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1"/>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1"/>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1"/>
        <w:jc w:val="center"/>
        <w:rPr>
          <w:b/>
          <w:color w:val="FF0000"/>
          <w:sz w:val="72"/>
          <w:szCs w:val="72"/>
        </w:rPr>
      </w:pPr>
    </w:p>
    <w:p w14:paraId="79315147" w14:textId="77777777" w:rsidR="00C83272" w:rsidRDefault="00C83272" w:rsidP="00DE51FB">
      <w:pPr>
        <w:pStyle w:val="aff1"/>
        <w:jc w:val="center"/>
        <w:rPr>
          <w:b/>
          <w:color w:val="FF0000"/>
          <w:sz w:val="72"/>
          <w:szCs w:val="72"/>
        </w:rPr>
      </w:pPr>
    </w:p>
    <w:p w14:paraId="74080F6B" w14:textId="026FC65C" w:rsidR="00C83272" w:rsidRPr="00C83272" w:rsidRDefault="00C83272" w:rsidP="00DE51FB">
      <w:pPr>
        <w:pStyle w:val="aff1"/>
        <w:jc w:val="center"/>
        <w:rPr>
          <w:b/>
          <w:color w:val="FF0000"/>
          <w:sz w:val="72"/>
          <w:szCs w:val="72"/>
        </w:rPr>
      </w:pPr>
      <w:r w:rsidRPr="00C83272">
        <w:rPr>
          <w:b/>
          <w:color w:val="FF0000"/>
          <w:sz w:val="72"/>
          <w:szCs w:val="72"/>
        </w:rPr>
        <w:t xml:space="preserve">№ </w:t>
      </w:r>
      <w:r w:rsidR="00CE31D0">
        <w:rPr>
          <w:b/>
          <w:color w:val="FF0000"/>
          <w:sz w:val="72"/>
          <w:szCs w:val="72"/>
        </w:rPr>
        <w:t>4</w:t>
      </w:r>
    </w:p>
    <w:p w14:paraId="74447B2C" w14:textId="72676525" w:rsidR="00C83272" w:rsidRPr="00C83272" w:rsidRDefault="00C83272" w:rsidP="00DE51FB">
      <w:pPr>
        <w:pStyle w:val="aff1"/>
        <w:jc w:val="center"/>
        <w:rPr>
          <w:b/>
          <w:color w:val="FF0000"/>
          <w:sz w:val="72"/>
          <w:szCs w:val="72"/>
        </w:rPr>
      </w:pPr>
      <w:r w:rsidRPr="00C83272">
        <w:rPr>
          <w:b/>
          <w:color w:val="FF0000"/>
          <w:sz w:val="72"/>
          <w:szCs w:val="72"/>
        </w:rPr>
        <w:t xml:space="preserve">от </w:t>
      </w:r>
      <w:r w:rsidR="00CE31D0">
        <w:rPr>
          <w:b/>
          <w:color w:val="FF0000"/>
          <w:sz w:val="72"/>
          <w:szCs w:val="72"/>
        </w:rPr>
        <w:t>12</w:t>
      </w:r>
      <w:r w:rsidR="00C31B2D">
        <w:rPr>
          <w:b/>
          <w:color w:val="FF0000"/>
          <w:sz w:val="72"/>
          <w:szCs w:val="72"/>
        </w:rPr>
        <w:t xml:space="preserve"> февраля</w:t>
      </w:r>
      <w:r w:rsidRPr="00C83272">
        <w:rPr>
          <w:b/>
          <w:color w:val="FF0000"/>
          <w:sz w:val="72"/>
          <w:szCs w:val="72"/>
        </w:rPr>
        <w:t xml:space="preserve"> </w:t>
      </w:r>
    </w:p>
    <w:p w14:paraId="11801053" w14:textId="13366C08" w:rsidR="00AA15BC" w:rsidRDefault="00C83272" w:rsidP="00AA15BC">
      <w:pPr>
        <w:pStyle w:val="aff1"/>
        <w:jc w:val="center"/>
        <w:rPr>
          <w:b/>
          <w:color w:val="FF0000"/>
          <w:sz w:val="72"/>
          <w:szCs w:val="72"/>
        </w:rPr>
      </w:pPr>
      <w:r w:rsidRPr="00C83272">
        <w:rPr>
          <w:b/>
          <w:color w:val="FF0000"/>
          <w:sz w:val="72"/>
          <w:szCs w:val="72"/>
        </w:rPr>
        <w:t>202</w:t>
      </w:r>
      <w:r w:rsidR="00C31B2D">
        <w:rPr>
          <w:b/>
          <w:color w:val="FF0000"/>
          <w:sz w:val="72"/>
          <w:szCs w:val="72"/>
        </w:rPr>
        <w:t>6</w:t>
      </w:r>
      <w:r w:rsidRPr="00C83272">
        <w:rPr>
          <w:b/>
          <w:color w:val="FF0000"/>
          <w:sz w:val="72"/>
          <w:szCs w:val="72"/>
        </w:rPr>
        <w:t xml:space="preserve"> года</w:t>
      </w:r>
    </w:p>
    <w:p w14:paraId="6842743E" w14:textId="77777777" w:rsidR="00AA15BC" w:rsidRDefault="00AA15BC" w:rsidP="00AA15BC">
      <w:pPr>
        <w:pStyle w:val="aff1"/>
        <w:jc w:val="center"/>
        <w:rPr>
          <w:b/>
          <w:color w:val="FF0000"/>
          <w:sz w:val="72"/>
          <w:szCs w:val="72"/>
        </w:rPr>
      </w:pPr>
    </w:p>
    <w:p w14:paraId="3884AD73" w14:textId="77777777" w:rsidR="00AA15BC" w:rsidRDefault="00AA15BC" w:rsidP="00AA15BC">
      <w:pPr>
        <w:pStyle w:val="aff1"/>
        <w:jc w:val="center"/>
        <w:rPr>
          <w:b/>
          <w:color w:val="FF0000"/>
          <w:sz w:val="72"/>
          <w:szCs w:val="72"/>
        </w:rPr>
      </w:pPr>
    </w:p>
    <w:p w14:paraId="53E9AB80" w14:textId="77777777" w:rsidR="00AA15BC" w:rsidRDefault="00AA15BC" w:rsidP="00AA15BC">
      <w:pPr>
        <w:pStyle w:val="aff1"/>
        <w:jc w:val="center"/>
        <w:rPr>
          <w:b/>
          <w:color w:val="FF0000"/>
          <w:sz w:val="72"/>
          <w:szCs w:val="72"/>
        </w:rPr>
      </w:pPr>
    </w:p>
    <w:p w14:paraId="31DC83B1" w14:textId="77777777" w:rsidR="00AA15BC" w:rsidRDefault="00AA15BC" w:rsidP="00AA15BC">
      <w:pPr>
        <w:pStyle w:val="aff1"/>
        <w:jc w:val="center"/>
        <w:rPr>
          <w:b/>
          <w:color w:val="FF0000"/>
          <w:sz w:val="72"/>
          <w:szCs w:val="72"/>
        </w:rPr>
      </w:pPr>
    </w:p>
    <w:p w14:paraId="7F8E3C5A" w14:textId="77777777" w:rsidR="00AA15BC" w:rsidRDefault="00AA15BC" w:rsidP="00AA15BC">
      <w:pPr>
        <w:pStyle w:val="aff1"/>
        <w:jc w:val="center"/>
        <w:rPr>
          <w:b/>
          <w:color w:val="FF0000"/>
          <w:sz w:val="72"/>
          <w:szCs w:val="72"/>
        </w:rPr>
      </w:pPr>
    </w:p>
    <w:p w14:paraId="403A0C47" w14:textId="77777777" w:rsidR="00C10644" w:rsidRDefault="00C10644" w:rsidP="00C10644">
      <w:pPr>
        <w:pStyle w:val="aff1"/>
        <w:rPr>
          <w:b/>
          <w:color w:val="FF0000"/>
          <w:sz w:val="72"/>
          <w:szCs w:val="72"/>
        </w:rPr>
      </w:pPr>
    </w:p>
    <w:p w14:paraId="40C232C4" w14:textId="77777777" w:rsidR="00472722" w:rsidRDefault="00C10644" w:rsidP="00C10644">
      <w:pPr>
        <w:pStyle w:val="aff1"/>
        <w:rPr>
          <w:b/>
          <w:color w:val="FF0000"/>
          <w:sz w:val="72"/>
          <w:szCs w:val="72"/>
        </w:rPr>
      </w:pPr>
      <w:r>
        <w:rPr>
          <w:b/>
          <w:color w:val="FF0000"/>
          <w:sz w:val="72"/>
          <w:szCs w:val="72"/>
        </w:rPr>
        <w:t xml:space="preserve">        </w:t>
      </w:r>
    </w:p>
    <w:p w14:paraId="6003993A" w14:textId="77777777" w:rsidR="006C4C91" w:rsidRDefault="006C4C91" w:rsidP="00190E50">
      <w:pPr>
        <w:pStyle w:val="aff1"/>
        <w:rPr>
          <w:color w:val="000000" w:themeColor="text1"/>
          <w:sz w:val="28"/>
          <w:szCs w:val="28"/>
        </w:rPr>
      </w:pPr>
    </w:p>
    <w:p w14:paraId="20622BD3" w14:textId="603A94D0" w:rsidR="00190E50" w:rsidRDefault="00C83272" w:rsidP="00190E50">
      <w:pPr>
        <w:pStyle w:val="aff1"/>
        <w:rPr>
          <w:color w:val="000000" w:themeColor="text1"/>
          <w:sz w:val="28"/>
          <w:szCs w:val="28"/>
        </w:rPr>
      </w:pPr>
      <w:r w:rsidRPr="00C83272">
        <w:rPr>
          <w:color w:val="000000" w:themeColor="text1"/>
          <w:sz w:val="28"/>
          <w:szCs w:val="28"/>
        </w:rPr>
        <w:t xml:space="preserve">В данном  </w:t>
      </w:r>
      <w:r>
        <w:rPr>
          <w:color w:val="000000" w:themeColor="text1"/>
          <w:sz w:val="28"/>
          <w:szCs w:val="28"/>
        </w:rPr>
        <w:t>номере опубликованы следующие документы</w:t>
      </w:r>
      <w:r w:rsidR="00C31B2D">
        <w:rPr>
          <w:color w:val="000000" w:themeColor="text1"/>
          <w:sz w:val="28"/>
          <w:szCs w:val="28"/>
        </w:rPr>
        <w:t>:</w:t>
      </w:r>
    </w:p>
    <w:p w14:paraId="426BE7BF" w14:textId="3C2A1E2A" w:rsidR="00CE31D0" w:rsidRDefault="00CE31D0" w:rsidP="00B64D23">
      <w:pPr>
        <w:pStyle w:val="aff1"/>
        <w:numPr>
          <w:ilvl w:val="0"/>
          <w:numId w:val="12"/>
        </w:numPr>
        <w:rPr>
          <w:color w:val="000000" w:themeColor="text1"/>
          <w:sz w:val="28"/>
          <w:szCs w:val="28"/>
        </w:rPr>
      </w:pPr>
      <w:r>
        <w:rPr>
          <w:color w:val="000000" w:themeColor="text1"/>
          <w:sz w:val="28"/>
          <w:szCs w:val="28"/>
        </w:rPr>
        <w:t>Распоряжение Администрации Любытинского муниципального округа от 11.02.2026 года № 32-рз «</w:t>
      </w:r>
      <w:r w:rsidRPr="00CE31D0">
        <w:rPr>
          <w:color w:val="000000" w:themeColor="text1"/>
          <w:sz w:val="28"/>
          <w:szCs w:val="28"/>
        </w:rPr>
        <w:t>Об утверждении Порядка осуществления закупок малого объема с использованием информационного ресурса</w:t>
      </w:r>
      <w:r>
        <w:rPr>
          <w:color w:val="000000" w:themeColor="text1"/>
          <w:sz w:val="28"/>
          <w:szCs w:val="28"/>
        </w:rPr>
        <w:t>»</w:t>
      </w:r>
    </w:p>
    <w:p w14:paraId="36D403AE" w14:textId="5C3DDA68" w:rsidR="00CE31D0" w:rsidRDefault="00CE31D0" w:rsidP="00B64D23">
      <w:pPr>
        <w:pStyle w:val="aff1"/>
        <w:numPr>
          <w:ilvl w:val="0"/>
          <w:numId w:val="12"/>
        </w:numPr>
        <w:rPr>
          <w:color w:val="000000" w:themeColor="text1"/>
          <w:sz w:val="28"/>
          <w:szCs w:val="28"/>
        </w:rPr>
      </w:pPr>
      <w:r>
        <w:rPr>
          <w:color w:val="000000" w:themeColor="text1"/>
          <w:sz w:val="28"/>
          <w:szCs w:val="28"/>
        </w:rPr>
        <w:t>Постановление Администрации Любытинского муниципального округа от 05.02.2026 года № 145 «</w:t>
      </w:r>
      <w:r w:rsidRPr="00CE31D0">
        <w:rPr>
          <w:color w:val="000000" w:themeColor="text1"/>
          <w:sz w:val="28"/>
          <w:szCs w:val="28"/>
        </w:rPr>
        <w:t>Об утверждении Типового Административного регламента  по  предоставлению государственной (муниципальной) услуги «Принятие на учет граждан в качестве нуждающихся в жилых помещениях» Администрацией Любытинского муниципального округа</w:t>
      </w:r>
      <w:r>
        <w:rPr>
          <w:color w:val="000000" w:themeColor="text1"/>
          <w:sz w:val="28"/>
          <w:szCs w:val="28"/>
        </w:rPr>
        <w:t>»</w:t>
      </w:r>
    </w:p>
    <w:p w14:paraId="4BF0B6D3" w14:textId="02EDDBF9" w:rsid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14</w:t>
      </w:r>
      <w:r>
        <w:rPr>
          <w:color w:val="000000" w:themeColor="text1"/>
          <w:sz w:val="28"/>
          <w:szCs w:val="28"/>
        </w:rPr>
        <w:t>6</w:t>
      </w:r>
      <w:r w:rsidRPr="00CE31D0">
        <w:rPr>
          <w:color w:val="000000" w:themeColor="text1"/>
          <w:sz w:val="28"/>
          <w:szCs w:val="28"/>
        </w:rPr>
        <w:t xml:space="preserve"> «Об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w:t>
      </w:r>
      <w:r>
        <w:rPr>
          <w:color w:val="000000" w:themeColor="text1"/>
          <w:sz w:val="28"/>
          <w:szCs w:val="28"/>
        </w:rPr>
        <w:t xml:space="preserve"> </w:t>
      </w:r>
      <w:r w:rsidRPr="00CE31D0">
        <w:rPr>
          <w:color w:val="000000" w:themeColor="text1"/>
          <w:sz w:val="28"/>
          <w:szCs w:val="28"/>
        </w:rPr>
        <w:t>массой менее 0,25 кг), подъемов привязных аэростатов над территорией Любытинского муниципального округа Новгородской области, а также посадки (взлета) на расположенные в границах Любытинского муниципального округа Новгородской области площадки,  сведения о которых не опубликованы в документах  аэронавигационной информации»</w:t>
      </w:r>
    </w:p>
    <w:p w14:paraId="7A1C9C5F" w14:textId="314FD034" w:rsid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14</w:t>
      </w:r>
      <w:r>
        <w:rPr>
          <w:color w:val="000000" w:themeColor="text1"/>
          <w:sz w:val="28"/>
          <w:szCs w:val="28"/>
        </w:rPr>
        <w:t>7</w:t>
      </w:r>
      <w:r w:rsidRPr="00CE31D0">
        <w:rPr>
          <w:color w:val="000000" w:themeColor="text1"/>
          <w:sz w:val="28"/>
          <w:szCs w:val="28"/>
        </w:rPr>
        <w:t xml:space="preserve"> «Об утверждении типового административного регламента  по предоставлению муниципальной услуги «Согласование схемы движения транспорта и пешеходов на период проведения работ на проезжей части»</w:t>
      </w:r>
    </w:p>
    <w:p w14:paraId="5DF32046" w14:textId="4443388D" w:rsid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14</w:t>
      </w:r>
      <w:r>
        <w:rPr>
          <w:color w:val="000000" w:themeColor="text1"/>
          <w:sz w:val="28"/>
          <w:szCs w:val="28"/>
        </w:rPr>
        <w:t>8</w:t>
      </w:r>
      <w:r w:rsidRPr="00CE31D0">
        <w:rPr>
          <w:color w:val="000000" w:themeColor="text1"/>
          <w:sz w:val="28"/>
          <w:szCs w:val="28"/>
        </w:rPr>
        <w:t xml:space="preserve"> «Об утверждении типового административного регламента предоставления муниципальной услуги «Признание садового дома жилым до-мом и жилого дома садовым домом»</w:t>
      </w:r>
    </w:p>
    <w:p w14:paraId="61DD5B27" w14:textId="3FADDB12" w:rsid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14</w:t>
      </w:r>
      <w:r>
        <w:rPr>
          <w:color w:val="000000" w:themeColor="text1"/>
          <w:sz w:val="28"/>
          <w:szCs w:val="28"/>
        </w:rPr>
        <w:t>9</w:t>
      </w:r>
      <w:r w:rsidRPr="00CE31D0">
        <w:rPr>
          <w:color w:val="000000" w:themeColor="text1"/>
          <w:sz w:val="28"/>
          <w:szCs w:val="28"/>
        </w:rPr>
        <w:t xml:space="preserve"> «Об утверждении типового административного регламента предоставления муниципальной услуги «Выдача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14:paraId="625A2CB0" w14:textId="657D93A3" w:rsidR="00CE31D0" w:rsidRP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w:t>
      </w:r>
      <w:r>
        <w:rPr>
          <w:color w:val="000000" w:themeColor="text1"/>
          <w:sz w:val="28"/>
          <w:szCs w:val="28"/>
        </w:rPr>
        <w:t>50</w:t>
      </w:r>
      <w:r w:rsidRPr="00CE31D0">
        <w:rPr>
          <w:color w:val="000000" w:themeColor="text1"/>
          <w:sz w:val="28"/>
          <w:szCs w:val="28"/>
        </w:rPr>
        <w:t xml:space="preserve"> «Об утверждении Типового административного регламента по предоставлению Администрацией Любытинского муниципального округа муниципальной услуги «Выдача справок и выписок </w:t>
      </w:r>
    </w:p>
    <w:p w14:paraId="0BBA0667" w14:textId="1D95C5E2" w:rsidR="00CE31D0" w:rsidRDefault="00CE31D0" w:rsidP="00CE31D0">
      <w:pPr>
        <w:pStyle w:val="aff1"/>
        <w:ind w:left="720"/>
        <w:rPr>
          <w:color w:val="000000" w:themeColor="text1"/>
          <w:sz w:val="28"/>
          <w:szCs w:val="28"/>
        </w:rPr>
      </w:pPr>
      <w:r w:rsidRPr="00CE31D0">
        <w:rPr>
          <w:color w:val="000000" w:themeColor="text1"/>
          <w:sz w:val="28"/>
          <w:szCs w:val="28"/>
        </w:rPr>
        <w:lastRenderedPageBreak/>
        <w:t>из похозяйственных книг»</w:t>
      </w:r>
    </w:p>
    <w:p w14:paraId="623CC62D" w14:textId="2DF1E4BC" w:rsidR="00CE31D0" w:rsidRP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15</w:t>
      </w:r>
      <w:r>
        <w:rPr>
          <w:color w:val="000000" w:themeColor="text1"/>
          <w:sz w:val="28"/>
          <w:szCs w:val="28"/>
        </w:rPr>
        <w:t>1</w:t>
      </w:r>
      <w:r w:rsidRPr="00CE31D0">
        <w:rPr>
          <w:color w:val="000000" w:themeColor="text1"/>
          <w:sz w:val="28"/>
          <w:szCs w:val="28"/>
        </w:rPr>
        <w:t xml:space="preserve"> «Об утверждении типового административного регламента предоставления муниципальной услуги «Предоставление </w:t>
      </w:r>
    </w:p>
    <w:p w14:paraId="15D537A3" w14:textId="33E0C096" w:rsidR="00CE31D0" w:rsidRDefault="00CE31D0" w:rsidP="00CE31D0">
      <w:pPr>
        <w:pStyle w:val="aff1"/>
        <w:ind w:left="720"/>
        <w:rPr>
          <w:color w:val="000000" w:themeColor="text1"/>
          <w:sz w:val="28"/>
          <w:szCs w:val="28"/>
        </w:rPr>
      </w:pPr>
      <w:r w:rsidRPr="00CE31D0">
        <w:rPr>
          <w:color w:val="000000" w:themeColor="text1"/>
          <w:sz w:val="28"/>
          <w:szCs w:val="28"/>
        </w:rPr>
        <w:t>информации о порядке предоставления жилищно-коммунальных услуг населению»</w:t>
      </w:r>
    </w:p>
    <w:p w14:paraId="2D791435" w14:textId="7E85E779" w:rsidR="00CE31D0" w:rsidRPr="00CE31D0" w:rsidRDefault="00CE31D0" w:rsidP="00B64D23">
      <w:pPr>
        <w:pStyle w:val="aff1"/>
        <w:numPr>
          <w:ilvl w:val="0"/>
          <w:numId w:val="12"/>
        </w:numPr>
        <w:rPr>
          <w:color w:val="000000" w:themeColor="text1"/>
          <w:sz w:val="28"/>
          <w:szCs w:val="28"/>
        </w:rPr>
      </w:pPr>
      <w:r w:rsidRPr="00CE31D0">
        <w:rPr>
          <w:color w:val="000000" w:themeColor="text1"/>
          <w:sz w:val="28"/>
          <w:szCs w:val="28"/>
        </w:rPr>
        <w:t>Постановление Администрации Любытинского муниципального округа от 05.02.2026 года № 15</w:t>
      </w:r>
      <w:r>
        <w:rPr>
          <w:color w:val="000000" w:themeColor="text1"/>
          <w:sz w:val="28"/>
          <w:szCs w:val="28"/>
        </w:rPr>
        <w:t>2</w:t>
      </w:r>
      <w:r w:rsidRPr="00CE31D0">
        <w:rPr>
          <w:color w:val="000000" w:themeColor="text1"/>
          <w:sz w:val="28"/>
          <w:szCs w:val="28"/>
        </w:rPr>
        <w:t xml:space="preserve"> «Об утверждении типового административного регламента предоставления муниципальной услуги «Признание помещения жилым помещением, пригодным (непригодным) для проживания граждан, а также многоквартирного дома аварийным и подлежащим сносу или  </w:t>
      </w:r>
    </w:p>
    <w:p w14:paraId="19090F3F" w14:textId="77777777" w:rsidR="00CE31D0" w:rsidRPr="00CE31D0" w:rsidRDefault="00CE31D0" w:rsidP="00CE31D0">
      <w:pPr>
        <w:pStyle w:val="aff1"/>
        <w:ind w:left="720"/>
        <w:rPr>
          <w:color w:val="000000" w:themeColor="text1"/>
          <w:sz w:val="28"/>
          <w:szCs w:val="28"/>
        </w:rPr>
      </w:pPr>
      <w:r w:rsidRPr="00CE31D0">
        <w:rPr>
          <w:color w:val="000000" w:themeColor="text1"/>
          <w:sz w:val="28"/>
          <w:szCs w:val="28"/>
        </w:rPr>
        <w:t>реконструкции»</w:t>
      </w:r>
    </w:p>
    <w:p w14:paraId="457A528A" w14:textId="488F4A5E" w:rsidR="00CE31D0" w:rsidRPr="00CE31D0" w:rsidRDefault="00CE31D0" w:rsidP="00B64D23">
      <w:pPr>
        <w:pStyle w:val="aff1"/>
        <w:numPr>
          <w:ilvl w:val="0"/>
          <w:numId w:val="12"/>
        </w:numPr>
        <w:rPr>
          <w:color w:val="000000" w:themeColor="text1"/>
          <w:sz w:val="28"/>
          <w:szCs w:val="28"/>
        </w:rPr>
      </w:pPr>
      <w:r w:rsidRPr="00CE31D0">
        <w:rPr>
          <w:color w:val="000000" w:themeColor="text1"/>
          <w:sz w:val="28"/>
          <w:szCs w:val="28"/>
        </w:rPr>
        <w:t xml:space="preserve">  Постановление Администрации Любытинского муниципального округа от 05.02.2026 года № 15</w:t>
      </w:r>
      <w:r>
        <w:rPr>
          <w:color w:val="000000" w:themeColor="text1"/>
          <w:sz w:val="28"/>
          <w:szCs w:val="28"/>
        </w:rPr>
        <w:t>3</w:t>
      </w:r>
      <w:r w:rsidRPr="00CE31D0">
        <w:rPr>
          <w:color w:val="000000" w:themeColor="text1"/>
          <w:sz w:val="28"/>
          <w:szCs w:val="28"/>
        </w:rPr>
        <w:t xml:space="preserve"> « 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на территории </w:t>
      </w:r>
    </w:p>
    <w:p w14:paraId="15BF58E2" w14:textId="77777777" w:rsidR="002A77D8" w:rsidRDefault="00CE31D0" w:rsidP="002A77D8">
      <w:pPr>
        <w:pStyle w:val="aff1"/>
        <w:ind w:left="720"/>
        <w:rPr>
          <w:color w:val="000000" w:themeColor="text1"/>
          <w:sz w:val="28"/>
          <w:szCs w:val="28"/>
        </w:rPr>
      </w:pPr>
      <w:r w:rsidRPr="00CE31D0">
        <w:rPr>
          <w:color w:val="000000" w:themeColor="text1"/>
          <w:sz w:val="28"/>
          <w:szCs w:val="28"/>
        </w:rPr>
        <w:t>Любытинского муниципального округа</w:t>
      </w:r>
      <w:r w:rsidR="002A77D8">
        <w:rPr>
          <w:color w:val="000000" w:themeColor="text1"/>
          <w:sz w:val="28"/>
          <w:szCs w:val="28"/>
        </w:rPr>
        <w:t>»</w:t>
      </w:r>
    </w:p>
    <w:p w14:paraId="13E56135" w14:textId="77777777" w:rsidR="002A77D8" w:rsidRDefault="00CE31D0" w:rsidP="00B64D23">
      <w:pPr>
        <w:pStyle w:val="aff1"/>
        <w:numPr>
          <w:ilvl w:val="0"/>
          <w:numId w:val="12"/>
        </w:numPr>
        <w:rPr>
          <w:color w:val="000000" w:themeColor="text1"/>
          <w:sz w:val="28"/>
          <w:szCs w:val="28"/>
        </w:rPr>
      </w:pPr>
      <w:r w:rsidRPr="00CE31D0">
        <w:rPr>
          <w:color w:val="000000" w:themeColor="text1"/>
          <w:sz w:val="28"/>
          <w:szCs w:val="28"/>
        </w:rPr>
        <w:t xml:space="preserve">   </w:t>
      </w:r>
      <w:r w:rsidR="002A77D8" w:rsidRPr="00CE31D0">
        <w:rPr>
          <w:color w:val="000000" w:themeColor="text1"/>
          <w:sz w:val="28"/>
          <w:szCs w:val="28"/>
        </w:rPr>
        <w:t>Постановление Администрации Любытинского муниципального округа от 05.02.2026 года № 15</w:t>
      </w:r>
      <w:r w:rsidR="002A77D8">
        <w:rPr>
          <w:color w:val="000000" w:themeColor="text1"/>
          <w:sz w:val="28"/>
          <w:szCs w:val="28"/>
        </w:rPr>
        <w:t>4</w:t>
      </w:r>
      <w:r w:rsidR="002A77D8" w:rsidRPr="00CE31D0">
        <w:rPr>
          <w:color w:val="000000" w:themeColor="text1"/>
          <w:sz w:val="28"/>
          <w:szCs w:val="28"/>
        </w:rPr>
        <w:t xml:space="preserve"> «</w:t>
      </w:r>
      <w:r w:rsidR="002A77D8" w:rsidRPr="002A77D8">
        <w:rPr>
          <w:color w:val="000000" w:themeColor="text1"/>
          <w:sz w:val="28"/>
          <w:szCs w:val="28"/>
        </w:rPr>
        <w:t>Об утверждении Порядка формирования перечня мест для проведения ярмарок на территории Любытинского муниципального округа</w:t>
      </w:r>
      <w:r w:rsidR="002A77D8">
        <w:rPr>
          <w:color w:val="000000" w:themeColor="text1"/>
          <w:sz w:val="28"/>
          <w:szCs w:val="28"/>
        </w:rPr>
        <w:t>»</w:t>
      </w:r>
    </w:p>
    <w:p w14:paraId="50490E7C" w14:textId="32A3DB33" w:rsidR="00CE31D0" w:rsidRDefault="00CE31D0" w:rsidP="00B64D23">
      <w:pPr>
        <w:pStyle w:val="aff1"/>
        <w:numPr>
          <w:ilvl w:val="0"/>
          <w:numId w:val="12"/>
        </w:numPr>
        <w:rPr>
          <w:color w:val="000000" w:themeColor="text1"/>
          <w:sz w:val="28"/>
          <w:szCs w:val="28"/>
        </w:rPr>
      </w:pPr>
      <w:r w:rsidRPr="00CE31D0">
        <w:rPr>
          <w:color w:val="000000" w:themeColor="text1"/>
          <w:sz w:val="28"/>
          <w:szCs w:val="28"/>
        </w:rPr>
        <w:t xml:space="preserve"> </w:t>
      </w:r>
      <w:bookmarkStart w:id="0" w:name="_Hlk221864483"/>
      <w:r w:rsidR="002A77D8" w:rsidRPr="00CE31D0">
        <w:rPr>
          <w:color w:val="000000" w:themeColor="text1"/>
          <w:sz w:val="28"/>
          <w:szCs w:val="28"/>
        </w:rPr>
        <w:t xml:space="preserve">Постановление Администрации Любытинского муниципального округа от 05.02.2026 года № </w:t>
      </w:r>
      <w:r w:rsidR="002A77D8">
        <w:rPr>
          <w:color w:val="000000" w:themeColor="text1"/>
          <w:sz w:val="28"/>
          <w:szCs w:val="28"/>
        </w:rPr>
        <w:t>163</w:t>
      </w:r>
      <w:r w:rsidR="002A77D8" w:rsidRPr="00CE31D0">
        <w:rPr>
          <w:color w:val="000000" w:themeColor="text1"/>
          <w:sz w:val="28"/>
          <w:szCs w:val="28"/>
        </w:rPr>
        <w:t xml:space="preserve"> «</w:t>
      </w:r>
      <w:bookmarkEnd w:id="0"/>
      <w:r w:rsidR="002A77D8" w:rsidRPr="002A77D8">
        <w:rPr>
          <w:color w:val="000000" w:themeColor="text1"/>
          <w:sz w:val="28"/>
          <w:szCs w:val="28"/>
        </w:rPr>
        <w:t>Об утверждении типового административного регламента предоставления муниципальной услуги «Присвоение адреса объекту адресации, изменение и аннулирование такого адреса»</w:t>
      </w:r>
    </w:p>
    <w:p w14:paraId="18CDC0A6" w14:textId="77777777" w:rsidR="002A77D8" w:rsidRPr="002A77D8" w:rsidRDefault="002A77D8" w:rsidP="00B64D23">
      <w:pPr>
        <w:pStyle w:val="aff1"/>
        <w:numPr>
          <w:ilvl w:val="0"/>
          <w:numId w:val="12"/>
        </w:numPr>
        <w:rPr>
          <w:color w:val="000000" w:themeColor="text1"/>
          <w:sz w:val="28"/>
          <w:szCs w:val="28"/>
        </w:rPr>
      </w:pPr>
      <w:bookmarkStart w:id="1" w:name="_Hlk221864537"/>
      <w:r w:rsidRPr="002A77D8">
        <w:rPr>
          <w:color w:val="000000" w:themeColor="text1"/>
          <w:sz w:val="28"/>
          <w:szCs w:val="28"/>
        </w:rPr>
        <w:t>Постановление Администрации Любытинского муниципального округа от 0</w:t>
      </w:r>
      <w:r>
        <w:rPr>
          <w:color w:val="000000" w:themeColor="text1"/>
          <w:sz w:val="28"/>
          <w:szCs w:val="28"/>
        </w:rPr>
        <w:t>9</w:t>
      </w:r>
      <w:r w:rsidRPr="002A77D8">
        <w:rPr>
          <w:color w:val="000000" w:themeColor="text1"/>
          <w:sz w:val="28"/>
          <w:szCs w:val="28"/>
        </w:rPr>
        <w:t>.02.2026 года № 1</w:t>
      </w:r>
      <w:r>
        <w:rPr>
          <w:color w:val="000000" w:themeColor="text1"/>
          <w:sz w:val="28"/>
          <w:szCs w:val="28"/>
        </w:rPr>
        <w:t>77</w:t>
      </w:r>
      <w:r w:rsidRPr="002A77D8">
        <w:rPr>
          <w:color w:val="000000" w:themeColor="text1"/>
          <w:sz w:val="28"/>
          <w:szCs w:val="28"/>
        </w:rPr>
        <w:t xml:space="preserve"> «</w:t>
      </w:r>
      <w:bookmarkEnd w:id="1"/>
      <w:r w:rsidRPr="002A77D8">
        <w:rPr>
          <w:color w:val="000000" w:themeColor="text1"/>
          <w:sz w:val="28"/>
          <w:szCs w:val="28"/>
        </w:rPr>
        <w:t xml:space="preserve">Об утверждении административного регламента </w:t>
      </w:r>
    </w:p>
    <w:p w14:paraId="28646850" w14:textId="77777777" w:rsidR="002A77D8" w:rsidRPr="002A77D8" w:rsidRDefault="002A77D8" w:rsidP="002A77D8">
      <w:pPr>
        <w:pStyle w:val="aff1"/>
        <w:ind w:left="720"/>
        <w:rPr>
          <w:color w:val="000000" w:themeColor="text1"/>
          <w:sz w:val="28"/>
          <w:szCs w:val="28"/>
        </w:rPr>
      </w:pPr>
      <w:r w:rsidRPr="002A77D8">
        <w:rPr>
          <w:color w:val="000000" w:themeColor="text1"/>
          <w:sz w:val="28"/>
          <w:szCs w:val="28"/>
        </w:rPr>
        <w:t xml:space="preserve">предоставления муниципальной услуги «Оформление и выдача </w:t>
      </w:r>
    </w:p>
    <w:p w14:paraId="2F028DE5" w14:textId="77777777" w:rsidR="002A77D8" w:rsidRPr="002A77D8" w:rsidRDefault="002A77D8" w:rsidP="002A77D8">
      <w:pPr>
        <w:pStyle w:val="aff1"/>
        <w:ind w:left="720"/>
        <w:rPr>
          <w:color w:val="000000" w:themeColor="text1"/>
          <w:sz w:val="28"/>
          <w:szCs w:val="28"/>
        </w:rPr>
      </w:pPr>
      <w:r w:rsidRPr="002A77D8">
        <w:rPr>
          <w:color w:val="000000" w:themeColor="text1"/>
          <w:sz w:val="28"/>
          <w:szCs w:val="28"/>
        </w:rPr>
        <w:t xml:space="preserve">архивных справок, выписок и копий архивных документов </w:t>
      </w:r>
    </w:p>
    <w:p w14:paraId="531D11CE" w14:textId="771CF610" w:rsidR="002A77D8" w:rsidRDefault="002A77D8" w:rsidP="002A77D8">
      <w:pPr>
        <w:pStyle w:val="aff1"/>
        <w:ind w:left="720"/>
        <w:rPr>
          <w:color w:val="000000" w:themeColor="text1"/>
          <w:sz w:val="28"/>
          <w:szCs w:val="28"/>
        </w:rPr>
      </w:pPr>
      <w:r w:rsidRPr="002A77D8">
        <w:rPr>
          <w:color w:val="000000" w:themeColor="text1"/>
          <w:sz w:val="28"/>
          <w:szCs w:val="28"/>
        </w:rPr>
        <w:t>юридическим и физическим лицам»</w:t>
      </w:r>
    </w:p>
    <w:p w14:paraId="551136E7" w14:textId="77777777" w:rsidR="002A77D8" w:rsidRPr="002A77D8" w:rsidRDefault="002A77D8" w:rsidP="00B64D23">
      <w:pPr>
        <w:pStyle w:val="af2"/>
        <w:numPr>
          <w:ilvl w:val="0"/>
          <w:numId w:val="12"/>
        </w:numPr>
        <w:rPr>
          <w:color w:val="000000" w:themeColor="text1"/>
          <w:kern w:val="2"/>
          <w:sz w:val="28"/>
          <w:szCs w:val="28"/>
          <w:lang w:eastAsia="zh-CN"/>
        </w:rPr>
      </w:pPr>
      <w:r w:rsidRPr="002A77D8">
        <w:rPr>
          <w:color w:val="000000" w:themeColor="text1"/>
          <w:sz w:val="28"/>
          <w:szCs w:val="28"/>
        </w:rPr>
        <w:t>Постановление Администрации Любытинского муниципального округа от 09.02.2026 года № 17</w:t>
      </w:r>
      <w:r w:rsidRPr="002A77D8">
        <w:rPr>
          <w:color w:val="000000" w:themeColor="text1"/>
          <w:sz w:val="28"/>
          <w:szCs w:val="28"/>
        </w:rPr>
        <w:t>8</w:t>
      </w:r>
      <w:r w:rsidRPr="002A77D8">
        <w:rPr>
          <w:color w:val="000000" w:themeColor="text1"/>
          <w:sz w:val="28"/>
          <w:szCs w:val="28"/>
        </w:rPr>
        <w:t xml:space="preserve"> «</w:t>
      </w:r>
      <w:r w:rsidRPr="002A77D8">
        <w:rPr>
          <w:color w:val="000000" w:themeColor="text1"/>
          <w:kern w:val="2"/>
          <w:sz w:val="28"/>
          <w:szCs w:val="28"/>
          <w:lang w:eastAsia="zh-CN"/>
        </w:rPr>
        <w:t xml:space="preserve">Об утверждении Административного регламента по предоставлению муниципальной услуги по предоставлению порубочного билета и (или) разрешения на пересадку деревьев и кустарников </w:t>
      </w:r>
    </w:p>
    <w:p w14:paraId="2D18B016" w14:textId="0409EBFC" w:rsidR="002A77D8" w:rsidRDefault="002A77D8" w:rsidP="00B64D23">
      <w:pPr>
        <w:pStyle w:val="aff1"/>
        <w:numPr>
          <w:ilvl w:val="0"/>
          <w:numId w:val="12"/>
        </w:numPr>
        <w:rPr>
          <w:color w:val="000000" w:themeColor="text1"/>
          <w:sz w:val="28"/>
          <w:szCs w:val="28"/>
        </w:rPr>
      </w:pPr>
      <w:bookmarkStart w:id="2" w:name="_Hlk221864597"/>
      <w:r w:rsidRPr="002A77D8">
        <w:rPr>
          <w:color w:val="000000" w:themeColor="text1"/>
          <w:sz w:val="28"/>
          <w:szCs w:val="28"/>
        </w:rPr>
        <w:lastRenderedPageBreak/>
        <w:t>Постановление Администрации Любытинского муниципального округа от 09.02.2026 года № 17</w:t>
      </w:r>
      <w:r>
        <w:rPr>
          <w:color w:val="000000" w:themeColor="text1"/>
          <w:sz w:val="28"/>
          <w:szCs w:val="28"/>
        </w:rPr>
        <w:t>9</w:t>
      </w:r>
      <w:r w:rsidRPr="002A77D8">
        <w:rPr>
          <w:color w:val="000000" w:themeColor="text1"/>
          <w:sz w:val="28"/>
          <w:szCs w:val="28"/>
        </w:rPr>
        <w:t xml:space="preserve"> «</w:t>
      </w:r>
      <w:bookmarkEnd w:id="2"/>
      <w:r w:rsidRPr="002A77D8">
        <w:rPr>
          <w:color w:val="000000" w:themeColor="text1"/>
          <w:sz w:val="28"/>
          <w:szCs w:val="28"/>
        </w:rPr>
        <w:t>Об утверждении положения и состава комиссии по повышению устойчивости функционирования экономики Любытинского муниципального округа в чрезвычайных ситуациях природного и техногенного характера и в военное время</w:t>
      </w:r>
      <w:r>
        <w:rPr>
          <w:color w:val="000000" w:themeColor="text1"/>
          <w:sz w:val="28"/>
          <w:szCs w:val="28"/>
        </w:rPr>
        <w:t>»</w:t>
      </w:r>
    </w:p>
    <w:p w14:paraId="78566229" w14:textId="77777777" w:rsidR="002A77D8" w:rsidRPr="002A77D8" w:rsidRDefault="002A77D8" w:rsidP="00B64D23">
      <w:pPr>
        <w:pStyle w:val="aff1"/>
        <w:numPr>
          <w:ilvl w:val="0"/>
          <w:numId w:val="12"/>
        </w:numPr>
        <w:rPr>
          <w:color w:val="000000" w:themeColor="text1"/>
          <w:sz w:val="28"/>
          <w:szCs w:val="28"/>
        </w:rPr>
      </w:pPr>
      <w:bookmarkStart w:id="3" w:name="_Hlk221864635"/>
      <w:r w:rsidRPr="002A77D8">
        <w:rPr>
          <w:color w:val="000000" w:themeColor="text1"/>
          <w:sz w:val="28"/>
          <w:szCs w:val="28"/>
        </w:rPr>
        <w:t>Постановление Администрации Любытинского муниципального округа от 09.02.2026 года № 1</w:t>
      </w:r>
      <w:r>
        <w:rPr>
          <w:color w:val="000000" w:themeColor="text1"/>
          <w:sz w:val="28"/>
          <w:szCs w:val="28"/>
        </w:rPr>
        <w:t>80</w:t>
      </w:r>
      <w:r w:rsidRPr="002A77D8">
        <w:rPr>
          <w:color w:val="000000" w:themeColor="text1"/>
          <w:sz w:val="28"/>
          <w:szCs w:val="28"/>
        </w:rPr>
        <w:t xml:space="preserve"> «</w:t>
      </w:r>
      <w:bookmarkEnd w:id="3"/>
      <w:r w:rsidRPr="002A77D8">
        <w:rPr>
          <w:color w:val="000000" w:themeColor="text1"/>
          <w:sz w:val="28"/>
          <w:szCs w:val="28"/>
        </w:rPr>
        <w:t>Об утверждении  административного регламента</w:t>
      </w:r>
    </w:p>
    <w:p w14:paraId="0BAED0A2" w14:textId="0310D071" w:rsidR="002A77D8" w:rsidRDefault="002A77D8" w:rsidP="002A77D8">
      <w:pPr>
        <w:pStyle w:val="aff1"/>
        <w:ind w:left="720"/>
        <w:rPr>
          <w:color w:val="000000" w:themeColor="text1"/>
          <w:sz w:val="28"/>
          <w:szCs w:val="28"/>
        </w:rPr>
      </w:pPr>
      <w:r w:rsidRPr="002A77D8">
        <w:rPr>
          <w:color w:val="000000" w:themeColor="text1"/>
          <w:sz w:val="28"/>
          <w:szCs w:val="28"/>
        </w:rPr>
        <w:t>по предоставлению муниципальной услуги «Предоставление архивных документов для пользователей в читальном зале»</w:t>
      </w:r>
    </w:p>
    <w:p w14:paraId="37193048" w14:textId="06610CDD" w:rsidR="002A77D8" w:rsidRDefault="002A77D8" w:rsidP="00B64D23">
      <w:pPr>
        <w:pStyle w:val="aff1"/>
        <w:numPr>
          <w:ilvl w:val="0"/>
          <w:numId w:val="12"/>
        </w:numPr>
        <w:rPr>
          <w:color w:val="000000" w:themeColor="text1"/>
          <w:sz w:val="28"/>
          <w:szCs w:val="28"/>
        </w:rPr>
      </w:pPr>
      <w:bookmarkStart w:id="4" w:name="_Hlk221864669"/>
      <w:r w:rsidRPr="002A77D8">
        <w:rPr>
          <w:color w:val="000000" w:themeColor="text1"/>
          <w:sz w:val="28"/>
          <w:szCs w:val="28"/>
        </w:rPr>
        <w:t>Постановление Администрации Любытинского муниципального округа от 09.02.2026 года № 1</w:t>
      </w:r>
      <w:r>
        <w:rPr>
          <w:color w:val="000000" w:themeColor="text1"/>
          <w:sz w:val="28"/>
          <w:szCs w:val="28"/>
        </w:rPr>
        <w:t>8</w:t>
      </w:r>
      <w:r>
        <w:rPr>
          <w:color w:val="000000" w:themeColor="text1"/>
          <w:sz w:val="28"/>
          <w:szCs w:val="28"/>
        </w:rPr>
        <w:t>1</w:t>
      </w:r>
      <w:r w:rsidRPr="002A77D8">
        <w:rPr>
          <w:color w:val="000000" w:themeColor="text1"/>
          <w:sz w:val="28"/>
          <w:szCs w:val="28"/>
        </w:rPr>
        <w:t xml:space="preserve"> «</w:t>
      </w:r>
      <w:bookmarkEnd w:id="4"/>
      <w:r w:rsidRPr="002A77D8">
        <w:rPr>
          <w:color w:val="000000" w:themeColor="text1"/>
          <w:sz w:val="28"/>
          <w:szCs w:val="28"/>
        </w:rPr>
        <w:t>О внесении изменений в Устав общества с ограниченной ответственностью «Любытинское водопроводно-канализационное хозяйство»</w:t>
      </w:r>
    </w:p>
    <w:p w14:paraId="5B05A54C" w14:textId="1CF12D0C" w:rsidR="002A77D8" w:rsidRPr="002A77D8" w:rsidRDefault="002A77D8" w:rsidP="00B64D23">
      <w:pPr>
        <w:pStyle w:val="af2"/>
        <w:numPr>
          <w:ilvl w:val="0"/>
          <w:numId w:val="12"/>
        </w:numPr>
        <w:rPr>
          <w:color w:val="000000" w:themeColor="text1"/>
          <w:kern w:val="2"/>
          <w:sz w:val="28"/>
          <w:szCs w:val="28"/>
          <w:lang w:eastAsia="zh-CN"/>
        </w:rPr>
      </w:pPr>
      <w:r w:rsidRPr="002A77D8">
        <w:rPr>
          <w:color w:val="000000" w:themeColor="text1"/>
          <w:sz w:val="28"/>
          <w:szCs w:val="28"/>
        </w:rPr>
        <w:t>Постановление Администрации Любытинского муниципального округа от 09.02.2026 года № 18</w:t>
      </w:r>
      <w:r w:rsidRPr="002A77D8">
        <w:rPr>
          <w:color w:val="000000" w:themeColor="text1"/>
          <w:sz w:val="28"/>
          <w:szCs w:val="28"/>
        </w:rPr>
        <w:t>5</w:t>
      </w:r>
      <w:r w:rsidRPr="002A77D8">
        <w:rPr>
          <w:color w:val="000000" w:themeColor="text1"/>
          <w:sz w:val="28"/>
          <w:szCs w:val="28"/>
        </w:rPr>
        <w:t xml:space="preserve"> «</w:t>
      </w:r>
      <w:r w:rsidRPr="002A77D8">
        <w:rPr>
          <w:color w:val="000000" w:themeColor="text1"/>
          <w:kern w:val="2"/>
          <w:sz w:val="28"/>
          <w:szCs w:val="28"/>
          <w:lang w:eastAsia="zh-CN"/>
        </w:rPr>
        <w:t>Об утверждении Положения об организации проектной деятельности в Администрации Любытинского муниципального округа и Функциональной структуры системы управления проектной деятельностью в Администрации Любытинского муниципального округа</w:t>
      </w:r>
    </w:p>
    <w:p w14:paraId="54372F69" w14:textId="532E3A2F" w:rsidR="002A77D8" w:rsidRDefault="002A77D8" w:rsidP="00B64D23">
      <w:pPr>
        <w:pStyle w:val="aff1"/>
        <w:numPr>
          <w:ilvl w:val="0"/>
          <w:numId w:val="12"/>
        </w:numPr>
        <w:rPr>
          <w:color w:val="000000" w:themeColor="text1"/>
          <w:sz w:val="28"/>
          <w:szCs w:val="28"/>
        </w:rPr>
      </w:pPr>
      <w:r w:rsidRPr="002A77D8">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11</w:t>
      </w:r>
      <w:r w:rsidRPr="002A77D8">
        <w:rPr>
          <w:color w:val="000000" w:themeColor="text1"/>
          <w:sz w:val="28"/>
          <w:szCs w:val="28"/>
        </w:rPr>
        <w:t xml:space="preserve">.02.2026 года № </w:t>
      </w:r>
      <w:r>
        <w:rPr>
          <w:color w:val="000000" w:themeColor="text1"/>
          <w:sz w:val="28"/>
          <w:szCs w:val="28"/>
        </w:rPr>
        <w:t>207</w:t>
      </w:r>
      <w:r w:rsidRPr="002A77D8">
        <w:rPr>
          <w:color w:val="000000" w:themeColor="text1"/>
          <w:sz w:val="28"/>
          <w:szCs w:val="28"/>
        </w:rPr>
        <w:t xml:space="preserve"> «Об утверждении типового административного регламента по предоставлению муниципальной услуги «Получение права на организацию ярмарки»</w:t>
      </w:r>
    </w:p>
    <w:p w14:paraId="2F7B042D" w14:textId="265360D7" w:rsidR="002A77D8" w:rsidRDefault="002A77D8" w:rsidP="00B64D23">
      <w:pPr>
        <w:pStyle w:val="aff1"/>
        <w:numPr>
          <w:ilvl w:val="0"/>
          <w:numId w:val="12"/>
        </w:numPr>
        <w:rPr>
          <w:color w:val="000000" w:themeColor="text1"/>
          <w:sz w:val="28"/>
          <w:szCs w:val="28"/>
        </w:rPr>
      </w:pPr>
      <w:r w:rsidRPr="002A77D8">
        <w:rPr>
          <w:color w:val="000000" w:themeColor="text1"/>
          <w:sz w:val="28"/>
          <w:szCs w:val="28"/>
        </w:rPr>
        <w:t>Постановление Администрации Любытинского муниципального округа от 11.02.2026 года № 20</w:t>
      </w:r>
      <w:r>
        <w:rPr>
          <w:color w:val="000000" w:themeColor="text1"/>
          <w:sz w:val="28"/>
          <w:szCs w:val="28"/>
        </w:rPr>
        <w:t>8</w:t>
      </w:r>
      <w:r w:rsidRPr="002A77D8">
        <w:rPr>
          <w:color w:val="000000" w:themeColor="text1"/>
          <w:sz w:val="28"/>
          <w:szCs w:val="28"/>
        </w:rPr>
        <w:t xml:space="preserve"> «Об утверждении типового административного регламента по предоставлению муниципальной услуги «Получение права на размещение нестационарных торговых объектов»</w:t>
      </w:r>
    </w:p>
    <w:p w14:paraId="67B6D043" w14:textId="3D466D36" w:rsidR="002A77D8" w:rsidRDefault="002A77D8" w:rsidP="00B64D23">
      <w:pPr>
        <w:pStyle w:val="aff1"/>
        <w:numPr>
          <w:ilvl w:val="0"/>
          <w:numId w:val="12"/>
        </w:numPr>
        <w:rPr>
          <w:color w:val="000000" w:themeColor="text1"/>
          <w:sz w:val="28"/>
          <w:szCs w:val="28"/>
        </w:rPr>
      </w:pPr>
      <w:r w:rsidRPr="002A77D8">
        <w:rPr>
          <w:color w:val="000000" w:themeColor="text1"/>
          <w:sz w:val="28"/>
          <w:szCs w:val="28"/>
        </w:rPr>
        <w:t>Постановление Администрации Любытинского муниципального округа от 11.02.2026 года № 20</w:t>
      </w:r>
      <w:r>
        <w:rPr>
          <w:color w:val="000000" w:themeColor="text1"/>
          <w:sz w:val="28"/>
          <w:szCs w:val="28"/>
        </w:rPr>
        <w:t>9</w:t>
      </w:r>
      <w:r w:rsidRPr="002A77D8">
        <w:rPr>
          <w:color w:val="000000" w:themeColor="text1"/>
          <w:sz w:val="28"/>
          <w:szCs w:val="28"/>
        </w:rPr>
        <w:t xml:space="preserve"> «О создании Единой комиссии по осуществлению закупок товаров, работ, услуг для обеспечения муниципальных нужд Администрации Любытинского муниципального округа</w:t>
      </w:r>
      <w:r>
        <w:rPr>
          <w:color w:val="000000" w:themeColor="text1"/>
          <w:sz w:val="28"/>
          <w:szCs w:val="28"/>
        </w:rPr>
        <w:t>»</w:t>
      </w:r>
    </w:p>
    <w:p w14:paraId="51D87C4B" w14:textId="3C359744" w:rsidR="002A77D8" w:rsidRDefault="002A77D8" w:rsidP="00B64D23">
      <w:pPr>
        <w:pStyle w:val="aff1"/>
        <w:numPr>
          <w:ilvl w:val="0"/>
          <w:numId w:val="12"/>
        </w:numPr>
        <w:rPr>
          <w:color w:val="000000" w:themeColor="text1"/>
          <w:sz w:val="28"/>
          <w:szCs w:val="28"/>
        </w:rPr>
      </w:pPr>
      <w:bookmarkStart w:id="5" w:name="_Hlk221864944"/>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10</w:t>
      </w:r>
      <w:r w:rsidRPr="002A77D8">
        <w:rPr>
          <w:color w:val="000000" w:themeColor="text1"/>
          <w:sz w:val="28"/>
          <w:szCs w:val="28"/>
        </w:rPr>
        <w:t xml:space="preserve"> «</w:t>
      </w:r>
      <w:bookmarkEnd w:id="5"/>
      <w:r w:rsidRPr="002A77D8">
        <w:rPr>
          <w:color w:val="000000" w:themeColor="text1"/>
          <w:sz w:val="28"/>
          <w:szCs w:val="28"/>
        </w:rPr>
        <w:t>Об утверждении типового административного регламента по предоставлению муниципальной услуги «Выдача разрешений на право организации розничного рынка»</w:t>
      </w:r>
    </w:p>
    <w:p w14:paraId="6EF8D32F" w14:textId="1E8D4751" w:rsidR="002A77D8" w:rsidRDefault="002A77D8" w:rsidP="00B64D23">
      <w:pPr>
        <w:pStyle w:val="aff1"/>
        <w:numPr>
          <w:ilvl w:val="0"/>
          <w:numId w:val="12"/>
        </w:numPr>
        <w:rPr>
          <w:color w:val="000000" w:themeColor="text1"/>
          <w:sz w:val="28"/>
          <w:szCs w:val="28"/>
        </w:rPr>
      </w:pPr>
      <w:bookmarkStart w:id="6" w:name="_Hlk221864989"/>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1</w:t>
      </w:r>
      <w:r>
        <w:rPr>
          <w:color w:val="000000" w:themeColor="text1"/>
          <w:sz w:val="28"/>
          <w:szCs w:val="28"/>
        </w:rPr>
        <w:t>1</w:t>
      </w:r>
      <w:r w:rsidRPr="002A77D8">
        <w:rPr>
          <w:color w:val="000000" w:themeColor="text1"/>
          <w:sz w:val="28"/>
          <w:szCs w:val="28"/>
        </w:rPr>
        <w:t xml:space="preserve"> «</w:t>
      </w:r>
      <w:bookmarkEnd w:id="6"/>
      <w:r w:rsidRPr="002A77D8">
        <w:rPr>
          <w:color w:val="000000" w:themeColor="text1"/>
          <w:sz w:val="28"/>
          <w:szCs w:val="28"/>
        </w:rPr>
        <w:t xml:space="preserve">Об утверждении Положения о реализации практики инициативного бюджетирования «Народный бюджет» </w:t>
      </w:r>
      <w:r w:rsidRPr="001219F7">
        <w:rPr>
          <w:color w:val="000000" w:themeColor="text1"/>
          <w:sz w:val="28"/>
          <w:szCs w:val="28"/>
        </w:rPr>
        <w:t>в Любытинском муниципальном округе</w:t>
      </w:r>
      <w:r w:rsidR="001219F7">
        <w:rPr>
          <w:color w:val="000000" w:themeColor="text1"/>
          <w:sz w:val="28"/>
          <w:szCs w:val="28"/>
        </w:rPr>
        <w:t>»</w:t>
      </w:r>
    </w:p>
    <w:p w14:paraId="2CF5B190" w14:textId="2804EE30" w:rsidR="001219F7" w:rsidRDefault="001219F7" w:rsidP="00B64D23">
      <w:pPr>
        <w:pStyle w:val="aff1"/>
        <w:numPr>
          <w:ilvl w:val="0"/>
          <w:numId w:val="12"/>
        </w:numPr>
        <w:rPr>
          <w:color w:val="000000" w:themeColor="text1"/>
          <w:sz w:val="28"/>
          <w:szCs w:val="28"/>
        </w:rPr>
      </w:pPr>
      <w:bookmarkStart w:id="7" w:name="_Hlk221865022"/>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1</w:t>
      </w:r>
      <w:r>
        <w:rPr>
          <w:color w:val="000000" w:themeColor="text1"/>
          <w:sz w:val="28"/>
          <w:szCs w:val="28"/>
        </w:rPr>
        <w:t>2</w:t>
      </w:r>
      <w:r w:rsidRPr="002A77D8">
        <w:rPr>
          <w:color w:val="000000" w:themeColor="text1"/>
          <w:sz w:val="28"/>
          <w:szCs w:val="28"/>
        </w:rPr>
        <w:t xml:space="preserve"> «</w:t>
      </w:r>
      <w:bookmarkEnd w:id="7"/>
      <w:r w:rsidRPr="001219F7">
        <w:rPr>
          <w:color w:val="000000" w:themeColor="text1"/>
          <w:sz w:val="28"/>
          <w:szCs w:val="28"/>
        </w:rPr>
        <w:t xml:space="preserve">Об утверждении Порядка формирования и </w:t>
      </w:r>
      <w:r w:rsidRPr="001219F7">
        <w:rPr>
          <w:color w:val="000000" w:themeColor="text1"/>
          <w:sz w:val="28"/>
          <w:szCs w:val="28"/>
        </w:rPr>
        <w:lastRenderedPageBreak/>
        <w:t>использования резерва управленческих кадров Любытинского муниципального округа</w:t>
      </w:r>
      <w:r>
        <w:rPr>
          <w:color w:val="000000" w:themeColor="text1"/>
          <w:sz w:val="28"/>
          <w:szCs w:val="28"/>
        </w:rPr>
        <w:t>»</w:t>
      </w:r>
    </w:p>
    <w:p w14:paraId="603263D4" w14:textId="5A5B4C37" w:rsidR="001219F7" w:rsidRDefault="001219F7" w:rsidP="00B64D23">
      <w:pPr>
        <w:pStyle w:val="aff1"/>
        <w:numPr>
          <w:ilvl w:val="0"/>
          <w:numId w:val="12"/>
        </w:numPr>
        <w:rPr>
          <w:color w:val="000000" w:themeColor="text1"/>
          <w:sz w:val="28"/>
          <w:szCs w:val="28"/>
        </w:rPr>
      </w:pPr>
      <w:bookmarkStart w:id="8" w:name="_Hlk221865057"/>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1</w:t>
      </w:r>
      <w:r>
        <w:rPr>
          <w:color w:val="000000" w:themeColor="text1"/>
          <w:sz w:val="28"/>
          <w:szCs w:val="28"/>
        </w:rPr>
        <w:t>3</w:t>
      </w:r>
      <w:r w:rsidRPr="002A77D8">
        <w:rPr>
          <w:color w:val="000000" w:themeColor="text1"/>
          <w:sz w:val="28"/>
          <w:szCs w:val="28"/>
        </w:rPr>
        <w:t xml:space="preserve"> «</w:t>
      </w:r>
      <w:bookmarkEnd w:id="8"/>
      <w:r w:rsidRPr="001219F7">
        <w:rPr>
          <w:color w:val="000000" w:themeColor="text1"/>
          <w:sz w:val="28"/>
          <w:szCs w:val="28"/>
        </w:rPr>
        <w:t>Об утверждении комиссии по формированию и организации подготовки резерва управленческих кадров Любытинского муниципального округа и ее состава</w:t>
      </w:r>
      <w:r>
        <w:rPr>
          <w:color w:val="000000" w:themeColor="text1"/>
          <w:sz w:val="28"/>
          <w:szCs w:val="28"/>
        </w:rPr>
        <w:t>»</w:t>
      </w:r>
    </w:p>
    <w:p w14:paraId="7B87C713" w14:textId="01B67E9F" w:rsidR="001219F7" w:rsidRDefault="001219F7" w:rsidP="00B64D23">
      <w:pPr>
        <w:pStyle w:val="aff1"/>
        <w:numPr>
          <w:ilvl w:val="0"/>
          <w:numId w:val="12"/>
        </w:numPr>
        <w:rPr>
          <w:color w:val="000000" w:themeColor="text1"/>
          <w:sz w:val="28"/>
          <w:szCs w:val="28"/>
        </w:rPr>
      </w:pPr>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1</w:t>
      </w:r>
      <w:r>
        <w:rPr>
          <w:color w:val="000000" w:themeColor="text1"/>
          <w:sz w:val="28"/>
          <w:szCs w:val="28"/>
        </w:rPr>
        <w:t>9</w:t>
      </w:r>
      <w:r w:rsidRPr="002A77D8">
        <w:rPr>
          <w:color w:val="000000" w:themeColor="text1"/>
          <w:sz w:val="28"/>
          <w:szCs w:val="28"/>
        </w:rPr>
        <w:t xml:space="preserve"> «</w:t>
      </w:r>
      <w:r w:rsidRPr="001219F7">
        <w:rPr>
          <w:color w:val="000000" w:themeColor="text1"/>
          <w:sz w:val="28"/>
          <w:szCs w:val="28"/>
        </w:rPr>
        <w:t>Об утверждении Положения о совещательном органе</w:t>
      </w:r>
      <w:r>
        <w:rPr>
          <w:color w:val="000000" w:themeColor="text1"/>
          <w:sz w:val="28"/>
          <w:szCs w:val="28"/>
        </w:rPr>
        <w:t>»</w:t>
      </w:r>
    </w:p>
    <w:p w14:paraId="51243928" w14:textId="770DCEBE" w:rsidR="001219F7" w:rsidRDefault="001219F7" w:rsidP="00B64D23">
      <w:pPr>
        <w:pStyle w:val="aff1"/>
        <w:numPr>
          <w:ilvl w:val="0"/>
          <w:numId w:val="12"/>
        </w:numPr>
        <w:rPr>
          <w:color w:val="000000" w:themeColor="text1"/>
          <w:sz w:val="28"/>
          <w:szCs w:val="28"/>
        </w:rPr>
      </w:pPr>
      <w:bookmarkStart w:id="9" w:name="_Hlk221865130"/>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20</w:t>
      </w:r>
      <w:r w:rsidRPr="002A77D8">
        <w:rPr>
          <w:color w:val="000000" w:themeColor="text1"/>
          <w:sz w:val="28"/>
          <w:szCs w:val="28"/>
        </w:rPr>
        <w:t xml:space="preserve"> «</w:t>
      </w:r>
      <w:r>
        <w:rPr>
          <w:color w:val="000000" w:themeColor="text1"/>
          <w:sz w:val="28"/>
          <w:szCs w:val="28"/>
        </w:rPr>
        <w:t xml:space="preserve"> </w:t>
      </w:r>
      <w:bookmarkEnd w:id="9"/>
      <w:r>
        <w:rPr>
          <w:color w:val="000000" w:themeColor="text1"/>
          <w:sz w:val="28"/>
          <w:szCs w:val="28"/>
        </w:rPr>
        <w:t xml:space="preserve">Об </w:t>
      </w:r>
      <w:r w:rsidRPr="001219F7">
        <w:rPr>
          <w:color w:val="000000" w:themeColor="text1"/>
          <w:sz w:val="28"/>
          <w:szCs w:val="28"/>
        </w:rPr>
        <w:t>изменении наименования  общества с ограниченной ответственностью «Неболчское межмуниципальное предприятие жилищного хозяйства»  и утверждении Устава в новой редакции</w:t>
      </w:r>
    </w:p>
    <w:p w14:paraId="67C13F57" w14:textId="449357F2" w:rsidR="001219F7" w:rsidRDefault="001219F7" w:rsidP="00B64D23">
      <w:pPr>
        <w:pStyle w:val="aff1"/>
        <w:numPr>
          <w:ilvl w:val="0"/>
          <w:numId w:val="12"/>
        </w:numPr>
        <w:rPr>
          <w:color w:val="000000" w:themeColor="text1"/>
          <w:sz w:val="28"/>
          <w:szCs w:val="28"/>
        </w:rPr>
      </w:pPr>
      <w:r w:rsidRPr="002A77D8">
        <w:rPr>
          <w:color w:val="000000" w:themeColor="text1"/>
          <w:sz w:val="28"/>
          <w:szCs w:val="28"/>
        </w:rPr>
        <w:t>Постановление Администрации Любытинского муниципального округа от 11.02.2026 года № 2</w:t>
      </w:r>
      <w:r>
        <w:rPr>
          <w:color w:val="000000" w:themeColor="text1"/>
          <w:sz w:val="28"/>
          <w:szCs w:val="28"/>
        </w:rPr>
        <w:t>2</w:t>
      </w:r>
      <w:r>
        <w:rPr>
          <w:color w:val="000000" w:themeColor="text1"/>
          <w:sz w:val="28"/>
          <w:szCs w:val="28"/>
        </w:rPr>
        <w:t>1</w:t>
      </w:r>
      <w:r w:rsidRPr="002A77D8">
        <w:rPr>
          <w:color w:val="000000" w:themeColor="text1"/>
          <w:sz w:val="28"/>
          <w:szCs w:val="28"/>
        </w:rPr>
        <w:t xml:space="preserve"> «</w:t>
      </w:r>
      <w:r w:rsidRPr="001219F7">
        <w:rPr>
          <w:color w:val="000000" w:themeColor="text1"/>
          <w:sz w:val="28"/>
          <w:szCs w:val="28"/>
        </w:rPr>
        <w:t>Об утверждении Положения об инвестиционном уполномоченном  в Любытинском муниципальном округе</w:t>
      </w:r>
      <w:r>
        <w:rPr>
          <w:color w:val="000000" w:themeColor="text1"/>
          <w:sz w:val="28"/>
          <w:szCs w:val="28"/>
        </w:rPr>
        <w:t>»</w:t>
      </w:r>
    </w:p>
    <w:p w14:paraId="63A1BB13" w14:textId="1B265247" w:rsidR="001219F7" w:rsidRDefault="001219F7" w:rsidP="00B64D23">
      <w:pPr>
        <w:pStyle w:val="aff1"/>
        <w:numPr>
          <w:ilvl w:val="0"/>
          <w:numId w:val="12"/>
        </w:numPr>
        <w:rPr>
          <w:color w:val="000000" w:themeColor="text1"/>
          <w:sz w:val="28"/>
          <w:szCs w:val="28"/>
        </w:rPr>
      </w:pPr>
      <w:r w:rsidRPr="001219F7">
        <w:rPr>
          <w:color w:val="000000" w:themeColor="text1"/>
          <w:sz w:val="28"/>
          <w:szCs w:val="28"/>
        </w:rPr>
        <w:t>Информационные материалы к проекту (публичные слушания  02.03.2026 г)</w:t>
      </w:r>
    </w:p>
    <w:p w14:paraId="282F2FE2" w14:textId="5876AE96" w:rsidR="001219F7" w:rsidRDefault="001219F7" w:rsidP="00B64D23">
      <w:pPr>
        <w:pStyle w:val="aff1"/>
        <w:numPr>
          <w:ilvl w:val="0"/>
          <w:numId w:val="12"/>
        </w:numPr>
        <w:rPr>
          <w:color w:val="000000" w:themeColor="text1"/>
          <w:sz w:val="28"/>
          <w:szCs w:val="28"/>
        </w:rPr>
      </w:pPr>
      <w:r>
        <w:rPr>
          <w:color w:val="000000" w:themeColor="text1"/>
          <w:sz w:val="28"/>
          <w:szCs w:val="28"/>
        </w:rPr>
        <w:t>Проект постановления Администрации Любытинского муниципального округа «</w:t>
      </w:r>
      <w:r w:rsidRPr="001219F7">
        <w:rPr>
          <w:color w:val="000000" w:themeColor="text1"/>
          <w:sz w:val="28"/>
          <w:szCs w:val="28"/>
        </w:rPr>
        <w:t>Об утверждении схемы расположения земельного участка</w:t>
      </w:r>
      <w:r>
        <w:rPr>
          <w:color w:val="000000" w:themeColor="text1"/>
          <w:sz w:val="28"/>
          <w:szCs w:val="28"/>
        </w:rPr>
        <w:t>»</w:t>
      </w:r>
    </w:p>
    <w:p w14:paraId="5C149F76" w14:textId="1E364C15" w:rsidR="001219F7" w:rsidRDefault="001219F7" w:rsidP="001219F7">
      <w:pPr>
        <w:pStyle w:val="aff1"/>
        <w:rPr>
          <w:color w:val="000000" w:themeColor="text1"/>
          <w:sz w:val="28"/>
          <w:szCs w:val="28"/>
        </w:rPr>
      </w:pPr>
    </w:p>
    <w:p w14:paraId="24118FC8" w14:textId="50C5B071" w:rsidR="001219F7" w:rsidRDefault="001219F7" w:rsidP="001219F7">
      <w:pPr>
        <w:pStyle w:val="aff1"/>
        <w:rPr>
          <w:color w:val="000000" w:themeColor="text1"/>
          <w:sz w:val="28"/>
          <w:szCs w:val="28"/>
        </w:rPr>
      </w:pPr>
    </w:p>
    <w:p w14:paraId="4B0EAF26" w14:textId="0D622551" w:rsidR="001219F7" w:rsidRDefault="001219F7" w:rsidP="001219F7">
      <w:pPr>
        <w:pStyle w:val="aff1"/>
        <w:rPr>
          <w:color w:val="000000" w:themeColor="text1"/>
          <w:sz w:val="28"/>
          <w:szCs w:val="28"/>
        </w:rPr>
      </w:pPr>
    </w:p>
    <w:p w14:paraId="093E461B" w14:textId="35143DB2" w:rsidR="001219F7" w:rsidRDefault="001219F7" w:rsidP="001219F7">
      <w:pPr>
        <w:pStyle w:val="aff1"/>
        <w:rPr>
          <w:color w:val="000000" w:themeColor="text1"/>
          <w:sz w:val="28"/>
          <w:szCs w:val="28"/>
        </w:rPr>
      </w:pPr>
    </w:p>
    <w:p w14:paraId="648F9EDE" w14:textId="74CE963E" w:rsidR="001219F7" w:rsidRDefault="001219F7" w:rsidP="001219F7">
      <w:pPr>
        <w:pStyle w:val="aff1"/>
        <w:rPr>
          <w:color w:val="000000" w:themeColor="text1"/>
          <w:sz w:val="28"/>
          <w:szCs w:val="28"/>
        </w:rPr>
      </w:pPr>
    </w:p>
    <w:p w14:paraId="3466C26F" w14:textId="653DE42E" w:rsidR="001219F7" w:rsidRDefault="001219F7" w:rsidP="001219F7">
      <w:pPr>
        <w:pStyle w:val="aff1"/>
        <w:rPr>
          <w:color w:val="000000" w:themeColor="text1"/>
          <w:sz w:val="28"/>
          <w:szCs w:val="28"/>
        </w:rPr>
      </w:pPr>
    </w:p>
    <w:p w14:paraId="126799F9" w14:textId="2B8A9018" w:rsidR="001219F7" w:rsidRDefault="001219F7" w:rsidP="001219F7">
      <w:pPr>
        <w:pStyle w:val="aff1"/>
        <w:rPr>
          <w:color w:val="000000" w:themeColor="text1"/>
          <w:sz w:val="28"/>
          <w:szCs w:val="28"/>
        </w:rPr>
      </w:pPr>
    </w:p>
    <w:p w14:paraId="7DC6A9C1" w14:textId="496B446D" w:rsidR="001219F7" w:rsidRDefault="001219F7" w:rsidP="001219F7">
      <w:pPr>
        <w:pStyle w:val="aff1"/>
        <w:rPr>
          <w:color w:val="000000" w:themeColor="text1"/>
          <w:sz w:val="28"/>
          <w:szCs w:val="28"/>
        </w:rPr>
      </w:pPr>
    </w:p>
    <w:p w14:paraId="332CF86B" w14:textId="5F42ED26" w:rsidR="001219F7" w:rsidRDefault="001219F7" w:rsidP="001219F7">
      <w:pPr>
        <w:pStyle w:val="aff1"/>
        <w:rPr>
          <w:color w:val="000000" w:themeColor="text1"/>
          <w:sz w:val="28"/>
          <w:szCs w:val="28"/>
        </w:rPr>
      </w:pPr>
    </w:p>
    <w:p w14:paraId="2590A133" w14:textId="3884E590" w:rsidR="001219F7" w:rsidRDefault="001219F7" w:rsidP="001219F7">
      <w:pPr>
        <w:pStyle w:val="aff1"/>
        <w:rPr>
          <w:color w:val="000000" w:themeColor="text1"/>
          <w:sz w:val="28"/>
          <w:szCs w:val="28"/>
        </w:rPr>
      </w:pPr>
    </w:p>
    <w:p w14:paraId="5D679C74" w14:textId="6AE9F17E" w:rsidR="001219F7" w:rsidRDefault="001219F7" w:rsidP="001219F7">
      <w:pPr>
        <w:pStyle w:val="aff1"/>
        <w:rPr>
          <w:color w:val="000000" w:themeColor="text1"/>
          <w:sz w:val="28"/>
          <w:szCs w:val="28"/>
        </w:rPr>
      </w:pPr>
    </w:p>
    <w:p w14:paraId="2BE2696F" w14:textId="27F38824" w:rsidR="001219F7" w:rsidRDefault="001219F7" w:rsidP="001219F7">
      <w:pPr>
        <w:pStyle w:val="aff1"/>
        <w:rPr>
          <w:color w:val="000000" w:themeColor="text1"/>
          <w:sz w:val="28"/>
          <w:szCs w:val="28"/>
        </w:rPr>
      </w:pPr>
    </w:p>
    <w:p w14:paraId="44BA8520" w14:textId="4291F15E" w:rsidR="001219F7" w:rsidRDefault="001219F7" w:rsidP="001219F7">
      <w:pPr>
        <w:pStyle w:val="aff1"/>
        <w:rPr>
          <w:color w:val="000000" w:themeColor="text1"/>
          <w:sz w:val="28"/>
          <w:szCs w:val="28"/>
        </w:rPr>
      </w:pPr>
    </w:p>
    <w:p w14:paraId="73E58DB2" w14:textId="4879CABE" w:rsidR="001219F7" w:rsidRDefault="001219F7" w:rsidP="001219F7">
      <w:pPr>
        <w:pStyle w:val="aff1"/>
        <w:rPr>
          <w:color w:val="000000" w:themeColor="text1"/>
          <w:sz w:val="28"/>
          <w:szCs w:val="28"/>
        </w:rPr>
      </w:pPr>
    </w:p>
    <w:p w14:paraId="0363B637" w14:textId="235211A2" w:rsidR="001219F7" w:rsidRDefault="001219F7" w:rsidP="001219F7">
      <w:pPr>
        <w:pStyle w:val="aff1"/>
        <w:rPr>
          <w:color w:val="000000" w:themeColor="text1"/>
          <w:sz w:val="28"/>
          <w:szCs w:val="28"/>
        </w:rPr>
      </w:pPr>
    </w:p>
    <w:p w14:paraId="1E7B296D" w14:textId="75F10F90" w:rsidR="001219F7" w:rsidRDefault="001219F7" w:rsidP="001219F7">
      <w:pPr>
        <w:pStyle w:val="aff1"/>
        <w:rPr>
          <w:color w:val="000000" w:themeColor="text1"/>
          <w:sz w:val="28"/>
          <w:szCs w:val="28"/>
        </w:rPr>
      </w:pPr>
    </w:p>
    <w:p w14:paraId="3BEF06C4" w14:textId="5BE365FE" w:rsidR="001219F7" w:rsidRDefault="001219F7" w:rsidP="001219F7">
      <w:pPr>
        <w:pStyle w:val="aff1"/>
        <w:rPr>
          <w:color w:val="000000" w:themeColor="text1"/>
          <w:sz w:val="28"/>
          <w:szCs w:val="28"/>
        </w:rPr>
      </w:pPr>
    </w:p>
    <w:p w14:paraId="3DCCA47B" w14:textId="6ECEC90A" w:rsidR="001219F7" w:rsidRDefault="001219F7" w:rsidP="001219F7">
      <w:pPr>
        <w:pStyle w:val="aff1"/>
        <w:rPr>
          <w:color w:val="000000" w:themeColor="text1"/>
          <w:sz w:val="28"/>
          <w:szCs w:val="28"/>
        </w:rPr>
      </w:pPr>
    </w:p>
    <w:p w14:paraId="0E0373FB" w14:textId="358514AA" w:rsidR="001219F7" w:rsidRDefault="001219F7" w:rsidP="001219F7">
      <w:pPr>
        <w:pStyle w:val="aff1"/>
        <w:rPr>
          <w:color w:val="000000" w:themeColor="text1"/>
          <w:sz w:val="28"/>
          <w:szCs w:val="28"/>
        </w:rPr>
      </w:pPr>
    </w:p>
    <w:p w14:paraId="12ED27D3" w14:textId="2F1D8239" w:rsidR="001219F7" w:rsidRDefault="001219F7" w:rsidP="001219F7">
      <w:pPr>
        <w:pStyle w:val="aff1"/>
        <w:rPr>
          <w:color w:val="000000" w:themeColor="text1"/>
          <w:sz w:val="28"/>
          <w:szCs w:val="28"/>
        </w:rPr>
      </w:pPr>
    </w:p>
    <w:p w14:paraId="5B0F6CEB" w14:textId="47C0987E" w:rsidR="00FE49FE" w:rsidRPr="00FE49FE" w:rsidRDefault="00FE49FE" w:rsidP="00FE49FE">
      <w:pPr>
        <w:keepNext/>
        <w:spacing w:after="0" w:line="240" w:lineRule="auto"/>
        <w:ind w:right="-2"/>
        <w:jc w:val="center"/>
        <w:outlineLvl w:val="3"/>
        <w:rPr>
          <w:rFonts w:ascii="Times New Roman" w:eastAsia="Times New Roman" w:hAnsi="Times New Roman" w:cs="Times New Roman"/>
          <w:sz w:val="16"/>
          <w:szCs w:val="20"/>
          <w:lang w:eastAsia="ru-RU"/>
        </w:rPr>
      </w:pPr>
      <w:r w:rsidRPr="00FE49FE">
        <w:rPr>
          <w:rFonts w:ascii="Times New Roman" w:eastAsia="Times New Roman" w:hAnsi="Times New Roman" w:cs="Times New Roman"/>
          <w:b/>
          <w:sz w:val="28"/>
          <w:szCs w:val="20"/>
          <w:lang w:eastAsia="ru-RU"/>
        </w:rPr>
        <w:lastRenderedPageBreak/>
        <w:t xml:space="preserve">  </w:t>
      </w:r>
      <w:r w:rsidRPr="00FE49FE">
        <w:rPr>
          <w:rFonts w:ascii="Times New Roman" w:eastAsia="Times New Roman" w:hAnsi="Times New Roman" w:cs="Times New Roman"/>
          <w:noProof/>
          <w:sz w:val="28"/>
          <w:szCs w:val="20"/>
          <w:lang w:eastAsia="ru-RU"/>
        </w:rPr>
        <w:drawing>
          <wp:inline distT="0" distB="0" distL="0" distR="0" wp14:anchorId="405A161F" wp14:editId="4806CBAD">
            <wp:extent cx="781050" cy="971550"/>
            <wp:effectExtent l="0" t="0" r="0" b="0"/>
            <wp:docPr id="350" name="Рисунок 35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9D24783" w14:textId="77777777" w:rsidR="00FE49FE" w:rsidRPr="00FE49FE" w:rsidRDefault="00FE49FE" w:rsidP="00FE49FE">
      <w:pPr>
        <w:keepNext/>
        <w:spacing w:after="0" w:line="240" w:lineRule="auto"/>
        <w:jc w:val="center"/>
        <w:outlineLvl w:val="3"/>
        <w:rPr>
          <w:rFonts w:ascii="Times New Roman" w:eastAsia="Times New Roman" w:hAnsi="Times New Roman" w:cs="Times New Roman"/>
          <w:b/>
          <w:color w:val="000000"/>
          <w:sz w:val="16"/>
          <w:szCs w:val="20"/>
          <w:lang w:eastAsia="ru-RU"/>
        </w:rPr>
      </w:pPr>
      <w:r w:rsidRPr="00FE49FE">
        <w:rPr>
          <w:rFonts w:ascii="Times New Roman" w:eastAsia="Times New Roman" w:hAnsi="Times New Roman" w:cs="Times New Roman"/>
          <w:b/>
          <w:color w:val="000000"/>
          <w:sz w:val="28"/>
          <w:szCs w:val="20"/>
          <w:lang w:eastAsia="ru-RU"/>
        </w:rPr>
        <w:t>Российская  Федерация</w:t>
      </w:r>
    </w:p>
    <w:p w14:paraId="130E6C1F" w14:textId="77777777" w:rsidR="00FE49FE" w:rsidRPr="00FE49FE" w:rsidRDefault="00FE49FE" w:rsidP="00FE49FE">
      <w:pPr>
        <w:keepNext/>
        <w:spacing w:after="0" w:line="240" w:lineRule="auto"/>
        <w:outlineLvl w:val="4"/>
        <w:rPr>
          <w:rFonts w:ascii="Times New Roman" w:eastAsia="Times New Roman" w:hAnsi="Times New Roman" w:cs="Times New Roman"/>
          <w:b/>
          <w:color w:val="000000"/>
          <w:sz w:val="28"/>
          <w:szCs w:val="20"/>
          <w:lang w:eastAsia="ru-RU"/>
        </w:rPr>
      </w:pPr>
      <w:r w:rsidRPr="00FE49FE">
        <w:rPr>
          <w:rFonts w:ascii="Times New Roman" w:eastAsia="Times New Roman" w:hAnsi="Times New Roman" w:cs="Times New Roman"/>
          <w:b/>
          <w:color w:val="000000"/>
          <w:sz w:val="28"/>
          <w:szCs w:val="20"/>
          <w:lang w:eastAsia="ru-RU"/>
        </w:rPr>
        <w:t xml:space="preserve">                                              Новгородская область</w:t>
      </w:r>
    </w:p>
    <w:p w14:paraId="2B569ABC" w14:textId="77777777" w:rsidR="00FE49FE" w:rsidRPr="00FE49FE" w:rsidRDefault="00FE49FE" w:rsidP="00FE49FE">
      <w:pPr>
        <w:keepNext/>
        <w:spacing w:after="0" w:line="240" w:lineRule="auto"/>
        <w:jc w:val="center"/>
        <w:outlineLvl w:val="7"/>
        <w:rPr>
          <w:rFonts w:ascii="Times New Roman" w:eastAsia="Times New Roman" w:hAnsi="Times New Roman" w:cs="Times New Roman"/>
          <w:b/>
          <w:color w:val="000000"/>
          <w:sz w:val="32"/>
          <w:szCs w:val="20"/>
          <w:lang w:eastAsia="ru-RU"/>
        </w:rPr>
      </w:pPr>
      <w:r w:rsidRPr="00FE49FE">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347ADDFD" w14:textId="77777777" w:rsidR="00FE49FE" w:rsidRPr="00FE49FE" w:rsidRDefault="00FE49FE" w:rsidP="00FE49FE">
      <w:pPr>
        <w:keepNext/>
        <w:spacing w:after="0" w:line="240" w:lineRule="auto"/>
        <w:jc w:val="center"/>
        <w:outlineLvl w:val="2"/>
        <w:rPr>
          <w:rFonts w:ascii="Times New Roman" w:eastAsia="Times New Roman" w:hAnsi="Times New Roman" w:cs="Times New Roman"/>
          <w:b/>
          <w:color w:val="000000"/>
          <w:sz w:val="40"/>
          <w:szCs w:val="20"/>
          <w:lang w:eastAsia="ru-RU"/>
        </w:rPr>
      </w:pPr>
      <w:r w:rsidRPr="00FE49FE">
        <w:rPr>
          <w:rFonts w:ascii="Times New Roman" w:eastAsia="Times New Roman" w:hAnsi="Times New Roman" w:cs="Times New Roman"/>
          <w:b/>
          <w:color w:val="000000"/>
          <w:sz w:val="40"/>
          <w:szCs w:val="20"/>
          <w:lang w:eastAsia="ru-RU"/>
        </w:rPr>
        <w:t xml:space="preserve">  Р А С П О Р Я Ж Е Н И Е</w:t>
      </w:r>
    </w:p>
    <w:p w14:paraId="68A2F585" w14:textId="77777777" w:rsidR="00FE49FE" w:rsidRPr="00FE49FE" w:rsidRDefault="00FE49FE" w:rsidP="00FE49FE">
      <w:pPr>
        <w:spacing w:after="0" w:line="240" w:lineRule="exact"/>
        <w:ind w:right="-1"/>
        <w:jc w:val="center"/>
        <w:rPr>
          <w:rFonts w:ascii="Times New Roman" w:eastAsia="Times New Roman" w:hAnsi="Times New Roman" w:cs="Times New Roman"/>
          <w:color w:val="000000"/>
          <w:sz w:val="28"/>
          <w:szCs w:val="20"/>
          <w:lang w:eastAsia="ru-RU"/>
        </w:rPr>
      </w:pPr>
    </w:p>
    <w:p w14:paraId="4EB1DB83" w14:textId="77777777" w:rsidR="00FE49FE" w:rsidRPr="00FE49FE" w:rsidRDefault="00FE49FE" w:rsidP="00FE49FE">
      <w:pPr>
        <w:spacing w:after="0" w:line="240" w:lineRule="exact"/>
        <w:ind w:right="-1"/>
        <w:jc w:val="center"/>
        <w:rPr>
          <w:rFonts w:ascii="Times New Roman" w:eastAsia="Times New Roman" w:hAnsi="Times New Roman" w:cs="Times New Roman"/>
          <w:color w:val="000000"/>
          <w:sz w:val="28"/>
          <w:szCs w:val="28"/>
          <w:lang w:eastAsia="ru-RU"/>
        </w:rPr>
      </w:pPr>
      <w:r w:rsidRPr="00FE49FE">
        <w:rPr>
          <w:rFonts w:ascii="Times New Roman" w:eastAsia="Times New Roman" w:hAnsi="Times New Roman" w:cs="Times New Roman"/>
          <w:color w:val="000000"/>
          <w:sz w:val="28"/>
          <w:szCs w:val="28"/>
          <w:lang w:eastAsia="ru-RU"/>
        </w:rPr>
        <w:t>от 11.02.2026 № 32-рз</w:t>
      </w:r>
    </w:p>
    <w:p w14:paraId="183F1585" w14:textId="77777777" w:rsidR="00FE49FE" w:rsidRPr="00FE49FE" w:rsidRDefault="00FE49FE" w:rsidP="00FE49FE">
      <w:pPr>
        <w:spacing w:after="0" w:line="240" w:lineRule="exact"/>
        <w:ind w:right="-1"/>
        <w:jc w:val="center"/>
        <w:rPr>
          <w:rFonts w:ascii="Times New Roman" w:eastAsia="Times New Roman" w:hAnsi="Times New Roman" w:cs="Times New Roman"/>
          <w:color w:val="000000"/>
          <w:sz w:val="28"/>
          <w:szCs w:val="28"/>
          <w:lang w:eastAsia="ru-RU"/>
        </w:rPr>
      </w:pPr>
    </w:p>
    <w:p w14:paraId="47295C7E" w14:textId="77777777" w:rsidR="00FE49FE" w:rsidRPr="00FE49FE" w:rsidRDefault="00FE49FE" w:rsidP="00FE49FE">
      <w:pPr>
        <w:spacing w:after="0" w:line="240" w:lineRule="exact"/>
        <w:ind w:right="-1"/>
        <w:jc w:val="center"/>
        <w:rPr>
          <w:rFonts w:ascii="Times New Roman" w:eastAsia="Times New Roman" w:hAnsi="Times New Roman" w:cs="Times New Roman"/>
          <w:color w:val="000000"/>
          <w:sz w:val="28"/>
          <w:szCs w:val="28"/>
          <w:lang w:eastAsia="ru-RU"/>
        </w:rPr>
      </w:pPr>
      <w:r w:rsidRPr="00FE49FE">
        <w:rPr>
          <w:rFonts w:ascii="Times New Roman" w:eastAsia="Times New Roman" w:hAnsi="Times New Roman" w:cs="Times New Roman"/>
          <w:color w:val="000000"/>
          <w:sz w:val="28"/>
          <w:szCs w:val="28"/>
          <w:lang w:eastAsia="ru-RU"/>
        </w:rPr>
        <w:t>р.п.Любытино</w:t>
      </w:r>
    </w:p>
    <w:p w14:paraId="18CE2B10" w14:textId="77777777" w:rsidR="00FE49FE" w:rsidRPr="00FE49FE" w:rsidRDefault="00FE49FE" w:rsidP="00FE49FE">
      <w:pPr>
        <w:shd w:val="clear" w:color="auto" w:fill="FFFFFF"/>
        <w:spacing w:after="0" w:line="240" w:lineRule="exact"/>
        <w:ind w:right="-1"/>
        <w:jc w:val="center"/>
        <w:rPr>
          <w:rFonts w:ascii="Times New Roman" w:hAnsi="Times New Roman" w:cs="Times New Roman"/>
          <w:b/>
          <w:bCs/>
          <w:sz w:val="28"/>
          <w:szCs w:val="28"/>
          <w:lang w:eastAsia="ar-SA"/>
        </w:rPr>
      </w:pPr>
    </w:p>
    <w:p w14:paraId="3856BDC2" w14:textId="77777777" w:rsidR="00FE49FE" w:rsidRPr="00FE49FE" w:rsidRDefault="00FE49FE" w:rsidP="00FE49FE">
      <w:pPr>
        <w:spacing w:after="0" w:line="240" w:lineRule="exact"/>
        <w:ind w:right="-1"/>
        <w:jc w:val="center"/>
        <w:rPr>
          <w:rFonts w:ascii="Times New Roman" w:eastAsia="Times New Roman" w:hAnsi="Times New Roman" w:cs="Times New Roman"/>
          <w:b/>
          <w:sz w:val="28"/>
          <w:szCs w:val="28"/>
          <w:lang w:eastAsia="ru-RU"/>
        </w:rPr>
      </w:pPr>
      <w:r w:rsidRPr="00FE49FE">
        <w:rPr>
          <w:rFonts w:ascii="Times New Roman" w:eastAsia="Times New Roman" w:hAnsi="Times New Roman" w:cs="Times New Roman"/>
          <w:b/>
          <w:sz w:val="28"/>
          <w:szCs w:val="28"/>
          <w:lang w:eastAsia="ru-RU"/>
        </w:rPr>
        <w:t xml:space="preserve">Об утверждении Порядка осуществления закупок малого объема </w:t>
      </w:r>
    </w:p>
    <w:p w14:paraId="72BA971C" w14:textId="77777777" w:rsidR="00FE49FE" w:rsidRPr="00FE49FE" w:rsidRDefault="00FE49FE" w:rsidP="00FE49FE">
      <w:pPr>
        <w:spacing w:after="0" w:line="240" w:lineRule="exact"/>
        <w:ind w:right="-1"/>
        <w:jc w:val="center"/>
        <w:rPr>
          <w:rFonts w:ascii="Times New Roman" w:eastAsia="Times New Roman" w:hAnsi="Times New Roman" w:cs="Times New Roman"/>
          <w:b/>
          <w:sz w:val="28"/>
          <w:szCs w:val="28"/>
          <w:lang w:eastAsia="ru-RU"/>
        </w:rPr>
      </w:pPr>
      <w:r w:rsidRPr="00FE49FE">
        <w:rPr>
          <w:rFonts w:ascii="Times New Roman" w:eastAsia="Times New Roman" w:hAnsi="Times New Roman" w:cs="Times New Roman"/>
          <w:b/>
          <w:sz w:val="28"/>
          <w:szCs w:val="28"/>
          <w:lang w:eastAsia="ru-RU"/>
        </w:rPr>
        <w:t>с использованием информационного ресурса</w:t>
      </w:r>
    </w:p>
    <w:p w14:paraId="7B4412FE" w14:textId="77777777" w:rsidR="00FE49FE" w:rsidRPr="00FE49FE" w:rsidRDefault="00FE49FE" w:rsidP="00FE49FE">
      <w:pPr>
        <w:spacing w:after="0" w:line="240" w:lineRule="exact"/>
        <w:ind w:right="-510" w:firstLine="851"/>
        <w:jc w:val="center"/>
        <w:rPr>
          <w:rFonts w:ascii="Times New Roman" w:eastAsia="Times New Roman" w:hAnsi="Times New Roman" w:cs="Times New Roman"/>
          <w:sz w:val="24"/>
          <w:szCs w:val="24"/>
          <w:lang w:eastAsia="ru-RU"/>
        </w:rPr>
      </w:pPr>
    </w:p>
    <w:p w14:paraId="7D9983FE" w14:textId="77777777" w:rsidR="00FE49FE" w:rsidRPr="00FE49FE" w:rsidRDefault="00FE49FE" w:rsidP="00FE49FE">
      <w:pPr>
        <w:spacing w:after="0" w:line="240" w:lineRule="auto"/>
        <w:ind w:firstLine="709"/>
        <w:jc w:val="both"/>
        <w:rPr>
          <w:rFonts w:ascii="Times New Roman" w:eastAsia="Times New Roman" w:hAnsi="Times New Roman" w:cs="Times New Roman"/>
          <w:b/>
          <w:sz w:val="28"/>
          <w:szCs w:val="28"/>
          <w:lang w:eastAsia="ru-RU"/>
        </w:rPr>
      </w:pPr>
      <w:r w:rsidRPr="00FE49FE">
        <w:rPr>
          <w:rFonts w:ascii="Times New Roman" w:eastAsia="Times New Roman" w:hAnsi="Times New Roman" w:cs="Times New Roman"/>
          <w:sz w:val="28"/>
          <w:szCs w:val="28"/>
          <w:lang w:eastAsia="ru-RU"/>
        </w:rPr>
        <w:t>В  целях совершенствования, обеспечения гласности и прозрачности закупок товаров, работ, услуг для обеспечения муниципальных нужд, осуществляемых у единственного поставщика (подрядчика, исполнителя), по основаниям, предусмотренным пунктами 4, 5 части 1 статьи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0569B2DE" w14:textId="77777777" w:rsidR="00FE49FE" w:rsidRPr="00FE49FE" w:rsidRDefault="00FE49FE" w:rsidP="00B64D23">
      <w:pPr>
        <w:numPr>
          <w:ilvl w:val="0"/>
          <w:numId w:val="13"/>
        </w:numPr>
        <w:spacing w:after="0" w:line="240" w:lineRule="auto"/>
        <w:ind w:left="0" w:firstLine="900"/>
        <w:contextualSpacing/>
        <w:jc w:val="both"/>
        <w:rPr>
          <w:rFonts w:ascii="Times New Roman" w:hAnsi="Times New Roman" w:cs="Times New Roman"/>
          <w:sz w:val="28"/>
          <w:szCs w:val="28"/>
        </w:rPr>
      </w:pPr>
      <w:r w:rsidRPr="00FE49FE">
        <w:rPr>
          <w:rFonts w:ascii="Times New Roman" w:hAnsi="Times New Roman" w:cs="Times New Roman"/>
          <w:sz w:val="28"/>
          <w:szCs w:val="28"/>
        </w:rPr>
        <w:t>Утвердить прилагаемый Порядок осуществления закупок малого объема с использованием информационного ресурса, определенного Администрацией Любытинского муниципального округа Новгородской области.</w:t>
      </w:r>
    </w:p>
    <w:p w14:paraId="42FFB169" w14:textId="77777777" w:rsidR="00FE49FE" w:rsidRPr="00FE49FE" w:rsidRDefault="00FE49FE" w:rsidP="00B64D23">
      <w:pPr>
        <w:numPr>
          <w:ilvl w:val="0"/>
          <w:numId w:val="13"/>
        </w:numPr>
        <w:spacing w:after="0" w:line="240" w:lineRule="auto"/>
        <w:ind w:left="0" w:firstLine="900"/>
        <w:contextualSpacing/>
        <w:jc w:val="both"/>
        <w:rPr>
          <w:rFonts w:ascii="Times New Roman" w:hAnsi="Times New Roman" w:cs="Times New Roman"/>
          <w:sz w:val="28"/>
          <w:szCs w:val="28"/>
        </w:rPr>
      </w:pPr>
      <w:r w:rsidRPr="00FE49FE">
        <w:rPr>
          <w:rFonts w:ascii="Times New Roman" w:hAnsi="Times New Roman" w:cs="Times New Roman"/>
          <w:sz w:val="28"/>
          <w:szCs w:val="28"/>
        </w:rPr>
        <w:t>Считать утратившим силу распоряжения администрации Любытинского муниципального  района:</w:t>
      </w:r>
    </w:p>
    <w:p w14:paraId="6645DCEA" w14:textId="77777777" w:rsidR="00FE49FE" w:rsidRPr="00FE49FE" w:rsidRDefault="00FE49FE" w:rsidP="00FE49FE">
      <w:pPr>
        <w:spacing w:after="0" w:line="240" w:lineRule="auto"/>
        <w:jc w:val="both"/>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ab/>
        <w:t>от 24.09.2021 № 288-рз «О внесении изменения в Порядок осуществления закупок малого объема с использованием информационного ресурса»;</w:t>
      </w:r>
    </w:p>
    <w:p w14:paraId="2138D9B2" w14:textId="77777777" w:rsidR="00FE49FE" w:rsidRPr="00FE49FE" w:rsidRDefault="00FE49FE" w:rsidP="00FE49FE">
      <w:pPr>
        <w:spacing w:after="0" w:line="240" w:lineRule="auto"/>
        <w:contextualSpacing/>
        <w:jc w:val="both"/>
        <w:rPr>
          <w:rFonts w:ascii="Times New Roman" w:hAnsi="Times New Roman" w:cs="Times New Roman"/>
          <w:sz w:val="28"/>
          <w:szCs w:val="28"/>
        </w:rPr>
      </w:pPr>
      <w:r w:rsidRPr="00FE49FE">
        <w:rPr>
          <w:rFonts w:ascii="Times New Roman" w:hAnsi="Times New Roman" w:cs="Times New Roman"/>
          <w:sz w:val="28"/>
          <w:szCs w:val="28"/>
        </w:rPr>
        <w:t xml:space="preserve"> </w:t>
      </w:r>
      <w:r w:rsidRPr="00FE49FE">
        <w:rPr>
          <w:rFonts w:ascii="Times New Roman" w:hAnsi="Times New Roman" w:cs="Times New Roman"/>
          <w:sz w:val="28"/>
          <w:szCs w:val="28"/>
        </w:rPr>
        <w:tab/>
        <w:t>от 14.12.2022 № 417-рз «Об утверждении Порядка осуществления закупок малого объёма с использованием информационного ресурса»;</w:t>
      </w:r>
    </w:p>
    <w:p w14:paraId="1D044F98" w14:textId="77777777" w:rsidR="00FE49FE" w:rsidRPr="00FE49FE" w:rsidRDefault="00FE49FE" w:rsidP="00FE49FE">
      <w:pPr>
        <w:spacing w:after="0" w:line="240" w:lineRule="auto"/>
        <w:jc w:val="both"/>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ab/>
        <w:t>от 14.10.2025 № 245-рз «О внесении изменений в приложение к Порядку осуществления закупок малого объема с использованием информационного ресурса».</w:t>
      </w:r>
    </w:p>
    <w:p w14:paraId="496E2A19" w14:textId="77777777" w:rsidR="00FE49FE" w:rsidRPr="00FE49FE" w:rsidRDefault="00FE49FE" w:rsidP="00FE49FE">
      <w:pPr>
        <w:spacing w:after="0" w:line="240" w:lineRule="auto"/>
        <w:ind w:firstLine="851"/>
        <w:jc w:val="both"/>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3. Опубликовать распоряжение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2251DD8C" w14:textId="77777777" w:rsidR="00FE49FE" w:rsidRPr="00FE49FE" w:rsidRDefault="00FE49FE" w:rsidP="00FE49FE">
      <w:pPr>
        <w:spacing w:after="0" w:line="240" w:lineRule="auto"/>
        <w:jc w:val="both"/>
        <w:rPr>
          <w:rFonts w:ascii="Times New Roman" w:eastAsia="Times New Roman" w:hAnsi="Times New Roman" w:cs="Times New Roman"/>
          <w:b/>
          <w:bCs/>
          <w:sz w:val="28"/>
          <w:szCs w:val="28"/>
          <w:lang w:eastAsia="ru-RU"/>
        </w:rPr>
      </w:pPr>
    </w:p>
    <w:p w14:paraId="39ACFCE1" w14:textId="77777777" w:rsidR="00FE49FE" w:rsidRPr="00FE49FE" w:rsidRDefault="00FE49FE" w:rsidP="00FE49FE">
      <w:pPr>
        <w:spacing w:after="0" w:line="240" w:lineRule="exact"/>
        <w:ind w:right="-510"/>
        <w:jc w:val="both"/>
        <w:rPr>
          <w:rFonts w:ascii="Times New Roman" w:eastAsia="Times New Roman" w:hAnsi="Times New Roman" w:cs="Times New Roman"/>
          <w:b/>
          <w:bCs/>
          <w:sz w:val="28"/>
          <w:szCs w:val="28"/>
          <w:lang w:eastAsia="ru-RU"/>
        </w:rPr>
      </w:pPr>
    </w:p>
    <w:p w14:paraId="3C6E2658" w14:textId="77777777" w:rsidR="00FE49FE" w:rsidRPr="00FE49FE" w:rsidRDefault="00FE49FE" w:rsidP="00FE49FE">
      <w:pPr>
        <w:spacing w:after="0" w:line="240" w:lineRule="exact"/>
        <w:ind w:right="-510"/>
        <w:jc w:val="both"/>
        <w:rPr>
          <w:rFonts w:ascii="Times New Roman" w:eastAsia="Times New Roman" w:hAnsi="Times New Roman" w:cs="Times New Roman"/>
          <w:b/>
          <w:bCs/>
          <w:sz w:val="28"/>
          <w:szCs w:val="28"/>
          <w:lang w:eastAsia="ru-RU"/>
        </w:rPr>
      </w:pPr>
      <w:r w:rsidRPr="00FE49FE">
        <w:rPr>
          <w:rFonts w:ascii="Times New Roman" w:eastAsia="Times New Roman" w:hAnsi="Times New Roman" w:cs="Times New Roman"/>
          <w:b/>
          <w:bCs/>
          <w:sz w:val="28"/>
          <w:szCs w:val="28"/>
          <w:lang w:eastAsia="ru-RU"/>
        </w:rPr>
        <w:t>Первый заместитель</w:t>
      </w:r>
    </w:p>
    <w:p w14:paraId="68C1D94E"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lang w:eastAsia="ru-RU"/>
        </w:rPr>
      </w:pPr>
      <w:r w:rsidRPr="00FE49FE">
        <w:rPr>
          <w:rFonts w:ascii="Times New Roman" w:eastAsia="Times New Roman" w:hAnsi="Times New Roman" w:cs="Times New Roman"/>
          <w:b/>
          <w:bCs/>
          <w:sz w:val="28"/>
          <w:szCs w:val="28"/>
          <w:lang w:eastAsia="ru-RU"/>
        </w:rPr>
        <w:t>Главы администрации                                         О.В.Степанова</w:t>
      </w:r>
    </w:p>
    <w:p w14:paraId="6FBA6F48"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5E4C1737"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28236EC6"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725D7AF1"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074267AA"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198F9ED4"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35CCFC17" w14:textId="77777777" w:rsidR="00FE49FE" w:rsidRPr="00FE49FE" w:rsidRDefault="00FE49FE" w:rsidP="00FE49FE">
      <w:pPr>
        <w:spacing w:after="0" w:line="240" w:lineRule="atLeast"/>
        <w:ind w:left="900"/>
        <w:contextualSpacing/>
        <w:jc w:val="both"/>
        <w:rPr>
          <w:rFonts w:ascii="Times New Roman" w:hAnsi="Times New Roman" w:cs="Times New Roman"/>
          <w:sz w:val="28"/>
          <w:szCs w:val="28"/>
        </w:rPr>
      </w:pPr>
    </w:p>
    <w:p w14:paraId="13EFC65D" w14:textId="77777777" w:rsidR="00FE49FE" w:rsidRPr="00FE49FE" w:rsidRDefault="00FE49FE" w:rsidP="00FE49FE">
      <w:pPr>
        <w:spacing w:after="0" w:line="240" w:lineRule="exact"/>
        <w:ind w:right="-1"/>
        <w:jc w:val="center"/>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 xml:space="preserve">                                              Утвержден</w:t>
      </w:r>
    </w:p>
    <w:p w14:paraId="7099A69D" w14:textId="77777777" w:rsidR="00FE49FE" w:rsidRPr="00FE49FE" w:rsidRDefault="00FE49FE" w:rsidP="00FE49FE">
      <w:pPr>
        <w:spacing w:after="0" w:line="240" w:lineRule="exact"/>
        <w:ind w:right="-1"/>
        <w:jc w:val="center"/>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 xml:space="preserve">                                                  распоряжением Администрации</w:t>
      </w:r>
    </w:p>
    <w:p w14:paraId="5199C427" w14:textId="77777777" w:rsidR="00FE49FE" w:rsidRPr="00FE49FE" w:rsidRDefault="00FE49FE" w:rsidP="00FE49FE">
      <w:pPr>
        <w:spacing w:after="0" w:line="240" w:lineRule="exact"/>
        <w:ind w:right="-1"/>
        <w:jc w:val="center"/>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 xml:space="preserve">                                                 Любытинского муниципального района</w:t>
      </w:r>
    </w:p>
    <w:p w14:paraId="1306F465" w14:textId="77777777" w:rsidR="00FE49FE" w:rsidRPr="00FE49FE" w:rsidRDefault="00FE49FE" w:rsidP="00FE49FE">
      <w:pPr>
        <w:spacing w:after="0" w:line="240" w:lineRule="exact"/>
        <w:ind w:right="-1"/>
        <w:jc w:val="center"/>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 xml:space="preserve">                                                   от 11.02.2026 № 32-рз</w:t>
      </w:r>
    </w:p>
    <w:p w14:paraId="0CDA9392" w14:textId="77777777" w:rsidR="00FE49FE" w:rsidRPr="00FE49FE" w:rsidRDefault="00FE49FE" w:rsidP="00FE49FE">
      <w:pPr>
        <w:spacing w:after="0" w:line="240" w:lineRule="atLeast"/>
        <w:jc w:val="center"/>
        <w:rPr>
          <w:rFonts w:ascii="Times New Roman" w:eastAsia="Times New Roman" w:hAnsi="Times New Roman" w:cs="Times New Roman"/>
          <w:b/>
          <w:sz w:val="32"/>
          <w:szCs w:val="32"/>
          <w:lang w:eastAsia="ru-RU"/>
        </w:rPr>
      </w:pPr>
    </w:p>
    <w:p w14:paraId="385C0974" w14:textId="77777777" w:rsidR="00FE49FE" w:rsidRPr="00FE49FE" w:rsidRDefault="00FE49FE" w:rsidP="00FE49FE">
      <w:pPr>
        <w:spacing w:after="0" w:line="240" w:lineRule="exact"/>
        <w:ind w:right="-1"/>
        <w:jc w:val="center"/>
        <w:rPr>
          <w:rFonts w:ascii="Times New Roman" w:eastAsia="Times New Roman" w:hAnsi="Times New Roman" w:cs="Times New Roman"/>
          <w:b/>
          <w:sz w:val="32"/>
          <w:szCs w:val="32"/>
          <w:lang w:eastAsia="ru-RU"/>
        </w:rPr>
      </w:pPr>
      <w:r w:rsidRPr="00FE49FE">
        <w:rPr>
          <w:rFonts w:ascii="Times New Roman" w:eastAsia="Times New Roman" w:hAnsi="Times New Roman" w:cs="Times New Roman"/>
          <w:b/>
          <w:sz w:val="32"/>
          <w:szCs w:val="32"/>
          <w:lang w:eastAsia="ru-RU"/>
        </w:rPr>
        <w:t xml:space="preserve">Порядок осуществления закупок малого объема </w:t>
      </w:r>
    </w:p>
    <w:p w14:paraId="3DE37092" w14:textId="77777777" w:rsidR="00FE49FE" w:rsidRPr="00FE49FE" w:rsidRDefault="00FE49FE" w:rsidP="00FE49FE">
      <w:pPr>
        <w:spacing w:after="0" w:line="240" w:lineRule="exact"/>
        <w:ind w:right="-1"/>
        <w:jc w:val="center"/>
        <w:rPr>
          <w:rFonts w:ascii="Times New Roman" w:eastAsia="Times New Roman" w:hAnsi="Times New Roman" w:cs="Times New Roman"/>
          <w:b/>
          <w:sz w:val="32"/>
          <w:szCs w:val="32"/>
          <w:lang w:eastAsia="ru-RU"/>
        </w:rPr>
      </w:pPr>
      <w:r w:rsidRPr="00FE49FE">
        <w:rPr>
          <w:rFonts w:ascii="Times New Roman" w:eastAsia="Times New Roman" w:hAnsi="Times New Roman" w:cs="Times New Roman"/>
          <w:b/>
          <w:sz w:val="32"/>
          <w:szCs w:val="32"/>
          <w:lang w:eastAsia="ru-RU"/>
        </w:rPr>
        <w:t>с использованием информационного ресурса</w:t>
      </w:r>
    </w:p>
    <w:p w14:paraId="59626B2D" w14:textId="77777777" w:rsidR="00FE49FE" w:rsidRPr="00FE49FE" w:rsidRDefault="00FE49FE" w:rsidP="00FE49FE">
      <w:pPr>
        <w:spacing w:after="0" w:line="240" w:lineRule="exact"/>
        <w:ind w:right="-1"/>
        <w:jc w:val="center"/>
        <w:rPr>
          <w:rFonts w:ascii="Times New Roman" w:eastAsia="Times New Roman" w:hAnsi="Times New Roman" w:cs="Times New Roman"/>
          <w:b/>
          <w:sz w:val="28"/>
          <w:szCs w:val="28"/>
          <w:lang w:eastAsia="ru-RU"/>
        </w:rPr>
      </w:pPr>
    </w:p>
    <w:p w14:paraId="2FB68AE5" w14:textId="77777777" w:rsidR="00FE49FE" w:rsidRPr="00FE49FE" w:rsidRDefault="00FE49FE" w:rsidP="00FE49FE">
      <w:pPr>
        <w:shd w:val="clear" w:color="auto" w:fill="FFFFFF"/>
        <w:spacing w:after="0" w:line="240" w:lineRule="auto"/>
        <w:jc w:val="both"/>
        <w:textAlignment w:val="baseline"/>
        <w:rPr>
          <w:rFonts w:ascii="Arial" w:eastAsia="Times New Roman" w:hAnsi="Arial" w:cs="Arial"/>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 xml:space="preserve">1. Настоящий Порядок устанавливает правила осуществления органами местного самоуправления Любытинского муниципального округа Новгородской области, муниципальными казенными учреждениями, действующими от имени Любытинского муниципального округа, уполномоченными принимать бюджетные обязательства в соответствии с бюджетным законодательством Российской Федерации от имени Любытинского муниципального округа, а также муниципальными бюджетными учреждениями, муниципальными унитарными предприятиями (далее заказчики) закупок товаров, работ, услуг по основаниям, предусмотренным пунктами 4, 5 части 1 статьи </w:t>
      </w:r>
      <w:r w:rsidRPr="00FE49FE">
        <w:rPr>
          <w:rFonts w:ascii="Times New Roman" w:eastAsia="Times New Roman" w:hAnsi="Times New Roman" w:cs="Times New Roman"/>
          <w:spacing w:val="2"/>
          <w:sz w:val="28"/>
          <w:szCs w:val="28"/>
          <w:lang w:eastAsia="ru-RU"/>
        </w:rPr>
        <w:t>93 </w:t>
      </w:r>
      <w:r w:rsidRPr="00FE49FE">
        <w:rPr>
          <w:rFonts w:ascii="Times New Roman" w:eastAsia="Times New Roman" w:hAnsi="Times New Roman" w:cs="Times New Roman"/>
          <w:sz w:val="28"/>
          <w:szCs w:val="28"/>
          <w:lang w:eastAsia="ru-RU"/>
        </w:rPr>
        <w:t xml:space="preserve"> </w:t>
      </w:r>
      <w:r w:rsidRPr="00FE49FE">
        <w:rPr>
          <w:rFonts w:ascii="Times New Roman" w:eastAsia="Times New Roman" w:hAnsi="Times New Roman" w:cs="Times New Roman"/>
          <w:color w:val="2D2D2D"/>
          <w:spacing w:val="2"/>
          <w:sz w:val="28"/>
          <w:szCs w:val="28"/>
          <w:lang w:eastAsia="ru-RU"/>
        </w:rPr>
        <w:t>(далее закупки малого объема), с использованием информационного ресурса, определенного Администрацией Любытинского муниципального округа (далее ИР).</w:t>
      </w:r>
    </w:p>
    <w:p w14:paraId="08FB3C1A"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Arial" w:eastAsia="Times New Roman" w:hAnsi="Arial" w:cs="Arial"/>
          <w:color w:val="2D2D2D"/>
          <w:spacing w:val="2"/>
          <w:sz w:val="28"/>
          <w:szCs w:val="28"/>
          <w:lang w:eastAsia="ru-RU"/>
        </w:rPr>
        <w:tab/>
      </w:r>
      <w:r w:rsidRPr="00FE49FE">
        <w:rPr>
          <w:rFonts w:ascii="Times New Roman" w:eastAsia="Times New Roman" w:hAnsi="Times New Roman" w:cs="Times New Roman"/>
          <w:color w:val="2D2D2D"/>
          <w:spacing w:val="2"/>
          <w:sz w:val="28"/>
          <w:szCs w:val="28"/>
          <w:lang w:eastAsia="ru-RU"/>
        </w:rPr>
        <w:t>2. Закупки малого объема осуществляются заказчиками с использованием ИР в соответствии с настоящим Порядком и регламентом ведения ИР.</w:t>
      </w:r>
    </w:p>
    <w:p w14:paraId="293D5ACF" w14:textId="77777777" w:rsidR="00FE49FE" w:rsidRPr="00FE49FE" w:rsidRDefault="00FE49FE" w:rsidP="00FE49FE">
      <w:pPr>
        <w:shd w:val="clear" w:color="auto" w:fill="FFFFFF"/>
        <w:spacing w:after="0" w:line="240" w:lineRule="auto"/>
        <w:jc w:val="both"/>
        <w:textAlignment w:val="baseline"/>
        <w:rPr>
          <w:rFonts w:ascii="Arial" w:eastAsia="Times New Roman" w:hAnsi="Arial" w:cs="Arial"/>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3. Все документы и сведения в ИР формируются и публикуются в электронной форме. Документы в электронной форме, размещаемые в ИР, подписываются электронной подписью и являются равнозначными документам на бумажном носителе, подписанным собственноручной подписью.</w:t>
      </w:r>
    </w:p>
    <w:p w14:paraId="31D174DE"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Arial" w:eastAsia="Times New Roman" w:hAnsi="Arial" w:cs="Arial"/>
          <w:color w:val="2D2D2D"/>
          <w:spacing w:val="2"/>
          <w:sz w:val="28"/>
          <w:szCs w:val="28"/>
          <w:lang w:eastAsia="ru-RU"/>
        </w:rPr>
        <w:tab/>
      </w:r>
      <w:r w:rsidRPr="00FE49FE">
        <w:rPr>
          <w:rFonts w:ascii="Times New Roman" w:eastAsia="Times New Roman" w:hAnsi="Times New Roman" w:cs="Times New Roman"/>
          <w:color w:val="2D2D2D"/>
          <w:spacing w:val="2"/>
          <w:sz w:val="28"/>
          <w:szCs w:val="28"/>
          <w:lang w:eastAsia="ru-RU"/>
        </w:rPr>
        <w:t>4. Использование электронной подписи в ИР регламентируется </w:t>
      </w:r>
      <w:hyperlink r:id="rId10" w:history="1">
        <w:r w:rsidRPr="00FE49FE">
          <w:rPr>
            <w:rFonts w:ascii="Times New Roman" w:eastAsia="Times New Roman" w:hAnsi="Times New Roman" w:cs="Times New Roman"/>
            <w:color w:val="0000FF"/>
            <w:spacing w:val="2"/>
            <w:sz w:val="28"/>
            <w:szCs w:val="28"/>
            <w:u w:val="single"/>
            <w:lang w:eastAsia="ru-RU"/>
          </w:rPr>
          <w:t>Федеральным законом от 6 апреля 2011 года № 63-ФЗ "Об электронной подписи"</w:t>
        </w:r>
      </w:hyperlink>
      <w:r w:rsidRPr="00FE49FE">
        <w:rPr>
          <w:rFonts w:ascii="Times New Roman" w:eastAsia="Times New Roman" w:hAnsi="Times New Roman" w:cs="Times New Roman"/>
          <w:spacing w:val="2"/>
          <w:sz w:val="28"/>
          <w:szCs w:val="28"/>
          <w:lang w:eastAsia="ru-RU"/>
        </w:rPr>
        <w:t> </w:t>
      </w:r>
      <w:r w:rsidRPr="00FE49FE">
        <w:rPr>
          <w:rFonts w:ascii="Times New Roman" w:eastAsia="Times New Roman" w:hAnsi="Times New Roman" w:cs="Times New Roman"/>
          <w:color w:val="2D2D2D"/>
          <w:spacing w:val="2"/>
          <w:sz w:val="28"/>
          <w:szCs w:val="28"/>
          <w:lang w:eastAsia="ru-RU"/>
        </w:rPr>
        <w:t>и регламентом ведения ИР.</w:t>
      </w:r>
    </w:p>
    <w:p w14:paraId="4B7D2EEE"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5. Заказчики обязаны осуществлять закупки малого объема с использованием информационного ресурса в случае осуществления закупок товаров, работ, услуг с начальной (максимальной) ценой контракта, превышающей 5000 рублей, за исключением осуществления закупок малого объема товаров, работ, услуг, указанных в приложении к Порядку.</w:t>
      </w:r>
    </w:p>
    <w:p w14:paraId="1C7E48D7"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 xml:space="preserve">        </w:t>
      </w:r>
      <w:r w:rsidRPr="00FE49FE">
        <w:rPr>
          <w:rFonts w:ascii="Times New Roman" w:eastAsia="Times New Roman" w:hAnsi="Times New Roman" w:cs="Times New Roman"/>
          <w:color w:val="2D2D2D"/>
          <w:spacing w:val="2"/>
          <w:sz w:val="28"/>
          <w:szCs w:val="28"/>
          <w:lang w:eastAsia="ru-RU"/>
        </w:rPr>
        <w:tab/>
        <w:t>Заказчики вправе осуществлять закупки малого объема товаров, работ, услуг, указанных в приложении к Порядку, с использованием информационного ресурса.</w:t>
      </w:r>
    </w:p>
    <w:p w14:paraId="33BD148E"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lastRenderedPageBreak/>
        <w:tab/>
        <w:t>6. Закупки малого объема осуществляются заказчиками путем проведения котировочных сессий или формирования потребностей в порядке, установленном регламентом ведения ИР.</w:t>
      </w:r>
    </w:p>
    <w:p w14:paraId="77CA6B1E"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7. При публикации котировочной сессии или формировании потребности заказчик размещает в ИР следующие документы и информацию о закупке малого объема:</w:t>
      </w:r>
    </w:p>
    <w:p w14:paraId="2B7C4E71"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наименование и описание объекта закупки малого объема с указанием технических, функциональных, качественных и иных характеристик объекта закупки малого объема;</w:t>
      </w:r>
    </w:p>
    <w:p w14:paraId="5ADA184B"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сведения о количестве товара, объеме работ, услуг;</w:t>
      </w:r>
    </w:p>
    <w:p w14:paraId="7BE2EDE1"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начальная (максимальная) цена контракта;</w:t>
      </w:r>
    </w:p>
    <w:p w14:paraId="4BCCBB83" w14:textId="77777777" w:rsidR="00FE49FE" w:rsidRPr="00FE49FE" w:rsidRDefault="00FE49FE" w:rsidP="00FE49FE">
      <w:pPr>
        <w:shd w:val="clear" w:color="auto" w:fill="FFFFFF"/>
        <w:spacing w:after="0" w:line="240" w:lineRule="auto"/>
        <w:jc w:val="center"/>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2</w:t>
      </w:r>
    </w:p>
    <w:p w14:paraId="0842644A"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срок и место поставки товара, выполнения работ, оказания услуг;</w:t>
      </w:r>
    </w:p>
    <w:p w14:paraId="760E1A3C"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срок и условия оплаты поставленного товара, выполненной работы, оказанной услуги;</w:t>
      </w:r>
    </w:p>
    <w:p w14:paraId="16116836" w14:textId="77777777" w:rsidR="00FE49FE" w:rsidRPr="00FE49FE" w:rsidRDefault="00FE49FE" w:rsidP="00FE49FE">
      <w:pPr>
        <w:shd w:val="clear" w:color="auto" w:fill="FFFFFF"/>
        <w:spacing w:after="0" w:line="240" w:lineRule="auto"/>
        <w:jc w:val="both"/>
        <w:textAlignment w:val="baseline"/>
        <w:rPr>
          <w:rFonts w:ascii="Arial" w:eastAsia="Times New Roman" w:hAnsi="Arial" w:cs="Arial"/>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проект контракта.</w:t>
      </w:r>
    </w:p>
    <w:p w14:paraId="34D78F33"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Arial" w:eastAsia="Times New Roman" w:hAnsi="Arial" w:cs="Arial"/>
          <w:color w:val="2D2D2D"/>
          <w:spacing w:val="2"/>
          <w:sz w:val="28"/>
          <w:szCs w:val="28"/>
          <w:lang w:eastAsia="ru-RU"/>
        </w:rPr>
        <w:tab/>
      </w:r>
      <w:r w:rsidRPr="00FE49FE">
        <w:rPr>
          <w:rFonts w:ascii="Times New Roman" w:eastAsia="Times New Roman" w:hAnsi="Times New Roman" w:cs="Times New Roman"/>
          <w:color w:val="2D2D2D"/>
          <w:spacing w:val="2"/>
          <w:sz w:val="28"/>
          <w:szCs w:val="28"/>
          <w:lang w:eastAsia="ru-RU"/>
        </w:rPr>
        <w:t>8. Срок подачи ценовых предложений для участия в закупке малого объема должен составлять не менее 24 часов с момента публикации информации о закупке малого объема в ИР и заканчиваться в рабочий день не позднее 17 часов 30 минут.</w:t>
      </w:r>
    </w:p>
    <w:p w14:paraId="4C9D581D"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9. Проведение котировочных сессий, формирование потребностей, заключение контрактов по их результатам осуществляются в порядке, установленном регламентом ведения ИР.</w:t>
      </w:r>
    </w:p>
    <w:p w14:paraId="4B4A4067"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10. Заказчик вправе принять решение об отмене проведения закупки малого объема до момента окончания подачи ценовых предложений на участие в данной закупке.</w:t>
      </w:r>
    </w:p>
    <w:p w14:paraId="7A959086"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11. Победителем закупки малого объема признается участник закупки малого объема, сделавший наименьшее ценовое предложение.</w:t>
      </w:r>
    </w:p>
    <w:p w14:paraId="56D64E1A"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 xml:space="preserve">        По результатам закупки малого объема контракт заключается с победителем закупки малого объема.</w:t>
      </w:r>
    </w:p>
    <w:p w14:paraId="767F2B29"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 xml:space="preserve">        В случае если победитель закупки малого объема отказался от заключения контракта, заказчик в течение одного рабочего дня с даты такого отказа направляет информацию об условиях такой закупки малого объема и сведения о победителе, отказавшемся от заключения контракта, в Администрацию муниципального района.</w:t>
      </w:r>
    </w:p>
    <w:p w14:paraId="07A7BD6F"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Times New Roman" w:eastAsia="Times New Roman" w:hAnsi="Times New Roman" w:cs="Times New Roman"/>
          <w:color w:val="2D2D2D"/>
          <w:spacing w:val="2"/>
          <w:sz w:val="28"/>
          <w:szCs w:val="28"/>
          <w:lang w:eastAsia="ru-RU"/>
        </w:rPr>
        <w:tab/>
        <w:t>12. В случае если при проведении котировочной сессии, формировании потребности не было подано ни одного ценового предложения, заказчик осуществляет повторное размещение информации о закупке малого объема в ИР.</w:t>
      </w:r>
    </w:p>
    <w:p w14:paraId="491AF06A" w14:textId="77777777" w:rsidR="00FE49FE" w:rsidRPr="00FE49FE" w:rsidRDefault="00FE49FE" w:rsidP="00FE49FE">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FE49FE">
        <w:rPr>
          <w:rFonts w:ascii="Arial" w:eastAsia="Times New Roman" w:hAnsi="Arial" w:cs="Arial"/>
          <w:color w:val="2D2D2D"/>
          <w:spacing w:val="2"/>
          <w:sz w:val="28"/>
          <w:szCs w:val="28"/>
          <w:lang w:eastAsia="ru-RU"/>
        </w:rPr>
        <w:t xml:space="preserve">          </w:t>
      </w:r>
      <w:r w:rsidRPr="00FE49FE">
        <w:rPr>
          <w:rFonts w:ascii="Times New Roman" w:eastAsia="Times New Roman" w:hAnsi="Times New Roman" w:cs="Times New Roman"/>
          <w:color w:val="2D2D2D"/>
          <w:spacing w:val="2"/>
          <w:sz w:val="28"/>
          <w:szCs w:val="28"/>
          <w:lang w:eastAsia="ru-RU"/>
        </w:rPr>
        <w:t xml:space="preserve">В случае если по результатам проведения повторной закупки не было подано ни одного ценового предложения, заказчик вправе заключить контракт без использования ИР на условиях, указанных в информации и документах о закупке малого объема, размещенных в ИР, и по цене, не </w:t>
      </w:r>
      <w:r w:rsidRPr="00FE49FE">
        <w:rPr>
          <w:rFonts w:ascii="Times New Roman" w:eastAsia="Times New Roman" w:hAnsi="Times New Roman" w:cs="Times New Roman"/>
          <w:color w:val="2D2D2D"/>
          <w:spacing w:val="2"/>
          <w:sz w:val="28"/>
          <w:szCs w:val="28"/>
          <w:lang w:eastAsia="ru-RU"/>
        </w:rPr>
        <w:lastRenderedPageBreak/>
        <w:t>превышающей начальную (максимальную) цену контракта, указанную при публикации повторной закупки малого объема в ИР.</w:t>
      </w:r>
    </w:p>
    <w:p w14:paraId="2985E8FA" w14:textId="77777777" w:rsidR="00FE49FE" w:rsidRPr="00FE49FE" w:rsidRDefault="00FE49FE" w:rsidP="00FE49FE">
      <w:pPr>
        <w:shd w:val="clear" w:color="auto" w:fill="FFFFFF"/>
        <w:spacing w:after="0" w:line="240" w:lineRule="atLeast"/>
        <w:jc w:val="center"/>
        <w:textAlignment w:val="baseline"/>
        <w:outlineLvl w:val="2"/>
        <w:rPr>
          <w:rFonts w:ascii="Times New Roman" w:eastAsia="Times New Roman" w:hAnsi="Times New Roman" w:cs="Times New Roman"/>
          <w:color w:val="4C4C4C"/>
          <w:spacing w:val="2"/>
          <w:sz w:val="28"/>
          <w:szCs w:val="28"/>
          <w:lang w:eastAsia="ru-RU"/>
        </w:rPr>
      </w:pPr>
      <w:r w:rsidRPr="00FE49FE">
        <w:rPr>
          <w:rFonts w:ascii="Times New Roman" w:eastAsia="Times New Roman" w:hAnsi="Times New Roman" w:cs="Times New Roman"/>
          <w:color w:val="4C4C4C"/>
          <w:spacing w:val="2"/>
          <w:sz w:val="28"/>
          <w:szCs w:val="28"/>
          <w:lang w:eastAsia="ru-RU"/>
        </w:rPr>
        <w:t>_______________</w:t>
      </w:r>
    </w:p>
    <w:p w14:paraId="114789D4" w14:textId="77777777" w:rsidR="00FE49FE" w:rsidRPr="00FE49FE" w:rsidRDefault="00FE49FE" w:rsidP="00FE49FE">
      <w:pPr>
        <w:shd w:val="clear" w:color="auto" w:fill="FFFFFF"/>
        <w:spacing w:after="0" w:line="240" w:lineRule="atLeast"/>
        <w:jc w:val="center"/>
        <w:textAlignment w:val="baseline"/>
        <w:outlineLvl w:val="2"/>
        <w:rPr>
          <w:rFonts w:ascii="Times New Roman" w:eastAsia="Times New Roman" w:hAnsi="Times New Roman" w:cs="Times New Roman"/>
          <w:color w:val="4C4C4C"/>
          <w:spacing w:val="2"/>
          <w:sz w:val="28"/>
          <w:szCs w:val="28"/>
          <w:lang w:eastAsia="ru-RU"/>
        </w:rPr>
      </w:pPr>
    </w:p>
    <w:p w14:paraId="007F36AD"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2B614837"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4E1C36C1"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2B6D681D"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1F3FE22D"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70D49051"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25B16791"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21DEEE22"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00625AA2" w14:textId="77777777" w:rsidR="00FE49FE" w:rsidRPr="00FE49FE" w:rsidRDefault="00FE49FE" w:rsidP="00FE49FE">
      <w:pPr>
        <w:shd w:val="clear" w:color="auto" w:fill="FFFFFF"/>
        <w:spacing w:after="0" w:line="240" w:lineRule="atLeast"/>
        <w:textAlignment w:val="baseline"/>
        <w:outlineLvl w:val="2"/>
        <w:rPr>
          <w:rFonts w:ascii="Arial" w:eastAsia="Times New Roman" w:hAnsi="Arial" w:cs="Arial"/>
          <w:color w:val="4C4C4C"/>
          <w:spacing w:val="2"/>
          <w:sz w:val="38"/>
          <w:szCs w:val="38"/>
          <w:lang w:eastAsia="ru-RU"/>
        </w:rPr>
      </w:pPr>
    </w:p>
    <w:p w14:paraId="583BA8E1" w14:textId="77777777" w:rsidR="00FE49FE" w:rsidRPr="00FE49FE" w:rsidRDefault="00FE49FE" w:rsidP="00FE49FE">
      <w:pPr>
        <w:shd w:val="clear" w:color="auto" w:fill="FFFFFF"/>
        <w:spacing w:after="0" w:line="240" w:lineRule="exact"/>
        <w:ind w:right="-1"/>
        <w:jc w:val="center"/>
        <w:textAlignment w:val="baseline"/>
        <w:outlineLvl w:val="2"/>
        <w:rPr>
          <w:rFonts w:ascii="Times New Roman" w:eastAsia="Times New Roman" w:hAnsi="Times New Roman" w:cs="Times New Roman"/>
          <w:color w:val="4C4C4C"/>
          <w:spacing w:val="2"/>
          <w:sz w:val="28"/>
          <w:szCs w:val="28"/>
          <w:lang w:eastAsia="ru-RU"/>
        </w:rPr>
      </w:pPr>
      <w:r w:rsidRPr="00FE49FE">
        <w:rPr>
          <w:rFonts w:ascii="Times New Roman" w:eastAsia="Times New Roman" w:hAnsi="Times New Roman" w:cs="Times New Roman"/>
          <w:color w:val="4C4C4C"/>
          <w:spacing w:val="2"/>
          <w:sz w:val="28"/>
          <w:szCs w:val="28"/>
          <w:lang w:eastAsia="ru-RU"/>
        </w:rPr>
        <w:t xml:space="preserve">                                              Приложение</w:t>
      </w:r>
    </w:p>
    <w:p w14:paraId="03CAAA24" w14:textId="77777777" w:rsidR="00FE49FE" w:rsidRPr="00FE49FE" w:rsidRDefault="00FE49FE" w:rsidP="00FE49FE">
      <w:pPr>
        <w:shd w:val="clear" w:color="auto" w:fill="FFFFFF"/>
        <w:spacing w:after="0" w:line="240" w:lineRule="exact"/>
        <w:ind w:right="-1"/>
        <w:jc w:val="center"/>
        <w:textAlignment w:val="baseline"/>
        <w:outlineLvl w:val="2"/>
        <w:rPr>
          <w:rFonts w:ascii="Times New Roman" w:hAnsi="Times New Roman" w:cs="Times New Roman"/>
          <w:sz w:val="28"/>
          <w:szCs w:val="28"/>
        </w:rPr>
      </w:pPr>
      <w:r w:rsidRPr="00FE49FE">
        <w:rPr>
          <w:rFonts w:ascii="Times New Roman" w:eastAsia="Times New Roman" w:hAnsi="Times New Roman" w:cs="Times New Roman"/>
          <w:sz w:val="28"/>
          <w:szCs w:val="28"/>
          <w:lang w:eastAsia="ru-RU"/>
        </w:rPr>
        <w:t xml:space="preserve">                                                    к Порядку осуществления закупок</w:t>
      </w:r>
    </w:p>
    <w:p w14:paraId="10EDE63F" w14:textId="77777777" w:rsidR="00FE49FE" w:rsidRPr="00FE49FE" w:rsidRDefault="00FE49FE" w:rsidP="00FE49FE">
      <w:pPr>
        <w:widowControl w:val="0"/>
        <w:autoSpaceDE w:val="0"/>
        <w:autoSpaceDN w:val="0"/>
        <w:adjustRightInd w:val="0"/>
        <w:spacing w:after="0" w:line="240" w:lineRule="exact"/>
        <w:ind w:right="-1"/>
        <w:jc w:val="center"/>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 xml:space="preserve">                                                     малого объема с использованием</w:t>
      </w:r>
    </w:p>
    <w:p w14:paraId="11A6B716" w14:textId="77777777" w:rsidR="00FE49FE" w:rsidRPr="00FE49FE" w:rsidRDefault="00FE49FE" w:rsidP="00FE49FE">
      <w:pPr>
        <w:widowControl w:val="0"/>
        <w:autoSpaceDE w:val="0"/>
        <w:autoSpaceDN w:val="0"/>
        <w:adjustRightInd w:val="0"/>
        <w:spacing w:after="0" w:line="240" w:lineRule="exact"/>
        <w:ind w:right="-1"/>
        <w:jc w:val="center"/>
        <w:rPr>
          <w:rFonts w:ascii="Times New Roman" w:eastAsia="Times New Roman" w:hAnsi="Times New Roman" w:cs="Times New Roman"/>
          <w:sz w:val="28"/>
          <w:szCs w:val="28"/>
          <w:lang w:eastAsia="ru-RU"/>
        </w:rPr>
      </w:pPr>
      <w:r w:rsidRPr="00FE49FE">
        <w:rPr>
          <w:rFonts w:ascii="Times New Roman" w:eastAsia="Times New Roman" w:hAnsi="Times New Roman" w:cs="Times New Roman"/>
          <w:sz w:val="28"/>
          <w:szCs w:val="28"/>
          <w:lang w:eastAsia="ru-RU"/>
        </w:rPr>
        <w:t xml:space="preserve">                                                    информационного ресурса</w:t>
      </w:r>
    </w:p>
    <w:p w14:paraId="43CA834F" w14:textId="77777777" w:rsidR="00FE49FE" w:rsidRPr="00FE49FE" w:rsidRDefault="00FE49FE" w:rsidP="00FE49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14:paraId="4B1C5001" w14:textId="77777777" w:rsidR="00FE49FE" w:rsidRPr="00FE49FE" w:rsidRDefault="00FE49FE" w:rsidP="00FE49FE">
      <w:pPr>
        <w:widowControl w:val="0"/>
        <w:autoSpaceDE w:val="0"/>
        <w:autoSpaceDN w:val="0"/>
        <w:adjustRightInd w:val="0"/>
        <w:spacing w:after="0" w:line="240" w:lineRule="exact"/>
        <w:ind w:right="-1"/>
        <w:jc w:val="center"/>
        <w:rPr>
          <w:rFonts w:ascii="Times New Roman" w:hAnsi="Times New Roman" w:cs="Times New Roman"/>
          <w:b/>
          <w:bCs/>
          <w:sz w:val="28"/>
          <w:szCs w:val="28"/>
          <w:lang w:eastAsia="ru-RU"/>
        </w:rPr>
      </w:pPr>
      <w:r w:rsidRPr="00FE49FE">
        <w:rPr>
          <w:rFonts w:ascii="Times New Roman" w:hAnsi="Times New Roman" w:cs="Times New Roman"/>
          <w:b/>
          <w:bCs/>
          <w:sz w:val="28"/>
          <w:szCs w:val="28"/>
          <w:lang w:eastAsia="ru-RU"/>
        </w:rPr>
        <w:t>ПЕРЕЧЕНЬ</w:t>
      </w:r>
    </w:p>
    <w:p w14:paraId="18361C32" w14:textId="77777777" w:rsidR="00FE49FE" w:rsidRPr="00FE49FE" w:rsidRDefault="00FE49FE" w:rsidP="00FE49FE">
      <w:pPr>
        <w:widowControl w:val="0"/>
        <w:autoSpaceDE w:val="0"/>
        <w:autoSpaceDN w:val="0"/>
        <w:adjustRightInd w:val="0"/>
        <w:spacing w:after="0" w:line="240" w:lineRule="exact"/>
        <w:ind w:right="-1"/>
        <w:jc w:val="center"/>
        <w:rPr>
          <w:rFonts w:ascii="Times New Roman" w:hAnsi="Times New Roman" w:cs="Times New Roman"/>
          <w:b/>
          <w:bCs/>
          <w:sz w:val="28"/>
          <w:szCs w:val="28"/>
          <w:lang w:eastAsia="ru-RU"/>
        </w:rPr>
      </w:pPr>
      <w:r w:rsidRPr="00FE49FE">
        <w:rPr>
          <w:rFonts w:ascii="Times New Roman" w:hAnsi="Times New Roman" w:cs="Times New Roman"/>
          <w:b/>
          <w:bCs/>
          <w:sz w:val="28"/>
          <w:szCs w:val="28"/>
          <w:lang w:eastAsia="ru-RU"/>
        </w:rPr>
        <w:t xml:space="preserve">объектов закупок малого объема, которые заказчик может осуществлять без использования информационного ресурса </w:t>
      </w:r>
    </w:p>
    <w:p w14:paraId="6EE457DE" w14:textId="77777777" w:rsidR="00FE49FE" w:rsidRPr="00FE49FE" w:rsidRDefault="00FE49FE" w:rsidP="00FE49FE">
      <w:pPr>
        <w:shd w:val="clear" w:color="auto" w:fill="FFFFFF"/>
        <w:spacing w:after="0" w:line="240" w:lineRule="exact"/>
        <w:ind w:right="-1"/>
        <w:jc w:val="center"/>
        <w:textAlignment w:val="baseline"/>
        <w:rPr>
          <w:rFonts w:ascii="Arial" w:eastAsia="Times New Roman" w:hAnsi="Arial" w:cs="Arial"/>
          <w:color w:val="2D2D2D"/>
          <w:spacing w:val="2"/>
          <w:sz w:val="28"/>
          <w:szCs w:val="28"/>
          <w:lang w:eastAsia="ru-RU"/>
        </w:rPr>
      </w:pPr>
    </w:p>
    <w:tbl>
      <w:tblPr>
        <w:tblW w:w="0" w:type="auto"/>
        <w:tblInd w:w="-62" w:type="dxa"/>
        <w:tblCellMar>
          <w:left w:w="0" w:type="dxa"/>
          <w:right w:w="0" w:type="dxa"/>
        </w:tblCellMar>
        <w:tblLook w:val="04A0" w:firstRow="1" w:lastRow="0" w:firstColumn="1" w:lastColumn="0" w:noHBand="0" w:noVBand="1"/>
      </w:tblPr>
      <w:tblGrid>
        <w:gridCol w:w="62"/>
        <w:gridCol w:w="737"/>
        <w:gridCol w:w="114"/>
        <w:gridCol w:w="8504"/>
      </w:tblGrid>
      <w:tr w:rsidR="00FE49FE" w:rsidRPr="00FE49FE" w14:paraId="4A05F010" w14:textId="77777777" w:rsidTr="006644E9">
        <w:trPr>
          <w:gridBefore w:val="1"/>
          <w:wBefore w:w="62" w:type="dxa"/>
          <w:trHeight w:val="15"/>
        </w:trPr>
        <w:tc>
          <w:tcPr>
            <w:tcW w:w="737" w:type="dxa"/>
            <w:hideMark/>
          </w:tcPr>
          <w:p w14:paraId="490BD835" w14:textId="77777777" w:rsidR="00FE49FE" w:rsidRPr="00FE49FE" w:rsidRDefault="00FE49FE" w:rsidP="00FE49FE">
            <w:pPr>
              <w:spacing w:after="0"/>
              <w:rPr>
                <w:rFonts w:ascii="Times New Roman" w:eastAsia="Times New Roman" w:hAnsi="Times New Roman" w:cs="Times New Roman"/>
              </w:rPr>
            </w:pPr>
          </w:p>
        </w:tc>
        <w:tc>
          <w:tcPr>
            <w:tcW w:w="8618" w:type="dxa"/>
            <w:gridSpan w:val="2"/>
            <w:hideMark/>
          </w:tcPr>
          <w:p w14:paraId="66724D22" w14:textId="77777777" w:rsidR="00FE49FE" w:rsidRPr="00FE49FE" w:rsidRDefault="00FE49FE" w:rsidP="00FE49FE">
            <w:pPr>
              <w:spacing w:after="0"/>
              <w:rPr>
                <w:rFonts w:ascii="Times New Roman" w:eastAsia="Times New Roman" w:hAnsi="Times New Roman" w:cs="Times New Roman"/>
              </w:rPr>
            </w:pPr>
          </w:p>
        </w:tc>
      </w:tr>
      <w:tr w:rsidR="00FE49FE" w:rsidRPr="00FE49FE" w14:paraId="63CC78BC"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0D7601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п/п</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18D463D"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Наименование группы товаров, работ, услуг</w:t>
            </w:r>
          </w:p>
        </w:tc>
      </w:tr>
      <w:tr w:rsidR="00FE49FE" w:rsidRPr="00FE49FE" w14:paraId="32389A1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640B7B0"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D3AA49" w14:textId="77777777" w:rsidR="00FE49FE" w:rsidRPr="00FE49FE" w:rsidRDefault="00FE49FE" w:rsidP="00FE49FE">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w:t>
            </w:r>
          </w:p>
        </w:tc>
      </w:tr>
      <w:tr w:rsidR="00FE49FE" w:rsidRPr="00FE49FE" w14:paraId="36DE024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07B7F94"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CDA1ED7" w14:textId="77777777" w:rsidR="00FE49FE" w:rsidRPr="00FE49FE" w:rsidRDefault="00FE49FE" w:rsidP="00FE49FE">
            <w:pPr>
              <w:widowControl w:val="0"/>
              <w:autoSpaceDE w:val="0"/>
              <w:autoSpaceDN w:val="0"/>
              <w:adjustRightInd w:val="0"/>
              <w:spacing w:after="0" w:line="240" w:lineRule="exact"/>
              <w:ind w:right="-510"/>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нотариальных контор, адвокатов</w:t>
            </w:r>
          </w:p>
        </w:tc>
      </w:tr>
      <w:tr w:rsidR="00FE49FE" w:rsidRPr="00FE49FE" w14:paraId="4DD15F6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E0A7EBC"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3ACF8CA"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Образовательные услуги, в том числе по повышению квалификации, подтверждению (повышению) квалификационной категории, получению (продлению) сертификатов, профессиональная переподготовка, стажировка, обучение по образовательным программам высшего образования, по профессиональному обучению и дополнительному профессиональному образованию</w:t>
            </w:r>
          </w:p>
        </w:tc>
      </w:tr>
      <w:tr w:rsidR="00FE49FE" w:rsidRPr="00FE49FE" w14:paraId="54712E7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445122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D592E6"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xml:space="preserve">Услуги по оценке профессиональных и личностных качеств, психологическому тестированию при проведении конкурсов на замещение вакантных должностей муниципальной гражданской службы, формировании кадрового резерва муниципальной гражданской службы, резерва управленческих кадров Любытинского муниципального округа, проведении аттестации и квалификационных экзаменов муниципальных гражданских служащих </w:t>
            </w:r>
          </w:p>
        </w:tc>
      </w:tr>
      <w:tr w:rsidR="00FE49FE" w:rsidRPr="00FE49FE" w14:paraId="612DF2E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50F50F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7A1B1C8"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организации и проведению семинаров, вебинаров, конференций, "круглых столов", форумов, выставок-ярмарок и иных мероприятий, экскурсионные услуги</w:t>
            </w:r>
          </w:p>
        </w:tc>
      </w:tr>
      <w:tr w:rsidR="00FE49FE" w:rsidRPr="00FE49FE" w14:paraId="03FDA87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ACCC9C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D64EDA5"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xml:space="preserve">Участие в семинарах, форумах, мероприятиях, конференциях, конкурсах, вебинарах, в том числе оплата организационных взносов </w:t>
            </w:r>
            <w:r w:rsidRPr="00FE49FE">
              <w:rPr>
                <w:rFonts w:ascii="Times New Roman" w:eastAsia="Times New Roman" w:hAnsi="Times New Roman" w:cs="Times New Roman"/>
                <w:sz w:val="28"/>
                <w:szCs w:val="28"/>
              </w:rPr>
              <w:lastRenderedPageBreak/>
              <w:t>за участие в данных мероприятиях</w:t>
            </w:r>
          </w:p>
        </w:tc>
      </w:tr>
      <w:tr w:rsidR="00FE49FE" w:rsidRPr="00FE49FE" w14:paraId="22ABAFC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5338DD4"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lastRenderedPageBreak/>
              <w:t>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5D4E040"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Поставка (изготовление) сувенирной продукции, нагрудных знаков</w:t>
            </w:r>
          </w:p>
        </w:tc>
      </w:tr>
      <w:tr w:rsidR="00FE49FE" w:rsidRPr="00FE49FE" w14:paraId="6D2FDED1"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F820A94"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DCA197"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Преподавательские, консультационные услуги, оказываемые физическими лицами</w:t>
            </w:r>
          </w:p>
        </w:tc>
      </w:tr>
      <w:tr w:rsidR="00FE49FE" w:rsidRPr="00FE49FE" w14:paraId="2A63DE8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083E445"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ED91E15"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Обязательное страхование жизни и здоровья государственных гражданских служащих Новгородской области</w:t>
            </w:r>
          </w:p>
        </w:tc>
      </w:tr>
      <w:tr w:rsidR="00FE49FE" w:rsidRPr="00FE49FE" w14:paraId="44955416"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45BAA4B"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A0D842"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Медицинские услуги</w:t>
            </w:r>
          </w:p>
        </w:tc>
      </w:tr>
      <w:tr w:rsidR="00FE49FE" w:rsidRPr="00FE49FE" w14:paraId="1AD4229A"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FC7B05A"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C536CD"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дежурству специализированных бригад врачей на спортивных и иных мероприятиях, проводимых, организованных заказчиком</w:t>
            </w:r>
          </w:p>
        </w:tc>
      </w:tr>
      <w:tr w:rsidR="00FE49FE" w:rsidRPr="00FE49FE" w14:paraId="5873580E"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740366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573D9B2"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Периодический медицинский осмотр сотрудников заказчика, предрейсовый и послерейсовый медицинский осмотр водителей заказчика, медицинское освидетельствование безработных граждан при их направлении органами службы занятости для прохождения профессионального обучения или получения дополнительного профессионального образования</w:t>
            </w:r>
          </w:p>
        </w:tc>
      </w:tr>
      <w:tr w:rsidR="00FE49FE" w:rsidRPr="00FE49FE" w14:paraId="0F8763CC"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C05FB7C"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C8D9B30"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Продукты питания</w:t>
            </w:r>
          </w:p>
        </w:tc>
      </w:tr>
      <w:tr w:rsidR="00FE49FE" w:rsidRPr="00FE49FE" w14:paraId="1E471486"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80C3730"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AE2179"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Организация питания для обучающихся, воспитанников и иных категорий граждан</w:t>
            </w:r>
          </w:p>
        </w:tc>
      </w:tr>
      <w:tr w:rsidR="00FE49FE" w:rsidRPr="00FE49FE" w14:paraId="445F629C"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7EB0BEF"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F358C96"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Проведение культурных, спортивных и иных массовых мероприятий</w:t>
            </w:r>
          </w:p>
        </w:tc>
      </w:tr>
      <w:tr w:rsidR="00FE49FE" w:rsidRPr="00FE49FE" w14:paraId="5D6DA11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56C7ED"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E408CFE"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Оказание услуг экспертов (экспертных организаций), членов жюри, спортивных арбитров</w:t>
            </w:r>
          </w:p>
        </w:tc>
      </w:tr>
      <w:tr w:rsidR="00FE49FE" w:rsidRPr="00FE49FE" w14:paraId="34BCFE0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1CA1818"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10B2CA8"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Техническое обслуживание автотранспортных средств, находящихся на гарантийном обслуживании, у официального дилера</w:t>
            </w:r>
          </w:p>
        </w:tc>
      </w:tr>
      <w:tr w:rsidR="00FE49FE" w:rsidRPr="00FE49FE" w14:paraId="038924C8"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1691F17"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DA8E12"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Гарантийный ремонт автотранспортных средств в течение гарантийного срока</w:t>
            </w:r>
          </w:p>
        </w:tc>
      </w:tr>
      <w:tr w:rsidR="00FE49FE" w:rsidRPr="00FE49FE" w14:paraId="5633B5FB"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F54B0C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F0E6489"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Топливо моторное, включая автомобильный бензин</w:t>
            </w:r>
          </w:p>
        </w:tc>
      </w:tr>
      <w:tr w:rsidR="00FE49FE" w:rsidRPr="00FE49FE" w14:paraId="7B2338A8"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D952B3"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19.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44661CF"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Поставка древесины топливной</w:t>
            </w:r>
          </w:p>
        </w:tc>
      </w:tr>
      <w:tr w:rsidR="00FE49FE" w:rsidRPr="00FE49FE" w14:paraId="2BE24541"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1418BE8"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A0F4F6"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Оказание услуг по предрейсовому (междурейсовому) контролю технического состояния транспортного средства</w:t>
            </w:r>
          </w:p>
        </w:tc>
      </w:tr>
      <w:tr w:rsidR="00FE49FE" w:rsidRPr="00FE49FE" w14:paraId="6B31A03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28797D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6D81886"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Техническое обслуживание, гарантийный ремонт оборудования (техники) в течение гарантийного срока</w:t>
            </w:r>
          </w:p>
        </w:tc>
      </w:tr>
      <w:tr w:rsidR="00FE49FE" w:rsidRPr="00FE49FE" w14:paraId="1ED7D2E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DC98D9"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EE0BDA2"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Эксплуатация, техническое обслуживание, ремонт франкировальной машины</w:t>
            </w:r>
          </w:p>
        </w:tc>
      </w:tr>
      <w:tr w:rsidR="00FE49FE" w:rsidRPr="00FE49FE" w14:paraId="2483FD0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8C2ED10"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90D7666"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Техническое обслуживание пожарной и охранной сигнализации</w:t>
            </w:r>
          </w:p>
        </w:tc>
      </w:tr>
      <w:tr w:rsidR="00FE49FE" w:rsidRPr="00FE49FE" w14:paraId="7AB2DD9A" w14:textId="77777777" w:rsidTr="006644E9">
        <w:tc>
          <w:tcPr>
            <w:tcW w:w="913" w:type="dxa"/>
            <w:gridSpan w:val="3"/>
            <w:tcBorders>
              <w:top w:val="nil"/>
              <w:left w:val="single" w:sz="4" w:space="0" w:color="auto"/>
              <w:bottom w:val="nil"/>
              <w:right w:val="single" w:sz="4" w:space="0" w:color="auto"/>
            </w:tcBorders>
            <w:tcMar>
              <w:top w:w="102" w:type="dxa"/>
              <w:left w:w="62" w:type="dxa"/>
              <w:bottom w:w="102" w:type="dxa"/>
              <w:right w:w="62" w:type="dxa"/>
            </w:tcMar>
            <w:hideMark/>
          </w:tcPr>
          <w:p w14:paraId="768DA99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24.</w:t>
            </w:r>
          </w:p>
        </w:tc>
        <w:tc>
          <w:tcPr>
            <w:tcW w:w="8504" w:type="dxa"/>
            <w:tcBorders>
              <w:top w:val="nil"/>
              <w:left w:val="single" w:sz="4" w:space="0" w:color="auto"/>
              <w:bottom w:val="nil"/>
              <w:right w:val="single" w:sz="4" w:space="0" w:color="auto"/>
            </w:tcBorders>
            <w:tcMar>
              <w:top w:w="102" w:type="dxa"/>
              <w:left w:w="62" w:type="dxa"/>
              <w:bottom w:w="102" w:type="dxa"/>
              <w:right w:w="62" w:type="dxa"/>
            </w:tcMar>
            <w:hideMark/>
          </w:tcPr>
          <w:p w14:paraId="33AFCF5C"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интернет-провайдеров, услуги по обслуживанию имеющихся у заказчика информационно-телекоммуникационной сети "Интернет" и номеров сотовой (мобильной), внутризоновой и междугородной телефонной связи</w:t>
            </w:r>
          </w:p>
        </w:tc>
      </w:tr>
      <w:tr w:rsidR="00FE49FE" w:rsidRPr="00FE49FE" w14:paraId="737F76C7"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AEC4D57"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65FC7C4"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получению сертификата электронной подписи</w:t>
            </w:r>
          </w:p>
        </w:tc>
      </w:tr>
      <w:tr w:rsidR="00FE49FE" w:rsidRPr="00FE49FE" w14:paraId="4823D3DF"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BFCA28E"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lastRenderedPageBreak/>
              <w:t>26.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5F521F1"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сопровождению, модернизации, обновлению программного обеспечения, справочно-правовых и информационных систем, установленных у заказчика</w:t>
            </w:r>
          </w:p>
        </w:tc>
      </w:tr>
      <w:tr w:rsidR="00FE49FE" w:rsidRPr="00FE49FE" w14:paraId="5CDB298D"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183EA2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CB9BED7"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Аттестация объектов информатизации на соответствие требованиям по безопасности информации, услуги по оценке эффективности (защищенности) информации от утечки по техническим каналам и от несанкционированного доступа на объекте (объектах) информатизации</w:t>
            </w:r>
          </w:p>
        </w:tc>
      </w:tr>
      <w:tr w:rsidR="00FE49FE" w:rsidRPr="00FE49FE" w14:paraId="6CAD62F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ED5F23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0B93830"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разработке, внедрению, модернизации, обновлению, техническому обслуживанию (администрированию) интернет-сайта (портала) заказчика, услуги хостинга и регистрации доменов</w:t>
            </w:r>
          </w:p>
        </w:tc>
      </w:tr>
      <w:tr w:rsidR="00FE49FE" w:rsidRPr="00FE49FE" w14:paraId="057922EC"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2BAECFB"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8224334"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Товары, выполнение работ, оказание услуг, необходимые при оказании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и (или) ликвидации чрезвычайной ситуации</w:t>
            </w:r>
          </w:p>
        </w:tc>
      </w:tr>
      <w:tr w:rsidR="00FE49FE" w:rsidRPr="00FE49FE" w14:paraId="723D184C"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33D62F9"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29.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50A9684"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Размещение информации в средствах массовой информации</w:t>
            </w:r>
          </w:p>
        </w:tc>
      </w:tr>
      <w:tr w:rsidR="00FE49FE" w:rsidRPr="00FE49FE" w14:paraId="40BCDE08"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CDA0D5A"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43F0558"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Подписка на периодические печатные издания</w:t>
            </w:r>
          </w:p>
        </w:tc>
      </w:tr>
      <w:tr w:rsidR="00FE49FE" w:rsidRPr="00FE49FE" w14:paraId="3F3DB25D"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89EA350"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8EBF5B3"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Поставка книжной продукции (в том числе плоскопечатных изданий и изданий на специальных носителях) конкретных авторов, издательств</w:t>
            </w:r>
          </w:p>
        </w:tc>
      </w:tr>
      <w:tr w:rsidR="00FE49FE" w:rsidRPr="00FE49FE" w14:paraId="3E13DD1A"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06790"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DC1C79E"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Заключение с кредитной организацией договора номинального счета, открытие и ведение номинальных счетов</w:t>
            </w:r>
          </w:p>
        </w:tc>
      </w:tr>
      <w:tr w:rsidR="00FE49FE" w:rsidRPr="00FE49FE" w14:paraId="0B506C3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B160D15"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800A1EA"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Сбор, вывоз и утилизация мусора, твердых коммунальных отходов</w:t>
            </w:r>
          </w:p>
        </w:tc>
      </w:tr>
      <w:tr w:rsidR="00FE49FE" w:rsidRPr="00FE49FE" w14:paraId="6305F69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7537A0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7C48E9"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откачке, вывозу и транспортировке жидких бытовых отходов</w:t>
            </w:r>
          </w:p>
        </w:tc>
      </w:tr>
      <w:tr w:rsidR="00FE49FE" w:rsidRPr="00FE49FE" w14:paraId="5D7E0565"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D2314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8B89D78"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Получение выписок, справок, технических паспортов, иных документов из государственных, федеральных, региональных, отраслевых реестров, фондов, регистров, учреждений в соответствии с законодательством Российской Федерации</w:t>
            </w:r>
          </w:p>
        </w:tc>
      </w:tr>
      <w:tr w:rsidR="00FE49FE" w:rsidRPr="00FE49FE" w14:paraId="2A2F9F1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6A1D6D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9BB1C0B"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Информационные услуги по подготовке государственной статистической информации, оказание которых может осуществлять только орган государственной статистики</w:t>
            </w:r>
          </w:p>
        </w:tc>
      </w:tr>
      <w:tr w:rsidR="00FE49FE" w:rsidRPr="00FE49FE" w14:paraId="600F846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FF75865"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F07247C"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Знаки почтовой оплаты, почтовые маркированные конверты</w:t>
            </w:r>
          </w:p>
        </w:tc>
      </w:tr>
      <w:tr w:rsidR="00FE49FE" w:rsidRPr="00FE49FE" w14:paraId="1BCB6617"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E568D8D"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812DEA"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Метрологическое, техническое обслуживание, диспетчеризация средств измерений</w:t>
            </w:r>
          </w:p>
        </w:tc>
      </w:tr>
      <w:tr w:rsidR="00FE49FE" w:rsidRPr="00FE49FE" w14:paraId="293D4381"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518526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39.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11E0F48"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Поставка бланков строгой отчетности, защищенной полиграфической продукции</w:t>
            </w:r>
          </w:p>
        </w:tc>
      </w:tr>
      <w:tr w:rsidR="00FE49FE" w:rsidRPr="00FE49FE" w14:paraId="5BDB68EA"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E53799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36B7103"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Разработка проектно-сметной документации, проведение экспертизы проектно-сметной документации, проверка сметной стоимости, расчет индексов изменения сметной стоимости работ, актуализация сметной стоимости, доработка и внесение изменений в проектно-сметную документацию</w:t>
            </w:r>
          </w:p>
        </w:tc>
      </w:tr>
      <w:tr w:rsidR="00FE49FE" w:rsidRPr="00FE49FE" w14:paraId="5A8095CD"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B54B745"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C0798E0"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xml:space="preserve">Форменная одежда </w:t>
            </w:r>
          </w:p>
        </w:tc>
      </w:tr>
      <w:tr w:rsidR="00FE49FE" w:rsidRPr="00FE49FE" w14:paraId="662C4F61"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1FFBDCE"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lastRenderedPageBreak/>
              <w:t>42.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B2143A2"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Оказание услуг по утилизации</w:t>
            </w:r>
          </w:p>
        </w:tc>
      </w:tr>
      <w:tr w:rsidR="00FE49FE" w:rsidRPr="00FE49FE" w14:paraId="17104CF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CEE188D"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530AAAB"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Санитарно-эпидемиологические услуги, исследования</w:t>
            </w:r>
          </w:p>
        </w:tc>
      </w:tr>
      <w:tr w:rsidR="00FE49FE" w:rsidRPr="00FE49FE" w14:paraId="58C3B56E"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65A0AE"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0D22434"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Охрана объектов</w:t>
            </w:r>
          </w:p>
        </w:tc>
      </w:tr>
      <w:tr w:rsidR="00FE49FE" w:rsidRPr="00FE49FE" w14:paraId="6F552654"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14354B"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D4D7383"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Работы и услуги, оказываемые (выполняемые) на основании гражданско-правовых договоров физическими лицами с использованием их личного труда</w:t>
            </w:r>
          </w:p>
        </w:tc>
      </w:tr>
      <w:tr w:rsidR="00FE49FE" w:rsidRPr="00FE49FE" w14:paraId="32A0DB95"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0AC582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EBDCE51"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11" w:history="1">
              <w:r w:rsidRPr="00FE49FE">
                <w:rPr>
                  <w:rFonts w:ascii="Times New Roman" w:eastAsia="Times New Roman" w:hAnsi="Times New Roman" w:cs="Times New Roman"/>
                  <w:color w:val="0000FF"/>
                  <w:sz w:val="28"/>
                  <w:szCs w:val="28"/>
                  <w:u w:val="single"/>
                </w:rPr>
                <w:t>законом</w:t>
              </w:r>
            </w:hyperlink>
            <w:r w:rsidRPr="00FE49FE">
              <w:rPr>
                <w:rFonts w:ascii="Times New Roman" w:eastAsia="Times New Roman" w:hAnsi="Times New Roman" w:cs="Times New Roman"/>
                <w:sz w:val="28"/>
                <w:szCs w:val="28"/>
              </w:rPr>
              <w:t xml:space="preserve"> от 17 августа 1995 года № 147-ФЗ "О естественных монополиях"</w:t>
            </w:r>
          </w:p>
        </w:tc>
      </w:tr>
      <w:tr w:rsidR="00FE49FE" w:rsidRPr="00FE49FE" w14:paraId="3781427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014BB05"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6578B22"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tc>
      </w:tr>
      <w:tr w:rsidR="00FE49FE" w:rsidRPr="00FE49FE" w14:paraId="19823B1C" w14:textId="77777777" w:rsidTr="006644E9">
        <w:tc>
          <w:tcPr>
            <w:tcW w:w="913" w:type="dxa"/>
            <w:gridSpan w:val="3"/>
            <w:tcBorders>
              <w:top w:val="nil"/>
              <w:left w:val="single" w:sz="4" w:space="0" w:color="auto"/>
              <w:bottom w:val="nil"/>
              <w:right w:val="single" w:sz="4" w:space="0" w:color="auto"/>
            </w:tcBorders>
            <w:tcMar>
              <w:top w:w="102" w:type="dxa"/>
              <w:left w:w="62" w:type="dxa"/>
              <w:bottom w:w="102" w:type="dxa"/>
              <w:right w:w="62" w:type="dxa"/>
            </w:tcMar>
            <w:hideMark/>
          </w:tcPr>
          <w:p w14:paraId="74DE872B"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48.</w:t>
            </w:r>
          </w:p>
        </w:tc>
        <w:tc>
          <w:tcPr>
            <w:tcW w:w="8504" w:type="dxa"/>
            <w:tcBorders>
              <w:top w:val="nil"/>
              <w:left w:val="single" w:sz="4" w:space="0" w:color="auto"/>
              <w:bottom w:val="nil"/>
              <w:right w:val="single" w:sz="4" w:space="0" w:color="auto"/>
            </w:tcBorders>
            <w:tcMar>
              <w:top w:w="102" w:type="dxa"/>
              <w:left w:w="62" w:type="dxa"/>
              <w:bottom w:w="102" w:type="dxa"/>
              <w:right w:w="62" w:type="dxa"/>
            </w:tcMar>
            <w:hideMark/>
          </w:tcPr>
          <w:p w14:paraId="17F47D93"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твердых коммунальных отходов, эксплуатационных услуг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tc>
      </w:tr>
      <w:tr w:rsidR="00FE49FE" w:rsidRPr="00FE49FE" w14:paraId="1E9BD5DB"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4225852"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49.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A30FA4"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Заключение договора энергоснабжения или договора купли-продажи электрической энергии с гарантирующим поставщиком электрической энергии</w:t>
            </w:r>
          </w:p>
        </w:tc>
      </w:tr>
      <w:tr w:rsidR="00FE49FE" w:rsidRPr="00FE49FE" w14:paraId="61B5091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67ECC7"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36D4D"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аренде движимого и недвижимого имущества</w:t>
            </w:r>
          </w:p>
        </w:tc>
      </w:tr>
      <w:tr w:rsidR="00FE49FE" w:rsidRPr="00FE49FE" w14:paraId="608C0CFD"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92AF40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FE07240"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Осуществление авторского надзора</w:t>
            </w:r>
          </w:p>
        </w:tc>
      </w:tr>
      <w:tr w:rsidR="00FE49FE" w:rsidRPr="00FE49FE" w14:paraId="26D68BFC"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7DB3CF8"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0BEE7FC"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xml:space="preserve">Услуги по перевозке пассажиров </w:t>
            </w:r>
          </w:p>
        </w:tc>
      </w:tr>
      <w:tr w:rsidR="00FE49FE" w:rsidRPr="00FE49FE" w14:paraId="5ED34744"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C5096F"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507945C"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периодического технического осмотра автотранспортных средства на предмет их соответствия обязательным требованиям безопасности транспортных средств в целях допуска транспортных средств к участию в дорожном движении на территории Российской Федерации и в случаях, предусмотренных международными договорами Российской Федерации, также за ее пределами</w:t>
            </w:r>
          </w:p>
        </w:tc>
      </w:tr>
      <w:tr w:rsidR="00FE49FE" w:rsidRPr="00FE49FE" w14:paraId="18E9D155"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A61DE3B"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797782A"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временному хранению документов, в том числе научно-технической документации</w:t>
            </w:r>
          </w:p>
        </w:tc>
      </w:tr>
      <w:tr w:rsidR="00FE49FE" w:rsidRPr="00FE49FE" w14:paraId="70910BD5"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D1056D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6E028FB"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Услуги по уборке территории, прилегающей к зданию, помещения которого переданы в безвозмездное пользование или оперативное управление заказчику</w:t>
            </w:r>
          </w:p>
        </w:tc>
      </w:tr>
      <w:tr w:rsidR="00FE49FE" w:rsidRPr="00FE49FE" w14:paraId="7E2D594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77FE4BE"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076F1F6"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 xml:space="preserve">Лабораторное обеспечение регионального государственного экологического надзора: отбор проб, выполнение количественного химического анализа с оформлением актов отбора проб, протоколов количественного химического анализа по результатам проведения </w:t>
            </w:r>
            <w:r w:rsidRPr="00FE49FE">
              <w:rPr>
                <w:rFonts w:ascii="Times New Roman" w:eastAsia="Times New Roman" w:hAnsi="Times New Roman" w:cs="Times New Roman"/>
                <w:sz w:val="28"/>
                <w:szCs w:val="28"/>
              </w:rPr>
              <w:lastRenderedPageBreak/>
              <w:t>исследований</w:t>
            </w:r>
          </w:p>
        </w:tc>
      </w:tr>
      <w:tr w:rsidR="00FE49FE" w:rsidRPr="00FE49FE" w14:paraId="7CCEE17B"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CC63296"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lastRenderedPageBreak/>
              <w:t>57.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A8F76D7"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Выполнение работ по креплению каменной наброской дна реки</w:t>
            </w:r>
          </w:p>
        </w:tc>
      </w:tr>
      <w:tr w:rsidR="00FE49FE" w:rsidRPr="00FE49FE" w14:paraId="119D6411"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7AD218C"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ECC70F"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Оказание санаторно-курортных услуг реабилитированным лицам и лицам, признанным пострадавшими от политических репрессий</w:t>
            </w:r>
          </w:p>
        </w:tc>
      </w:tr>
      <w:tr w:rsidR="00FE49FE" w:rsidRPr="00FE49FE" w14:paraId="3BB3107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E149CF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59.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7D5AF4D"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Организация горячего питания и помывок в общих и душевых отделениях бань для оказания государственной социальной помощи в форме натуральной помощи малоимущим семьям, малоимущим одиноко проживающим гражданам</w:t>
            </w:r>
          </w:p>
        </w:tc>
      </w:tr>
      <w:tr w:rsidR="00FE49FE" w:rsidRPr="00FE49FE" w14:paraId="66E1B30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F8A6F01" w14:textId="77777777" w:rsidR="00FE49FE" w:rsidRPr="00FE49FE" w:rsidRDefault="00FE49FE" w:rsidP="00FE49FE">
            <w:pPr>
              <w:widowControl w:val="0"/>
              <w:autoSpaceDE w:val="0"/>
              <w:autoSpaceDN w:val="0"/>
              <w:adjustRightInd w:val="0"/>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60.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CD15CCB" w14:textId="77777777" w:rsidR="00FE49FE" w:rsidRPr="00FE49FE" w:rsidRDefault="00FE49FE" w:rsidP="00FE49FE">
            <w:pPr>
              <w:widowControl w:val="0"/>
              <w:autoSpaceDE w:val="0"/>
              <w:autoSpaceDN w:val="0"/>
              <w:adjustRightInd w:val="0"/>
              <w:spacing w:after="0" w:line="240" w:lineRule="exact"/>
              <w:ind w:right="79"/>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rPr>
              <w:t>Наградная продукция</w:t>
            </w:r>
          </w:p>
        </w:tc>
      </w:tr>
      <w:tr w:rsidR="00FE49FE" w:rsidRPr="00FE49FE" w14:paraId="509ED76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B9D36B4"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9489592"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отлову, транспортировке, учету, содержанию, лечению, стерилизации, чипированию животных без владельцев, возврату животных без владельцев на прежние места их обитания</w:t>
            </w:r>
          </w:p>
        </w:tc>
      </w:tr>
      <w:tr w:rsidR="00FE49FE" w:rsidRPr="00FE49FE" w14:paraId="059F82E8"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8B9A02B"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4427C19"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техническому обслуживанию и ремонту уличного освещения</w:t>
            </w:r>
          </w:p>
        </w:tc>
      </w:tr>
      <w:tr w:rsidR="00FE49FE" w:rsidRPr="00FE49FE" w14:paraId="50519827"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36DBE1F"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4237BD0"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химической обработке территорий</w:t>
            </w:r>
          </w:p>
        </w:tc>
      </w:tr>
      <w:tr w:rsidR="00FE49FE" w:rsidRPr="00FE49FE" w14:paraId="66391D2B"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546F5D8"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E524BF6"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спилу аварийных деревьев</w:t>
            </w:r>
          </w:p>
        </w:tc>
      </w:tr>
      <w:tr w:rsidR="00FE49FE" w:rsidRPr="00FE49FE" w14:paraId="609BC5F6"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820DDC1"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FE7F480"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транспортировке неисправных транспортных средств</w:t>
            </w:r>
          </w:p>
        </w:tc>
      </w:tr>
      <w:tr w:rsidR="00FE49FE" w:rsidRPr="00FE49FE" w14:paraId="5F83B6A5"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3066B0C"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8458ECA"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изготовлению видеороликов, видеосюжетов, фотографических изображений, репортажей, презентаций и печатных материалов к ним</w:t>
            </w:r>
          </w:p>
        </w:tc>
      </w:tr>
      <w:tr w:rsidR="00FE49FE" w:rsidRPr="00FE49FE" w14:paraId="61F9419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02BAEC"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2C9C78E"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СМС-информированию</w:t>
            </w:r>
          </w:p>
        </w:tc>
      </w:tr>
      <w:tr w:rsidR="00FE49FE" w:rsidRPr="00FE49FE" w14:paraId="38154DBF"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2552D3F"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8B58E00"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высокоточной спутниковой сети дифференциальных станций для подключения геодезических приборов</w:t>
            </w:r>
          </w:p>
        </w:tc>
      </w:tr>
      <w:tr w:rsidR="00FE49FE" w:rsidRPr="00FE49FE" w14:paraId="138AD68B"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54779F"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69.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77DE36E"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предоставлению парковок (паковочных мест) на платной основе и (или) хранению транспортного средства, находящегося на платной парковке (парковочном месте)</w:t>
            </w:r>
          </w:p>
        </w:tc>
      </w:tr>
      <w:tr w:rsidR="00FE49FE" w:rsidRPr="00FE49FE" w14:paraId="3D9B1DF7"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0555555"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4B7789D"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обеспечению информационной безопасности информационно-телекоммуникационной инфраструктуры</w:t>
            </w:r>
          </w:p>
        </w:tc>
      </w:tr>
      <w:tr w:rsidR="00FE49FE" w:rsidRPr="00FE49FE" w14:paraId="7A5F0020"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2D95B2F"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8BD45E"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Комплексные кадастровые работы</w:t>
            </w:r>
          </w:p>
        </w:tc>
      </w:tr>
      <w:tr w:rsidR="00FE49FE" w:rsidRPr="00FE49FE" w14:paraId="32EB44B2"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994C4A3"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B48622D"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(выполнение работ) по сбору, обобщению и экспертному анализу информации о качестве условий оказания услуг образовательными организациями</w:t>
            </w:r>
          </w:p>
        </w:tc>
      </w:tr>
      <w:tr w:rsidR="00FE49FE" w:rsidRPr="00FE49FE" w14:paraId="602C189F"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6B72D2B"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4C8F8E" w14:textId="77777777" w:rsidR="00FE49FE" w:rsidRPr="00FE49FE" w:rsidRDefault="00FE49FE" w:rsidP="00FE49FE">
            <w:pPr>
              <w:spacing w:after="0" w:line="240" w:lineRule="exact"/>
              <w:ind w:right="79"/>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Разработка и актуализация схем водоснабжения, водоотведения, теплоснабжения</w:t>
            </w:r>
          </w:p>
        </w:tc>
      </w:tr>
      <w:tr w:rsidR="00FE49FE" w:rsidRPr="00FE49FE" w14:paraId="51875515"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6B96408"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13F3955"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Услуги по обслуживанию объектов газоснабжения</w:t>
            </w:r>
          </w:p>
        </w:tc>
      </w:tr>
      <w:tr w:rsidR="00FE49FE" w:rsidRPr="00FE49FE" w14:paraId="45E49F8A"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FD7F359"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9F8CAD"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Ритуальные услуги</w:t>
            </w:r>
          </w:p>
        </w:tc>
      </w:tr>
      <w:tr w:rsidR="00FE49FE" w:rsidRPr="00FE49FE" w14:paraId="1F48C099"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EC9510A"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36D9A7"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Товары, работы, услуги для организации погребения</w:t>
            </w:r>
          </w:p>
        </w:tc>
      </w:tr>
      <w:tr w:rsidR="00FE49FE" w:rsidRPr="00FE49FE" w14:paraId="5AAAB526"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5117AC2"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A9F41C3"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Товары, работы, услуги для организации церемоний возложения венков и цветов на воинские захоронения, памятники и мемориальные комплексы</w:t>
            </w:r>
          </w:p>
        </w:tc>
      </w:tr>
      <w:tr w:rsidR="00FE49FE" w:rsidRPr="00FE49FE" w14:paraId="59EF78CD"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1F44E71"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lastRenderedPageBreak/>
              <w:t>78.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4722482"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Обслуживание опасных производственных объектов в целях обеспечения готовности к действиям по локализации и ликвидации последствий аварии на опасном производственном объекте</w:t>
            </w:r>
          </w:p>
        </w:tc>
      </w:tr>
      <w:tr w:rsidR="00FE49FE" w:rsidRPr="00FE49FE" w14:paraId="29D2C568" w14:textId="77777777" w:rsidTr="006644E9">
        <w:tc>
          <w:tcPr>
            <w:tcW w:w="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2FA27C3" w14:textId="77777777" w:rsidR="00FE49FE" w:rsidRPr="00FE49FE" w:rsidRDefault="00FE49FE" w:rsidP="00FE49FE">
            <w:pPr>
              <w:spacing w:after="0" w:line="240" w:lineRule="exact"/>
              <w:ind w:right="-62"/>
              <w:jc w:val="center"/>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79.</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1D45521" w14:textId="77777777" w:rsidR="00FE49FE" w:rsidRPr="00FE49FE" w:rsidRDefault="00FE49FE" w:rsidP="00FE49FE">
            <w:pPr>
              <w:spacing w:after="0" w:line="240" w:lineRule="exact"/>
              <w:ind w:right="-510"/>
              <w:jc w:val="both"/>
              <w:rPr>
                <w:rFonts w:ascii="Times New Roman" w:eastAsia="Times New Roman" w:hAnsi="Times New Roman" w:cs="Times New Roman"/>
                <w:sz w:val="28"/>
                <w:szCs w:val="28"/>
              </w:rPr>
            </w:pPr>
            <w:r w:rsidRPr="00FE49FE">
              <w:rPr>
                <w:rFonts w:ascii="Times New Roman" w:eastAsia="Times New Roman" w:hAnsi="Times New Roman" w:cs="Times New Roman"/>
                <w:sz w:val="28"/>
                <w:szCs w:val="28"/>
                <w:lang w:eastAsia="ru-RU"/>
              </w:rPr>
              <w:t>Обследование жилых и (или) нежилых помещений</w:t>
            </w:r>
          </w:p>
        </w:tc>
      </w:tr>
    </w:tbl>
    <w:p w14:paraId="15EBE845" w14:textId="77777777" w:rsidR="00FE49FE" w:rsidRPr="00FE49FE" w:rsidRDefault="00FE49FE" w:rsidP="00FE49FE">
      <w:pPr>
        <w:spacing w:after="0" w:line="240" w:lineRule="auto"/>
        <w:jc w:val="both"/>
        <w:rPr>
          <w:rFonts w:ascii="Times New Roman" w:eastAsia="Times New Roman" w:hAnsi="Times New Roman" w:cs="Times New Roman"/>
          <w:sz w:val="24"/>
          <w:szCs w:val="24"/>
          <w:lang w:eastAsia="ru-RU"/>
        </w:rPr>
      </w:pPr>
    </w:p>
    <w:p w14:paraId="163A6F78" w14:textId="77777777" w:rsidR="00FE49FE" w:rsidRPr="00FE49FE" w:rsidRDefault="00FE49FE" w:rsidP="00FE49FE">
      <w:pPr>
        <w:suppressAutoHyphens/>
        <w:spacing w:after="0" w:line="240" w:lineRule="exact"/>
        <w:ind w:right="2"/>
        <w:rPr>
          <w:rFonts w:ascii="Times New Roman" w:eastAsia="Times New Roman" w:hAnsi="Times New Roman" w:cs="Times New Roman"/>
          <w:b/>
          <w:sz w:val="28"/>
          <w:szCs w:val="28"/>
          <w:lang w:eastAsia="ru-RU"/>
        </w:rPr>
      </w:pPr>
    </w:p>
    <w:p w14:paraId="1C0A469F"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37FE6D01"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7C077D33"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2C30A771"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179EDE76"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6E29D6F5"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6972E095"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6CD136E4"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25F7003B"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19B2C189"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0B7BE6A5"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1F886C0F"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383D2AEC" w14:textId="77777777" w:rsidR="00FE49FE" w:rsidRDefault="00FE49FE" w:rsidP="001219F7">
      <w:pPr>
        <w:keepNext/>
        <w:spacing w:after="0" w:line="240" w:lineRule="auto"/>
        <w:ind w:right="-2"/>
        <w:jc w:val="center"/>
        <w:outlineLvl w:val="3"/>
        <w:rPr>
          <w:rFonts w:ascii="Times New Roman" w:eastAsia="Times New Roman" w:hAnsi="Times New Roman" w:cs="Times New Roman"/>
          <w:sz w:val="20"/>
          <w:szCs w:val="20"/>
          <w:lang w:eastAsia="ru-RU"/>
        </w:rPr>
      </w:pPr>
    </w:p>
    <w:p w14:paraId="5DB0B900" w14:textId="4FA641F5" w:rsidR="001219F7" w:rsidRPr="001219F7" w:rsidRDefault="001219F7" w:rsidP="001219F7">
      <w:pPr>
        <w:keepNext/>
        <w:spacing w:after="0" w:line="240" w:lineRule="auto"/>
        <w:ind w:right="-2"/>
        <w:jc w:val="center"/>
        <w:outlineLvl w:val="3"/>
        <w:rPr>
          <w:rFonts w:ascii="Times New Roman" w:eastAsia="Times New Roman" w:hAnsi="Times New Roman" w:cs="Times New Roman"/>
          <w:sz w:val="28"/>
          <w:szCs w:val="20"/>
          <w:lang w:eastAsia="ru-RU"/>
        </w:rPr>
      </w:pPr>
      <w:r w:rsidRPr="001219F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64163B7C" wp14:editId="43F4E78E">
                <wp:simplePos x="0" y="0"/>
                <wp:positionH relativeFrom="column">
                  <wp:posOffset>2678430</wp:posOffset>
                </wp:positionH>
                <wp:positionV relativeFrom="paragraph">
                  <wp:posOffset>-782320</wp:posOffset>
                </wp:positionV>
                <wp:extent cx="551180" cy="304800"/>
                <wp:effectExtent l="0" t="1905" r="0" b="0"/>
                <wp:wrapNone/>
                <wp:docPr id="2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E9A36" id="Rectangle 126" o:spid="_x0000_s1026" style="position:absolute;margin-left:210.9pt;margin-top:-61.6pt;width:43.4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" stroked="f"/>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2563F9EB" wp14:editId="07778337">
                <wp:simplePos x="0" y="0"/>
                <wp:positionH relativeFrom="column">
                  <wp:posOffset>2678430</wp:posOffset>
                </wp:positionH>
                <wp:positionV relativeFrom="paragraph">
                  <wp:posOffset>-595630</wp:posOffset>
                </wp:positionV>
                <wp:extent cx="551180" cy="257810"/>
                <wp:effectExtent l="0" t="0" r="0" b="1270"/>
                <wp:wrapNone/>
                <wp:docPr id="2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A71C9" id="Rectangle 125" o:spid="_x0000_s1026" style="position:absolute;margin-left:210.9pt;margin-top:-46.9pt;width:43.4pt;height:20.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" stroked="f"/>
            </w:pict>
          </mc:Fallback>
        </mc:AlternateContent>
      </w:r>
      <w:r w:rsidRPr="001219F7">
        <w:rPr>
          <w:rFonts w:ascii="Times New Roman" w:eastAsia="Times New Roman" w:hAnsi="Times New Roman" w:cs="Times New Roman"/>
          <w:sz w:val="20"/>
          <w:szCs w:val="20"/>
          <w:lang w:eastAsia="ru-RU"/>
        </w:rPr>
        <w:t xml:space="preserve">  </w:t>
      </w:r>
      <w:r w:rsidRPr="001219F7">
        <w:rPr>
          <w:rFonts w:ascii="Times New Roman" w:eastAsia="Times New Roman" w:hAnsi="Times New Roman" w:cs="Times New Roman"/>
          <w:sz w:val="16"/>
          <w:szCs w:val="20"/>
          <w:lang w:eastAsia="ru-RU"/>
        </w:rPr>
        <w:t xml:space="preserve"> </w:t>
      </w:r>
      <w:r w:rsidRPr="001219F7">
        <w:rPr>
          <w:rFonts w:ascii="Times New Roman" w:eastAsia="Times New Roman" w:hAnsi="Times New Roman" w:cs="Times New Roman"/>
          <w:noProof/>
          <w:sz w:val="28"/>
          <w:szCs w:val="20"/>
          <w:lang w:eastAsia="ru-RU"/>
        </w:rPr>
        <w:drawing>
          <wp:inline distT="0" distB="0" distL="0" distR="0" wp14:anchorId="0EF19C77" wp14:editId="660C3FA5">
            <wp:extent cx="853440" cy="1082040"/>
            <wp:effectExtent l="0" t="0" r="0" b="0"/>
            <wp:docPr id="8" name="Рисунок 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1082040"/>
                    </a:xfrm>
                    <a:prstGeom prst="rect">
                      <a:avLst/>
                    </a:prstGeom>
                    <a:noFill/>
                    <a:ln>
                      <a:noFill/>
                    </a:ln>
                  </pic:spPr>
                </pic:pic>
              </a:graphicData>
            </a:graphic>
          </wp:inline>
        </w:drawing>
      </w:r>
    </w:p>
    <w:p w14:paraId="5FB62252"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sz w:val="28"/>
          <w:szCs w:val="20"/>
          <w:lang w:eastAsia="ru-RU"/>
        </w:rPr>
      </w:pPr>
    </w:p>
    <w:p w14:paraId="694F7E26"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sz w:val="28"/>
          <w:szCs w:val="20"/>
          <w:lang w:eastAsia="ru-RU"/>
        </w:rPr>
      </w:pPr>
      <w:r w:rsidRPr="001219F7">
        <w:rPr>
          <w:rFonts w:ascii="Times New Roman" w:eastAsia="Times New Roman" w:hAnsi="Times New Roman" w:cs="Times New Roman"/>
          <w:b/>
          <w:sz w:val="28"/>
          <w:szCs w:val="20"/>
          <w:lang w:eastAsia="ru-RU"/>
        </w:rPr>
        <w:t>Российская  Федерация</w:t>
      </w:r>
    </w:p>
    <w:p w14:paraId="29A77A42"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1219F7">
        <w:rPr>
          <w:rFonts w:ascii="Times New Roman" w:eastAsia="Times New Roman" w:hAnsi="Times New Roman" w:cs="Times New Roman"/>
          <w:b/>
          <w:color w:val="000000"/>
          <w:sz w:val="28"/>
          <w:szCs w:val="20"/>
          <w:lang w:eastAsia="ru-RU"/>
        </w:rPr>
        <w:t>Новгородская область</w:t>
      </w:r>
    </w:p>
    <w:p w14:paraId="1909F285" w14:textId="77777777" w:rsidR="001219F7" w:rsidRPr="001219F7" w:rsidRDefault="001219F7" w:rsidP="001219F7">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1219F7">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2DA9A92A" w14:textId="77777777" w:rsidR="001219F7" w:rsidRPr="001219F7" w:rsidRDefault="001219F7" w:rsidP="001219F7">
      <w:pPr>
        <w:spacing w:after="0" w:line="240" w:lineRule="auto"/>
        <w:ind w:right="-58"/>
        <w:jc w:val="center"/>
        <w:rPr>
          <w:rFonts w:ascii="Times New Roman" w:eastAsia="Times New Roman" w:hAnsi="Times New Roman" w:cs="Times New Roman"/>
          <w:b/>
          <w:color w:val="000000"/>
          <w:sz w:val="40"/>
          <w:szCs w:val="20"/>
          <w:lang w:eastAsia="ru-RU"/>
        </w:rPr>
      </w:pPr>
      <w:r w:rsidRPr="001219F7">
        <w:rPr>
          <w:rFonts w:ascii="Times New Roman" w:eastAsia="Times New Roman" w:hAnsi="Times New Roman" w:cs="Times New Roman"/>
          <w:b/>
          <w:color w:val="000000"/>
          <w:sz w:val="40"/>
          <w:szCs w:val="20"/>
          <w:lang w:eastAsia="ru-RU"/>
        </w:rPr>
        <w:t>П О С Т А Н О В Л Е Н И Е</w:t>
      </w:r>
    </w:p>
    <w:p w14:paraId="60CB89B8" w14:textId="77777777" w:rsidR="001219F7" w:rsidRPr="001219F7" w:rsidRDefault="001219F7" w:rsidP="001219F7">
      <w:pPr>
        <w:spacing w:after="0" w:line="240" w:lineRule="exact"/>
        <w:ind w:right="2"/>
        <w:jc w:val="center"/>
        <w:rPr>
          <w:rFonts w:ascii="Times New Roman" w:eastAsia="Times New Roman" w:hAnsi="Times New Roman" w:cs="Times New Roman"/>
          <w:b/>
          <w:color w:val="000000"/>
          <w:sz w:val="28"/>
          <w:szCs w:val="28"/>
          <w:lang w:eastAsia="ru-RU"/>
        </w:rPr>
      </w:pPr>
    </w:p>
    <w:p w14:paraId="7B6F5366" w14:textId="77777777" w:rsidR="001219F7" w:rsidRPr="001219F7" w:rsidRDefault="001219F7" w:rsidP="001219F7">
      <w:pPr>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color w:val="000000"/>
          <w:sz w:val="28"/>
          <w:szCs w:val="28"/>
          <w:lang w:eastAsia="ru-RU"/>
        </w:rPr>
        <w:t>от 05.02.2026 № 145</w:t>
      </w:r>
    </w:p>
    <w:p w14:paraId="78DF5E0C" w14:textId="77777777" w:rsidR="001219F7" w:rsidRPr="001219F7" w:rsidRDefault="001219F7" w:rsidP="001219F7">
      <w:pPr>
        <w:spacing w:after="0" w:line="240" w:lineRule="exact"/>
        <w:ind w:right="2"/>
        <w:jc w:val="center"/>
        <w:rPr>
          <w:rFonts w:ascii="Times New Roman" w:eastAsia="Times New Roman" w:hAnsi="Times New Roman" w:cs="Times New Roman"/>
          <w:sz w:val="28"/>
          <w:szCs w:val="28"/>
          <w:lang w:eastAsia="ru-RU"/>
        </w:rPr>
      </w:pPr>
    </w:p>
    <w:p w14:paraId="2C27E513" w14:textId="77777777" w:rsidR="001219F7" w:rsidRPr="001219F7" w:rsidRDefault="001219F7" w:rsidP="001219F7">
      <w:pPr>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р.п.Любытино</w:t>
      </w:r>
    </w:p>
    <w:p w14:paraId="118BE757" w14:textId="77777777" w:rsidR="001219F7" w:rsidRPr="001219F7" w:rsidRDefault="001219F7" w:rsidP="001219F7">
      <w:pPr>
        <w:spacing w:after="0" w:line="240" w:lineRule="exact"/>
        <w:ind w:right="2"/>
        <w:jc w:val="center"/>
        <w:rPr>
          <w:rFonts w:ascii="Times New Roman" w:eastAsia="Times New Roman" w:hAnsi="Times New Roman" w:cs="Times New Roman"/>
          <w:sz w:val="28"/>
          <w:szCs w:val="28"/>
          <w:lang w:eastAsia="ru-RU"/>
        </w:rPr>
      </w:pPr>
    </w:p>
    <w:p w14:paraId="3F36BB7D" w14:textId="77777777" w:rsidR="001219F7" w:rsidRPr="001219F7" w:rsidRDefault="001219F7" w:rsidP="001219F7">
      <w:pPr>
        <w:widowControl w:val="0"/>
        <w:autoSpaceDE w:val="0"/>
        <w:autoSpaceDN w:val="0"/>
        <w:spacing w:before="76" w:after="0" w:line="240" w:lineRule="exact"/>
        <w:ind w:right="2"/>
        <w:jc w:val="center"/>
        <w:rPr>
          <w:rFonts w:ascii="Times New Roman" w:eastAsia="Times New Roman" w:hAnsi="Times New Roman" w:cs="Times New Roman"/>
          <w:b/>
          <w:sz w:val="28"/>
          <w:szCs w:val="28"/>
        </w:rPr>
      </w:pPr>
      <w:r w:rsidRPr="001219F7">
        <w:rPr>
          <w:rFonts w:ascii="Times New Roman" w:eastAsia="Times New Roman" w:hAnsi="Times New Roman" w:cs="Times New Roman"/>
          <w:b/>
          <w:color w:val="000000"/>
          <w:sz w:val="28"/>
          <w:szCs w:val="28"/>
          <w:lang w:eastAsia="ru-RU"/>
        </w:rPr>
        <w:t xml:space="preserve">           Об утверждении Типового Административного регламента  по  предоставлению </w:t>
      </w:r>
      <w:r w:rsidRPr="001219F7">
        <w:rPr>
          <w:rFonts w:ascii="Times New Roman" w:eastAsia="Times New Roman" w:hAnsi="Times New Roman" w:cs="Times New Roman"/>
          <w:b/>
          <w:sz w:val="28"/>
          <w:szCs w:val="28"/>
        </w:rPr>
        <w:t>государственной</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услуги</w:t>
      </w:r>
      <w:r w:rsidRPr="001219F7">
        <w:rPr>
          <w:rFonts w:ascii="Times New Roman" w:eastAsia="Times New Roman" w:hAnsi="Times New Roman" w:cs="Times New Roman"/>
          <w:b/>
          <w:spacing w:val="-7"/>
          <w:sz w:val="28"/>
          <w:szCs w:val="28"/>
        </w:rPr>
        <w:t xml:space="preserve"> </w:t>
      </w:r>
      <w:r w:rsidRPr="001219F7">
        <w:rPr>
          <w:rFonts w:ascii="Times New Roman" w:eastAsia="Times New Roman" w:hAnsi="Times New Roman" w:cs="Times New Roman"/>
          <w:b/>
          <w:sz w:val="28"/>
          <w:szCs w:val="28"/>
        </w:rPr>
        <w:t>«Принятие</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на</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учет</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граждан</w:t>
      </w:r>
      <w:r w:rsidRPr="001219F7">
        <w:rPr>
          <w:rFonts w:ascii="Times New Roman" w:eastAsia="Times New Roman" w:hAnsi="Times New Roman" w:cs="Times New Roman"/>
          <w:b/>
          <w:spacing w:val="-3"/>
          <w:sz w:val="28"/>
          <w:szCs w:val="28"/>
        </w:rPr>
        <w:t xml:space="preserve"> </w:t>
      </w:r>
      <w:r w:rsidRPr="001219F7">
        <w:rPr>
          <w:rFonts w:ascii="Times New Roman" w:eastAsia="Times New Roman" w:hAnsi="Times New Roman" w:cs="Times New Roman"/>
          <w:b/>
          <w:sz w:val="28"/>
          <w:szCs w:val="28"/>
        </w:rPr>
        <w:t>в качестве</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нуждающихся</w:t>
      </w:r>
      <w:r w:rsidRPr="001219F7">
        <w:rPr>
          <w:rFonts w:ascii="Times New Roman" w:eastAsia="Times New Roman" w:hAnsi="Times New Roman" w:cs="Times New Roman"/>
          <w:b/>
          <w:spacing w:val="-3"/>
          <w:sz w:val="28"/>
          <w:szCs w:val="28"/>
        </w:rPr>
        <w:t xml:space="preserve"> </w:t>
      </w:r>
      <w:r w:rsidRPr="001219F7">
        <w:rPr>
          <w:rFonts w:ascii="Times New Roman" w:eastAsia="Times New Roman" w:hAnsi="Times New Roman" w:cs="Times New Roman"/>
          <w:b/>
          <w:sz w:val="28"/>
          <w:szCs w:val="28"/>
        </w:rPr>
        <w:t>в</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жилых</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 xml:space="preserve">помещениях» </w:t>
      </w:r>
      <w:r w:rsidRPr="001219F7">
        <w:rPr>
          <w:rFonts w:ascii="Times New Roman" w:eastAsia="Times New Roman" w:hAnsi="Times New Roman" w:cs="Times New Roman"/>
          <w:b/>
          <w:color w:val="000000"/>
          <w:sz w:val="28"/>
          <w:szCs w:val="28"/>
          <w:lang w:eastAsia="ru-RU"/>
        </w:rPr>
        <w:t>Администрацией Любытинского муниципального округа</w:t>
      </w:r>
    </w:p>
    <w:p w14:paraId="31C37DCE" w14:textId="77777777" w:rsidR="001219F7" w:rsidRPr="001219F7" w:rsidRDefault="001219F7" w:rsidP="001219F7">
      <w:pPr>
        <w:widowControl w:val="0"/>
        <w:autoSpaceDE w:val="0"/>
        <w:autoSpaceDN w:val="0"/>
        <w:spacing w:after="0" w:line="240" w:lineRule="exact"/>
        <w:ind w:right="2"/>
        <w:rPr>
          <w:rFonts w:ascii="Times New Roman" w:eastAsia="Times New Roman" w:hAnsi="Times New Roman" w:cs="Times New Roman"/>
          <w:b/>
          <w:i/>
          <w:sz w:val="28"/>
          <w:szCs w:val="28"/>
        </w:rPr>
      </w:pPr>
      <w:r w:rsidRPr="001219F7">
        <w:rPr>
          <w:rFonts w:ascii="Times New Roman" w:eastAsia="Times New Roman" w:hAnsi="Times New Roman" w:cs="Times New Roman"/>
          <w:b/>
          <w:sz w:val="28"/>
          <w:szCs w:val="28"/>
        </w:rPr>
        <w:t xml:space="preserve"> </w:t>
      </w:r>
    </w:p>
    <w:p w14:paraId="33BE280C" w14:textId="77777777" w:rsidR="001219F7" w:rsidRPr="001219F7" w:rsidRDefault="001219F7" w:rsidP="001219F7">
      <w:pPr>
        <w:autoSpaceDN w:val="0"/>
        <w:spacing w:after="0" w:line="240" w:lineRule="auto"/>
        <w:jc w:val="both"/>
        <w:rPr>
          <w:rFonts w:ascii="Times New Roman" w:eastAsia="Times New Roman" w:hAnsi="Times New Roman" w:cs="Times New Roman"/>
          <w:b/>
          <w:color w:val="000000"/>
          <w:sz w:val="28"/>
          <w:szCs w:val="28"/>
          <w:lang w:eastAsia="ru-RU"/>
        </w:rPr>
      </w:pPr>
      <w:r w:rsidRPr="001219F7">
        <w:rPr>
          <w:rFonts w:ascii="Times New Roman" w:eastAsia="Times New Roman" w:hAnsi="Times New Roman" w:cs="Times New Roman"/>
          <w:color w:val="000000"/>
          <w:sz w:val="24"/>
          <w:szCs w:val="24"/>
          <w:lang w:eastAsia="ru-RU"/>
        </w:rPr>
        <w:t xml:space="preserve">           </w:t>
      </w:r>
      <w:r w:rsidRPr="001219F7">
        <w:rPr>
          <w:rFonts w:ascii="Times New Roman" w:eastAsia="Times New Roman" w:hAnsi="Times New Roman" w:cs="Times New Roman"/>
          <w:color w:val="000000"/>
          <w:sz w:val="28"/>
          <w:szCs w:val="28"/>
          <w:lang w:eastAsia="ru-RU"/>
        </w:rPr>
        <w:t xml:space="preserve">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Администрация Любытинского муниципального округа </w:t>
      </w:r>
      <w:r w:rsidRPr="001219F7">
        <w:rPr>
          <w:rFonts w:ascii="Times New Roman" w:eastAsia="Times New Roman" w:hAnsi="Times New Roman" w:cs="Times New Roman"/>
          <w:b/>
          <w:color w:val="000000"/>
          <w:sz w:val="28"/>
          <w:szCs w:val="28"/>
          <w:lang w:eastAsia="ru-RU"/>
        </w:rPr>
        <w:t>ПОСТАНОВЛЯЕТ:</w:t>
      </w:r>
    </w:p>
    <w:p w14:paraId="21131087" w14:textId="77777777" w:rsidR="001219F7" w:rsidRPr="001219F7" w:rsidRDefault="001219F7" w:rsidP="001219F7">
      <w:pPr>
        <w:widowControl w:val="0"/>
        <w:autoSpaceDE w:val="0"/>
        <w:autoSpaceDN w:val="0"/>
        <w:adjustRightInd w:val="0"/>
        <w:spacing w:after="0" w:line="240" w:lineRule="auto"/>
        <w:jc w:val="both"/>
        <w:rPr>
          <w:rFonts w:ascii="Times New Roman" w:hAnsi="Times New Roman" w:cs="Times New Roman"/>
          <w:color w:val="000000"/>
          <w:sz w:val="28"/>
          <w:szCs w:val="28"/>
        </w:rPr>
      </w:pPr>
    </w:p>
    <w:p w14:paraId="736DDF69" w14:textId="77777777" w:rsidR="001219F7" w:rsidRPr="001219F7" w:rsidRDefault="001219F7" w:rsidP="001219F7">
      <w:pPr>
        <w:autoSpaceDN w:val="0"/>
        <w:spacing w:after="0" w:line="240" w:lineRule="auto"/>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 xml:space="preserve"> </w:t>
      </w:r>
      <w:r w:rsidRPr="001219F7">
        <w:rPr>
          <w:rFonts w:ascii="Times New Roman" w:eastAsia="Times New Roman" w:hAnsi="Times New Roman" w:cs="Times New Roman"/>
          <w:color w:val="000000"/>
          <w:sz w:val="28"/>
          <w:szCs w:val="28"/>
          <w:lang w:eastAsia="ru-RU"/>
        </w:rPr>
        <w:tab/>
        <w:t xml:space="preserve">1. Утвердить прилагаемый Типовой Административный </w:t>
      </w:r>
      <w:hyperlink r:id="rId12" w:anchor="P33" w:history="1">
        <w:r w:rsidRPr="001219F7">
          <w:rPr>
            <w:rFonts w:ascii="Times New Roman" w:eastAsia="Times New Roman" w:hAnsi="Times New Roman" w:cs="Times New Roman"/>
            <w:color w:val="000000"/>
            <w:sz w:val="28"/>
            <w:szCs w:val="28"/>
            <w:lang w:eastAsia="ru-RU"/>
          </w:rPr>
          <w:t>регламент</w:t>
        </w:r>
      </w:hyperlink>
      <w:r w:rsidRPr="001219F7">
        <w:rPr>
          <w:rFonts w:ascii="Times New Roman" w:eastAsia="Times New Roman" w:hAnsi="Times New Roman" w:cs="Times New Roman"/>
          <w:color w:val="000000"/>
          <w:sz w:val="28"/>
          <w:szCs w:val="28"/>
          <w:lang w:eastAsia="ru-RU"/>
        </w:rPr>
        <w:t xml:space="preserve"> по предоставлению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«Принятие</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учет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в качестве</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жилых</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 xml:space="preserve">помещениях» </w:t>
      </w:r>
      <w:r w:rsidRPr="001219F7">
        <w:rPr>
          <w:rFonts w:ascii="Times New Roman" w:eastAsia="Times New Roman" w:hAnsi="Times New Roman" w:cs="Times New Roman"/>
          <w:color w:val="000000"/>
          <w:sz w:val="28"/>
          <w:szCs w:val="28"/>
          <w:lang w:eastAsia="ru-RU"/>
        </w:rPr>
        <w:t>Администрацией Любытинского муниципального округа.</w:t>
      </w:r>
    </w:p>
    <w:p w14:paraId="5920AD37" w14:textId="77777777" w:rsidR="001219F7" w:rsidRPr="001219F7" w:rsidRDefault="001219F7" w:rsidP="001219F7">
      <w:pPr>
        <w:autoSpaceDN w:val="0"/>
        <w:spacing w:after="0" w:line="240" w:lineRule="auto"/>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lastRenderedPageBreak/>
        <w:tab/>
        <w:t>2. Признать утратившими силу постановления Администрации муниципального района:</w:t>
      </w:r>
    </w:p>
    <w:p w14:paraId="55A1EA60" w14:textId="77777777" w:rsidR="001219F7" w:rsidRPr="001219F7" w:rsidRDefault="001219F7" w:rsidP="001219F7">
      <w:pPr>
        <w:autoSpaceDN w:val="0"/>
        <w:spacing w:after="0" w:line="240" w:lineRule="auto"/>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ab/>
        <w:t>от 09.12.2022 № 1318 «Об утверждении типового административного регламента по предоставлению  государственной (муниципальной) услуги «Принятие на учет граждан в качестве нуждающихся в  жилых помещениях» Администрацией Любытинского муниципального района;</w:t>
      </w:r>
    </w:p>
    <w:p w14:paraId="3FA94515" w14:textId="77777777" w:rsidR="001219F7" w:rsidRPr="001219F7" w:rsidRDefault="001219F7" w:rsidP="001219F7">
      <w:pPr>
        <w:autoSpaceDN w:val="0"/>
        <w:spacing w:after="0" w:line="240" w:lineRule="auto"/>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ab/>
        <w:t>от 03.03.2023 № 203 «О внесении изменений в типовой административный регламент по предоставлению государственной (муниципальной) услуги «Принятие на учёт граждан в качестве нуждающихся в  жилых помещениях» Администрацией Любытинского муниципального района;</w:t>
      </w:r>
    </w:p>
    <w:p w14:paraId="5BCC1929" w14:textId="77777777" w:rsidR="001219F7" w:rsidRPr="001219F7" w:rsidRDefault="001219F7" w:rsidP="001219F7">
      <w:pPr>
        <w:autoSpaceDN w:val="0"/>
        <w:spacing w:after="0" w:line="240" w:lineRule="auto"/>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ab/>
        <w:t>от 16.06.2025 № 596 «О внесении изменений в типовой административный     регламент по предоставлению государственной (муниципальной) услуги «Принятие на учёт граждан в качестве нуждающихся в  жилых помещениях, Администрацией Любытинского муниципального района.</w:t>
      </w:r>
    </w:p>
    <w:p w14:paraId="3FEE0E44" w14:textId="77777777" w:rsidR="001219F7" w:rsidRPr="001219F7" w:rsidRDefault="001219F7" w:rsidP="001219F7">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1219F7">
        <w:rPr>
          <w:rFonts w:ascii="Times New Roman" w:hAnsi="Times New Roman" w:cs="Times New Roman"/>
          <w:color w:val="000000"/>
          <w:sz w:val="28"/>
          <w:szCs w:val="28"/>
        </w:rPr>
        <w:t xml:space="preserve">            </w:t>
      </w:r>
    </w:p>
    <w:p w14:paraId="2AA60E69" w14:textId="77777777" w:rsidR="001219F7" w:rsidRPr="001219F7" w:rsidRDefault="001219F7" w:rsidP="001219F7">
      <w:pPr>
        <w:widowControl w:val="0"/>
        <w:autoSpaceDE w:val="0"/>
        <w:autoSpaceDN w:val="0"/>
        <w:adjustRightInd w:val="0"/>
        <w:spacing w:after="0" w:line="240" w:lineRule="auto"/>
        <w:jc w:val="both"/>
        <w:rPr>
          <w:rFonts w:ascii="Times New Roman" w:hAnsi="Times New Roman" w:cs="Times New Roman"/>
          <w:color w:val="000000"/>
          <w:sz w:val="28"/>
          <w:szCs w:val="28"/>
        </w:rPr>
      </w:pPr>
    </w:p>
    <w:p w14:paraId="3F83A577" w14:textId="77777777" w:rsidR="001219F7" w:rsidRPr="001219F7" w:rsidRDefault="001219F7" w:rsidP="001219F7">
      <w:pPr>
        <w:widowControl w:val="0"/>
        <w:autoSpaceDE w:val="0"/>
        <w:autoSpaceDN w:val="0"/>
        <w:adjustRightInd w:val="0"/>
        <w:spacing w:after="0" w:line="240" w:lineRule="auto"/>
        <w:jc w:val="both"/>
        <w:rPr>
          <w:rFonts w:ascii="Times New Roman" w:hAnsi="Times New Roman" w:cs="Times New Roman"/>
          <w:color w:val="000000"/>
          <w:sz w:val="28"/>
          <w:szCs w:val="28"/>
        </w:rPr>
      </w:pPr>
    </w:p>
    <w:p w14:paraId="386F9F79" w14:textId="77777777" w:rsidR="001219F7" w:rsidRPr="001219F7" w:rsidRDefault="001219F7" w:rsidP="001219F7">
      <w:pPr>
        <w:widowControl w:val="0"/>
        <w:autoSpaceDE w:val="0"/>
        <w:autoSpaceDN w:val="0"/>
        <w:adjustRightInd w:val="0"/>
        <w:spacing w:after="0" w:line="240" w:lineRule="auto"/>
        <w:jc w:val="both"/>
        <w:rPr>
          <w:rFonts w:ascii="Times New Roman" w:hAnsi="Times New Roman" w:cs="Times New Roman"/>
          <w:color w:val="000000"/>
          <w:sz w:val="28"/>
          <w:szCs w:val="28"/>
        </w:rPr>
      </w:pPr>
    </w:p>
    <w:p w14:paraId="2D45A53F" w14:textId="77777777" w:rsidR="001219F7" w:rsidRPr="001219F7" w:rsidRDefault="001219F7" w:rsidP="001219F7">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1219F7">
        <w:rPr>
          <w:rFonts w:ascii="Times New Roman" w:hAnsi="Times New Roman" w:cs="Times New Roman"/>
          <w:color w:val="000000"/>
          <w:sz w:val="28"/>
          <w:szCs w:val="28"/>
        </w:rPr>
        <w:tab/>
        <w:t>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63E135E1" w14:textId="77777777" w:rsidR="001219F7" w:rsidRPr="001219F7" w:rsidRDefault="001219F7" w:rsidP="001219F7">
      <w:pPr>
        <w:widowControl w:val="0"/>
        <w:autoSpaceDE w:val="0"/>
        <w:autoSpaceDN w:val="0"/>
        <w:adjustRightInd w:val="0"/>
        <w:spacing w:after="0" w:line="240" w:lineRule="exact"/>
        <w:ind w:right="-510"/>
        <w:jc w:val="both"/>
        <w:rPr>
          <w:rFonts w:ascii="Times New Roman" w:hAnsi="Times New Roman" w:cs="Times New Roman"/>
          <w:b/>
          <w:color w:val="000000"/>
          <w:sz w:val="28"/>
          <w:szCs w:val="28"/>
        </w:rPr>
      </w:pPr>
    </w:p>
    <w:p w14:paraId="51DCEA54" w14:textId="77777777" w:rsidR="001219F7" w:rsidRPr="001219F7" w:rsidRDefault="001219F7" w:rsidP="001219F7">
      <w:pPr>
        <w:widowControl w:val="0"/>
        <w:autoSpaceDE w:val="0"/>
        <w:autoSpaceDN w:val="0"/>
        <w:adjustRightInd w:val="0"/>
        <w:spacing w:after="0" w:line="240" w:lineRule="exact"/>
        <w:ind w:right="-510"/>
        <w:jc w:val="both"/>
        <w:rPr>
          <w:rFonts w:ascii="Times New Roman" w:hAnsi="Times New Roman" w:cs="Times New Roman"/>
          <w:b/>
          <w:color w:val="000000"/>
          <w:sz w:val="28"/>
          <w:szCs w:val="28"/>
        </w:rPr>
      </w:pPr>
    </w:p>
    <w:p w14:paraId="23168071" w14:textId="77777777" w:rsidR="001219F7" w:rsidRPr="001219F7" w:rsidRDefault="001219F7" w:rsidP="001219F7">
      <w:pPr>
        <w:widowControl w:val="0"/>
        <w:autoSpaceDE w:val="0"/>
        <w:autoSpaceDN w:val="0"/>
        <w:adjustRightInd w:val="0"/>
        <w:spacing w:after="0" w:line="240" w:lineRule="exact"/>
        <w:ind w:right="-510"/>
        <w:jc w:val="both"/>
        <w:rPr>
          <w:rFonts w:ascii="Times New Roman" w:hAnsi="Times New Roman" w:cs="Times New Roman"/>
          <w:b/>
          <w:color w:val="000000"/>
          <w:sz w:val="28"/>
          <w:szCs w:val="28"/>
        </w:rPr>
      </w:pPr>
      <w:r w:rsidRPr="001219F7">
        <w:rPr>
          <w:rFonts w:ascii="Times New Roman" w:hAnsi="Times New Roman" w:cs="Times New Roman"/>
          <w:b/>
          <w:color w:val="000000"/>
          <w:sz w:val="28"/>
          <w:szCs w:val="28"/>
        </w:rPr>
        <w:t>Первый заместитель</w:t>
      </w:r>
    </w:p>
    <w:p w14:paraId="314A466B" w14:textId="77777777" w:rsidR="001219F7" w:rsidRPr="001219F7" w:rsidRDefault="001219F7" w:rsidP="001219F7">
      <w:pPr>
        <w:widowControl w:val="0"/>
        <w:autoSpaceDE w:val="0"/>
        <w:autoSpaceDN w:val="0"/>
        <w:adjustRightInd w:val="0"/>
        <w:spacing w:after="0" w:line="240" w:lineRule="exact"/>
        <w:ind w:right="-510"/>
        <w:jc w:val="both"/>
        <w:rPr>
          <w:rFonts w:ascii="Times New Roman" w:hAnsi="Times New Roman" w:cs="Times New Roman"/>
          <w:b/>
          <w:color w:val="000000"/>
          <w:sz w:val="28"/>
          <w:szCs w:val="28"/>
        </w:rPr>
      </w:pPr>
      <w:r w:rsidRPr="001219F7">
        <w:rPr>
          <w:rFonts w:ascii="Times New Roman" w:hAnsi="Times New Roman" w:cs="Times New Roman"/>
          <w:b/>
          <w:color w:val="000000"/>
          <w:sz w:val="28"/>
          <w:szCs w:val="28"/>
        </w:rPr>
        <w:t>Главы администрации                                                            О.В.Степанова</w:t>
      </w:r>
    </w:p>
    <w:p w14:paraId="097C48C5" w14:textId="77777777" w:rsidR="001219F7" w:rsidRPr="001219F7" w:rsidRDefault="001219F7" w:rsidP="001219F7">
      <w:pPr>
        <w:widowControl w:val="0"/>
        <w:autoSpaceDE w:val="0"/>
        <w:autoSpaceDN w:val="0"/>
        <w:spacing w:before="76" w:after="0" w:line="240" w:lineRule="auto"/>
        <w:rPr>
          <w:rFonts w:ascii="Times New Roman" w:eastAsia="Times New Roman" w:hAnsi="Times New Roman" w:cs="Times New Roman"/>
          <w:b/>
          <w:sz w:val="24"/>
          <w:szCs w:val="24"/>
        </w:rPr>
      </w:pPr>
    </w:p>
    <w:p w14:paraId="00007580" w14:textId="77777777" w:rsidR="001219F7" w:rsidRPr="001219F7" w:rsidRDefault="001219F7" w:rsidP="001219F7">
      <w:pPr>
        <w:widowControl w:val="0"/>
        <w:autoSpaceDE w:val="0"/>
        <w:autoSpaceDN w:val="0"/>
        <w:spacing w:before="76" w:after="0" w:line="240" w:lineRule="auto"/>
        <w:rPr>
          <w:rFonts w:ascii="Times New Roman" w:eastAsia="Times New Roman" w:hAnsi="Times New Roman" w:cs="Times New Roman"/>
          <w:b/>
          <w:sz w:val="24"/>
          <w:szCs w:val="24"/>
        </w:rPr>
      </w:pPr>
    </w:p>
    <w:p w14:paraId="2CA8715D" w14:textId="77777777" w:rsidR="001219F7" w:rsidRPr="001219F7" w:rsidRDefault="001219F7" w:rsidP="001219F7">
      <w:pPr>
        <w:widowControl w:val="0"/>
        <w:autoSpaceDE w:val="0"/>
        <w:autoSpaceDN w:val="0"/>
        <w:spacing w:before="76" w:after="0" w:line="240" w:lineRule="auto"/>
        <w:rPr>
          <w:rFonts w:ascii="Times New Roman" w:eastAsia="Times New Roman" w:hAnsi="Times New Roman" w:cs="Times New Roman"/>
          <w:b/>
          <w:sz w:val="24"/>
          <w:szCs w:val="24"/>
        </w:rPr>
      </w:pPr>
    </w:p>
    <w:p w14:paraId="5511C9A9" w14:textId="77777777" w:rsidR="001219F7" w:rsidRPr="001219F7" w:rsidRDefault="001219F7" w:rsidP="001219F7">
      <w:pPr>
        <w:widowControl w:val="0"/>
        <w:autoSpaceDE w:val="0"/>
        <w:autoSpaceDN w:val="0"/>
        <w:spacing w:before="76" w:after="0" w:line="240" w:lineRule="auto"/>
        <w:rPr>
          <w:rFonts w:ascii="Times New Roman" w:eastAsia="Times New Roman" w:hAnsi="Times New Roman" w:cs="Times New Roman"/>
          <w:b/>
          <w:sz w:val="24"/>
          <w:szCs w:val="24"/>
        </w:rPr>
      </w:pPr>
    </w:p>
    <w:p w14:paraId="26724DF5" w14:textId="77777777" w:rsidR="001219F7" w:rsidRPr="001219F7" w:rsidRDefault="001219F7" w:rsidP="001219F7">
      <w:pPr>
        <w:widowControl w:val="0"/>
        <w:autoSpaceDE w:val="0"/>
        <w:autoSpaceDN w:val="0"/>
        <w:spacing w:before="76" w:after="0" w:line="240" w:lineRule="auto"/>
        <w:rPr>
          <w:rFonts w:ascii="Times New Roman" w:eastAsia="Times New Roman" w:hAnsi="Times New Roman" w:cs="Times New Roman"/>
          <w:b/>
          <w:sz w:val="24"/>
          <w:szCs w:val="24"/>
        </w:rPr>
      </w:pPr>
    </w:p>
    <w:p w14:paraId="0A25899F" w14:textId="77777777" w:rsidR="001219F7" w:rsidRPr="001219F7" w:rsidRDefault="001219F7" w:rsidP="001219F7">
      <w:pPr>
        <w:spacing w:after="0" w:line="240" w:lineRule="auto"/>
        <w:ind w:left="4536" w:right="229"/>
        <w:jc w:val="center"/>
        <w:rPr>
          <w:rFonts w:ascii="Times New Roman" w:eastAsia="Times New Roman" w:hAnsi="Times New Roman" w:cs="Times New Roman"/>
          <w:sz w:val="24"/>
          <w:szCs w:val="24"/>
        </w:rPr>
        <w:sectPr w:rsidR="001219F7" w:rsidRPr="001219F7" w:rsidSect="00AD6FA2">
          <w:headerReference w:type="default" r:id="rId13"/>
          <w:pgSz w:w="11910" w:h="16840"/>
          <w:pgMar w:top="567" w:right="567" w:bottom="737" w:left="1985" w:header="720" w:footer="720" w:gutter="0"/>
          <w:cols w:space="720"/>
          <w:titlePg/>
          <w:docGrid w:linePitch="272"/>
        </w:sectPr>
      </w:pPr>
    </w:p>
    <w:p w14:paraId="5D1D5587" w14:textId="77777777" w:rsidR="001219F7" w:rsidRPr="001219F7" w:rsidRDefault="001219F7" w:rsidP="001219F7">
      <w:pPr>
        <w:spacing w:after="0" w:line="240" w:lineRule="exact"/>
        <w:ind w:right="-510"/>
        <w:jc w:val="center"/>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Утвержден</w:t>
      </w:r>
    </w:p>
    <w:p w14:paraId="496701CC" w14:textId="77777777" w:rsidR="001219F7" w:rsidRPr="001219F7" w:rsidRDefault="001219F7" w:rsidP="001219F7">
      <w:pPr>
        <w:spacing w:after="0" w:line="240" w:lineRule="exact"/>
        <w:ind w:right="-510"/>
        <w:jc w:val="center"/>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постановлением Администрации</w:t>
      </w:r>
    </w:p>
    <w:p w14:paraId="0FBCBC37" w14:textId="77777777" w:rsidR="001219F7" w:rsidRPr="001219F7" w:rsidRDefault="001219F7" w:rsidP="001219F7">
      <w:pPr>
        <w:spacing w:after="0" w:line="240" w:lineRule="exact"/>
        <w:ind w:right="-510"/>
        <w:jc w:val="center"/>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Любытинского муниципального района</w:t>
      </w:r>
    </w:p>
    <w:p w14:paraId="568D39EF" w14:textId="77777777" w:rsidR="001219F7" w:rsidRPr="001219F7" w:rsidRDefault="001219F7" w:rsidP="001219F7">
      <w:pPr>
        <w:spacing w:after="0" w:line="240" w:lineRule="exact"/>
        <w:ind w:right="-510"/>
        <w:jc w:val="center"/>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 05.02.2026 № 145</w:t>
      </w:r>
    </w:p>
    <w:p w14:paraId="02F46942" w14:textId="77777777" w:rsidR="001219F7" w:rsidRPr="001219F7" w:rsidRDefault="001219F7" w:rsidP="001219F7">
      <w:pPr>
        <w:widowControl w:val="0"/>
        <w:autoSpaceDE w:val="0"/>
        <w:autoSpaceDN w:val="0"/>
        <w:spacing w:after="0" w:line="240" w:lineRule="exact"/>
        <w:ind w:right="-510"/>
        <w:rPr>
          <w:rFonts w:ascii="Times New Roman" w:eastAsia="Times New Roman" w:hAnsi="Times New Roman" w:cs="Times New Roman"/>
          <w:b/>
          <w:sz w:val="28"/>
          <w:szCs w:val="28"/>
        </w:rPr>
      </w:pPr>
    </w:p>
    <w:p w14:paraId="7576BDDF"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 xml:space="preserve">                  Типовой Административный регламент предоставления</w:t>
      </w:r>
    </w:p>
    <w:p w14:paraId="675F1D5B"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государственной</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услуги</w:t>
      </w:r>
      <w:r w:rsidRPr="001219F7">
        <w:rPr>
          <w:rFonts w:ascii="Times New Roman" w:eastAsia="Times New Roman" w:hAnsi="Times New Roman" w:cs="Times New Roman"/>
          <w:b/>
          <w:spacing w:val="-7"/>
          <w:sz w:val="28"/>
          <w:szCs w:val="28"/>
        </w:rPr>
        <w:t xml:space="preserve"> </w:t>
      </w:r>
      <w:r w:rsidRPr="001219F7">
        <w:rPr>
          <w:rFonts w:ascii="Times New Roman" w:eastAsia="Times New Roman" w:hAnsi="Times New Roman" w:cs="Times New Roman"/>
          <w:b/>
          <w:sz w:val="28"/>
          <w:szCs w:val="28"/>
        </w:rPr>
        <w:t>«Принятие</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на</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учет</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граждан</w:t>
      </w:r>
      <w:r w:rsidRPr="001219F7">
        <w:rPr>
          <w:rFonts w:ascii="Times New Roman" w:eastAsia="Times New Roman" w:hAnsi="Times New Roman" w:cs="Times New Roman"/>
          <w:b/>
          <w:spacing w:val="-3"/>
          <w:sz w:val="28"/>
          <w:szCs w:val="28"/>
        </w:rPr>
        <w:t xml:space="preserve"> </w:t>
      </w:r>
      <w:r w:rsidRPr="001219F7">
        <w:rPr>
          <w:rFonts w:ascii="Times New Roman" w:eastAsia="Times New Roman" w:hAnsi="Times New Roman" w:cs="Times New Roman"/>
          <w:b/>
          <w:sz w:val="28"/>
          <w:szCs w:val="28"/>
        </w:rPr>
        <w:t>в</w:t>
      </w:r>
    </w:p>
    <w:p w14:paraId="46F61AE1"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качестве</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нуждающихся</w:t>
      </w:r>
      <w:r w:rsidRPr="001219F7">
        <w:rPr>
          <w:rFonts w:ascii="Times New Roman" w:eastAsia="Times New Roman" w:hAnsi="Times New Roman" w:cs="Times New Roman"/>
          <w:b/>
          <w:spacing w:val="-3"/>
          <w:sz w:val="28"/>
          <w:szCs w:val="28"/>
        </w:rPr>
        <w:t xml:space="preserve"> </w:t>
      </w:r>
      <w:r w:rsidRPr="001219F7">
        <w:rPr>
          <w:rFonts w:ascii="Times New Roman" w:eastAsia="Times New Roman" w:hAnsi="Times New Roman" w:cs="Times New Roman"/>
          <w:b/>
          <w:sz w:val="28"/>
          <w:szCs w:val="28"/>
        </w:rPr>
        <w:t>в</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жилых</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помещениях» Администрацией</w:t>
      </w:r>
    </w:p>
    <w:p w14:paraId="6A71F603"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 xml:space="preserve"> Любытинского муниципального округа</w:t>
      </w:r>
    </w:p>
    <w:p w14:paraId="30F7CDD9" w14:textId="77777777" w:rsidR="001219F7" w:rsidRPr="001219F7" w:rsidRDefault="001219F7" w:rsidP="001219F7">
      <w:pPr>
        <w:widowControl w:val="0"/>
        <w:tabs>
          <w:tab w:val="left" w:pos="4532"/>
        </w:tabs>
        <w:autoSpaceDE w:val="0"/>
        <w:autoSpaceDN w:val="0"/>
        <w:spacing w:after="0" w:line="240" w:lineRule="exact"/>
        <w:ind w:right="-510"/>
        <w:outlineLvl w:val="0"/>
        <w:rPr>
          <w:rFonts w:ascii="Times New Roman" w:eastAsia="Times New Roman" w:hAnsi="Times New Roman" w:cs="Times New Roman"/>
          <w:b/>
          <w:i/>
          <w:sz w:val="28"/>
          <w:szCs w:val="28"/>
        </w:rPr>
      </w:pPr>
    </w:p>
    <w:p w14:paraId="2DA0C1DE" w14:textId="77777777" w:rsidR="001219F7" w:rsidRPr="001219F7" w:rsidRDefault="001219F7" w:rsidP="001219F7">
      <w:pPr>
        <w:widowControl w:val="0"/>
        <w:tabs>
          <w:tab w:val="left" w:pos="2410"/>
        </w:tabs>
        <w:autoSpaceDE w:val="0"/>
        <w:autoSpaceDN w:val="0"/>
        <w:spacing w:after="0" w:line="240" w:lineRule="exact"/>
        <w:ind w:right="-510"/>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w:t>
      </w:r>
      <w:r w:rsidRPr="001219F7">
        <w:rPr>
          <w:rFonts w:ascii="Times New Roman" w:eastAsia="Times New Roman" w:hAnsi="Times New Roman" w:cs="Times New Roman"/>
          <w:b/>
          <w:bCs/>
          <w:sz w:val="28"/>
          <w:szCs w:val="28"/>
        </w:rPr>
        <w:t>. Общие</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положения</w:t>
      </w:r>
    </w:p>
    <w:p w14:paraId="0B3A38CB" w14:textId="77777777" w:rsidR="001219F7" w:rsidRPr="001219F7" w:rsidRDefault="001219F7" w:rsidP="001219F7">
      <w:pPr>
        <w:widowControl w:val="0"/>
        <w:autoSpaceDE w:val="0"/>
        <w:autoSpaceDN w:val="0"/>
        <w:spacing w:after="0" w:line="240" w:lineRule="exact"/>
        <w:ind w:right="-510" w:hanging="142"/>
        <w:jc w:val="center"/>
        <w:rPr>
          <w:rFonts w:ascii="Times New Roman" w:eastAsia="Times New Roman" w:hAnsi="Times New Roman" w:cs="Times New Roman"/>
          <w:b/>
          <w:sz w:val="28"/>
          <w:szCs w:val="28"/>
        </w:rPr>
      </w:pPr>
    </w:p>
    <w:p w14:paraId="53A180BD"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1.1.Предмет</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регулирования</w:t>
      </w:r>
      <w:r w:rsidRPr="001219F7">
        <w:rPr>
          <w:rFonts w:ascii="Times New Roman" w:eastAsia="Times New Roman" w:hAnsi="Times New Roman" w:cs="Times New Roman"/>
          <w:b/>
          <w:spacing w:val="-8"/>
          <w:sz w:val="28"/>
          <w:szCs w:val="28"/>
        </w:rPr>
        <w:t xml:space="preserve"> </w:t>
      </w:r>
      <w:r w:rsidRPr="001219F7">
        <w:rPr>
          <w:rFonts w:ascii="Times New Roman" w:eastAsia="Times New Roman" w:hAnsi="Times New Roman" w:cs="Times New Roman"/>
          <w:b/>
          <w:sz w:val="28"/>
          <w:szCs w:val="28"/>
        </w:rPr>
        <w:t>Административного</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регламента</w:t>
      </w:r>
    </w:p>
    <w:p w14:paraId="75D4A6F4" w14:textId="77777777" w:rsidR="001219F7" w:rsidRPr="001219F7" w:rsidRDefault="001219F7" w:rsidP="001219F7">
      <w:pPr>
        <w:widowControl w:val="0"/>
        <w:autoSpaceDE w:val="0"/>
        <w:autoSpaceDN w:val="0"/>
        <w:spacing w:after="0" w:line="240" w:lineRule="exact"/>
        <w:ind w:right="-510"/>
        <w:rPr>
          <w:rFonts w:ascii="Times New Roman" w:eastAsia="Times New Roman" w:hAnsi="Times New Roman" w:cs="Times New Roman"/>
          <w:b/>
          <w:sz w:val="28"/>
          <w:szCs w:val="28"/>
        </w:rPr>
      </w:pPr>
    </w:p>
    <w:p w14:paraId="7A15C5BD" w14:textId="77777777" w:rsidR="001219F7" w:rsidRPr="001219F7" w:rsidRDefault="001219F7" w:rsidP="001219F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Административный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(муниципальной) услуги «Принятие на учет граждан в качестве нуждающихся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разработан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целях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повышения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качества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xml:space="preserve">доступности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предоставления государственной (муниципальной) услуги, определяет стандарт,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последовательность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процедур)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полномочий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i/>
          <w:sz w:val="28"/>
          <w:szCs w:val="28"/>
        </w:rPr>
        <w:t xml:space="preserve"> </w:t>
      </w:r>
      <w:r w:rsidRPr="001219F7">
        <w:rPr>
          <w:rFonts w:ascii="Times New Roman" w:eastAsia="Times New Roman" w:hAnsi="Times New Roman" w:cs="Times New Roman"/>
          <w:sz w:val="28"/>
          <w:szCs w:val="28"/>
        </w:rPr>
        <w:t>предоставлению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«Принятие на учет граждан в качестве нуждающихся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помещениях» Администрацией Любытинского муниципального района Новгородской округа. Настоящий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Административный</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регламент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регулирует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отношения,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возникающие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основании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Конституции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Жилищного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кодекса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Налогового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кодекса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 Федерации, Федерального закона от 27 июля 2010 года № 210-ФЗ «Об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организации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i/>
          <w:sz w:val="28"/>
          <w:szCs w:val="28"/>
        </w:rPr>
        <w:t xml:space="preserve"> </w:t>
      </w:r>
      <w:r w:rsidRPr="001219F7">
        <w:rPr>
          <w:rFonts w:ascii="Times New Roman" w:eastAsia="Times New Roman" w:hAnsi="Times New Roman" w:cs="Times New Roman"/>
          <w:sz w:val="28"/>
          <w:szCs w:val="28"/>
        </w:rPr>
        <w:t>областного закона от 06.06.2005 № 489-ОЗ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и порядке признания граждан малоимущими в Новгородской области»,</w:t>
      </w:r>
      <w:r w:rsidRPr="001219F7">
        <w:rPr>
          <w:rFonts w:ascii="Times New Roman" w:eastAsia="Times New Roman" w:hAnsi="Times New Roman" w:cs="Times New Roman"/>
          <w:color w:val="000000"/>
          <w:sz w:val="28"/>
          <w:szCs w:val="28"/>
        </w:rPr>
        <w:t xml:space="preserve"> </w:t>
      </w:r>
      <w:r w:rsidRPr="001219F7">
        <w:rPr>
          <w:rFonts w:ascii="Times New Roman" w:eastAsia="Times New Roman" w:hAnsi="Times New Roman" w:cs="Times New Roman"/>
          <w:sz w:val="28"/>
          <w:szCs w:val="28"/>
        </w:rPr>
        <w:t>решения Совета депутатов Любытинского сельского поселения от 23.12.2008 № 79 «Об установлении нормы предоставления и учетной нормы площади жилого помещения по договору социального найма».</w:t>
      </w:r>
    </w:p>
    <w:p w14:paraId="304FE177" w14:textId="77777777" w:rsidR="001219F7" w:rsidRPr="001219F7" w:rsidRDefault="001219F7" w:rsidP="001219F7">
      <w:pPr>
        <w:widowControl w:val="0"/>
        <w:autoSpaceDE w:val="0"/>
        <w:autoSpaceDN w:val="0"/>
        <w:spacing w:before="1" w:after="0" w:line="240" w:lineRule="auto"/>
        <w:ind w:right="19"/>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1.2.Круг</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Заявителей</w:t>
      </w:r>
    </w:p>
    <w:p w14:paraId="03896B2D" w14:textId="77777777" w:rsidR="001219F7" w:rsidRPr="001219F7" w:rsidRDefault="001219F7" w:rsidP="001219F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1.2.1. Заявителями на получение государственной (муниципальной) услуги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являются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физические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малоимущие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другие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категории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определенные федеральным законом, указом Президента Российской Федерации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субъекта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нуждающиеся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помещениях</w:t>
      </w:r>
      <w:r w:rsidRPr="001219F7">
        <w:rPr>
          <w:rFonts w:ascii="Times New Roman" w:eastAsia="Times New Roman" w:hAnsi="Times New Roman" w:cs="Times New Roman"/>
          <w:spacing w:val="-8"/>
          <w:sz w:val="28"/>
          <w:szCs w:val="28"/>
        </w:rPr>
        <w:t xml:space="preserve"> </w:t>
      </w:r>
      <w:r w:rsidRPr="001219F7">
        <w:rPr>
          <w:rFonts w:ascii="Times New Roman" w:eastAsia="Times New Roman" w:hAnsi="Times New Roman" w:cs="Times New Roman"/>
          <w:sz w:val="28"/>
          <w:szCs w:val="28"/>
        </w:rPr>
        <w:t>(далее</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 Заявитель).</w:t>
      </w:r>
    </w:p>
    <w:p w14:paraId="49E141C3" w14:textId="77777777" w:rsidR="001219F7" w:rsidRPr="001219F7" w:rsidRDefault="001219F7" w:rsidP="001219F7">
      <w:pPr>
        <w:widowControl w:val="0"/>
        <w:tabs>
          <w:tab w:val="left" w:pos="0"/>
        </w:tabs>
        <w:autoSpaceDE w:val="0"/>
        <w:autoSpaceDN w:val="0"/>
        <w:spacing w:before="1" w:after="0" w:line="240" w:lineRule="auto"/>
        <w:ind w:left="-536"/>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1.2.2.Интересы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1.2.1</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могут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представлять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обладающие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соответствующими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полномочиями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(далее</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представитель).</w:t>
      </w:r>
    </w:p>
    <w:p w14:paraId="61A4BA51"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               1.3 Требования к порядку информирования о</w:t>
      </w:r>
    </w:p>
    <w:p w14:paraId="078CA586"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       предоставлении</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услуги</w:t>
      </w:r>
    </w:p>
    <w:p w14:paraId="39B6AEF7" w14:textId="77777777" w:rsidR="001219F7" w:rsidRPr="001219F7" w:rsidRDefault="001219F7" w:rsidP="001219F7">
      <w:pPr>
        <w:widowControl w:val="0"/>
        <w:tabs>
          <w:tab w:val="left" w:pos="0"/>
        </w:tabs>
        <w:autoSpaceDE w:val="0"/>
        <w:autoSpaceDN w:val="0"/>
        <w:spacing w:before="1" w:after="0" w:line="322" w:lineRule="exact"/>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1.3.1.Информирование  </w:t>
      </w:r>
      <w:r w:rsidRPr="001219F7">
        <w:rPr>
          <w:rFonts w:ascii="Times New Roman" w:eastAsia="Times New Roman" w:hAnsi="Times New Roman" w:cs="Times New Roman"/>
          <w:spacing w:val="20"/>
          <w:sz w:val="28"/>
          <w:szCs w:val="28"/>
          <w:lang w:eastAsia="ru-RU"/>
        </w:rPr>
        <w:t xml:space="preserve"> </w:t>
      </w:r>
      <w:r w:rsidRPr="001219F7">
        <w:rPr>
          <w:rFonts w:ascii="Times New Roman" w:eastAsia="Times New Roman" w:hAnsi="Times New Roman" w:cs="Times New Roman"/>
          <w:sz w:val="28"/>
          <w:szCs w:val="28"/>
          <w:lang w:eastAsia="ru-RU"/>
        </w:rPr>
        <w:t xml:space="preserve">о   </w:t>
      </w:r>
      <w:r w:rsidRPr="001219F7">
        <w:rPr>
          <w:rFonts w:ascii="Times New Roman" w:eastAsia="Times New Roman" w:hAnsi="Times New Roman" w:cs="Times New Roman"/>
          <w:spacing w:val="25"/>
          <w:sz w:val="28"/>
          <w:szCs w:val="28"/>
          <w:lang w:eastAsia="ru-RU"/>
        </w:rPr>
        <w:t xml:space="preserve"> </w:t>
      </w:r>
      <w:r w:rsidRPr="001219F7">
        <w:rPr>
          <w:rFonts w:ascii="Times New Roman" w:eastAsia="Times New Roman" w:hAnsi="Times New Roman" w:cs="Times New Roman"/>
          <w:sz w:val="28"/>
          <w:szCs w:val="28"/>
          <w:lang w:eastAsia="ru-RU"/>
        </w:rPr>
        <w:t xml:space="preserve">порядке   </w:t>
      </w:r>
      <w:r w:rsidRPr="001219F7">
        <w:rPr>
          <w:rFonts w:ascii="Times New Roman" w:eastAsia="Times New Roman" w:hAnsi="Times New Roman" w:cs="Times New Roman"/>
          <w:spacing w:val="21"/>
          <w:sz w:val="28"/>
          <w:szCs w:val="28"/>
          <w:lang w:eastAsia="ru-RU"/>
        </w:rPr>
        <w:t xml:space="preserve"> </w:t>
      </w:r>
      <w:r w:rsidRPr="001219F7">
        <w:rPr>
          <w:rFonts w:ascii="Times New Roman" w:eastAsia="Times New Roman" w:hAnsi="Times New Roman" w:cs="Times New Roman"/>
          <w:sz w:val="28"/>
          <w:szCs w:val="28"/>
          <w:lang w:eastAsia="ru-RU"/>
        </w:rPr>
        <w:t xml:space="preserve">предоставления   </w:t>
      </w:r>
      <w:r w:rsidRPr="001219F7">
        <w:rPr>
          <w:rFonts w:ascii="Times New Roman" w:eastAsia="Times New Roman" w:hAnsi="Times New Roman" w:cs="Times New Roman"/>
          <w:spacing w:val="25"/>
          <w:sz w:val="28"/>
          <w:szCs w:val="28"/>
          <w:lang w:eastAsia="ru-RU"/>
        </w:rPr>
        <w:t xml:space="preserve"> </w:t>
      </w:r>
      <w:r w:rsidRPr="001219F7">
        <w:rPr>
          <w:rFonts w:ascii="Times New Roman" w:eastAsia="Times New Roman" w:hAnsi="Times New Roman" w:cs="Times New Roman"/>
          <w:sz w:val="28"/>
          <w:szCs w:val="28"/>
          <w:lang w:eastAsia="ru-RU"/>
        </w:rPr>
        <w:t>государственной (муниципальной)</w:t>
      </w:r>
      <w:r w:rsidRPr="001219F7">
        <w:rPr>
          <w:rFonts w:ascii="Times New Roman" w:eastAsia="Times New Roman" w:hAnsi="Times New Roman" w:cs="Times New Roman"/>
          <w:spacing w:val="-5"/>
          <w:sz w:val="28"/>
          <w:szCs w:val="28"/>
          <w:lang w:eastAsia="ru-RU"/>
        </w:rPr>
        <w:t xml:space="preserve"> </w:t>
      </w:r>
      <w:r w:rsidRPr="001219F7">
        <w:rPr>
          <w:rFonts w:ascii="Times New Roman" w:eastAsia="Times New Roman" w:hAnsi="Times New Roman" w:cs="Times New Roman"/>
          <w:sz w:val="28"/>
          <w:szCs w:val="28"/>
          <w:lang w:eastAsia="ru-RU"/>
        </w:rPr>
        <w:t>услуги</w:t>
      </w:r>
      <w:r w:rsidRPr="001219F7">
        <w:rPr>
          <w:rFonts w:ascii="Times New Roman" w:eastAsia="Times New Roman" w:hAnsi="Times New Roman" w:cs="Times New Roman"/>
          <w:spacing w:val="-3"/>
          <w:sz w:val="28"/>
          <w:szCs w:val="28"/>
          <w:lang w:eastAsia="ru-RU"/>
        </w:rPr>
        <w:t xml:space="preserve"> </w:t>
      </w:r>
      <w:r w:rsidRPr="001219F7">
        <w:rPr>
          <w:rFonts w:ascii="Times New Roman" w:eastAsia="Times New Roman" w:hAnsi="Times New Roman" w:cs="Times New Roman"/>
          <w:sz w:val="28"/>
          <w:szCs w:val="28"/>
          <w:lang w:eastAsia="ru-RU"/>
        </w:rPr>
        <w:t>осуществляется:</w:t>
      </w:r>
    </w:p>
    <w:p w14:paraId="306316CB" w14:textId="77777777" w:rsidR="001219F7" w:rsidRPr="001219F7" w:rsidRDefault="001219F7" w:rsidP="00B64D23">
      <w:pPr>
        <w:widowControl w:val="0"/>
        <w:numPr>
          <w:ilvl w:val="0"/>
          <w:numId w:val="14"/>
        </w:numPr>
        <w:tabs>
          <w:tab w:val="left" w:pos="1186"/>
        </w:tabs>
        <w:autoSpaceDE w:val="0"/>
        <w:autoSpaceDN w:val="0"/>
        <w:spacing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непосредственно при личном приеме заявителя в </w:t>
      </w:r>
      <w:r w:rsidRPr="001219F7">
        <w:rPr>
          <w:rFonts w:ascii="Times New Roman" w:eastAsia="Times New Roman" w:hAnsi="Times New Roman" w:cs="Times New Roman"/>
          <w:i/>
          <w:sz w:val="28"/>
          <w:szCs w:val="28"/>
        </w:rPr>
        <w:t xml:space="preserve"> </w:t>
      </w:r>
      <w:r w:rsidRPr="001219F7">
        <w:rPr>
          <w:rFonts w:ascii="Times New Roman" w:eastAsia="Times New Roman" w:hAnsi="Times New Roman" w:cs="Times New Roman"/>
          <w:sz w:val="28"/>
          <w:szCs w:val="28"/>
        </w:rPr>
        <w:t>Администрации Любытинского муниципального округа в лице Отдела по работе с населением и общественными объединениями управления делами Администрации муниципального района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(далее -</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(далее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центр);</w:t>
      </w:r>
    </w:p>
    <w:p w14:paraId="646E3426" w14:textId="77777777" w:rsidR="001219F7" w:rsidRPr="001219F7" w:rsidRDefault="001219F7" w:rsidP="00B64D23">
      <w:pPr>
        <w:widowControl w:val="0"/>
        <w:numPr>
          <w:ilvl w:val="0"/>
          <w:numId w:val="14"/>
        </w:numPr>
        <w:tabs>
          <w:tab w:val="left" w:pos="1282"/>
          <w:tab w:val="left" w:pos="9498"/>
        </w:tabs>
        <w:autoSpaceDE w:val="0"/>
        <w:autoSpaceDN w:val="0"/>
        <w:spacing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центре;</w:t>
      </w:r>
    </w:p>
    <w:p w14:paraId="72D37DCD" w14:textId="77777777" w:rsidR="001219F7" w:rsidRPr="001219F7" w:rsidRDefault="001219F7" w:rsidP="00B64D23">
      <w:pPr>
        <w:widowControl w:val="0"/>
        <w:numPr>
          <w:ilvl w:val="0"/>
          <w:numId w:val="14"/>
        </w:numPr>
        <w:tabs>
          <w:tab w:val="left" w:pos="1196"/>
        </w:tabs>
        <w:autoSpaceDE w:val="0"/>
        <w:autoSpaceDN w:val="0"/>
        <w:spacing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письменно, в том числе посредством электронной почты, факсимильной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связи;</w:t>
      </w:r>
    </w:p>
    <w:p w14:paraId="368E262C" w14:textId="77777777" w:rsidR="001219F7" w:rsidRPr="001219F7" w:rsidRDefault="001219F7" w:rsidP="00B64D23">
      <w:pPr>
        <w:widowControl w:val="0"/>
        <w:numPr>
          <w:ilvl w:val="0"/>
          <w:numId w:val="14"/>
        </w:numPr>
        <w:tabs>
          <w:tab w:val="left" w:pos="1186"/>
        </w:tabs>
        <w:autoSpaceDE w:val="0"/>
        <w:autoSpaceDN w:val="0"/>
        <w:spacing w:before="67" w:after="0" w:line="240" w:lineRule="auto"/>
        <w:ind w:left="1185"/>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размещения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открытой</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доступной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информации:</w:t>
      </w:r>
    </w:p>
    <w:p w14:paraId="065B33D7" w14:textId="77777777" w:rsidR="001219F7" w:rsidRPr="001219F7" w:rsidRDefault="001219F7" w:rsidP="001219F7">
      <w:pPr>
        <w:widowControl w:val="0"/>
        <w:autoSpaceDE w:val="0"/>
        <w:autoSpaceDN w:val="0"/>
        <w:spacing w:before="2"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в федеральной государственной информационной системе «Единый портал</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государственных и муниципальных услуг (функций)»  (далее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p>
    <w:p w14:paraId="73E06803" w14:textId="77777777" w:rsidR="001219F7" w:rsidRPr="001219F7" w:rsidRDefault="001219F7" w:rsidP="001219F7">
      <w:pPr>
        <w:widowControl w:val="0"/>
        <w:autoSpaceDE w:val="0"/>
        <w:autoSpaceDN w:val="0"/>
        <w:spacing w:after="0" w:line="240" w:lineRule="auto"/>
        <w:ind w:right="64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официальном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сайте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p>
    <w:p w14:paraId="0303420A" w14:textId="77777777" w:rsidR="001219F7" w:rsidRPr="001219F7" w:rsidRDefault="001219F7" w:rsidP="00B64D23">
      <w:pPr>
        <w:widowControl w:val="0"/>
        <w:numPr>
          <w:ilvl w:val="0"/>
          <w:numId w:val="14"/>
        </w:numPr>
        <w:tabs>
          <w:tab w:val="left" w:pos="1287"/>
        </w:tabs>
        <w:autoSpaceDE w:val="0"/>
        <w:autoSpaceDN w:val="0"/>
        <w:spacing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стендах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 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центра.</w:t>
      </w:r>
    </w:p>
    <w:p w14:paraId="2F09325B" w14:textId="77777777" w:rsidR="001219F7" w:rsidRPr="001219F7" w:rsidRDefault="001219F7" w:rsidP="001219F7">
      <w:pPr>
        <w:widowControl w:val="0"/>
        <w:tabs>
          <w:tab w:val="left" w:pos="128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Место нахождения  Уполномоченного органа: Новгородская область, Любытинский район, р.п. Любытино, ул. Советов, д. 29.</w:t>
      </w:r>
    </w:p>
    <w:p w14:paraId="0EDD93CC"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График приема заявителей: </w:t>
      </w:r>
    </w:p>
    <w:p w14:paraId="657BAF35" w14:textId="77777777" w:rsidR="001219F7" w:rsidRPr="001219F7" w:rsidRDefault="001219F7" w:rsidP="001219F7">
      <w:pPr>
        <w:widowControl w:val="0"/>
        <w:tabs>
          <w:tab w:val="left" w:pos="128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понедельник – пятница: с 08.00 до 17.00, перерыв на обед: с 13.00 до 14.00, суббота, воскресенье – выходные дни.</w:t>
      </w:r>
    </w:p>
    <w:p w14:paraId="54FD63A3"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Справочные телефоны:</w:t>
      </w:r>
    </w:p>
    <w:p w14:paraId="17E446D3"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приёмная Администрации округа: телефон/факс: </w:t>
      </w:r>
    </w:p>
    <w:p w14:paraId="2B7DC1A1"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8 (81668) 61-681.</w:t>
      </w:r>
    </w:p>
    <w:p w14:paraId="127A0114"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телефон Отдела: 8 (81668) 6-23-10 доб. 6611.</w:t>
      </w:r>
    </w:p>
    <w:p w14:paraId="6D880998"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Телефон - автоинформатор отсутствует.</w:t>
      </w:r>
    </w:p>
    <w:p w14:paraId="16E5084E" w14:textId="77777777" w:rsidR="001219F7" w:rsidRPr="001219F7" w:rsidRDefault="001219F7" w:rsidP="001219F7">
      <w:pPr>
        <w:widowControl w:val="0"/>
        <w:tabs>
          <w:tab w:val="left" w:pos="128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Официальный сайт Администрации Любытинского муниципального округа в информационно-телекоммуникационной сети Интернет (далее сети Интернет): Web-сайт: http://lubytino.ru.   </w:t>
      </w:r>
    </w:p>
    <w:p w14:paraId="6B7C4404" w14:textId="77777777" w:rsidR="001219F7" w:rsidRPr="001219F7" w:rsidRDefault="001219F7" w:rsidP="001219F7">
      <w:pPr>
        <w:widowControl w:val="0"/>
        <w:tabs>
          <w:tab w:val="left" w:pos="128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Адрес электронной почты Администрации Любытинского муници-пального округа:   admin_lub@mail.ru.</w:t>
      </w:r>
    </w:p>
    <w:p w14:paraId="194A49B0" w14:textId="77777777" w:rsidR="001219F7" w:rsidRPr="001219F7" w:rsidRDefault="001219F7" w:rsidP="001219F7">
      <w:pPr>
        <w:widowControl w:val="0"/>
        <w:tabs>
          <w:tab w:val="left" w:pos="128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Адрес федеральной государственной информационной системы «Единый портал государственных и муниципальных услуг (функций)» (далее - Единый портал): www.gosuslugi.ru.</w:t>
      </w:r>
    </w:p>
    <w:p w14:paraId="51F99EB5" w14:textId="77777777" w:rsidR="001219F7" w:rsidRPr="001219F7" w:rsidRDefault="001219F7" w:rsidP="001219F7">
      <w:pPr>
        <w:widowControl w:val="0"/>
        <w:tabs>
          <w:tab w:val="left" w:pos="128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Адрес электронной почты отдела по работе с  населением и общественными объединениями: otd.adm.</w:t>
      </w:r>
      <w:r w:rsidRPr="001219F7">
        <w:rPr>
          <w:rFonts w:ascii="Times New Roman" w:eastAsia="Times New Roman" w:hAnsi="Times New Roman" w:cs="Times New Roman"/>
          <w:sz w:val="28"/>
          <w:szCs w:val="28"/>
          <w:lang w:val="en-US"/>
        </w:rPr>
        <w:t>alexeev</w:t>
      </w:r>
      <w:r w:rsidRPr="001219F7">
        <w:rPr>
          <w:rFonts w:ascii="Times New Roman" w:eastAsia="Times New Roman" w:hAnsi="Times New Roman" w:cs="Times New Roman"/>
          <w:sz w:val="28"/>
          <w:szCs w:val="28"/>
        </w:rPr>
        <w:t>@yandex.ru.</w:t>
      </w:r>
    </w:p>
    <w:p w14:paraId="704A6150" w14:textId="77777777" w:rsidR="001219F7" w:rsidRPr="001219F7" w:rsidRDefault="001219F7" w:rsidP="001219F7">
      <w:pPr>
        <w:widowControl w:val="0"/>
        <w:tabs>
          <w:tab w:val="left" w:pos="1287"/>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Место нахождения Многофункционального центра: Новгородская область, Любытинский район, р.п. Любытино,  ул.Советов, д.29 (вход со двора).</w:t>
      </w:r>
    </w:p>
    <w:p w14:paraId="708438EA"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p>
    <w:p w14:paraId="1B8856C8"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График приема заявителей:</w:t>
      </w:r>
    </w:p>
    <w:p w14:paraId="5875EE2D" w14:textId="77777777" w:rsidR="001219F7" w:rsidRPr="001219F7" w:rsidRDefault="001219F7" w:rsidP="001219F7">
      <w:pPr>
        <w:widowControl w:val="0"/>
        <w:tabs>
          <w:tab w:val="left" w:pos="0"/>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понедельник - среда: с 8.30 до 17.00;</w:t>
      </w:r>
    </w:p>
    <w:p w14:paraId="3F3F250A" w14:textId="77777777" w:rsidR="001219F7" w:rsidRPr="001219F7" w:rsidRDefault="001219F7" w:rsidP="001219F7">
      <w:pPr>
        <w:widowControl w:val="0"/>
        <w:tabs>
          <w:tab w:val="left" w:pos="0"/>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четверг: с 10.00 до 18.00;</w:t>
      </w:r>
    </w:p>
    <w:p w14:paraId="747CD1A9" w14:textId="77777777" w:rsidR="001219F7" w:rsidRPr="001219F7" w:rsidRDefault="001219F7" w:rsidP="001219F7">
      <w:pPr>
        <w:widowControl w:val="0"/>
        <w:tabs>
          <w:tab w:val="left" w:pos="0"/>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ab/>
        <w:t>пятница: с 8.30 до 17.30;</w:t>
      </w:r>
    </w:p>
    <w:p w14:paraId="73844936" w14:textId="77777777" w:rsidR="001219F7" w:rsidRPr="001219F7" w:rsidRDefault="001219F7" w:rsidP="001219F7">
      <w:pPr>
        <w:widowControl w:val="0"/>
        <w:tabs>
          <w:tab w:val="left" w:pos="0"/>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суббота, воскресенье - выходные дни</w:t>
      </w:r>
    </w:p>
    <w:p w14:paraId="34F99088" w14:textId="77777777" w:rsidR="001219F7" w:rsidRPr="001219F7" w:rsidRDefault="001219F7" w:rsidP="001219F7">
      <w:pPr>
        <w:widowControl w:val="0"/>
        <w:tabs>
          <w:tab w:val="left" w:pos="1287"/>
        </w:tabs>
        <w:autoSpaceDE w:val="0"/>
        <w:autoSpaceDN w:val="0"/>
        <w:spacing w:after="0" w:line="240" w:lineRule="auto"/>
        <w:ind w:right="65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Телефон специалистов ГОАУ «МФЦ»: 8-921-020-28-87.</w:t>
      </w:r>
    </w:p>
    <w:p w14:paraId="652A8B3E" w14:textId="77777777" w:rsidR="001219F7" w:rsidRPr="001219F7" w:rsidRDefault="001219F7" w:rsidP="001219F7">
      <w:pPr>
        <w:widowControl w:val="0"/>
        <w:tabs>
          <w:tab w:val="left" w:pos="1134"/>
          <w:tab w:val="left" w:pos="1287"/>
        </w:tabs>
        <w:autoSpaceDE w:val="0"/>
        <w:autoSpaceDN w:val="0"/>
        <w:spacing w:after="0" w:line="240" w:lineRule="auto"/>
        <w:ind w:right="658"/>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Адрес электронной почты: </w:t>
      </w:r>
      <w:r w:rsidRPr="001219F7">
        <w:rPr>
          <w:rFonts w:ascii="Times New Roman" w:eastAsia="Times New Roman" w:hAnsi="Times New Roman" w:cs="Times New Roman"/>
          <w:sz w:val="28"/>
          <w:szCs w:val="28"/>
          <w:lang w:val="en-US"/>
        </w:rPr>
        <w:t>mfc</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z w:val="28"/>
          <w:szCs w:val="28"/>
          <w:lang w:val="en-US"/>
        </w:rPr>
        <w:t>lubytino</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z w:val="28"/>
          <w:szCs w:val="28"/>
          <w:lang w:val="en-US"/>
        </w:rPr>
        <w:t>yandex</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z w:val="28"/>
          <w:szCs w:val="28"/>
          <w:lang w:val="en-US"/>
        </w:rPr>
        <w:t>ru</w:t>
      </w:r>
      <w:r w:rsidRPr="001219F7">
        <w:rPr>
          <w:rFonts w:ascii="Times New Roman" w:eastAsia="Times New Roman" w:hAnsi="Times New Roman" w:cs="Times New Roman"/>
          <w:sz w:val="28"/>
          <w:szCs w:val="28"/>
        </w:rPr>
        <w:t>.</w:t>
      </w:r>
    </w:p>
    <w:p w14:paraId="2C2CC18F" w14:textId="77777777" w:rsidR="001219F7" w:rsidRPr="001219F7" w:rsidRDefault="001219F7" w:rsidP="001219F7">
      <w:pPr>
        <w:widowControl w:val="0"/>
        <w:tabs>
          <w:tab w:val="left" w:pos="0"/>
        </w:tabs>
        <w:autoSpaceDE w:val="0"/>
        <w:autoSpaceDN w:val="0"/>
        <w:spacing w:after="0" w:line="317" w:lineRule="exact"/>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1.3.2  Информирование</w:t>
      </w:r>
      <w:r w:rsidRPr="001219F7">
        <w:rPr>
          <w:rFonts w:ascii="Times New Roman" w:eastAsia="Times New Roman" w:hAnsi="Times New Roman" w:cs="Times New Roman"/>
          <w:spacing w:val="-4"/>
          <w:sz w:val="28"/>
          <w:szCs w:val="28"/>
          <w:lang w:eastAsia="ru-RU"/>
        </w:rPr>
        <w:t xml:space="preserve"> </w:t>
      </w:r>
      <w:r w:rsidRPr="001219F7">
        <w:rPr>
          <w:rFonts w:ascii="Times New Roman" w:eastAsia="Times New Roman" w:hAnsi="Times New Roman" w:cs="Times New Roman"/>
          <w:sz w:val="28"/>
          <w:szCs w:val="28"/>
          <w:lang w:eastAsia="ru-RU"/>
        </w:rPr>
        <w:t>осуществляется</w:t>
      </w:r>
      <w:r w:rsidRPr="001219F7">
        <w:rPr>
          <w:rFonts w:ascii="Times New Roman" w:eastAsia="Times New Roman" w:hAnsi="Times New Roman" w:cs="Times New Roman"/>
          <w:spacing w:val="-3"/>
          <w:sz w:val="28"/>
          <w:szCs w:val="28"/>
          <w:lang w:eastAsia="ru-RU"/>
        </w:rPr>
        <w:t xml:space="preserve"> </w:t>
      </w:r>
      <w:r w:rsidRPr="001219F7">
        <w:rPr>
          <w:rFonts w:ascii="Times New Roman" w:eastAsia="Times New Roman" w:hAnsi="Times New Roman" w:cs="Times New Roman"/>
          <w:sz w:val="28"/>
          <w:szCs w:val="28"/>
          <w:lang w:eastAsia="ru-RU"/>
        </w:rPr>
        <w:t>по</w:t>
      </w:r>
      <w:r w:rsidRPr="001219F7">
        <w:rPr>
          <w:rFonts w:ascii="Times New Roman" w:eastAsia="Times New Roman" w:hAnsi="Times New Roman" w:cs="Times New Roman"/>
          <w:spacing w:val="-3"/>
          <w:sz w:val="28"/>
          <w:szCs w:val="28"/>
          <w:lang w:eastAsia="ru-RU"/>
        </w:rPr>
        <w:t xml:space="preserve"> </w:t>
      </w:r>
      <w:r w:rsidRPr="001219F7">
        <w:rPr>
          <w:rFonts w:ascii="Times New Roman" w:eastAsia="Times New Roman" w:hAnsi="Times New Roman" w:cs="Times New Roman"/>
          <w:sz w:val="28"/>
          <w:szCs w:val="28"/>
          <w:lang w:eastAsia="ru-RU"/>
        </w:rPr>
        <w:t>вопросам,</w:t>
      </w:r>
      <w:r w:rsidRPr="001219F7">
        <w:rPr>
          <w:rFonts w:ascii="Times New Roman" w:eastAsia="Times New Roman" w:hAnsi="Times New Roman" w:cs="Times New Roman"/>
          <w:spacing w:val="-5"/>
          <w:sz w:val="28"/>
          <w:szCs w:val="28"/>
          <w:lang w:eastAsia="ru-RU"/>
        </w:rPr>
        <w:t xml:space="preserve"> </w:t>
      </w:r>
      <w:r w:rsidRPr="001219F7">
        <w:rPr>
          <w:rFonts w:ascii="Times New Roman" w:eastAsia="Times New Roman" w:hAnsi="Times New Roman" w:cs="Times New Roman"/>
          <w:sz w:val="28"/>
          <w:szCs w:val="28"/>
          <w:lang w:eastAsia="ru-RU"/>
        </w:rPr>
        <w:t>касающимся:</w:t>
      </w:r>
    </w:p>
    <w:p w14:paraId="4C0A6457" w14:textId="77777777" w:rsidR="001219F7" w:rsidRPr="001219F7" w:rsidRDefault="001219F7" w:rsidP="001219F7">
      <w:pPr>
        <w:widowControl w:val="0"/>
        <w:autoSpaceDE w:val="0"/>
        <w:autoSpaceDN w:val="0"/>
        <w:spacing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способов   </w:t>
      </w:r>
      <w:r w:rsidRPr="001219F7">
        <w:rPr>
          <w:rFonts w:ascii="Times New Roman" w:eastAsia="Times New Roman" w:hAnsi="Times New Roman" w:cs="Times New Roman"/>
          <w:spacing w:val="20"/>
          <w:sz w:val="28"/>
          <w:szCs w:val="28"/>
        </w:rPr>
        <w:t xml:space="preserve"> </w:t>
      </w:r>
      <w:r w:rsidRPr="001219F7">
        <w:rPr>
          <w:rFonts w:ascii="Times New Roman" w:eastAsia="Times New Roman" w:hAnsi="Times New Roman" w:cs="Times New Roman"/>
          <w:sz w:val="28"/>
          <w:szCs w:val="28"/>
        </w:rPr>
        <w:t xml:space="preserve">подачи    </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 xml:space="preserve">заявления    </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 xml:space="preserve">о    </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 xml:space="preserve">предоставлении    </w:t>
      </w:r>
      <w:r w:rsidRPr="001219F7">
        <w:rPr>
          <w:rFonts w:ascii="Times New Roman" w:eastAsia="Times New Roman" w:hAnsi="Times New Roman" w:cs="Times New Roman"/>
          <w:spacing w:val="27"/>
          <w:sz w:val="28"/>
          <w:szCs w:val="28"/>
        </w:rPr>
        <w:t xml:space="preserve"> </w:t>
      </w:r>
      <w:r w:rsidRPr="001219F7">
        <w:rPr>
          <w:rFonts w:ascii="Times New Roman" w:eastAsia="Times New Roman" w:hAnsi="Times New Roman" w:cs="Times New Roman"/>
          <w:sz w:val="28"/>
          <w:szCs w:val="28"/>
        </w:rPr>
        <w:t>государственной</w:t>
      </w:r>
    </w:p>
    <w:p w14:paraId="45B82BD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9"/>
          <w:sz w:val="28"/>
          <w:szCs w:val="28"/>
        </w:rPr>
        <w:t xml:space="preserve"> </w:t>
      </w:r>
      <w:r w:rsidRPr="001219F7">
        <w:rPr>
          <w:rFonts w:ascii="Times New Roman" w:eastAsia="Times New Roman" w:hAnsi="Times New Roman" w:cs="Times New Roman"/>
          <w:sz w:val="28"/>
          <w:szCs w:val="28"/>
        </w:rPr>
        <w:t>услуги;</w:t>
      </w:r>
    </w:p>
    <w:p w14:paraId="4576562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адресов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услуги;</w:t>
      </w:r>
    </w:p>
    <w:p w14:paraId="67D3225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справочной информации о работе Уполномоченного органа (структурных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подразделений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p>
    <w:p w14:paraId="29D8D16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обязательными</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предоставления государственной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услуги;</w:t>
      </w:r>
    </w:p>
    <w:p w14:paraId="7DE60A92" w14:textId="77777777" w:rsidR="001219F7" w:rsidRPr="001219F7" w:rsidRDefault="001219F7" w:rsidP="001219F7">
      <w:pPr>
        <w:widowControl w:val="0"/>
        <w:tabs>
          <w:tab w:val="left" w:pos="9639"/>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порядка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7D307F0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порядка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ходе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рассмотрения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w:t>
      </w:r>
    </w:p>
    <w:p w14:paraId="4886BA8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 вопросам предоставления услуг, которые являются необходимыми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обязательными</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предоставления государственной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(муниципальной) услуги;</w:t>
      </w:r>
    </w:p>
    <w:p w14:paraId="73AE149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порядка досудебного (внесудебного) обжалования действий (бездействия)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принимаемых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услуги.</w:t>
      </w:r>
    </w:p>
    <w:p w14:paraId="7859FA3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Получение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вопросам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бесплатно.</w:t>
      </w:r>
    </w:p>
    <w:p w14:paraId="2EE103E5" w14:textId="77777777" w:rsidR="001219F7" w:rsidRPr="001219F7" w:rsidRDefault="001219F7" w:rsidP="001219F7">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w:t>
      </w:r>
      <w:r w:rsidRPr="001219F7">
        <w:rPr>
          <w:rFonts w:ascii="Times New Roman" w:eastAsia="Times New Roman" w:hAnsi="Times New Roman" w:cs="Times New Roman"/>
          <w:sz w:val="28"/>
          <w:szCs w:val="28"/>
          <w:lang w:eastAsia="ru-RU"/>
        </w:rPr>
        <w:tab/>
        <w:t>1.3.3.При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устном</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обращении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Заявителя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(лично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или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телефону)</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должностное лицо Уполномоченного органа, работник многофункционального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центра,</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осуществляющий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консультирование,</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подробно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в</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вежливой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(корректной)</w:t>
      </w:r>
      <w:r w:rsidRPr="001219F7">
        <w:rPr>
          <w:rFonts w:ascii="Times New Roman" w:eastAsia="Times New Roman" w:hAnsi="Times New Roman" w:cs="Times New Roman"/>
          <w:spacing w:val="-2"/>
          <w:sz w:val="28"/>
          <w:szCs w:val="28"/>
          <w:lang w:eastAsia="ru-RU"/>
        </w:rPr>
        <w:t xml:space="preserve"> </w:t>
      </w:r>
      <w:r w:rsidRPr="001219F7">
        <w:rPr>
          <w:rFonts w:ascii="Times New Roman" w:eastAsia="Times New Roman" w:hAnsi="Times New Roman" w:cs="Times New Roman"/>
          <w:sz w:val="28"/>
          <w:szCs w:val="28"/>
          <w:lang w:eastAsia="ru-RU"/>
        </w:rPr>
        <w:t>форме</w:t>
      </w:r>
      <w:r w:rsidRPr="001219F7">
        <w:rPr>
          <w:rFonts w:ascii="Times New Roman" w:eastAsia="Times New Roman" w:hAnsi="Times New Roman" w:cs="Times New Roman"/>
          <w:spacing w:val="-5"/>
          <w:sz w:val="28"/>
          <w:szCs w:val="28"/>
          <w:lang w:eastAsia="ru-RU"/>
        </w:rPr>
        <w:t xml:space="preserve"> </w:t>
      </w:r>
      <w:r w:rsidRPr="001219F7">
        <w:rPr>
          <w:rFonts w:ascii="Times New Roman" w:eastAsia="Times New Roman" w:hAnsi="Times New Roman" w:cs="Times New Roman"/>
          <w:sz w:val="28"/>
          <w:szCs w:val="28"/>
          <w:lang w:eastAsia="ru-RU"/>
        </w:rPr>
        <w:t>информирует</w:t>
      </w:r>
      <w:r w:rsidRPr="001219F7">
        <w:rPr>
          <w:rFonts w:ascii="Times New Roman" w:eastAsia="Times New Roman" w:hAnsi="Times New Roman" w:cs="Times New Roman"/>
          <w:spacing w:val="-2"/>
          <w:sz w:val="28"/>
          <w:szCs w:val="28"/>
          <w:lang w:eastAsia="ru-RU"/>
        </w:rPr>
        <w:t xml:space="preserve"> </w:t>
      </w:r>
      <w:r w:rsidRPr="001219F7">
        <w:rPr>
          <w:rFonts w:ascii="Times New Roman" w:eastAsia="Times New Roman" w:hAnsi="Times New Roman" w:cs="Times New Roman"/>
          <w:sz w:val="28"/>
          <w:szCs w:val="28"/>
          <w:lang w:eastAsia="ru-RU"/>
        </w:rPr>
        <w:t>обратившихся</w:t>
      </w:r>
      <w:r w:rsidRPr="001219F7">
        <w:rPr>
          <w:rFonts w:ascii="Times New Roman" w:eastAsia="Times New Roman" w:hAnsi="Times New Roman" w:cs="Times New Roman"/>
          <w:spacing w:val="-5"/>
          <w:sz w:val="28"/>
          <w:szCs w:val="28"/>
          <w:lang w:eastAsia="ru-RU"/>
        </w:rPr>
        <w:t xml:space="preserve"> </w:t>
      </w:r>
      <w:r w:rsidRPr="001219F7">
        <w:rPr>
          <w:rFonts w:ascii="Times New Roman" w:eastAsia="Times New Roman" w:hAnsi="Times New Roman" w:cs="Times New Roman"/>
          <w:sz w:val="28"/>
          <w:szCs w:val="28"/>
          <w:lang w:eastAsia="ru-RU"/>
        </w:rPr>
        <w:t>по</w:t>
      </w:r>
      <w:r w:rsidRPr="001219F7">
        <w:rPr>
          <w:rFonts w:ascii="Times New Roman" w:eastAsia="Times New Roman" w:hAnsi="Times New Roman" w:cs="Times New Roman"/>
          <w:spacing w:val="-5"/>
          <w:sz w:val="28"/>
          <w:szCs w:val="28"/>
          <w:lang w:eastAsia="ru-RU"/>
        </w:rPr>
        <w:t xml:space="preserve"> </w:t>
      </w:r>
      <w:r w:rsidRPr="001219F7">
        <w:rPr>
          <w:rFonts w:ascii="Times New Roman" w:eastAsia="Times New Roman" w:hAnsi="Times New Roman" w:cs="Times New Roman"/>
          <w:sz w:val="28"/>
          <w:szCs w:val="28"/>
          <w:lang w:eastAsia="ru-RU"/>
        </w:rPr>
        <w:t>интересующим</w:t>
      </w:r>
      <w:r w:rsidRPr="001219F7">
        <w:rPr>
          <w:rFonts w:ascii="Times New Roman" w:eastAsia="Times New Roman" w:hAnsi="Times New Roman" w:cs="Times New Roman"/>
          <w:spacing w:val="-2"/>
          <w:sz w:val="28"/>
          <w:szCs w:val="28"/>
          <w:lang w:eastAsia="ru-RU"/>
        </w:rPr>
        <w:t xml:space="preserve"> </w:t>
      </w:r>
      <w:r w:rsidRPr="001219F7">
        <w:rPr>
          <w:rFonts w:ascii="Times New Roman" w:eastAsia="Times New Roman" w:hAnsi="Times New Roman" w:cs="Times New Roman"/>
          <w:sz w:val="28"/>
          <w:szCs w:val="28"/>
          <w:lang w:eastAsia="ru-RU"/>
        </w:rPr>
        <w:t>вопросам.</w:t>
      </w:r>
    </w:p>
    <w:p w14:paraId="095F420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Ответ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звонок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начинаться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наименовании органа, в который позвонил Заявитель, фамилии, имени, отчества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(последнее – при наличии) и должности специалиста, принявшего телефонный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звонок.</w:t>
      </w:r>
    </w:p>
    <w:p w14:paraId="2674FE9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Если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может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самостоятельно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звонок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быть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переадресован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(переведен)</w:t>
      </w:r>
      <w:r w:rsidRPr="001219F7">
        <w:rPr>
          <w:rFonts w:ascii="Times New Roman" w:eastAsia="Times New Roman" w:hAnsi="Times New Roman" w:cs="Times New Roman"/>
          <w:spacing w:val="44"/>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47"/>
          <w:sz w:val="28"/>
          <w:szCs w:val="28"/>
        </w:rPr>
        <w:t xml:space="preserve"> </w:t>
      </w:r>
      <w:r w:rsidRPr="001219F7">
        <w:rPr>
          <w:rFonts w:ascii="Times New Roman" w:eastAsia="Times New Roman" w:hAnsi="Times New Roman" w:cs="Times New Roman"/>
          <w:sz w:val="28"/>
          <w:szCs w:val="28"/>
        </w:rPr>
        <w:t>другое</w:t>
      </w:r>
      <w:r w:rsidRPr="001219F7">
        <w:rPr>
          <w:rFonts w:ascii="Times New Roman" w:eastAsia="Times New Roman" w:hAnsi="Times New Roman" w:cs="Times New Roman"/>
          <w:spacing w:val="44"/>
          <w:sz w:val="28"/>
          <w:szCs w:val="28"/>
        </w:rPr>
        <w:t xml:space="preserve"> </w:t>
      </w:r>
      <w:r w:rsidRPr="001219F7">
        <w:rPr>
          <w:rFonts w:ascii="Times New Roman" w:eastAsia="Times New Roman" w:hAnsi="Times New Roman" w:cs="Times New Roman"/>
          <w:sz w:val="28"/>
          <w:szCs w:val="28"/>
        </w:rPr>
        <w:t>должностное</w:t>
      </w:r>
      <w:r w:rsidRPr="001219F7">
        <w:rPr>
          <w:rFonts w:ascii="Times New Roman" w:eastAsia="Times New Roman" w:hAnsi="Times New Roman" w:cs="Times New Roman"/>
          <w:spacing w:val="45"/>
          <w:sz w:val="28"/>
          <w:szCs w:val="28"/>
        </w:rPr>
        <w:t xml:space="preserve"> </w:t>
      </w:r>
      <w:r w:rsidRPr="001219F7">
        <w:rPr>
          <w:rFonts w:ascii="Times New Roman" w:eastAsia="Times New Roman" w:hAnsi="Times New Roman" w:cs="Times New Roman"/>
          <w:sz w:val="28"/>
          <w:szCs w:val="28"/>
        </w:rPr>
        <w:t>лицо</w:t>
      </w:r>
      <w:r w:rsidRPr="001219F7">
        <w:rPr>
          <w:rFonts w:ascii="Times New Roman" w:eastAsia="Times New Roman" w:hAnsi="Times New Roman" w:cs="Times New Roman"/>
          <w:spacing w:val="46"/>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45"/>
          <w:sz w:val="28"/>
          <w:szCs w:val="28"/>
        </w:rPr>
        <w:t xml:space="preserve"> </w:t>
      </w:r>
      <w:r w:rsidRPr="001219F7">
        <w:rPr>
          <w:rFonts w:ascii="Times New Roman" w:eastAsia="Times New Roman" w:hAnsi="Times New Roman" w:cs="Times New Roman"/>
          <w:sz w:val="28"/>
          <w:szCs w:val="28"/>
        </w:rPr>
        <w:t>же</w:t>
      </w:r>
      <w:r w:rsidRPr="001219F7">
        <w:rPr>
          <w:rFonts w:ascii="Times New Roman" w:eastAsia="Times New Roman" w:hAnsi="Times New Roman" w:cs="Times New Roman"/>
          <w:spacing w:val="45"/>
          <w:sz w:val="28"/>
          <w:szCs w:val="28"/>
        </w:rPr>
        <w:t xml:space="preserve"> </w:t>
      </w:r>
      <w:r w:rsidRPr="001219F7">
        <w:rPr>
          <w:rFonts w:ascii="Times New Roman" w:eastAsia="Times New Roman" w:hAnsi="Times New Roman" w:cs="Times New Roman"/>
          <w:sz w:val="28"/>
          <w:szCs w:val="28"/>
        </w:rPr>
        <w:t>обратившемуся</w:t>
      </w:r>
      <w:r w:rsidRPr="001219F7">
        <w:rPr>
          <w:rFonts w:ascii="Times New Roman" w:eastAsia="Times New Roman" w:hAnsi="Times New Roman" w:cs="Times New Roman"/>
          <w:spacing w:val="48"/>
          <w:sz w:val="28"/>
          <w:szCs w:val="28"/>
        </w:rPr>
        <w:t xml:space="preserve"> </w:t>
      </w:r>
      <w:r w:rsidRPr="001219F7">
        <w:rPr>
          <w:rFonts w:ascii="Times New Roman" w:eastAsia="Times New Roman" w:hAnsi="Times New Roman" w:cs="Times New Roman"/>
          <w:sz w:val="28"/>
          <w:szCs w:val="28"/>
        </w:rPr>
        <w:t>лицу</w:t>
      </w:r>
      <w:r w:rsidRPr="001219F7">
        <w:rPr>
          <w:rFonts w:ascii="Times New Roman" w:eastAsia="Times New Roman" w:hAnsi="Times New Roman" w:cs="Times New Roman"/>
          <w:spacing w:val="43"/>
          <w:sz w:val="28"/>
          <w:szCs w:val="28"/>
        </w:rPr>
        <w:t xml:space="preserve"> </w:t>
      </w:r>
      <w:r w:rsidRPr="001219F7">
        <w:rPr>
          <w:rFonts w:ascii="Times New Roman" w:eastAsia="Times New Roman" w:hAnsi="Times New Roman" w:cs="Times New Roman"/>
          <w:sz w:val="28"/>
          <w:szCs w:val="28"/>
        </w:rPr>
        <w:t>должен быть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сообщен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номер,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можно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будет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получить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необходимую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информацию.</w:t>
      </w:r>
    </w:p>
    <w:p w14:paraId="71574D2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Если подготовка ответа требует продолжительного времени, он предлагает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один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следующих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вариантов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дальнейших действий:</w:t>
      </w:r>
    </w:p>
    <w:p w14:paraId="3D37C5C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изложить обращение в письменной форме;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назначить</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другое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время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консультаций.</w:t>
      </w:r>
    </w:p>
    <w:p w14:paraId="1FAA6F3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Должностное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вправе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выходящее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рамки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стандартных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процедур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условий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государственной (муниципальной) услуги, и влияющее прямо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косвенно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принимаемое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решение.</w:t>
      </w:r>
    </w:p>
    <w:p w14:paraId="6879F66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Продолжительность информирования по телефону не должна превышать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10 минут.</w:t>
      </w:r>
    </w:p>
    <w:p w14:paraId="29EEFB0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Информирование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графиком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p>
    <w:p w14:paraId="50211010" w14:textId="77777777" w:rsidR="001219F7" w:rsidRPr="001219F7" w:rsidRDefault="001219F7" w:rsidP="001219F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1.3.4.По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письменному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ответственный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подробно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письменной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разъясняет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гражданину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вопросам,  указанным в пункте 1.5. настоящего Административного регламента 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28"/>
          <w:sz w:val="28"/>
          <w:szCs w:val="28"/>
        </w:rPr>
        <w:t xml:space="preserve"> </w:t>
      </w:r>
      <w:r w:rsidRPr="001219F7">
        <w:rPr>
          <w:rFonts w:ascii="Times New Roman" w:eastAsia="Times New Roman" w:hAnsi="Times New Roman" w:cs="Times New Roman"/>
          <w:sz w:val="28"/>
          <w:szCs w:val="28"/>
        </w:rPr>
        <w:t>установленном</w:t>
      </w:r>
      <w:r w:rsidRPr="001219F7">
        <w:rPr>
          <w:rFonts w:ascii="Times New Roman" w:eastAsia="Times New Roman" w:hAnsi="Times New Roman" w:cs="Times New Roman"/>
          <w:spacing w:val="28"/>
          <w:sz w:val="28"/>
          <w:szCs w:val="28"/>
        </w:rPr>
        <w:t xml:space="preserve"> </w:t>
      </w:r>
      <w:r w:rsidRPr="001219F7">
        <w:rPr>
          <w:rFonts w:ascii="Times New Roman" w:eastAsia="Times New Roman" w:hAnsi="Times New Roman" w:cs="Times New Roman"/>
          <w:sz w:val="28"/>
          <w:szCs w:val="28"/>
        </w:rPr>
        <w:t>Федеральным</w:t>
      </w:r>
      <w:r w:rsidRPr="001219F7">
        <w:rPr>
          <w:rFonts w:ascii="Times New Roman" w:eastAsia="Times New Roman" w:hAnsi="Times New Roman" w:cs="Times New Roman"/>
          <w:spacing w:val="26"/>
          <w:sz w:val="28"/>
          <w:szCs w:val="28"/>
        </w:rPr>
        <w:t xml:space="preserve"> </w:t>
      </w:r>
      <w:r w:rsidRPr="001219F7">
        <w:rPr>
          <w:rFonts w:ascii="Times New Roman" w:eastAsia="Times New Roman" w:hAnsi="Times New Roman" w:cs="Times New Roman"/>
          <w:sz w:val="28"/>
          <w:szCs w:val="28"/>
        </w:rPr>
        <w:t>законом</w:t>
      </w:r>
      <w:r w:rsidRPr="001219F7">
        <w:rPr>
          <w:rFonts w:ascii="Times New Roman" w:eastAsia="Times New Roman" w:hAnsi="Times New Roman" w:cs="Times New Roman"/>
          <w:spacing w:val="28"/>
          <w:sz w:val="28"/>
          <w:szCs w:val="28"/>
        </w:rPr>
        <w:t xml:space="preserve"> </w:t>
      </w:r>
      <w:r w:rsidRPr="001219F7">
        <w:rPr>
          <w:rFonts w:ascii="Times New Roman" w:eastAsia="Times New Roman" w:hAnsi="Times New Roman" w:cs="Times New Roman"/>
          <w:sz w:val="28"/>
          <w:szCs w:val="28"/>
        </w:rPr>
        <w:t>от</w:t>
      </w:r>
      <w:r w:rsidRPr="001219F7">
        <w:rPr>
          <w:rFonts w:ascii="Times New Roman" w:eastAsia="Times New Roman" w:hAnsi="Times New Roman" w:cs="Times New Roman"/>
          <w:spacing w:val="28"/>
          <w:sz w:val="28"/>
          <w:szCs w:val="28"/>
        </w:rPr>
        <w:t xml:space="preserve"> </w:t>
      </w:r>
      <w:r w:rsidRPr="001219F7">
        <w:rPr>
          <w:rFonts w:ascii="Times New Roman" w:eastAsia="Times New Roman" w:hAnsi="Times New Roman" w:cs="Times New Roman"/>
          <w:sz w:val="28"/>
          <w:szCs w:val="28"/>
        </w:rPr>
        <w:t>2</w:t>
      </w:r>
      <w:r w:rsidRPr="001219F7">
        <w:rPr>
          <w:rFonts w:ascii="Times New Roman" w:eastAsia="Times New Roman" w:hAnsi="Times New Roman" w:cs="Times New Roman"/>
          <w:spacing w:val="38"/>
          <w:sz w:val="28"/>
          <w:szCs w:val="28"/>
        </w:rPr>
        <w:t xml:space="preserve"> </w:t>
      </w:r>
      <w:r w:rsidRPr="001219F7">
        <w:rPr>
          <w:rFonts w:ascii="Times New Roman" w:eastAsia="Times New Roman" w:hAnsi="Times New Roman" w:cs="Times New Roman"/>
          <w:sz w:val="28"/>
          <w:szCs w:val="28"/>
        </w:rPr>
        <w:t>мая</w:t>
      </w:r>
      <w:r w:rsidRPr="001219F7">
        <w:rPr>
          <w:rFonts w:ascii="Times New Roman" w:eastAsia="Times New Roman" w:hAnsi="Times New Roman" w:cs="Times New Roman"/>
          <w:spacing w:val="29"/>
          <w:sz w:val="28"/>
          <w:szCs w:val="28"/>
        </w:rPr>
        <w:t xml:space="preserve"> </w:t>
      </w:r>
      <w:r w:rsidRPr="001219F7">
        <w:rPr>
          <w:rFonts w:ascii="Times New Roman" w:eastAsia="Times New Roman" w:hAnsi="Times New Roman" w:cs="Times New Roman"/>
          <w:sz w:val="28"/>
          <w:szCs w:val="28"/>
        </w:rPr>
        <w:t>2006</w:t>
      </w:r>
      <w:r w:rsidRPr="001219F7">
        <w:rPr>
          <w:rFonts w:ascii="Times New Roman" w:eastAsia="Times New Roman" w:hAnsi="Times New Roman" w:cs="Times New Roman"/>
          <w:spacing w:val="29"/>
          <w:sz w:val="28"/>
          <w:szCs w:val="28"/>
        </w:rPr>
        <w:t xml:space="preserve"> </w:t>
      </w:r>
      <w:r w:rsidRPr="001219F7">
        <w:rPr>
          <w:rFonts w:ascii="Times New Roman" w:eastAsia="Times New Roman" w:hAnsi="Times New Roman" w:cs="Times New Roman"/>
          <w:sz w:val="28"/>
          <w:szCs w:val="28"/>
        </w:rPr>
        <w:t xml:space="preserve">г.            </w:t>
      </w:r>
      <w:r w:rsidRPr="001219F7">
        <w:rPr>
          <w:rFonts w:ascii="Times New Roman" w:eastAsia="Times New Roman" w:hAnsi="Times New Roman" w:cs="Times New Roman"/>
          <w:spacing w:val="28"/>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29"/>
          <w:sz w:val="28"/>
          <w:szCs w:val="28"/>
        </w:rPr>
        <w:t xml:space="preserve"> </w:t>
      </w:r>
      <w:r w:rsidRPr="001219F7">
        <w:rPr>
          <w:rFonts w:ascii="Times New Roman" w:eastAsia="Times New Roman" w:hAnsi="Times New Roman" w:cs="Times New Roman"/>
          <w:sz w:val="28"/>
          <w:szCs w:val="28"/>
        </w:rPr>
        <w:t>59-ФЗ  «О порядке рассмотрения обращений граждан Российской Федерации» (далее –</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 № 59-ФЗ).</w:t>
      </w:r>
    </w:p>
    <w:p w14:paraId="1F720B75" w14:textId="77777777" w:rsidR="001219F7" w:rsidRPr="001219F7" w:rsidRDefault="001219F7" w:rsidP="001219F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1.3.5.На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размещаются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предусмотренные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Положением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федеральной государственной информационной системе «Федеральный реестр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(функций)»,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утвержденным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постановлением</w:t>
      </w:r>
      <w:r w:rsidRPr="001219F7">
        <w:rPr>
          <w:rFonts w:ascii="Times New Roman" w:eastAsia="Times New Roman" w:hAnsi="Times New Roman" w:cs="Times New Roman"/>
          <w:spacing w:val="24"/>
          <w:sz w:val="28"/>
          <w:szCs w:val="28"/>
        </w:rPr>
        <w:t xml:space="preserve"> </w:t>
      </w:r>
      <w:r w:rsidRPr="001219F7">
        <w:rPr>
          <w:rFonts w:ascii="Times New Roman" w:eastAsia="Times New Roman" w:hAnsi="Times New Roman" w:cs="Times New Roman"/>
          <w:sz w:val="28"/>
          <w:szCs w:val="28"/>
        </w:rPr>
        <w:t>Правительства</w:t>
      </w:r>
      <w:r w:rsidRPr="001219F7">
        <w:rPr>
          <w:rFonts w:ascii="Times New Roman" w:eastAsia="Times New Roman" w:hAnsi="Times New Roman" w:cs="Times New Roman"/>
          <w:spacing w:val="24"/>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25"/>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23"/>
          <w:sz w:val="28"/>
          <w:szCs w:val="28"/>
        </w:rPr>
        <w:t xml:space="preserve"> </w:t>
      </w:r>
      <w:r w:rsidRPr="001219F7">
        <w:rPr>
          <w:rFonts w:ascii="Times New Roman" w:eastAsia="Times New Roman" w:hAnsi="Times New Roman" w:cs="Times New Roman"/>
          <w:sz w:val="28"/>
          <w:szCs w:val="28"/>
        </w:rPr>
        <w:t>от</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24</w:t>
      </w:r>
      <w:r w:rsidRPr="001219F7">
        <w:rPr>
          <w:rFonts w:ascii="Times New Roman" w:eastAsia="Times New Roman" w:hAnsi="Times New Roman" w:cs="Times New Roman"/>
          <w:spacing w:val="23"/>
          <w:sz w:val="28"/>
          <w:szCs w:val="28"/>
        </w:rPr>
        <w:t xml:space="preserve"> </w:t>
      </w:r>
      <w:r w:rsidRPr="001219F7">
        <w:rPr>
          <w:rFonts w:ascii="Times New Roman" w:eastAsia="Times New Roman" w:hAnsi="Times New Roman" w:cs="Times New Roman"/>
          <w:sz w:val="28"/>
          <w:szCs w:val="28"/>
        </w:rPr>
        <w:t>октября</w:t>
      </w:r>
      <w:r w:rsidRPr="001219F7">
        <w:rPr>
          <w:rFonts w:ascii="Times New Roman" w:eastAsia="Times New Roman" w:hAnsi="Times New Roman" w:cs="Times New Roman"/>
          <w:spacing w:val="23"/>
          <w:sz w:val="28"/>
          <w:szCs w:val="28"/>
        </w:rPr>
        <w:t xml:space="preserve"> </w:t>
      </w:r>
      <w:r w:rsidRPr="001219F7">
        <w:rPr>
          <w:rFonts w:ascii="Times New Roman" w:eastAsia="Times New Roman" w:hAnsi="Times New Roman" w:cs="Times New Roman"/>
          <w:sz w:val="28"/>
          <w:szCs w:val="28"/>
        </w:rPr>
        <w:t>2011</w:t>
      </w:r>
      <w:r w:rsidRPr="001219F7">
        <w:rPr>
          <w:rFonts w:ascii="Times New Roman" w:eastAsia="Times New Roman" w:hAnsi="Times New Roman" w:cs="Times New Roman"/>
          <w:spacing w:val="25"/>
          <w:sz w:val="28"/>
          <w:szCs w:val="28"/>
        </w:rPr>
        <w:t xml:space="preserve"> </w:t>
      </w:r>
      <w:r w:rsidRPr="001219F7">
        <w:rPr>
          <w:rFonts w:ascii="Times New Roman" w:eastAsia="Times New Roman" w:hAnsi="Times New Roman" w:cs="Times New Roman"/>
          <w:sz w:val="28"/>
          <w:szCs w:val="28"/>
        </w:rPr>
        <w:t>года№ 861.</w:t>
      </w:r>
    </w:p>
    <w:p w14:paraId="752E529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Доступ к информации о сроках и порядке предоставления государственной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(муниципальной) услуги осуществляется без выполнения заявителем каких-либо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требований,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программного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технические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средства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требует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лицензионного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правообладателем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программного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предусматривающего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взимание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платы,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авторизацию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предоставление</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персональных данных.</w:t>
      </w:r>
    </w:p>
    <w:p w14:paraId="0D22F81F" w14:textId="77777777" w:rsidR="001219F7" w:rsidRPr="001219F7" w:rsidRDefault="001219F7" w:rsidP="001219F7">
      <w:pPr>
        <w:widowControl w:val="0"/>
        <w:tabs>
          <w:tab w:val="left" w:pos="1398"/>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1.3.6.На официальном сайте Уполномоченного органа, на стендах в местах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 необходимыми и обязательными для предоставления 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 и в многофункциональном центре размещается следующая справочная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информация:</w:t>
      </w:r>
    </w:p>
    <w:p w14:paraId="1195769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нахождения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графике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структурных подразделений, ответственных за предоставление 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центров;</w:t>
      </w:r>
    </w:p>
    <w:p w14:paraId="2DF30A3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справочные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структурных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подразделений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номер</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телефона-автоинформатора (при</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наличии);</w:t>
      </w:r>
    </w:p>
    <w:p w14:paraId="5FDCDDBD"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адрес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официального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сайта,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почты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формы</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обратной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связи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сети «Интернет».</w:t>
      </w:r>
    </w:p>
    <w:p w14:paraId="3733871C" w14:textId="77777777" w:rsidR="001219F7" w:rsidRPr="001219F7" w:rsidRDefault="001219F7" w:rsidP="001219F7">
      <w:pPr>
        <w:widowControl w:val="0"/>
        <w:tabs>
          <w:tab w:val="left" w:pos="1762"/>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1.3.7.В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залах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ожидания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размещаются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нормативные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правовые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акты,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регулирующие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требованию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ознакомления.</w:t>
      </w:r>
    </w:p>
    <w:p w14:paraId="4ED302C8" w14:textId="77777777" w:rsidR="001219F7" w:rsidRPr="001219F7" w:rsidRDefault="001219F7" w:rsidP="001219F7">
      <w:pPr>
        <w:widowControl w:val="0"/>
        <w:tabs>
          <w:tab w:val="left" w:pos="1531"/>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1.3.8.Размещение информации о порядке предоставления 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стендах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 центра осуществляется в соответствии с соглашением,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между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требований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информированию,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установленных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регламентом.</w:t>
      </w:r>
    </w:p>
    <w:p w14:paraId="101E82AF" w14:textId="77777777" w:rsidR="001219F7" w:rsidRPr="001219F7" w:rsidRDefault="001219F7" w:rsidP="001219F7">
      <w:pPr>
        <w:widowControl w:val="0"/>
        <w:tabs>
          <w:tab w:val="left" w:pos="1642"/>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1.3.9.Информация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ходе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рассмотрения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государственной (муниципальной) услуги может быть получена заявителем (его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кабинете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структурном подразделении Уполномоченного органа при обращении 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телефону</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посредством электронной почты.</w:t>
      </w:r>
    </w:p>
    <w:p w14:paraId="7D8826BF" w14:textId="77777777" w:rsidR="001219F7" w:rsidRPr="001219F7" w:rsidRDefault="001219F7" w:rsidP="001219F7">
      <w:pPr>
        <w:widowControl w:val="0"/>
        <w:tabs>
          <w:tab w:val="left" w:pos="1687"/>
        </w:tabs>
        <w:autoSpaceDE w:val="0"/>
        <w:autoSpaceDN w:val="0"/>
        <w:spacing w:after="0" w:line="240" w:lineRule="exact"/>
        <w:ind w:right="-510"/>
        <w:jc w:val="center"/>
        <w:outlineLvl w:val="0"/>
        <w:rPr>
          <w:rFonts w:ascii="Times New Roman" w:eastAsia="Times New Roman" w:hAnsi="Times New Roman" w:cs="Times New Roman"/>
          <w:sz w:val="28"/>
          <w:szCs w:val="28"/>
        </w:rPr>
      </w:pPr>
    </w:p>
    <w:p w14:paraId="6B436FE9" w14:textId="77777777" w:rsidR="001219F7" w:rsidRPr="001219F7" w:rsidRDefault="001219F7" w:rsidP="001219F7">
      <w:pPr>
        <w:widowControl w:val="0"/>
        <w:tabs>
          <w:tab w:val="left" w:pos="1687"/>
        </w:tabs>
        <w:autoSpaceDE w:val="0"/>
        <w:autoSpaceDN w:val="0"/>
        <w:spacing w:after="0" w:line="240" w:lineRule="exact"/>
        <w:ind w:right="-510"/>
        <w:jc w:val="center"/>
        <w:outlineLvl w:val="0"/>
        <w:rPr>
          <w:rFonts w:ascii="Times New Roman" w:eastAsia="Times New Roman" w:hAnsi="Times New Roman" w:cs="Times New Roman"/>
          <w:b/>
          <w:bCs/>
          <w:spacing w:val="-8"/>
          <w:sz w:val="28"/>
          <w:szCs w:val="28"/>
        </w:rPr>
      </w:pPr>
      <w:r w:rsidRPr="001219F7">
        <w:rPr>
          <w:rFonts w:ascii="Times New Roman" w:eastAsia="Times New Roman" w:hAnsi="Times New Roman" w:cs="Times New Roman"/>
          <w:b/>
          <w:bCs/>
          <w:sz w:val="28"/>
          <w:szCs w:val="28"/>
          <w:lang w:val="en-US"/>
        </w:rPr>
        <w:t>II</w:t>
      </w:r>
      <w:r w:rsidRPr="001219F7">
        <w:rPr>
          <w:rFonts w:ascii="Times New Roman" w:eastAsia="Times New Roman" w:hAnsi="Times New Roman" w:cs="Times New Roman"/>
          <w:b/>
          <w:bCs/>
          <w:sz w:val="28"/>
          <w:szCs w:val="28"/>
        </w:rPr>
        <w:t>. Стандарт</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7"/>
          <w:sz w:val="28"/>
          <w:szCs w:val="28"/>
        </w:rPr>
        <w:t xml:space="preserve"> </w:t>
      </w:r>
      <w:r w:rsidRPr="001219F7">
        <w:rPr>
          <w:rFonts w:ascii="Times New Roman" w:eastAsia="Times New Roman" w:hAnsi="Times New Roman" w:cs="Times New Roman"/>
          <w:b/>
          <w:bCs/>
          <w:sz w:val="28"/>
          <w:szCs w:val="28"/>
        </w:rPr>
        <w:t>государственной</w:t>
      </w:r>
    </w:p>
    <w:p w14:paraId="152927AC" w14:textId="77777777" w:rsidR="001219F7" w:rsidRPr="001219F7" w:rsidRDefault="001219F7" w:rsidP="001219F7">
      <w:pPr>
        <w:widowControl w:val="0"/>
        <w:tabs>
          <w:tab w:val="left" w:pos="1687"/>
        </w:tabs>
        <w:autoSpaceDE w:val="0"/>
        <w:autoSpaceDN w:val="0"/>
        <w:spacing w:after="0" w:line="240" w:lineRule="exact"/>
        <w:ind w:right="-510"/>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(муниципальной) </w:t>
      </w:r>
      <w:r w:rsidRPr="001219F7">
        <w:rPr>
          <w:rFonts w:ascii="Times New Roman" w:eastAsia="Times New Roman" w:hAnsi="Times New Roman" w:cs="Times New Roman"/>
          <w:b/>
          <w:sz w:val="28"/>
          <w:szCs w:val="28"/>
        </w:rPr>
        <w:t>услуги</w:t>
      </w:r>
    </w:p>
    <w:p w14:paraId="66E3A5DB"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p>
    <w:p w14:paraId="465EC17D" w14:textId="77777777" w:rsidR="001219F7" w:rsidRPr="001219F7" w:rsidRDefault="001219F7" w:rsidP="001219F7">
      <w:pPr>
        <w:widowControl w:val="0"/>
        <w:autoSpaceDE w:val="0"/>
        <w:autoSpaceDN w:val="0"/>
        <w:spacing w:after="0" w:line="240" w:lineRule="exact"/>
        <w:ind w:right="-510"/>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2.1.Наименование</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услуги</w:t>
      </w:r>
    </w:p>
    <w:p w14:paraId="3C31A6B6"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p>
    <w:p w14:paraId="57D566D6" w14:textId="77777777" w:rsidR="001219F7" w:rsidRPr="001219F7" w:rsidRDefault="001219F7" w:rsidP="001219F7">
      <w:pPr>
        <w:widowControl w:val="0"/>
        <w:tabs>
          <w:tab w:val="left" w:pos="1373"/>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Государственная (муниципальная) услуга «Принятие на учет граждан 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качестве</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нуждающихся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помещениях».</w:t>
      </w:r>
    </w:p>
    <w:p w14:paraId="30D70DF7"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453F77A0"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        2.2. Наименование органа государственной власти, органа местного</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самоуправления</w:t>
      </w:r>
      <w:r w:rsidRPr="001219F7">
        <w:rPr>
          <w:rFonts w:ascii="Times New Roman" w:eastAsia="Times New Roman" w:hAnsi="Times New Roman" w:cs="Times New Roman"/>
          <w:b/>
          <w:bCs/>
          <w:spacing w:val="-9"/>
          <w:sz w:val="28"/>
          <w:szCs w:val="28"/>
        </w:rPr>
        <w:t xml:space="preserve"> </w:t>
      </w:r>
      <w:r w:rsidRPr="001219F7">
        <w:rPr>
          <w:rFonts w:ascii="Times New Roman" w:eastAsia="Times New Roman" w:hAnsi="Times New Roman" w:cs="Times New Roman"/>
          <w:b/>
          <w:bCs/>
          <w:sz w:val="28"/>
          <w:szCs w:val="28"/>
        </w:rPr>
        <w:t>(организации),</w:t>
      </w:r>
      <w:r w:rsidRPr="001219F7">
        <w:rPr>
          <w:rFonts w:ascii="Times New Roman" w:eastAsia="Times New Roman" w:hAnsi="Times New Roman" w:cs="Times New Roman"/>
          <w:b/>
          <w:bCs/>
          <w:spacing w:val="-8"/>
          <w:sz w:val="28"/>
          <w:szCs w:val="28"/>
        </w:rPr>
        <w:t xml:space="preserve"> </w:t>
      </w:r>
      <w:r w:rsidRPr="001219F7">
        <w:rPr>
          <w:rFonts w:ascii="Times New Roman" w:eastAsia="Times New Roman" w:hAnsi="Times New Roman" w:cs="Times New Roman"/>
          <w:b/>
          <w:bCs/>
          <w:sz w:val="28"/>
          <w:szCs w:val="28"/>
        </w:rPr>
        <w:t>предоставляющего</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 xml:space="preserve">государственную </w:t>
      </w:r>
      <w:r w:rsidRPr="001219F7">
        <w:rPr>
          <w:rFonts w:ascii="Times New Roman" w:eastAsia="Times New Roman" w:hAnsi="Times New Roman" w:cs="Times New Roman"/>
          <w:b/>
          <w:sz w:val="28"/>
          <w:szCs w:val="28"/>
        </w:rPr>
        <w:t>(муниципальную)</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услугу</w:t>
      </w:r>
    </w:p>
    <w:p w14:paraId="2EDD0620"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p>
    <w:p w14:paraId="7040BAA9" w14:textId="77777777" w:rsidR="001219F7" w:rsidRPr="001219F7" w:rsidRDefault="001219F7" w:rsidP="001219F7">
      <w:pPr>
        <w:widowControl w:val="0"/>
        <w:tabs>
          <w:tab w:val="left" w:pos="1760"/>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2.2.1.Государственная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i/>
          <w:sz w:val="28"/>
          <w:szCs w:val="28"/>
        </w:rPr>
        <w:t xml:space="preserve"> </w:t>
      </w:r>
      <w:r w:rsidRPr="001219F7">
        <w:rPr>
          <w:rFonts w:ascii="Times New Roman" w:eastAsia="Times New Roman" w:hAnsi="Times New Roman" w:cs="Times New Roman"/>
          <w:sz w:val="28"/>
          <w:szCs w:val="28"/>
        </w:rPr>
        <w:t>Администрацией Любытинского муниципального округа.</w:t>
      </w:r>
    </w:p>
    <w:p w14:paraId="7E45D8B5" w14:textId="77777777" w:rsidR="001219F7" w:rsidRPr="001219F7" w:rsidRDefault="001219F7" w:rsidP="001219F7">
      <w:pPr>
        <w:widowControl w:val="0"/>
        <w:tabs>
          <w:tab w:val="left" w:pos="1570"/>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2.2.2.При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орган взаимодействует с:</w:t>
      </w:r>
    </w:p>
    <w:p w14:paraId="58978692" w14:textId="77777777" w:rsidR="001219F7" w:rsidRPr="001219F7" w:rsidRDefault="001219F7" w:rsidP="001219F7">
      <w:pPr>
        <w:widowControl w:val="0"/>
        <w:tabs>
          <w:tab w:val="left" w:pos="1658"/>
        </w:tabs>
        <w:autoSpaceDE w:val="0"/>
        <w:autoSpaceDN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1).Федеральной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налоговой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службой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в</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части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получения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сведений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из</w:t>
      </w:r>
      <w:r w:rsidRPr="001219F7">
        <w:rPr>
          <w:rFonts w:ascii="Times New Roman" w:eastAsia="Times New Roman" w:hAnsi="Times New Roman" w:cs="Times New Roman"/>
          <w:spacing w:val="-67"/>
          <w:sz w:val="28"/>
          <w:szCs w:val="28"/>
          <w:lang w:eastAsia="ru-RU"/>
        </w:rPr>
        <w:t xml:space="preserve"> </w:t>
      </w:r>
      <w:r w:rsidRPr="001219F7">
        <w:rPr>
          <w:rFonts w:ascii="Times New Roman" w:eastAsia="Times New Roman" w:hAnsi="Times New Roman" w:cs="Times New Roman"/>
          <w:sz w:val="28"/>
          <w:szCs w:val="28"/>
          <w:lang w:eastAsia="ru-RU"/>
        </w:rPr>
        <w:t>Единого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государственного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реестра</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записей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актов</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гражданского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состояния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рождении,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заключении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брака;</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получения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сведений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из</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Единого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государственного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реестра</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юридических</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лиц,</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в</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случае</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подачи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заявления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представителем</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(юридическим</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лицом);</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получения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сведений</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из</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Единого</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государственного реестра индивидуальных предпринимателей, в случае подачи</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заявления</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представителем</w:t>
      </w:r>
      <w:r w:rsidRPr="001219F7">
        <w:rPr>
          <w:rFonts w:ascii="Times New Roman" w:eastAsia="Times New Roman" w:hAnsi="Times New Roman" w:cs="Times New Roman"/>
          <w:spacing w:val="-1"/>
          <w:sz w:val="28"/>
          <w:szCs w:val="28"/>
          <w:lang w:eastAsia="ru-RU"/>
        </w:rPr>
        <w:t xml:space="preserve"> </w:t>
      </w:r>
      <w:r w:rsidRPr="001219F7">
        <w:rPr>
          <w:rFonts w:ascii="Times New Roman" w:eastAsia="Times New Roman" w:hAnsi="Times New Roman" w:cs="Times New Roman"/>
          <w:sz w:val="28"/>
          <w:szCs w:val="28"/>
          <w:lang w:eastAsia="ru-RU"/>
        </w:rPr>
        <w:t>(индивидуальным</w:t>
      </w:r>
      <w:r w:rsidRPr="001219F7">
        <w:rPr>
          <w:rFonts w:ascii="Times New Roman" w:eastAsia="Times New Roman" w:hAnsi="Times New Roman" w:cs="Times New Roman"/>
          <w:spacing w:val="-3"/>
          <w:sz w:val="28"/>
          <w:szCs w:val="28"/>
          <w:lang w:eastAsia="ru-RU"/>
        </w:rPr>
        <w:t xml:space="preserve"> </w:t>
      </w:r>
      <w:r w:rsidRPr="001219F7">
        <w:rPr>
          <w:rFonts w:ascii="Times New Roman" w:eastAsia="Times New Roman" w:hAnsi="Times New Roman" w:cs="Times New Roman"/>
          <w:sz w:val="28"/>
          <w:szCs w:val="28"/>
          <w:lang w:eastAsia="ru-RU"/>
        </w:rPr>
        <w:t>предпринимателем).</w:t>
      </w:r>
    </w:p>
    <w:p w14:paraId="481281C1" w14:textId="77777777" w:rsidR="001219F7" w:rsidRPr="001219F7" w:rsidRDefault="001219F7" w:rsidP="001219F7">
      <w:pPr>
        <w:widowControl w:val="0"/>
        <w:tabs>
          <w:tab w:val="left" w:pos="1684"/>
        </w:tabs>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2).Министерством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внутренних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дел</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xml:space="preserve">получения сведений, подтверждающих действительность паспорта </w:t>
      </w:r>
      <w:r w:rsidRPr="001219F7">
        <w:rPr>
          <w:rFonts w:ascii="Times New Roman" w:eastAsia="Times New Roman" w:hAnsi="Times New Roman" w:cs="Times New Roman"/>
          <w:sz w:val="28"/>
          <w:szCs w:val="28"/>
        </w:rPr>
        <w:lastRenderedPageBreak/>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подтверждающих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жительства;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реабилитации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(признании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пострадавшим)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репрессированного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политическим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мотивам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факте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смерти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необоснованно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репрессированного</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впоследствии реабилитированного.</w:t>
      </w:r>
    </w:p>
    <w:p w14:paraId="0908A67A" w14:textId="77777777" w:rsidR="001219F7" w:rsidRPr="001219F7" w:rsidRDefault="001219F7" w:rsidP="001219F7">
      <w:pPr>
        <w:widowControl w:val="0"/>
        <w:tabs>
          <w:tab w:val="left" w:pos="1696"/>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3).Пенсионным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Фондом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проверки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соответствия фамильно-именной группы, даты рождения, СНИЛС, сведений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страховом стаже застрахованного лица, сведений об инвалидности из Единой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информационной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системы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социального обеспечения.</w:t>
      </w:r>
    </w:p>
    <w:p w14:paraId="2BE7563C" w14:textId="77777777" w:rsidR="001219F7" w:rsidRPr="001219F7" w:rsidRDefault="001219F7" w:rsidP="001219F7">
      <w:pPr>
        <w:widowControl w:val="0"/>
        <w:tabs>
          <w:tab w:val="left" w:pos="1706"/>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4).Федеральной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службы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кадастра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картографии в части получения сведений из Единого государственного реестра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недвижимости</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на имеющиеся объекты недвижимости.</w:t>
      </w:r>
    </w:p>
    <w:p w14:paraId="64E41350" w14:textId="77777777" w:rsidR="001219F7" w:rsidRPr="001219F7" w:rsidRDefault="001219F7" w:rsidP="001219F7">
      <w:pPr>
        <w:widowControl w:val="0"/>
        <w:tabs>
          <w:tab w:val="left" w:pos="1628"/>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5).Органами местного самоуправления в части получения сведений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признании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непригодным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проживания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многоквартирного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дома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аварийным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подлежащим</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сносу</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реконструкции.</w:t>
      </w:r>
    </w:p>
    <w:p w14:paraId="1CC5C3E6" w14:textId="77777777" w:rsidR="001219F7" w:rsidRPr="001219F7" w:rsidRDefault="001219F7" w:rsidP="001219F7">
      <w:pPr>
        <w:widowControl w:val="0"/>
        <w:tabs>
          <w:tab w:val="left" w:pos="1570"/>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2.2.3.При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Уполномоченному органу запрещается требовать от заявителя осуществления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согласований,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связанных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 обращением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организации,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исключением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включенных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перечень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обязательными</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услуги.</w:t>
      </w:r>
    </w:p>
    <w:p w14:paraId="69F90E3E"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12A44980"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2.3.Описание</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результата</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государственной</w:t>
      </w:r>
    </w:p>
    <w:p w14:paraId="43A47955"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bookmarkStart w:id="10" w:name="_TOC_250000"/>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5"/>
          <w:sz w:val="28"/>
          <w:szCs w:val="28"/>
        </w:rPr>
        <w:t xml:space="preserve"> </w:t>
      </w:r>
      <w:bookmarkEnd w:id="10"/>
      <w:r w:rsidRPr="001219F7">
        <w:rPr>
          <w:rFonts w:ascii="Times New Roman" w:eastAsia="Times New Roman" w:hAnsi="Times New Roman" w:cs="Times New Roman"/>
          <w:b/>
          <w:bCs/>
          <w:sz w:val="28"/>
          <w:szCs w:val="28"/>
        </w:rPr>
        <w:t>услуги</w:t>
      </w:r>
    </w:p>
    <w:p w14:paraId="17CF96CF"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b/>
          <w:sz w:val="28"/>
          <w:szCs w:val="28"/>
        </w:rPr>
      </w:pPr>
    </w:p>
    <w:p w14:paraId="11D95061" w14:textId="77777777" w:rsidR="001219F7" w:rsidRPr="001219F7" w:rsidRDefault="001219F7" w:rsidP="001219F7">
      <w:pPr>
        <w:widowControl w:val="0"/>
        <w:tabs>
          <w:tab w:val="left" w:pos="1376"/>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2.3.1.Результатом предоставления государственной (муниципальной) услуги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является:</w:t>
      </w:r>
    </w:p>
    <w:p w14:paraId="58ED5029" w14:textId="77777777" w:rsidR="001219F7" w:rsidRPr="001219F7" w:rsidRDefault="001219F7" w:rsidP="00B64D23">
      <w:pPr>
        <w:widowControl w:val="0"/>
        <w:numPr>
          <w:ilvl w:val="2"/>
          <w:numId w:val="15"/>
        </w:numPr>
        <w:tabs>
          <w:tab w:val="left" w:pos="1585"/>
        </w:tabs>
        <w:autoSpaceDE w:val="0"/>
        <w:autoSpaceDN w:val="0"/>
        <w:spacing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Решение о предоставлении государственной (муниципальной) услуги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согласно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Приложению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регламенту (для цели обращения «Постановка на учет граждан, нуждающихся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помещения»).</w:t>
      </w:r>
    </w:p>
    <w:p w14:paraId="23291435" w14:textId="77777777" w:rsidR="001219F7" w:rsidRPr="001219F7" w:rsidRDefault="001219F7" w:rsidP="00B64D23">
      <w:pPr>
        <w:widowControl w:val="0"/>
        <w:numPr>
          <w:ilvl w:val="2"/>
          <w:numId w:val="15"/>
        </w:numPr>
        <w:tabs>
          <w:tab w:val="left" w:pos="1589"/>
        </w:tabs>
        <w:autoSpaceDE w:val="0"/>
        <w:autoSpaceDN w:val="0"/>
        <w:spacing w:before="1"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Уведомление об учете граждан, нуждающихся в жилых помещениях,</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согласно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Приложению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2</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регламенту (для цели обращений «Внесение изменений в сведения о гражданах,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 о движении в очереди граждан, нуждающихся в 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помещения»).</w:t>
      </w:r>
    </w:p>
    <w:p w14:paraId="79F8EA86" w14:textId="77777777" w:rsidR="001219F7" w:rsidRPr="001219F7" w:rsidRDefault="001219F7" w:rsidP="00B64D23">
      <w:pPr>
        <w:widowControl w:val="0"/>
        <w:numPr>
          <w:ilvl w:val="2"/>
          <w:numId w:val="15"/>
        </w:numPr>
        <w:tabs>
          <w:tab w:val="left" w:pos="1666"/>
        </w:tabs>
        <w:autoSpaceDE w:val="0"/>
        <w:autoSpaceDN w:val="0"/>
        <w:spacing w:after="0" w:line="240" w:lineRule="auto"/>
        <w:ind w:firstLine="708"/>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Уведомление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снятии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согласно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Приложению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3</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Административному регламенту (для целей обращений «Внесение изменений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гражданах,</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помещения»,</w:t>
      </w:r>
    </w:p>
    <w:p w14:paraId="5D4A1C80"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«Снятие</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учета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помеще-</w:t>
      </w:r>
    </w:p>
    <w:p w14:paraId="7F344438" w14:textId="77777777" w:rsidR="001219F7" w:rsidRPr="001219F7" w:rsidRDefault="001219F7" w:rsidP="001219F7">
      <w:pPr>
        <w:widowControl w:val="0"/>
        <w:autoSpaceDE w:val="0"/>
        <w:autoSpaceDN w:val="0"/>
        <w:spacing w:after="0" w:line="321" w:lineRule="exact"/>
        <w:ind w:left="14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ения»). Решение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lastRenderedPageBreak/>
        <w:t>(муниципальной) услуги по форме, согласно Приложению № 5 к настоящему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Административному</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регламенту.</w:t>
      </w:r>
    </w:p>
    <w:p w14:paraId="132A23DD" w14:textId="77777777" w:rsidR="001219F7" w:rsidRPr="001219F7" w:rsidRDefault="001219F7" w:rsidP="001219F7">
      <w:pPr>
        <w:widowControl w:val="0"/>
        <w:tabs>
          <w:tab w:val="left" w:pos="1134"/>
        </w:tabs>
        <w:autoSpaceDE w:val="0"/>
        <w:autoSpaceDN w:val="0"/>
        <w:spacing w:after="0" w:line="240" w:lineRule="exact"/>
        <w:ind w:right="-1"/>
        <w:jc w:val="center"/>
        <w:rPr>
          <w:rFonts w:ascii="Times New Roman" w:eastAsia="Times New Roman" w:hAnsi="Times New Roman" w:cs="Times New Roman"/>
          <w:sz w:val="28"/>
          <w:szCs w:val="28"/>
        </w:rPr>
      </w:pPr>
    </w:p>
    <w:p w14:paraId="52AE9127"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2.4. Срок предоставления государственной (муниципальной) услуги, в том</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числе</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с</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учетом</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необходимости</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обращения</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организации,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участвующие</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sz w:val="28"/>
          <w:szCs w:val="28"/>
        </w:rPr>
        <w:t>предоставлении государственной (муниципальной) услуги, срок</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приостановления предоставления государственной (муниципальной)</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услуги,</w:t>
      </w:r>
      <w:r w:rsidRPr="001219F7">
        <w:rPr>
          <w:rFonts w:ascii="Times New Roman" w:eastAsia="Times New Roman" w:hAnsi="Times New Roman" w:cs="Times New Roman"/>
          <w:b/>
          <w:spacing w:val="-7"/>
          <w:sz w:val="28"/>
          <w:szCs w:val="28"/>
        </w:rPr>
        <w:t xml:space="preserve"> </w:t>
      </w:r>
      <w:r w:rsidRPr="001219F7">
        <w:rPr>
          <w:rFonts w:ascii="Times New Roman" w:eastAsia="Times New Roman" w:hAnsi="Times New Roman" w:cs="Times New Roman"/>
          <w:b/>
          <w:sz w:val="28"/>
          <w:szCs w:val="28"/>
        </w:rPr>
        <w:t>срок</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выдачи</w:t>
      </w:r>
      <w:r w:rsidRPr="001219F7">
        <w:rPr>
          <w:rFonts w:ascii="Times New Roman" w:eastAsia="Times New Roman" w:hAnsi="Times New Roman" w:cs="Times New Roman"/>
          <w:b/>
          <w:spacing w:val="-7"/>
          <w:sz w:val="28"/>
          <w:szCs w:val="28"/>
        </w:rPr>
        <w:t xml:space="preserve"> </w:t>
      </w:r>
      <w:r w:rsidRPr="001219F7">
        <w:rPr>
          <w:rFonts w:ascii="Times New Roman" w:eastAsia="Times New Roman" w:hAnsi="Times New Roman" w:cs="Times New Roman"/>
          <w:b/>
          <w:sz w:val="28"/>
          <w:szCs w:val="28"/>
        </w:rPr>
        <w:t>(направления)</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документов,</w:t>
      </w:r>
      <w:r w:rsidRPr="001219F7">
        <w:rPr>
          <w:rFonts w:ascii="Times New Roman" w:eastAsia="Times New Roman" w:hAnsi="Times New Roman" w:cs="Times New Roman"/>
          <w:b/>
          <w:spacing w:val="-7"/>
          <w:sz w:val="28"/>
          <w:szCs w:val="28"/>
        </w:rPr>
        <w:t xml:space="preserve"> </w:t>
      </w:r>
      <w:r w:rsidRPr="001219F7">
        <w:rPr>
          <w:rFonts w:ascii="Times New Roman" w:eastAsia="Times New Roman" w:hAnsi="Times New Roman" w:cs="Times New Roman"/>
          <w:b/>
          <w:sz w:val="28"/>
          <w:szCs w:val="28"/>
        </w:rPr>
        <w:t>являющихся</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результатом</w:t>
      </w:r>
      <w:r w:rsidRPr="001219F7">
        <w:rPr>
          <w:rFonts w:ascii="Times New Roman" w:eastAsia="Times New Roman" w:hAnsi="Times New Roman" w:cs="Times New Roman"/>
          <w:b/>
          <w:spacing w:val="-67"/>
          <w:sz w:val="28"/>
          <w:szCs w:val="28"/>
        </w:rPr>
        <w:t xml:space="preserve"> </w:t>
      </w:r>
      <w:r w:rsidRPr="001219F7">
        <w:rPr>
          <w:rFonts w:ascii="Times New Roman" w:eastAsia="Times New Roman" w:hAnsi="Times New Roman" w:cs="Times New Roman"/>
          <w:b/>
          <w:sz w:val="28"/>
          <w:szCs w:val="28"/>
        </w:rPr>
        <w:t>предоставления</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государственной</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услуги</w:t>
      </w:r>
    </w:p>
    <w:p w14:paraId="0E036408"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p>
    <w:p w14:paraId="332138B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2.4.1..Уполномоченный орган в течение 30 рабочих дней со дня регистрации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способом указанном в заявлении один из результатов, указанных в пункте 2.5</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регламента.</w:t>
      </w:r>
    </w:p>
    <w:p w14:paraId="1C8A561F" w14:textId="77777777" w:rsidR="001219F7" w:rsidRPr="001219F7" w:rsidRDefault="001219F7" w:rsidP="001219F7">
      <w:pPr>
        <w:widowControl w:val="0"/>
        <w:tabs>
          <w:tab w:val="left" w:pos="-142"/>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2.4.2.</w:t>
      </w:r>
      <w:r w:rsidRPr="001219F7">
        <w:rPr>
          <w:rFonts w:ascii="Times New Roman" w:eastAsia="Times New Roman" w:hAnsi="Times New Roman" w:cs="Times New Roman"/>
          <w:spacing w:val="1"/>
          <w:sz w:val="28"/>
          <w:szCs w:val="28"/>
        </w:rPr>
        <w:t xml:space="preserve">Для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заявитель</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представляет:</w:t>
      </w:r>
    </w:p>
    <w:p w14:paraId="0216A43B" w14:textId="77777777" w:rsidR="001219F7" w:rsidRPr="001219F7" w:rsidRDefault="001219F7" w:rsidP="001219F7">
      <w:pPr>
        <w:widowControl w:val="0"/>
        <w:tabs>
          <w:tab w:val="left" w:pos="1726"/>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1).Заявление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услуги по форме, согласно Приложению № 6 к настоящему Административному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регламенту.</w:t>
      </w:r>
    </w:p>
    <w:p w14:paraId="39A70B0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2"/>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заполнения</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интерактивной</w:t>
      </w:r>
      <w:r w:rsidRPr="001219F7">
        <w:rPr>
          <w:rFonts w:ascii="Times New Roman" w:eastAsia="Times New Roman" w:hAnsi="Times New Roman" w:cs="Times New Roman"/>
          <w:spacing w:val="9"/>
          <w:sz w:val="28"/>
          <w:szCs w:val="28"/>
        </w:rPr>
        <w:t xml:space="preserve"> </w:t>
      </w:r>
      <w:r w:rsidRPr="001219F7">
        <w:rPr>
          <w:rFonts w:ascii="Times New Roman" w:eastAsia="Times New Roman" w:hAnsi="Times New Roman" w:cs="Times New Roman"/>
          <w:sz w:val="28"/>
          <w:szCs w:val="28"/>
        </w:rPr>
        <w:t>формы</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на</w:t>
      </w:r>
    </w:p>
    <w:p w14:paraId="585FE497"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ЕПГУ без необходимости дополнительной подачи заявления в какой-либо иной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p>
    <w:p w14:paraId="71D150C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заявлении также указывается один из следующих способов направления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061550B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в форме электронного документа в личном кабинете на 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дополнительно</w:t>
      </w:r>
      <w:r w:rsidRPr="001219F7">
        <w:rPr>
          <w:rFonts w:ascii="Times New Roman" w:eastAsia="Times New Roman" w:hAnsi="Times New Roman" w:cs="Times New Roman"/>
          <w:spacing w:val="36"/>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бумажном</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носителе</w:t>
      </w:r>
      <w:r w:rsidRPr="001219F7">
        <w:rPr>
          <w:rFonts w:ascii="Times New Roman" w:eastAsia="Times New Roman" w:hAnsi="Times New Roman" w:cs="Times New Roman"/>
          <w:spacing w:val="36"/>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виде</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распечатанного</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экземпляра</w:t>
      </w:r>
    </w:p>
    <w:p w14:paraId="7AC655B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центре.</w:t>
      </w:r>
    </w:p>
    <w:p w14:paraId="25D35A7F" w14:textId="77777777" w:rsidR="001219F7" w:rsidRPr="001219F7" w:rsidRDefault="001219F7" w:rsidP="001219F7">
      <w:pPr>
        <w:widowControl w:val="0"/>
        <w:tabs>
          <w:tab w:val="left" w:pos="1582"/>
        </w:tabs>
        <w:autoSpaceDE w:val="0"/>
        <w:autoSpaceDN w:val="0"/>
        <w:spacing w:after="0" w:line="317"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Документ,</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удостоверяющий</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личность</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представителя.</w:t>
      </w:r>
    </w:p>
    <w:p w14:paraId="38438E4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 удостоверяющего личность заявителя, представителя формируются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записи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Единой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системе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идентификации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аутентификации из состава соответствующих данных указанной учетной записи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 могут быть проверены путем направления запроса с использованием системы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межведомственного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если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подается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дополнительно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подтверждающий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полномочия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представителя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действовать</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от</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имени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p>
    <w:p w14:paraId="12B6395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если документ, подтверждающий полномочия заявителя выдано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юридическим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быть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усиленной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квалификационной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подписью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 лица,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выдавшего документ.</w:t>
      </w:r>
    </w:p>
    <w:p w14:paraId="73C1DE78" w14:textId="77777777" w:rsidR="001219F7" w:rsidRPr="001219F7" w:rsidRDefault="001219F7" w:rsidP="001219F7">
      <w:pPr>
        <w:widowControl w:val="0"/>
        <w:tabs>
          <w:tab w:val="left" w:pos="9214"/>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В случае если документ, подтверждающий полномочия заявителя выдано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индивидуальным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предпринимателем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быть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усиленной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квалификационной</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подписью</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индивидуального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предпринимателя.</w:t>
      </w:r>
    </w:p>
    <w:p w14:paraId="6F80A012" w14:textId="77777777" w:rsidR="001219F7" w:rsidRPr="001219F7" w:rsidRDefault="001219F7" w:rsidP="001219F7">
      <w:pPr>
        <w:widowControl w:val="0"/>
        <w:tabs>
          <w:tab w:val="left" w:pos="9214"/>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если документ, подтверждающий полномочия заявителя выдано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нотариусом - должен быть подписан усиленной квалификационной электронной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подписью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нотариуса,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подписанный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простой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подписью.</w:t>
      </w:r>
    </w:p>
    <w:p w14:paraId="3489C3C2" w14:textId="77777777" w:rsidR="001219F7" w:rsidRPr="001219F7" w:rsidRDefault="001219F7" w:rsidP="001219F7">
      <w:pPr>
        <w:widowControl w:val="0"/>
        <w:tabs>
          <w:tab w:val="left" w:pos="1606"/>
        </w:tabs>
        <w:autoSpaceDE w:val="0"/>
        <w:autoSpaceDN w:val="0"/>
        <w:spacing w:after="0" w:line="240" w:lineRule="auto"/>
        <w:ind w:hanging="605"/>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 Документы, подтверждающие родственные отношения и отношения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свойства с членами семьи: свидетельство о рождении, свидетельство о смерти,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свидетельство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браке,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копии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удостоверяющих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членов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семьи,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достигших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14</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летнего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возраста,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справка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брака,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свидетельство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расторжении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брака,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свидетельства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регистрации актов гражданского состояния, выданные компетентными органами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иностранного государства и их нотариально удостоверенный перевод на русский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язык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наличии,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свидетельства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усыновлении,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записи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актов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гражданского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состояния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консульскими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учреждениями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 Федерации - при их наличии, копия вступившего в законную силу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суда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признании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гражданина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членом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семьи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 - при наличии такого решения), свидетельства о перемене фамилии,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имени,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отчества (при 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наличии).</w:t>
      </w:r>
    </w:p>
    <w:p w14:paraId="2427AEA3" w14:textId="77777777" w:rsidR="001219F7" w:rsidRPr="001219F7" w:rsidRDefault="001219F7" w:rsidP="001219F7">
      <w:pPr>
        <w:widowControl w:val="0"/>
        <w:tabs>
          <w:tab w:val="left" w:pos="151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 Правоустанавливающие документы на занимаемое жилое помещение,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право на которое не зарегистрировано в ЕГРН: договор найма; договор купли -</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продажи;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договор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дарения;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договор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договор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(пожизненного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содержания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иждивением);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свидетельство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наследство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закону;</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свидетельство</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праве</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наследство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завещанию;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решение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суда;</w:t>
      </w:r>
    </w:p>
    <w:p w14:paraId="21636FCB" w14:textId="77777777" w:rsidR="001219F7" w:rsidRPr="001219F7" w:rsidRDefault="001219F7" w:rsidP="001219F7">
      <w:pPr>
        <w:widowControl w:val="0"/>
        <w:tabs>
          <w:tab w:val="left" w:pos="1678"/>
        </w:tabs>
        <w:autoSpaceDE w:val="0"/>
        <w:autoSpaceDN w:val="0"/>
        <w:spacing w:before="8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5) 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страдающих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некоторыми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хронических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заболеваний или имеющих право на дополнительную площадь в соответствии 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законодательством: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справка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врачебной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комиссии;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справка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медицинского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учреждения;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справка,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выданная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государственным</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учреждением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медико-социальной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экспертизы;</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заключение</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врачебной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комиссии.</w:t>
      </w:r>
    </w:p>
    <w:p w14:paraId="7EC48AA5" w14:textId="77777777" w:rsidR="001219F7" w:rsidRPr="001219F7" w:rsidRDefault="001219F7" w:rsidP="001219F7">
      <w:pPr>
        <w:widowControl w:val="0"/>
        <w:tabs>
          <w:tab w:val="left" w:pos="993"/>
          <w:tab w:val="left" w:pos="1944"/>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6) Удостоверения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другие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подтверждающие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принадлежность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категории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определенных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законами,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указами Президента Российской Федерации или законами субъекта 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имеющих</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право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помещения.</w:t>
      </w:r>
    </w:p>
    <w:p w14:paraId="5507DC38" w14:textId="77777777" w:rsidR="001219F7" w:rsidRPr="001219F7" w:rsidRDefault="001219F7" w:rsidP="001219F7">
      <w:pPr>
        <w:widowControl w:val="0"/>
        <w:tabs>
          <w:tab w:val="left" w:pos="1654"/>
        </w:tabs>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7) Документ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зарегистрированных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месту жительства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p>
    <w:p w14:paraId="299828F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8) Документ из учреждения, осуществляющего кадастровую оценку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техническую инвентаризацию, на заявителя и членов семьи о наличии прав 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lastRenderedPageBreak/>
        <w:t>объекты</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недвижимости.</w:t>
      </w:r>
    </w:p>
    <w:p w14:paraId="4D6920D1"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9) Решение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суда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факта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проживания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 лиц,</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 месту</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жительства.</w:t>
      </w:r>
    </w:p>
    <w:p w14:paraId="551CC08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10) Документ,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удостоверяющий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(полномочия)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физического лица,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если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заявлением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обращается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представитель</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заявителя.</w:t>
      </w:r>
    </w:p>
    <w:p w14:paraId="4B12C346" w14:textId="77777777" w:rsidR="001219F7" w:rsidRPr="001219F7" w:rsidRDefault="001219F7" w:rsidP="001219F7">
      <w:pPr>
        <w:widowControl w:val="0"/>
        <w:tabs>
          <w:tab w:val="left" w:pos="1134"/>
          <w:tab w:val="left" w:pos="1294"/>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2.4.3.Заявления и прилагаемые документы, указанные в пункте 2.4.3 -2.7 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(подаются)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Уполномоченный орган в электронной форме путем заполнения формы запроса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через</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личный кабинет на ЕПГУ.</w:t>
      </w:r>
    </w:p>
    <w:p w14:paraId="29DA322B" w14:textId="77777777" w:rsidR="001219F7" w:rsidRPr="001219F7" w:rsidRDefault="001219F7" w:rsidP="001219F7">
      <w:pPr>
        <w:widowControl w:val="0"/>
        <w:autoSpaceDE w:val="0"/>
        <w:autoSpaceDN w:val="0"/>
        <w:spacing w:after="0" w:line="240" w:lineRule="exact"/>
        <w:ind w:right="-1" w:firstLine="284"/>
        <w:jc w:val="center"/>
        <w:outlineLvl w:val="0"/>
        <w:rPr>
          <w:rFonts w:ascii="Times New Roman" w:eastAsia="Times New Roman" w:hAnsi="Times New Roman" w:cs="Times New Roman"/>
          <w:b/>
          <w:sz w:val="28"/>
          <w:szCs w:val="28"/>
        </w:rPr>
      </w:pPr>
      <w:r w:rsidRPr="001219F7">
        <w:rPr>
          <w:rFonts w:ascii="Times New Roman" w:eastAsia="Times New Roman" w:hAnsi="Times New Roman" w:cs="Times New Roman"/>
          <w:b/>
          <w:bCs/>
          <w:sz w:val="28"/>
          <w:szCs w:val="28"/>
        </w:rPr>
        <w:t>2.5.Исчерпывающий перечень документов и сведений, необходимых в</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соответствии</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с</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нормативными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правовыми</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актами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для</w:t>
      </w:r>
      <w:r w:rsidRPr="001219F7">
        <w:rPr>
          <w:rFonts w:ascii="Times New Roman" w:eastAsia="Times New Roman" w:hAnsi="Times New Roman" w:cs="Times New Roman"/>
          <w:b/>
          <w:bCs/>
          <w:spacing w:val="-7"/>
          <w:sz w:val="28"/>
          <w:szCs w:val="28"/>
        </w:rPr>
        <w:t xml:space="preserve"> </w:t>
      </w:r>
      <w:r w:rsidRPr="001219F7">
        <w:rPr>
          <w:rFonts w:ascii="Times New Roman" w:eastAsia="Times New Roman" w:hAnsi="Times New Roman" w:cs="Times New Roman"/>
          <w:b/>
          <w:bCs/>
          <w:sz w:val="28"/>
          <w:szCs w:val="28"/>
        </w:rPr>
        <w:t xml:space="preserve">предоставления </w:t>
      </w:r>
      <w:r w:rsidRPr="001219F7">
        <w:rPr>
          <w:rFonts w:ascii="Times New Roman" w:eastAsia="Times New Roman" w:hAnsi="Times New Roman" w:cs="Times New Roman"/>
          <w:b/>
          <w:sz w:val="28"/>
          <w:szCs w:val="28"/>
        </w:rPr>
        <w:t>государственной (муниципальной) услуги, которые находятся в</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распоряжении государственных органов, органов местного самоуправления</w:t>
      </w:r>
      <w:r w:rsidRPr="001219F7">
        <w:rPr>
          <w:rFonts w:ascii="Times New Roman" w:eastAsia="Times New Roman" w:hAnsi="Times New Roman" w:cs="Times New Roman"/>
          <w:b/>
          <w:spacing w:val="-67"/>
          <w:sz w:val="28"/>
          <w:szCs w:val="28"/>
        </w:rPr>
        <w:t xml:space="preserve"> </w:t>
      </w:r>
      <w:r w:rsidRPr="001219F7">
        <w:rPr>
          <w:rFonts w:ascii="Times New Roman" w:eastAsia="Times New Roman" w:hAnsi="Times New Roman" w:cs="Times New Roman"/>
          <w:b/>
          <w:sz w:val="28"/>
          <w:szCs w:val="28"/>
        </w:rPr>
        <w:t>и иных органов, участвующих в предоставлении государственных или муниципальных услуг</w:t>
      </w:r>
    </w:p>
    <w:p w14:paraId="32C35804" w14:textId="77777777" w:rsidR="001219F7" w:rsidRPr="001219F7" w:rsidRDefault="001219F7" w:rsidP="001219F7">
      <w:pPr>
        <w:widowControl w:val="0"/>
        <w:autoSpaceDE w:val="0"/>
        <w:autoSpaceDN w:val="0"/>
        <w:spacing w:after="0" w:line="240" w:lineRule="exact"/>
        <w:ind w:right="-1" w:firstLine="284"/>
        <w:jc w:val="center"/>
        <w:rPr>
          <w:rFonts w:ascii="Times New Roman" w:eastAsia="Times New Roman" w:hAnsi="Times New Roman" w:cs="Times New Roman"/>
          <w:b/>
          <w:sz w:val="28"/>
          <w:szCs w:val="28"/>
        </w:rPr>
      </w:pPr>
    </w:p>
    <w:p w14:paraId="0B14545E" w14:textId="77777777" w:rsidR="001219F7" w:rsidRPr="001219F7" w:rsidRDefault="001219F7" w:rsidP="001219F7">
      <w:pPr>
        <w:widowControl w:val="0"/>
        <w:tabs>
          <w:tab w:val="left" w:pos="1582"/>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2.5.1.Перечень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нормативными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правовыми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актами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которые находятся в распоряжении 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самоуправления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участвующих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обращения:</w:t>
      </w:r>
    </w:p>
    <w:p w14:paraId="25F5557E" w14:textId="77777777" w:rsidR="001219F7" w:rsidRPr="001219F7" w:rsidRDefault="001219F7" w:rsidP="001219F7">
      <w:pPr>
        <w:widowControl w:val="0"/>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Единого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реестра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записей</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актов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гражданского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состояния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рождении,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заключении</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брака;</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проверка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фамильно-именной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группы,</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даты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рождения,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СНИЛС;</w:t>
      </w:r>
    </w:p>
    <w:p w14:paraId="4FDD9738" w14:textId="77777777" w:rsidR="001219F7" w:rsidRPr="001219F7" w:rsidRDefault="001219F7" w:rsidP="001219F7">
      <w:pPr>
        <w:widowControl w:val="0"/>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подтверждающие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действительность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паспорта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гражданина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p>
    <w:p w14:paraId="02FF0E06"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подтверждающие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жительства,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Единого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государственного</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реестра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недвижимости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 объектах недвижимости;</w:t>
      </w:r>
    </w:p>
    <w:p w14:paraId="0DC9A505" w14:textId="77777777" w:rsidR="001219F7" w:rsidRPr="001219F7" w:rsidRDefault="001219F7" w:rsidP="001219F7">
      <w:pPr>
        <w:widowControl w:val="0"/>
        <w:autoSpaceDE w:val="0"/>
        <w:autoSpaceDN w:val="0"/>
        <w:spacing w:after="0" w:line="322"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инвалидности;</w:t>
      </w:r>
    </w:p>
    <w:p w14:paraId="0BCC6413" w14:textId="77777777" w:rsidR="001219F7" w:rsidRPr="001219F7" w:rsidRDefault="001219F7" w:rsidP="001219F7">
      <w:pPr>
        <w:widowControl w:val="0"/>
        <w:tabs>
          <w:tab w:val="left" w:pos="2167"/>
          <w:tab w:val="left" w:pos="2514"/>
          <w:tab w:val="left" w:pos="4390"/>
          <w:tab w:val="left" w:pos="5229"/>
          <w:tab w:val="left" w:pos="7745"/>
          <w:tab w:val="left" w:pos="8252"/>
          <w:tab w:val="left" w:pos="9355"/>
        </w:tabs>
        <w:autoSpaceDE w:val="0"/>
        <w:autoSpaceDN w:val="0"/>
        <w:spacing w:before="67"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z w:val="28"/>
          <w:szCs w:val="28"/>
        </w:rPr>
        <w:tab/>
        <w:t>о</w:t>
      </w:r>
      <w:r w:rsidRPr="001219F7">
        <w:rPr>
          <w:rFonts w:ascii="Times New Roman" w:eastAsia="Times New Roman" w:hAnsi="Times New Roman" w:cs="Times New Roman"/>
          <w:sz w:val="28"/>
          <w:szCs w:val="28"/>
        </w:rPr>
        <w:tab/>
        <w:t>реабилитации</w:t>
      </w:r>
      <w:r w:rsidRPr="001219F7">
        <w:rPr>
          <w:rFonts w:ascii="Times New Roman" w:eastAsia="Times New Roman" w:hAnsi="Times New Roman" w:cs="Times New Roman"/>
          <w:sz w:val="28"/>
          <w:szCs w:val="28"/>
        </w:rPr>
        <w:tab/>
        <w:t>лица,</w:t>
      </w:r>
      <w:r w:rsidRPr="001219F7">
        <w:rPr>
          <w:rFonts w:ascii="Times New Roman" w:eastAsia="Times New Roman" w:hAnsi="Times New Roman" w:cs="Times New Roman"/>
          <w:sz w:val="28"/>
          <w:szCs w:val="28"/>
        </w:rPr>
        <w:tab/>
        <w:t xml:space="preserve">репрессированного по </w:t>
      </w:r>
      <w:r w:rsidRPr="001219F7">
        <w:rPr>
          <w:rFonts w:ascii="Times New Roman" w:eastAsia="Times New Roman" w:hAnsi="Times New Roman" w:cs="Times New Roman"/>
          <w:spacing w:val="-1"/>
          <w:sz w:val="28"/>
          <w:szCs w:val="28"/>
        </w:rPr>
        <w:t xml:space="preserve">политическим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мотивам;</w:t>
      </w:r>
    </w:p>
    <w:p w14:paraId="3B27DA4F" w14:textId="77777777" w:rsidR="001219F7" w:rsidRPr="001219F7" w:rsidRDefault="001219F7" w:rsidP="001219F7">
      <w:pPr>
        <w:widowControl w:val="0"/>
        <w:autoSpaceDE w:val="0"/>
        <w:autoSpaceDN w:val="0"/>
        <w:spacing w:after="0" w:line="240" w:lineRule="auto"/>
        <w:ind w:right="-1" w:firstLine="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pacing w:val="13"/>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4"/>
          <w:sz w:val="28"/>
          <w:szCs w:val="28"/>
        </w:rPr>
        <w:t xml:space="preserve"> </w:t>
      </w:r>
      <w:r w:rsidRPr="001219F7">
        <w:rPr>
          <w:rFonts w:ascii="Times New Roman" w:eastAsia="Times New Roman" w:hAnsi="Times New Roman" w:cs="Times New Roman"/>
          <w:sz w:val="28"/>
          <w:szCs w:val="28"/>
        </w:rPr>
        <w:t>признании</w:t>
      </w:r>
      <w:r w:rsidRPr="001219F7">
        <w:rPr>
          <w:rFonts w:ascii="Times New Roman" w:eastAsia="Times New Roman" w:hAnsi="Times New Roman" w:cs="Times New Roman"/>
          <w:spacing w:val="13"/>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14"/>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13"/>
          <w:sz w:val="28"/>
          <w:szCs w:val="28"/>
        </w:rPr>
        <w:t xml:space="preserve"> </w:t>
      </w:r>
      <w:r w:rsidRPr="001219F7">
        <w:rPr>
          <w:rFonts w:ascii="Times New Roman" w:eastAsia="Times New Roman" w:hAnsi="Times New Roman" w:cs="Times New Roman"/>
          <w:sz w:val="28"/>
          <w:szCs w:val="28"/>
        </w:rPr>
        <w:t>непригодным</w:t>
      </w:r>
      <w:r w:rsidRPr="001219F7">
        <w:rPr>
          <w:rFonts w:ascii="Times New Roman" w:eastAsia="Times New Roman" w:hAnsi="Times New Roman" w:cs="Times New Roman"/>
          <w:spacing w:val="13"/>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3"/>
          <w:sz w:val="28"/>
          <w:szCs w:val="28"/>
        </w:rPr>
        <w:t xml:space="preserve"> </w:t>
      </w:r>
      <w:r w:rsidRPr="001219F7">
        <w:rPr>
          <w:rFonts w:ascii="Times New Roman" w:eastAsia="Times New Roman" w:hAnsi="Times New Roman" w:cs="Times New Roman"/>
          <w:sz w:val="28"/>
          <w:szCs w:val="28"/>
        </w:rPr>
        <w:t>проживания</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многоквартирного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дома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аварийным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подлежащим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сносу</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реконструкции;</w:t>
      </w:r>
    </w:p>
    <w:p w14:paraId="02EEE564" w14:textId="77777777" w:rsidR="001219F7" w:rsidRPr="001219F7" w:rsidRDefault="001219F7" w:rsidP="001219F7">
      <w:pPr>
        <w:widowControl w:val="0"/>
        <w:autoSpaceDE w:val="0"/>
        <w:autoSpaceDN w:val="0"/>
        <w:spacing w:after="0" w:line="240" w:lineRule="auto"/>
        <w:ind w:right="-1" w:firstLine="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 о страховом стаже застрахованного лица; сведениями из договора</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социального найма</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помещения;</w:t>
      </w:r>
    </w:p>
    <w:p w14:paraId="21E2D4E4" w14:textId="77777777" w:rsidR="001219F7" w:rsidRPr="001219F7" w:rsidRDefault="001219F7" w:rsidP="001219F7">
      <w:pPr>
        <w:widowControl w:val="0"/>
        <w:tabs>
          <w:tab w:val="left" w:pos="2361"/>
          <w:tab w:val="left" w:pos="4807"/>
          <w:tab w:val="left" w:pos="6119"/>
          <w:tab w:val="left" w:pos="8194"/>
        </w:tabs>
        <w:autoSpaceDE w:val="0"/>
        <w:autoSpaceDN w:val="0"/>
        <w:spacing w:after="0" w:line="240" w:lineRule="auto"/>
        <w:ind w:right="-1" w:firstLine="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z w:val="28"/>
          <w:szCs w:val="28"/>
        </w:rPr>
        <w:tab/>
        <w:t>подтверждающие</w:t>
      </w:r>
      <w:r w:rsidRPr="001219F7">
        <w:rPr>
          <w:rFonts w:ascii="Times New Roman" w:eastAsia="Times New Roman" w:hAnsi="Times New Roman" w:cs="Times New Roman"/>
          <w:sz w:val="28"/>
          <w:szCs w:val="28"/>
        </w:rPr>
        <w:tab/>
        <w:t xml:space="preserve">наличие </w:t>
      </w:r>
      <w:r w:rsidRPr="001219F7">
        <w:rPr>
          <w:rFonts w:ascii="Times New Roman" w:eastAsia="Times New Roman" w:hAnsi="Times New Roman" w:cs="Times New Roman"/>
          <w:sz w:val="28"/>
          <w:szCs w:val="28"/>
        </w:rPr>
        <w:tab/>
        <w:t xml:space="preserve">действующего  удостоверения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многодетной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семьи;</w:t>
      </w:r>
    </w:p>
    <w:p w14:paraId="160E0513" w14:textId="77777777" w:rsidR="001219F7" w:rsidRPr="001219F7" w:rsidRDefault="001219F7" w:rsidP="001219F7">
      <w:pPr>
        <w:widowControl w:val="0"/>
        <w:autoSpaceDE w:val="0"/>
        <w:autoSpaceDN w:val="0"/>
        <w:spacing w:after="0" w:line="317" w:lineRule="exact"/>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Единого</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государственного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реестра</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юридических</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лиц;</w:t>
      </w:r>
    </w:p>
    <w:p w14:paraId="32E57701" w14:textId="77777777" w:rsidR="001219F7" w:rsidRPr="001219F7" w:rsidRDefault="001219F7" w:rsidP="001219F7">
      <w:pPr>
        <w:widowControl w:val="0"/>
        <w:tabs>
          <w:tab w:val="left" w:pos="2293"/>
          <w:tab w:val="left" w:pos="2890"/>
          <w:tab w:val="left" w:pos="4231"/>
          <w:tab w:val="left" w:pos="6686"/>
          <w:tab w:val="left" w:pos="7928"/>
        </w:tabs>
        <w:autoSpaceDE w:val="0"/>
        <w:autoSpaceDN w:val="0"/>
        <w:spacing w:after="0" w:line="240" w:lineRule="auto"/>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сведения из Единого</w:t>
      </w:r>
      <w:r w:rsidRPr="001219F7">
        <w:rPr>
          <w:rFonts w:ascii="Times New Roman" w:eastAsia="Times New Roman" w:hAnsi="Times New Roman" w:cs="Times New Roman"/>
          <w:sz w:val="28"/>
          <w:szCs w:val="28"/>
        </w:rPr>
        <w:tab/>
        <w:t>государственного</w:t>
      </w:r>
      <w:r w:rsidRPr="001219F7">
        <w:rPr>
          <w:rFonts w:ascii="Times New Roman" w:eastAsia="Times New Roman" w:hAnsi="Times New Roman" w:cs="Times New Roman"/>
          <w:sz w:val="28"/>
          <w:szCs w:val="28"/>
        </w:rPr>
        <w:tab/>
        <w:t xml:space="preserve">реестра </w:t>
      </w:r>
      <w:r w:rsidRPr="001219F7">
        <w:rPr>
          <w:rFonts w:ascii="Times New Roman" w:eastAsia="Times New Roman" w:hAnsi="Times New Roman" w:cs="Times New Roman"/>
          <w:spacing w:val="-1"/>
          <w:sz w:val="28"/>
          <w:szCs w:val="28"/>
        </w:rPr>
        <w:t xml:space="preserve">индивидуальных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предпринимателей;</w:t>
      </w:r>
    </w:p>
    <w:p w14:paraId="281337AF" w14:textId="77777777" w:rsidR="001219F7" w:rsidRPr="001219F7" w:rsidRDefault="001219F7" w:rsidP="001219F7">
      <w:pPr>
        <w:widowControl w:val="0"/>
        <w:autoSpaceDE w:val="0"/>
        <w:autoSpaceDN w:val="0"/>
        <w:spacing w:after="0" w:line="322" w:lineRule="exact"/>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признании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гражданина</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малоимущим.</w:t>
      </w:r>
    </w:p>
    <w:p w14:paraId="044BF1A5" w14:textId="77777777" w:rsidR="001219F7" w:rsidRPr="001219F7" w:rsidRDefault="001219F7" w:rsidP="001219F7">
      <w:pPr>
        <w:widowControl w:val="0"/>
        <w:tabs>
          <w:tab w:val="left" w:pos="993"/>
          <w:tab w:val="left" w:pos="1683"/>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2.5.2.При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запрещается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требовать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 заявителя:</w:t>
      </w:r>
    </w:p>
    <w:p w14:paraId="7081FBD7"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45A74A16"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Любытинского муниципального района,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14:paraId="3DD205E2"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3D388B6A"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3D4932F5"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3C34A57D"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4ABD8700"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63F0D5A0"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29405808"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247DFCE1" w14:textId="77777777" w:rsidR="001219F7" w:rsidRPr="001219F7" w:rsidRDefault="001219F7" w:rsidP="001219F7">
      <w:pPr>
        <w:widowControl w:val="0"/>
        <w:tabs>
          <w:tab w:val="left" w:pos="1683"/>
        </w:tabs>
        <w:autoSpaceDE w:val="0"/>
        <w:autoSpaceDN w:val="0"/>
        <w:spacing w:after="0" w:line="240" w:lineRule="exact"/>
        <w:ind w:right="-1"/>
        <w:jc w:val="both"/>
        <w:rPr>
          <w:rFonts w:ascii="Times New Roman" w:eastAsia="Times New Roman" w:hAnsi="Times New Roman" w:cs="Times New Roman"/>
          <w:b/>
          <w:bCs/>
          <w:sz w:val="28"/>
          <w:szCs w:val="28"/>
        </w:rPr>
      </w:pPr>
    </w:p>
    <w:p w14:paraId="105B12A4"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2.6.Исчерпывающий перечень оснований для отказа в приеме документов,</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необходимых</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для</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(муниципальной) услуги</w:t>
      </w:r>
    </w:p>
    <w:p w14:paraId="10E6DB52"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p>
    <w:p w14:paraId="0378A60B" w14:textId="77777777" w:rsidR="001219F7" w:rsidRPr="001219F7" w:rsidRDefault="001219F7" w:rsidP="001219F7">
      <w:pPr>
        <w:widowControl w:val="0"/>
        <w:tabs>
          <w:tab w:val="left" w:pos="1616"/>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Основаниями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рассмотрению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w:t>
      </w:r>
    </w:p>
    <w:p w14:paraId="4686B1E3" w14:textId="77777777" w:rsidR="001219F7" w:rsidRPr="001219F7" w:rsidRDefault="001219F7" w:rsidP="001219F7">
      <w:pPr>
        <w:widowControl w:val="0"/>
        <w:tabs>
          <w:tab w:val="left" w:pos="567"/>
          <w:tab w:val="left" w:pos="709"/>
          <w:tab w:val="left" w:pos="1205"/>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1)запрос о предоставлении услуги подан в орган государственной власти,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самоуправления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организацию,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полномочия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входит</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предоставление услуги;</w:t>
      </w:r>
    </w:p>
    <w:p w14:paraId="38632CA7" w14:textId="77777777" w:rsidR="001219F7" w:rsidRPr="001219F7" w:rsidRDefault="001219F7" w:rsidP="001219F7">
      <w:pPr>
        <w:widowControl w:val="0"/>
        <w:tabs>
          <w:tab w:val="left" w:pos="1373"/>
        </w:tabs>
        <w:autoSpaceDE w:val="0"/>
        <w:autoSpaceDN w:val="0"/>
        <w:spacing w:after="0" w:line="240" w:lineRule="auto"/>
        <w:ind w:left="142" w:right="23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2)неполное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заполнение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запроса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 (недостоверное,</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неправильное);</w:t>
      </w:r>
    </w:p>
    <w:p w14:paraId="4FB4DEAE" w14:textId="77777777" w:rsidR="001219F7" w:rsidRPr="001219F7" w:rsidRDefault="001219F7" w:rsidP="001219F7">
      <w:pPr>
        <w:widowControl w:val="0"/>
        <w:tabs>
          <w:tab w:val="left" w:pos="1187"/>
        </w:tabs>
        <w:autoSpaceDE w:val="0"/>
        <w:autoSpaceDN w:val="0"/>
        <w:spacing w:after="0" w:line="321" w:lineRule="exact"/>
        <w:ind w:left="14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3)представление</w:t>
      </w:r>
      <w:r w:rsidRPr="001219F7">
        <w:rPr>
          <w:rFonts w:ascii="Times New Roman" w:eastAsia="Times New Roman" w:hAnsi="Times New Roman" w:cs="Times New Roman"/>
          <w:spacing w:val="-8"/>
          <w:sz w:val="28"/>
          <w:szCs w:val="28"/>
        </w:rPr>
        <w:t xml:space="preserve"> </w:t>
      </w:r>
      <w:r w:rsidRPr="001219F7">
        <w:rPr>
          <w:rFonts w:ascii="Times New Roman" w:eastAsia="Times New Roman" w:hAnsi="Times New Roman" w:cs="Times New Roman"/>
          <w:sz w:val="28"/>
          <w:szCs w:val="28"/>
        </w:rPr>
        <w:t>неполного</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комплекта</w:t>
      </w:r>
      <w:r w:rsidRPr="001219F7">
        <w:rPr>
          <w:rFonts w:ascii="Times New Roman" w:eastAsia="Times New Roman" w:hAnsi="Times New Roman" w:cs="Times New Roman"/>
          <w:spacing w:val="-8"/>
          <w:sz w:val="28"/>
          <w:szCs w:val="28"/>
        </w:rPr>
        <w:t xml:space="preserve"> </w:t>
      </w:r>
      <w:r w:rsidRPr="001219F7">
        <w:rPr>
          <w:rFonts w:ascii="Times New Roman" w:eastAsia="Times New Roman" w:hAnsi="Times New Roman" w:cs="Times New Roman"/>
          <w:sz w:val="28"/>
          <w:szCs w:val="28"/>
        </w:rPr>
        <w:t>документов;</w:t>
      </w:r>
    </w:p>
    <w:p w14:paraId="68CF9525" w14:textId="77777777" w:rsidR="001219F7" w:rsidRPr="001219F7" w:rsidRDefault="001219F7" w:rsidP="001219F7">
      <w:pPr>
        <w:widowControl w:val="0"/>
        <w:tabs>
          <w:tab w:val="left" w:pos="1187"/>
        </w:tabs>
        <w:autoSpaceDE w:val="0"/>
        <w:autoSpaceDN w:val="0"/>
        <w:spacing w:after="0" w:line="321" w:lineRule="exact"/>
        <w:ind w:left="14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4)представленные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утратили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силу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удостоверяющий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удостоверяющий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полномочия представителя Заявителя, в случае обращения за предоставлением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указанным лицом);</w:t>
      </w:r>
    </w:p>
    <w:p w14:paraId="7E99A7C5" w14:textId="77777777" w:rsidR="001219F7" w:rsidRPr="001219F7" w:rsidRDefault="001219F7" w:rsidP="001219F7">
      <w:pPr>
        <w:widowControl w:val="0"/>
        <w:tabs>
          <w:tab w:val="left" w:pos="1219"/>
        </w:tabs>
        <w:autoSpaceDE w:val="0"/>
        <w:autoSpaceDN w:val="0"/>
        <w:spacing w:before="1"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5)представленные документы содержат подчистки и исправления текста,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заверенные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установленном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законодательством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p>
    <w:p w14:paraId="67C63004" w14:textId="77777777" w:rsidR="001219F7" w:rsidRPr="001219F7" w:rsidRDefault="001219F7" w:rsidP="001219F7">
      <w:pPr>
        <w:widowControl w:val="0"/>
        <w:tabs>
          <w:tab w:val="left" w:pos="1205"/>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6)подача заявления о предоставлении услуги и документов, 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 предоставления услуги, в электронной форме с нарушением установленных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требований;</w:t>
      </w:r>
    </w:p>
    <w:p w14:paraId="392D089B" w14:textId="77777777" w:rsidR="001219F7" w:rsidRPr="001219F7" w:rsidRDefault="001219F7" w:rsidP="001219F7">
      <w:pPr>
        <w:widowControl w:val="0"/>
        <w:tabs>
          <w:tab w:val="left" w:pos="1459"/>
        </w:tabs>
        <w:autoSpaceDE w:val="0"/>
        <w:autoSpaceDN w:val="0"/>
        <w:spacing w:after="0" w:line="240" w:lineRule="auto"/>
        <w:ind w:left="142" w:right="-1" w:hanging="14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7)представленные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содержат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повреждения,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наличие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позволяет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объеме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содержащиеся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0FB00584" w14:textId="77777777" w:rsidR="001219F7" w:rsidRPr="001219F7" w:rsidRDefault="001219F7" w:rsidP="001219F7">
      <w:pPr>
        <w:widowControl w:val="0"/>
        <w:tabs>
          <w:tab w:val="left" w:pos="1322"/>
        </w:tabs>
        <w:autoSpaceDE w:val="0"/>
        <w:autoSpaceDN w:val="0"/>
        <w:spacing w:before="67"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8)заявление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подано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имеющим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полномочий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представлять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интересы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p>
    <w:p w14:paraId="6ED05F4F" w14:textId="77777777" w:rsidR="001219F7" w:rsidRPr="001219F7" w:rsidRDefault="001219F7" w:rsidP="001219F7">
      <w:pPr>
        <w:widowControl w:val="0"/>
        <w:tabs>
          <w:tab w:val="left" w:pos="284"/>
        </w:tabs>
        <w:autoSpaceDE w:val="0"/>
        <w:autoSpaceDN w:val="0"/>
        <w:spacing w:after="0" w:line="240" w:lineRule="exact"/>
        <w:ind w:right="-1"/>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          2.7. Исчерпывающий перечень оснований для приостановления или</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отказа</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предоставлении</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услуги</w:t>
      </w:r>
    </w:p>
    <w:p w14:paraId="4AE5490B" w14:textId="77777777" w:rsidR="001219F7" w:rsidRPr="001219F7" w:rsidRDefault="001219F7" w:rsidP="001219F7">
      <w:pPr>
        <w:widowControl w:val="0"/>
        <w:tabs>
          <w:tab w:val="left" w:pos="284"/>
        </w:tabs>
        <w:autoSpaceDE w:val="0"/>
        <w:autoSpaceDN w:val="0"/>
        <w:spacing w:after="0" w:line="240" w:lineRule="exact"/>
        <w:ind w:right="-1"/>
        <w:outlineLvl w:val="0"/>
        <w:rPr>
          <w:rFonts w:ascii="Times New Roman" w:eastAsia="Times New Roman" w:hAnsi="Times New Roman" w:cs="Times New Roman"/>
          <w:b/>
          <w:bCs/>
          <w:sz w:val="28"/>
          <w:szCs w:val="28"/>
        </w:rPr>
      </w:pPr>
    </w:p>
    <w:p w14:paraId="593001D6" w14:textId="77777777" w:rsidR="001219F7" w:rsidRPr="001219F7" w:rsidRDefault="001219F7" w:rsidP="001219F7">
      <w:pPr>
        <w:widowControl w:val="0"/>
        <w:tabs>
          <w:tab w:val="left" w:pos="1604"/>
        </w:tabs>
        <w:autoSpaceDE w:val="0"/>
        <w:autoSpaceDN w:val="0"/>
        <w:spacing w:after="0" w:line="240" w:lineRule="auto"/>
        <w:ind w:left="142" w:right="-1" w:firstLine="70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2.7.1.Оснований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приостановления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законодательством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предусмотрено.</w:t>
      </w:r>
    </w:p>
    <w:p w14:paraId="21C35C97" w14:textId="77777777" w:rsidR="001219F7" w:rsidRPr="001219F7" w:rsidRDefault="001219F7" w:rsidP="001219F7">
      <w:pPr>
        <w:widowControl w:val="0"/>
        <w:tabs>
          <w:tab w:val="left" w:pos="1604"/>
        </w:tabs>
        <w:autoSpaceDE w:val="0"/>
        <w:autoSpaceDN w:val="0"/>
        <w:spacing w:after="0" w:line="240" w:lineRule="auto"/>
        <w:ind w:left="142" w:right="-1" w:firstLine="70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2.7.2.Основания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5EC3CB45" w14:textId="77777777" w:rsidR="001219F7" w:rsidRPr="001219F7" w:rsidRDefault="001219F7" w:rsidP="001219F7">
      <w:pPr>
        <w:widowControl w:val="0"/>
        <w:tabs>
          <w:tab w:val="left" w:pos="1359"/>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представленные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противоречат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рамках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межведомственного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взаимодействия;</w:t>
      </w:r>
    </w:p>
    <w:p w14:paraId="1859FBAC" w14:textId="77777777" w:rsidR="001219F7" w:rsidRPr="001219F7" w:rsidRDefault="001219F7" w:rsidP="001219F7">
      <w:pPr>
        <w:widowControl w:val="0"/>
        <w:tabs>
          <w:tab w:val="left" w:pos="142"/>
          <w:tab w:val="left" w:pos="851"/>
          <w:tab w:val="left" w:pos="1215"/>
        </w:tabs>
        <w:autoSpaceDE w:val="0"/>
        <w:autoSpaceDN w:val="0"/>
        <w:spacing w:before="1"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2)представленными документами и сведениями не подтверждается право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гражданина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состоять</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учете в</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качестве</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жилых помещениях;</w:t>
      </w:r>
    </w:p>
    <w:p w14:paraId="4F18B4A6" w14:textId="77777777" w:rsidR="001219F7" w:rsidRPr="001219F7" w:rsidRDefault="001219F7" w:rsidP="001219F7">
      <w:pPr>
        <w:widowControl w:val="0"/>
        <w:tabs>
          <w:tab w:val="left" w:pos="1297"/>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истек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совершения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предусмотренных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статьей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53</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Жилищного кодекса,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привели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ухудшению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жилищных условий.</w:t>
      </w:r>
    </w:p>
    <w:p w14:paraId="01D722DE" w14:textId="77777777" w:rsidR="001219F7" w:rsidRPr="001219F7" w:rsidRDefault="001219F7" w:rsidP="001219F7">
      <w:pPr>
        <w:widowControl w:val="0"/>
        <w:tabs>
          <w:tab w:val="left" w:pos="851"/>
          <w:tab w:val="left" w:pos="1515"/>
        </w:tabs>
        <w:autoSpaceDE w:val="0"/>
        <w:autoSpaceDN w:val="0"/>
        <w:spacing w:after="0" w:line="240" w:lineRule="auto"/>
        <w:ind w:left="142" w:right="-1"/>
        <w:jc w:val="both"/>
        <w:rPr>
          <w:rFonts w:ascii="Times New Roman" w:eastAsia="Times New Roman" w:hAnsi="Times New Roman" w:cs="Times New Roman"/>
          <w:i/>
          <w:sz w:val="28"/>
          <w:szCs w:val="28"/>
        </w:rPr>
      </w:pPr>
      <w:r w:rsidRPr="001219F7">
        <w:rPr>
          <w:rFonts w:ascii="Times New Roman" w:eastAsia="Times New Roman" w:hAnsi="Times New Roman" w:cs="Times New Roman"/>
          <w:sz w:val="28"/>
          <w:szCs w:val="28"/>
        </w:rPr>
        <w:t xml:space="preserve">           2.7.3..В случае обращения по подуслуге «Внесение изменений в сведения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гражданах, нуждающихся в предоставлении жилого помещения» основаниями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отказа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 подуслуги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являются</w:t>
      </w:r>
      <w:r w:rsidRPr="001219F7">
        <w:rPr>
          <w:rFonts w:ascii="Times New Roman" w:eastAsia="Times New Roman" w:hAnsi="Times New Roman" w:cs="Times New Roman"/>
          <w:i/>
          <w:sz w:val="28"/>
          <w:szCs w:val="28"/>
        </w:rPr>
        <w:t>:</w:t>
      </w:r>
    </w:p>
    <w:p w14:paraId="35615AF7" w14:textId="77777777" w:rsidR="001219F7" w:rsidRPr="001219F7" w:rsidRDefault="001219F7" w:rsidP="001219F7">
      <w:pPr>
        <w:widowControl w:val="0"/>
        <w:tabs>
          <w:tab w:val="left" w:pos="1359"/>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представленные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противоречат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рамках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межведомственного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взаимодействия;</w:t>
      </w:r>
    </w:p>
    <w:p w14:paraId="72EB9809" w14:textId="77777777" w:rsidR="001219F7" w:rsidRPr="001219F7" w:rsidRDefault="001219F7" w:rsidP="001219F7">
      <w:pPr>
        <w:widowControl w:val="0"/>
        <w:tabs>
          <w:tab w:val="left" w:pos="1464"/>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2)представлены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подтверждают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соответствующих граждан состоять на учете в качестве нуждающихся в жилых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помещениях.</w:t>
      </w:r>
    </w:p>
    <w:p w14:paraId="53348E19" w14:textId="77777777" w:rsidR="001219F7" w:rsidRPr="001219F7" w:rsidRDefault="001219F7" w:rsidP="001219F7">
      <w:pPr>
        <w:widowControl w:val="0"/>
        <w:tabs>
          <w:tab w:val="left" w:pos="1556"/>
        </w:tabs>
        <w:autoSpaceDE w:val="0"/>
        <w:autoSpaceDN w:val="0"/>
        <w:spacing w:before="1"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2.7.4..В случае обращения по подуслуге «Предоставление информации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движении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очереди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нуждающихся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жилого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основаниями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w:t>
      </w:r>
    </w:p>
    <w:p w14:paraId="223C469A" w14:textId="77777777" w:rsidR="001219F7" w:rsidRPr="001219F7" w:rsidRDefault="001219F7" w:rsidP="001219F7">
      <w:pPr>
        <w:widowControl w:val="0"/>
        <w:tabs>
          <w:tab w:val="left" w:pos="993"/>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представленные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противоречат</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документам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рамках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межведомственного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взаимодействия.</w:t>
      </w:r>
    </w:p>
    <w:p w14:paraId="7D6D3C89" w14:textId="77777777" w:rsidR="001219F7" w:rsidRPr="001219F7" w:rsidRDefault="001219F7" w:rsidP="001219F7">
      <w:pPr>
        <w:widowControl w:val="0"/>
        <w:tabs>
          <w:tab w:val="left" w:pos="1134"/>
          <w:tab w:val="left" w:pos="1642"/>
        </w:tabs>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2.7.5..В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подуслуге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«Снятие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w:t>
      </w:r>
      <w:r w:rsidRPr="001219F7">
        <w:rPr>
          <w:rFonts w:ascii="Times New Roman" w:eastAsia="Times New Roman" w:hAnsi="Times New Roman" w:cs="Times New Roman"/>
          <w:spacing w:val="-68"/>
          <w:sz w:val="28"/>
          <w:szCs w:val="28"/>
        </w:rPr>
        <w:t xml:space="preserve"> </w:t>
      </w:r>
      <w:r w:rsidRPr="001219F7">
        <w:rPr>
          <w:rFonts w:ascii="Times New Roman" w:eastAsia="Times New Roman" w:hAnsi="Times New Roman" w:cs="Times New Roman"/>
          <w:sz w:val="28"/>
          <w:szCs w:val="28"/>
        </w:rPr>
        <w:lastRenderedPageBreak/>
        <w:t>нуждающихся в предоставлении жилого помещения» основаниями для отказа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подуслуги являются:</w:t>
      </w:r>
    </w:p>
    <w:p w14:paraId="62B8559E" w14:textId="77777777" w:rsidR="001219F7" w:rsidRPr="001219F7" w:rsidRDefault="001219F7" w:rsidP="001219F7">
      <w:pPr>
        <w:widowControl w:val="0"/>
        <w:autoSpaceDE w:val="0"/>
        <w:autoSpaceDN w:val="0"/>
        <w:spacing w:after="0" w:line="240" w:lineRule="auto"/>
        <w:ind w:left="142"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представленные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противоречат</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документам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рамках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межведомственного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взаимодействия.</w:t>
      </w:r>
    </w:p>
    <w:p w14:paraId="54B9865C"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6C6449D7"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sz w:val="28"/>
          <w:szCs w:val="28"/>
        </w:rPr>
      </w:pPr>
      <w:r w:rsidRPr="001219F7">
        <w:rPr>
          <w:rFonts w:ascii="Times New Roman" w:eastAsia="Times New Roman" w:hAnsi="Times New Roman" w:cs="Times New Roman"/>
          <w:b/>
          <w:bCs/>
          <w:sz w:val="28"/>
          <w:szCs w:val="28"/>
        </w:rPr>
        <w:t>2.8.Перечень услуг, которые являются необходимыми и обязательными</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для</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услуги,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том</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 xml:space="preserve">числе </w:t>
      </w:r>
      <w:r w:rsidRPr="001219F7">
        <w:rPr>
          <w:rFonts w:ascii="Times New Roman" w:eastAsia="Times New Roman" w:hAnsi="Times New Roman" w:cs="Times New Roman"/>
          <w:b/>
          <w:sz w:val="28"/>
          <w:szCs w:val="28"/>
        </w:rPr>
        <w:t>сведения о документе (документах), выдаваемом (выдаваемых)</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 xml:space="preserve">организациями, участвующими в предоставлении </w:t>
      </w:r>
    </w:p>
    <w:p w14:paraId="5E71B5D0"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государственной</w:t>
      </w:r>
      <w:r w:rsidRPr="001219F7">
        <w:rPr>
          <w:rFonts w:ascii="Times New Roman" w:eastAsia="Times New Roman" w:hAnsi="Times New Roman" w:cs="Times New Roman"/>
          <w:b/>
          <w:spacing w:val="-67"/>
          <w:sz w:val="28"/>
          <w:szCs w:val="28"/>
        </w:rPr>
        <w:t xml:space="preserve"> </w:t>
      </w: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услуги</w:t>
      </w:r>
    </w:p>
    <w:p w14:paraId="4B58DE61"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sz w:val="28"/>
          <w:szCs w:val="28"/>
        </w:rPr>
      </w:pPr>
    </w:p>
    <w:p w14:paraId="2B5805B5" w14:textId="77777777" w:rsidR="001219F7" w:rsidRPr="001219F7" w:rsidRDefault="001219F7" w:rsidP="001219F7">
      <w:pPr>
        <w:widowControl w:val="0"/>
        <w:tabs>
          <w:tab w:val="left" w:pos="1755"/>
        </w:tabs>
        <w:autoSpaceDE w:val="0"/>
        <w:autoSpaceDN w:val="0"/>
        <w:spacing w:before="87" w:after="0" w:line="240" w:lineRule="auto"/>
        <w:ind w:left="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 (муниципальной)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отсутствуют.</w:t>
      </w:r>
    </w:p>
    <w:p w14:paraId="6ADFBBC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8"/>
          <w:szCs w:val="28"/>
        </w:rPr>
      </w:pPr>
    </w:p>
    <w:p w14:paraId="2432D480"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2.9.Порядок, размер и основания взимания государственной пошлины</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или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иной</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оплаты,</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взимаемой</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за предоставление государственной</w:t>
      </w:r>
    </w:p>
    <w:p w14:paraId="4D0EEFDE"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услуги</w:t>
      </w:r>
    </w:p>
    <w:p w14:paraId="5114E86C"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b/>
          <w:sz w:val="28"/>
          <w:szCs w:val="28"/>
        </w:rPr>
      </w:pPr>
    </w:p>
    <w:p w14:paraId="2A2549BB" w14:textId="77777777" w:rsidR="001219F7" w:rsidRPr="001219F7" w:rsidRDefault="001219F7" w:rsidP="001219F7">
      <w:pPr>
        <w:widowControl w:val="0"/>
        <w:tabs>
          <w:tab w:val="left" w:pos="1858"/>
        </w:tabs>
        <w:autoSpaceDE w:val="0"/>
        <w:autoSpaceDN w:val="0"/>
        <w:spacing w:after="0" w:line="240" w:lineRule="auto"/>
        <w:ind w:left="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Предоставление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бесплатно.</w:t>
      </w:r>
    </w:p>
    <w:p w14:paraId="738A643F"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1F34B282"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2.10.Порядок, размер и основания взимания платы за предоставление</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услуг,</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которые</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являются</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необходимыми</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обязательными</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для</w:t>
      </w:r>
    </w:p>
    <w:p w14:paraId="43B0F52D"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предоставления государственной (муниципальной) услуги, включая</w:t>
      </w:r>
      <w:r w:rsidRPr="001219F7">
        <w:rPr>
          <w:rFonts w:ascii="Times New Roman" w:eastAsia="Times New Roman" w:hAnsi="Times New Roman" w:cs="Times New Roman"/>
          <w:b/>
          <w:spacing w:val="-67"/>
          <w:sz w:val="28"/>
          <w:szCs w:val="28"/>
        </w:rPr>
        <w:t xml:space="preserve"> </w:t>
      </w:r>
      <w:r w:rsidRPr="001219F7">
        <w:rPr>
          <w:rFonts w:ascii="Times New Roman" w:eastAsia="Times New Roman" w:hAnsi="Times New Roman" w:cs="Times New Roman"/>
          <w:b/>
          <w:sz w:val="28"/>
          <w:szCs w:val="28"/>
        </w:rPr>
        <w:t>информацию</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о</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методике</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расчета размера</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такой</w:t>
      </w:r>
      <w:r w:rsidRPr="001219F7">
        <w:rPr>
          <w:rFonts w:ascii="Times New Roman" w:eastAsia="Times New Roman" w:hAnsi="Times New Roman" w:cs="Times New Roman"/>
          <w:b/>
          <w:spacing w:val="-2"/>
          <w:sz w:val="28"/>
          <w:szCs w:val="28"/>
        </w:rPr>
        <w:t xml:space="preserve"> </w:t>
      </w:r>
      <w:r w:rsidRPr="001219F7">
        <w:rPr>
          <w:rFonts w:ascii="Times New Roman" w:eastAsia="Times New Roman" w:hAnsi="Times New Roman" w:cs="Times New Roman"/>
          <w:b/>
          <w:sz w:val="28"/>
          <w:szCs w:val="28"/>
        </w:rPr>
        <w:t>платы</w:t>
      </w:r>
    </w:p>
    <w:p w14:paraId="76BA91EA"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p>
    <w:p w14:paraId="6E7CC4A7" w14:textId="77777777" w:rsidR="001219F7" w:rsidRPr="001219F7" w:rsidRDefault="001219F7" w:rsidP="001219F7">
      <w:pPr>
        <w:widowControl w:val="0"/>
        <w:tabs>
          <w:tab w:val="left" w:pos="1755"/>
        </w:tabs>
        <w:autoSpaceDE w:val="0"/>
        <w:autoSpaceDN w:val="0"/>
        <w:spacing w:before="1" w:after="0" w:line="240" w:lineRule="auto"/>
        <w:ind w:left="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обязательные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отсутствуют.</w:t>
      </w:r>
    </w:p>
    <w:p w14:paraId="4391243E"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322835D1"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2.11.Максимальный срок ожидания в очереди при подаче запроса о</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предоставлении</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услуги</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и</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при</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 xml:space="preserve">получении </w:t>
      </w:r>
      <w:r w:rsidRPr="001219F7">
        <w:rPr>
          <w:rFonts w:ascii="Times New Roman" w:eastAsia="Times New Roman" w:hAnsi="Times New Roman" w:cs="Times New Roman"/>
          <w:b/>
          <w:sz w:val="28"/>
          <w:szCs w:val="28"/>
        </w:rPr>
        <w:t>результата</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предоставления</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государственной</w:t>
      </w:r>
      <w:r w:rsidRPr="001219F7">
        <w:rPr>
          <w:rFonts w:ascii="Times New Roman" w:eastAsia="Times New Roman" w:hAnsi="Times New Roman" w:cs="Times New Roman"/>
          <w:b/>
          <w:spacing w:val="-7"/>
          <w:sz w:val="28"/>
          <w:szCs w:val="28"/>
        </w:rPr>
        <w:t xml:space="preserve"> </w:t>
      </w: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9"/>
          <w:sz w:val="28"/>
          <w:szCs w:val="28"/>
        </w:rPr>
        <w:t xml:space="preserve"> </w:t>
      </w:r>
      <w:r w:rsidRPr="001219F7">
        <w:rPr>
          <w:rFonts w:ascii="Times New Roman" w:eastAsia="Times New Roman" w:hAnsi="Times New Roman" w:cs="Times New Roman"/>
          <w:b/>
          <w:sz w:val="28"/>
          <w:szCs w:val="28"/>
        </w:rPr>
        <w:t>услуги</w:t>
      </w:r>
    </w:p>
    <w:p w14:paraId="4BA55DDB" w14:textId="77777777" w:rsidR="001219F7" w:rsidRPr="001219F7" w:rsidRDefault="001219F7" w:rsidP="001219F7">
      <w:pPr>
        <w:widowControl w:val="0"/>
        <w:tabs>
          <w:tab w:val="left" w:pos="1613"/>
        </w:tabs>
        <w:autoSpaceDE w:val="0"/>
        <w:autoSpaceDN w:val="0"/>
        <w:spacing w:after="0" w:line="240" w:lineRule="exact"/>
        <w:ind w:right="-1"/>
        <w:jc w:val="both"/>
        <w:rPr>
          <w:rFonts w:ascii="Times New Roman" w:eastAsia="Times New Roman" w:hAnsi="Times New Roman" w:cs="Times New Roman"/>
          <w:sz w:val="28"/>
          <w:szCs w:val="28"/>
        </w:rPr>
      </w:pPr>
    </w:p>
    <w:p w14:paraId="220E669D" w14:textId="77777777" w:rsidR="001219F7" w:rsidRPr="001219F7" w:rsidRDefault="001219F7" w:rsidP="001219F7">
      <w:pPr>
        <w:widowControl w:val="0"/>
        <w:tabs>
          <w:tab w:val="left" w:pos="1613"/>
        </w:tabs>
        <w:autoSpaceDE w:val="0"/>
        <w:autoSpaceDN w:val="0"/>
        <w:spacing w:after="0" w:line="240" w:lineRule="auto"/>
        <w:ind w:left="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Максимальный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ожидания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очереди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подаче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запроса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Уполномоченном органе или многофункциональном центре составляет не более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15 минут.</w:t>
      </w:r>
    </w:p>
    <w:p w14:paraId="1D835686"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529B2314"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2.12.Срок и порядок регистрации запроса заявителя о предоставлении</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услуги,</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том</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числе</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электронной</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форме</w:t>
      </w:r>
    </w:p>
    <w:p w14:paraId="249D8C49" w14:textId="77777777" w:rsidR="001219F7" w:rsidRPr="001219F7" w:rsidRDefault="001219F7" w:rsidP="001219F7">
      <w:pPr>
        <w:widowControl w:val="0"/>
        <w:tabs>
          <w:tab w:val="left" w:pos="1635"/>
        </w:tabs>
        <w:autoSpaceDE w:val="0"/>
        <w:autoSpaceDN w:val="0"/>
        <w:spacing w:after="0" w:line="240" w:lineRule="auto"/>
        <w:ind w:left="28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Срок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подлежат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течение 1 рабочего дня со дня получения заявления и документов, 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государственной (муниципальной)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4B1B9413" w14:textId="77777777" w:rsidR="001219F7" w:rsidRPr="001219F7" w:rsidRDefault="001219F7" w:rsidP="001219F7">
      <w:pPr>
        <w:widowControl w:val="0"/>
        <w:autoSpaceDE w:val="0"/>
        <w:autoSpaceDN w:val="0"/>
        <w:spacing w:before="1" w:after="0" w:line="240" w:lineRule="auto"/>
        <w:ind w:left="284"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наличия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оснований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приеме</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lastRenderedPageBreak/>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пункте 2.7.2</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регламента,</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Уполномоченный орган не позднее следующего</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за днем поступления 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рабочего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дня,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 (муниципальной) услуги по форме, приведенной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Приложении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4</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настоящему</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Административному</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регламенту.</w:t>
      </w:r>
    </w:p>
    <w:p w14:paraId="7C0C88A5"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2.13.Требования</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к</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помещениям,</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которых</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предоставляются</w:t>
      </w:r>
    </w:p>
    <w:p w14:paraId="07E329CA"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sz w:val="28"/>
          <w:szCs w:val="28"/>
        </w:rPr>
        <w:t xml:space="preserve">муниципальные </w:t>
      </w:r>
      <w:r w:rsidRPr="001219F7">
        <w:rPr>
          <w:rFonts w:ascii="Times New Roman" w:eastAsia="Times New Roman" w:hAnsi="Times New Roman" w:cs="Times New Roman"/>
          <w:b/>
          <w:spacing w:val="-6"/>
          <w:sz w:val="28"/>
          <w:szCs w:val="28"/>
        </w:rPr>
        <w:t xml:space="preserve"> </w:t>
      </w:r>
      <w:r w:rsidRPr="001219F7">
        <w:rPr>
          <w:rFonts w:ascii="Times New Roman" w:eastAsia="Times New Roman" w:hAnsi="Times New Roman" w:cs="Times New Roman"/>
          <w:b/>
          <w:sz w:val="28"/>
          <w:szCs w:val="28"/>
        </w:rPr>
        <w:t>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0C6EA00"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b/>
          <w:sz w:val="28"/>
          <w:szCs w:val="28"/>
        </w:rPr>
      </w:pPr>
    </w:p>
    <w:p w14:paraId="5A0BBDA4" w14:textId="77777777" w:rsidR="001219F7" w:rsidRPr="001219F7" w:rsidRDefault="001219F7" w:rsidP="001219F7">
      <w:pPr>
        <w:widowControl w:val="0"/>
        <w:tabs>
          <w:tab w:val="left" w:pos="1134"/>
          <w:tab w:val="left" w:pos="1276"/>
          <w:tab w:val="left" w:pos="1865"/>
        </w:tabs>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Местоположение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зданий,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выдача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результатов предоставления государственной (муниципальной) услуги, должно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обеспечивать удобство для граждан с точки зрения пешеходной доступности от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остановок</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общественного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транспорта.</w:t>
      </w:r>
    </w:p>
    <w:p w14:paraId="0F772CE6"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если имеется возможность организации стоянки (парковки) возле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здания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(строения),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размещено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выдачи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 организовывается стоянка (парковка) для личного автомобильного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транспорта заявителей. За пользование стоянкой (парковкой) с заявителей плата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 взимается.</w:t>
      </w:r>
    </w:p>
    <w:p w14:paraId="6A0231BE" w14:textId="77777777" w:rsidR="001219F7" w:rsidRPr="001219F7" w:rsidRDefault="001219F7" w:rsidP="001219F7">
      <w:pPr>
        <w:widowControl w:val="0"/>
        <w:autoSpaceDE w:val="0"/>
        <w:autoSpaceDN w:val="0"/>
        <w:spacing w:before="2"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парковки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специальных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автотранспортных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средств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стоянке</w:t>
      </w:r>
      <w:r w:rsidRPr="001219F7">
        <w:rPr>
          <w:rFonts w:ascii="Times New Roman" w:eastAsia="Times New Roman" w:hAnsi="Times New Roman" w:cs="Times New Roman"/>
          <w:spacing w:val="41"/>
          <w:sz w:val="28"/>
          <w:szCs w:val="28"/>
        </w:rPr>
        <w:t xml:space="preserve"> </w:t>
      </w:r>
      <w:r w:rsidRPr="001219F7">
        <w:rPr>
          <w:rFonts w:ascii="Times New Roman" w:eastAsia="Times New Roman" w:hAnsi="Times New Roman" w:cs="Times New Roman"/>
          <w:sz w:val="28"/>
          <w:szCs w:val="28"/>
        </w:rPr>
        <w:t>(парковке)</w:t>
      </w:r>
      <w:r w:rsidRPr="001219F7">
        <w:rPr>
          <w:rFonts w:ascii="Times New Roman" w:eastAsia="Times New Roman" w:hAnsi="Times New Roman" w:cs="Times New Roman"/>
          <w:spacing w:val="39"/>
          <w:sz w:val="28"/>
          <w:szCs w:val="28"/>
        </w:rPr>
        <w:t xml:space="preserve"> </w:t>
      </w:r>
      <w:r w:rsidRPr="001219F7">
        <w:rPr>
          <w:rFonts w:ascii="Times New Roman" w:eastAsia="Times New Roman" w:hAnsi="Times New Roman" w:cs="Times New Roman"/>
          <w:sz w:val="28"/>
          <w:szCs w:val="28"/>
        </w:rPr>
        <w:t>выделяется</w:t>
      </w:r>
      <w:r w:rsidRPr="001219F7">
        <w:rPr>
          <w:rFonts w:ascii="Times New Roman" w:eastAsia="Times New Roman" w:hAnsi="Times New Roman" w:cs="Times New Roman"/>
          <w:spacing w:val="39"/>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менее</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10%</w:t>
      </w:r>
      <w:r w:rsidRPr="001219F7">
        <w:rPr>
          <w:rFonts w:ascii="Times New Roman" w:eastAsia="Times New Roman" w:hAnsi="Times New Roman" w:cs="Times New Roman"/>
          <w:spacing w:val="40"/>
          <w:sz w:val="28"/>
          <w:szCs w:val="28"/>
        </w:rPr>
        <w:t xml:space="preserve"> </w:t>
      </w:r>
      <w:r w:rsidRPr="001219F7">
        <w:rPr>
          <w:rFonts w:ascii="Times New Roman" w:eastAsia="Times New Roman" w:hAnsi="Times New Roman" w:cs="Times New Roman"/>
          <w:sz w:val="28"/>
          <w:szCs w:val="28"/>
        </w:rPr>
        <w:t>мест</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(но</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40"/>
          <w:sz w:val="28"/>
          <w:szCs w:val="28"/>
        </w:rPr>
        <w:t xml:space="preserve"> </w:t>
      </w:r>
      <w:r w:rsidRPr="001219F7">
        <w:rPr>
          <w:rFonts w:ascii="Times New Roman" w:eastAsia="Times New Roman" w:hAnsi="Times New Roman" w:cs="Times New Roman"/>
          <w:sz w:val="28"/>
          <w:szCs w:val="28"/>
        </w:rPr>
        <w:t>менее</w:t>
      </w:r>
      <w:r w:rsidRPr="001219F7">
        <w:rPr>
          <w:rFonts w:ascii="Times New Roman" w:eastAsia="Times New Roman" w:hAnsi="Times New Roman" w:cs="Times New Roman"/>
          <w:spacing w:val="40"/>
          <w:sz w:val="28"/>
          <w:szCs w:val="28"/>
        </w:rPr>
        <w:t xml:space="preserve"> </w:t>
      </w:r>
      <w:r w:rsidRPr="001219F7">
        <w:rPr>
          <w:rFonts w:ascii="Times New Roman" w:eastAsia="Times New Roman" w:hAnsi="Times New Roman" w:cs="Times New Roman"/>
          <w:sz w:val="28"/>
          <w:szCs w:val="28"/>
        </w:rPr>
        <w:t>одного</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места)</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для бесплатной парковки транспортных средств, управляемых инвалидами I, II</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групп, а также инвалидами III группы в порядке, установленном Правительством</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23"/>
          <w:sz w:val="28"/>
          <w:szCs w:val="28"/>
        </w:rPr>
        <w:t xml:space="preserve"> </w:t>
      </w:r>
      <w:r w:rsidRPr="001219F7">
        <w:rPr>
          <w:rFonts w:ascii="Times New Roman" w:eastAsia="Times New Roman" w:hAnsi="Times New Roman" w:cs="Times New Roman"/>
          <w:sz w:val="28"/>
          <w:szCs w:val="28"/>
        </w:rPr>
        <w:t>транспортных</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средств,</w:t>
      </w:r>
      <w:r w:rsidRPr="001219F7">
        <w:rPr>
          <w:rFonts w:ascii="Times New Roman" w:eastAsia="Times New Roman" w:hAnsi="Times New Roman" w:cs="Times New Roman"/>
          <w:spacing w:val="21"/>
          <w:sz w:val="28"/>
          <w:szCs w:val="28"/>
        </w:rPr>
        <w:t xml:space="preserve"> </w:t>
      </w:r>
      <w:r w:rsidRPr="001219F7">
        <w:rPr>
          <w:rFonts w:ascii="Times New Roman" w:eastAsia="Times New Roman" w:hAnsi="Times New Roman" w:cs="Times New Roman"/>
          <w:sz w:val="28"/>
          <w:szCs w:val="28"/>
        </w:rPr>
        <w:t>перевозящих</w:t>
      </w:r>
      <w:r w:rsidRPr="001219F7">
        <w:rPr>
          <w:rFonts w:ascii="Times New Roman" w:eastAsia="Times New Roman" w:hAnsi="Times New Roman" w:cs="Times New Roman"/>
          <w:spacing w:val="24"/>
          <w:sz w:val="28"/>
          <w:szCs w:val="28"/>
        </w:rPr>
        <w:t xml:space="preserve"> </w:t>
      </w:r>
      <w:r w:rsidRPr="001219F7">
        <w:rPr>
          <w:rFonts w:ascii="Times New Roman" w:eastAsia="Times New Roman" w:hAnsi="Times New Roman" w:cs="Times New Roman"/>
          <w:sz w:val="28"/>
          <w:szCs w:val="28"/>
        </w:rPr>
        <w:t>таких</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 детей-инвалидов.</w:t>
      </w:r>
    </w:p>
    <w:p w14:paraId="713B3D15"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целях обеспечения беспрепятственного доступа заявителей, в том числе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передвигающихся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колясках,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вход</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здание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 предоставляется государственная (муниципальная )услуга, оборудуются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пандусами,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поручнями,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тактильными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(контрастными)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предупреждающими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элементами,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специальными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приспособлениями,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позволяющими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обеспечить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беспрепятственный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доступ</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передвижение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соответствии с законодательством Российской Федерации о социальной защите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p>
    <w:p w14:paraId="08A34086"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Центральный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вход</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здание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быть</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оборудован</w:t>
      </w:r>
      <w:r w:rsidRPr="001219F7">
        <w:rPr>
          <w:rFonts w:ascii="Times New Roman" w:eastAsia="Times New Roman" w:hAnsi="Times New Roman" w:cs="Times New Roman"/>
          <w:spacing w:val="-8"/>
          <w:sz w:val="28"/>
          <w:szCs w:val="28"/>
        </w:rPr>
        <w:t xml:space="preserve"> </w:t>
      </w:r>
      <w:r w:rsidRPr="001219F7">
        <w:rPr>
          <w:rFonts w:ascii="Times New Roman" w:eastAsia="Times New Roman" w:hAnsi="Times New Roman" w:cs="Times New Roman"/>
          <w:sz w:val="28"/>
          <w:szCs w:val="28"/>
        </w:rPr>
        <w:t>информационной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табличкой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(вывеской),</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содержащей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информацию:</w:t>
      </w:r>
    </w:p>
    <w:p w14:paraId="79EF0BC0" w14:textId="77777777" w:rsidR="001219F7" w:rsidRPr="001219F7" w:rsidRDefault="001219F7" w:rsidP="001219F7">
      <w:pPr>
        <w:widowControl w:val="0"/>
        <w:autoSpaceDE w:val="0"/>
        <w:autoSpaceDN w:val="0"/>
        <w:spacing w:after="0" w:line="321" w:lineRule="exact"/>
        <w:ind w:left="567"/>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наименование;</w:t>
      </w:r>
    </w:p>
    <w:p w14:paraId="62A2B1FE" w14:textId="77777777" w:rsidR="001219F7" w:rsidRPr="001219F7" w:rsidRDefault="001219F7" w:rsidP="001219F7">
      <w:pPr>
        <w:widowControl w:val="0"/>
        <w:autoSpaceDE w:val="0"/>
        <w:autoSpaceDN w:val="0"/>
        <w:spacing w:after="0" w:line="240" w:lineRule="auto"/>
        <w:ind w:left="567"/>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местонахождение и юридический адрес;</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режим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работы;</w:t>
      </w:r>
    </w:p>
    <w:p w14:paraId="1693572F" w14:textId="77777777" w:rsidR="001219F7" w:rsidRPr="001219F7" w:rsidRDefault="001219F7" w:rsidP="001219F7">
      <w:pPr>
        <w:widowControl w:val="0"/>
        <w:autoSpaceDE w:val="0"/>
        <w:autoSpaceDN w:val="0"/>
        <w:spacing w:before="1" w:after="0" w:line="322" w:lineRule="exact"/>
        <w:ind w:left="567"/>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график</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приема;</w:t>
      </w:r>
    </w:p>
    <w:p w14:paraId="2D846DDB" w14:textId="77777777" w:rsidR="001219F7" w:rsidRPr="001219F7" w:rsidRDefault="001219F7" w:rsidP="001219F7">
      <w:pPr>
        <w:widowControl w:val="0"/>
        <w:autoSpaceDE w:val="0"/>
        <w:autoSpaceDN w:val="0"/>
        <w:spacing w:after="0" w:line="322" w:lineRule="exact"/>
        <w:ind w:left="567"/>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номера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телефонов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справок.</w:t>
      </w:r>
    </w:p>
    <w:p w14:paraId="4C7744D9"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Помещения, в которых предоставляется муниципальная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соответствовать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санитарно-эпидемиологическим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правилам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нормативам.</w:t>
      </w:r>
    </w:p>
    <w:p w14:paraId="16990DF4"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Помещения, в которых предоставляется государственная (муниципальная)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услуга,</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оснащаются:</w:t>
      </w:r>
    </w:p>
    <w:p w14:paraId="08B90A4F" w14:textId="77777777" w:rsidR="001219F7" w:rsidRPr="001219F7" w:rsidRDefault="001219F7" w:rsidP="001219F7">
      <w:pPr>
        <w:widowControl w:val="0"/>
        <w:autoSpaceDE w:val="0"/>
        <w:autoSpaceDN w:val="0"/>
        <w:spacing w:after="0" w:line="240" w:lineRule="auto"/>
        <w:jc w:val="center"/>
        <w:outlineLvl w:val="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противопожарной системой и средствами пожаротушения;</w:t>
      </w:r>
    </w:p>
    <w:p w14:paraId="3DCD22CF" w14:textId="77777777" w:rsidR="001219F7" w:rsidRPr="001219F7" w:rsidRDefault="001219F7" w:rsidP="001219F7">
      <w:pPr>
        <w:widowControl w:val="0"/>
        <w:autoSpaceDE w:val="0"/>
        <w:autoSpaceDN w:val="0"/>
        <w:spacing w:after="0" w:line="240" w:lineRule="auto"/>
        <w:jc w:val="center"/>
        <w:outlineLvl w:val="0"/>
        <w:rPr>
          <w:rFonts w:ascii="Times New Roman" w:eastAsia="Times New Roman" w:hAnsi="Times New Roman" w:cs="Times New Roman"/>
          <w:sz w:val="28"/>
          <w:szCs w:val="28"/>
        </w:rPr>
      </w:pP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системой оповещения о возникновении чрезвычайной ситуации;</w:t>
      </w:r>
    </w:p>
    <w:p w14:paraId="01BD3C30" w14:textId="77777777" w:rsidR="001219F7" w:rsidRPr="001219F7" w:rsidRDefault="001219F7" w:rsidP="001219F7">
      <w:pPr>
        <w:widowControl w:val="0"/>
        <w:autoSpaceDE w:val="0"/>
        <w:autoSpaceDN w:val="0"/>
        <w:spacing w:after="0" w:line="240" w:lineRule="auto"/>
        <w:ind w:left="567" w:right="1700"/>
        <w:rPr>
          <w:rFonts w:ascii="Times New Roman" w:eastAsia="Times New Roman" w:hAnsi="Times New Roman" w:cs="Times New Roman"/>
          <w:sz w:val="28"/>
          <w:szCs w:val="28"/>
        </w:rPr>
      </w:pP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средствами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оказания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первой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медицинской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помощи;</w:t>
      </w:r>
    </w:p>
    <w:p w14:paraId="53BAC0DF" w14:textId="77777777" w:rsidR="001219F7" w:rsidRPr="001219F7" w:rsidRDefault="001219F7" w:rsidP="001219F7">
      <w:pPr>
        <w:widowControl w:val="0"/>
        <w:autoSpaceDE w:val="0"/>
        <w:autoSpaceDN w:val="0"/>
        <w:spacing w:after="0" w:line="321" w:lineRule="exact"/>
        <w:ind w:left="567"/>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туалетными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комнатами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посетителей.</w:t>
      </w:r>
    </w:p>
    <w:p w14:paraId="3E861723" w14:textId="77777777" w:rsidR="001219F7" w:rsidRPr="001219F7" w:rsidRDefault="001219F7" w:rsidP="001219F7">
      <w:pPr>
        <w:widowControl w:val="0"/>
        <w:autoSpaceDE w:val="0"/>
        <w:autoSpaceDN w:val="0"/>
        <w:spacing w:after="0" w:line="240" w:lineRule="auto"/>
        <w:ind w:left="567"/>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Зал</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ожидания</w:t>
      </w:r>
      <w:r w:rsidRPr="001219F7">
        <w:rPr>
          <w:rFonts w:ascii="Times New Roman" w:eastAsia="Times New Roman" w:hAnsi="Times New Roman" w:cs="Times New Roman"/>
          <w:spacing w:val="78"/>
          <w:sz w:val="28"/>
          <w:szCs w:val="28"/>
        </w:rPr>
        <w:t xml:space="preserve"> </w:t>
      </w:r>
      <w:r w:rsidRPr="001219F7">
        <w:rPr>
          <w:rFonts w:ascii="Times New Roman" w:eastAsia="Times New Roman" w:hAnsi="Times New Roman" w:cs="Times New Roman"/>
          <w:sz w:val="28"/>
          <w:szCs w:val="28"/>
        </w:rPr>
        <w:t>Заявителей</w:t>
      </w:r>
      <w:r w:rsidRPr="001219F7">
        <w:rPr>
          <w:rFonts w:ascii="Times New Roman" w:eastAsia="Times New Roman" w:hAnsi="Times New Roman" w:cs="Times New Roman"/>
          <w:spacing w:val="79"/>
          <w:sz w:val="28"/>
          <w:szCs w:val="28"/>
        </w:rPr>
        <w:t xml:space="preserve"> </w:t>
      </w:r>
      <w:r w:rsidRPr="001219F7">
        <w:rPr>
          <w:rFonts w:ascii="Times New Roman" w:eastAsia="Times New Roman" w:hAnsi="Times New Roman" w:cs="Times New Roman"/>
          <w:sz w:val="28"/>
          <w:szCs w:val="28"/>
        </w:rPr>
        <w:t>оборудуется</w:t>
      </w:r>
      <w:r w:rsidRPr="001219F7">
        <w:rPr>
          <w:rFonts w:ascii="Times New Roman" w:eastAsia="Times New Roman" w:hAnsi="Times New Roman" w:cs="Times New Roman"/>
          <w:spacing w:val="81"/>
          <w:sz w:val="28"/>
          <w:szCs w:val="28"/>
        </w:rPr>
        <w:t xml:space="preserve"> </w:t>
      </w:r>
      <w:r w:rsidRPr="001219F7">
        <w:rPr>
          <w:rFonts w:ascii="Times New Roman" w:eastAsia="Times New Roman" w:hAnsi="Times New Roman" w:cs="Times New Roman"/>
          <w:sz w:val="28"/>
          <w:szCs w:val="28"/>
        </w:rPr>
        <w:t>стульями,</w:t>
      </w:r>
      <w:r w:rsidRPr="001219F7">
        <w:rPr>
          <w:rFonts w:ascii="Times New Roman" w:eastAsia="Times New Roman" w:hAnsi="Times New Roman" w:cs="Times New Roman"/>
          <w:spacing w:val="80"/>
          <w:sz w:val="28"/>
          <w:szCs w:val="28"/>
        </w:rPr>
        <w:t xml:space="preserve"> </w:t>
      </w:r>
      <w:r w:rsidRPr="001219F7">
        <w:rPr>
          <w:rFonts w:ascii="Times New Roman" w:eastAsia="Times New Roman" w:hAnsi="Times New Roman" w:cs="Times New Roman"/>
          <w:sz w:val="28"/>
          <w:szCs w:val="28"/>
        </w:rPr>
        <w:t>скамьями,</w:t>
      </w:r>
      <w:r w:rsidRPr="001219F7">
        <w:rPr>
          <w:rFonts w:ascii="Times New Roman" w:eastAsia="Times New Roman" w:hAnsi="Times New Roman" w:cs="Times New Roman"/>
          <w:spacing w:val="81"/>
          <w:sz w:val="28"/>
          <w:szCs w:val="28"/>
        </w:rPr>
        <w:t xml:space="preserve"> </w:t>
      </w:r>
      <w:r w:rsidRPr="001219F7">
        <w:rPr>
          <w:rFonts w:ascii="Times New Roman" w:eastAsia="Times New Roman" w:hAnsi="Times New Roman" w:cs="Times New Roman"/>
          <w:sz w:val="28"/>
          <w:szCs w:val="28"/>
        </w:rPr>
        <w:t>количество  которых определяется исходя из фактической нагрузки и возможностей для 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помещении,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 информационными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стендами.</w:t>
      </w:r>
    </w:p>
    <w:p w14:paraId="39326851"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Тексты материалов, размещенных на информационном стенде, печатаются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удобным для чтения шрифтом, без исправлений, с выделением наиболее важных</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мест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полужирным</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шрифтом.</w:t>
      </w:r>
    </w:p>
    <w:p w14:paraId="5DD8B3A8"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заполнения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оборудуются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стульями,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столами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(стойками),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бланками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письменными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принадлежностями.</w:t>
      </w:r>
    </w:p>
    <w:p w14:paraId="5D7111C4"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оборудуются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табличками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(вывесками)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указанием:</w:t>
      </w:r>
    </w:p>
    <w:p w14:paraId="55C36EF5" w14:textId="77777777" w:rsidR="001219F7" w:rsidRPr="001219F7" w:rsidRDefault="001219F7" w:rsidP="001219F7">
      <w:pPr>
        <w:widowControl w:val="0"/>
        <w:autoSpaceDE w:val="0"/>
        <w:autoSpaceDN w:val="0"/>
        <w:spacing w:after="0" w:line="321" w:lineRule="exact"/>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номера</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кабинета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наименования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отдела;</w:t>
      </w:r>
    </w:p>
    <w:p w14:paraId="45849647"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фамилии,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имени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отчества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(последнее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наличии),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ответственного лица за прием</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документов;</w:t>
      </w:r>
    </w:p>
    <w:p w14:paraId="0A860381"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графика</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приема</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Заявителей.</w:t>
      </w:r>
    </w:p>
    <w:p w14:paraId="524119F2"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Рабочее место каждого ответственного лица за прием документов, должно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быть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оборудовано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персональным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компьютером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возможностью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доступа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базам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печатающим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устройством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(принтером)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 копирующим устройством.</w:t>
      </w:r>
    </w:p>
    <w:p w14:paraId="268D2797"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Лицо,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ответственное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настольную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табличку с указанием фамилии, имени, отчества (последнее - при наличии)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должности.</w:t>
      </w:r>
    </w:p>
    <w:p w14:paraId="10349B0F"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предоставлении государственной (муниципальной) услуги инвалидам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обеспечиваются:</w:t>
      </w:r>
    </w:p>
    <w:p w14:paraId="4D2D41B3"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возможность беспрепятственного доступа к объекту (зданию, помещению),</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котором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(муниципальная)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услуга;</w:t>
      </w:r>
    </w:p>
    <w:p w14:paraId="5C3E5328"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возможность самостоятельного передвижения по территории, на которой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расположены здания и помещения, в которых предоставляется государственная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входа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объекты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выхода</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них,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xml:space="preserve">посадки в транспортное средство и высадки из него, в </w:t>
      </w:r>
      <w:r w:rsidRPr="001219F7">
        <w:rPr>
          <w:rFonts w:ascii="Times New Roman" w:eastAsia="Times New Roman" w:hAnsi="Times New Roman" w:cs="Times New Roman"/>
          <w:sz w:val="28"/>
          <w:szCs w:val="28"/>
        </w:rPr>
        <w:lastRenderedPageBreak/>
        <w:t>том числе с использование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кресла-коляски;</w:t>
      </w:r>
    </w:p>
    <w:p w14:paraId="5E090B48"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сопровождение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стойкие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расстройства</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функции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зрения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 самостоятельного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передвижения;</w:t>
      </w:r>
    </w:p>
    <w:p w14:paraId="1C02BCA0"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надлежащее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оборудования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носителей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 для обеспечения беспрепятственного доступа инвалидов зданиям 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помещениям,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услуга, и к муниципальной услуге с учетом ограничений 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жизнедеятельности;</w:t>
      </w:r>
    </w:p>
    <w:p w14:paraId="300AF615"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дублирование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звуковой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зрительной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надписей,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знаков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текстовой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графической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знаками,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выполненными</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рельефно-точечным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шрифтом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Брайля;</w:t>
      </w:r>
    </w:p>
    <w:p w14:paraId="2F8F40B2" w14:textId="77777777" w:rsidR="001219F7" w:rsidRPr="001219F7" w:rsidRDefault="001219F7" w:rsidP="001219F7">
      <w:pPr>
        <w:widowControl w:val="0"/>
        <w:autoSpaceDE w:val="0"/>
        <w:autoSpaceDN w:val="0"/>
        <w:spacing w:after="0" w:line="322" w:lineRule="exact"/>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допуск</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сурдопереводчика</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тифлосурдопереводчика;</w:t>
      </w:r>
    </w:p>
    <w:p w14:paraId="25B1C7EE"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допуск собаки-проводника при наличии документа, подтверждающего 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специальное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обучение,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объекты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(здания,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предоставляются муниципальная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 xml:space="preserve">услуги;      </w:t>
      </w:r>
    </w:p>
    <w:p w14:paraId="304FB214"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оказание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помощи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преодолении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барьеров,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мешающих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получению</w:t>
      </w:r>
      <w:r w:rsidRPr="001219F7">
        <w:rPr>
          <w:rFonts w:ascii="Times New Roman" w:eastAsia="Times New Roman" w:hAnsi="Times New Roman" w:cs="Times New Roman"/>
          <w:spacing w:val="57"/>
          <w:sz w:val="28"/>
          <w:szCs w:val="28"/>
        </w:rPr>
        <w:t xml:space="preserve"> </w:t>
      </w:r>
      <w:r w:rsidRPr="001219F7">
        <w:rPr>
          <w:rFonts w:ascii="Times New Roman" w:eastAsia="Times New Roman" w:hAnsi="Times New Roman" w:cs="Times New Roman"/>
          <w:sz w:val="28"/>
          <w:szCs w:val="28"/>
        </w:rPr>
        <w:t>ими</w:t>
      </w:r>
      <w:r w:rsidRPr="001219F7">
        <w:rPr>
          <w:rFonts w:ascii="Times New Roman" w:eastAsia="Times New Roman" w:hAnsi="Times New Roman" w:cs="Times New Roman"/>
          <w:spacing w:val="62"/>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60"/>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61"/>
          <w:sz w:val="28"/>
          <w:szCs w:val="28"/>
        </w:rPr>
        <w:t xml:space="preserve"> </w:t>
      </w:r>
      <w:r w:rsidRPr="001219F7">
        <w:rPr>
          <w:rFonts w:ascii="Times New Roman" w:eastAsia="Times New Roman" w:hAnsi="Times New Roman" w:cs="Times New Roman"/>
          <w:sz w:val="28"/>
          <w:szCs w:val="28"/>
        </w:rPr>
        <w:t>наравне</w:t>
      </w:r>
      <w:r w:rsidRPr="001219F7">
        <w:rPr>
          <w:rFonts w:ascii="Times New Roman" w:eastAsia="Times New Roman" w:hAnsi="Times New Roman" w:cs="Times New Roman"/>
          <w:spacing w:val="60"/>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61"/>
          <w:sz w:val="28"/>
          <w:szCs w:val="28"/>
        </w:rPr>
        <w:t xml:space="preserve"> </w:t>
      </w:r>
      <w:r w:rsidRPr="001219F7">
        <w:rPr>
          <w:rFonts w:ascii="Times New Roman" w:eastAsia="Times New Roman" w:hAnsi="Times New Roman" w:cs="Times New Roman"/>
          <w:sz w:val="28"/>
          <w:szCs w:val="28"/>
        </w:rPr>
        <w:t xml:space="preserve">другими лицами.        </w:t>
      </w:r>
    </w:p>
    <w:p w14:paraId="7C6F8114"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2.14.Показатели доступности и качества государственной (муниципальной)</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услуги</w:t>
      </w:r>
    </w:p>
    <w:p w14:paraId="5CB7D7F9"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b/>
          <w:sz w:val="28"/>
          <w:szCs w:val="28"/>
        </w:rPr>
      </w:pPr>
    </w:p>
    <w:p w14:paraId="13E5411A" w14:textId="77777777" w:rsidR="001219F7" w:rsidRPr="001219F7" w:rsidRDefault="001219F7" w:rsidP="001219F7">
      <w:pPr>
        <w:widowControl w:val="0"/>
        <w:tabs>
          <w:tab w:val="left" w:pos="1961"/>
        </w:tabs>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2.14.1.  Основными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показателями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доступности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являются:</w:t>
      </w:r>
    </w:p>
    <w:p w14:paraId="5CFF4D86"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наличие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понятной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ходе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телекоммуникационных</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сетях</w:t>
      </w:r>
      <w:r w:rsidRPr="001219F7">
        <w:rPr>
          <w:rFonts w:ascii="Times New Roman" w:eastAsia="Times New Roman" w:hAnsi="Times New Roman" w:cs="Times New Roman"/>
          <w:spacing w:val="20"/>
          <w:sz w:val="28"/>
          <w:szCs w:val="28"/>
        </w:rPr>
        <w:t xml:space="preserve"> </w:t>
      </w:r>
      <w:r w:rsidRPr="001219F7">
        <w:rPr>
          <w:rFonts w:ascii="Times New Roman" w:eastAsia="Times New Roman" w:hAnsi="Times New Roman" w:cs="Times New Roman"/>
          <w:sz w:val="28"/>
          <w:szCs w:val="28"/>
        </w:rPr>
        <w:t>общего</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пользования</w:t>
      </w:r>
      <w:r w:rsidRPr="001219F7">
        <w:rPr>
          <w:rFonts w:ascii="Times New Roman" w:eastAsia="Times New Roman" w:hAnsi="Times New Roman" w:cs="Times New Roman"/>
          <w:spacing w:val="22"/>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2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2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0"/>
          <w:sz w:val="28"/>
          <w:szCs w:val="28"/>
        </w:rPr>
        <w:t xml:space="preserve"> </w:t>
      </w:r>
      <w:r w:rsidRPr="001219F7">
        <w:rPr>
          <w:rFonts w:ascii="Times New Roman" w:eastAsia="Times New Roman" w:hAnsi="Times New Roman" w:cs="Times New Roman"/>
          <w:sz w:val="28"/>
          <w:szCs w:val="28"/>
        </w:rPr>
        <w:t>сети «Интернет»),</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средствах</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массовой</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информации;</w:t>
      </w:r>
    </w:p>
    <w:p w14:paraId="494DE7AB"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возможность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уведомлений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услуги с</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помощью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ЕПГУ;</w:t>
      </w:r>
    </w:p>
    <w:p w14:paraId="4CBD6ABB"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возможность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ходе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использованием</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информационно-коммуникационных технологий.</w:t>
      </w:r>
    </w:p>
    <w:p w14:paraId="19B45915" w14:textId="77777777" w:rsidR="001219F7" w:rsidRPr="001219F7" w:rsidRDefault="001219F7" w:rsidP="001219F7">
      <w:pPr>
        <w:widowControl w:val="0"/>
        <w:tabs>
          <w:tab w:val="left" w:pos="1548"/>
        </w:tabs>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2.14.2.Основными показателями качества предоставления 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 являются:</w:t>
      </w:r>
    </w:p>
    <w:p w14:paraId="36CA499B"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своевременность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стандартом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установленным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настоящим Административным регламентом;</w:t>
      </w:r>
    </w:p>
    <w:p w14:paraId="09768406"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минимально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количество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гражданина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участвующими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22B37CF3"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отсутствие обоснованных жалоб на действия (бездействие) сотрудников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некорректное (невнимательное)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отношение 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заявителям;</w:t>
      </w:r>
    </w:p>
    <w:p w14:paraId="5ACD348B" w14:textId="77777777" w:rsidR="001219F7" w:rsidRPr="001219F7" w:rsidRDefault="001219F7" w:rsidP="001219F7">
      <w:pPr>
        <w:widowControl w:val="0"/>
        <w:autoSpaceDE w:val="0"/>
        <w:autoSpaceDN w:val="0"/>
        <w:spacing w:after="0" w:line="240" w:lineRule="auto"/>
        <w:ind w:left="567"/>
        <w:jc w:val="both"/>
        <w:rPr>
          <w:rFonts w:ascii="Times New Roman" w:eastAsia="Times New Roman" w:hAnsi="Times New Roman" w:cs="Times New Roman"/>
          <w:spacing w:val="1"/>
          <w:sz w:val="28"/>
          <w:szCs w:val="28"/>
        </w:rPr>
      </w:pPr>
      <w:r w:rsidRPr="001219F7">
        <w:rPr>
          <w:rFonts w:ascii="Times New Roman" w:eastAsia="Times New Roman" w:hAnsi="Times New Roman" w:cs="Times New Roman"/>
          <w:sz w:val="28"/>
          <w:szCs w:val="28"/>
        </w:rPr>
        <w:t xml:space="preserve">       отсутствие нарушений установленных сроков в процессе </w:t>
      </w:r>
      <w:r w:rsidRPr="001219F7">
        <w:rPr>
          <w:rFonts w:ascii="Times New Roman" w:eastAsia="Times New Roman" w:hAnsi="Times New Roman" w:cs="Times New Roman"/>
          <w:sz w:val="28"/>
          <w:szCs w:val="28"/>
        </w:rPr>
        <w:lastRenderedPageBreak/>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услуги;</w:t>
      </w:r>
    </w:p>
    <w:p w14:paraId="0D65902A" w14:textId="77777777" w:rsidR="001219F7" w:rsidRPr="001219F7" w:rsidRDefault="001219F7" w:rsidP="001219F7">
      <w:pPr>
        <w:widowControl w:val="0"/>
        <w:tabs>
          <w:tab w:val="left" w:pos="1134"/>
          <w:tab w:val="left" w:pos="1418"/>
        </w:tabs>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отсутствие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оспаривании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(бездействия)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Уполномоченного органа, его должностных лиц, принимаемых (совершенных)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итогам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рассмотрения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вынесены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удовлетворении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(частичном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удовлетворении)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требований заявителей.</w:t>
      </w:r>
    </w:p>
    <w:p w14:paraId="0C5862AB"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35CDF192"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2.15.Иные требования, в том числе учитывающие особенности</w:t>
      </w:r>
    </w:p>
    <w:p w14:paraId="38B93166"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 xml:space="preserve"> муниципальной услуги в многофункциональных</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центрах, особенности предоставления муниципальной</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услуги по экстерриториальному принципу и особенности предоставления</w:t>
      </w:r>
      <w:r w:rsidRPr="001219F7">
        <w:rPr>
          <w:rFonts w:ascii="Times New Roman" w:eastAsia="Times New Roman" w:hAnsi="Times New Roman" w:cs="Times New Roman"/>
          <w:b/>
          <w:bCs/>
          <w:spacing w:val="1"/>
          <w:sz w:val="28"/>
          <w:szCs w:val="28"/>
        </w:rPr>
        <w:t xml:space="preserve"> </w:t>
      </w:r>
    </w:p>
    <w:p w14:paraId="33A8FB35"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муниципальной услуги</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электронной</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форме</w:t>
      </w:r>
    </w:p>
    <w:p w14:paraId="74BA0255"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b/>
          <w:sz w:val="28"/>
          <w:szCs w:val="28"/>
        </w:rPr>
      </w:pPr>
    </w:p>
    <w:p w14:paraId="1EF86E2B" w14:textId="77777777" w:rsidR="001219F7" w:rsidRPr="001219F7" w:rsidRDefault="001219F7" w:rsidP="001219F7">
      <w:pPr>
        <w:widowControl w:val="0"/>
        <w:tabs>
          <w:tab w:val="left" w:pos="1716"/>
        </w:tabs>
        <w:autoSpaceDE w:val="0"/>
        <w:autoSpaceDN w:val="0"/>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2.15.1. Предоставление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экстерриториальному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принципу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обеспечения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возможности</w:t>
      </w:r>
      <w:r w:rsidRPr="001219F7">
        <w:rPr>
          <w:rFonts w:ascii="Times New Roman" w:eastAsia="Times New Roman" w:hAnsi="Times New Roman" w:cs="Times New Roman"/>
          <w:spacing w:val="29"/>
          <w:sz w:val="28"/>
          <w:szCs w:val="28"/>
        </w:rPr>
        <w:t xml:space="preserve"> </w:t>
      </w:r>
      <w:r w:rsidRPr="001219F7">
        <w:rPr>
          <w:rFonts w:ascii="Times New Roman" w:eastAsia="Times New Roman" w:hAnsi="Times New Roman" w:cs="Times New Roman"/>
          <w:sz w:val="28"/>
          <w:szCs w:val="28"/>
        </w:rPr>
        <w:t>подачи</w:t>
      </w:r>
      <w:r w:rsidRPr="001219F7">
        <w:rPr>
          <w:rFonts w:ascii="Times New Roman" w:eastAsia="Times New Roman" w:hAnsi="Times New Roman" w:cs="Times New Roman"/>
          <w:spacing w:val="29"/>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27"/>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29"/>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27"/>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27"/>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27"/>
          <w:sz w:val="28"/>
          <w:szCs w:val="28"/>
        </w:rPr>
        <w:t xml:space="preserve"> </w:t>
      </w:r>
      <w:r w:rsidRPr="001219F7">
        <w:rPr>
          <w:rFonts w:ascii="Times New Roman" w:eastAsia="Times New Roman" w:hAnsi="Times New Roman" w:cs="Times New Roman"/>
          <w:sz w:val="28"/>
          <w:szCs w:val="28"/>
        </w:rPr>
        <w:t>результата муниципальной услуги в многофункциональном центре.</w:t>
      </w:r>
    </w:p>
    <w:p w14:paraId="3BA721B1"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2.15.2.  Заявителям обеспечивается возможность представления заявления и прилагаемых документов в форме электронных документов посредством ЕПГУ.</w:t>
      </w:r>
    </w:p>
    <w:p w14:paraId="15C45460"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14:paraId="27E5AEE2"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Заполненное</w:t>
      </w:r>
      <w:r w:rsidRPr="001219F7">
        <w:rPr>
          <w:rFonts w:ascii="Times New Roman" w:eastAsia="Times New Roman" w:hAnsi="Times New Roman" w:cs="Times New Roman"/>
          <w:sz w:val="28"/>
          <w:szCs w:val="28"/>
        </w:rPr>
        <w:tab/>
        <w:t xml:space="preserve">   заявление</w:t>
      </w:r>
      <w:r w:rsidRPr="001219F7">
        <w:rPr>
          <w:rFonts w:ascii="Times New Roman" w:eastAsia="Times New Roman" w:hAnsi="Times New Roman" w:cs="Times New Roman"/>
          <w:sz w:val="28"/>
          <w:szCs w:val="28"/>
        </w:rPr>
        <w:tab/>
        <w:t xml:space="preserve">   о предоставлении муниципальной услуги отправляется заявителем вместе с прикрепленными электронными</w:t>
      </w:r>
      <w:r w:rsidRPr="001219F7">
        <w:rPr>
          <w:rFonts w:ascii="Times New Roman" w:eastAsia="Times New Roman" w:hAnsi="Times New Roman" w:cs="Times New Roman"/>
          <w:sz w:val="28"/>
          <w:szCs w:val="28"/>
        </w:rPr>
        <w:tab/>
      </w:r>
      <w:r w:rsidRPr="001219F7">
        <w:rPr>
          <w:rFonts w:ascii="Times New Roman" w:eastAsia="Times New Roman" w:hAnsi="Times New Roman" w:cs="Times New Roman"/>
          <w:sz w:val="28"/>
          <w:szCs w:val="28"/>
        </w:rPr>
        <w:tab/>
        <w:t>образами</w:t>
      </w:r>
      <w:r w:rsidRPr="001219F7">
        <w:rPr>
          <w:rFonts w:ascii="Times New Roman" w:eastAsia="Times New Roman" w:hAnsi="Times New Roman" w:cs="Times New Roman"/>
          <w:sz w:val="28"/>
          <w:szCs w:val="28"/>
        </w:rPr>
        <w:tab/>
      </w:r>
      <w:r w:rsidRPr="001219F7">
        <w:rPr>
          <w:rFonts w:ascii="Times New Roman" w:eastAsia="Times New Roman" w:hAnsi="Times New Roman" w:cs="Times New Roman"/>
          <w:sz w:val="28"/>
          <w:szCs w:val="28"/>
        </w:rPr>
        <w:tab/>
        <w:t>документов,</w:t>
      </w:r>
      <w:r w:rsidRPr="001219F7">
        <w:rPr>
          <w:rFonts w:ascii="Times New Roman" w:eastAsia="Times New Roman" w:hAnsi="Times New Roman" w:cs="Times New Roman"/>
          <w:sz w:val="28"/>
          <w:szCs w:val="28"/>
        </w:rPr>
        <w:tab/>
      </w:r>
      <w:r w:rsidRPr="001219F7">
        <w:rPr>
          <w:rFonts w:ascii="Times New Roman" w:eastAsia="Times New Roman" w:hAnsi="Times New Roman" w:cs="Times New Roman"/>
          <w:sz w:val="28"/>
          <w:szCs w:val="28"/>
        </w:rPr>
        <w:tab/>
        <w:t>необходимыми</w:t>
      </w:r>
      <w:r w:rsidRPr="001219F7">
        <w:rPr>
          <w:rFonts w:ascii="Times New Roman" w:eastAsia="Times New Roman" w:hAnsi="Times New Roman" w:cs="Times New Roman"/>
          <w:sz w:val="28"/>
          <w:szCs w:val="28"/>
        </w:rPr>
        <w:tab/>
        <w:t>для</w:t>
      </w:r>
      <w:r w:rsidRPr="001219F7">
        <w:rPr>
          <w:rFonts w:ascii="Times New Roman" w:eastAsia="Times New Roman" w:hAnsi="Times New Roman" w:cs="Times New Roman"/>
          <w:sz w:val="28"/>
          <w:szCs w:val="28"/>
        </w:rPr>
        <w:tab/>
        <w:t>предоставления муниципальной</w:t>
      </w:r>
      <w:r w:rsidRPr="001219F7">
        <w:rPr>
          <w:rFonts w:ascii="Times New Roman" w:eastAsia="Times New Roman" w:hAnsi="Times New Roman" w:cs="Times New Roman"/>
          <w:sz w:val="28"/>
          <w:szCs w:val="28"/>
        </w:rPr>
        <w:tab/>
        <w:t>услуги, в</w:t>
      </w:r>
      <w:r w:rsidRPr="001219F7">
        <w:rPr>
          <w:rFonts w:ascii="Times New Roman" w:eastAsia="Times New Roman" w:hAnsi="Times New Roman" w:cs="Times New Roman"/>
          <w:sz w:val="28"/>
          <w:szCs w:val="28"/>
        </w:rPr>
        <w:tab/>
        <w:t>Уполномоченный</w:t>
      </w:r>
      <w:r w:rsidRPr="001219F7">
        <w:rPr>
          <w:rFonts w:ascii="Times New Roman" w:eastAsia="Times New Roman" w:hAnsi="Times New Roman" w:cs="Times New Roman"/>
          <w:sz w:val="28"/>
          <w:szCs w:val="28"/>
        </w:rPr>
        <w:tab/>
      </w:r>
      <w:r w:rsidRPr="001219F7">
        <w:rPr>
          <w:rFonts w:ascii="Times New Roman" w:eastAsia="Times New Roman" w:hAnsi="Times New Roman" w:cs="Times New Roman"/>
          <w:sz w:val="28"/>
          <w:szCs w:val="28"/>
        </w:rPr>
        <w:tab/>
        <w:t>орган.</w:t>
      </w:r>
      <w:r w:rsidRPr="001219F7">
        <w:rPr>
          <w:rFonts w:ascii="Times New Roman" w:eastAsia="Times New Roman" w:hAnsi="Times New Roman" w:cs="Times New Roman"/>
          <w:sz w:val="28"/>
          <w:szCs w:val="28"/>
        </w:rPr>
        <w:tab/>
        <w:t>При авторизации</w:t>
      </w:r>
      <w:r w:rsidRPr="001219F7">
        <w:rPr>
          <w:rFonts w:ascii="Times New Roman" w:eastAsia="Times New Roman" w:hAnsi="Times New Roman" w:cs="Times New Roman"/>
          <w:sz w:val="28"/>
          <w:szCs w:val="28"/>
        </w:rPr>
        <w:tab/>
      </w:r>
      <w:r w:rsidRPr="001219F7">
        <w:rPr>
          <w:rFonts w:ascii="Times New Roman" w:eastAsia="Times New Roman" w:hAnsi="Times New Roman" w:cs="Times New Roman"/>
          <w:sz w:val="28"/>
          <w:szCs w:val="28"/>
        </w:rPr>
        <w:tab/>
        <w:t>в ЕСИА заявление  о предоставлении</w:t>
      </w:r>
      <w:r w:rsidRPr="001219F7">
        <w:rPr>
          <w:rFonts w:ascii="Times New Roman" w:eastAsia="Times New Roman" w:hAnsi="Times New Roman" w:cs="Times New Roman"/>
          <w:sz w:val="28"/>
          <w:szCs w:val="28"/>
        </w:rPr>
        <w:tab/>
        <w:t>муниципальной</w:t>
      </w:r>
      <w:r w:rsidRPr="001219F7">
        <w:rPr>
          <w:rFonts w:ascii="Times New Roman" w:eastAsia="Times New Roman" w:hAnsi="Times New Roman" w:cs="Times New Roman"/>
          <w:sz w:val="28"/>
          <w:szCs w:val="28"/>
        </w:rPr>
        <w:tab/>
        <w:t>услуги считается</w:t>
      </w:r>
      <w:r w:rsidRPr="001219F7">
        <w:rPr>
          <w:rFonts w:ascii="Times New Roman" w:eastAsia="Times New Roman" w:hAnsi="Times New Roman" w:cs="Times New Roman"/>
          <w:sz w:val="28"/>
          <w:szCs w:val="28"/>
        </w:rPr>
        <w:tab/>
        <w:t>подписанным</w:t>
      </w:r>
      <w:r w:rsidRPr="001219F7">
        <w:rPr>
          <w:rFonts w:ascii="Times New Roman" w:eastAsia="Times New Roman" w:hAnsi="Times New Roman" w:cs="Times New Roman"/>
          <w:sz w:val="28"/>
          <w:szCs w:val="28"/>
        </w:rPr>
        <w:tab/>
        <w:t>простой</w:t>
      </w:r>
      <w:r w:rsidRPr="001219F7">
        <w:rPr>
          <w:rFonts w:ascii="Times New Roman" w:eastAsia="Times New Roman" w:hAnsi="Times New Roman" w:cs="Times New Roman"/>
          <w:sz w:val="28"/>
          <w:szCs w:val="28"/>
        </w:rPr>
        <w:tab/>
        <w:t xml:space="preserve">электронной подписью заявителя, представителя, уполномоченного на подписание заявления.                          </w:t>
      </w:r>
    </w:p>
    <w:p w14:paraId="3172DCEF" w14:textId="77777777" w:rsidR="001219F7" w:rsidRPr="001219F7" w:rsidRDefault="001219F7" w:rsidP="001219F7">
      <w:pPr>
        <w:spacing w:after="0" w:line="240" w:lineRule="auto"/>
        <w:ind w:left="567" w:hanging="70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Результаты предоставления муниципальной услуги, указанные</w:t>
      </w:r>
      <w:r w:rsidRPr="001219F7">
        <w:rPr>
          <w:rFonts w:ascii="Times New Roman" w:eastAsia="Times New Roman" w:hAnsi="Times New Roman" w:cs="Times New Roman"/>
          <w:sz w:val="28"/>
          <w:szCs w:val="28"/>
        </w:rPr>
        <w:tab/>
        <w:t>в</w:t>
      </w:r>
      <w:r w:rsidRPr="001219F7">
        <w:rPr>
          <w:rFonts w:ascii="Times New Roman" w:eastAsia="Times New Roman" w:hAnsi="Times New Roman" w:cs="Times New Roman"/>
          <w:sz w:val="28"/>
          <w:szCs w:val="28"/>
        </w:rPr>
        <w:tab/>
        <w:t>пункте</w:t>
      </w:r>
      <w:r w:rsidRPr="001219F7">
        <w:rPr>
          <w:rFonts w:ascii="Times New Roman" w:eastAsia="Times New Roman" w:hAnsi="Times New Roman" w:cs="Times New Roman"/>
          <w:sz w:val="28"/>
          <w:szCs w:val="28"/>
        </w:rPr>
        <w:tab/>
        <w:t>2.3</w:t>
      </w:r>
      <w:r w:rsidRPr="001219F7">
        <w:rPr>
          <w:rFonts w:ascii="Times New Roman" w:eastAsia="Times New Roman" w:hAnsi="Times New Roman" w:cs="Times New Roman"/>
          <w:sz w:val="28"/>
          <w:szCs w:val="28"/>
        </w:rPr>
        <w:tab/>
        <w:t>настоящего</w:t>
      </w:r>
      <w:r w:rsidRPr="001219F7">
        <w:rPr>
          <w:rFonts w:ascii="Times New Roman" w:eastAsia="Times New Roman" w:hAnsi="Times New Roman" w:cs="Times New Roman"/>
          <w:sz w:val="28"/>
          <w:szCs w:val="28"/>
        </w:rPr>
        <w:tab/>
        <w:t xml:space="preserve"> Административного</w:t>
      </w:r>
      <w:r w:rsidRPr="001219F7">
        <w:rPr>
          <w:rFonts w:ascii="Times New Roman" w:eastAsia="Times New Roman" w:hAnsi="Times New Roman" w:cs="Times New Roman"/>
          <w:sz w:val="28"/>
          <w:szCs w:val="28"/>
        </w:rPr>
        <w:tab/>
        <w:t>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14:paraId="1E928595"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14:paraId="761B66EA"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2.15.3.</w:t>
      </w:r>
      <w:r w:rsidRPr="001219F7">
        <w:rPr>
          <w:rFonts w:ascii="Times New Roman" w:eastAsia="Times New Roman" w:hAnsi="Times New Roman" w:cs="Times New Roman"/>
          <w:sz w:val="28"/>
          <w:szCs w:val="28"/>
        </w:rPr>
        <w:tab/>
        <w:t>Электронные документы представляются в следующих форматах: а) xml - для формализованных документов;</w:t>
      </w:r>
    </w:p>
    <w:p w14:paraId="14480B48"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б) doc, docx, odt - для документов с текстовым содержанием, не включающим формулы (за исключением документов, указанных в подпункте "в" настоящего пункта);</w:t>
      </w:r>
    </w:p>
    <w:p w14:paraId="2AE58EC4"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xls, xlsx, ods - для документов, содержащих расчеты;</w:t>
      </w:r>
    </w:p>
    <w:p w14:paraId="43A2C53A"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6751B9C"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 zip, rar - для сжатых документов в один файл;</w:t>
      </w:r>
    </w:p>
    <w:p w14:paraId="65B10BD5"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е) sig - для открепленной усиленной квалифицированной электронной подписи.</w:t>
      </w:r>
    </w:p>
    <w:p w14:paraId="541FD440"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641E8E57"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«черно-белый» (при отсутствии в документе графических изображений и (или) цветного текста);</w:t>
      </w:r>
    </w:p>
    <w:p w14:paraId="03477973"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«оттенки серого» (при наличии в документе графических изображений, отличных от цветного графического изображения);</w:t>
      </w:r>
    </w:p>
    <w:p w14:paraId="680ADC15"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«цветной» или «режим полной цветопередачи» (при наличии в документе цветных графических изображений либо цветного текста);</w:t>
      </w:r>
    </w:p>
    <w:p w14:paraId="03AA1163"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сохранением</w:t>
      </w:r>
      <w:r w:rsidRPr="001219F7">
        <w:rPr>
          <w:rFonts w:ascii="Times New Roman" w:eastAsia="Times New Roman" w:hAnsi="Times New Roman" w:cs="Times New Roman"/>
          <w:sz w:val="28"/>
          <w:szCs w:val="28"/>
        </w:rPr>
        <w:tab/>
        <w:t>всех</w:t>
      </w:r>
      <w:r w:rsidRPr="001219F7">
        <w:rPr>
          <w:rFonts w:ascii="Times New Roman" w:eastAsia="Times New Roman" w:hAnsi="Times New Roman" w:cs="Times New Roman"/>
          <w:sz w:val="28"/>
          <w:szCs w:val="28"/>
        </w:rPr>
        <w:tab/>
        <w:t>аутентичных признаков подлинности,</w:t>
      </w:r>
      <w:r w:rsidRPr="001219F7">
        <w:rPr>
          <w:rFonts w:ascii="Times New Roman" w:eastAsia="Times New Roman" w:hAnsi="Times New Roman" w:cs="Times New Roman"/>
          <w:sz w:val="28"/>
          <w:szCs w:val="28"/>
        </w:rPr>
        <w:tab/>
        <w:t>а именно: графической подписи лица, печати, углового штампа бланка;</w:t>
      </w:r>
    </w:p>
    <w:p w14:paraId="2E69C1D5"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количество файлов должно соответствовать количеству документов, каждый из которых содержит текстовую и (или) графическую информацию.</w:t>
      </w:r>
    </w:p>
    <w:p w14:paraId="2A3DCB11"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Электронные документы должны обеспечивать:</w:t>
      </w:r>
    </w:p>
    <w:p w14:paraId="1FA417FB"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возможность идентифицировать документ и количество листов в документе;</w:t>
      </w:r>
    </w:p>
    <w:p w14:paraId="7538B2A0" w14:textId="77777777" w:rsidR="001219F7" w:rsidRPr="001219F7" w:rsidRDefault="001219F7" w:rsidP="001219F7">
      <w:pPr>
        <w:spacing w:after="0" w:line="240" w:lineRule="auto"/>
        <w:ind w:left="56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B29980B" w14:textId="77777777" w:rsidR="001219F7" w:rsidRPr="001219F7" w:rsidRDefault="001219F7" w:rsidP="001219F7">
      <w:pPr>
        <w:spacing w:after="0" w:line="240" w:lineRule="auto"/>
        <w:ind w:left="567"/>
        <w:jc w:val="both"/>
        <w:rPr>
          <w:rFonts w:ascii="Times New Roman" w:eastAsia="Times New Roman" w:hAnsi="Times New Roman" w:cs="Times New Roman"/>
          <w:color w:val="FF0000"/>
          <w:sz w:val="28"/>
          <w:szCs w:val="28"/>
        </w:rPr>
      </w:pPr>
      <w:r w:rsidRPr="001219F7">
        <w:rPr>
          <w:rFonts w:ascii="Times New Roman" w:eastAsia="Times New Roman" w:hAnsi="Times New Roman" w:cs="Times New Roman"/>
          <w:sz w:val="28"/>
          <w:szCs w:val="28"/>
        </w:rPr>
        <w:t xml:space="preserve">          Документы, подлежащие представлению в форматах xls, xlsx или </w:t>
      </w:r>
      <w:r w:rsidRPr="001219F7">
        <w:rPr>
          <w:rFonts w:ascii="Times New Roman" w:eastAsia="Times New Roman" w:hAnsi="Times New Roman" w:cs="Times New Roman"/>
          <w:color w:val="000000"/>
          <w:sz w:val="28"/>
          <w:szCs w:val="28"/>
        </w:rPr>
        <w:t>ods, формируются в виде отдельного электронного документа</w:t>
      </w:r>
      <w:r w:rsidRPr="001219F7">
        <w:rPr>
          <w:rFonts w:ascii="Times New Roman" w:eastAsia="Times New Roman" w:hAnsi="Times New Roman" w:cs="Times New Roman"/>
          <w:color w:val="FF0000"/>
          <w:sz w:val="28"/>
          <w:szCs w:val="28"/>
        </w:rPr>
        <w:t>.</w:t>
      </w:r>
    </w:p>
    <w:p w14:paraId="25BA9179" w14:textId="77777777" w:rsidR="001219F7" w:rsidRPr="001219F7" w:rsidRDefault="001219F7" w:rsidP="001219F7">
      <w:pPr>
        <w:widowControl w:val="0"/>
        <w:tabs>
          <w:tab w:val="left" w:pos="2504"/>
        </w:tabs>
        <w:autoSpaceDE w:val="0"/>
        <w:autoSpaceDN w:val="0"/>
        <w:spacing w:after="0" w:line="240" w:lineRule="exact"/>
        <w:ind w:right="-1"/>
        <w:jc w:val="center"/>
        <w:outlineLvl w:val="0"/>
        <w:rPr>
          <w:rFonts w:ascii="Times New Roman" w:eastAsia="Times New Roman" w:hAnsi="Times New Roman" w:cs="Times New Roman"/>
          <w:b/>
          <w:bCs/>
          <w:sz w:val="28"/>
          <w:szCs w:val="28"/>
        </w:rPr>
      </w:pPr>
    </w:p>
    <w:p w14:paraId="016BA0A2" w14:textId="77777777" w:rsidR="001219F7" w:rsidRPr="001219F7" w:rsidRDefault="001219F7" w:rsidP="001219F7">
      <w:pPr>
        <w:widowControl w:val="0"/>
        <w:tabs>
          <w:tab w:val="left" w:pos="2504"/>
        </w:tabs>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III</w:t>
      </w:r>
      <w:r w:rsidRPr="001219F7">
        <w:rPr>
          <w:rFonts w:ascii="Times New Roman" w:eastAsia="Times New Roman" w:hAnsi="Times New Roman" w:cs="Times New Roman"/>
          <w:b/>
          <w:bCs/>
          <w:sz w:val="28"/>
          <w:szCs w:val="28"/>
        </w:rPr>
        <w:t>.Состав, последовательность и сроки выполнения</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административных</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процедур</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(действий),</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требования</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к</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порядку</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 xml:space="preserve">их </w:t>
      </w:r>
      <w:r w:rsidRPr="001219F7">
        <w:rPr>
          <w:rFonts w:ascii="Times New Roman" w:eastAsia="Times New Roman" w:hAnsi="Times New Roman" w:cs="Times New Roman"/>
          <w:b/>
          <w:sz w:val="28"/>
          <w:szCs w:val="28"/>
        </w:rPr>
        <w:t>выполнения, в том числе особенности выполнения административных</w:t>
      </w:r>
      <w:r w:rsidRPr="001219F7">
        <w:rPr>
          <w:rFonts w:ascii="Times New Roman" w:eastAsia="Times New Roman" w:hAnsi="Times New Roman" w:cs="Times New Roman"/>
          <w:b/>
          <w:spacing w:val="-67"/>
          <w:sz w:val="28"/>
          <w:szCs w:val="28"/>
        </w:rPr>
        <w:t xml:space="preserve"> </w:t>
      </w:r>
      <w:r w:rsidRPr="001219F7">
        <w:rPr>
          <w:rFonts w:ascii="Times New Roman" w:eastAsia="Times New Roman" w:hAnsi="Times New Roman" w:cs="Times New Roman"/>
          <w:b/>
          <w:sz w:val="28"/>
          <w:szCs w:val="28"/>
        </w:rPr>
        <w:t>процедур</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в</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электронной</w:t>
      </w:r>
      <w:r w:rsidRPr="001219F7">
        <w:rPr>
          <w:rFonts w:ascii="Times New Roman" w:eastAsia="Times New Roman" w:hAnsi="Times New Roman" w:cs="Times New Roman"/>
          <w:b/>
          <w:spacing w:val="-1"/>
          <w:sz w:val="28"/>
          <w:szCs w:val="28"/>
        </w:rPr>
        <w:t xml:space="preserve"> </w:t>
      </w:r>
      <w:r w:rsidRPr="001219F7">
        <w:rPr>
          <w:rFonts w:ascii="Times New Roman" w:eastAsia="Times New Roman" w:hAnsi="Times New Roman" w:cs="Times New Roman"/>
          <w:b/>
          <w:sz w:val="28"/>
          <w:szCs w:val="28"/>
        </w:rPr>
        <w:t>форме</w:t>
      </w:r>
    </w:p>
    <w:p w14:paraId="18FE19E1"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p>
    <w:p w14:paraId="67339AF6"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3.1.Исчерпывающий</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перечень</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административных</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процедур</w:t>
      </w:r>
    </w:p>
    <w:p w14:paraId="41CCCCFC"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p>
    <w:p w14:paraId="68E0BA35" w14:textId="77777777" w:rsidR="001219F7" w:rsidRPr="001219F7" w:rsidRDefault="001219F7" w:rsidP="001219F7">
      <w:pPr>
        <w:widowControl w:val="0"/>
        <w:tabs>
          <w:tab w:val="left" w:pos="1393"/>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Предоставление муниципальной услуги включает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себя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следующие административные процедуры:</w:t>
      </w:r>
    </w:p>
    <w:p w14:paraId="10547B38" w14:textId="77777777" w:rsidR="001219F7" w:rsidRPr="001219F7" w:rsidRDefault="001219F7" w:rsidP="001219F7">
      <w:pPr>
        <w:widowControl w:val="0"/>
        <w:autoSpaceDE w:val="0"/>
        <w:autoSpaceDN w:val="0"/>
        <w:spacing w:before="2" w:after="0" w:line="322"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проверка</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регистрация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заявления;</w:t>
      </w:r>
    </w:p>
    <w:p w14:paraId="1407BF68"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получение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информационной системы «Единая система межведомственного 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(далее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СМЭВ);</w:t>
      </w:r>
    </w:p>
    <w:p w14:paraId="0846A4C5" w14:textId="77777777" w:rsidR="001219F7" w:rsidRPr="001219F7" w:rsidRDefault="001219F7" w:rsidP="001219F7">
      <w:pPr>
        <w:widowControl w:val="0"/>
        <w:autoSpaceDE w:val="0"/>
        <w:autoSpaceDN w:val="0"/>
        <w:spacing w:after="0" w:line="240" w:lineRule="auto"/>
        <w:ind w:left="567" w:right="-1"/>
        <w:jc w:val="both"/>
        <w:rPr>
          <w:rFonts w:ascii="Times New Roman" w:eastAsia="Times New Roman" w:hAnsi="Times New Roman" w:cs="Times New Roman"/>
          <w:spacing w:val="-67"/>
          <w:sz w:val="28"/>
          <w:szCs w:val="28"/>
        </w:rPr>
      </w:pPr>
      <w:r w:rsidRPr="001219F7">
        <w:rPr>
          <w:rFonts w:ascii="Times New Roman" w:eastAsia="Times New Roman" w:hAnsi="Times New Roman" w:cs="Times New Roman"/>
          <w:sz w:val="28"/>
          <w:szCs w:val="28"/>
        </w:rPr>
        <w:t>рассмотрение документов и сведений;</w:t>
      </w:r>
      <w:r w:rsidRPr="001219F7">
        <w:rPr>
          <w:rFonts w:ascii="Times New Roman" w:eastAsia="Times New Roman" w:hAnsi="Times New Roman" w:cs="Times New Roman"/>
          <w:spacing w:val="-67"/>
          <w:sz w:val="28"/>
          <w:szCs w:val="28"/>
        </w:rPr>
        <w:t xml:space="preserve"> </w:t>
      </w:r>
    </w:p>
    <w:p w14:paraId="192BBE95" w14:textId="77777777" w:rsidR="001219F7" w:rsidRPr="001219F7" w:rsidRDefault="001219F7" w:rsidP="001219F7">
      <w:pPr>
        <w:widowControl w:val="0"/>
        <w:autoSpaceDE w:val="0"/>
        <w:autoSpaceDN w:val="0"/>
        <w:spacing w:after="0" w:line="240" w:lineRule="auto"/>
        <w:ind w:left="567"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принятие</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решения;</w:t>
      </w:r>
    </w:p>
    <w:p w14:paraId="3E3B29A1" w14:textId="77777777" w:rsidR="001219F7" w:rsidRPr="001219F7" w:rsidRDefault="001219F7" w:rsidP="001219F7">
      <w:pPr>
        <w:widowControl w:val="0"/>
        <w:autoSpaceDE w:val="0"/>
        <w:autoSpaceDN w:val="0"/>
        <w:spacing w:after="0" w:line="240" w:lineRule="auto"/>
        <w:ind w:left="567"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выдача</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результата;</w:t>
      </w:r>
    </w:p>
    <w:p w14:paraId="7EB8D49C" w14:textId="77777777" w:rsidR="001219F7" w:rsidRPr="001219F7" w:rsidRDefault="001219F7" w:rsidP="001219F7">
      <w:pPr>
        <w:widowControl w:val="0"/>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внесение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реестр</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юридически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значимых записей.</w:t>
      </w:r>
    </w:p>
    <w:p w14:paraId="13C15DAF"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Описание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связей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процедур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действий с их характеристиками представлено в Приложении № 7 к настоящему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Административному</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регламенту.</w:t>
      </w:r>
    </w:p>
    <w:p w14:paraId="7C33C389"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68E14B1D"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3.2.Перечень административных процедур (действий) при</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предоставлении</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(муниципальной)</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услуги</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услуг</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в</w:t>
      </w:r>
    </w:p>
    <w:p w14:paraId="260B8A8D"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электронной</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форме</w:t>
      </w:r>
    </w:p>
    <w:p w14:paraId="23CF1618" w14:textId="77777777" w:rsidR="001219F7" w:rsidRPr="001219F7" w:rsidRDefault="001219F7" w:rsidP="001219F7">
      <w:pPr>
        <w:widowControl w:val="0"/>
        <w:tabs>
          <w:tab w:val="left" w:pos="1502"/>
        </w:tabs>
        <w:autoSpaceDE w:val="0"/>
        <w:autoSpaceDN w:val="0"/>
        <w:spacing w:after="0" w:line="240"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p>
    <w:p w14:paraId="5A8F6C83" w14:textId="77777777" w:rsidR="001219F7" w:rsidRPr="001219F7" w:rsidRDefault="001219F7" w:rsidP="001219F7">
      <w:pPr>
        <w:widowControl w:val="0"/>
        <w:tabs>
          <w:tab w:val="left" w:pos="1502"/>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заявителю обеспечиваются:</w:t>
      </w:r>
    </w:p>
    <w:p w14:paraId="4B42B69B" w14:textId="77777777" w:rsidR="001219F7" w:rsidRPr="001219F7" w:rsidRDefault="001219F7" w:rsidP="001219F7">
      <w:pPr>
        <w:widowControl w:val="0"/>
        <w:autoSpaceDE w:val="0"/>
        <w:autoSpaceDN w:val="0"/>
        <w:spacing w:before="67"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получение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услуги;</w:t>
      </w:r>
    </w:p>
    <w:p w14:paraId="59642A0E" w14:textId="77777777" w:rsidR="001219F7" w:rsidRPr="001219F7" w:rsidRDefault="001219F7" w:rsidP="001219F7">
      <w:pPr>
        <w:widowControl w:val="0"/>
        <w:autoSpaceDE w:val="0"/>
        <w:autoSpaceDN w:val="0"/>
        <w:spacing w:after="0" w:line="317"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формирование</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заявления;</w:t>
      </w:r>
    </w:p>
    <w:p w14:paraId="72AE3B71"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w:t>
      </w:r>
    </w:p>
    <w:p w14:paraId="212B4E85"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получение результата предоставления государственной (муниципальной)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15701085" w14:textId="77777777" w:rsidR="001219F7" w:rsidRPr="001219F7" w:rsidRDefault="001219F7" w:rsidP="001219F7">
      <w:pPr>
        <w:widowControl w:val="0"/>
        <w:autoSpaceDE w:val="0"/>
        <w:autoSpaceDN w:val="0"/>
        <w:spacing w:after="0" w:line="317"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получение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ходе</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рассмотрения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заявления;</w:t>
      </w:r>
    </w:p>
    <w:p w14:paraId="07368DBF"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осуществление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оценки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качества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52E87A2E" w14:textId="77777777" w:rsidR="001219F7" w:rsidRPr="001219F7" w:rsidRDefault="001219F7" w:rsidP="001219F7">
      <w:pPr>
        <w:widowControl w:val="0"/>
        <w:tabs>
          <w:tab w:val="left" w:pos="3153"/>
          <w:tab w:val="left" w:pos="4808"/>
          <w:tab w:val="left" w:pos="7875"/>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досудебное (внесудебное) обжалование решений и действий (бездействия)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(бездействие)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z w:val="28"/>
          <w:szCs w:val="28"/>
        </w:rPr>
        <w:tab/>
        <w:t>органа, предоставляющего государственную</w:t>
      </w:r>
      <w:r w:rsidRPr="001219F7">
        <w:rPr>
          <w:rFonts w:ascii="Times New Roman" w:eastAsia="Times New Roman" w:hAnsi="Times New Roman" w:cs="Times New Roman"/>
          <w:spacing w:val="-68"/>
          <w:sz w:val="28"/>
          <w:szCs w:val="28"/>
        </w:rPr>
        <w:t xml:space="preserve"> </w:t>
      </w:r>
      <w:r w:rsidRPr="001219F7">
        <w:rPr>
          <w:rFonts w:ascii="Times New Roman" w:eastAsia="Times New Roman" w:hAnsi="Times New Roman" w:cs="Times New Roman"/>
          <w:sz w:val="28"/>
          <w:szCs w:val="28"/>
        </w:rPr>
        <w:t>(муниципальную)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услугу,</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либо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государственного</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 xml:space="preserve">(муниципального) </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служащего.</w:t>
      </w:r>
    </w:p>
    <w:p w14:paraId="3BA40D7A" w14:textId="77777777" w:rsidR="001219F7" w:rsidRPr="001219F7" w:rsidRDefault="001219F7" w:rsidP="001219F7">
      <w:pPr>
        <w:widowControl w:val="0"/>
        <w:autoSpaceDE w:val="0"/>
        <w:autoSpaceDN w:val="0"/>
        <w:spacing w:after="0" w:line="240" w:lineRule="exact"/>
        <w:ind w:right="-510"/>
        <w:jc w:val="center"/>
        <w:outlineLvl w:val="0"/>
        <w:rPr>
          <w:rFonts w:ascii="Times New Roman" w:eastAsia="Times New Roman" w:hAnsi="Times New Roman" w:cs="Times New Roman"/>
          <w:b/>
          <w:bCs/>
          <w:sz w:val="28"/>
          <w:szCs w:val="28"/>
        </w:rPr>
      </w:pPr>
    </w:p>
    <w:p w14:paraId="1FA5E833" w14:textId="77777777" w:rsidR="001219F7" w:rsidRPr="001219F7" w:rsidRDefault="001219F7" w:rsidP="001219F7">
      <w:pPr>
        <w:widowControl w:val="0"/>
        <w:autoSpaceDE w:val="0"/>
        <w:autoSpaceDN w:val="0"/>
        <w:spacing w:after="0" w:line="240" w:lineRule="exact"/>
        <w:ind w:right="-510"/>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3.3.Порядок осуществления административных процедур (действий) в </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электронной</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форме</w:t>
      </w:r>
    </w:p>
    <w:p w14:paraId="3AC9AF10" w14:textId="77777777" w:rsidR="001219F7" w:rsidRPr="001219F7" w:rsidRDefault="001219F7" w:rsidP="001219F7">
      <w:pPr>
        <w:widowControl w:val="0"/>
        <w:autoSpaceDE w:val="0"/>
        <w:autoSpaceDN w:val="0"/>
        <w:spacing w:after="0" w:line="240" w:lineRule="exact"/>
        <w:ind w:right="-510"/>
        <w:jc w:val="center"/>
        <w:rPr>
          <w:rFonts w:ascii="Times New Roman" w:eastAsia="Times New Roman" w:hAnsi="Times New Roman" w:cs="Times New Roman"/>
          <w:b/>
          <w:sz w:val="28"/>
          <w:szCs w:val="28"/>
        </w:rPr>
      </w:pPr>
    </w:p>
    <w:p w14:paraId="664DDE0A" w14:textId="77777777" w:rsidR="001219F7" w:rsidRPr="001219F7" w:rsidRDefault="001219F7" w:rsidP="001219F7">
      <w:pPr>
        <w:widowControl w:val="0"/>
        <w:tabs>
          <w:tab w:val="left" w:pos="1374"/>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3.3.1.Формирование</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заявления.</w:t>
      </w:r>
    </w:p>
    <w:p w14:paraId="544C0EAE" w14:textId="77777777" w:rsidR="001219F7" w:rsidRPr="001219F7" w:rsidRDefault="001219F7" w:rsidP="001219F7">
      <w:pPr>
        <w:widowControl w:val="0"/>
        <w:autoSpaceDE w:val="0"/>
        <w:autoSpaceDN w:val="0"/>
        <w:spacing w:before="2"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Формирование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заполнения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дополнительной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подачи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 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какой-либо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иной форме.</w:t>
      </w:r>
    </w:p>
    <w:p w14:paraId="04DC1C61"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Форматно-логическая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проверка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сформированного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заполнения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каждого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 xml:space="preserve">формы заявления. При выявлении некорректно заполненного поля </w:t>
      </w:r>
      <w:r w:rsidRPr="001219F7">
        <w:rPr>
          <w:rFonts w:ascii="Times New Roman" w:eastAsia="Times New Roman" w:hAnsi="Times New Roman" w:cs="Times New Roman"/>
          <w:sz w:val="28"/>
          <w:szCs w:val="28"/>
        </w:rPr>
        <w:lastRenderedPageBreak/>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уведомляется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характере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выявленной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ошибки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устранения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сообщения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непосредственно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 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p>
    <w:p w14:paraId="0B396FB0" w14:textId="77777777" w:rsidR="001219F7" w:rsidRPr="001219F7" w:rsidRDefault="001219F7" w:rsidP="001219F7">
      <w:pPr>
        <w:widowControl w:val="0"/>
        <w:autoSpaceDE w:val="0"/>
        <w:autoSpaceDN w:val="0"/>
        <w:spacing w:after="0" w:line="322"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формировании</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обеспечивается:</w:t>
      </w:r>
    </w:p>
    <w:p w14:paraId="357E5A20"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 возможность копирования и сохранения заявления и иных 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пунктах 2.4.3 -</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2.5</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услуги;</w:t>
      </w:r>
    </w:p>
    <w:p w14:paraId="4B545764" w14:textId="77777777" w:rsidR="001219F7" w:rsidRPr="001219F7" w:rsidRDefault="001219F7" w:rsidP="001219F7">
      <w:pPr>
        <w:widowControl w:val="0"/>
        <w:autoSpaceDE w:val="0"/>
        <w:autoSpaceDN w:val="0"/>
        <w:spacing w:before="2"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б) возможность печати на бумажном носителе копии электронной формы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p>
    <w:p w14:paraId="7DA96207"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сохранение ранее введенных в электронную форму заявления значений 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любой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момент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желанию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пользователя,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числе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возникновении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ошибок ввода и возврате для повторного ввода значений в электронную форму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p>
    <w:p w14:paraId="6622AA6A"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заполнение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начала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ввода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ЕСИА,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опубликованных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касающейся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сведений,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отсутствующих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ЕСИА;</w:t>
      </w:r>
    </w:p>
    <w:p w14:paraId="5AF098B8"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 возможность вернуться на любой из этапов заполнения 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формы заявления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без</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потери</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ранее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введенной информации;</w:t>
      </w:r>
    </w:p>
    <w:p w14:paraId="5B1FC07B" w14:textId="77777777" w:rsidR="001219F7" w:rsidRPr="001219F7" w:rsidRDefault="001219F7" w:rsidP="001219F7">
      <w:pPr>
        <w:widowControl w:val="0"/>
        <w:autoSpaceDE w:val="0"/>
        <w:autoSpaceDN w:val="0"/>
        <w:spacing w:before="67"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доступа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ранее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поданным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заявлениям в течение не менее одного года, а также частично сформированных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 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течение не менее 3 месяцев.</w:t>
      </w:r>
    </w:p>
    <w:p w14:paraId="6C280F44" w14:textId="77777777" w:rsidR="001219F7" w:rsidRPr="001219F7" w:rsidRDefault="001219F7" w:rsidP="001219F7">
      <w:pPr>
        <w:widowControl w:val="0"/>
        <w:autoSpaceDE w:val="0"/>
        <w:autoSpaceDN w:val="0"/>
        <w:spacing w:before="2"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Сформированное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подписанное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Уполномоченный 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p>
    <w:p w14:paraId="57DE82B6" w14:textId="77777777" w:rsidR="001219F7" w:rsidRPr="001219F7" w:rsidRDefault="001219F7" w:rsidP="001219F7">
      <w:pPr>
        <w:widowControl w:val="0"/>
        <w:autoSpaceDE w:val="0"/>
        <w:autoSpaceDN w:val="0"/>
        <w:spacing w:before="2"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3.3.2..Уполномоченный орган обеспечивает в срок не позднее 1 рабочего дня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 момента подачи заявления на ЕПГУ, а в случае его поступления в нерабочий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праздничный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день,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следующий за ним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первый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рабочий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день:</w:t>
      </w:r>
    </w:p>
    <w:p w14:paraId="0E49663F"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 прием документов, необходимых для предоставления 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и направление заявителю электронного сообщения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поступлении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p>
    <w:p w14:paraId="30E44878"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уведомления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регистрации заявления либо об отказе в приеме документов, необходимых 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p>
    <w:p w14:paraId="40BCE54E" w14:textId="77777777" w:rsidR="001219F7" w:rsidRPr="001219F7" w:rsidRDefault="001219F7" w:rsidP="001219F7">
      <w:pPr>
        <w:widowControl w:val="0"/>
        <w:tabs>
          <w:tab w:val="left" w:pos="1387"/>
        </w:tabs>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3.3.3..Электронное заявление становится доступным для должностного лица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ответственного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(далее – ответственное должностное лицо), в государственной информационной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системе,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используемой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(далее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ГИС).</w:t>
      </w:r>
    </w:p>
    <w:p w14:paraId="29B5C6A4" w14:textId="77777777" w:rsidR="001219F7" w:rsidRPr="001219F7" w:rsidRDefault="001219F7" w:rsidP="001219F7">
      <w:pPr>
        <w:widowControl w:val="0"/>
        <w:autoSpaceDE w:val="0"/>
        <w:autoSpaceDN w:val="0"/>
        <w:spacing w:after="0" w:line="240" w:lineRule="auto"/>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Ответственное</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должностное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лицо:</w:t>
      </w:r>
    </w:p>
    <w:p w14:paraId="3D924B3C" w14:textId="77777777" w:rsidR="001219F7" w:rsidRPr="001219F7" w:rsidRDefault="001219F7" w:rsidP="001219F7">
      <w:pPr>
        <w:widowControl w:val="0"/>
        <w:autoSpaceDE w:val="0"/>
        <w:autoSpaceDN w:val="0"/>
        <w:spacing w:after="0" w:line="240" w:lineRule="auto"/>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проверяет</w:t>
      </w:r>
      <w:r w:rsidRPr="001219F7">
        <w:rPr>
          <w:rFonts w:ascii="Times New Roman" w:eastAsia="Times New Roman" w:hAnsi="Times New Roman" w:cs="Times New Roman"/>
          <w:spacing w:val="54"/>
          <w:sz w:val="28"/>
          <w:szCs w:val="28"/>
        </w:rPr>
        <w:t xml:space="preserve"> </w:t>
      </w:r>
      <w:r w:rsidRPr="001219F7">
        <w:rPr>
          <w:rFonts w:ascii="Times New Roman" w:eastAsia="Times New Roman" w:hAnsi="Times New Roman" w:cs="Times New Roman"/>
          <w:sz w:val="28"/>
          <w:szCs w:val="28"/>
        </w:rPr>
        <w:t>наличие</w:t>
      </w:r>
      <w:r w:rsidRPr="001219F7">
        <w:rPr>
          <w:rFonts w:ascii="Times New Roman" w:eastAsia="Times New Roman" w:hAnsi="Times New Roman" w:cs="Times New Roman"/>
          <w:spacing w:val="54"/>
          <w:sz w:val="28"/>
          <w:szCs w:val="28"/>
        </w:rPr>
        <w:t xml:space="preserve"> </w:t>
      </w:r>
      <w:r w:rsidRPr="001219F7">
        <w:rPr>
          <w:rFonts w:ascii="Times New Roman" w:eastAsia="Times New Roman" w:hAnsi="Times New Roman" w:cs="Times New Roman"/>
          <w:sz w:val="28"/>
          <w:szCs w:val="28"/>
        </w:rPr>
        <w:t>электронных</w:t>
      </w:r>
      <w:r w:rsidRPr="001219F7">
        <w:rPr>
          <w:rFonts w:ascii="Times New Roman" w:eastAsia="Times New Roman" w:hAnsi="Times New Roman" w:cs="Times New Roman"/>
          <w:spacing w:val="57"/>
          <w:sz w:val="28"/>
          <w:szCs w:val="28"/>
        </w:rPr>
        <w:t xml:space="preserve"> </w:t>
      </w:r>
      <w:r w:rsidRPr="001219F7">
        <w:rPr>
          <w:rFonts w:ascii="Times New Roman" w:eastAsia="Times New Roman" w:hAnsi="Times New Roman" w:cs="Times New Roman"/>
          <w:sz w:val="28"/>
          <w:szCs w:val="28"/>
        </w:rPr>
        <w:t>заявлений,</w:t>
      </w:r>
      <w:r w:rsidRPr="001219F7">
        <w:rPr>
          <w:rFonts w:ascii="Times New Roman" w:eastAsia="Times New Roman" w:hAnsi="Times New Roman" w:cs="Times New Roman"/>
          <w:spacing w:val="56"/>
          <w:sz w:val="28"/>
          <w:szCs w:val="28"/>
        </w:rPr>
        <w:t xml:space="preserve"> </w:t>
      </w:r>
      <w:r w:rsidRPr="001219F7">
        <w:rPr>
          <w:rFonts w:ascii="Times New Roman" w:eastAsia="Times New Roman" w:hAnsi="Times New Roman" w:cs="Times New Roman"/>
          <w:sz w:val="28"/>
          <w:szCs w:val="28"/>
        </w:rPr>
        <w:t>поступивших</w:t>
      </w:r>
      <w:r w:rsidRPr="001219F7">
        <w:rPr>
          <w:rFonts w:ascii="Times New Roman" w:eastAsia="Times New Roman" w:hAnsi="Times New Roman" w:cs="Times New Roman"/>
          <w:spacing w:val="57"/>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57"/>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56"/>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периодом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не реже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2</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день;</w:t>
      </w:r>
    </w:p>
    <w:p w14:paraId="305D057B" w14:textId="77777777" w:rsidR="001219F7" w:rsidRPr="001219F7" w:rsidRDefault="001219F7" w:rsidP="001219F7">
      <w:pPr>
        <w:widowControl w:val="0"/>
        <w:autoSpaceDE w:val="0"/>
        <w:autoSpaceDN w:val="0"/>
        <w:spacing w:after="0" w:line="240" w:lineRule="auto"/>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рассматривает</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поступившие</w:t>
      </w:r>
      <w:r w:rsidRPr="001219F7">
        <w:rPr>
          <w:rFonts w:ascii="Times New Roman" w:eastAsia="Times New Roman" w:hAnsi="Times New Roman" w:cs="Times New Roman"/>
          <w:spacing w:val="10"/>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приложенные</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образы</w:t>
      </w:r>
      <w:r w:rsidRPr="001219F7">
        <w:rPr>
          <w:rFonts w:ascii="Times New Roman" w:eastAsia="Times New Roman" w:hAnsi="Times New Roman" w:cs="Times New Roman"/>
          <w:spacing w:val="1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(документы);</w:t>
      </w:r>
    </w:p>
    <w:p w14:paraId="7BA7FA80" w14:textId="77777777" w:rsidR="001219F7" w:rsidRPr="001219F7" w:rsidRDefault="001219F7" w:rsidP="001219F7">
      <w:pPr>
        <w:widowControl w:val="0"/>
        <w:autoSpaceDE w:val="0"/>
        <w:autoSpaceDN w:val="0"/>
        <w:spacing w:after="0" w:line="240" w:lineRule="auto"/>
        <w:ind w:right="-1"/>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производит</w:t>
      </w:r>
      <w:r w:rsidRPr="001219F7">
        <w:rPr>
          <w:rFonts w:ascii="Times New Roman" w:eastAsia="Times New Roman" w:hAnsi="Times New Roman" w:cs="Times New Roman"/>
          <w:sz w:val="28"/>
          <w:szCs w:val="28"/>
        </w:rPr>
        <w:tab/>
        <w:t>действия</w:t>
      </w:r>
      <w:r w:rsidRPr="001219F7">
        <w:rPr>
          <w:rFonts w:ascii="Times New Roman" w:eastAsia="Times New Roman" w:hAnsi="Times New Roman" w:cs="Times New Roman"/>
          <w:sz w:val="28"/>
          <w:szCs w:val="28"/>
        </w:rPr>
        <w:tab/>
        <w:t>в</w:t>
      </w:r>
      <w:r w:rsidRPr="001219F7">
        <w:rPr>
          <w:rFonts w:ascii="Times New Roman" w:eastAsia="Times New Roman" w:hAnsi="Times New Roman" w:cs="Times New Roman"/>
          <w:sz w:val="28"/>
          <w:szCs w:val="28"/>
        </w:rPr>
        <w:tab/>
        <w:t>соответствии</w:t>
      </w:r>
      <w:r w:rsidRPr="001219F7">
        <w:rPr>
          <w:rFonts w:ascii="Times New Roman" w:eastAsia="Times New Roman" w:hAnsi="Times New Roman" w:cs="Times New Roman"/>
          <w:sz w:val="28"/>
          <w:szCs w:val="28"/>
        </w:rPr>
        <w:tab/>
        <w:t>с</w:t>
      </w:r>
      <w:r w:rsidRPr="001219F7">
        <w:rPr>
          <w:rFonts w:ascii="Times New Roman" w:eastAsia="Times New Roman" w:hAnsi="Times New Roman" w:cs="Times New Roman"/>
          <w:sz w:val="28"/>
          <w:szCs w:val="28"/>
        </w:rPr>
        <w:tab/>
        <w:t xml:space="preserve">пунктом 3.4. </w:t>
      </w:r>
      <w:r w:rsidRPr="001219F7">
        <w:rPr>
          <w:rFonts w:ascii="Times New Roman" w:eastAsia="Times New Roman" w:hAnsi="Times New Roman" w:cs="Times New Roman"/>
          <w:spacing w:val="-1"/>
          <w:sz w:val="28"/>
          <w:szCs w:val="28"/>
        </w:rPr>
        <w:t xml:space="preserve">настоящего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регламента.</w:t>
      </w:r>
    </w:p>
    <w:p w14:paraId="7641F0E4" w14:textId="77777777" w:rsidR="001219F7" w:rsidRPr="001219F7" w:rsidRDefault="001219F7" w:rsidP="001219F7">
      <w:pPr>
        <w:widowControl w:val="0"/>
        <w:tabs>
          <w:tab w:val="left" w:pos="1474"/>
        </w:tabs>
        <w:autoSpaceDE w:val="0"/>
        <w:autoSpaceDN w:val="0"/>
        <w:spacing w:after="0" w:line="317"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3.3.4.Заявителю</w:t>
      </w:r>
      <w:r w:rsidRPr="001219F7">
        <w:rPr>
          <w:rFonts w:ascii="Times New Roman" w:eastAsia="Times New Roman" w:hAnsi="Times New Roman" w:cs="Times New Roman"/>
          <w:spacing w:val="30"/>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96"/>
          <w:sz w:val="28"/>
          <w:szCs w:val="28"/>
        </w:rPr>
        <w:t xml:space="preserve"> </w:t>
      </w:r>
      <w:r w:rsidRPr="001219F7">
        <w:rPr>
          <w:rFonts w:ascii="Times New Roman" w:eastAsia="Times New Roman" w:hAnsi="Times New Roman" w:cs="Times New Roman"/>
          <w:sz w:val="28"/>
          <w:szCs w:val="28"/>
        </w:rPr>
        <w:t>качестве</w:t>
      </w:r>
      <w:r w:rsidRPr="001219F7">
        <w:rPr>
          <w:rFonts w:ascii="Times New Roman" w:eastAsia="Times New Roman" w:hAnsi="Times New Roman" w:cs="Times New Roman"/>
          <w:spacing w:val="97"/>
          <w:sz w:val="28"/>
          <w:szCs w:val="28"/>
        </w:rPr>
        <w:t xml:space="preserve"> </w:t>
      </w:r>
      <w:r w:rsidRPr="001219F7">
        <w:rPr>
          <w:rFonts w:ascii="Times New Roman" w:eastAsia="Times New Roman" w:hAnsi="Times New Roman" w:cs="Times New Roman"/>
          <w:sz w:val="28"/>
          <w:szCs w:val="28"/>
        </w:rPr>
        <w:t>результата</w:t>
      </w:r>
      <w:r w:rsidRPr="001219F7">
        <w:rPr>
          <w:rFonts w:ascii="Times New Roman" w:eastAsia="Times New Roman" w:hAnsi="Times New Roman" w:cs="Times New Roman"/>
          <w:spacing w:val="100"/>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04"/>
          <w:sz w:val="28"/>
          <w:szCs w:val="28"/>
        </w:rPr>
        <w:t xml:space="preserve"> </w:t>
      </w:r>
      <w:r w:rsidRPr="001219F7">
        <w:rPr>
          <w:rFonts w:ascii="Times New Roman" w:eastAsia="Times New Roman" w:hAnsi="Times New Roman" w:cs="Times New Roman"/>
          <w:sz w:val="28"/>
          <w:szCs w:val="28"/>
        </w:rPr>
        <w:t>государственной(муниципальной)</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обеспечивается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возможность</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документа:</w:t>
      </w:r>
    </w:p>
    <w:p w14:paraId="5AC34659"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подписанного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усиленной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квалифицированной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подписью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лица Уполномоченного органа, направленного заявителю в личный кабинет 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p>
    <w:p w14:paraId="106EB75A"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виде бумажного документа, подтверждающего содержание 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получает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центре.</w:t>
      </w:r>
    </w:p>
    <w:p w14:paraId="027CA435" w14:textId="77777777" w:rsidR="001219F7" w:rsidRPr="001219F7" w:rsidRDefault="001219F7" w:rsidP="001219F7">
      <w:pPr>
        <w:widowControl w:val="0"/>
        <w:tabs>
          <w:tab w:val="left" w:pos="1385"/>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3.3.5.Получение информации о ходе рассмотрения заявления и о результате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производится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кабинете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ЕПГУ,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условии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авторизации.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имеет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просматривать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статус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дальнейших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кабинете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собственной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инициативе,</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любое время.</w:t>
      </w:r>
    </w:p>
    <w:p w14:paraId="02B434B0"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направляется:</w:t>
      </w:r>
    </w:p>
    <w:p w14:paraId="5655F697" w14:textId="77777777" w:rsidR="001219F7" w:rsidRPr="001219F7" w:rsidRDefault="001219F7" w:rsidP="001219F7">
      <w:pPr>
        <w:widowControl w:val="0"/>
        <w:autoSpaceDE w:val="0"/>
        <w:autoSpaceDN w:val="0"/>
        <w:spacing w:after="0" w:line="321"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w:t>
      </w:r>
      <w:r w:rsidRPr="001219F7">
        <w:rPr>
          <w:rFonts w:ascii="Times New Roman" w:eastAsia="Times New Roman" w:hAnsi="Times New Roman" w:cs="Times New Roman"/>
          <w:spacing w:val="63"/>
          <w:sz w:val="28"/>
          <w:szCs w:val="28"/>
        </w:rPr>
        <w:t xml:space="preserve"> </w:t>
      </w:r>
      <w:r w:rsidRPr="001219F7">
        <w:rPr>
          <w:rFonts w:ascii="Times New Roman" w:eastAsia="Times New Roman" w:hAnsi="Times New Roman" w:cs="Times New Roman"/>
          <w:sz w:val="28"/>
          <w:szCs w:val="28"/>
        </w:rPr>
        <w:t>уведомление</w:t>
      </w:r>
      <w:r w:rsidRPr="001219F7">
        <w:rPr>
          <w:rFonts w:ascii="Times New Roman" w:eastAsia="Times New Roman" w:hAnsi="Times New Roman" w:cs="Times New Roman"/>
          <w:spacing w:val="62"/>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63"/>
          <w:sz w:val="28"/>
          <w:szCs w:val="28"/>
        </w:rPr>
        <w:t xml:space="preserve"> </w:t>
      </w:r>
      <w:r w:rsidRPr="001219F7">
        <w:rPr>
          <w:rFonts w:ascii="Times New Roman" w:eastAsia="Times New Roman" w:hAnsi="Times New Roman" w:cs="Times New Roman"/>
          <w:sz w:val="28"/>
          <w:szCs w:val="28"/>
        </w:rPr>
        <w:t>приеме</w:t>
      </w:r>
      <w:r w:rsidRPr="001219F7">
        <w:rPr>
          <w:rFonts w:ascii="Times New Roman" w:eastAsia="Times New Roman" w:hAnsi="Times New Roman" w:cs="Times New Roman"/>
          <w:spacing w:val="62"/>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2"/>
          <w:sz w:val="28"/>
          <w:szCs w:val="28"/>
        </w:rPr>
        <w:t xml:space="preserve"> </w:t>
      </w:r>
      <w:r w:rsidRPr="001219F7">
        <w:rPr>
          <w:rFonts w:ascii="Times New Roman" w:eastAsia="Times New Roman" w:hAnsi="Times New Roman" w:cs="Times New Roman"/>
          <w:sz w:val="28"/>
          <w:szCs w:val="28"/>
        </w:rPr>
        <w:t>регистрации</w:t>
      </w:r>
      <w:r w:rsidRPr="001219F7">
        <w:rPr>
          <w:rFonts w:ascii="Times New Roman" w:eastAsia="Times New Roman" w:hAnsi="Times New Roman" w:cs="Times New Roman"/>
          <w:spacing w:val="64"/>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62"/>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4"/>
          <w:sz w:val="28"/>
          <w:szCs w:val="28"/>
        </w:rPr>
        <w:t xml:space="preserve"> </w:t>
      </w:r>
      <w:r w:rsidRPr="001219F7">
        <w:rPr>
          <w:rFonts w:ascii="Times New Roman" w:eastAsia="Times New Roman" w:hAnsi="Times New Roman" w:cs="Times New Roman"/>
          <w:sz w:val="28"/>
          <w:szCs w:val="28"/>
        </w:rPr>
        <w:t>иных</w:t>
      </w:r>
      <w:r w:rsidRPr="001219F7">
        <w:rPr>
          <w:rFonts w:ascii="Times New Roman" w:eastAsia="Times New Roman" w:hAnsi="Times New Roman" w:cs="Times New Roman"/>
          <w:spacing w:val="63"/>
          <w:sz w:val="28"/>
          <w:szCs w:val="28"/>
        </w:rPr>
        <w:t xml:space="preserve"> </w:t>
      </w:r>
      <w:r w:rsidRPr="001219F7">
        <w:rPr>
          <w:rFonts w:ascii="Times New Roman" w:eastAsia="Times New Roman" w:hAnsi="Times New Roman" w:cs="Times New Roman"/>
          <w:sz w:val="28"/>
          <w:szCs w:val="28"/>
        </w:rPr>
        <w:t>документов, 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содержащее сведения о факте приема заявления и документов, необходимых 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государственной (муниципальной) услуги, и начале процедуры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государственной (муниципальной) услуги, а также сведения 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времени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окончания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мотивированный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услуги;</w:t>
      </w:r>
    </w:p>
    <w:p w14:paraId="3AE1E79A" w14:textId="77777777" w:rsidR="001219F7" w:rsidRPr="001219F7" w:rsidRDefault="001219F7" w:rsidP="001219F7">
      <w:pPr>
        <w:widowControl w:val="0"/>
        <w:tabs>
          <w:tab w:val="left" w:pos="567"/>
        </w:tabs>
        <w:autoSpaceDE w:val="0"/>
        <w:autoSpaceDN w:val="0"/>
        <w:spacing w:before="3"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б) уведомление о результатах рассмотрения документов, необходимых 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государственной (муниципальной) услуги, содержащее сведения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принятии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положительного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получить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мотивированный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отказ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w:t>
      </w:r>
    </w:p>
    <w:p w14:paraId="077ECE99" w14:textId="77777777" w:rsidR="001219F7" w:rsidRPr="001219F7" w:rsidRDefault="001219F7" w:rsidP="001219F7">
      <w:pPr>
        <w:widowControl w:val="0"/>
        <w:tabs>
          <w:tab w:val="left" w:pos="1374"/>
        </w:tabs>
        <w:autoSpaceDE w:val="0"/>
        <w:autoSpaceDN w:val="0"/>
        <w:spacing w:after="0" w:line="322" w:lineRule="exact"/>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3.3.6.Оценка</w:t>
      </w:r>
      <w:r w:rsidRPr="001219F7">
        <w:rPr>
          <w:rFonts w:ascii="Times New Roman" w:eastAsia="Times New Roman" w:hAnsi="Times New Roman" w:cs="Times New Roman"/>
          <w:spacing w:val="-6"/>
          <w:sz w:val="28"/>
          <w:szCs w:val="28"/>
        </w:rPr>
        <w:t xml:space="preserve"> </w:t>
      </w:r>
      <w:r w:rsidRPr="001219F7">
        <w:rPr>
          <w:rFonts w:ascii="Times New Roman" w:eastAsia="Times New Roman" w:hAnsi="Times New Roman" w:cs="Times New Roman"/>
          <w:sz w:val="28"/>
          <w:szCs w:val="28"/>
        </w:rPr>
        <w:t>качества</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услуги.</w:t>
      </w:r>
    </w:p>
    <w:p w14:paraId="26C87A48" w14:textId="77777777" w:rsidR="001219F7" w:rsidRPr="001219F7" w:rsidRDefault="001219F7" w:rsidP="001219F7">
      <w:pPr>
        <w:widowControl w:val="0"/>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Оценка качества предоставления государственной (муниципальной) услуги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осуществляется в соответствии с Правилами оценки гражданами эффективности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деятельности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руководителей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территориальных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исполнительной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власти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структурных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подразделений)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качества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 ими государственных услуг, а также применения результатов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оценки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основания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принятия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досрочном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прекращении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исполнения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lastRenderedPageBreak/>
        <w:t>руководителями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своих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обязанностей,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утвержденными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постановлением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Правительства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 Федерации от 12 декабря 2012 года № 1284 «Об оценке гражданами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эффективности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деятельности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руководителей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территориальных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федеральных органов исполнительной власти (их структурных подразделений) 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территориальных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внебюджетных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фондов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региональных отделений) с учетом качества предоставления 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руководителей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качества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организации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также</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применении результатов указанной оценки как основания для принятия решений</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досрочном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прекращении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исполнения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соответствующими</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руководителями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своих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обязанностей».</w:t>
      </w:r>
    </w:p>
    <w:p w14:paraId="7407E68F" w14:textId="77777777" w:rsidR="001219F7" w:rsidRPr="001219F7" w:rsidRDefault="001219F7" w:rsidP="001219F7">
      <w:pPr>
        <w:widowControl w:val="0"/>
        <w:tabs>
          <w:tab w:val="left" w:pos="1512"/>
        </w:tabs>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3.3.7..Заявителю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обеспечивается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жалобы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решения,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бездействие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должностного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лица Уполномоченного органа либо муниципального служащего в соответ-</w:t>
      </w:r>
    </w:p>
    <w:p w14:paraId="6E24E3F2" w14:textId="77777777" w:rsidR="001219F7" w:rsidRPr="001219F7" w:rsidRDefault="001219F7" w:rsidP="001219F7">
      <w:pPr>
        <w:widowControl w:val="0"/>
        <w:tabs>
          <w:tab w:val="left" w:pos="1512"/>
        </w:tabs>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статьей 11.2</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закона №</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210-ФЗ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 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установленном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постановлением</w:t>
      </w:r>
      <w:r w:rsidRPr="001219F7">
        <w:rPr>
          <w:rFonts w:ascii="Times New Roman" w:eastAsia="Times New Roman" w:hAnsi="Times New Roman" w:cs="Times New Roman"/>
          <w:spacing w:val="37"/>
          <w:sz w:val="28"/>
          <w:szCs w:val="28"/>
        </w:rPr>
        <w:t xml:space="preserve"> </w:t>
      </w:r>
      <w:r w:rsidRPr="001219F7">
        <w:rPr>
          <w:rFonts w:ascii="Times New Roman" w:eastAsia="Times New Roman" w:hAnsi="Times New Roman" w:cs="Times New Roman"/>
          <w:sz w:val="28"/>
          <w:szCs w:val="28"/>
        </w:rPr>
        <w:t>Правительства</w:t>
      </w:r>
      <w:r w:rsidRPr="001219F7">
        <w:rPr>
          <w:rFonts w:ascii="Times New Roman" w:eastAsia="Times New Roman" w:hAnsi="Times New Roman" w:cs="Times New Roman"/>
          <w:spacing w:val="37"/>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38"/>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37"/>
          <w:sz w:val="28"/>
          <w:szCs w:val="28"/>
        </w:rPr>
        <w:t xml:space="preserve"> </w:t>
      </w:r>
      <w:r w:rsidRPr="001219F7">
        <w:rPr>
          <w:rFonts w:ascii="Times New Roman" w:eastAsia="Times New Roman" w:hAnsi="Times New Roman" w:cs="Times New Roman"/>
          <w:sz w:val="28"/>
          <w:szCs w:val="28"/>
        </w:rPr>
        <w:t>от</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20</w:t>
      </w:r>
      <w:r w:rsidRPr="001219F7">
        <w:rPr>
          <w:rFonts w:ascii="Times New Roman" w:eastAsia="Times New Roman" w:hAnsi="Times New Roman" w:cs="Times New Roman"/>
          <w:spacing w:val="38"/>
          <w:sz w:val="28"/>
          <w:szCs w:val="28"/>
        </w:rPr>
        <w:t xml:space="preserve"> </w:t>
      </w:r>
      <w:r w:rsidRPr="001219F7">
        <w:rPr>
          <w:rFonts w:ascii="Times New Roman" w:eastAsia="Times New Roman" w:hAnsi="Times New Roman" w:cs="Times New Roman"/>
          <w:sz w:val="28"/>
          <w:szCs w:val="28"/>
        </w:rPr>
        <w:t>ноября</w:t>
      </w:r>
      <w:r w:rsidRPr="001219F7">
        <w:rPr>
          <w:rFonts w:ascii="Times New Roman" w:eastAsia="Times New Roman" w:hAnsi="Times New Roman" w:cs="Times New Roman"/>
          <w:spacing w:val="35"/>
          <w:sz w:val="28"/>
          <w:szCs w:val="28"/>
        </w:rPr>
        <w:t xml:space="preserve"> </w:t>
      </w:r>
      <w:r w:rsidRPr="001219F7">
        <w:rPr>
          <w:rFonts w:ascii="Times New Roman" w:eastAsia="Times New Roman" w:hAnsi="Times New Roman" w:cs="Times New Roman"/>
          <w:sz w:val="28"/>
          <w:szCs w:val="28"/>
        </w:rPr>
        <w:t>2012</w:t>
      </w:r>
      <w:r w:rsidRPr="001219F7">
        <w:rPr>
          <w:rFonts w:ascii="Times New Roman" w:eastAsia="Times New Roman" w:hAnsi="Times New Roman" w:cs="Times New Roman"/>
          <w:spacing w:val="38"/>
          <w:sz w:val="28"/>
          <w:szCs w:val="28"/>
        </w:rPr>
        <w:t xml:space="preserve"> </w:t>
      </w:r>
      <w:r w:rsidRPr="001219F7">
        <w:rPr>
          <w:rFonts w:ascii="Times New Roman" w:eastAsia="Times New Roman" w:hAnsi="Times New Roman" w:cs="Times New Roman"/>
          <w:sz w:val="28"/>
          <w:szCs w:val="28"/>
        </w:rPr>
        <w:t>года № 1198</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системе,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обеспечивающей процесс досудебного, (внесудебного) обжалования решений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действий (бездействия), совершенных при предоставлении государственных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 услуг.</w:t>
      </w:r>
    </w:p>
    <w:p w14:paraId="1849BF9D"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3.4.Порядок исправления допущенных опечаток и ошибок в</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выданных</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в</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результате</w:t>
      </w:r>
      <w:r w:rsidRPr="001219F7">
        <w:rPr>
          <w:rFonts w:ascii="Times New Roman" w:eastAsia="Times New Roman" w:hAnsi="Times New Roman" w:cs="Times New Roman"/>
          <w:b/>
          <w:bCs/>
          <w:spacing w:val="-7"/>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государственной</w:t>
      </w:r>
      <w:r w:rsidRPr="001219F7">
        <w:rPr>
          <w:rFonts w:ascii="Times New Roman" w:eastAsia="Times New Roman" w:hAnsi="Times New Roman" w:cs="Times New Roman"/>
          <w:b/>
          <w:bCs/>
          <w:spacing w:val="-6"/>
          <w:sz w:val="28"/>
          <w:szCs w:val="28"/>
        </w:rPr>
        <w:t xml:space="preserve"> </w:t>
      </w:r>
      <w:r w:rsidRPr="001219F7">
        <w:rPr>
          <w:rFonts w:ascii="Times New Roman" w:eastAsia="Times New Roman" w:hAnsi="Times New Roman" w:cs="Times New Roman"/>
          <w:b/>
          <w:bCs/>
          <w:sz w:val="28"/>
          <w:szCs w:val="28"/>
        </w:rPr>
        <w:t>(муниципальной)</w:t>
      </w:r>
    </w:p>
    <w:p w14:paraId="6048B7E2"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услуги</w:t>
      </w:r>
      <w:r w:rsidRPr="001219F7">
        <w:rPr>
          <w:rFonts w:ascii="Times New Roman" w:eastAsia="Times New Roman" w:hAnsi="Times New Roman" w:cs="Times New Roman"/>
          <w:b/>
          <w:spacing w:val="-4"/>
          <w:sz w:val="28"/>
          <w:szCs w:val="28"/>
        </w:rPr>
        <w:t xml:space="preserve"> </w:t>
      </w:r>
      <w:r w:rsidRPr="001219F7">
        <w:rPr>
          <w:rFonts w:ascii="Times New Roman" w:eastAsia="Times New Roman" w:hAnsi="Times New Roman" w:cs="Times New Roman"/>
          <w:b/>
          <w:sz w:val="28"/>
          <w:szCs w:val="28"/>
        </w:rPr>
        <w:t>документах</w:t>
      </w:r>
    </w:p>
    <w:p w14:paraId="60C34EBD" w14:textId="77777777" w:rsidR="001219F7" w:rsidRPr="001219F7" w:rsidRDefault="001219F7" w:rsidP="001219F7">
      <w:pPr>
        <w:widowControl w:val="0"/>
        <w:tabs>
          <w:tab w:val="left" w:pos="1534"/>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1)В</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9"/>
          <w:sz w:val="28"/>
          <w:szCs w:val="28"/>
        </w:rPr>
        <w:t xml:space="preserve"> </w:t>
      </w:r>
      <w:r w:rsidRPr="001219F7">
        <w:rPr>
          <w:rFonts w:ascii="Times New Roman" w:eastAsia="Times New Roman" w:hAnsi="Times New Roman" w:cs="Times New Roman"/>
          <w:sz w:val="28"/>
          <w:szCs w:val="28"/>
        </w:rPr>
        <w:t>выявления</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опечаток</w:t>
      </w:r>
      <w:r w:rsidRPr="001219F7">
        <w:rPr>
          <w:rFonts w:ascii="Times New Roman" w:eastAsia="Times New Roman" w:hAnsi="Times New Roman" w:cs="Times New Roman"/>
          <w:spacing w:val="16"/>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20"/>
          <w:sz w:val="28"/>
          <w:szCs w:val="28"/>
        </w:rPr>
        <w:t xml:space="preserve"> </w:t>
      </w:r>
      <w:r w:rsidRPr="001219F7">
        <w:rPr>
          <w:rFonts w:ascii="Times New Roman" w:eastAsia="Times New Roman" w:hAnsi="Times New Roman" w:cs="Times New Roman"/>
          <w:sz w:val="28"/>
          <w:szCs w:val="28"/>
        </w:rPr>
        <w:t>ошибок</w:t>
      </w:r>
      <w:r w:rsidRPr="001219F7">
        <w:rPr>
          <w:rFonts w:ascii="Times New Roman" w:eastAsia="Times New Roman" w:hAnsi="Times New Roman" w:cs="Times New Roman"/>
          <w:spacing w:val="19"/>
          <w:sz w:val="28"/>
          <w:szCs w:val="28"/>
        </w:rPr>
        <w:t xml:space="preserve"> </w:t>
      </w:r>
      <w:r w:rsidRPr="001219F7">
        <w:rPr>
          <w:rFonts w:ascii="Times New Roman" w:eastAsia="Times New Roman" w:hAnsi="Times New Roman" w:cs="Times New Roman"/>
          <w:sz w:val="28"/>
          <w:szCs w:val="28"/>
        </w:rPr>
        <w:t>заявитель</w:t>
      </w:r>
      <w:r w:rsidRPr="001219F7">
        <w:rPr>
          <w:rFonts w:ascii="Times New Roman" w:eastAsia="Times New Roman" w:hAnsi="Times New Roman" w:cs="Times New Roman"/>
          <w:spacing w:val="19"/>
          <w:sz w:val="28"/>
          <w:szCs w:val="28"/>
        </w:rPr>
        <w:t xml:space="preserve"> </w:t>
      </w:r>
      <w:r w:rsidRPr="001219F7">
        <w:rPr>
          <w:rFonts w:ascii="Times New Roman" w:eastAsia="Times New Roman" w:hAnsi="Times New Roman" w:cs="Times New Roman"/>
          <w:sz w:val="28"/>
          <w:szCs w:val="28"/>
        </w:rPr>
        <w:t>вправе</w:t>
      </w:r>
      <w:r w:rsidRPr="001219F7">
        <w:rPr>
          <w:rFonts w:ascii="Times New Roman" w:eastAsia="Times New Roman" w:hAnsi="Times New Roman" w:cs="Times New Roman"/>
          <w:spacing w:val="16"/>
          <w:sz w:val="28"/>
          <w:szCs w:val="28"/>
        </w:rPr>
        <w:t xml:space="preserve"> </w:t>
      </w:r>
      <w:r w:rsidRPr="001219F7">
        <w:rPr>
          <w:rFonts w:ascii="Times New Roman" w:eastAsia="Times New Roman" w:hAnsi="Times New Roman" w:cs="Times New Roman"/>
          <w:sz w:val="28"/>
          <w:szCs w:val="28"/>
        </w:rPr>
        <w:t>обратиться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7"/>
          <w:sz w:val="28"/>
          <w:szCs w:val="28"/>
        </w:rPr>
        <w:t xml:space="preserve"> </w:t>
      </w:r>
      <w:r w:rsidRPr="001219F7">
        <w:rPr>
          <w:rFonts w:ascii="Times New Roman" w:eastAsia="Times New Roman" w:hAnsi="Times New Roman" w:cs="Times New Roman"/>
          <w:sz w:val="28"/>
          <w:szCs w:val="28"/>
        </w:rPr>
        <w:t>Уполномоченный</w:t>
      </w:r>
      <w:r w:rsidRPr="001219F7">
        <w:rPr>
          <w:rFonts w:ascii="Times New Roman" w:eastAsia="Times New Roman" w:hAnsi="Times New Roman" w:cs="Times New Roman"/>
          <w:spacing w:val="16"/>
          <w:sz w:val="28"/>
          <w:szCs w:val="28"/>
        </w:rPr>
        <w:t xml:space="preserve"> </w:t>
      </w:r>
      <w:r w:rsidRPr="001219F7">
        <w:rPr>
          <w:rFonts w:ascii="Times New Roman" w:eastAsia="Times New Roman" w:hAnsi="Times New Roman" w:cs="Times New Roman"/>
          <w:sz w:val="28"/>
          <w:szCs w:val="28"/>
        </w:rPr>
        <w:t>органа</w:t>
      </w:r>
      <w:r w:rsidRPr="001219F7">
        <w:rPr>
          <w:rFonts w:ascii="Times New Roman" w:eastAsia="Times New Roman" w:hAnsi="Times New Roman" w:cs="Times New Roman"/>
          <w:spacing w:val="16"/>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9"/>
          <w:sz w:val="28"/>
          <w:szCs w:val="28"/>
        </w:rPr>
        <w:t xml:space="preserve"> </w:t>
      </w:r>
      <w:r w:rsidRPr="001219F7">
        <w:rPr>
          <w:rFonts w:ascii="Times New Roman" w:eastAsia="Times New Roman" w:hAnsi="Times New Roman" w:cs="Times New Roman"/>
          <w:sz w:val="28"/>
          <w:szCs w:val="28"/>
        </w:rPr>
        <w:t>заявлением</w:t>
      </w:r>
      <w:r w:rsidRPr="001219F7">
        <w:rPr>
          <w:rFonts w:ascii="Times New Roman" w:eastAsia="Times New Roman" w:hAnsi="Times New Roman" w:cs="Times New Roman"/>
          <w:spacing w:val="18"/>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9"/>
          <w:sz w:val="28"/>
          <w:szCs w:val="28"/>
        </w:rPr>
        <w:t xml:space="preserve"> </w:t>
      </w:r>
      <w:r w:rsidRPr="001219F7">
        <w:rPr>
          <w:rFonts w:ascii="Times New Roman" w:eastAsia="Times New Roman" w:hAnsi="Times New Roman" w:cs="Times New Roman"/>
          <w:sz w:val="28"/>
          <w:szCs w:val="28"/>
        </w:rPr>
        <w:t>приложением</w:t>
      </w:r>
      <w:r w:rsidRPr="001219F7">
        <w:rPr>
          <w:rFonts w:ascii="Times New Roman" w:eastAsia="Times New Roman" w:hAnsi="Times New Roman" w:cs="Times New Roman"/>
          <w:spacing w:val="16"/>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7"/>
          <w:sz w:val="28"/>
          <w:szCs w:val="28"/>
        </w:rPr>
        <w:t xml:space="preserve"> </w:t>
      </w:r>
      <w:r w:rsidRPr="001219F7">
        <w:rPr>
          <w:rFonts w:ascii="Times New Roman" w:eastAsia="Times New Roman" w:hAnsi="Times New Roman" w:cs="Times New Roman"/>
          <w:sz w:val="28"/>
          <w:szCs w:val="28"/>
        </w:rPr>
        <w:t>указанных</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пункте 2.4.3.</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Административного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регламента.</w:t>
      </w:r>
    </w:p>
    <w:p w14:paraId="3FB0893E" w14:textId="77777777" w:rsidR="001219F7" w:rsidRPr="001219F7" w:rsidRDefault="001219F7" w:rsidP="001219F7">
      <w:pPr>
        <w:widowControl w:val="0"/>
        <w:tabs>
          <w:tab w:val="left" w:pos="1577"/>
        </w:tabs>
        <w:autoSpaceDE w:val="0"/>
        <w:autoSpaceDN w:val="0"/>
        <w:spacing w:before="2"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2)Основания отказа в приеме заявления об исправлении опечаток 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ошибок</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указаны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пункте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2.7.1</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настоящего Административного</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регламента.</w:t>
      </w:r>
    </w:p>
    <w:p w14:paraId="728DEE88" w14:textId="77777777" w:rsidR="001219F7" w:rsidRPr="001219F7" w:rsidRDefault="001219F7" w:rsidP="001219F7">
      <w:pPr>
        <w:widowControl w:val="0"/>
        <w:tabs>
          <w:tab w:val="left" w:pos="1666"/>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3)Исправление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допущенных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опечаток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ошибок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документах</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осуществляется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следующем порядке:</w:t>
      </w:r>
    </w:p>
    <w:p w14:paraId="4A04BD89" w14:textId="77777777" w:rsidR="001219F7" w:rsidRPr="001219F7" w:rsidRDefault="001219F7" w:rsidP="001219F7">
      <w:pPr>
        <w:widowControl w:val="0"/>
        <w:tabs>
          <w:tab w:val="left" w:pos="1817"/>
        </w:tabs>
        <w:autoSpaceDE w:val="0"/>
        <w:autoSpaceDN w:val="0"/>
        <w:spacing w:before="1"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4)Заявитель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обнаружении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опечаток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ошибок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обращается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необходимости исправления опечаток и ошибок, в котором содержится указание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описание.</w:t>
      </w:r>
    </w:p>
    <w:p w14:paraId="32E7FA6D" w14:textId="77777777" w:rsidR="001219F7" w:rsidRPr="001219F7" w:rsidRDefault="001219F7" w:rsidP="001219F7">
      <w:pPr>
        <w:widowControl w:val="0"/>
        <w:tabs>
          <w:tab w:val="left" w:pos="1802"/>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5)Уполномоченный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3.4</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пункта</w:t>
      </w:r>
      <w:r w:rsidRPr="001219F7">
        <w:rPr>
          <w:rFonts w:ascii="Times New Roman" w:eastAsia="Times New Roman" w:hAnsi="Times New Roman" w:cs="Times New Roman"/>
          <w:spacing w:val="1"/>
          <w:sz w:val="28"/>
          <w:szCs w:val="28"/>
        </w:rPr>
        <w:t xml:space="preserve"> подпункта 5 </w:t>
      </w:r>
      <w:r w:rsidRPr="001219F7">
        <w:rPr>
          <w:rFonts w:ascii="Times New Roman" w:eastAsia="Times New Roman" w:hAnsi="Times New Roman" w:cs="Times New Roman"/>
          <w:sz w:val="28"/>
          <w:szCs w:val="28"/>
        </w:rPr>
        <w:t>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подраздела,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рассматривает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необходимость внесения соответствующих изменений в документы, являющиеся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результатом</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услуги.</w:t>
      </w:r>
    </w:p>
    <w:p w14:paraId="087EF048" w14:textId="77777777" w:rsidR="001219F7" w:rsidRPr="001219F7" w:rsidRDefault="001219F7" w:rsidP="001219F7">
      <w:pPr>
        <w:widowControl w:val="0"/>
        <w:tabs>
          <w:tab w:val="left" w:pos="1872"/>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6)Уполномоченный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обеспечивает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устранение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опечаток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ошибок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являющихся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результатом</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w:t>
      </w:r>
    </w:p>
    <w:p w14:paraId="08D4B4FB" w14:textId="77777777" w:rsidR="001219F7" w:rsidRPr="001219F7" w:rsidRDefault="001219F7" w:rsidP="001219F7">
      <w:pPr>
        <w:widowControl w:val="0"/>
        <w:tabs>
          <w:tab w:val="left" w:pos="1737"/>
        </w:tabs>
        <w:autoSpaceDE w:val="0"/>
        <w:autoSpaceDN w:val="0"/>
        <w:spacing w:after="0" w:line="240" w:lineRule="auto"/>
        <w:ind w:right="-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7)Срок устранения опечаток и ошибок не должен превышать 3 (трех)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рабочих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дней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даты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регистрации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3.4</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пункта</w:t>
      </w:r>
      <w:r w:rsidRPr="001219F7">
        <w:rPr>
          <w:rFonts w:ascii="Times New Roman" w:eastAsia="Times New Roman" w:hAnsi="Times New Roman" w:cs="Times New Roman"/>
          <w:spacing w:val="1"/>
          <w:sz w:val="28"/>
          <w:szCs w:val="28"/>
        </w:rPr>
        <w:t xml:space="preserve"> подпункта 5 </w:t>
      </w:r>
      <w:r w:rsidRPr="001219F7">
        <w:rPr>
          <w:rFonts w:ascii="Times New Roman" w:eastAsia="Times New Roman" w:hAnsi="Times New Roman" w:cs="Times New Roman"/>
          <w:sz w:val="28"/>
          <w:szCs w:val="28"/>
        </w:rPr>
        <w:t>настоящего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подраздела.</w:t>
      </w:r>
    </w:p>
    <w:p w14:paraId="632FA4D9"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35D4045B" w14:textId="77777777" w:rsidR="001219F7" w:rsidRPr="001219F7" w:rsidRDefault="001219F7" w:rsidP="001219F7">
      <w:pPr>
        <w:widowControl w:val="0"/>
        <w:tabs>
          <w:tab w:val="left" w:pos="920"/>
        </w:tabs>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IV</w:t>
      </w:r>
      <w:r w:rsidRPr="001219F7">
        <w:rPr>
          <w:rFonts w:ascii="Times New Roman" w:eastAsia="Times New Roman" w:hAnsi="Times New Roman" w:cs="Times New Roman"/>
          <w:b/>
          <w:bCs/>
          <w:sz w:val="28"/>
          <w:szCs w:val="28"/>
        </w:rPr>
        <w:t>.Особенности выполнения административных процедур (действий) в</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многофункциональных</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центрах</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5"/>
          <w:sz w:val="28"/>
          <w:szCs w:val="28"/>
        </w:rPr>
        <w:t xml:space="preserve"> </w:t>
      </w:r>
      <w:r w:rsidRPr="001219F7">
        <w:rPr>
          <w:rFonts w:ascii="Times New Roman" w:eastAsia="Times New Roman" w:hAnsi="Times New Roman" w:cs="Times New Roman"/>
          <w:b/>
          <w:bCs/>
          <w:sz w:val="28"/>
          <w:szCs w:val="28"/>
        </w:rPr>
        <w:t>государственных</w:t>
      </w:r>
      <w:r w:rsidRPr="001219F7">
        <w:rPr>
          <w:rFonts w:ascii="Times New Roman" w:eastAsia="Times New Roman" w:hAnsi="Times New Roman" w:cs="Times New Roman"/>
          <w:b/>
          <w:bCs/>
          <w:spacing w:val="-2"/>
          <w:sz w:val="28"/>
          <w:szCs w:val="28"/>
        </w:rPr>
        <w:t xml:space="preserve"> </w:t>
      </w:r>
      <w:r w:rsidRPr="001219F7">
        <w:rPr>
          <w:rFonts w:ascii="Times New Roman" w:eastAsia="Times New Roman" w:hAnsi="Times New Roman" w:cs="Times New Roman"/>
          <w:b/>
          <w:bCs/>
          <w:sz w:val="28"/>
          <w:szCs w:val="28"/>
        </w:rPr>
        <w:t>и</w:t>
      </w:r>
    </w:p>
    <w:p w14:paraId="21B7E3A3"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муниципальных</w:t>
      </w:r>
      <w:r w:rsidRPr="001219F7">
        <w:rPr>
          <w:rFonts w:ascii="Times New Roman" w:eastAsia="Times New Roman" w:hAnsi="Times New Roman" w:cs="Times New Roman"/>
          <w:b/>
          <w:spacing w:val="-3"/>
          <w:sz w:val="28"/>
          <w:szCs w:val="28"/>
        </w:rPr>
        <w:t xml:space="preserve"> </w:t>
      </w:r>
      <w:r w:rsidRPr="001219F7">
        <w:rPr>
          <w:rFonts w:ascii="Times New Roman" w:eastAsia="Times New Roman" w:hAnsi="Times New Roman" w:cs="Times New Roman"/>
          <w:b/>
          <w:sz w:val="28"/>
          <w:szCs w:val="28"/>
        </w:rPr>
        <w:t>услуг</w:t>
      </w:r>
    </w:p>
    <w:p w14:paraId="26A4B01E"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b/>
          <w:sz w:val="28"/>
          <w:szCs w:val="28"/>
        </w:rPr>
      </w:pPr>
    </w:p>
    <w:p w14:paraId="170548D1"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4.1.Исчерпывающий перечень административных процедур (действий) при</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предоставлении государственной (муниципальной) услуги, выполняемых</w:t>
      </w:r>
      <w:r w:rsidRPr="001219F7">
        <w:rPr>
          <w:rFonts w:ascii="Times New Roman" w:eastAsia="Times New Roman" w:hAnsi="Times New Roman" w:cs="Times New Roman"/>
          <w:b/>
          <w:bCs/>
          <w:spacing w:val="-67"/>
          <w:sz w:val="28"/>
          <w:szCs w:val="28"/>
        </w:rPr>
        <w:t xml:space="preserve"> </w:t>
      </w:r>
      <w:r w:rsidRPr="001219F7">
        <w:rPr>
          <w:rFonts w:ascii="Times New Roman" w:eastAsia="Times New Roman" w:hAnsi="Times New Roman" w:cs="Times New Roman"/>
          <w:b/>
          <w:bCs/>
          <w:sz w:val="28"/>
          <w:szCs w:val="28"/>
        </w:rPr>
        <w:t>многофункциональными</w:t>
      </w:r>
      <w:r w:rsidRPr="001219F7">
        <w:rPr>
          <w:rFonts w:ascii="Times New Roman" w:eastAsia="Times New Roman" w:hAnsi="Times New Roman" w:cs="Times New Roman"/>
          <w:b/>
          <w:bCs/>
          <w:spacing w:val="-1"/>
          <w:sz w:val="28"/>
          <w:szCs w:val="28"/>
        </w:rPr>
        <w:t xml:space="preserve"> </w:t>
      </w:r>
      <w:r w:rsidRPr="001219F7">
        <w:rPr>
          <w:rFonts w:ascii="Times New Roman" w:eastAsia="Times New Roman" w:hAnsi="Times New Roman" w:cs="Times New Roman"/>
          <w:b/>
          <w:bCs/>
          <w:sz w:val="28"/>
          <w:szCs w:val="28"/>
        </w:rPr>
        <w:t>центрами</w:t>
      </w:r>
    </w:p>
    <w:p w14:paraId="40C72C34" w14:textId="77777777" w:rsidR="001219F7" w:rsidRPr="001219F7" w:rsidRDefault="001219F7" w:rsidP="001219F7">
      <w:pPr>
        <w:widowControl w:val="0"/>
        <w:autoSpaceDE w:val="0"/>
        <w:autoSpaceDN w:val="0"/>
        <w:spacing w:after="0" w:line="319"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осуществляет:</w:t>
      </w:r>
    </w:p>
    <w:p w14:paraId="33F79C2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информирование заявителей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 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в многофункциональном центре, по иным вопросам,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связанным с предоставлением государственной (муниципальной) услуги, а также</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консультирование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многофункциональном</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центре;</w:t>
      </w:r>
    </w:p>
    <w:p w14:paraId="3D2E9F7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выдачу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на бумажном носителе, подтверждающих содержание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результатам предоставления государственной (муниципальной) услуги а также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выдача документов, включая составление на бумажном носителе и заверение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выписок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информационных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систем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предоставляющих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государственных (муниципальных) услуг;</w:t>
      </w:r>
    </w:p>
    <w:p w14:paraId="40A9935E" w14:textId="77777777" w:rsidR="001219F7" w:rsidRPr="001219F7" w:rsidRDefault="001219F7" w:rsidP="001219F7">
      <w:pPr>
        <w:widowControl w:val="0"/>
        <w:autoSpaceDE w:val="0"/>
        <w:autoSpaceDN w:val="0"/>
        <w:spacing w:before="1"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иные</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процедуры</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40"/>
          <w:sz w:val="28"/>
          <w:szCs w:val="28"/>
        </w:rPr>
        <w:t xml:space="preserve"> </w:t>
      </w:r>
      <w:r w:rsidRPr="001219F7">
        <w:rPr>
          <w:rFonts w:ascii="Times New Roman" w:eastAsia="Times New Roman" w:hAnsi="Times New Roman" w:cs="Times New Roman"/>
          <w:sz w:val="28"/>
          <w:szCs w:val="28"/>
        </w:rPr>
        <w:t>действия,</w:t>
      </w:r>
      <w:r w:rsidRPr="001219F7">
        <w:rPr>
          <w:rFonts w:ascii="Times New Roman" w:eastAsia="Times New Roman" w:hAnsi="Times New Roman" w:cs="Times New Roman"/>
          <w:spacing w:val="40"/>
          <w:sz w:val="28"/>
          <w:szCs w:val="28"/>
        </w:rPr>
        <w:t xml:space="preserve"> </w:t>
      </w:r>
      <w:r w:rsidRPr="001219F7">
        <w:rPr>
          <w:rFonts w:ascii="Times New Roman" w:eastAsia="Times New Roman" w:hAnsi="Times New Roman" w:cs="Times New Roman"/>
          <w:sz w:val="28"/>
          <w:szCs w:val="28"/>
        </w:rPr>
        <w:t>предусмотренные</w:t>
      </w:r>
      <w:r w:rsidRPr="001219F7">
        <w:rPr>
          <w:rFonts w:ascii="Times New Roman" w:eastAsia="Times New Roman" w:hAnsi="Times New Roman" w:cs="Times New Roman"/>
          <w:spacing w:val="42"/>
          <w:sz w:val="28"/>
          <w:szCs w:val="28"/>
        </w:rPr>
        <w:t xml:space="preserve"> </w:t>
      </w:r>
      <w:r w:rsidRPr="001219F7">
        <w:rPr>
          <w:rFonts w:ascii="Times New Roman" w:eastAsia="Times New Roman" w:hAnsi="Times New Roman" w:cs="Times New Roman"/>
          <w:sz w:val="28"/>
          <w:szCs w:val="28"/>
        </w:rPr>
        <w:t>Федеральным</w:t>
      </w:r>
      <w:r w:rsidRPr="001219F7">
        <w:rPr>
          <w:rFonts w:ascii="Times New Roman" w:eastAsia="Times New Roman" w:hAnsi="Times New Roman" w:cs="Times New Roman"/>
          <w:spacing w:val="41"/>
          <w:sz w:val="28"/>
          <w:szCs w:val="28"/>
        </w:rPr>
        <w:t xml:space="preserve"> </w:t>
      </w:r>
      <w:r w:rsidRPr="001219F7">
        <w:rPr>
          <w:rFonts w:ascii="Times New Roman" w:eastAsia="Times New Roman" w:hAnsi="Times New Roman" w:cs="Times New Roman"/>
          <w:sz w:val="28"/>
          <w:szCs w:val="28"/>
        </w:rPr>
        <w:t>законом</w:t>
      </w:r>
      <w:r w:rsidRPr="001219F7">
        <w:rPr>
          <w:rFonts w:ascii="Times New Roman" w:eastAsia="Times New Roman" w:hAnsi="Times New Roman" w:cs="Times New Roman"/>
          <w:spacing w:val="40"/>
          <w:sz w:val="28"/>
          <w:szCs w:val="28"/>
        </w:rPr>
        <w:t xml:space="preserve"> </w:t>
      </w:r>
      <w:r w:rsidRPr="001219F7">
        <w:rPr>
          <w:rFonts w:ascii="Times New Roman" w:eastAsia="Times New Roman" w:hAnsi="Times New Roman" w:cs="Times New Roman"/>
          <w:sz w:val="28"/>
          <w:szCs w:val="28"/>
        </w:rPr>
        <w:t>№210-ФЗ.</w:t>
      </w:r>
    </w:p>
    <w:p w14:paraId="44875AE2" w14:textId="77777777" w:rsidR="001219F7" w:rsidRPr="001219F7" w:rsidRDefault="001219F7" w:rsidP="001219F7">
      <w:pPr>
        <w:widowControl w:val="0"/>
        <w:tabs>
          <w:tab w:val="left" w:pos="2848"/>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соответствии с частью 1.1 статьи 16 Федерального закона № 210-ФЗ 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реализации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своих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функций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вправе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xml:space="preserve">привлекать </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иные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организации.</w:t>
      </w:r>
    </w:p>
    <w:p w14:paraId="17B672DC" w14:textId="77777777" w:rsidR="001219F7" w:rsidRPr="001219F7" w:rsidRDefault="001219F7" w:rsidP="001219F7">
      <w:pPr>
        <w:widowControl w:val="0"/>
        <w:tabs>
          <w:tab w:val="left" w:pos="2848"/>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предоставленных заявителем на бумажном носителе.</w:t>
      </w:r>
    </w:p>
    <w:p w14:paraId="4D6124D5" w14:textId="77777777" w:rsidR="001219F7" w:rsidRPr="001219F7" w:rsidRDefault="001219F7" w:rsidP="001219F7">
      <w:pPr>
        <w:widowControl w:val="0"/>
        <w:tabs>
          <w:tab w:val="left" w:pos="2848"/>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22CEE116"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759DDD6F"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4.2.Информирование</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заявителей</w:t>
      </w:r>
    </w:p>
    <w:p w14:paraId="4444E05D" w14:textId="77777777" w:rsidR="001219F7" w:rsidRPr="001219F7" w:rsidRDefault="001219F7" w:rsidP="001219F7">
      <w:pPr>
        <w:widowControl w:val="0"/>
        <w:tabs>
          <w:tab w:val="left" w:pos="1623"/>
          <w:tab w:val="left" w:pos="4041"/>
          <w:tab w:val="left" w:pos="5519"/>
          <w:tab w:val="left" w:pos="8809"/>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Информирование</w:t>
      </w:r>
      <w:r w:rsidRPr="001219F7">
        <w:rPr>
          <w:rFonts w:ascii="Times New Roman" w:eastAsia="Times New Roman" w:hAnsi="Times New Roman" w:cs="Times New Roman"/>
          <w:sz w:val="28"/>
          <w:szCs w:val="28"/>
        </w:rPr>
        <w:tab/>
        <w:t>заявителя</w:t>
      </w:r>
      <w:r w:rsidRPr="001219F7">
        <w:rPr>
          <w:rFonts w:ascii="Times New Roman" w:eastAsia="Times New Roman" w:hAnsi="Times New Roman" w:cs="Times New Roman"/>
          <w:sz w:val="28"/>
          <w:szCs w:val="28"/>
        </w:rPr>
        <w:tab/>
        <w:t>многофункциональными центрами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осуществляется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следующими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способами:</w:t>
      </w:r>
    </w:p>
    <w:p w14:paraId="21601F23"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 посредством привлечения средств массовой информации, а также путем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размещения информации на официальных сайтах и информационных стендах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многофункциональных центров;</w:t>
      </w:r>
    </w:p>
    <w:p w14:paraId="7F9742E6" w14:textId="77777777" w:rsidR="001219F7" w:rsidRPr="001219F7" w:rsidRDefault="001219F7" w:rsidP="001219F7">
      <w:pPr>
        <w:widowControl w:val="0"/>
        <w:autoSpaceDE w:val="0"/>
        <w:autoSpaceDN w:val="0"/>
        <w:spacing w:before="2"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б)</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lastRenderedPageBreak/>
        <w:t>телефону,</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посредством</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почтовых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отправлений,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либо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почте.</w:t>
      </w:r>
    </w:p>
    <w:p w14:paraId="68EE72C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личном обращении работник многофункционального центра подробно</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информирует заявителей по интересующим их вопросам в вежливой корректной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официально-делового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стиля</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речи.</w:t>
      </w:r>
      <w:r w:rsidRPr="001219F7">
        <w:rPr>
          <w:rFonts w:ascii="Times New Roman" w:eastAsia="Times New Roman" w:hAnsi="Times New Roman" w:cs="Times New Roman"/>
          <w:spacing w:val="70"/>
          <w:sz w:val="28"/>
          <w:szCs w:val="28"/>
        </w:rPr>
        <w:t xml:space="preserve"> </w:t>
      </w:r>
      <w:r w:rsidRPr="001219F7">
        <w:rPr>
          <w:rFonts w:ascii="Times New Roman" w:eastAsia="Times New Roman" w:hAnsi="Times New Roman" w:cs="Times New Roman"/>
          <w:sz w:val="28"/>
          <w:szCs w:val="28"/>
        </w:rPr>
        <w:t>Рекомендуемое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время предоставления консультации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не более 15 минут, время ожидания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очереди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секторе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информирования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муниципальных услугах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может превышать</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15</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минут.</w:t>
      </w:r>
    </w:p>
    <w:p w14:paraId="1EB72F6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Ответ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звонок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должен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начинаться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наименовании организации, фамилии, имени, отчестве и должности работника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принявшего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звонок.</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Индивидуальное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консультирование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работник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более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10</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минут;</w:t>
      </w:r>
    </w:p>
    <w:p w14:paraId="74A2C28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если для подготовки ответа требуется более продолжительное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время,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работник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осуществляющий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индивидуальное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устное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консультирование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телефону,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может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предложить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заявителю:</w:t>
      </w:r>
    </w:p>
    <w:p w14:paraId="230DD11F"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изложить обращение в письменной форме (ответ направляется Заявителю в</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соответствии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способом,</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указанным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обращении);</w:t>
      </w:r>
    </w:p>
    <w:p w14:paraId="641C5386"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назначить</w:t>
      </w:r>
      <w:r w:rsidRPr="001219F7">
        <w:rPr>
          <w:rFonts w:ascii="Times New Roman" w:eastAsia="Times New Roman" w:hAnsi="Times New Roman" w:cs="Times New Roman"/>
          <w:spacing w:val="-7"/>
          <w:sz w:val="28"/>
          <w:szCs w:val="28"/>
        </w:rPr>
        <w:t xml:space="preserve"> </w:t>
      </w:r>
      <w:r w:rsidRPr="001219F7">
        <w:rPr>
          <w:rFonts w:ascii="Times New Roman" w:eastAsia="Times New Roman" w:hAnsi="Times New Roman" w:cs="Times New Roman"/>
          <w:sz w:val="28"/>
          <w:szCs w:val="28"/>
        </w:rPr>
        <w:t>другое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время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консультаций.</w:t>
      </w:r>
    </w:p>
    <w:p w14:paraId="2DBD1D8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консультировании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письменным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ответ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направляется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письменном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виде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срок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позднее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30</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календарных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дней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момента регистрации обращения в 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электронного документа по адресу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почты,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поступившем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 центр в форме электронного документа, и в письменной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форме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почтовому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адресу,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указанному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поступившем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письменной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форме.</w:t>
      </w:r>
    </w:p>
    <w:p w14:paraId="4B22F326" w14:textId="77777777" w:rsidR="001219F7" w:rsidRPr="001219F7" w:rsidRDefault="001219F7" w:rsidP="001219F7">
      <w:pPr>
        <w:widowControl w:val="0"/>
        <w:autoSpaceDE w:val="0"/>
        <w:autoSpaceDN w:val="0"/>
        <w:spacing w:after="0" w:line="240" w:lineRule="exact"/>
        <w:ind w:right="-1"/>
        <w:rPr>
          <w:rFonts w:ascii="Times New Roman" w:eastAsia="Times New Roman" w:hAnsi="Times New Roman" w:cs="Times New Roman"/>
          <w:sz w:val="28"/>
          <w:szCs w:val="28"/>
        </w:rPr>
      </w:pPr>
    </w:p>
    <w:p w14:paraId="16D6E59A" w14:textId="77777777" w:rsidR="001219F7" w:rsidRPr="001219F7" w:rsidRDefault="001219F7" w:rsidP="001219F7">
      <w:pPr>
        <w:widowControl w:val="0"/>
        <w:autoSpaceDE w:val="0"/>
        <w:autoSpaceDN w:val="0"/>
        <w:spacing w:after="0" w:line="240" w:lineRule="exact"/>
        <w:ind w:right="-1"/>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4.3.Выдача</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заявителю</w:t>
      </w:r>
      <w:r w:rsidRPr="001219F7">
        <w:rPr>
          <w:rFonts w:ascii="Times New Roman" w:eastAsia="Times New Roman" w:hAnsi="Times New Roman" w:cs="Times New Roman"/>
          <w:b/>
          <w:bCs/>
          <w:spacing w:val="-7"/>
          <w:sz w:val="28"/>
          <w:szCs w:val="28"/>
        </w:rPr>
        <w:t xml:space="preserve"> </w:t>
      </w:r>
      <w:r w:rsidRPr="001219F7">
        <w:rPr>
          <w:rFonts w:ascii="Times New Roman" w:eastAsia="Times New Roman" w:hAnsi="Times New Roman" w:cs="Times New Roman"/>
          <w:b/>
          <w:bCs/>
          <w:sz w:val="28"/>
          <w:szCs w:val="28"/>
        </w:rPr>
        <w:t>результата</w:t>
      </w:r>
      <w:r w:rsidRPr="001219F7">
        <w:rPr>
          <w:rFonts w:ascii="Times New Roman" w:eastAsia="Times New Roman" w:hAnsi="Times New Roman" w:cs="Times New Roman"/>
          <w:b/>
          <w:bCs/>
          <w:spacing w:val="-3"/>
          <w:sz w:val="28"/>
          <w:szCs w:val="28"/>
        </w:rPr>
        <w:t xml:space="preserve"> </w:t>
      </w:r>
      <w:r w:rsidRPr="001219F7">
        <w:rPr>
          <w:rFonts w:ascii="Times New Roman" w:eastAsia="Times New Roman" w:hAnsi="Times New Roman" w:cs="Times New Roman"/>
          <w:b/>
          <w:bCs/>
          <w:sz w:val="28"/>
          <w:szCs w:val="28"/>
        </w:rPr>
        <w:t>предоставления</w:t>
      </w:r>
      <w:r w:rsidRPr="001219F7">
        <w:rPr>
          <w:rFonts w:ascii="Times New Roman" w:eastAsia="Times New Roman" w:hAnsi="Times New Roman" w:cs="Times New Roman"/>
          <w:b/>
          <w:bCs/>
          <w:spacing w:val="-4"/>
          <w:sz w:val="28"/>
          <w:szCs w:val="28"/>
        </w:rPr>
        <w:t xml:space="preserve"> </w:t>
      </w:r>
      <w:r w:rsidRPr="001219F7">
        <w:rPr>
          <w:rFonts w:ascii="Times New Roman" w:eastAsia="Times New Roman" w:hAnsi="Times New Roman" w:cs="Times New Roman"/>
          <w:b/>
          <w:bCs/>
          <w:sz w:val="28"/>
          <w:szCs w:val="28"/>
        </w:rPr>
        <w:t>государственной</w:t>
      </w:r>
    </w:p>
    <w:p w14:paraId="4D3314E5" w14:textId="77777777" w:rsidR="001219F7" w:rsidRPr="001219F7" w:rsidRDefault="001219F7" w:rsidP="001219F7">
      <w:pPr>
        <w:widowControl w:val="0"/>
        <w:autoSpaceDE w:val="0"/>
        <w:autoSpaceDN w:val="0"/>
        <w:spacing w:after="0" w:line="240" w:lineRule="exact"/>
        <w:ind w:right="-1"/>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(муниципальной)</w:t>
      </w:r>
      <w:r w:rsidRPr="001219F7">
        <w:rPr>
          <w:rFonts w:ascii="Times New Roman" w:eastAsia="Times New Roman" w:hAnsi="Times New Roman" w:cs="Times New Roman"/>
          <w:b/>
          <w:spacing w:val="-5"/>
          <w:sz w:val="28"/>
          <w:szCs w:val="28"/>
        </w:rPr>
        <w:t xml:space="preserve"> </w:t>
      </w:r>
      <w:r w:rsidRPr="001219F7">
        <w:rPr>
          <w:rFonts w:ascii="Times New Roman" w:eastAsia="Times New Roman" w:hAnsi="Times New Roman" w:cs="Times New Roman"/>
          <w:b/>
          <w:sz w:val="28"/>
          <w:szCs w:val="28"/>
        </w:rPr>
        <w:t>услуги</w:t>
      </w:r>
    </w:p>
    <w:p w14:paraId="3BB567C3" w14:textId="77777777" w:rsidR="001219F7" w:rsidRPr="001219F7" w:rsidRDefault="001219F7" w:rsidP="001219F7">
      <w:pPr>
        <w:widowControl w:val="0"/>
        <w:tabs>
          <w:tab w:val="left" w:pos="1553"/>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4.3.1.При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наличии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указания о выдаче результатов оказания услуги через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передает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последующей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выдачи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заявителю</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(представителю)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способом,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согласно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соглашениям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взаимодействии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между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Уполномоченным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органом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многофункциональным центром в порядке, утвержденном Постановлением №</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797.</w:t>
      </w:r>
    </w:p>
    <w:p w14:paraId="395A8420"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Порядок и сроки передачи Уполномоченным органом таких документов 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определяются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соглашением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взаимодействии,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заключенным</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установленном</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Постановлением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797.</w:t>
      </w:r>
    </w:p>
    <w:p w14:paraId="608B82C2" w14:textId="77777777" w:rsidR="001219F7" w:rsidRPr="001219F7" w:rsidRDefault="001219F7" w:rsidP="001219F7">
      <w:pPr>
        <w:widowControl w:val="0"/>
        <w:tabs>
          <w:tab w:val="left" w:pos="1421"/>
        </w:tabs>
        <w:autoSpaceDE w:val="0"/>
        <w:autoSpaceDN w:val="0"/>
        <w:spacing w:before="2"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4.3.2..Прием заявителей для выдачи документов, являющихся результатом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очередности</w:t>
      </w:r>
      <w:r w:rsidRPr="001219F7">
        <w:rPr>
          <w:rFonts w:ascii="Times New Roman" w:eastAsia="Times New Roman" w:hAnsi="Times New Roman" w:cs="Times New Roman"/>
          <w:spacing w:val="71"/>
          <w:sz w:val="28"/>
          <w:szCs w:val="28"/>
        </w:rPr>
        <w:t xml:space="preserve"> </w:t>
      </w:r>
      <w:r w:rsidRPr="001219F7">
        <w:rPr>
          <w:rFonts w:ascii="Times New Roman" w:eastAsia="Times New Roman" w:hAnsi="Times New Roman" w:cs="Times New Roman"/>
          <w:sz w:val="28"/>
          <w:szCs w:val="28"/>
        </w:rPr>
        <w:t>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получении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номерного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талона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терминала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lastRenderedPageBreak/>
        <w:t>очереди,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соответствующего цели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либо по предварительной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записи.</w:t>
      </w:r>
    </w:p>
    <w:p w14:paraId="63244316"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Работник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осуществляет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следующие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действия:</w:t>
      </w:r>
    </w:p>
    <w:p w14:paraId="012E9171"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устанавливает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основании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удостоверяющего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личность</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соответствии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законодательством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p>
    <w:p w14:paraId="728E457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проверяет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полномочия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обращения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представителя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p>
    <w:p w14:paraId="570C910B" w14:textId="77777777" w:rsidR="001219F7" w:rsidRPr="001219F7" w:rsidRDefault="001219F7" w:rsidP="001219F7">
      <w:pPr>
        <w:widowControl w:val="0"/>
        <w:autoSpaceDE w:val="0"/>
        <w:autoSpaceDN w:val="0"/>
        <w:spacing w:after="0" w:line="317"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определяет</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статус</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исполнения</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заявления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ГИС;</w:t>
      </w:r>
    </w:p>
    <w:p w14:paraId="18254710" w14:textId="77777777" w:rsidR="001219F7" w:rsidRPr="001219F7" w:rsidRDefault="001219F7" w:rsidP="001219F7">
      <w:pPr>
        <w:widowControl w:val="0"/>
        <w:tabs>
          <w:tab w:val="left" w:pos="3377"/>
          <w:tab w:val="left" w:pos="5284"/>
          <w:tab w:val="left" w:pos="7937"/>
        </w:tabs>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распечатывает результат</w:t>
      </w:r>
      <w:r w:rsidRPr="001219F7">
        <w:rPr>
          <w:rFonts w:ascii="Times New Roman" w:eastAsia="Times New Roman" w:hAnsi="Times New Roman" w:cs="Times New Roman"/>
          <w:sz w:val="28"/>
          <w:szCs w:val="28"/>
        </w:rPr>
        <w:tab/>
        <w:t>предоставления государственной</w:t>
      </w:r>
      <w:r w:rsidRPr="001219F7">
        <w:rPr>
          <w:rFonts w:ascii="Times New Roman" w:eastAsia="Times New Roman" w:hAnsi="Times New Roman" w:cs="Times New Roman"/>
          <w:spacing w:val="-68"/>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виде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экземпляра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бумажном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носителе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заверяет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его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печати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 центра (в предусмотренных нормативными правовыми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актами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случаях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печати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изображением</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Государственного герба Российской Федерации);</w:t>
      </w:r>
    </w:p>
    <w:p w14:paraId="6923F22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заверяет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экземпляр</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электронного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документа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бумажном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носителе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использованием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печати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многофункционального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центра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предусмотренных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нормативными правовыми актами Российской Федерации случаях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 печати 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изображением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Государственного герба</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Российской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Федерации);</w:t>
      </w:r>
    </w:p>
    <w:p w14:paraId="230D84A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выдает документы заявителю, при необходимости запрашивает у заявителя</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подписи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 каждый</w:t>
      </w:r>
      <w:r w:rsidRPr="001219F7">
        <w:rPr>
          <w:rFonts w:ascii="Times New Roman" w:eastAsia="Times New Roman" w:hAnsi="Times New Roman" w:cs="Times New Roman"/>
          <w:spacing w:val="-3"/>
          <w:sz w:val="28"/>
          <w:szCs w:val="28"/>
        </w:rPr>
        <w:t xml:space="preserve"> </w:t>
      </w:r>
      <w:r w:rsidRPr="001219F7">
        <w:rPr>
          <w:rFonts w:ascii="Times New Roman" w:eastAsia="Times New Roman" w:hAnsi="Times New Roman" w:cs="Times New Roman"/>
          <w:sz w:val="28"/>
          <w:szCs w:val="28"/>
        </w:rPr>
        <w:t>выданный документ;</w:t>
      </w:r>
    </w:p>
    <w:p w14:paraId="58A5F2B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запрашивает</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согласие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заявителя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участие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смс-опросе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оценки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качества</w:t>
      </w:r>
      <w:r w:rsidRPr="001219F7">
        <w:rPr>
          <w:rFonts w:ascii="Times New Roman" w:eastAsia="Times New Roman" w:hAnsi="Times New Roman" w:cs="Times New Roman"/>
          <w:spacing w:val="-5"/>
          <w:sz w:val="28"/>
          <w:szCs w:val="28"/>
        </w:rPr>
        <w:t xml:space="preserve"> </w:t>
      </w:r>
      <w:r w:rsidRPr="001219F7">
        <w:rPr>
          <w:rFonts w:ascii="Times New Roman" w:eastAsia="Times New Roman" w:hAnsi="Times New Roman" w:cs="Times New Roman"/>
          <w:sz w:val="28"/>
          <w:szCs w:val="28"/>
        </w:rPr>
        <w:t>предоставленных услуг многофункциональным центром.</w:t>
      </w:r>
    </w:p>
    <w:p w14:paraId="715E768E" w14:textId="77777777" w:rsidR="001219F7" w:rsidRPr="001219F7" w:rsidRDefault="001219F7" w:rsidP="001219F7">
      <w:pPr>
        <w:widowControl w:val="0"/>
        <w:autoSpaceDE w:val="0"/>
        <w:autoSpaceDN w:val="0"/>
        <w:spacing w:before="67" w:after="0" w:line="240" w:lineRule="auto"/>
        <w:ind w:left="4395" w:right="648"/>
        <w:jc w:val="right"/>
        <w:rPr>
          <w:rFonts w:ascii="Times New Roman" w:eastAsia="Times New Roman" w:hAnsi="Times New Roman" w:cs="Times New Roman"/>
          <w:spacing w:val="-67"/>
          <w:sz w:val="24"/>
          <w:szCs w:val="24"/>
        </w:rPr>
      </w:pPr>
      <w:r w:rsidRPr="001219F7">
        <w:rPr>
          <w:rFonts w:ascii="Times New Roman" w:eastAsia="Times New Roman" w:hAnsi="Times New Roman" w:cs="Times New Roman"/>
          <w:sz w:val="24"/>
          <w:szCs w:val="24"/>
        </w:rPr>
        <w:t>Приложение № 1</w:t>
      </w:r>
      <w:r w:rsidRPr="001219F7">
        <w:rPr>
          <w:rFonts w:ascii="Times New Roman" w:eastAsia="Times New Roman" w:hAnsi="Times New Roman" w:cs="Times New Roman"/>
          <w:spacing w:val="-67"/>
          <w:sz w:val="24"/>
          <w:szCs w:val="24"/>
        </w:rPr>
        <w:t xml:space="preserve"> </w:t>
      </w:r>
    </w:p>
    <w:p w14:paraId="4FF71860" w14:textId="77777777" w:rsidR="001219F7" w:rsidRPr="001219F7" w:rsidRDefault="001219F7" w:rsidP="001219F7">
      <w:pPr>
        <w:widowControl w:val="0"/>
        <w:autoSpaceDE w:val="0"/>
        <w:autoSpaceDN w:val="0"/>
        <w:spacing w:before="67" w:after="0" w:line="240" w:lineRule="auto"/>
        <w:ind w:left="4395" w:right="648"/>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регламенту</w:t>
      </w:r>
    </w:p>
    <w:p w14:paraId="556EFF34" w14:textId="77777777" w:rsidR="001219F7" w:rsidRPr="001219F7" w:rsidRDefault="001219F7" w:rsidP="001219F7">
      <w:pPr>
        <w:widowControl w:val="0"/>
        <w:autoSpaceDE w:val="0"/>
        <w:autoSpaceDN w:val="0"/>
        <w:spacing w:before="67" w:after="0" w:line="240" w:lineRule="auto"/>
        <w:ind w:left="3402" w:right="648"/>
        <w:jc w:val="right"/>
        <w:rPr>
          <w:rFonts w:ascii="Times New Roman" w:eastAsia="Times New Roman" w:hAnsi="Times New Roman" w:cs="Times New Roman"/>
          <w:sz w:val="24"/>
          <w:szCs w:val="24"/>
        </w:rPr>
      </w:pP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 xml:space="preserve">государственной </w:t>
      </w:r>
    </w:p>
    <w:p w14:paraId="1E41500D" w14:textId="77777777" w:rsidR="001219F7" w:rsidRPr="001219F7" w:rsidRDefault="001219F7" w:rsidP="001219F7">
      <w:pPr>
        <w:widowControl w:val="0"/>
        <w:autoSpaceDE w:val="0"/>
        <w:autoSpaceDN w:val="0"/>
        <w:spacing w:before="67" w:after="0" w:line="240" w:lineRule="auto"/>
        <w:ind w:left="3402" w:right="648"/>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4AA8B440" w14:textId="77777777" w:rsidR="001219F7" w:rsidRPr="001219F7" w:rsidRDefault="001219F7" w:rsidP="001219F7">
      <w:pPr>
        <w:widowControl w:val="0"/>
        <w:autoSpaceDE w:val="0"/>
        <w:autoSpaceDN w:val="0"/>
        <w:spacing w:before="4" w:after="0" w:line="240" w:lineRule="auto"/>
        <w:ind w:left="4395"/>
        <w:jc w:val="center"/>
        <w:rPr>
          <w:rFonts w:ascii="Times New Roman" w:eastAsia="Times New Roman" w:hAnsi="Times New Roman" w:cs="Times New Roman"/>
          <w:sz w:val="24"/>
          <w:szCs w:val="24"/>
        </w:rPr>
      </w:pPr>
    </w:p>
    <w:p w14:paraId="4517D790" w14:textId="77777777" w:rsidR="001219F7" w:rsidRPr="001219F7" w:rsidRDefault="001219F7" w:rsidP="001219F7">
      <w:pPr>
        <w:widowControl w:val="0"/>
        <w:autoSpaceDE w:val="0"/>
        <w:autoSpaceDN w:val="0"/>
        <w:spacing w:after="0" w:line="240" w:lineRule="auto"/>
        <w:ind w:right="2158"/>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Форма</w:t>
      </w:r>
      <w:r w:rsidRPr="001219F7">
        <w:rPr>
          <w:rFonts w:ascii="Times New Roman" w:eastAsia="Times New Roman" w:hAnsi="Times New Roman" w:cs="Times New Roman"/>
          <w:b/>
          <w:bCs/>
          <w:spacing w:val="5"/>
          <w:sz w:val="24"/>
          <w:szCs w:val="24"/>
        </w:rPr>
        <w:t xml:space="preserve"> </w:t>
      </w:r>
      <w:r w:rsidRPr="001219F7">
        <w:rPr>
          <w:rFonts w:ascii="Times New Roman" w:eastAsia="Times New Roman" w:hAnsi="Times New Roman" w:cs="Times New Roman"/>
          <w:b/>
          <w:bCs/>
          <w:sz w:val="24"/>
          <w:szCs w:val="24"/>
        </w:rPr>
        <w:t>решения</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о</w:t>
      </w:r>
      <w:r w:rsidRPr="001219F7">
        <w:rPr>
          <w:rFonts w:ascii="Times New Roman" w:eastAsia="Times New Roman" w:hAnsi="Times New Roman" w:cs="Times New Roman"/>
          <w:b/>
          <w:bCs/>
          <w:spacing w:val="5"/>
          <w:sz w:val="24"/>
          <w:szCs w:val="24"/>
        </w:rPr>
        <w:t xml:space="preserve"> </w:t>
      </w:r>
      <w:r w:rsidRPr="001219F7">
        <w:rPr>
          <w:rFonts w:ascii="Times New Roman" w:eastAsia="Times New Roman" w:hAnsi="Times New Roman" w:cs="Times New Roman"/>
          <w:b/>
          <w:bCs/>
          <w:sz w:val="24"/>
          <w:szCs w:val="24"/>
        </w:rPr>
        <w:t>принятии</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на</w:t>
      </w:r>
      <w:r w:rsidRPr="001219F7">
        <w:rPr>
          <w:rFonts w:ascii="Times New Roman" w:eastAsia="Times New Roman" w:hAnsi="Times New Roman" w:cs="Times New Roman"/>
          <w:b/>
          <w:bCs/>
          <w:spacing w:val="5"/>
          <w:sz w:val="24"/>
          <w:szCs w:val="24"/>
        </w:rPr>
        <w:t xml:space="preserve"> </w:t>
      </w:r>
      <w:r w:rsidRPr="001219F7">
        <w:rPr>
          <w:rFonts w:ascii="Times New Roman" w:eastAsia="Times New Roman" w:hAnsi="Times New Roman" w:cs="Times New Roman"/>
          <w:b/>
          <w:bCs/>
          <w:sz w:val="24"/>
          <w:szCs w:val="24"/>
        </w:rPr>
        <w:t>учет</w:t>
      </w:r>
      <w:r w:rsidRPr="001219F7">
        <w:rPr>
          <w:rFonts w:ascii="Times New Roman" w:eastAsia="Times New Roman" w:hAnsi="Times New Roman" w:cs="Times New Roman"/>
          <w:b/>
          <w:bCs/>
          <w:spacing w:val="5"/>
          <w:sz w:val="24"/>
          <w:szCs w:val="24"/>
        </w:rPr>
        <w:t xml:space="preserve"> </w:t>
      </w:r>
      <w:r w:rsidRPr="001219F7">
        <w:rPr>
          <w:rFonts w:ascii="Times New Roman" w:eastAsia="Times New Roman" w:hAnsi="Times New Roman" w:cs="Times New Roman"/>
          <w:b/>
          <w:bCs/>
          <w:sz w:val="24"/>
          <w:szCs w:val="24"/>
        </w:rPr>
        <w:t>граждан</w:t>
      </w:r>
      <w:r w:rsidRPr="001219F7">
        <w:rPr>
          <w:rFonts w:ascii="Times New Roman" w:eastAsia="Times New Roman" w:hAnsi="Times New Roman" w:cs="Times New Roman"/>
          <w:b/>
          <w:bCs/>
          <w:spacing w:val="1"/>
          <w:sz w:val="24"/>
          <w:szCs w:val="24"/>
        </w:rPr>
        <w:t xml:space="preserve"> </w:t>
      </w:r>
      <w:r w:rsidRPr="001219F7">
        <w:rPr>
          <w:rFonts w:ascii="Times New Roman" w:eastAsia="Times New Roman" w:hAnsi="Times New Roman" w:cs="Times New Roman"/>
          <w:b/>
          <w:bCs/>
          <w:sz w:val="24"/>
          <w:szCs w:val="24"/>
        </w:rPr>
        <w:t>в</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качестве</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нуждающихся</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в</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жилых помещениях</w:t>
      </w:r>
    </w:p>
    <w:p w14:paraId="3EB580C3"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b/>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59264" behindDoc="0" locked="0" layoutInCell="1" allowOverlap="1" wp14:anchorId="7EF2828A" wp14:editId="3886F406">
                <wp:simplePos x="0" y="0"/>
                <wp:positionH relativeFrom="page">
                  <wp:posOffset>1213485</wp:posOffset>
                </wp:positionH>
                <wp:positionV relativeFrom="paragraph">
                  <wp:posOffset>182880</wp:posOffset>
                </wp:positionV>
                <wp:extent cx="5333365" cy="1270"/>
                <wp:effectExtent l="0" t="0" r="19685" b="17780"/>
                <wp:wrapTopAndBottom/>
                <wp:docPr id="165" name="Полилиния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7061" id="Полилиния 165" o:spid="_x0000_s1026" style="position:absolute;margin-left:95.55pt;margin-top:14.4pt;width:419.9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" path="m,l8398,e" filled="f" strokeweight=".24764mm">
                <v:path arrowok="t" o:connecttype="custom" o:connectlocs="0,0;5332730,0" o:connectangles="0,0"/>
                <w10:wrap type="topAndBottom" anchorx="page"/>
              </v:shape>
            </w:pict>
          </mc:Fallback>
        </mc:AlternateContent>
      </w:r>
    </w:p>
    <w:p w14:paraId="54197D53" w14:textId="77777777" w:rsidR="001219F7" w:rsidRPr="001219F7" w:rsidRDefault="001219F7" w:rsidP="001219F7">
      <w:pPr>
        <w:widowControl w:val="0"/>
        <w:autoSpaceDE w:val="0"/>
        <w:autoSpaceDN w:val="0"/>
        <w:spacing w:after="0" w:line="240" w:lineRule="auto"/>
        <w:ind w:right="1770"/>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Наименование уполномоченного органа исполнительной власти субъекта Российской Федерации</w:t>
      </w:r>
      <w:r w:rsidRPr="001219F7">
        <w:rPr>
          <w:rFonts w:ascii="Times New Roman" w:eastAsia="Times New Roman" w:hAnsi="Times New Roman" w:cs="Times New Roman"/>
          <w:i/>
          <w:spacing w:val="-42"/>
          <w:sz w:val="24"/>
          <w:szCs w:val="24"/>
        </w:rPr>
        <w:t xml:space="preserve"> </w:t>
      </w:r>
      <w:r w:rsidRPr="001219F7">
        <w:rPr>
          <w:rFonts w:ascii="Times New Roman" w:eastAsia="Times New Roman" w:hAnsi="Times New Roman" w:cs="Times New Roman"/>
          <w:i/>
          <w:sz w:val="24"/>
          <w:szCs w:val="24"/>
        </w:rPr>
        <w:t>или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органа местного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самоуправления</w:t>
      </w:r>
    </w:p>
    <w:p w14:paraId="70E9B3BD"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i/>
          <w:sz w:val="24"/>
          <w:szCs w:val="24"/>
        </w:rPr>
      </w:pPr>
    </w:p>
    <w:p w14:paraId="50A14AA7" w14:textId="77777777" w:rsidR="001219F7" w:rsidRPr="001219F7" w:rsidRDefault="001219F7" w:rsidP="001219F7">
      <w:pPr>
        <w:widowControl w:val="0"/>
        <w:tabs>
          <w:tab w:val="left" w:pos="961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56B9BF36"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 xml:space="preserve">                                                  (фамилия,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имя,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отчество)</w:t>
      </w:r>
    </w:p>
    <w:p w14:paraId="2EE94C97"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0288" behindDoc="0" locked="0" layoutInCell="1" allowOverlap="1" wp14:anchorId="2C4C68D1" wp14:editId="0A5DDD37">
                <wp:simplePos x="0" y="0"/>
                <wp:positionH relativeFrom="page">
                  <wp:posOffset>3779520</wp:posOffset>
                </wp:positionH>
                <wp:positionV relativeFrom="paragraph">
                  <wp:posOffset>157480</wp:posOffset>
                </wp:positionV>
                <wp:extent cx="2895600" cy="1270"/>
                <wp:effectExtent l="0" t="0" r="19050" b="17780"/>
                <wp:wrapTopAndBottom/>
                <wp:docPr id="164" name="Полилиния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8168" id="Полилиния 164" o:spid="_x0000_s1026" style="position:absolute;margin-left:297.6pt;margin-top:12.4pt;width:228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" path="m,l4560,e" filled="f" strokeweight=".21164mm">
                <v:path arrowok="t" o:connecttype="custom" o:connectlocs="0,0;2895600,0" o:connectangles="0,0"/>
                <w10:wrap type="topAndBottom" anchorx="page"/>
              </v:shape>
            </w:pict>
          </mc:Fallback>
        </mc:AlternateContent>
      </w:r>
    </w:p>
    <w:p w14:paraId="472C0BC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7FCBCF37"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1312" behindDoc="0" locked="0" layoutInCell="1" allowOverlap="1" wp14:anchorId="4DFC3ECD" wp14:editId="610224AC">
                <wp:simplePos x="0" y="0"/>
                <wp:positionH relativeFrom="page">
                  <wp:posOffset>3817620</wp:posOffset>
                </wp:positionH>
                <wp:positionV relativeFrom="paragraph">
                  <wp:posOffset>151765</wp:posOffset>
                </wp:positionV>
                <wp:extent cx="2895600" cy="1270"/>
                <wp:effectExtent l="0" t="0" r="19050" b="17780"/>
                <wp:wrapTopAndBottom/>
                <wp:docPr id="163" name="Полилиния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4FA89" id="Полилиния 163" o:spid="_x0000_s1026" style="position:absolute;margin-left:300.6pt;margin-top:11.95pt;width:228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" path="m,l4560,e" filled="f" strokeweight=".21164mm">
                <v:path arrowok="t" o:connecttype="custom" o:connectlocs="0,0;2895600,0" o:connectangles="0,0"/>
                <w10:wrap type="topAndBottom" anchorx="page"/>
              </v:shape>
            </w:pict>
          </mc:Fallback>
        </mc:AlternateContent>
      </w:r>
    </w:p>
    <w:p w14:paraId="48D96498"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 xml:space="preserve">                                                                            (телефон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электронной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почты)</w:t>
      </w:r>
    </w:p>
    <w:p w14:paraId="56F4FF8C"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0FFC8005"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64C7F15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65829947" w14:textId="77777777" w:rsidR="001219F7" w:rsidRPr="001219F7" w:rsidRDefault="001219F7" w:rsidP="001219F7">
      <w:pPr>
        <w:widowControl w:val="0"/>
        <w:autoSpaceDE w:val="0"/>
        <w:autoSpaceDN w:val="0"/>
        <w:spacing w:before="140" w:after="0" w:line="322" w:lineRule="exact"/>
        <w:ind w:right="16"/>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РЕШЕНИЕ</w:t>
      </w:r>
    </w:p>
    <w:p w14:paraId="5E3F309A" w14:textId="77777777" w:rsidR="001219F7" w:rsidRPr="001219F7" w:rsidRDefault="001219F7" w:rsidP="001219F7">
      <w:pPr>
        <w:widowControl w:val="0"/>
        <w:autoSpaceDE w:val="0"/>
        <w:autoSpaceDN w:val="0"/>
        <w:spacing w:after="0" w:line="240" w:lineRule="auto"/>
        <w:ind w:right="1739"/>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о принятии граждан на учет в качестве нуждающихся</w:t>
      </w:r>
      <w:r w:rsidRPr="001219F7">
        <w:rPr>
          <w:rFonts w:ascii="Times New Roman" w:eastAsia="Times New Roman" w:hAnsi="Times New Roman" w:cs="Times New Roman"/>
          <w:b/>
          <w:spacing w:val="-67"/>
          <w:sz w:val="24"/>
          <w:szCs w:val="24"/>
        </w:rPr>
        <w:t xml:space="preserve"> </w:t>
      </w:r>
      <w:r w:rsidRPr="001219F7">
        <w:rPr>
          <w:rFonts w:ascii="Times New Roman" w:eastAsia="Times New Roman" w:hAnsi="Times New Roman" w:cs="Times New Roman"/>
          <w:b/>
          <w:sz w:val="24"/>
          <w:szCs w:val="24"/>
        </w:rPr>
        <w:t>в</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жилых</w:t>
      </w:r>
      <w:r w:rsidRPr="001219F7">
        <w:rPr>
          <w:rFonts w:ascii="Times New Roman" w:eastAsia="Times New Roman" w:hAnsi="Times New Roman" w:cs="Times New Roman"/>
          <w:b/>
          <w:spacing w:val="1"/>
          <w:sz w:val="24"/>
          <w:szCs w:val="24"/>
        </w:rPr>
        <w:t xml:space="preserve"> </w:t>
      </w:r>
      <w:r w:rsidRPr="001219F7">
        <w:rPr>
          <w:rFonts w:ascii="Times New Roman" w:eastAsia="Times New Roman" w:hAnsi="Times New Roman" w:cs="Times New Roman"/>
          <w:b/>
          <w:sz w:val="24"/>
          <w:szCs w:val="24"/>
        </w:rPr>
        <w:t>помещениях</w:t>
      </w:r>
    </w:p>
    <w:p w14:paraId="39386ECB" w14:textId="77777777" w:rsidR="001219F7" w:rsidRPr="001219F7" w:rsidRDefault="001219F7" w:rsidP="001219F7">
      <w:pPr>
        <w:widowControl w:val="0"/>
        <w:tabs>
          <w:tab w:val="left" w:pos="3391"/>
          <w:tab w:val="left" w:pos="7918"/>
          <w:tab w:val="left" w:pos="9356"/>
        </w:tabs>
        <w:autoSpaceDE w:val="0"/>
        <w:autoSpaceDN w:val="0"/>
        <w:spacing w:after="0" w:line="313"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ab/>
        <w:t>№</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44FF3C56"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p>
    <w:p w14:paraId="0EBA79E0" w14:textId="77777777" w:rsidR="001219F7" w:rsidRPr="001219F7" w:rsidRDefault="001219F7" w:rsidP="001219F7">
      <w:pPr>
        <w:widowControl w:val="0"/>
        <w:tabs>
          <w:tab w:val="left" w:pos="8190"/>
          <w:tab w:val="left" w:pos="9356"/>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118"/>
          <w:sz w:val="24"/>
          <w:szCs w:val="24"/>
        </w:rPr>
        <w:t xml:space="preserve"> </w:t>
      </w:r>
      <w:r w:rsidRPr="001219F7">
        <w:rPr>
          <w:rFonts w:ascii="Times New Roman" w:eastAsia="Times New Roman" w:hAnsi="Times New Roman" w:cs="Times New Roman"/>
          <w:sz w:val="24"/>
          <w:szCs w:val="24"/>
        </w:rPr>
        <w:t>результатам</w:t>
      </w:r>
      <w:r w:rsidRPr="001219F7">
        <w:rPr>
          <w:rFonts w:ascii="Times New Roman" w:eastAsia="Times New Roman" w:hAnsi="Times New Roman" w:cs="Times New Roman"/>
          <w:spacing w:val="116"/>
          <w:sz w:val="24"/>
          <w:szCs w:val="24"/>
        </w:rPr>
        <w:t xml:space="preserve"> </w:t>
      </w:r>
      <w:r w:rsidRPr="001219F7">
        <w:rPr>
          <w:rFonts w:ascii="Times New Roman" w:eastAsia="Times New Roman" w:hAnsi="Times New Roman" w:cs="Times New Roman"/>
          <w:sz w:val="24"/>
          <w:szCs w:val="24"/>
        </w:rPr>
        <w:t>рассмотрения</w:t>
      </w:r>
      <w:r w:rsidRPr="001219F7">
        <w:rPr>
          <w:rFonts w:ascii="Times New Roman" w:eastAsia="Times New Roman" w:hAnsi="Times New Roman" w:cs="Times New Roman"/>
          <w:spacing w:val="122"/>
          <w:sz w:val="24"/>
          <w:szCs w:val="24"/>
        </w:rPr>
        <w:t xml:space="preserve"> </w:t>
      </w:r>
      <w:r w:rsidRPr="001219F7">
        <w:rPr>
          <w:rFonts w:ascii="Times New Roman" w:eastAsia="Times New Roman" w:hAnsi="Times New Roman" w:cs="Times New Roman"/>
          <w:sz w:val="24"/>
          <w:szCs w:val="24"/>
        </w:rPr>
        <w:t>заявления</w:t>
      </w:r>
      <w:r w:rsidRPr="001219F7">
        <w:rPr>
          <w:rFonts w:ascii="Times New Roman" w:eastAsia="Times New Roman" w:hAnsi="Times New Roman" w:cs="Times New Roman"/>
          <w:spacing w:val="115"/>
          <w:sz w:val="24"/>
          <w:szCs w:val="24"/>
        </w:rPr>
        <w:t xml:space="preserve"> </w:t>
      </w:r>
      <w:r w:rsidRPr="001219F7">
        <w:rPr>
          <w:rFonts w:ascii="Times New Roman" w:eastAsia="Times New Roman" w:hAnsi="Times New Roman" w:cs="Times New Roman"/>
          <w:sz w:val="24"/>
          <w:szCs w:val="24"/>
        </w:rPr>
        <w:t>от</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и</w:t>
      </w:r>
    </w:p>
    <w:p w14:paraId="22E2368E" w14:textId="77777777" w:rsidR="001219F7" w:rsidRPr="001219F7" w:rsidRDefault="001219F7" w:rsidP="001219F7">
      <w:pPr>
        <w:widowControl w:val="0"/>
        <w:autoSpaceDE w:val="0"/>
        <w:autoSpaceDN w:val="0"/>
        <w:spacing w:after="0" w:line="240" w:lineRule="auto"/>
        <w:ind w:right="649"/>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приложенных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нему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документов,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соответствии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статьей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52</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Жилищного</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кодекса Российской Федерации принято решение поставить на учет в качестве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нуждающихся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жилых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помещениях:</w:t>
      </w:r>
    </w:p>
    <w:p w14:paraId="5B53B78E"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2336" behindDoc="0" locked="0" layoutInCell="1" allowOverlap="1" wp14:anchorId="2A45D166" wp14:editId="537EF3A5">
                <wp:simplePos x="0" y="0"/>
                <wp:positionH relativeFrom="page">
                  <wp:posOffset>934720</wp:posOffset>
                </wp:positionH>
                <wp:positionV relativeFrom="paragraph">
                  <wp:posOffset>186055</wp:posOffset>
                </wp:positionV>
                <wp:extent cx="5780405" cy="1270"/>
                <wp:effectExtent l="10795" t="10795" r="9525" b="6985"/>
                <wp:wrapTopAndBottom/>
                <wp:docPr id="19" name="Полилиния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w 9103"/>
                            <a:gd name="T1" fmla="*/ 0 h 1270"/>
                            <a:gd name="T2" fmla="*/ 3466465 w 9103"/>
                            <a:gd name="T3" fmla="*/ 0 h 1270"/>
                            <a:gd name="T4" fmla="*/ 3468370 w 9103"/>
                            <a:gd name="T5" fmla="*/ 0 h 1270"/>
                            <a:gd name="T6" fmla="*/ 5779770 w 91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03" h="1270">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641FB" id="Полилиния 161" o:spid="_x0000_s1026" style="position:absolute;margin-left:73.6pt;margin-top:14.65pt;width:455.15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" path="m,l5459,t3,l9102,e" filled="f" strokeweight=".24764mm">
                <v:path arrowok="t" o:connecttype="custom" o:connectlocs="0,0;2147483646,0;2147483646,0;2147483646,0" o:connectangles="0,0,0,0"/>
                <w10:wrap type="topAndBottom" anchorx="page"/>
              </v:shape>
            </w:pict>
          </mc:Fallback>
        </mc:AlternateContent>
      </w:r>
    </w:p>
    <w:p w14:paraId="35B5B7DA" w14:textId="77777777" w:rsidR="001219F7" w:rsidRPr="001219F7" w:rsidRDefault="001219F7" w:rsidP="001219F7">
      <w:pPr>
        <w:widowControl w:val="0"/>
        <w:autoSpaceDE w:val="0"/>
        <w:autoSpaceDN w:val="0"/>
        <w:spacing w:after="0" w:line="201" w:lineRule="exact"/>
        <w:ind w:right="725"/>
        <w:jc w:val="center"/>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ФИО</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заявителя</w:t>
      </w:r>
    </w:p>
    <w:p w14:paraId="175AE3F0" w14:textId="77777777" w:rsidR="001219F7" w:rsidRPr="001219F7" w:rsidRDefault="001219F7" w:rsidP="001219F7">
      <w:pPr>
        <w:widowControl w:val="0"/>
        <w:autoSpaceDE w:val="0"/>
        <w:autoSpaceDN w:val="0"/>
        <w:spacing w:after="0" w:line="320"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совместно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проживающих</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членов</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семьи:</w:t>
      </w:r>
    </w:p>
    <w:p w14:paraId="14E73B7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1.</w:t>
      </w:r>
    </w:p>
    <w:p w14:paraId="05E01BF2" w14:textId="77777777" w:rsidR="001219F7" w:rsidRPr="001219F7" w:rsidRDefault="001219F7" w:rsidP="001219F7">
      <w:pPr>
        <w:widowControl w:val="0"/>
        <w:autoSpaceDE w:val="0"/>
        <w:autoSpaceDN w:val="0"/>
        <w:spacing w:before="2" w:after="0" w:line="322"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2.</w:t>
      </w:r>
    </w:p>
    <w:p w14:paraId="019CC7BE" w14:textId="77777777" w:rsidR="001219F7" w:rsidRPr="001219F7" w:rsidRDefault="001219F7" w:rsidP="001219F7">
      <w:pPr>
        <w:widowControl w:val="0"/>
        <w:autoSpaceDE w:val="0"/>
        <w:autoSpaceDN w:val="0"/>
        <w:spacing w:after="0" w:line="322"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3.</w:t>
      </w:r>
    </w:p>
    <w:p w14:paraId="76A779AB" w14:textId="77777777" w:rsidR="001219F7" w:rsidRPr="001219F7" w:rsidRDefault="001219F7" w:rsidP="001219F7">
      <w:pPr>
        <w:widowControl w:val="0"/>
        <w:autoSpaceDE w:val="0"/>
        <w:autoSpaceDN w:val="0"/>
        <w:spacing w:after="0" w:line="322"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4.</w:t>
      </w:r>
    </w:p>
    <w:p w14:paraId="11F3976D" w14:textId="77777777" w:rsidR="001219F7" w:rsidRPr="001219F7" w:rsidRDefault="001219F7" w:rsidP="001219F7">
      <w:pPr>
        <w:widowControl w:val="0"/>
        <w:tabs>
          <w:tab w:val="left" w:pos="4135"/>
          <w:tab w:val="left" w:pos="4625"/>
        </w:tabs>
        <w:autoSpaceDE w:val="0"/>
        <w:autoSpaceDN w:val="0"/>
        <w:spacing w:after="0" w:line="240" w:lineRule="auto"/>
        <w:ind w:right="5977"/>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принятия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учет:</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Номер в</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очереди:</w:t>
      </w:r>
    </w:p>
    <w:p w14:paraId="4904EAD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CB132EF"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3360" behindDoc="0" locked="0" layoutInCell="1" allowOverlap="1" wp14:anchorId="4855E69E" wp14:editId="227D27E6">
                <wp:simplePos x="0" y="0"/>
                <wp:positionH relativeFrom="page">
                  <wp:posOffset>719455</wp:posOffset>
                </wp:positionH>
                <wp:positionV relativeFrom="paragraph">
                  <wp:posOffset>188595</wp:posOffset>
                </wp:positionV>
                <wp:extent cx="2743200" cy="1270"/>
                <wp:effectExtent l="0" t="0" r="19050" b="17780"/>
                <wp:wrapTopAndBottom/>
                <wp:docPr id="160" name="Полилиния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1AC1E" id="Полилиния 160" o:spid="_x0000_s1026" style="position:absolute;margin-left:56.65pt;margin-top:14.85pt;width:3in;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" path="m,l4319,e" filled="f" strokeweight=".21164mm">
                <v:path arrowok="t" o:connecttype="custom" o:connectlocs="0,0;2742565,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5408" behindDoc="0" locked="0" layoutInCell="1" allowOverlap="1" wp14:anchorId="367056A1" wp14:editId="0EB8418C">
                <wp:simplePos x="0" y="0"/>
                <wp:positionH relativeFrom="page">
                  <wp:posOffset>4833620</wp:posOffset>
                </wp:positionH>
                <wp:positionV relativeFrom="paragraph">
                  <wp:posOffset>188595</wp:posOffset>
                </wp:positionV>
                <wp:extent cx="1828800" cy="1270"/>
                <wp:effectExtent l="0" t="0" r="19050" b="17780"/>
                <wp:wrapTopAndBottom/>
                <wp:docPr id="158" name="Полилиния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2 7612"/>
                            <a:gd name="T1" fmla="*/ T0 w 2880"/>
                            <a:gd name="T2" fmla="+- 0 10492 7612"/>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CBF5F" id="Полилиния 158" o:spid="_x0000_s1026" style="position:absolute;margin-left:380.6pt;margin-top:14.85pt;width:2in;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" path="m,l2880,e" filled="f" strokeweight=".21164mm">
                <v:path arrowok="t" o:connecttype="custom" o:connectlocs="0,0;1828800,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4384" behindDoc="0" locked="0" layoutInCell="1" allowOverlap="1" wp14:anchorId="4DB75048" wp14:editId="0C8FAB62">
                <wp:simplePos x="0" y="0"/>
                <wp:positionH relativeFrom="page">
                  <wp:posOffset>3538220</wp:posOffset>
                </wp:positionH>
                <wp:positionV relativeFrom="paragraph">
                  <wp:posOffset>188595</wp:posOffset>
                </wp:positionV>
                <wp:extent cx="838200" cy="1270"/>
                <wp:effectExtent l="0" t="0" r="19050" b="17780"/>
                <wp:wrapTopAndBottom/>
                <wp:docPr id="159" name="Полилиния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B634" id="Полилиния 159" o:spid="_x0000_s1026" style="position:absolute;margin-left:278.6pt;margin-top:14.85pt;width:66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" path="m,l1320,e" filled="f" strokeweight=".21164mm">
                <v:path arrowok="t" o:connecttype="custom" o:connectlocs="0,0;838200,0" o:connectangles="0,0"/>
                <w10:wrap type="topAndBottom" anchorx="page"/>
              </v:shape>
            </w:pict>
          </mc:Fallback>
        </mc:AlternateContent>
      </w:r>
    </w:p>
    <w:p w14:paraId="14FBE0F4" w14:textId="77777777" w:rsidR="001219F7" w:rsidRPr="001219F7" w:rsidRDefault="001219F7" w:rsidP="001219F7">
      <w:pPr>
        <w:widowControl w:val="0"/>
        <w:tabs>
          <w:tab w:val="left" w:pos="4769"/>
          <w:tab w:val="left" w:pos="6973"/>
        </w:tabs>
        <w:autoSpaceDE w:val="0"/>
        <w:autoSpaceDN w:val="0"/>
        <w:spacing w:after="0" w:line="240" w:lineRule="auto"/>
        <w:ind w:right="1170"/>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(должность</w:t>
      </w:r>
      <w:r w:rsidRPr="001219F7">
        <w:rPr>
          <w:rFonts w:ascii="Times New Roman" w:eastAsia="Times New Roman" w:hAnsi="Times New Roman" w:cs="Times New Roman"/>
          <w:sz w:val="24"/>
          <w:szCs w:val="24"/>
        </w:rPr>
        <w:tab/>
        <w:t>(подпись)</w:t>
      </w:r>
      <w:r w:rsidRPr="001219F7">
        <w:rPr>
          <w:rFonts w:ascii="Times New Roman" w:eastAsia="Times New Roman" w:hAnsi="Times New Roman" w:cs="Times New Roman"/>
          <w:sz w:val="24"/>
          <w:szCs w:val="24"/>
        </w:rPr>
        <w:tab/>
        <w:t>(расшифровка подписи)</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сотрудника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органа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власти,</w:t>
      </w:r>
    </w:p>
    <w:p w14:paraId="1DF1BA3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принявшего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решение)</w:t>
      </w:r>
    </w:p>
    <w:p w14:paraId="5D81DE6B"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p>
    <w:p w14:paraId="5A3E942C" w14:textId="77777777" w:rsidR="001219F7" w:rsidRPr="001219F7" w:rsidRDefault="001219F7" w:rsidP="001219F7">
      <w:pPr>
        <w:widowControl w:val="0"/>
        <w:tabs>
          <w:tab w:val="left" w:pos="2624"/>
          <w:tab w:val="left" w:pos="3166"/>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«__»</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20</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г. </w:t>
      </w:r>
    </w:p>
    <w:p w14:paraId="2DC74C0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sectPr w:rsidR="001219F7" w:rsidRPr="001219F7" w:rsidSect="00181A6F">
          <w:pgSz w:w="11910" w:h="16840"/>
          <w:pgMar w:top="1040" w:right="570" w:bottom="851" w:left="1985" w:header="720" w:footer="720" w:gutter="0"/>
          <w:pgNumType w:start="1"/>
          <w:cols w:space="720"/>
          <w:titlePg/>
          <w:docGrid w:linePitch="272"/>
        </w:sectPr>
      </w:pPr>
    </w:p>
    <w:p w14:paraId="51BB8B0B" w14:textId="77777777" w:rsidR="001219F7" w:rsidRPr="001219F7" w:rsidRDefault="001219F7" w:rsidP="001219F7">
      <w:pPr>
        <w:widowControl w:val="0"/>
        <w:autoSpaceDE w:val="0"/>
        <w:autoSpaceDN w:val="0"/>
        <w:spacing w:before="67" w:after="0" w:line="240" w:lineRule="auto"/>
        <w:ind w:left="5245" w:right="649"/>
        <w:jc w:val="right"/>
        <w:rPr>
          <w:rFonts w:ascii="Times New Roman" w:eastAsia="Times New Roman" w:hAnsi="Times New Roman" w:cs="Times New Roman"/>
          <w:spacing w:val="-67"/>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2816" behindDoc="0" locked="0" layoutInCell="1" allowOverlap="1" wp14:anchorId="7EAE7E2D" wp14:editId="072B91AB">
                <wp:simplePos x="0" y="0"/>
                <wp:positionH relativeFrom="column">
                  <wp:posOffset>3208020</wp:posOffset>
                </wp:positionH>
                <wp:positionV relativeFrom="paragraph">
                  <wp:posOffset>-322580</wp:posOffset>
                </wp:positionV>
                <wp:extent cx="375920" cy="314960"/>
                <wp:effectExtent l="0" t="0" r="0" b="1270"/>
                <wp:wrapNone/>
                <wp:docPr id="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34790" id="Rectangle 33" o:spid="_x0000_s1026" style="position:absolute;margin-left:252.6pt;margin-top:-25.4pt;width:29.6pt;height:2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" stroked="f"/>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2D7FF06A" wp14:editId="2036DB31">
                <wp:simplePos x="0" y="0"/>
                <wp:positionH relativeFrom="column">
                  <wp:posOffset>3208020</wp:posOffset>
                </wp:positionH>
                <wp:positionV relativeFrom="paragraph">
                  <wp:posOffset>-373380</wp:posOffset>
                </wp:positionV>
                <wp:extent cx="375920" cy="365760"/>
                <wp:effectExtent l="0" t="4445" r="0" b="1270"/>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F19BB" id="Rectangle 32" o:spid="_x0000_s1026" style="position:absolute;margin-left:252.6pt;margin-top:-29.4pt;width:29.6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" stroked="f"/>
            </w:pict>
          </mc:Fallback>
        </mc:AlternateContent>
      </w:r>
      <w:r w:rsidRPr="001219F7">
        <w:rPr>
          <w:rFonts w:ascii="Times New Roman" w:eastAsia="Times New Roman" w:hAnsi="Times New Roman" w:cs="Times New Roman"/>
          <w:sz w:val="24"/>
          <w:szCs w:val="24"/>
        </w:rPr>
        <w:t>Приложение № 2</w:t>
      </w:r>
      <w:r w:rsidRPr="001219F7">
        <w:rPr>
          <w:rFonts w:ascii="Times New Roman" w:eastAsia="Times New Roman" w:hAnsi="Times New Roman" w:cs="Times New Roman"/>
          <w:spacing w:val="-67"/>
          <w:sz w:val="24"/>
          <w:szCs w:val="24"/>
        </w:rPr>
        <w:t xml:space="preserve"> </w:t>
      </w:r>
    </w:p>
    <w:p w14:paraId="22D2062E" w14:textId="77777777" w:rsidR="001219F7" w:rsidRPr="001219F7" w:rsidRDefault="001219F7" w:rsidP="001219F7">
      <w:pPr>
        <w:widowControl w:val="0"/>
        <w:autoSpaceDE w:val="0"/>
        <w:autoSpaceDN w:val="0"/>
        <w:spacing w:before="67" w:after="0" w:line="240" w:lineRule="auto"/>
        <w:ind w:left="5245" w:right="649"/>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регламенту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государственной</w:t>
      </w:r>
    </w:p>
    <w:p w14:paraId="6E43DCBD" w14:textId="77777777" w:rsidR="001219F7" w:rsidRPr="001219F7" w:rsidRDefault="001219F7" w:rsidP="001219F7">
      <w:pPr>
        <w:widowControl w:val="0"/>
        <w:autoSpaceDE w:val="0"/>
        <w:autoSpaceDN w:val="0"/>
        <w:spacing w:before="2" w:after="0" w:line="240" w:lineRule="auto"/>
        <w:ind w:left="5245" w:right="654"/>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3C782A2F" w14:textId="77777777" w:rsidR="001219F7" w:rsidRPr="001219F7" w:rsidRDefault="001219F7" w:rsidP="001219F7">
      <w:pPr>
        <w:widowControl w:val="0"/>
        <w:autoSpaceDE w:val="0"/>
        <w:autoSpaceDN w:val="0"/>
        <w:spacing w:before="3" w:after="0" w:line="240" w:lineRule="auto"/>
        <w:ind w:left="5245"/>
        <w:rPr>
          <w:rFonts w:ascii="Times New Roman" w:eastAsia="Times New Roman" w:hAnsi="Times New Roman" w:cs="Times New Roman"/>
          <w:sz w:val="24"/>
          <w:szCs w:val="24"/>
        </w:rPr>
      </w:pPr>
    </w:p>
    <w:p w14:paraId="68F719B9" w14:textId="77777777" w:rsidR="001219F7" w:rsidRPr="001219F7" w:rsidRDefault="001219F7" w:rsidP="001219F7">
      <w:pPr>
        <w:widowControl w:val="0"/>
        <w:autoSpaceDE w:val="0"/>
        <w:autoSpaceDN w:val="0"/>
        <w:spacing w:before="1" w:after="0" w:line="360" w:lineRule="auto"/>
        <w:ind w:right="404"/>
        <w:jc w:val="center"/>
        <w:outlineLvl w:val="0"/>
        <w:rPr>
          <w:rFonts w:ascii="Times New Roman" w:eastAsia="Times New Roman" w:hAnsi="Times New Roman" w:cs="Times New Roman"/>
          <w:b/>
          <w:bCs/>
          <w:spacing w:val="-3"/>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6432" behindDoc="0" locked="0" layoutInCell="1" allowOverlap="1" wp14:anchorId="7383A19E" wp14:editId="1BDC1ACB">
                <wp:simplePos x="0" y="0"/>
                <wp:positionH relativeFrom="page">
                  <wp:posOffset>1213485</wp:posOffset>
                </wp:positionH>
                <wp:positionV relativeFrom="paragraph">
                  <wp:posOffset>694055</wp:posOffset>
                </wp:positionV>
                <wp:extent cx="5333365" cy="1270"/>
                <wp:effectExtent l="0" t="0" r="19685" b="17780"/>
                <wp:wrapTopAndBottom/>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3A843" id="Полилиния 157" o:spid="_x0000_s1026" style="position:absolute;margin-left:95.55pt;margin-top:54.65pt;width:419.9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" path="m,l8398,e" filled="f" strokeweight=".24764mm">
                <v:path arrowok="t" o:connecttype="custom" o:connectlocs="0,0;5332730,0" o:connectangles="0,0"/>
                <w10:wrap type="topAndBottom" anchorx="page"/>
              </v:shape>
            </w:pict>
          </mc:Fallback>
        </mc:AlternateContent>
      </w:r>
      <w:r w:rsidRPr="001219F7">
        <w:rPr>
          <w:rFonts w:ascii="Times New Roman" w:eastAsia="Times New Roman" w:hAnsi="Times New Roman" w:cs="Times New Roman"/>
          <w:b/>
          <w:bCs/>
          <w:sz w:val="24"/>
          <w:szCs w:val="24"/>
        </w:rPr>
        <w:t xml:space="preserve">                Форма уведомления об учете граждан,</w:t>
      </w:r>
      <w:r w:rsidRPr="001219F7">
        <w:rPr>
          <w:rFonts w:ascii="Times New Roman" w:eastAsia="Times New Roman" w:hAnsi="Times New Roman" w:cs="Times New Roman"/>
          <w:b/>
          <w:bCs/>
          <w:spacing w:val="-67"/>
          <w:sz w:val="24"/>
          <w:szCs w:val="24"/>
        </w:rPr>
        <w:t xml:space="preserve"> </w:t>
      </w:r>
      <w:r w:rsidRPr="001219F7">
        <w:rPr>
          <w:rFonts w:ascii="Times New Roman" w:eastAsia="Times New Roman" w:hAnsi="Times New Roman" w:cs="Times New Roman"/>
          <w:b/>
          <w:bCs/>
          <w:sz w:val="24"/>
          <w:szCs w:val="24"/>
        </w:rPr>
        <w:t>нуждающихся</w:t>
      </w:r>
      <w:r w:rsidRPr="001219F7">
        <w:rPr>
          <w:rFonts w:ascii="Times New Roman" w:eastAsia="Times New Roman" w:hAnsi="Times New Roman" w:cs="Times New Roman"/>
          <w:b/>
          <w:bCs/>
          <w:spacing w:val="-3"/>
          <w:sz w:val="24"/>
          <w:szCs w:val="24"/>
        </w:rPr>
        <w:t xml:space="preserve"> </w:t>
      </w:r>
    </w:p>
    <w:p w14:paraId="6AA2C770" w14:textId="77777777" w:rsidR="001219F7" w:rsidRPr="001219F7" w:rsidRDefault="001219F7" w:rsidP="001219F7">
      <w:pPr>
        <w:widowControl w:val="0"/>
        <w:autoSpaceDE w:val="0"/>
        <w:autoSpaceDN w:val="0"/>
        <w:spacing w:before="1" w:after="0" w:line="360" w:lineRule="auto"/>
        <w:ind w:right="404"/>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в</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жилых</w:t>
      </w:r>
      <w:r w:rsidRPr="001219F7">
        <w:rPr>
          <w:rFonts w:ascii="Times New Roman" w:eastAsia="Times New Roman" w:hAnsi="Times New Roman" w:cs="Times New Roman"/>
          <w:b/>
          <w:bCs/>
          <w:spacing w:val="-1"/>
          <w:sz w:val="24"/>
          <w:szCs w:val="24"/>
        </w:rPr>
        <w:t xml:space="preserve"> </w:t>
      </w:r>
      <w:r w:rsidRPr="001219F7">
        <w:rPr>
          <w:rFonts w:ascii="Times New Roman" w:eastAsia="Times New Roman" w:hAnsi="Times New Roman" w:cs="Times New Roman"/>
          <w:b/>
          <w:bCs/>
          <w:sz w:val="24"/>
          <w:szCs w:val="24"/>
        </w:rPr>
        <w:t>помещениях</w:t>
      </w:r>
    </w:p>
    <w:p w14:paraId="01CA0FD9" w14:textId="77777777" w:rsidR="001219F7" w:rsidRPr="001219F7" w:rsidRDefault="001219F7" w:rsidP="001219F7">
      <w:pPr>
        <w:widowControl w:val="0"/>
        <w:autoSpaceDE w:val="0"/>
        <w:autoSpaceDN w:val="0"/>
        <w:spacing w:after="0" w:line="240" w:lineRule="auto"/>
        <w:ind w:right="1770"/>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Наименование уполномоченного органа исполнительной власти субъекта Российской Федерации</w:t>
      </w:r>
      <w:r w:rsidRPr="001219F7">
        <w:rPr>
          <w:rFonts w:ascii="Times New Roman" w:eastAsia="Times New Roman" w:hAnsi="Times New Roman" w:cs="Times New Roman"/>
          <w:i/>
          <w:spacing w:val="-43"/>
          <w:sz w:val="24"/>
          <w:szCs w:val="24"/>
        </w:rPr>
        <w:t xml:space="preserve"> </w:t>
      </w:r>
      <w:r w:rsidRPr="001219F7">
        <w:rPr>
          <w:rFonts w:ascii="Times New Roman" w:eastAsia="Times New Roman" w:hAnsi="Times New Roman" w:cs="Times New Roman"/>
          <w:i/>
          <w:sz w:val="24"/>
          <w:szCs w:val="24"/>
        </w:rPr>
        <w:t>или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органа местного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самоуправления</w:t>
      </w:r>
    </w:p>
    <w:p w14:paraId="3FCEAA7C"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i/>
          <w:sz w:val="24"/>
          <w:szCs w:val="24"/>
        </w:rPr>
      </w:pPr>
    </w:p>
    <w:p w14:paraId="766F28CB" w14:textId="77777777" w:rsidR="001219F7" w:rsidRPr="001219F7" w:rsidRDefault="001219F7" w:rsidP="001219F7">
      <w:pPr>
        <w:widowControl w:val="0"/>
        <w:tabs>
          <w:tab w:val="left" w:pos="961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217CEB1C"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(фамилия,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имя,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отчество)</w:t>
      </w:r>
    </w:p>
    <w:p w14:paraId="50545249"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7456" behindDoc="0" locked="0" layoutInCell="1" allowOverlap="1" wp14:anchorId="65FCA2E7" wp14:editId="28026ADC">
                <wp:simplePos x="0" y="0"/>
                <wp:positionH relativeFrom="page">
                  <wp:posOffset>3779520</wp:posOffset>
                </wp:positionH>
                <wp:positionV relativeFrom="paragraph">
                  <wp:posOffset>159385</wp:posOffset>
                </wp:positionV>
                <wp:extent cx="2895600" cy="1270"/>
                <wp:effectExtent l="0" t="0" r="19050" b="17780"/>
                <wp:wrapTopAndBottom/>
                <wp:docPr id="156" name="Полилиния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8C335" id="Полилиния 156" o:spid="_x0000_s1026" style="position:absolute;margin-left:297.6pt;margin-top:12.55pt;width:228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" path="m,l4560,e" filled="f" strokeweight=".21164mm">
                <v:path arrowok="t" o:connecttype="custom" o:connectlocs="0,0;2895600,0" o:connectangles="0,0"/>
                <w10:wrap type="topAndBottom" anchorx="page"/>
              </v:shape>
            </w:pict>
          </mc:Fallback>
        </mc:AlternateContent>
      </w:r>
    </w:p>
    <w:p w14:paraId="4DE58E7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7A96494F"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8480" behindDoc="0" locked="0" layoutInCell="1" allowOverlap="1" wp14:anchorId="7FCA45D2" wp14:editId="0DE58992">
                <wp:simplePos x="0" y="0"/>
                <wp:positionH relativeFrom="page">
                  <wp:posOffset>3817620</wp:posOffset>
                </wp:positionH>
                <wp:positionV relativeFrom="paragraph">
                  <wp:posOffset>150495</wp:posOffset>
                </wp:positionV>
                <wp:extent cx="2895600" cy="1270"/>
                <wp:effectExtent l="0" t="0" r="19050" b="17780"/>
                <wp:wrapTopAndBottom/>
                <wp:docPr id="155" name="Полилиния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6756A" id="Полилиния 155" o:spid="_x0000_s1026" style="position:absolute;margin-left:300.6pt;margin-top:11.85pt;width:228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" path="m,l4560,e" filled="f" strokeweight=".21164mm">
                <v:path arrowok="t" o:connecttype="custom" o:connectlocs="0,0;2895600,0" o:connectangles="0,0"/>
                <w10:wrap type="topAndBottom" anchorx="page"/>
              </v:shape>
            </w:pict>
          </mc:Fallback>
        </mc:AlternateContent>
      </w:r>
    </w:p>
    <w:p w14:paraId="728747BE"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(телефон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электронной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почты)</w:t>
      </w:r>
    </w:p>
    <w:p w14:paraId="4AD8418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6556BB7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4B62EC3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2D0D0353" w14:textId="77777777" w:rsidR="001219F7" w:rsidRPr="001219F7" w:rsidRDefault="001219F7" w:rsidP="001219F7">
      <w:pPr>
        <w:widowControl w:val="0"/>
        <w:autoSpaceDE w:val="0"/>
        <w:autoSpaceDN w:val="0"/>
        <w:spacing w:before="140" w:after="0" w:line="240" w:lineRule="auto"/>
        <w:ind w:right="18"/>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УВЕДОМЛЕНИЕ</w:t>
      </w:r>
    </w:p>
    <w:p w14:paraId="67455EF7" w14:textId="77777777" w:rsidR="001219F7" w:rsidRPr="001219F7" w:rsidRDefault="001219F7" w:rsidP="001219F7">
      <w:pPr>
        <w:widowControl w:val="0"/>
        <w:autoSpaceDE w:val="0"/>
        <w:autoSpaceDN w:val="0"/>
        <w:spacing w:before="2" w:after="0" w:line="240" w:lineRule="auto"/>
        <w:ind w:right="18"/>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об</w:t>
      </w:r>
      <w:r w:rsidRPr="001219F7">
        <w:rPr>
          <w:rFonts w:ascii="Times New Roman" w:eastAsia="Times New Roman" w:hAnsi="Times New Roman" w:cs="Times New Roman"/>
          <w:b/>
          <w:spacing w:val="-5"/>
          <w:sz w:val="24"/>
          <w:szCs w:val="24"/>
        </w:rPr>
        <w:t xml:space="preserve"> </w:t>
      </w:r>
      <w:r w:rsidRPr="001219F7">
        <w:rPr>
          <w:rFonts w:ascii="Times New Roman" w:eastAsia="Times New Roman" w:hAnsi="Times New Roman" w:cs="Times New Roman"/>
          <w:b/>
          <w:sz w:val="24"/>
          <w:szCs w:val="24"/>
        </w:rPr>
        <w:t>учете граждан,</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нуждающихся</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в</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жилых</w:t>
      </w:r>
      <w:r w:rsidRPr="001219F7">
        <w:rPr>
          <w:rFonts w:ascii="Times New Roman" w:eastAsia="Times New Roman" w:hAnsi="Times New Roman" w:cs="Times New Roman"/>
          <w:b/>
          <w:spacing w:val="-1"/>
          <w:sz w:val="24"/>
          <w:szCs w:val="24"/>
        </w:rPr>
        <w:t xml:space="preserve"> </w:t>
      </w:r>
      <w:r w:rsidRPr="001219F7">
        <w:rPr>
          <w:rFonts w:ascii="Times New Roman" w:eastAsia="Times New Roman" w:hAnsi="Times New Roman" w:cs="Times New Roman"/>
          <w:b/>
          <w:sz w:val="24"/>
          <w:szCs w:val="24"/>
        </w:rPr>
        <w:t>помещениях</w:t>
      </w:r>
    </w:p>
    <w:p w14:paraId="6B59256F" w14:textId="7777777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b/>
          <w:sz w:val="24"/>
          <w:szCs w:val="24"/>
        </w:rPr>
      </w:pPr>
    </w:p>
    <w:p w14:paraId="55FE0F41" w14:textId="77777777" w:rsidR="001219F7" w:rsidRPr="001219F7" w:rsidRDefault="001219F7" w:rsidP="001219F7">
      <w:pPr>
        <w:widowControl w:val="0"/>
        <w:tabs>
          <w:tab w:val="left" w:pos="3391"/>
          <w:tab w:val="left" w:pos="7918"/>
          <w:tab w:val="left" w:pos="9793"/>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ab/>
        <w:t>№</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E9C1B3D"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p>
    <w:p w14:paraId="15CDB8D9" w14:textId="77777777" w:rsidR="001219F7" w:rsidRPr="001219F7" w:rsidRDefault="001219F7" w:rsidP="001219F7">
      <w:pPr>
        <w:widowControl w:val="0"/>
        <w:tabs>
          <w:tab w:val="left" w:pos="1461"/>
          <w:tab w:val="left" w:pos="3149"/>
          <w:tab w:val="left" w:pos="5040"/>
          <w:tab w:val="left" w:pos="6467"/>
          <w:tab w:val="left" w:pos="6970"/>
          <w:tab w:val="left" w:pos="8436"/>
          <w:tab w:val="left" w:pos="9118"/>
          <w:tab w:val="left" w:pos="10019"/>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z w:val="24"/>
          <w:szCs w:val="24"/>
        </w:rPr>
        <w:tab/>
        <w:t>результатам</w:t>
      </w:r>
      <w:r w:rsidRPr="001219F7">
        <w:rPr>
          <w:rFonts w:ascii="Times New Roman" w:eastAsia="Times New Roman" w:hAnsi="Times New Roman" w:cs="Times New Roman"/>
          <w:sz w:val="24"/>
          <w:szCs w:val="24"/>
        </w:rPr>
        <w:tab/>
        <w:t>рассмотрения</w:t>
      </w:r>
      <w:r w:rsidRPr="001219F7">
        <w:rPr>
          <w:rFonts w:ascii="Times New Roman" w:eastAsia="Times New Roman" w:hAnsi="Times New Roman" w:cs="Times New Roman"/>
          <w:sz w:val="24"/>
          <w:szCs w:val="24"/>
        </w:rPr>
        <w:tab/>
        <w:t>заявления</w:t>
      </w:r>
      <w:r w:rsidRPr="001219F7">
        <w:rPr>
          <w:rFonts w:ascii="Times New Roman" w:eastAsia="Times New Roman" w:hAnsi="Times New Roman" w:cs="Times New Roman"/>
          <w:sz w:val="24"/>
          <w:szCs w:val="24"/>
        </w:rPr>
        <w:tab/>
        <w:t>от</w:t>
      </w:r>
      <w:r w:rsidRPr="001219F7">
        <w:rPr>
          <w:rFonts w:ascii="Times New Roman" w:eastAsia="Times New Roman" w:hAnsi="Times New Roman" w:cs="Times New Roman"/>
          <w:sz w:val="24"/>
          <w:szCs w:val="24"/>
        </w:rPr>
        <w:tab/>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w:t>
      </w:r>
      <w:r w:rsidRPr="001219F7">
        <w:rPr>
          <w:rFonts w:ascii="Times New Roman" w:eastAsia="Times New Roman" w:hAnsi="Times New Roman" w:cs="Times New Roman"/>
          <w:spacing w:val="-35"/>
          <w:sz w:val="24"/>
          <w:szCs w:val="24"/>
        </w:rPr>
        <w:t xml:space="preserve"> </w:t>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z w:val="24"/>
          <w:szCs w:val="24"/>
        </w:rPr>
        <w:tab/>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10390D77"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информируем</w:t>
      </w:r>
      <w:r w:rsidRPr="001219F7">
        <w:rPr>
          <w:rFonts w:ascii="Times New Roman" w:eastAsia="Times New Roman" w:hAnsi="Times New Roman" w:cs="Times New Roman"/>
          <w:spacing w:val="54"/>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54"/>
          <w:sz w:val="24"/>
          <w:szCs w:val="24"/>
        </w:rPr>
        <w:t xml:space="preserve"> </w:t>
      </w:r>
      <w:r w:rsidRPr="001219F7">
        <w:rPr>
          <w:rFonts w:ascii="Times New Roman" w:eastAsia="Times New Roman" w:hAnsi="Times New Roman" w:cs="Times New Roman"/>
          <w:sz w:val="24"/>
          <w:szCs w:val="24"/>
        </w:rPr>
        <w:t>нахождении</w:t>
      </w:r>
      <w:r w:rsidRPr="001219F7">
        <w:rPr>
          <w:rFonts w:ascii="Times New Roman" w:eastAsia="Times New Roman" w:hAnsi="Times New Roman" w:cs="Times New Roman"/>
          <w:spacing w:val="52"/>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54"/>
          <w:sz w:val="24"/>
          <w:szCs w:val="24"/>
        </w:rPr>
        <w:t xml:space="preserve"> </w:t>
      </w:r>
      <w:r w:rsidRPr="001219F7">
        <w:rPr>
          <w:rFonts w:ascii="Times New Roman" w:eastAsia="Times New Roman" w:hAnsi="Times New Roman" w:cs="Times New Roman"/>
          <w:sz w:val="24"/>
          <w:szCs w:val="24"/>
        </w:rPr>
        <w:t>учете</w:t>
      </w:r>
      <w:r w:rsidRPr="001219F7">
        <w:rPr>
          <w:rFonts w:ascii="Times New Roman" w:eastAsia="Times New Roman" w:hAnsi="Times New Roman" w:cs="Times New Roman"/>
          <w:spacing w:val="54"/>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53"/>
          <w:sz w:val="24"/>
          <w:szCs w:val="24"/>
        </w:rPr>
        <w:t xml:space="preserve"> </w:t>
      </w:r>
      <w:r w:rsidRPr="001219F7">
        <w:rPr>
          <w:rFonts w:ascii="Times New Roman" w:eastAsia="Times New Roman" w:hAnsi="Times New Roman" w:cs="Times New Roman"/>
          <w:sz w:val="24"/>
          <w:szCs w:val="24"/>
        </w:rPr>
        <w:t>качестве</w:t>
      </w:r>
      <w:r w:rsidRPr="001219F7">
        <w:rPr>
          <w:rFonts w:ascii="Times New Roman" w:eastAsia="Times New Roman" w:hAnsi="Times New Roman" w:cs="Times New Roman"/>
          <w:spacing w:val="53"/>
          <w:sz w:val="24"/>
          <w:szCs w:val="24"/>
        </w:rPr>
        <w:t xml:space="preserve"> </w:t>
      </w:r>
      <w:r w:rsidRPr="001219F7">
        <w:rPr>
          <w:rFonts w:ascii="Times New Roman" w:eastAsia="Times New Roman" w:hAnsi="Times New Roman" w:cs="Times New Roman"/>
          <w:sz w:val="24"/>
          <w:szCs w:val="24"/>
        </w:rPr>
        <w:t>нуждающихся</w:t>
      </w:r>
      <w:r w:rsidRPr="001219F7">
        <w:rPr>
          <w:rFonts w:ascii="Times New Roman" w:eastAsia="Times New Roman" w:hAnsi="Times New Roman" w:cs="Times New Roman"/>
          <w:spacing w:val="54"/>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53"/>
          <w:sz w:val="24"/>
          <w:szCs w:val="24"/>
        </w:rPr>
        <w:t xml:space="preserve"> </w:t>
      </w:r>
      <w:r w:rsidRPr="001219F7">
        <w:rPr>
          <w:rFonts w:ascii="Times New Roman" w:eastAsia="Times New Roman" w:hAnsi="Times New Roman" w:cs="Times New Roman"/>
          <w:sz w:val="24"/>
          <w:szCs w:val="24"/>
        </w:rPr>
        <w:t xml:space="preserve">жилых </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помеще-</w:t>
      </w:r>
    </w:p>
    <w:p w14:paraId="77C63D48"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ниях:</w:t>
      </w:r>
    </w:p>
    <w:p w14:paraId="0B29F60F"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69504" behindDoc="0" locked="0" layoutInCell="1" allowOverlap="1" wp14:anchorId="39DB5851" wp14:editId="2ED7F0B2">
                <wp:simplePos x="0" y="0"/>
                <wp:positionH relativeFrom="page">
                  <wp:posOffset>934720</wp:posOffset>
                </wp:positionH>
                <wp:positionV relativeFrom="paragraph">
                  <wp:posOffset>184785</wp:posOffset>
                </wp:positionV>
                <wp:extent cx="5780405" cy="1270"/>
                <wp:effectExtent l="10795" t="5715" r="9525" b="12065"/>
                <wp:wrapTopAndBottom/>
                <wp:docPr id="16" name="Полилиния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w 9103"/>
                            <a:gd name="T1" fmla="*/ 0 h 1270"/>
                            <a:gd name="T2" fmla="*/ 3466465 w 9103"/>
                            <a:gd name="T3" fmla="*/ 0 h 1270"/>
                            <a:gd name="T4" fmla="*/ 3468370 w 9103"/>
                            <a:gd name="T5" fmla="*/ 0 h 1270"/>
                            <a:gd name="T6" fmla="*/ 5779770 w 91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03" h="1270">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0557" id="Полилиния 153" o:spid="_x0000_s1026" style="position:absolute;margin-left:73.6pt;margin-top:14.55pt;width:455.1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" path="m,l5459,t3,l9102,e" filled="f" strokeweight=".24764mm">
                <v:path arrowok="t" o:connecttype="custom" o:connectlocs="0,0;2147483646,0;2147483646,0;2147483646,0" o:connectangles="0,0,0,0"/>
                <w10:wrap type="topAndBottom" anchorx="page"/>
              </v:shape>
            </w:pict>
          </mc:Fallback>
        </mc:AlternateContent>
      </w:r>
    </w:p>
    <w:p w14:paraId="63D15D83" w14:textId="77777777" w:rsidR="001219F7" w:rsidRPr="001219F7" w:rsidRDefault="001219F7" w:rsidP="001219F7">
      <w:pPr>
        <w:widowControl w:val="0"/>
        <w:autoSpaceDE w:val="0"/>
        <w:autoSpaceDN w:val="0"/>
        <w:spacing w:after="0" w:line="201" w:lineRule="exact"/>
        <w:ind w:right="725"/>
        <w:jc w:val="center"/>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ФИО</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заявителя</w:t>
      </w:r>
    </w:p>
    <w:p w14:paraId="71FD500A" w14:textId="77777777" w:rsidR="001219F7" w:rsidRPr="001219F7" w:rsidRDefault="001219F7" w:rsidP="001219F7">
      <w:pPr>
        <w:widowControl w:val="0"/>
        <w:tabs>
          <w:tab w:val="left" w:pos="4136"/>
          <w:tab w:val="left" w:pos="4625"/>
        </w:tabs>
        <w:autoSpaceDE w:val="0"/>
        <w:autoSpaceDN w:val="0"/>
        <w:spacing w:after="0" w:line="240" w:lineRule="auto"/>
        <w:ind w:right="5977"/>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принятия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учет:</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Номер в</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очереди:</w:t>
      </w:r>
    </w:p>
    <w:p w14:paraId="1DF48D9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49E89A5E" w14:textId="77777777" w:rsidR="001219F7" w:rsidRPr="001219F7" w:rsidRDefault="001219F7" w:rsidP="001219F7">
      <w:pPr>
        <w:widowControl w:val="0"/>
        <w:autoSpaceDE w:val="0"/>
        <w:autoSpaceDN w:val="0"/>
        <w:spacing w:before="1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0" locked="0" layoutInCell="1" allowOverlap="1" wp14:anchorId="2D39AB44" wp14:editId="186C17F0">
                <wp:simplePos x="0" y="0"/>
                <wp:positionH relativeFrom="page">
                  <wp:posOffset>719455</wp:posOffset>
                </wp:positionH>
                <wp:positionV relativeFrom="paragraph">
                  <wp:posOffset>189230</wp:posOffset>
                </wp:positionV>
                <wp:extent cx="2743200" cy="1270"/>
                <wp:effectExtent l="0" t="0" r="19050" b="17780"/>
                <wp:wrapTopAndBottom/>
                <wp:docPr id="152" name="Полилиния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EF3B" id="Полилиния 152" o:spid="_x0000_s1026" style="position:absolute;margin-left:56.65pt;margin-top:14.9pt;width:3in;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" path="m,l4319,e" filled="f" strokeweight=".21164mm">
                <v:path arrowok="t" o:connecttype="custom" o:connectlocs="0,0;2742565,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2576" behindDoc="0" locked="0" layoutInCell="1" allowOverlap="1" wp14:anchorId="05DF0990" wp14:editId="587E95B4">
                <wp:simplePos x="0" y="0"/>
                <wp:positionH relativeFrom="page">
                  <wp:posOffset>4833620</wp:posOffset>
                </wp:positionH>
                <wp:positionV relativeFrom="paragraph">
                  <wp:posOffset>189230</wp:posOffset>
                </wp:positionV>
                <wp:extent cx="1828800" cy="1270"/>
                <wp:effectExtent l="0" t="0" r="19050" b="17780"/>
                <wp:wrapTopAndBottom/>
                <wp:docPr id="150" name="Полилиния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2 7612"/>
                            <a:gd name="T1" fmla="*/ T0 w 2880"/>
                            <a:gd name="T2" fmla="+- 0 10492 7612"/>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126C" id="Полилиния 150" o:spid="_x0000_s1026" style="position:absolute;margin-left:380.6pt;margin-top:14.9pt;width:2in;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" path="m,l2880,e" filled="f" strokeweight=".21164mm">
                <v:path arrowok="t" o:connecttype="custom" o:connectlocs="0,0;1828800,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0" locked="0" layoutInCell="1" allowOverlap="1" wp14:anchorId="0B4203AB" wp14:editId="7E937276">
                <wp:simplePos x="0" y="0"/>
                <wp:positionH relativeFrom="page">
                  <wp:posOffset>3538220</wp:posOffset>
                </wp:positionH>
                <wp:positionV relativeFrom="paragraph">
                  <wp:posOffset>189230</wp:posOffset>
                </wp:positionV>
                <wp:extent cx="838200" cy="1270"/>
                <wp:effectExtent l="0" t="0" r="19050" b="17780"/>
                <wp:wrapTopAndBottom/>
                <wp:docPr id="151" name="Полилиния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17B37" id="Полилиния 151" o:spid="_x0000_s1026" style="position:absolute;margin-left:278.6pt;margin-top:14.9pt;width:66pt;height:.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" path="m,l1320,e" filled="f" strokeweight=".21164mm">
                <v:path arrowok="t" o:connecttype="custom" o:connectlocs="0,0;838200,0" o:connectangles="0,0"/>
                <w10:wrap type="topAndBottom" anchorx="page"/>
              </v:shape>
            </w:pict>
          </mc:Fallback>
        </mc:AlternateContent>
      </w:r>
    </w:p>
    <w:p w14:paraId="7B76F10B" w14:textId="77777777" w:rsidR="001219F7" w:rsidRPr="001219F7" w:rsidRDefault="001219F7" w:rsidP="001219F7">
      <w:pPr>
        <w:widowControl w:val="0"/>
        <w:tabs>
          <w:tab w:val="left" w:pos="4767"/>
          <w:tab w:val="left" w:pos="6974"/>
        </w:tabs>
        <w:autoSpaceDE w:val="0"/>
        <w:autoSpaceDN w:val="0"/>
        <w:spacing w:after="0" w:line="240" w:lineRule="auto"/>
        <w:ind w:right="1169"/>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(должность</w:t>
      </w:r>
      <w:r w:rsidRPr="001219F7">
        <w:rPr>
          <w:rFonts w:ascii="Times New Roman" w:eastAsia="Times New Roman" w:hAnsi="Times New Roman" w:cs="Times New Roman"/>
          <w:sz w:val="24"/>
          <w:szCs w:val="24"/>
        </w:rPr>
        <w:tab/>
        <w:t>(подпись)</w:t>
      </w:r>
      <w:r w:rsidRPr="001219F7">
        <w:rPr>
          <w:rFonts w:ascii="Times New Roman" w:eastAsia="Times New Roman" w:hAnsi="Times New Roman" w:cs="Times New Roman"/>
          <w:sz w:val="24"/>
          <w:szCs w:val="24"/>
        </w:rPr>
        <w:tab/>
        <w:t>(расшифровка подписи)</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сотрудника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органа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власти,</w:t>
      </w:r>
    </w:p>
    <w:p w14:paraId="1D0A3E9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принявшего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решение)</w:t>
      </w:r>
    </w:p>
    <w:p w14:paraId="2D0FE99E"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682262B" w14:textId="77777777" w:rsidR="001219F7" w:rsidRPr="001219F7" w:rsidRDefault="001219F7" w:rsidP="001219F7">
      <w:pPr>
        <w:widowControl w:val="0"/>
        <w:tabs>
          <w:tab w:val="left" w:pos="2624"/>
          <w:tab w:val="left" w:pos="3166"/>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«__»</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20</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г.</w:t>
      </w:r>
    </w:p>
    <w:p w14:paraId="59FF1C4E"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2AEDD0A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М.П.</w:t>
      </w:r>
    </w:p>
    <w:p w14:paraId="0069605F"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rsidSect="00181A6F">
          <w:pgSz w:w="11910" w:h="16840"/>
          <w:pgMar w:top="1040" w:right="340" w:bottom="280" w:left="960" w:header="720" w:footer="720" w:gutter="0"/>
          <w:pgNumType w:start="1"/>
          <w:cols w:space="720"/>
        </w:sectPr>
      </w:pPr>
    </w:p>
    <w:p w14:paraId="65A2D29C" w14:textId="77777777" w:rsidR="001219F7" w:rsidRPr="001219F7" w:rsidRDefault="001219F7" w:rsidP="001219F7">
      <w:pPr>
        <w:widowControl w:val="0"/>
        <w:autoSpaceDE w:val="0"/>
        <w:autoSpaceDN w:val="0"/>
        <w:spacing w:before="67" w:after="0" w:line="240" w:lineRule="auto"/>
        <w:ind w:left="5245" w:right="649"/>
        <w:jc w:val="center"/>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3840" behindDoc="0" locked="0" layoutInCell="1" allowOverlap="1" wp14:anchorId="799B13AC" wp14:editId="4D4EA299">
                <wp:simplePos x="0" y="0"/>
                <wp:positionH relativeFrom="column">
                  <wp:posOffset>3048000</wp:posOffset>
                </wp:positionH>
                <wp:positionV relativeFrom="paragraph">
                  <wp:posOffset>-332740</wp:posOffset>
                </wp:positionV>
                <wp:extent cx="508000" cy="254000"/>
                <wp:effectExtent l="0" t="0" r="0" b="0"/>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57E4" id="Rectangle 34" o:spid="_x0000_s1026" style="position:absolute;margin-left:240pt;margin-top:-26.2pt;width:40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" stroked="f"/>
            </w:pict>
          </mc:Fallback>
        </mc:AlternateContent>
      </w:r>
      <w:r w:rsidRPr="001219F7">
        <w:rPr>
          <w:rFonts w:ascii="Times New Roman" w:eastAsia="Times New Roman" w:hAnsi="Times New Roman" w:cs="Times New Roman"/>
          <w:sz w:val="24"/>
          <w:szCs w:val="24"/>
        </w:rPr>
        <w:t>Приложение № 3</w:t>
      </w:r>
    </w:p>
    <w:p w14:paraId="32768A0F" w14:textId="77777777" w:rsidR="001219F7" w:rsidRPr="001219F7" w:rsidRDefault="001219F7" w:rsidP="001219F7">
      <w:pPr>
        <w:widowControl w:val="0"/>
        <w:autoSpaceDE w:val="0"/>
        <w:autoSpaceDN w:val="0"/>
        <w:spacing w:before="67" w:after="0" w:line="240" w:lineRule="auto"/>
        <w:ind w:left="5245" w:right="649"/>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регламенту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государственной</w:t>
      </w:r>
    </w:p>
    <w:p w14:paraId="089B2C15" w14:textId="77777777" w:rsidR="001219F7" w:rsidRPr="001219F7" w:rsidRDefault="001219F7" w:rsidP="001219F7">
      <w:pPr>
        <w:widowControl w:val="0"/>
        <w:autoSpaceDE w:val="0"/>
        <w:autoSpaceDN w:val="0"/>
        <w:spacing w:before="2" w:after="0" w:line="240" w:lineRule="auto"/>
        <w:ind w:left="5245" w:right="654"/>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43F6D1CF"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4"/>
          <w:szCs w:val="24"/>
        </w:rPr>
      </w:pPr>
    </w:p>
    <w:p w14:paraId="6EDBC42B" w14:textId="77777777" w:rsidR="001219F7" w:rsidRPr="001219F7" w:rsidRDefault="001219F7" w:rsidP="001219F7">
      <w:pPr>
        <w:widowControl w:val="0"/>
        <w:autoSpaceDE w:val="0"/>
        <w:autoSpaceDN w:val="0"/>
        <w:spacing w:after="0" w:line="240" w:lineRule="auto"/>
        <w:ind w:right="829"/>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Форма уведомления о снятии с учета граждан,</w:t>
      </w:r>
      <w:r w:rsidRPr="001219F7">
        <w:rPr>
          <w:rFonts w:ascii="Times New Roman" w:eastAsia="Times New Roman" w:hAnsi="Times New Roman" w:cs="Times New Roman"/>
          <w:b/>
          <w:bCs/>
          <w:spacing w:val="-67"/>
          <w:sz w:val="24"/>
          <w:szCs w:val="24"/>
        </w:rPr>
        <w:t xml:space="preserve"> </w:t>
      </w:r>
      <w:r w:rsidRPr="001219F7">
        <w:rPr>
          <w:rFonts w:ascii="Times New Roman" w:eastAsia="Times New Roman" w:hAnsi="Times New Roman" w:cs="Times New Roman"/>
          <w:b/>
          <w:bCs/>
          <w:sz w:val="24"/>
          <w:szCs w:val="24"/>
        </w:rPr>
        <w:t>нуждающихся</w:t>
      </w:r>
    </w:p>
    <w:p w14:paraId="00019AE3" w14:textId="77777777" w:rsidR="001219F7" w:rsidRPr="001219F7" w:rsidRDefault="001219F7" w:rsidP="001219F7">
      <w:pPr>
        <w:widowControl w:val="0"/>
        <w:autoSpaceDE w:val="0"/>
        <w:autoSpaceDN w:val="0"/>
        <w:spacing w:after="0" w:line="240" w:lineRule="auto"/>
        <w:ind w:right="829"/>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в</w:t>
      </w:r>
      <w:r w:rsidRPr="001219F7">
        <w:rPr>
          <w:rFonts w:ascii="Times New Roman" w:eastAsia="Times New Roman" w:hAnsi="Times New Roman" w:cs="Times New Roman"/>
          <w:b/>
          <w:bCs/>
          <w:spacing w:val="-1"/>
          <w:sz w:val="24"/>
          <w:szCs w:val="24"/>
        </w:rPr>
        <w:t xml:space="preserve"> </w:t>
      </w:r>
      <w:r w:rsidRPr="001219F7">
        <w:rPr>
          <w:rFonts w:ascii="Times New Roman" w:eastAsia="Times New Roman" w:hAnsi="Times New Roman" w:cs="Times New Roman"/>
          <w:b/>
          <w:bCs/>
          <w:sz w:val="24"/>
          <w:szCs w:val="24"/>
        </w:rPr>
        <w:t>жилых</w:t>
      </w:r>
      <w:r w:rsidRPr="001219F7">
        <w:rPr>
          <w:rFonts w:ascii="Times New Roman" w:eastAsia="Times New Roman" w:hAnsi="Times New Roman" w:cs="Times New Roman"/>
          <w:b/>
          <w:bCs/>
          <w:spacing w:val="-1"/>
          <w:sz w:val="24"/>
          <w:szCs w:val="24"/>
        </w:rPr>
        <w:t xml:space="preserve"> </w:t>
      </w:r>
      <w:r w:rsidRPr="001219F7">
        <w:rPr>
          <w:rFonts w:ascii="Times New Roman" w:eastAsia="Times New Roman" w:hAnsi="Times New Roman" w:cs="Times New Roman"/>
          <w:b/>
          <w:bCs/>
          <w:sz w:val="24"/>
          <w:szCs w:val="24"/>
        </w:rPr>
        <w:t>помещениях</w:t>
      </w:r>
    </w:p>
    <w:p w14:paraId="589FB448"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b/>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3600" behindDoc="0" locked="0" layoutInCell="1" allowOverlap="1" wp14:anchorId="5CC09DD3" wp14:editId="6473841D">
                <wp:simplePos x="0" y="0"/>
                <wp:positionH relativeFrom="page">
                  <wp:posOffset>1213485</wp:posOffset>
                </wp:positionH>
                <wp:positionV relativeFrom="paragraph">
                  <wp:posOffset>182880</wp:posOffset>
                </wp:positionV>
                <wp:extent cx="5333365" cy="1270"/>
                <wp:effectExtent l="0" t="0" r="19685" b="17780"/>
                <wp:wrapTopAndBottom/>
                <wp:docPr id="149" name="Полилиния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145A" id="Полилиния 149" o:spid="_x0000_s1026" style="position:absolute;margin-left:95.55pt;margin-top:14.4pt;width:419.95pt;height:.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" path="m,l8398,e" filled="f" strokeweight=".24764mm">
                <v:path arrowok="t" o:connecttype="custom" o:connectlocs="0,0;5332730,0" o:connectangles="0,0"/>
                <w10:wrap type="topAndBottom" anchorx="page"/>
              </v:shape>
            </w:pict>
          </mc:Fallback>
        </mc:AlternateContent>
      </w:r>
    </w:p>
    <w:p w14:paraId="01D40262" w14:textId="77777777" w:rsidR="001219F7" w:rsidRPr="001219F7" w:rsidRDefault="001219F7" w:rsidP="001219F7">
      <w:pPr>
        <w:widowControl w:val="0"/>
        <w:autoSpaceDE w:val="0"/>
        <w:autoSpaceDN w:val="0"/>
        <w:spacing w:after="0" w:line="240" w:lineRule="auto"/>
        <w:ind w:right="1770"/>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Наименование уполномоченного органа исполнительной власти субъекта Российской Федерации</w:t>
      </w:r>
      <w:r w:rsidRPr="001219F7">
        <w:rPr>
          <w:rFonts w:ascii="Times New Roman" w:eastAsia="Times New Roman" w:hAnsi="Times New Roman" w:cs="Times New Roman"/>
          <w:i/>
          <w:spacing w:val="-43"/>
          <w:sz w:val="24"/>
          <w:szCs w:val="24"/>
        </w:rPr>
        <w:t xml:space="preserve"> </w:t>
      </w:r>
      <w:r w:rsidRPr="001219F7">
        <w:rPr>
          <w:rFonts w:ascii="Times New Roman" w:eastAsia="Times New Roman" w:hAnsi="Times New Roman" w:cs="Times New Roman"/>
          <w:i/>
          <w:sz w:val="24"/>
          <w:szCs w:val="24"/>
        </w:rPr>
        <w:t>или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органа местного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самоуправления</w:t>
      </w:r>
    </w:p>
    <w:p w14:paraId="3D6C0ADF"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i/>
          <w:sz w:val="24"/>
          <w:szCs w:val="24"/>
        </w:rPr>
      </w:pPr>
    </w:p>
    <w:p w14:paraId="74E9D95D" w14:textId="77777777" w:rsidR="001219F7" w:rsidRPr="001219F7" w:rsidRDefault="001219F7" w:rsidP="001219F7">
      <w:pPr>
        <w:widowControl w:val="0"/>
        <w:tabs>
          <w:tab w:val="left" w:pos="961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u w:val="thick"/>
        </w:rPr>
        <w:t xml:space="preserve"> </w:t>
      </w:r>
      <w:r w:rsidRPr="001219F7">
        <w:rPr>
          <w:rFonts w:ascii="Times New Roman" w:eastAsia="Times New Roman" w:hAnsi="Times New Roman" w:cs="Times New Roman"/>
          <w:sz w:val="24"/>
          <w:szCs w:val="24"/>
          <w:u w:val="thick"/>
        </w:rPr>
        <w:tab/>
      </w:r>
    </w:p>
    <w:p w14:paraId="4A44B926"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(фамилия,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имя,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отчество)</w:t>
      </w:r>
    </w:p>
    <w:p w14:paraId="497FC417"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4624" behindDoc="0" locked="0" layoutInCell="1" allowOverlap="1" wp14:anchorId="3EA02BEB" wp14:editId="21C1B8FB">
                <wp:simplePos x="0" y="0"/>
                <wp:positionH relativeFrom="page">
                  <wp:posOffset>3779520</wp:posOffset>
                </wp:positionH>
                <wp:positionV relativeFrom="paragraph">
                  <wp:posOffset>157480</wp:posOffset>
                </wp:positionV>
                <wp:extent cx="2895600" cy="1270"/>
                <wp:effectExtent l="0" t="0" r="19050" b="17780"/>
                <wp:wrapTopAndBottom/>
                <wp:docPr id="148" name="Полилиния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7D8E" id="Полилиния 148" o:spid="_x0000_s1026" style="position:absolute;margin-left:297.6pt;margin-top:12.4pt;width:228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" path="m,l4560,e" filled="f" strokeweight=".21164mm">
                <v:path arrowok="t" o:connecttype="custom" o:connectlocs="0,0;2895600,0" o:connectangles="0,0"/>
                <w10:wrap type="topAndBottom" anchorx="page"/>
              </v:shape>
            </w:pict>
          </mc:Fallback>
        </mc:AlternateContent>
      </w:r>
    </w:p>
    <w:p w14:paraId="459285A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211EA666"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5648" behindDoc="0" locked="0" layoutInCell="1" allowOverlap="1" wp14:anchorId="1FE22A29" wp14:editId="42782A7B">
                <wp:simplePos x="0" y="0"/>
                <wp:positionH relativeFrom="page">
                  <wp:posOffset>3817620</wp:posOffset>
                </wp:positionH>
                <wp:positionV relativeFrom="paragraph">
                  <wp:posOffset>151765</wp:posOffset>
                </wp:positionV>
                <wp:extent cx="2895600" cy="1270"/>
                <wp:effectExtent l="0" t="0" r="19050" b="17780"/>
                <wp:wrapTopAndBottom/>
                <wp:docPr id="147" name="Полилиния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29009" id="Полилиния 147" o:spid="_x0000_s1026" style="position:absolute;margin-left:300.6pt;margin-top:11.95pt;width:228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" path="m,l4560,e" filled="f" strokeweight=".21164mm">
                <v:path arrowok="t" o:connecttype="custom" o:connectlocs="0,0;2895600,0" o:connectangles="0,0"/>
                <w10:wrap type="topAndBottom" anchorx="page"/>
              </v:shape>
            </w:pict>
          </mc:Fallback>
        </mc:AlternateContent>
      </w:r>
    </w:p>
    <w:p w14:paraId="2FE25027"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(телефон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электронной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почты)</w:t>
      </w:r>
    </w:p>
    <w:p w14:paraId="1829AB62"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11A07F75"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5466F7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0A2EF868" w14:textId="77777777" w:rsidR="001219F7" w:rsidRPr="001219F7" w:rsidRDefault="001219F7" w:rsidP="001219F7">
      <w:pPr>
        <w:widowControl w:val="0"/>
        <w:autoSpaceDE w:val="0"/>
        <w:autoSpaceDN w:val="0"/>
        <w:spacing w:before="140" w:after="0" w:line="322" w:lineRule="exact"/>
        <w:ind w:right="18"/>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УВЕДОМЛЕНИЕ</w:t>
      </w:r>
    </w:p>
    <w:p w14:paraId="46FC6EE5" w14:textId="77777777" w:rsidR="001219F7" w:rsidRPr="001219F7" w:rsidRDefault="001219F7" w:rsidP="001219F7">
      <w:pPr>
        <w:widowControl w:val="0"/>
        <w:autoSpaceDE w:val="0"/>
        <w:autoSpaceDN w:val="0"/>
        <w:spacing w:after="0" w:line="240" w:lineRule="auto"/>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о</w:t>
      </w:r>
      <w:r w:rsidRPr="001219F7">
        <w:rPr>
          <w:rFonts w:ascii="Times New Roman" w:eastAsia="Times New Roman" w:hAnsi="Times New Roman" w:cs="Times New Roman"/>
          <w:b/>
          <w:spacing w:val="-1"/>
          <w:sz w:val="24"/>
          <w:szCs w:val="24"/>
        </w:rPr>
        <w:t xml:space="preserve"> </w:t>
      </w:r>
      <w:r w:rsidRPr="001219F7">
        <w:rPr>
          <w:rFonts w:ascii="Times New Roman" w:eastAsia="Times New Roman" w:hAnsi="Times New Roman" w:cs="Times New Roman"/>
          <w:b/>
          <w:sz w:val="24"/>
          <w:szCs w:val="24"/>
        </w:rPr>
        <w:t>снятии</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с</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учета</w:t>
      </w:r>
      <w:r w:rsidRPr="001219F7">
        <w:rPr>
          <w:rFonts w:ascii="Times New Roman" w:eastAsia="Times New Roman" w:hAnsi="Times New Roman" w:cs="Times New Roman"/>
          <w:b/>
          <w:spacing w:val="-1"/>
          <w:sz w:val="24"/>
          <w:szCs w:val="24"/>
        </w:rPr>
        <w:t xml:space="preserve"> </w:t>
      </w:r>
      <w:r w:rsidRPr="001219F7">
        <w:rPr>
          <w:rFonts w:ascii="Times New Roman" w:eastAsia="Times New Roman" w:hAnsi="Times New Roman" w:cs="Times New Roman"/>
          <w:b/>
          <w:sz w:val="24"/>
          <w:szCs w:val="24"/>
        </w:rPr>
        <w:t>граждан,</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нуждающихся</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в</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жилых помещениях</w:t>
      </w:r>
    </w:p>
    <w:p w14:paraId="5D371B1C"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b/>
          <w:sz w:val="24"/>
          <w:szCs w:val="24"/>
        </w:rPr>
      </w:pPr>
    </w:p>
    <w:p w14:paraId="2617EBCC" w14:textId="77777777" w:rsidR="001219F7" w:rsidRPr="001219F7" w:rsidRDefault="001219F7" w:rsidP="001219F7">
      <w:pPr>
        <w:widowControl w:val="0"/>
        <w:tabs>
          <w:tab w:val="left" w:pos="3391"/>
          <w:tab w:val="left" w:pos="7918"/>
          <w:tab w:val="left" w:pos="9793"/>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ab/>
        <w:t>№</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7EBDB6CA"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6672" behindDoc="0" locked="0" layoutInCell="1" allowOverlap="1" wp14:anchorId="17028462" wp14:editId="569D52F5">
                <wp:simplePos x="0" y="0"/>
                <wp:positionH relativeFrom="page">
                  <wp:posOffset>719455</wp:posOffset>
                </wp:positionH>
                <wp:positionV relativeFrom="paragraph">
                  <wp:posOffset>184785</wp:posOffset>
                </wp:positionV>
                <wp:extent cx="1422400" cy="1270"/>
                <wp:effectExtent l="0" t="0" r="25400" b="17780"/>
                <wp:wrapTopAndBottom/>
                <wp:docPr id="146" name="Полилиния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2 1133"/>
                            <a:gd name="T3" fmla="*/ T2 w 2240"/>
                          </a:gdLst>
                          <a:ahLst/>
                          <a:cxnLst>
                            <a:cxn ang="0">
                              <a:pos x="T1" y="0"/>
                            </a:cxn>
                            <a:cxn ang="0">
                              <a:pos x="T3" y="0"/>
                            </a:cxn>
                          </a:cxnLst>
                          <a:rect l="0" t="0" r="r" b="b"/>
                          <a:pathLst>
                            <a:path w="2240">
                              <a:moveTo>
                                <a:pt x="0" y="0"/>
                              </a:moveTo>
                              <a:lnTo>
                                <a:pt x="223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DFC4" id="Полилиния 146" o:spid="_x0000_s1026" style="position:absolute;margin-left:56.65pt;margin-top:14.55pt;width:112pt;height:.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" path="m,l2239,e" filled="f" strokeweight=".24764mm">
                <v:path arrowok="t" o:connecttype="custom" o:connectlocs="0,0;1421765,0" o:connectangles="0,0"/>
                <w10:wrap type="topAndBottom" anchorx="page"/>
              </v:shape>
            </w:pict>
          </mc:Fallback>
        </mc:AlternateContent>
      </w:r>
    </w:p>
    <w:p w14:paraId="4F1A60BD"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p>
    <w:p w14:paraId="41FE0827" w14:textId="77777777" w:rsidR="001219F7" w:rsidRPr="001219F7" w:rsidRDefault="001219F7" w:rsidP="001219F7">
      <w:pPr>
        <w:widowControl w:val="0"/>
        <w:tabs>
          <w:tab w:val="left" w:pos="1461"/>
          <w:tab w:val="left" w:pos="3149"/>
          <w:tab w:val="left" w:pos="5040"/>
          <w:tab w:val="left" w:pos="6468"/>
          <w:tab w:val="left" w:pos="6970"/>
          <w:tab w:val="left" w:pos="8436"/>
          <w:tab w:val="left" w:pos="9118"/>
          <w:tab w:val="left" w:pos="10019"/>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z w:val="24"/>
          <w:szCs w:val="24"/>
        </w:rPr>
        <w:tab/>
        <w:t>результатам</w:t>
      </w:r>
      <w:r w:rsidRPr="001219F7">
        <w:rPr>
          <w:rFonts w:ascii="Times New Roman" w:eastAsia="Times New Roman" w:hAnsi="Times New Roman" w:cs="Times New Roman"/>
          <w:sz w:val="24"/>
          <w:szCs w:val="24"/>
        </w:rPr>
        <w:tab/>
        <w:t>рассмотрения</w:t>
      </w:r>
      <w:r w:rsidRPr="001219F7">
        <w:rPr>
          <w:rFonts w:ascii="Times New Roman" w:eastAsia="Times New Roman" w:hAnsi="Times New Roman" w:cs="Times New Roman"/>
          <w:sz w:val="24"/>
          <w:szCs w:val="24"/>
        </w:rPr>
        <w:tab/>
        <w:t>заявления</w:t>
      </w:r>
      <w:r w:rsidRPr="001219F7">
        <w:rPr>
          <w:rFonts w:ascii="Times New Roman" w:eastAsia="Times New Roman" w:hAnsi="Times New Roman" w:cs="Times New Roman"/>
          <w:sz w:val="24"/>
          <w:szCs w:val="24"/>
        </w:rPr>
        <w:tab/>
        <w:t>от</w:t>
      </w:r>
      <w:r w:rsidRPr="001219F7">
        <w:rPr>
          <w:rFonts w:ascii="Times New Roman" w:eastAsia="Times New Roman" w:hAnsi="Times New Roman" w:cs="Times New Roman"/>
          <w:sz w:val="24"/>
          <w:szCs w:val="24"/>
        </w:rPr>
        <w:tab/>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w:t>
      </w:r>
      <w:r w:rsidRPr="001219F7">
        <w:rPr>
          <w:rFonts w:ascii="Times New Roman" w:eastAsia="Times New Roman" w:hAnsi="Times New Roman" w:cs="Times New Roman"/>
          <w:spacing w:val="-35"/>
          <w:sz w:val="24"/>
          <w:szCs w:val="24"/>
        </w:rPr>
        <w:t xml:space="preserve"> </w:t>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z w:val="24"/>
          <w:szCs w:val="24"/>
        </w:rPr>
        <w:tab/>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498BA3AC"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информируем</w:t>
      </w:r>
      <w:r w:rsidRPr="001219F7">
        <w:rPr>
          <w:rFonts w:ascii="Times New Roman" w:eastAsia="Times New Roman" w:hAnsi="Times New Roman" w:cs="Times New Roman"/>
          <w:spacing w:val="14"/>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15"/>
          <w:sz w:val="24"/>
          <w:szCs w:val="24"/>
        </w:rPr>
        <w:t xml:space="preserve"> </w:t>
      </w:r>
      <w:r w:rsidRPr="001219F7">
        <w:rPr>
          <w:rFonts w:ascii="Times New Roman" w:eastAsia="Times New Roman" w:hAnsi="Times New Roman" w:cs="Times New Roman"/>
          <w:sz w:val="24"/>
          <w:szCs w:val="24"/>
        </w:rPr>
        <w:t>снятии</w:t>
      </w:r>
      <w:r w:rsidRPr="001219F7">
        <w:rPr>
          <w:rFonts w:ascii="Times New Roman" w:eastAsia="Times New Roman" w:hAnsi="Times New Roman" w:cs="Times New Roman"/>
          <w:spacing w:val="12"/>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14"/>
          <w:sz w:val="24"/>
          <w:szCs w:val="24"/>
        </w:rPr>
        <w:t xml:space="preserve"> </w:t>
      </w:r>
      <w:r w:rsidRPr="001219F7">
        <w:rPr>
          <w:rFonts w:ascii="Times New Roman" w:eastAsia="Times New Roman" w:hAnsi="Times New Roman" w:cs="Times New Roman"/>
          <w:sz w:val="24"/>
          <w:szCs w:val="24"/>
        </w:rPr>
        <w:t>учета</w:t>
      </w:r>
      <w:r w:rsidRPr="001219F7">
        <w:rPr>
          <w:rFonts w:ascii="Times New Roman" w:eastAsia="Times New Roman" w:hAnsi="Times New Roman" w:cs="Times New Roman"/>
          <w:spacing w:val="19"/>
          <w:sz w:val="24"/>
          <w:szCs w:val="24"/>
        </w:rPr>
        <w:t xml:space="preserve"> </w:t>
      </w:r>
      <w:r w:rsidRPr="001219F7">
        <w:rPr>
          <w:rFonts w:ascii="Times New Roman" w:eastAsia="Times New Roman" w:hAnsi="Times New Roman" w:cs="Times New Roman"/>
          <w:sz w:val="24"/>
          <w:szCs w:val="24"/>
        </w:rPr>
        <w:t>граждан</w:t>
      </w:r>
      <w:r w:rsidRPr="001219F7">
        <w:rPr>
          <w:rFonts w:ascii="Times New Roman" w:eastAsia="Times New Roman" w:hAnsi="Times New Roman" w:cs="Times New Roman"/>
          <w:spacing w:val="15"/>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качестве</w:t>
      </w:r>
      <w:r w:rsidRPr="001219F7">
        <w:rPr>
          <w:rFonts w:ascii="Times New Roman" w:eastAsia="Times New Roman" w:hAnsi="Times New Roman" w:cs="Times New Roman"/>
          <w:spacing w:val="15"/>
          <w:sz w:val="24"/>
          <w:szCs w:val="24"/>
        </w:rPr>
        <w:t xml:space="preserve"> </w:t>
      </w:r>
      <w:r w:rsidRPr="001219F7">
        <w:rPr>
          <w:rFonts w:ascii="Times New Roman" w:eastAsia="Times New Roman" w:hAnsi="Times New Roman" w:cs="Times New Roman"/>
          <w:sz w:val="24"/>
          <w:szCs w:val="24"/>
        </w:rPr>
        <w:t>нуждающихся</w:t>
      </w:r>
      <w:r w:rsidRPr="001219F7">
        <w:rPr>
          <w:rFonts w:ascii="Times New Roman" w:eastAsia="Times New Roman" w:hAnsi="Times New Roman" w:cs="Times New Roman"/>
          <w:spacing w:val="15"/>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4"/>
          <w:sz w:val="24"/>
          <w:szCs w:val="24"/>
        </w:rPr>
        <w:t xml:space="preserve"> </w:t>
      </w:r>
      <w:r w:rsidRPr="001219F7">
        <w:rPr>
          <w:rFonts w:ascii="Times New Roman" w:eastAsia="Times New Roman" w:hAnsi="Times New Roman" w:cs="Times New Roman"/>
          <w:sz w:val="24"/>
          <w:szCs w:val="24"/>
        </w:rPr>
        <w:t>жилых</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помещениях:</w:t>
      </w:r>
    </w:p>
    <w:p w14:paraId="0D12DFB8" w14:textId="7777777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7696" behindDoc="0" locked="0" layoutInCell="1" allowOverlap="1" wp14:anchorId="6C84530C" wp14:editId="2B72EF98">
                <wp:simplePos x="0" y="0"/>
                <wp:positionH relativeFrom="page">
                  <wp:posOffset>934720</wp:posOffset>
                </wp:positionH>
                <wp:positionV relativeFrom="paragraph">
                  <wp:posOffset>182245</wp:posOffset>
                </wp:positionV>
                <wp:extent cx="5780405" cy="1270"/>
                <wp:effectExtent l="10795" t="8890" r="9525" b="8890"/>
                <wp:wrapTopAndBottom/>
                <wp:docPr id="14"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w 9103"/>
                            <a:gd name="T1" fmla="*/ 0 h 1270"/>
                            <a:gd name="T2" fmla="*/ 3466465 w 9103"/>
                            <a:gd name="T3" fmla="*/ 0 h 1270"/>
                            <a:gd name="T4" fmla="*/ 3468370 w 9103"/>
                            <a:gd name="T5" fmla="*/ 0 h 1270"/>
                            <a:gd name="T6" fmla="*/ 5779770 w 91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03" h="1270">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0E3A" id="Полилиния 145" o:spid="_x0000_s1026" style="position:absolute;margin-left:73.6pt;margin-top:14.35pt;width:455.15pt;height:.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" path="m,l5459,t3,l9102,e" filled="f" strokeweight=".24764mm">
                <v:path arrowok="t" o:connecttype="custom" o:connectlocs="0,0;2147483646,0;2147483646,0;2147483646,0" o:connectangles="0,0,0,0"/>
                <w10:wrap type="topAndBottom" anchorx="page"/>
              </v:shape>
            </w:pict>
          </mc:Fallback>
        </mc:AlternateContent>
      </w:r>
    </w:p>
    <w:p w14:paraId="281D4E57" w14:textId="77777777" w:rsidR="001219F7" w:rsidRPr="001219F7" w:rsidRDefault="001219F7" w:rsidP="001219F7">
      <w:pPr>
        <w:widowControl w:val="0"/>
        <w:autoSpaceDE w:val="0"/>
        <w:autoSpaceDN w:val="0"/>
        <w:spacing w:after="0" w:line="202" w:lineRule="exact"/>
        <w:ind w:right="725"/>
        <w:jc w:val="center"/>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ФИО</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заявителя</w:t>
      </w:r>
    </w:p>
    <w:p w14:paraId="075337CD"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p>
    <w:p w14:paraId="1E905EE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p>
    <w:p w14:paraId="2396B7CA"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8720" behindDoc="0" locked="0" layoutInCell="1" allowOverlap="1" wp14:anchorId="735E53FC" wp14:editId="04C8EC7A">
                <wp:simplePos x="0" y="0"/>
                <wp:positionH relativeFrom="page">
                  <wp:posOffset>719455</wp:posOffset>
                </wp:positionH>
                <wp:positionV relativeFrom="paragraph">
                  <wp:posOffset>245110</wp:posOffset>
                </wp:positionV>
                <wp:extent cx="2743200" cy="1270"/>
                <wp:effectExtent l="0" t="0" r="19050" b="17780"/>
                <wp:wrapTopAndBottom/>
                <wp:docPr id="144" name="Полили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787AE" id="Полилиния 144" o:spid="_x0000_s1026" style="position:absolute;margin-left:56.65pt;margin-top:19.3pt;width:3in;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" path="m,l4319,e" filled="f" strokeweight=".21164mm">
                <v:path arrowok="t" o:connecttype="custom" o:connectlocs="0,0;2742565,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0768" behindDoc="0" locked="0" layoutInCell="1" allowOverlap="1" wp14:anchorId="2B24B699" wp14:editId="3A7DE0DA">
                <wp:simplePos x="0" y="0"/>
                <wp:positionH relativeFrom="page">
                  <wp:posOffset>4833620</wp:posOffset>
                </wp:positionH>
                <wp:positionV relativeFrom="paragraph">
                  <wp:posOffset>245110</wp:posOffset>
                </wp:positionV>
                <wp:extent cx="1828800" cy="1270"/>
                <wp:effectExtent l="0" t="0" r="19050" b="17780"/>
                <wp:wrapTopAndBottom/>
                <wp:docPr id="142" name="Полилиния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2 7612"/>
                            <a:gd name="T1" fmla="*/ T0 w 2880"/>
                            <a:gd name="T2" fmla="+- 0 10492 7612"/>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68A1" id="Полилиния 142" o:spid="_x0000_s1026" style="position:absolute;margin-left:380.6pt;margin-top:19.3pt;width:2in;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" path="m,l2880,e" filled="f" strokeweight=".21164mm">
                <v:path arrowok="t" o:connecttype="custom" o:connectlocs="0,0;1828800,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79744" behindDoc="0" locked="0" layoutInCell="1" allowOverlap="1" wp14:anchorId="0A27D9CC" wp14:editId="35DB2F57">
                <wp:simplePos x="0" y="0"/>
                <wp:positionH relativeFrom="page">
                  <wp:posOffset>3538220</wp:posOffset>
                </wp:positionH>
                <wp:positionV relativeFrom="paragraph">
                  <wp:posOffset>245110</wp:posOffset>
                </wp:positionV>
                <wp:extent cx="838200" cy="1270"/>
                <wp:effectExtent l="0" t="0" r="19050" b="17780"/>
                <wp:wrapTopAndBottom/>
                <wp:docPr id="143" name="Полилиния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6C9CD" id="Полилиния 143" o:spid="_x0000_s1026" style="position:absolute;margin-left:278.6pt;margin-top:19.3pt;width:66pt;height:.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" path="m,l1320,e" filled="f" strokeweight=".21164mm">
                <v:path arrowok="t" o:connecttype="custom" o:connectlocs="0,0;838200,0" o:connectangles="0,0"/>
                <w10:wrap type="topAndBottom" anchorx="page"/>
              </v:shape>
            </w:pict>
          </mc:Fallback>
        </mc:AlternateContent>
      </w:r>
    </w:p>
    <w:p w14:paraId="6815865D" w14:textId="77777777" w:rsidR="001219F7" w:rsidRPr="001219F7" w:rsidRDefault="001219F7" w:rsidP="001219F7">
      <w:pPr>
        <w:widowControl w:val="0"/>
        <w:tabs>
          <w:tab w:val="left" w:pos="4767"/>
          <w:tab w:val="left" w:pos="6971"/>
        </w:tabs>
        <w:autoSpaceDE w:val="0"/>
        <w:autoSpaceDN w:val="0"/>
        <w:spacing w:after="0" w:line="240" w:lineRule="auto"/>
        <w:ind w:right="1172"/>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(должность</w:t>
      </w:r>
      <w:r w:rsidRPr="001219F7">
        <w:rPr>
          <w:rFonts w:ascii="Times New Roman" w:eastAsia="Times New Roman" w:hAnsi="Times New Roman" w:cs="Times New Roman"/>
          <w:sz w:val="24"/>
          <w:szCs w:val="24"/>
        </w:rPr>
        <w:tab/>
        <w:t>(подпись)</w:t>
      </w:r>
      <w:r w:rsidRPr="001219F7">
        <w:rPr>
          <w:rFonts w:ascii="Times New Roman" w:eastAsia="Times New Roman" w:hAnsi="Times New Roman" w:cs="Times New Roman"/>
          <w:sz w:val="24"/>
          <w:szCs w:val="24"/>
        </w:rPr>
        <w:tab/>
        <w:t>(расшифровка подписи)</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сотрудника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органа власти,</w:t>
      </w:r>
    </w:p>
    <w:p w14:paraId="1CD090A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принявшего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решение)</w:t>
      </w:r>
    </w:p>
    <w:p w14:paraId="084A1B9B"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p>
    <w:p w14:paraId="1E11C0FC" w14:textId="77777777" w:rsidR="001219F7" w:rsidRPr="001219F7" w:rsidRDefault="001219F7" w:rsidP="001219F7">
      <w:pPr>
        <w:widowControl w:val="0"/>
        <w:tabs>
          <w:tab w:val="left" w:pos="2624"/>
          <w:tab w:val="left" w:pos="3166"/>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«__»</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20</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г.</w:t>
      </w:r>
    </w:p>
    <w:p w14:paraId="2A253573"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7080559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М.П.</w:t>
      </w:r>
    </w:p>
    <w:p w14:paraId="065F7EE2"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1910" w:h="16840"/>
          <w:pgMar w:top="1040" w:right="340" w:bottom="280" w:left="960" w:header="720" w:footer="720" w:gutter="0"/>
          <w:cols w:space="720"/>
        </w:sectPr>
      </w:pPr>
    </w:p>
    <w:p w14:paraId="18936A76" w14:textId="77777777" w:rsidR="001219F7" w:rsidRPr="001219F7" w:rsidRDefault="001219F7" w:rsidP="001219F7">
      <w:pPr>
        <w:widowControl w:val="0"/>
        <w:autoSpaceDE w:val="0"/>
        <w:autoSpaceDN w:val="0"/>
        <w:spacing w:before="67" w:after="0" w:line="240" w:lineRule="auto"/>
        <w:ind w:left="5529" w:right="649"/>
        <w:jc w:val="center"/>
        <w:rPr>
          <w:rFonts w:ascii="Times New Roman" w:eastAsia="Times New Roman" w:hAnsi="Times New Roman" w:cs="Times New Roman"/>
          <w:spacing w:val="-67"/>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8176" behindDoc="0" locked="0" layoutInCell="1" allowOverlap="1" wp14:anchorId="34B3FA57" wp14:editId="7797BE5C">
                <wp:simplePos x="0" y="0"/>
                <wp:positionH relativeFrom="column">
                  <wp:posOffset>3088640</wp:posOffset>
                </wp:positionH>
                <wp:positionV relativeFrom="paragraph">
                  <wp:posOffset>-342900</wp:posOffset>
                </wp:positionV>
                <wp:extent cx="467360" cy="203200"/>
                <wp:effectExtent l="12065" t="6350" r="6350" b="9525"/>
                <wp:wrapNone/>
                <wp:docPr id="1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203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C974" id="Rectangle 58" o:spid="_x0000_s1026" style="position:absolute;margin-left:243.2pt;margin-top:-27pt;width:36.8pt;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" strokecolor="white"/>
            </w:pict>
          </mc:Fallback>
        </mc:AlternateContent>
      </w:r>
      <w:r w:rsidRPr="001219F7">
        <w:rPr>
          <w:rFonts w:ascii="Times New Roman" w:eastAsia="Times New Roman" w:hAnsi="Times New Roman" w:cs="Times New Roman"/>
          <w:sz w:val="24"/>
          <w:szCs w:val="24"/>
        </w:rPr>
        <w:t>Приложение № 4</w:t>
      </w:r>
    </w:p>
    <w:p w14:paraId="6A67F9D8" w14:textId="77777777" w:rsidR="001219F7" w:rsidRPr="001219F7" w:rsidRDefault="001219F7" w:rsidP="001219F7">
      <w:pPr>
        <w:widowControl w:val="0"/>
        <w:autoSpaceDE w:val="0"/>
        <w:autoSpaceDN w:val="0"/>
        <w:spacing w:before="67" w:after="0" w:line="240" w:lineRule="auto"/>
        <w:ind w:left="5529" w:right="649"/>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регламенту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государственной</w:t>
      </w:r>
    </w:p>
    <w:p w14:paraId="31E8D086" w14:textId="77777777" w:rsidR="001219F7" w:rsidRPr="001219F7" w:rsidRDefault="001219F7" w:rsidP="001219F7">
      <w:pPr>
        <w:widowControl w:val="0"/>
        <w:autoSpaceDE w:val="0"/>
        <w:autoSpaceDN w:val="0"/>
        <w:spacing w:before="2" w:after="0" w:line="240" w:lineRule="auto"/>
        <w:ind w:left="5529" w:right="654"/>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4B948496"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1BAF5B84"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p>
    <w:p w14:paraId="31569572" w14:textId="77777777" w:rsidR="001219F7" w:rsidRPr="001219F7" w:rsidRDefault="001219F7" w:rsidP="001219F7">
      <w:pPr>
        <w:widowControl w:val="0"/>
        <w:autoSpaceDE w:val="0"/>
        <w:autoSpaceDN w:val="0"/>
        <w:spacing w:after="0" w:line="240" w:lineRule="auto"/>
        <w:ind w:right="687"/>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Форма решения об отказе в приеме документов, необходимых для</w:t>
      </w:r>
      <w:r w:rsidRPr="001219F7">
        <w:rPr>
          <w:rFonts w:ascii="Times New Roman" w:eastAsia="Times New Roman" w:hAnsi="Times New Roman" w:cs="Times New Roman"/>
          <w:b/>
          <w:bCs/>
          <w:spacing w:val="-67"/>
          <w:sz w:val="24"/>
          <w:szCs w:val="24"/>
        </w:rPr>
        <w:t xml:space="preserve"> </w:t>
      </w:r>
      <w:r w:rsidRPr="001219F7">
        <w:rPr>
          <w:rFonts w:ascii="Times New Roman" w:eastAsia="Times New Roman" w:hAnsi="Times New Roman" w:cs="Times New Roman"/>
          <w:b/>
          <w:bCs/>
          <w:sz w:val="24"/>
          <w:szCs w:val="24"/>
        </w:rPr>
        <w:t>предоставления</w:t>
      </w:r>
      <w:r w:rsidRPr="001219F7">
        <w:rPr>
          <w:rFonts w:ascii="Times New Roman" w:eastAsia="Times New Roman" w:hAnsi="Times New Roman" w:cs="Times New Roman"/>
          <w:b/>
          <w:bCs/>
          <w:spacing w:val="-5"/>
          <w:sz w:val="24"/>
          <w:szCs w:val="24"/>
        </w:rPr>
        <w:t xml:space="preserve"> </w:t>
      </w:r>
      <w:r w:rsidRPr="001219F7">
        <w:rPr>
          <w:rFonts w:ascii="Times New Roman" w:eastAsia="Times New Roman" w:hAnsi="Times New Roman" w:cs="Times New Roman"/>
          <w:b/>
          <w:bCs/>
          <w:sz w:val="24"/>
          <w:szCs w:val="24"/>
        </w:rPr>
        <w:t>государственной</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(муниципальной)</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услуги</w:t>
      </w:r>
    </w:p>
    <w:p w14:paraId="61AFFC9F" w14:textId="77777777" w:rsidR="001219F7" w:rsidRPr="001219F7" w:rsidRDefault="001219F7" w:rsidP="001219F7">
      <w:pPr>
        <w:widowControl w:val="0"/>
        <w:autoSpaceDE w:val="0"/>
        <w:autoSpaceDN w:val="0"/>
        <w:spacing w:after="0" w:line="240" w:lineRule="auto"/>
        <w:ind w:right="687"/>
        <w:jc w:val="center"/>
        <w:rPr>
          <w:rFonts w:ascii="Times New Roman" w:eastAsia="Times New Roman" w:hAnsi="Times New Roman" w:cs="Times New Roman"/>
          <w:b/>
          <w:sz w:val="24"/>
          <w:szCs w:val="24"/>
        </w:rPr>
      </w:pPr>
    </w:p>
    <w:p w14:paraId="377B412B"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b/>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4864" behindDoc="0" locked="0" layoutInCell="1" allowOverlap="1" wp14:anchorId="136EB8B3" wp14:editId="19B06673">
                <wp:simplePos x="0" y="0"/>
                <wp:positionH relativeFrom="page">
                  <wp:posOffset>1004570</wp:posOffset>
                </wp:positionH>
                <wp:positionV relativeFrom="paragraph">
                  <wp:posOffset>182880</wp:posOffset>
                </wp:positionV>
                <wp:extent cx="5638800" cy="1270"/>
                <wp:effectExtent l="0" t="0" r="19050" b="17780"/>
                <wp:wrapTopAndBottom/>
                <wp:docPr id="141" name="Полилиния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582 1582"/>
                            <a:gd name="T1" fmla="*/ T0 w 8880"/>
                            <a:gd name="T2" fmla="+- 0 10461 1582"/>
                            <a:gd name="T3" fmla="*/ T2 w 8880"/>
                          </a:gdLst>
                          <a:ahLst/>
                          <a:cxnLst>
                            <a:cxn ang="0">
                              <a:pos x="T1" y="0"/>
                            </a:cxn>
                            <a:cxn ang="0">
                              <a:pos x="T3" y="0"/>
                            </a:cxn>
                          </a:cxnLst>
                          <a:rect l="0" t="0" r="r" b="b"/>
                          <a:pathLst>
                            <a:path w="8880">
                              <a:moveTo>
                                <a:pt x="0" y="0"/>
                              </a:moveTo>
                              <a:lnTo>
                                <a:pt x="887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F31D" id="Полилиния 141" o:spid="_x0000_s1026" style="position:absolute;margin-left:79.1pt;margin-top:14.4pt;width:444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" path="m,l8879,e" filled="f" strokeweight=".21164mm">
                <v:path arrowok="t" o:connecttype="custom" o:connectlocs="0,0;5638165,0" o:connectangles="0,0"/>
                <w10:wrap type="topAndBottom" anchorx="page"/>
              </v:shape>
            </w:pict>
          </mc:Fallback>
        </mc:AlternateContent>
      </w:r>
    </w:p>
    <w:p w14:paraId="0E7FED8F" w14:textId="77777777" w:rsidR="001219F7" w:rsidRPr="001219F7" w:rsidRDefault="001219F7" w:rsidP="001219F7">
      <w:pPr>
        <w:widowControl w:val="0"/>
        <w:autoSpaceDE w:val="0"/>
        <w:autoSpaceDN w:val="0"/>
        <w:spacing w:after="0" w:line="240" w:lineRule="auto"/>
        <w:ind w:right="1770"/>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Наименование уполномоченного органа исполнительной власти субъекта Российской Федерации</w:t>
      </w:r>
      <w:r w:rsidRPr="001219F7">
        <w:rPr>
          <w:rFonts w:ascii="Times New Roman" w:eastAsia="Times New Roman" w:hAnsi="Times New Roman" w:cs="Times New Roman"/>
          <w:i/>
          <w:spacing w:val="-43"/>
          <w:sz w:val="24"/>
          <w:szCs w:val="24"/>
        </w:rPr>
        <w:t xml:space="preserve"> </w:t>
      </w:r>
      <w:r w:rsidRPr="001219F7">
        <w:rPr>
          <w:rFonts w:ascii="Times New Roman" w:eastAsia="Times New Roman" w:hAnsi="Times New Roman" w:cs="Times New Roman"/>
          <w:i/>
          <w:sz w:val="24"/>
          <w:szCs w:val="24"/>
        </w:rPr>
        <w:t>или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органа местного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самоуправления</w:t>
      </w:r>
    </w:p>
    <w:p w14:paraId="5CC93FBE"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i/>
          <w:sz w:val="24"/>
          <w:szCs w:val="24"/>
        </w:rPr>
      </w:pPr>
    </w:p>
    <w:p w14:paraId="2F9F5017" w14:textId="77777777" w:rsidR="001219F7" w:rsidRPr="001219F7" w:rsidRDefault="001219F7" w:rsidP="001219F7">
      <w:pPr>
        <w:widowControl w:val="0"/>
        <w:tabs>
          <w:tab w:val="left" w:pos="9619"/>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DD043B2"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(фамилия,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имя,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отчество)</w:t>
      </w:r>
    </w:p>
    <w:p w14:paraId="09C1C621"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5888" behindDoc="0" locked="0" layoutInCell="1" allowOverlap="1" wp14:anchorId="1F56FED4" wp14:editId="677AD591">
                <wp:simplePos x="0" y="0"/>
                <wp:positionH relativeFrom="page">
                  <wp:posOffset>3779520</wp:posOffset>
                </wp:positionH>
                <wp:positionV relativeFrom="paragraph">
                  <wp:posOffset>157480</wp:posOffset>
                </wp:positionV>
                <wp:extent cx="2895600" cy="1270"/>
                <wp:effectExtent l="0" t="0" r="19050" b="17780"/>
                <wp:wrapTopAndBottom/>
                <wp:docPr id="140" name="Полилиния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4433" id="Полилиния 140" o:spid="_x0000_s1026" style="position:absolute;margin-left:297.6pt;margin-top:12.4pt;width:228pt;height:.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" path="m,l4560,e" filled="f" strokeweight=".21164mm">
                <v:path arrowok="t" o:connecttype="custom" o:connectlocs="0,0;2895600,0" o:connectangles="0,0"/>
                <w10:wrap type="topAndBottom" anchorx="page"/>
              </v:shape>
            </w:pict>
          </mc:Fallback>
        </mc:AlternateContent>
      </w:r>
    </w:p>
    <w:p w14:paraId="69DA97E2"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0201A647"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6912" behindDoc="0" locked="0" layoutInCell="1" allowOverlap="1" wp14:anchorId="6E60119C" wp14:editId="76908A20">
                <wp:simplePos x="0" y="0"/>
                <wp:positionH relativeFrom="page">
                  <wp:posOffset>3817620</wp:posOffset>
                </wp:positionH>
                <wp:positionV relativeFrom="paragraph">
                  <wp:posOffset>151765</wp:posOffset>
                </wp:positionV>
                <wp:extent cx="2895600" cy="1270"/>
                <wp:effectExtent l="0" t="0" r="19050" b="17780"/>
                <wp:wrapTopAndBottom/>
                <wp:docPr id="139" name="Полилиния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F8510" id="Полилиния 139" o:spid="_x0000_s1026" style="position:absolute;margin-left:300.6pt;margin-top:11.95pt;width:228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" path="m,l4560,e" filled="f" strokeweight=".21164mm">
                <v:path arrowok="t" o:connecttype="custom" o:connectlocs="0,0;2895600,0" o:connectangles="0,0"/>
                <w10:wrap type="topAndBottom" anchorx="page"/>
              </v:shape>
            </w:pict>
          </mc:Fallback>
        </mc:AlternateContent>
      </w:r>
    </w:p>
    <w:p w14:paraId="145497DC"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(телефон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электронной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почты)</w:t>
      </w:r>
    </w:p>
    <w:p w14:paraId="0C5290E5"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68D4D9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05E7C1F4" w14:textId="77777777" w:rsidR="001219F7" w:rsidRPr="001219F7" w:rsidRDefault="001219F7" w:rsidP="001219F7">
      <w:pPr>
        <w:widowControl w:val="0"/>
        <w:autoSpaceDE w:val="0"/>
        <w:autoSpaceDN w:val="0"/>
        <w:spacing w:before="181" w:after="0" w:line="309" w:lineRule="exact"/>
        <w:ind w:right="723"/>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РЕШЕНИЕ</w:t>
      </w:r>
    </w:p>
    <w:p w14:paraId="2708646A" w14:textId="77777777" w:rsidR="001219F7" w:rsidRPr="001219F7" w:rsidRDefault="001219F7" w:rsidP="001219F7">
      <w:pPr>
        <w:widowControl w:val="0"/>
        <w:autoSpaceDE w:val="0"/>
        <w:autoSpaceDN w:val="0"/>
        <w:spacing w:after="0" w:line="293" w:lineRule="exact"/>
        <w:ind w:right="727"/>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об</w:t>
      </w:r>
      <w:r w:rsidRPr="001219F7">
        <w:rPr>
          <w:rFonts w:ascii="Times New Roman" w:eastAsia="Times New Roman" w:hAnsi="Times New Roman" w:cs="Times New Roman"/>
          <w:b/>
          <w:spacing w:val="-5"/>
          <w:sz w:val="24"/>
          <w:szCs w:val="24"/>
        </w:rPr>
        <w:t xml:space="preserve"> </w:t>
      </w:r>
      <w:r w:rsidRPr="001219F7">
        <w:rPr>
          <w:rFonts w:ascii="Times New Roman" w:eastAsia="Times New Roman" w:hAnsi="Times New Roman" w:cs="Times New Roman"/>
          <w:b/>
          <w:sz w:val="24"/>
          <w:szCs w:val="24"/>
        </w:rPr>
        <w:t>отказе</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в</w:t>
      </w:r>
      <w:r w:rsidRPr="001219F7">
        <w:rPr>
          <w:rFonts w:ascii="Times New Roman" w:eastAsia="Times New Roman" w:hAnsi="Times New Roman" w:cs="Times New Roman"/>
          <w:b/>
          <w:spacing w:val="-4"/>
          <w:sz w:val="24"/>
          <w:szCs w:val="24"/>
        </w:rPr>
        <w:t xml:space="preserve"> </w:t>
      </w:r>
      <w:r w:rsidRPr="001219F7">
        <w:rPr>
          <w:rFonts w:ascii="Times New Roman" w:eastAsia="Times New Roman" w:hAnsi="Times New Roman" w:cs="Times New Roman"/>
          <w:b/>
          <w:sz w:val="24"/>
          <w:szCs w:val="24"/>
        </w:rPr>
        <w:t>приеме</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документов,</w:t>
      </w:r>
      <w:r w:rsidRPr="001219F7">
        <w:rPr>
          <w:rFonts w:ascii="Times New Roman" w:eastAsia="Times New Roman" w:hAnsi="Times New Roman" w:cs="Times New Roman"/>
          <w:b/>
          <w:spacing w:val="-4"/>
          <w:sz w:val="24"/>
          <w:szCs w:val="24"/>
        </w:rPr>
        <w:t xml:space="preserve"> </w:t>
      </w:r>
      <w:r w:rsidRPr="001219F7">
        <w:rPr>
          <w:rFonts w:ascii="Times New Roman" w:eastAsia="Times New Roman" w:hAnsi="Times New Roman" w:cs="Times New Roman"/>
          <w:b/>
          <w:sz w:val="24"/>
          <w:szCs w:val="24"/>
        </w:rPr>
        <w:t>необходимых</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для</w:t>
      </w:r>
      <w:r w:rsidRPr="001219F7">
        <w:rPr>
          <w:rFonts w:ascii="Times New Roman" w:eastAsia="Times New Roman" w:hAnsi="Times New Roman" w:cs="Times New Roman"/>
          <w:b/>
          <w:spacing w:val="-5"/>
          <w:sz w:val="24"/>
          <w:szCs w:val="24"/>
        </w:rPr>
        <w:t xml:space="preserve"> </w:t>
      </w:r>
      <w:r w:rsidRPr="001219F7">
        <w:rPr>
          <w:rFonts w:ascii="Times New Roman" w:eastAsia="Times New Roman" w:hAnsi="Times New Roman" w:cs="Times New Roman"/>
          <w:b/>
          <w:sz w:val="24"/>
          <w:szCs w:val="24"/>
        </w:rPr>
        <w:t>предоставления</w:t>
      </w:r>
      <w:r w:rsidRPr="001219F7">
        <w:rPr>
          <w:rFonts w:ascii="Times New Roman" w:eastAsia="Times New Roman" w:hAnsi="Times New Roman" w:cs="Times New Roman"/>
          <w:b/>
          <w:spacing w:val="-4"/>
          <w:sz w:val="24"/>
          <w:szCs w:val="24"/>
        </w:rPr>
        <w:t xml:space="preserve"> </w:t>
      </w:r>
      <w:r w:rsidRPr="001219F7">
        <w:rPr>
          <w:rFonts w:ascii="Times New Roman" w:eastAsia="Times New Roman" w:hAnsi="Times New Roman" w:cs="Times New Roman"/>
          <w:b/>
          <w:sz w:val="24"/>
          <w:szCs w:val="24"/>
        </w:rPr>
        <w:t>услуги</w:t>
      </w:r>
    </w:p>
    <w:p w14:paraId="080107E2" w14:textId="77777777" w:rsidR="001219F7" w:rsidRPr="001219F7" w:rsidRDefault="001219F7" w:rsidP="001219F7">
      <w:pPr>
        <w:widowControl w:val="0"/>
        <w:autoSpaceDE w:val="0"/>
        <w:autoSpaceDN w:val="0"/>
        <w:spacing w:before="10" w:after="0" w:line="216" w:lineRule="auto"/>
        <w:ind w:right="727"/>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«Принятие на учет граждан в качестве нуждающихся в жилых</w:t>
      </w:r>
      <w:r w:rsidRPr="001219F7">
        <w:rPr>
          <w:rFonts w:ascii="Times New Roman" w:eastAsia="Times New Roman" w:hAnsi="Times New Roman" w:cs="Times New Roman"/>
          <w:b/>
          <w:bCs/>
          <w:spacing w:val="-67"/>
          <w:sz w:val="24"/>
          <w:szCs w:val="24"/>
        </w:rPr>
        <w:t xml:space="preserve"> </w:t>
      </w:r>
      <w:r w:rsidRPr="001219F7">
        <w:rPr>
          <w:rFonts w:ascii="Times New Roman" w:eastAsia="Times New Roman" w:hAnsi="Times New Roman" w:cs="Times New Roman"/>
          <w:b/>
          <w:bCs/>
          <w:sz w:val="24"/>
          <w:szCs w:val="24"/>
        </w:rPr>
        <w:t>помещениях»</w:t>
      </w:r>
    </w:p>
    <w:p w14:paraId="2A98269F"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b/>
          <w:sz w:val="24"/>
          <w:szCs w:val="24"/>
        </w:rPr>
      </w:pPr>
    </w:p>
    <w:p w14:paraId="2A0E5A1C" w14:textId="77777777" w:rsidR="001219F7" w:rsidRPr="001219F7" w:rsidRDefault="001219F7" w:rsidP="001219F7">
      <w:pPr>
        <w:widowControl w:val="0"/>
        <w:tabs>
          <w:tab w:val="left" w:pos="2970"/>
          <w:tab w:val="left" w:pos="7142"/>
          <w:tab w:val="left" w:pos="9369"/>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ab/>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3A3AE6E"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sz w:val="24"/>
          <w:szCs w:val="24"/>
        </w:rPr>
      </w:pPr>
    </w:p>
    <w:p w14:paraId="396765AA" w14:textId="77777777" w:rsidR="001219F7" w:rsidRPr="001219F7" w:rsidRDefault="001219F7" w:rsidP="001219F7">
      <w:pPr>
        <w:widowControl w:val="0"/>
        <w:tabs>
          <w:tab w:val="left" w:pos="7489"/>
          <w:tab w:val="left" w:pos="9814"/>
        </w:tabs>
        <w:autoSpaceDE w:val="0"/>
        <w:autoSpaceDN w:val="0"/>
        <w:spacing w:before="89" w:after="0" w:line="240" w:lineRule="auto"/>
        <w:ind w:right="648"/>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результатам</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рассмотрения</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заявления</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от</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pacing w:val="-1"/>
          <w:sz w:val="24"/>
          <w:szCs w:val="24"/>
        </w:rPr>
        <w:t>_</w:t>
      </w:r>
      <w:r w:rsidRPr="001219F7">
        <w:rPr>
          <w:rFonts w:ascii="Times New Roman" w:eastAsia="Times New Roman" w:hAnsi="Times New Roman" w:cs="Times New Roman"/>
          <w:spacing w:val="-68"/>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приложенных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нему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документов,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соответствии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Жилищным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кодексом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Российской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Федерации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принято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решение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отказать</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приеме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документов,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необходимых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для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предоставления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услуги,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 следующим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основаниям:</w:t>
      </w:r>
    </w:p>
    <w:p w14:paraId="4EB3EAF9"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4196"/>
        <w:gridCol w:w="4856"/>
      </w:tblGrid>
      <w:tr w:rsidR="001219F7" w:rsidRPr="001219F7" w14:paraId="2BE5E66A" w14:textId="77777777" w:rsidTr="006644E9">
        <w:trPr>
          <w:trHeight w:val="2138"/>
        </w:trPr>
        <w:tc>
          <w:tcPr>
            <w:tcW w:w="1078" w:type="dxa"/>
            <w:tcBorders>
              <w:top w:val="single" w:sz="4" w:space="0" w:color="000000"/>
              <w:left w:val="single" w:sz="4" w:space="0" w:color="000000"/>
              <w:bottom w:val="single" w:sz="4" w:space="0" w:color="000000"/>
              <w:right w:val="single" w:sz="4" w:space="0" w:color="000000"/>
            </w:tcBorders>
            <w:shd w:val="clear" w:color="auto" w:fill="auto"/>
            <w:hideMark/>
          </w:tcPr>
          <w:p w14:paraId="674A1F7B" w14:textId="77777777" w:rsidR="001219F7" w:rsidRPr="001219F7" w:rsidRDefault="001219F7" w:rsidP="001219F7">
            <w:pPr>
              <w:widowControl w:val="0"/>
              <w:autoSpaceDE w:val="0"/>
              <w:autoSpaceDN w:val="0"/>
              <w:spacing w:before="97" w:after="0" w:line="240" w:lineRule="auto"/>
              <w:ind w:right="63"/>
              <w:jc w:val="center"/>
              <w:rPr>
                <w:rFonts w:eastAsia="Times New Roman" w:cs="Times New Roman"/>
                <w:sz w:val="24"/>
                <w:szCs w:val="24"/>
              </w:rPr>
            </w:pPr>
            <w:r w:rsidRPr="001219F7">
              <w:rPr>
                <w:rFonts w:cs="Times New Roman"/>
                <w:sz w:val="24"/>
                <w:szCs w:val="24"/>
              </w:rPr>
              <w:t>№</w:t>
            </w:r>
            <w:r w:rsidRPr="001219F7">
              <w:rPr>
                <w:rFonts w:cs="Times New Roman"/>
                <w:spacing w:val="1"/>
                <w:sz w:val="24"/>
                <w:szCs w:val="24"/>
              </w:rPr>
              <w:t xml:space="preserve"> </w:t>
            </w:r>
            <w:r w:rsidRPr="001219F7">
              <w:rPr>
                <w:rFonts w:cs="Times New Roman"/>
                <w:sz w:val="24"/>
                <w:szCs w:val="24"/>
              </w:rPr>
              <w:t>пункта</w:t>
            </w:r>
            <w:r w:rsidRPr="001219F7">
              <w:rPr>
                <w:rFonts w:cs="Times New Roman"/>
                <w:spacing w:val="1"/>
                <w:sz w:val="24"/>
                <w:szCs w:val="24"/>
              </w:rPr>
              <w:t xml:space="preserve"> </w:t>
            </w:r>
            <w:r w:rsidRPr="001219F7">
              <w:rPr>
                <w:rFonts w:cs="Times New Roman"/>
                <w:sz w:val="24"/>
                <w:szCs w:val="24"/>
              </w:rPr>
              <w:t>админис</w:t>
            </w:r>
            <w:r w:rsidRPr="001219F7">
              <w:rPr>
                <w:rFonts w:cs="Times New Roman"/>
                <w:spacing w:val="1"/>
                <w:sz w:val="24"/>
                <w:szCs w:val="24"/>
              </w:rPr>
              <w:t xml:space="preserve"> </w:t>
            </w:r>
            <w:r w:rsidRPr="001219F7">
              <w:rPr>
                <w:rFonts w:cs="Times New Roman"/>
                <w:sz w:val="24"/>
                <w:szCs w:val="24"/>
              </w:rPr>
              <w:t>тративно</w:t>
            </w:r>
            <w:r w:rsidRPr="001219F7">
              <w:rPr>
                <w:rFonts w:cs="Times New Roman"/>
                <w:spacing w:val="-57"/>
                <w:sz w:val="24"/>
                <w:szCs w:val="24"/>
              </w:rPr>
              <w:t xml:space="preserve"> </w:t>
            </w:r>
            <w:r w:rsidRPr="001219F7">
              <w:rPr>
                <w:rFonts w:cs="Times New Roman"/>
                <w:sz w:val="24"/>
                <w:szCs w:val="24"/>
              </w:rPr>
              <w:t>го</w:t>
            </w:r>
            <w:r w:rsidRPr="001219F7">
              <w:rPr>
                <w:rFonts w:cs="Times New Roman"/>
                <w:spacing w:val="1"/>
                <w:sz w:val="24"/>
                <w:szCs w:val="24"/>
              </w:rPr>
              <w:t xml:space="preserve"> </w:t>
            </w:r>
            <w:r w:rsidRPr="001219F7">
              <w:rPr>
                <w:rFonts w:cs="Times New Roman"/>
                <w:spacing w:val="-1"/>
                <w:sz w:val="24"/>
                <w:szCs w:val="24"/>
              </w:rPr>
              <w:t>регламен</w:t>
            </w:r>
            <w:r w:rsidRPr="001219F7">
              <w:rPr>
                <w:rFonts w:cs="Times New Roman"/>
                <w:spacing w:val="-57"/>
                <w:sz w:val="24"/>
                <w:szCs w:val="24"/>
              </w:rPr>
              <w:t xml:space="preserve"> </w:t>
            </w:r>
            <w:r w:rsidRPr="001219F7">
              <w:rPr>
                <w:rFonts w:cs="Times New Roman"/>
                <w:sz w:val="24"/>
                <w:szCs w:val="24"/>
              </w:rPr>
              <w:t>та</w:t>
            </w: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21A6A766" w14:textId="77777777" w:rsidR="001219F7" w:rsidRPr="001219F7" w:rsidRDefault="001219F7" w:rsidP="001219F7">
            <w:pPr>
              <w:widowControl w:val="0"/>
              <w:autoSpaceDE w:val="0"/>
              <w:autoSpaceDN w:val="0"/>
              <w:spacing w:before="97" w:after="0" w:line="240" w:lineRule="auto"/>
              <w:ind w:right="112"/>
              <w:rPr>
                <w:rFonts w:eastAsia="Times New Roman" w:cs="Times New Roman"/>
                <w:sz w:val="24"/>
                <w:szCs w:val="24"/>
              </w:rPr>
            </w:pPr>
            <w:r w:rsidRPr="001219F7">
              <w:rPr>
                <w:rFonts w:cs="Times New Roman"/>
                <w:sz w:val="24"/>
                <w:szCs w:val="24"/>
              </w:rPr>
              <w:t>Наименование основания для отказа в</w:t>
            </w:r>
            <w:r w:rsidRPr="001219F7">
              <w:rPr>
                <w:rFonts w:cs="Times New Roman"/>
                <w:spacing w:val="-57"/>
                <w:sz w:val="24"/>
                <w:szCs w:val="24"/>
              </w:rPr>
              <w:t xml:space="preserve"> </w:t>
            </w:r>
            <w:r w:rsidRPr="001219F7">
              <w:rPr>
                <w:rFonts w:cs="Times New Roman"/>
                <w:sz w:val="24"/>
                <w:szCs w:val="24"/>
              </w:rPr>
              <w:t>соответствии</w:t>
            </w:r>
            <w:r w:rsidRPr="001219F7">
              <w:rPr>
                <w:rFonts w:cs="Times New Roman"/>
                <w:spacing w:val="-1"/>
                <w:sz w:val="24"/>
                <w:szCs w:val="24"/>
              </w:rPr>
              <w:t xml:space="preserve"> </w:t>
            </w:r>
            <w:r w:rsidRPr="001219F7">
              <w:rPr>
                <w:rFonts w:cs="Times New Roman"/>
                <w:sz w:val="24"/>
                <w:szCs w:val="24"/>
              </w:rPr>
              <w:t>с</w:t>
            </w:r>
            <w:r w:rsidRPr="001219F7">
              <w:rPr>
                <w:rFonts w:cs="Times New Roman"/>
                <w:spacing w:val="-2"/>
                <w:sz w:val="24"/>
                <w:szCs w:val="24"/>
              </w:rPr>
              <w:t xml:space="preserve"> </w:t>
            </w:r>
            <w:r w:rsidRPr="001219F7">
              <w:rPr>
                <w:rFonts w:cs="Times New Roman"/>
                <w:sz w:val="24"/>
                <w:szCs w:val="24"/>
              </w:rPr>
              <w:t>единым</w:t>
            </w:r>
            <w:r w:rsidRPr="001219F7">
              <w:rPr>
                <w:rFonts w:cs="Times New Roman"/>
                <w:spacing w:val="-3"/>
                <w:sz w:val="24"/>
                <w:szCs w:val="24"/>
              </w:rPr>
              <w:t xml:space="preserve"> </w:t>
            </w:r>
            <w:r w:rsidRPr="001219F7">
              <w:rPr>
                <w:rFonts w:cs="Times New Roman"/>
                <w:sz w:val="24"/>
                <w:szCs w:val="24"/>
              </w:rPr>
              <w:t>стандартом</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1170B53F" w14:textId="77777777" w:rsidR="001219F7" w:rsidRPr="001219F7" w:rsidRDefault="001219F7" w:rsidP="001219F7">
            <w:pPr>
              <w:widowControl w:val="0"/>
              <w:autoSpaceDE w:val="0"/>
              <w:autoSpaceDN w:val="0"/>
              <w:spacing w:before="97" w:after="0" w:line="240" w:lineRule="auto"/>
              <w:ind w:right="84"/>
              <w:rPr>
                <w:rFonts w:eastAsia="Times New Roman" w:cs="Times New Roman"/>
                <w:sz w:val="24"/>
                <w:szCs w:val="24"/>
              </w:rPr>
            </w:pPr>
            <w:r w:rsidRPr="001219F7">
              <w:rPr>
                <w:rFonts w:cs="Times New Roman"/>
                <w:sz w:val="24"/>
                <w:szCs w:val="24"/>
              </w:rPr>
              <w:t>Разъяснение</w:t>
            </w:r>
            <w:r w:rsidRPr="001219F7">
              <w:rPr>
                <w:rFonts w:cs="Times New Roman"/>
                <w:spacing w:val="-8"/>
                <w:sz w:val="24"/>
                <w:szCs w:val="24"/>
              </w:rPr>
              <w:t xml:space="preserve"> </w:t>
            </w:r>
            <w:r w:rsidRPr="001219F7">
              <w:rPr>
                <w:rFonts w:cs="Times New Roman"/>
                <w:sz w:val="24"/>
                <w:szCs w:val="24"/>
              </w:rPr>
              <w:t>причин</w:t>
            </w:r>
            <w:r w:rsidRPr="001219F7">
              <w:rPr>
                <w:rFonts w:cs="Times New Roman"/>
                <w:spacing w:val="-3"/>
                <w:sz w:val="24"/>
                <w:szCs w:val="24"/>
              </w:rPr>
              <w:t xml:space="preserve"> </w:t>
            </w:r>
            <w:r w:rsidRPr="001219F7">
              <w:rPr>
                <w:rFonts w:cs="Times New Roman"/>
                <w:sz w:val="24"/>
                <w:szCs w:val="24"/>
              </w:rPr>
              <w:t>отказа</w:t>
            </w:r>
            <w:r w:rsidRPr="001219F7">
              <w:rPr>
                <w:rFonts w:cs="Times New Roman"/>
                <w:spacing w:val="-4"/>
                <w:sz w:val="24"/>
                <w:szCs w:val="24"/>
              </w:rPr>
              <w:t xml:space="preserve"> </w:t>
            </w:r>
            <w:r w:rsidRPr="001219F7">
              <w:rPr>
                <w:rFonts w:cs="Times New Roman"/>
                <w:sz w:val="24"/>
                <w:szCs w:val="24"/>
              </w:rPr>
              <w:t>в</w:t>
            </w:r>
            <w:r w:rsidRPr="001219F7">
              <w:rPr>
                <w:rFonts w:cs="Times New Roman"/>
                <w:spacing w:val="-5"/>
                <w:sz w:val="24"/>
                <w:szCs w:val="24"/>
              </w:rPr>
              <w:t xml:space="preserve"> </w:t>
            </w:r>
            <w:r w:rsidRPr="001219F7">
              <w:rPr>
                <w:rFonts w:cs="Times New Roman"/>
                <w:sz w:val="24"/>
                <w:szCs w:val="24"/>
              </w:rPr>
              <w:t>предоставлении</w:t>
            </w:r>
            <w:r w:rsidRPr="001219F7">
              <w:rPr>
                <w:rFonts w:cs="Times New Roman"/>
                <w:spacing w:val="-57"/>
                <w:sz w:val="24"/>
                <w:szCs w:val="24"/>
              </w:rPr>
              <w:t xml:space="preserve"> </w:t>
            </w:r>
            <w:r w:rsidRPr="001219F7">
              <w:rPr>
                <w:rFonts w:cs="Times New Roman"/>
                <w:sz w:val="24"/>
                <w:szCs w:val="24"/>
              </w:rPr>
              <w:t>услуги</w:t>
            </w:r>
          </w:p>
        </w:tc>
      </w:tr>
      <w:tr w:rsidR="001219F7" w:rsidRPr="001219F7" w14:paraId="6538C1CA" w14:textId="77777777" w:rsidTr="006644E9">
        <w:trPr>
          <w:trHeight w:val="1860"/>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2DC530A6"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00E8165E" w14:textId="77777777" w:rsidR="001219F7" w:rsidRPr="001219F7" w:rsidRDefault="001219F7" w:rsidP="001219F7">
            <w:pPr>
              <w:widowControl w:val="0"/>
              <w:autoSpaceDE w:val="0"/>
              <w:autoSpaceDN w:val="0"/>
              <w:spacing w:before="95" w:after="0" w:line="240" w:lineRule="auto"/>
              <w:ind w:right="183"/>
              <w:rPr>
                <w:rFonts w:eastAsia="Times New Roman" w:cs="Times New Roman"/>
                <w:sz w:val="24"/>
                <w:szCs w:val="24"/>
              </w:rPr>
            </w:pPr>
            <w:r w:rsidRPr="001219F7">
              <w:rPr>
                <w:rFonts w:cs="Times New Roman"/>
                <w:sz w:val="24"/>
                <w:szCs w:val="24"/>
              </w:rPr>
              <w:t>Запрос о предоставлении услуги</w:t>
            </w:r>
            <w:r w:rsidRPr="001219F7">
              <w:rPr>
                <w:rFonts w:cs="Times New Roman"/>
                <w:spacing w:val="1"/>
                <w:sz w:val="24"/>
                <w:szCs w:val="24"/>
              </w:rPr>
              <w:t xml:space="preserve"> </w:t>
            </w:r>
            <w:r w:rsidRPr="001219F7">
              <w:rPr>
                <w:rFonts w:cs="Times New Roman"/>
                <w:sz w:val="24"/>
                <w:szCs w:val="24"/>
              </w:rPr>
              <w:t>подан в орган государственной</w:t>
            </w:r>
            <w:r w:rsidRPr="001219F7">
              <w:rPr>
                <w:rFonts w:cs="Times New Roman"/>
                <w:spacing w:val="1"/>
                <w:sz w:val="24"/>
                <w:szCs w:val="24"/>
              </w:rPr>
              <w:t xml:space="preserve"> </w:t>
            </w:r>
            <w:r w:rsidRPr="001219F7">
              <w:rPr>
                <w:rFonts w:cs="Times New Roman"/>
                <w:sz w:val="24"/>
                <w:szCs w:val="24"/>
              </w:rPr>
              <w:t>власти, орган местного</w:t>
            </w:r>
            <w:r w:rsidRPr="001219F7">
              <w:rPr>
                <w:rFonts w:cs="Times New Roman"/>
                <w:spacing w:val="1"/>
                <w:sz w:val="24"/>
                <w:szCs w:val="24"/>
              </w:rPr>
              <w:t xml:space="preserve"> </w:t>
            </w:r>
            <w:r w:rsidRPr="001219F7">
              <w:rPr>
                <w:rFonts w:cs="Times New Roman"/>
                <w:sz w:val="24"/>
                <w:szCs w:val="24"/>
              </w:rPr>
              <w:t>самоуправления</w:t>
            </w:r>
            <w:r w:rsidRPr="001219F7">
              <w:rPr>
                <w:rFonts w:cs="Times New Roman"/>
                <w:spacing w:val="-6"/>
                <w:sz w:val="24"/>
                <w:szCs w:val="24"/>
              </w:rPr>
              <w:t xml:space="preserve"> </w:t>
            </w:r>
            <w:r w:rsidRPr="001219F7">
              <w:rPr>
                <w:rFonts w:cs="Times New Roman"/>
                <w:sz w:val="24"/>
                <w:szCs w:val="24"/>
              </w:rPr>
              <w:t>или</w:t>
            </w:r>
            <w:r w:rsidRPr="001219F7">
              <w:rPr>
                <w:rFonts w:cs="Times New Roman"/>
                <w:spacing w:val="-4"/>
                <w:sz w:val="24"/>
                <w:szCs w:val="24"/>
              </w:rPr>
              <w:t xml:space="preserve"> </w:t>
            </w:r>
            <w:r w:rsidRPr="001219F7">
              <w:rPr>
                <w:rFonts w:cs="Times New Roman"/>
                <w:sz w:val="24"/>
                <w:szCs w:val="24"/>
              </w:rPr>
              <w:t>организацию,</w:t>
            </w:r>
            <w:r w:rsidRPr="001219F7">
              <w:rPr>
                <w:rFonts w:cs="Times New Roman"/>
                <w:spacing w:val="-5"/>
                <w:sz w:val="24"/>
                <w:szCs w:val="24"/>
              </w:rPr>
              <w:t xml:space="preserve"> </w:t>
            </w:r>
            <w:r w:rsidRPr="001219F7">
              <w:rPr>
                <w:rFonts w:cs="Times New Roman"/>
                <w:sz w:val="24"/>
                <w:szCs w:val="24"/>
              </w:rPr>
              <w:t>в</w:t>
            </w:r>
            <w:r w:rsidRPr="001219F7">
              <w:rPr>
                <w:rFonts w:cs="Times New Roman"/>
                <w:spacing w:val="-57"/>
                <w:sz w:val="24"/>
                <w:szCs w:val="24"/>
              </w:rPr>
              <w:t xml:space="preserve"> </w:t>
            </w:r>
            <w:r w:rsidRPr="001219F7">
              <w:rPr>
                <w:rFonts w:cs="Times New Roman"/>
                <w:sz w:val="24"/>
                <w:szCs w:val="24"/>
              </w:rPr>
              <w:t>полномочия которых не входит</w:t>
            </w:r>
            <w:r w:rsidRPr="001219F7">
              <w:rPr>
                <w:rFonts w:cs="Times New Roman"/>
                <w:spacing w:val="1"/>
                <w:sz w:val="24"/>
                <w:szCs w:val="24"/>
              </w:rPr>
              <w:t xml:space="preserve"> </w:t>
            </w:r>
            <w:r w:rsidRPr="001219F7">
              <w:rPr>
                <w:rFonts w:cs="Times New Roman"/>
                <w:sz w:val="24"/>
                <w:szCs w:val="24"/>
              </w:rPr>
              <w:t>предоставление услуги</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62AEC141" w14:textId="77777777" w:rsidR="001219F7" w:rsidRPr="001219F7" w:rsidRDefault="001219F7" w:rsidP="001219F7">
            <w:pPr>
              <w:widowControl w:val="0"/>
              <w:autoSpaceDE w:val="0"/>
              <w:autoSpaceDN w:val="0"/>
              <w:spacing w:before="95"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r w:rsidR="001219F7" w:rsidRPr="001219F7" w14:paraId="512BFC1B" w14:textId="77777777" w:rsidTr="006644E9">
        <w:trPr>
          <w:trHeight w:val="755"/>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4D6F4C42"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41CD4CB4" w14:textId="77777777" w:rsidR="001219F7" w:rsidRPr="001219F7" w:rsidRDefault="001219F7" w:rsidP="001219F7">
            <w:pPr>
              <w:widowControl w:val="0"/>
              <w:autoSpaceDE w:val="0"/>
              <w:autoSpaceDN w:val="0"/>
              <w:spacing w:before="95" w:after="0" w:line="240" w:lineRule="auto"/>
              <w:ind w:right="220"/>
              <w:rPr>
                <w:rFonts w:eastAsia="Times New Roman" w:cs="Times New Roman"/>
                <w:sz w:val="24"/>
                <w:szCs w:val="24"/>
              </w:rPr>
            </w:pPr>
            <w:r w:rsidRPr="001219F7">
              <w:rPr>
                <w:rFonts w:cs="Times New Roman"/>
                <w:sz w:val="24"/>
                <w:szCs w:val="24"/>
              </w:rPr>
              <w:t>Неполное</w:t>
            </w:r>
            <w:r w:rsidRPr="001219F7">
              <w:rPr>
                <w:rFonts w:cs="Times New Roman"/>
                <w:spacing w:val="-6"/>
                <w:sz w:val="24"/>
                <w:szCs w:val="24"/>
              </w:rPr>
              <w:t xml:space="preserve"> </w:t>
            </w:r>
            <w:r w:rsidRPr="001219F7">
              <w:rPr>
                <w:rFonts w:cs="Times New Roman"/>
                <w:sz w:val="24"/>
                <w:szCs w:val="24"/>
              </w:rPr>
              <w:t>заполнение</w:t>
            </w:r>
            <w:r w:rsidRPr="001219F7">
              <w:rPr>
                <w:rFonts w:cs="Times New Roman"/>
                <w:spacing w:val="-5"/>
                <w:sz w:val="24"/>
                <w:szCs w:val="24"/>
              </w:rPr>
              <w:t xml:space="preserve"> </w:t>
            </w:r>
            <w:r w:rsidRPr="001219F7">
              <w:rPr>
                <w:rFonts w:cs="Times New Roman"/>
                <w:sz w:val="24"/>
                <w:szCs w:val="24"/>
              </w:rPr>
              <w:t>обязательных</w:t>
            </w:r>
            <w:r w:rsidRPr="001219F7">
              <w:rPr>
                <w:rFonts w:cs="Times New Roman"/>
                <w:spacing w:val="-57"/>
                <w:sz w:val="24"/>
                <w:szCs w:val="24"/>
              </w:rPr>
              <w:t xml:space="preserve"> </w:t>
            </w:r>
            <w:r w:rsidRPr="001219F7">
              <w:rPr>
                <w:rFonts w:cs="Times New Roman"/>
                <w:sz w:val="24"/>
                <w:szCs w:val="24"/>
              </w:rPr>
              <w:t>полей</w:t>
            </w:r>
            <w:r w:rsidRPr="001219F7">
              <w:rPr>
                <w:rFonts w:cs="Times New Roman"/>
                <w:spacing w:val="-1"/>
                <w:sz w:val="24"/>
                <w:szCs w:val="24"/>
              </w:rPr>
              <w:t xml:space="preserve"> </w:t>
            </w:r>
            <w:r w:rsidRPr="001219F7">
              <w:rPr>
                <w:rFonts w:cs="Times New Roman"/>
                <w:sz w:val="24"/>
                <w:szCs w:val="24"/>
              </w:rPr>
              <w:t>в</w:t>
            </w:r>
            <w:r w:rsidRPr="001219F7">
              <w:rPr>
                <w:rFonts w:cs="Times New Roman"/>
                <w:spacing w:val="-1"/>
                <w:sz w:val="24"/>
                <w:szCs w:val="24"/>
              </w:rPr>
              <w:t xml:space="preserve"> </w:t>
            </w:r>
            <w:r w:rsidRPr="001219F7">
              <w:rPr>
                <w:rFonts w:cs="Times New Roman"/>
                <w:sz w:val="24"/>
                <w:szCs w:val="24"/>
              </w:rPr>
              <w:t>форме</w:t>
            </w:r>
            <w:r w:rsidRPr="001219F7">
              <w:rPr>
                <w:rFonts w:cs="Times New Roman"/>
                <w:spacing w:val="-2"/>
                <w:sz w:val="24"/>
                <w:szCs w:val="24"/>
              </w:rPr>
              <w:t xml:space="preserve"> </w:t>
            </w:r>
            <w:r w:rsidRPr="001219F7">
              <w:rPr>
                <w:rFonts w:cs="Times New Roman"/>
                <w:sz w:val="24"/>
                <w:szCs w:val="24"/>
              </w:rPr>
              <w:t>запроса</w:t>
            </w:r>
            <w:r w:rsidRPr="001219F7">
              <w:rPr>
                <w:rFonts w:cs="Times New Roman"/>
                <w:spacing w:val="-1"/>
                <w:sz w:val="24"/>
                <w:szCs w:val="24"/>
              </w:rPr>
              <w:t xml:space="preserve"> </w:t>
            </w:r>
            <w:r w:rsidRPr="001219F7">
              <w:rPr>
                <w:rFonts w:cs="Times New Roman"/>
                <w:sz w:val="24"/>
                <w:szCs w:val="24"/>
              </w:rPr>
              <w:t>о</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7C046F3A" w14:textId="77777777" w:rsidR="001219F7" w:rsidRPr="001219F7" w:rsidRDefault="001219F7" w:rsidP="001219F7">
            <w:pPr>
              <w:widowControl w:val="0"/>
              <w:autoSpaceDE w:val="0"/>
              <w:autoSpaceDN w:val="0"/>
              <w:spacing w:before="95"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bl>
    <w:p w14:paraId="1F73715A"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1910" w:h="16840"/>
          <w:pgMar w:top="1040" w:right="340" w:bottom="280" w:left="9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4196"/>
        <w:gridCol w:w="4856"/>
      </w:tblGrid>
      <w:tr w:rsidR="001219F7" w:rsidRPr="001219F7" w14:paraId="3D8A83BF" w14:textId="77777777" w:rsidTr="006644E9">
        <w:trPr>
          <w:trHeight w:val="482"/>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2AD03F7F"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1220AEA6" w14:textId="77777777" w:rsidR="001219F7" w:rsidRPr="001219F7" w:rsidRDefault="001219F7" w:rsidP="001219F7">
            <w:pPr>
              <w:widowControl w:val="0"/>
              <w:autoSpaceDE w:val="0"/>
              <w:autoSpaceDN w:val="0"/>
              <w:spacing w:before="91" w:after="0" w:line="240" w:lineRule="auto"/>
              <w:rPr>
                <w:rFonts w:eastAsia="Times New Roman" w:cs="Times New Roman"/>
                <w:sz w:val="24"/>
                <w:szCs w:val="24"/>
                <w:lang w:val="en-US"/>
              </w:rPr>
            </w:pPr>
            <w:r w:rsidRPr="001219F7">
              <w:rPr>
                <w:rFonts w:cs="Times New Roman"/>
                <w:noProof/>
                <w:sz w:val="24"/>
                <w:szCs w:val="24"/>
                <w:lang w:eastAsia="ru-RU"/>
              </w:rPr>
              <mc:AlternateContent>
                <mc:Choice Requires="wps">
                  <w:drawing>
                    <wp:anchor distT="0" distB="0" distL="114300" distR="114300" simplePos="0" relativeHeight="251699200" behindDoc="0" locked="0" layoutInCell="1" allowOverlap="1" wp14:anchorId="220FE297" wp14:editId="56748329">
                      <wp:simplePos x="0" y="0"/>
                      <wp:positionH relativeFrom="column">
                        <wp:posOffset>2331085</wp:posOffset>
                      </wp:positionH>
                      <wp:positionV relativeFrom="paragraph">
                        <wp:posOffset>-278130</wp:posOffset>
                      </wp:positionV>
                      <wp:extent cx="457200" cy="90805"/>
                      <wp:effectExtent l="2540" t="1270" r="0" b="3175"/>
                      <wp:wrapNone/>
                      <wp:docPr id="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5B839" id="Rectangle 59" o:spid="_x0000_s1026" style="position:absolute;margin-left:183.55pt;margin-top:-21.9pt;width:36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" stroked="f"/>
                  </w:pict>
                </mc:Fallback>
              </mc:AlternateContent>
            </w:r>
            <w:r w:rsidRPr="001219F7">
              <w:rPr>
                <w:rFonts w:cs="Times New Roman"/>
                <w:sz w:val="24"/>
                <w:szCs w:val="24"/>
                <w:lang w:val="en-US"/>
              </w:rPr>
              <w:t>предоставлении</w:t>
            </w:r>
            <w:r w:rsidRPr="001219F7">
              <w:rPr>
                <w:rFonts w:cs="Times New Roman"/>
                <w:spacing w:val="-3"/>
                <w:sz w:val="24"/>
                <w:szCs w:val="24"/>
                <w:lang w:val="en-US"/>
              </w:rPr>
              <w:t xml:space="preserve"> </w:t>
            </w:r>
            <w:r w:rsidRPr="001219F7">
              <w:rPr>
                <w:rFonts w:cs="Times New Roman"/>
                <w:sz w:val="24"/>
                <w:szCs w:val="24"/>
                <w:lang w:val="en-US"/>
              </w:rPr>
              <w:t>услуги</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14:paraId="0AD8E309"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58CBB6A1" w14:textId="77777777" w:rsidTr="006644E9">
        <w:trPr>
          <w:trHeight w:val="755"/>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05ED0810"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715B00D6" w14:textId="77777777" w:rsidR="001219F7" w:rsidRPr="001219F7" w:rsidRDefault="001219F7" w:rsidP="001219F7">
            <w:pPr>
              <w:widowControl w:val="0"/>
              <w:autoSpaceDE w:val="0"/>
              <w:autoSpaceDN w:val="0"/>
              <w:spacing w:before="89" w:after="0" w:line="240" w:lineRule="auto"/>
              <w:ind w:right="100"/>
              <w:rPr>
                <w:rFonts w:eastAsia="Times New Roman" w:cs="Times New Roman"/>
                <w:sz w:val="24"/>
                <w:szCs w:val="24"/>
                <w:lang w:val="en-US"/>
              </w:rPr>
            </w:pPr>
            <w:r w:rsidRPr="001219F7">
              <w:rPr>
                <w:rFonts w:cs="Times New Roman"/>
                <w:sz w:val="24"/>
                <w:szCs w:val="24"/>
                <w:lang w:val="en-US"/>
              </w:rPr>
              <w:t>Представление неполного комплекта</w:t>
            </w:r>
            <w:r w:rsidRPr="001219F7">
              <w:rPr>
                <w:rFonts w:cs="Times New Roman"/>
                <w:spacing w:val="-58"/>
                <w:sz w:val="24"/>
                <w:szCs w:val="24"/>
                <w:lang w:val="en-US"/>
              </w:rPr>
              <w:t xml:space="preserve"> </w:t>
            </w:r>
            <w:r w:rsidRPr="001219F7">
              <w:rPr>
                <w:rFonts w:cs="Times New Roman"/>
                <w:sz w:val="24"/>
                <w:szCs w:val="24"/>
                <w:lang w:val="en-US"/>
              </w:rPr>
              <w:t>документов</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4B3C0655" w14:textId="77777777" w:rsidR="001219F7" w:rsidRPr="001219F7" w:rsidRDefault="001219F7" w:rsidP="001219F7">
            <w:pPr>
              <w:widowControl w:val="0"/>
              <w:tabs>
                <w:tab w:val="left" w:pos="1755"/>
                <w:tab w:val="left" w:pos="3865"/>
              </w:tabs>
              <w:autoSpaceDE w:val="0"/>
              <w:autoSpaceDN w:val="0"/>
              <w:spacing w:before="89" w:after="0" w:line="240" w:lineRule="auto"/>
              <w:ind w:right="53"/>
              <w:rPr>
                <w:rFonts w:eastAsia="Times New Roman" w:cs="Times New Roman"/>
                <w:sz w:val="24"/>
                <w:szCs w:val="24"/>
              </w:rPr>
            </w:pPr>
            <w:r w:rsidRPr="001219F7">
              <w:rPr>
                <w:rFonts w:cs="Times New Roman"/>
                <w:sz w:val="24"/>
                <w:szCs w:val="24"/>
              </w:rPr>
              <w:t>Указывается</w:t>
            </w:r>
            <w:r w:rsidRPr="001219F7">
              <w:rPr>
                <w:rFonts w:cs="Times New Roman"/>
                <w:sz w:val="24"/>
                <w:szCs w:val="24"/>
              </w:rPr>
              <w:tab/>
              <w:t>исчерпывающий</w:t>
            </w:r>
            <w:r w:rsidRPr="001219F7">
              <w:rPr>
                <w:rFonts w:cs="Times New Roman"/>
                <w:sz w:val="24"/>
                <w:szCs w:val="24"/>
              </w:rPr>
              <w:tab/>
            </w:r>
            <w:r w:rsidRPr="001219F7">
              <w:rPr>
                <w:rFonts w:cs="Times New Roman"/>
                <w:spacing w:val="-1"/>
                <w:sz w:val="24"/>
                <w:szCs w:val="24"/>
              </w:rPr>
              <w:t>перечень</w:t>
            </w:r>
            <w:r w:rsidRPr="001219F7">
              <w:rPr>
                <w:rFonts w:cs="Times New Roman"/>
                <w:spacing w:val="-57"/>
                <w:sz w:val="24"/>
                <w:szCs w:val="24"/>
              </w:rPr>
              <w:t xml:space="preserve"> </w:t>
            </w:r>
            <w:r w:rsidRPr="001219F7">
              <w:rPr>
                <w:rFonts w:cs="Times New Roman"/>
                <w:sz w:val="24"/>
                <w:szCs w:val="24"/>
              </w:rPr>
              <w:t>документов,</w:t>
            </w:r>
            <w:r w:rsidRPr="001219F7">
              <w:rPr>
                <w:rFonts w:cs="Times New Roman"/>
                <w:spacing w:val="-3"/>
                <w:sz w:val="24"/>
                <w:szCs w:val="24"/>
              </w:rPr>
              <w:t xml:space="preserve"> </w:t>
            </w:r>
            <w:r w:rsidRPr="001219F7">
              <w:rPr>
                <w:rFonts w:cs="Times New Roman"/>
                <w:sz w:val="24"/>
                <w:szCs w:val="24"/>
              </w:rPr>
              <w:t>непредставленных</w:t>
            </w:r>
            <w:r w:rsidRPr="001219F7">
              <w:rPr>
                <w:rFonts w:cs="Times New Roman"/>
                <w:spacing w:val="-3"/>
                <w:sz w:val="24"/>
                <w:szCs w:val="24"/>
              </w:rPr>
              <w:t xml:space="preserve"> </w:t>
            </w:r>
            <w:r w:rsidRPr="001219F7">
              <w:rPr>
                <w:rFonts w:cs="Times New Roman"/>
                <w:sz w:val="24"/>
                <w:szCs w:val="24"/>
              </w:rPr>
              <w:t>заявителем</w:t>
            </w:r>
          </w:p>
        </w:tc>
      </w:tr>
      <w:tr w:rsidR="001219F7" w:rsidRPr="001219F7" w14:paraId="6FB7C78B" w14:textId="77777777" w:rsidTr="006644E9">
        <w:trPr>
          <w:trHeight w:val="1031"/>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A2A30D5"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5FA015E5" w14:textId="77777777" w:rsidR="001219F7" w:rsidRPr="001219F7" w:rsidRDefault="001219F7" w:rsidP="001219F7">
            <w:pPr>
              <w:widowControl w:val="0"/>
              <w:autoSpaceDE w:val="0"/>
              <w:autoSpaceDN w:val="0"/>
              <w:spacing w:before="89" w:after="0" w:line="240" w:lineRule="auto"/>
              <w:ind w:right="142"/>
              <w:rPr>
                <w:rFonts w:eastAsia="Times New Roman" w:cs="Times New Roman"/>
                <w:sz w:val="24"/>
                <w:szCs w:val="24"/>
              </w:rPr>
            </w:pPr>
            <w:r w:rsidRPr="001219F7">
              <w:rPr>
                <w:rFonts w:cs="Times New Roman"/>
                <w:sz w:val="24"/>
                <w:szCs w:val="24"/>
              </w:rPr>
              <w:t>Представленные документы</w:t>
            </w:r>
            <w:r w:rsidRPr="001219F7">
              <w:rPr>
                <w:rFonts w:cs="Times New Roman"/>
                <w:spacing w:val="1"/>
                <w:sz w:val="24"/>
                <w:szCs w:val="24"/>
              </w:rPr>
              <w:t xml:space="preserve"> </w:t>
            </w:r>
            <w:r w:rsidRPr="001219F7">
              <w:rPr>
                <w:rFonts w:cs="Times New Roman"/>
                <w:sz w:val="24"/>
                <w:szCs w:val="24"/>
              </w:rPr>
              <w:t>утратили</w:t>
            </w:r>
            <w:r w:rsidRPr="001219F7">
              <w:rPr>
                <w:rFonts w:cs="Times New Roman"/>
                <w:spacing w:val="-1"/>
                <w:sz w:val="24"/>
                <w:szCs w:val="24"/>
              </w:rPr>
              <w:t xml:space="preserve"> </w:t>
            </w:r>
            <w:r w:rsidRPr="001219F7">
              <w:rPr>
                <w:rFonts w:cs="Times New Roman"/>
                <w:sz w:val="24"/>
                <w:szCs w:val="24"/>
              </w:rPr>
              <w:t>силу</w:t>
            </w:r>
            <w:r w:rsidRPr="001219F7">
              <w:rPr>
                <w:rFonts w:cs="Times New Roman"/>
                <w:spacing w:val="-6"/>
                <w:sz w:val="24"/>
                <w:szCs w:val="24"/>
              </w:rPr>
              <w:t xml:space="preserve"> </w:t>
            </w:r>
            <w:r w:rsidRPr="001219F7">
              <w:rPr>
                <w:rFonts w:cs="Times New Roman"/>
                <w:sz w:val="24"/>
                <w:szCs w:val="24"/>
              </w:rPr>
              <w:t>на</w:t>
            </w:r>
            <w:r w:rsidRPr="001219F7">
              <w:rPr>
                <w:rFonts w:cs="Times New Roman"/>
                <w:spacing w:val="-2"/>
                <w:sz w:val="24"/>
                <w:szCs w:val="24"/>
              </w:rPr>
              <w:t xml:space="preserve"> </w:t>
            </w:r>
            <w:r w:rsidRPr="001219F7">
              <w:rPr>
                <w:rFonts w:cs="Times New Roman"/>
                <w:sz w:val="24"/>
                <w:szCs w:val="24"/>
              </w:rPr>
              <w:t>момент</w:t>
            </w:r>
            <w:r w:rsidRPr="001219F7">
              <w:rPr>
                <w:rFonts w:cs="Times New Roman"/>
                <w:spacing w:val="-2"/>
                <w:sz w:val="24"/>
                <w:szCs w:val="24"/>
              </w:rPr>
              <w:t xml:space="preserve"> </w:t>
            </w:r>
            <w:r w:rsidRPr="001219F7">
              <w:rPr>
                <w:rFonts w:cs="Times New Roman"/>
                <w:sz w:val="24"/>
                <w:szCs w:val="24"/>
              </w:rPr>
              <w:t>обращения</w:t>
            </w:r>
            <w:r w:rsidRPr="001219F7">
              <w:rPr>
                <w:rFonts w:cs="Times New Roman"/>
                <w:spacing w:val="-57"/>
                <w:sz w:val="24"/>
                <w:szCs w:val="24"/>
              </w:rPr>
              <w:t xml:space="preserve"> </w:t>
            </w:r>
            <w:r w:rsidRPr="001219F7">
              <w:rPr>
                <w:rFonts w:cs="Times New Roman"/>
                <w:sz w:val="24"/>
                <w:szCs w:val="24"/>
              </w:rPr>
              <w:t>за услугой</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1B74ED14" w14:textId="77777777" w:rsidR="001219F7" w:rsidRPr="001219F7" w:rsidRDefault="001219F7" w:rsidP="001219F7">
            <w:pPr>
              <w:widowControl w:val="0"/>
              <w:tabs>
                <w:tab w:val="left" w:pos="1755"/>
                <w:tab w:val="left" w:pos="3865"/>
              </w:tabs>
              <w:autoSpaceDE w:val="0"/>
              <w:autoSpaceDN w:val="0"/>
              <w:spacing w:before="89" w:after="0" w:line="240" w:lineRule="auto"/>
              <w:ind w:right="53"/>
              <w:rPr>
                <w:rFonts w:eastAsia="Times New Roman" w:cs="Times New Roman"/>
                <w:sz w:val="24"/>
                <w:szCs w:val="24"/>
              </w:rPr>
            </w:pPr>
            <w:r w:rsidRPr="001219F7">
              <w:rPr>
                <w:rFonts w:cs="Times New Roman"/>
                <w:sz w:val="24"/>
                <w:szCs w:val="24"/>
              </w:rPr>
              <w:t>Указывается</w:t>
            </w:r>
            <w:r w:rsidRPr="001219F7">
              <w:rPr>
                <w:rFonts w:cs="Times New Roman"/>
                <w:sz w:val="24"/>
                <w:szCs w:val="24"/>
              </w:rPr>
              <w:tab/>
              <w:t>исчерпывающий</w:t>
            </w:r>
            <w:r w:rsidRPr="001219F7">
              <w:rPr>
                <w:rFonts w:cs="Times New Roman"/>
                <w:sz w:val="24"/>
                <w:szCs w:val="24"/>
              </w:rPr>
              <w:tab/>
            </w:r>
            <w:r w:rsidRPr="001219F7">
              <w:rPr>
                <w:rFonts w:cs="Times New Roman"/>
                <w:spacing w:val="-1"/>
                <w:sz w:val="24"/>
                <w:szCs w:val="24"/>
              </w:rPr>
              <w:t>перечень</w:t>
            </w:r>
            <w:r w:rsidRPr="001219F7">
              <w:rPr>
                <w:rFonts w:cs="Times New Roman"/>
                <w:spacing w:val="-57"/>
                <w:sz w:val="24"/>
                <w:szCs w:val="24"/>
              </w:rPr>
              <w:t xml:space="preserve"> </w:t>
            </w:r>
            <w:r w:rsidRPr="001219F7">
              <w:rPr>
                <w:rFonts w:cs="Times New Roman"/>
                <w:sz w:val="24"/>
                <w:szCs w:val="24"/>
              </w:rPr>
              <w:t>документов,</w:t>
            </w:r>
            <w:r w:rsidRPr="001219F7">
              <w:rPr>
                <w:rFonts w:cs="Times New Roman"/>
                <w:spacing w:val="3"/>
                <w:sz w:val="24"/>
                <w:szCs w:val="24"/>
              </w:rPr>
              <w:t xml:space="preserve"> </w:t>
            </w:r>
            <w:r w:rsidRPr="001219F7">
              <w:rPr>
                <w:rFonts w:cs="Times New Roman"/>
                <w:sz w:val="24"/>
                <w:szCs w:val="24"/>
              </w:rPr>
              <w:t>утративших</w:t>
            </w:r>
            <w:r w:rsidRPr="001219F7">
              <w:rPr>
                <w:rFonts w:cs="Times New Roman"/>
                <w:spacing w:val="2"/>
                <w:sz w:val="24"/>
                <w:szCs w:val="24"/>
              </w:rPr>
              <w:t xml:space="preserve"> </w:t>
            </w:r>
            <w:r w:rsidRPr="001219F7">
              <w:rPr>
                <w:rFonts w:cs="Times New Roman"/>
                <w:sz w:val="24"/>
                <w:szCs w:val="24"/>
              </w:rPr>
              <w:t>силу</w:t>
            </w:r>
          </w:p>
        </w:tc>
      </w:tr>
      <w:tr w:rsidR="001219F7" w:rsidRPr="001219F7" w14:paraId="587BADCD" w14:textId="77777777" w:rsidTr="006644E9">
        <w:trPr>
          <w:trHeight w:val="1584"/>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786F10EF"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57E9A153" w14:textId="77777777" w:rsidR="001219F7" w:rsidRPr="001219F7" w:rsidRDefault="001219F7" w:rsidP="001219F7">
            <w:pPr>
              <w:widowControl w:val="0"/>
              <w:autoSpaceDE w:val="0"/>
              <w:autoSpaceDN w:val="0"/>
              <w:spacing w:before="91" w:after="0" w:line="240" w:lineRule="auto"/>
              <w:ind w:right="271"/>
              <w:rPr>
                <w:rFonts w:eastAsia="Times New Roman" w:cs="Times New Roman"/>
                <w:sz w:val="24"/>
                <w:szCs w:val="24"/>
              </w:rPr>
            </w:pPr>
            <w:r w:rsidRPr="001219F7">
              <w:rPr>
                <w:rFonts w:cs="Times New Roman"/>
                <w:sz w:val="24"/>
                <w:szCs w:val="24"/>
              </w:rPr>
              <w:t>Представленные документы</w:t>
            </w:r>
            <w:r w:rsidRPr="001219F7">
              <w:rPr>
                <w:rFonts w:cs="Times New Roman"/>
                <w:spacing w:val="1"/>
                <w:sz w:val="24"/>
                <w:szCs w:val="24"/>
              </w:rPr>
              <w:t xml:space="preserve"> </w:t>
            </w:r>
            <w:r w:rsidRPr="001219F7">
              <w:rPr>
                <w:rFonts w:cs="Times New Roman"/>
                <w:sz w:val="24"/>
                <w:szCs w:val="24"/>
              </w:rPr>
              <w:t>содержат подчистки и исправления</w:t>
            </w:r>
            <w:r w:rsidRPr="001219F7">
              <w:rPr>
                <w:rFonts w:cs="Times New Roman"/>
                <w:spacing w:val="-58"/>
                <w:sz w:val="24"/>
                <w:szCs w:val="24"/>
              </w:rPr>
              <w:t xml:space="preserve"> </w:t>
            </w:r>
            <w:r w:rsidRPr="001219F7">
              <w:rPr>
                <w:rFonts w:cs="Times New Roman"/>
                <w:sz w:val="24"/>
                <w:szCs w:val="24"/>
              </w:rPr>
              <w:t>текста, не заверенные в порядке,</w:t>
            </w:r>
            <w:r w:rsidRPr="001219F7">
              <w:rPr>
                <w:rFonts w:cs="Times New Roman"/>
                <w:spacing w:val="1"/>
                <w:sz w:val="24"/>
                <w:szCs w:val="24"/>
              </w:rPr>
              <w:t xml:space="preserve"> </w:t>
            </w:r>
            <w:r w:rsidRPr="001219F7">
              <w:rPr>
                <w:rFonts w:cs="Times New Roman"/>
                <w:sz w:val="24"/>
                <w:szCs w:val="24"/>
              </w:rPr>
              <w:t>установленном законодательством</w:t>
            </w:r>
            <w:r w:rsidRPr="001219F7">
              <w:rPr>
                <w:rFonts w:cs="Times New Roman"/>
                <w:spacing w:val="1"/>
                <w:sz w:val="24"/>
                <w:szCs w:val="24"/>
              </w:rPr>
              <w:t xml:space="preserve"> </w:t>
            </w:r>
            <w:r w:rsidRPr="001219F7">
              <w:rPr>
                <w:rFonts w:cs="Times New Roman"/>
                <w:sz w:val="24"/>
                <w:szCs w:val="24"/>
              </w:rPr>
              <w:t>Российской</w:t>
            </w:r>
            <w:r w:rsidRPr="001219F7">
              <w:rPr>
                <w:rFonts w:cs="Times New Roman"/>
                <w:spacing w:val="-1"/>
                <w:sz w:val="24"/>
                <w:szCs w:val="24"/>
              </w:rPr>
              <w:t xml:space="preserve"> </w:t>
            </w:r>
            <w:r w:rsidRPr="001219F7">
              <w:rPr>
                <w:rFonts w:cs="Times New Roman"/>
                <w:sz w:val="24"/>
                <w:szCs w:val="24"/>
              </w:rPr>
              <w:t>Федерации</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38DEDAC6" w14:textId="77777777" w:rsidR="001219F7" w:rsidRPr="001219F7" w:rsidRDefault="001219F7" w:rsidP="001219F7">
            <w:pPr>
              <w:widowControl w:val="0"/>
              <w:autoSpaceDE w:val="0"/>
              <w:autoSpaceDN w:val="0"/>
              <w:spacing w:before="91" w:after="0" w:line="240" w:lineRule="auto"/>
              <w:ind w:right="53"/>
              <w:jc w:val="both"/>
              <w:rPr>
                <w:rFonts w:eastAsia="Times New Roman" w:cs="Times New Roman"/>
                <w:sz w:val="24"/>
                <w:szCs w:val="24"/>
              </w:rPr>
            </w:pPr>
            <w:r w:rsidRPr="001219F7">
              <w:rPr>
                <w:rFonts w:cs="Times New Roman"/>
                <w:sz w:val="24"/>
                <w:szCs w:val="24"/>
              </w:rPr>
              <w:t>Указывается</w:t>
            </w:r>
            <w:r w:rsidRPr="001219F7">
              <w:rPr>
                <w:rFonts w:cs="Times New Roman"/>
                <w:spacing w:val="1"/>
                <w:sz w:val="24"/>
                <w:szCs w:val="24"/>
              </w:rPr>
              <w:t xml:space="preserve"> </w:t>
            </w:r>
            <w:r w:rsidRPr="001219F7">
              <w:rPr>
                <w:rFonts w:cs="Times New Roman"/>
                <w:sz w:val="24"/>
                <w:szCs w:val="24"/>
              </w:rPr>
              <w:t>исчерпывающий</w:t>
            </w:r>
            <w:r w:rsidRPr="001219F7">
              <w:rPr>
                <w:rFonts w:cs="Times New Roman"/>
                <w:spacing w:val="1"/>
                <w:sz w:val="24"/>
                <w:szCs w:val="24"/>
              </w:rPr>
              <w:t xml:space="preserve"> </w:t>
            </w:r>
            <w:r w:rsidRPr="001219F7">
              <w:rPr>
                <w:rFonts w:cs="Times New Roman"/>
                <w:sz w:val="24"/>
                <w:szCs w:val="24"/>
              </w:rPr>
              <w:t>перечень</w:t>
            </w:r>
            <w:r w:rsidRPr="001219F7">
              <w:rPr>
                <w:rFonts w:cs="Times New Roman"/>
                <w:spacing w:val="1"/>
                <w:sz w:val="24"/>
                <w:szCs w:val="24"/>
              </w:rPr>
              <w:t xml:space="preserve"> </w:t>
            </w:r>
            <w:r w:rsidRPr="001219F7">
              <w:rPr>
                <w:rFonts w:cs="Times New Roman"/>
                <w:sz w:val="24"/>
                <w:szCs w:val="24"/>
              </w:rPr>
              <w:t>документов,</w:t>
            </w:r>
            <w:r w:rsidRPr="001219F7">
              <w:rPr>
                <w:rFonts w:cs="Times New Roman"/>
                <w:spacing w:val="1"/>
                <w:sz w:val="24"/>
                <w:szCs w:val="24"/>
              </w:rPr>
              <w:t xml:space="preserve"> </w:t>
            </w:r>
            <w:r w:rsidRPr="001219F7">
              <w:rPr>
                <w:rFonts w:cs="Times New Roman"/>
                <w:sz w:val="24"/>
                <w:szCs w:val="24"/>
              </w:rPr>
              <w:t>содержащих</w:t>
            </w:r>
            <w:r w:rsidRPr="001219F7">
              <w:rPr>
                <w:rFonts w:cs="Times New Roman"/>
                <w:spacing w:val="1"/>
                <w:sz w:val="24"/>
                <w:szCs w:val="24"/>
              </w:rPr>
              <w:t xml:space="preserve"> </w:t>
            </w:r>
            <w:r w:rsidRPr="001219F7">
              <w:rPr>
                <w:rFonts w:cs="Times New Roman"/>
                <w:sz w:val="24"/>
                <w:szCs w:val="24"/>
              </w:rPr>
              <w:t>подчистки</w:t>
            </w:r>
            <w:r w:rsidRPr="001219F7">
              <w:rPr>
                <w:rFonts w:cs="Times New Roman"/>
                <w:spacing w:val="1"/>
                <w:sz w:val="24"/>
                <w:szCs w:val="24"/>
              </w:rPr>
              <w:t xml:space="preserve"> </w:t>
            </w:r>
            <w:r w:rsidRPr="001219F7">
              <w:rPr>
                <w:rFonts w:cs="Times New Roman"/>
                <w:sz w:val="24"/>
                <w:szCs w:val="24"/>
              </w:rPr>
              <w:t>и</w:t>
            </w:r>
            <w:r w:rsidRPr="001219F7">
              <w:rPr>
                <w:rFonts w:cs="Times New Roman"/>
                <w:spacing w:val="1"/>
                <w:sz w:val="24"/>
                <w:szCs w:val="24"/>
              </w:rPr>
              <w:t xml:space="preserve"> </w:t>
            </w:r>
            <w:r w:rsidRPr="001219F7">
              <w:rPr>
                <w:rFonts w:cs="Times New Roman"/>
                <w:sz w:val="24"/>
                <w:szCs w:val="24"/>
              </w:rPr>
              <w:t>исправления</w:t>
            </w:r>
          </w:p>
        </w:tc>
      </w:tr>
      <w:tr w:rsidR="001219F7" w:rsidRPr="001219F7" w14:paraId="05D5B575" w14:textId="77777777" w:rsidTr="006644E9">
        <w:trPr>
          <w:trHeight w:val="1583"/>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BC78371"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500A4417" w14:textId="77777777" w:rsidR="001219F7" w:rsidRPr="001219F7" w:rsidRDefault="001219F7" w:rsidP="001219F7">
            <w:pPr>
              <w:widowControl w:val="0"/>
              <w:autoSpaceDE w:val="0"/>
              <w:autoSpaceDN w:val="0"/>
              <w:spacing w:before="91" w:after="0" w:line="240" w:lineRule="auto"/>
              <w:ind w:right="197"/>
              <w:rPr>
                <w:rFonts w:eastAsia="Times New Roman" w:cs="Times New Roman"/>
                <w:sz w:val="24"/>
                <w:szCs w:val="24"/>
              </w:rPr>
            </w:pPr>
            <w:r w:rsidRPr="001219F7">
              <w:rPr>
                <w:rFonts w:cs="Times New Roman"/>
                <w:sz w:val="24"/>
                <w:szCs w:val="24"/>
              </w:rPr>
              <w:t>Подача заявления о предоставлении</w:t>
            </w:r>
            <w:r w:rsidRPr="001219F7">
              <w:rPr>
                <w:rFonts w:cs="Times New Roman"/>
                <w:spacing w:val="-58"/>
                <w:sz w:val="24"/>
                <w:szCs w:val="24"/>
              </w:rPr>
              <w:t xml:space="preserve"> </w:t>
            </w:r>
            <w:r w:rsidRPr="001219F7">
              <w:rPr>
                <w:rFonts w:cs="Times New Roman"/>
                <w:sz w:val="24"/>
                <w:szCs w:val="24"/>
              </w:rPr>
              <w:t>услуги и документов, необходимых</w:t>
            </w:r>
            <w:r w:rsidRPr="001219F7">
              <w:rPr>
                <w:rFonts w:cs="Times New Roman"/>
                <w:spacing w:val="-57"/>
                <w:sz w:val="24"/>
                <w:szCs w:val="24"/>
              </w:rPr>
              <w:t xml:space="preserve"> </w:t>
            </w:r>
            <w:r w:rsidRPr="001219F7">
              <w:rPr>
                <w:rFonts w:cs="Times New Roman"/>
                <w:sz w:val="24"/>
                <w:szCs w:val="24"/>
              </w:rPr>
              <w:t>для предоставления услуги, в</w:t>
            </w:r>
            <w:r w:rsidRPr="001219F7">
              <w:rPr>
                <w:rFonts w:cs="Times New Roman"/>
                <w:spacing w:val="1"/>
                <w:sz w:val="24"/>
                <w:szCs w:val="24"/>
              </w:rPr>
              <w:t xml:space="preserve"> </w:t>
            </w:r>
            <w:r w:rsidRPr="001219F7">
              <w:rPr>
                <w:rFonts w:cs="Times New Roman"/>
                <w:sz w:val="24"/>
                <w:szCs w:val="24"/>
              </w:rPr>
              <w:t>электронной форме с нарушением</w:t>
            </w:r>
            <w:r w:rsidRPr="001219F7">
              <w:rPr>
                <w:rFonts w:cs="Times New Roman"/>
                <w:spacing w:val="1"/>
                <w:sz w:val="24"/>
                <w:szCs w:val="24"/>
              </w:rPr>
              <w:t xml:space="preserve"> </w:t>
            </w:r>
            <w:r w:rsidRPr="001219F7">
              <w:rPr>
                <w:rFonts w:cs="Times New Roman"/>
                <w:sz w:val="24"/>
                <w:szCs w:val="24"/>
              </w:rPr>
              <w:t>установленных</w:t>
            </w:r>
            <w:r w:rsidRPr="001219F7">
              <w:rPr>
                <w:rFonts w:cs="Times New Roman"/>
                <w:spacing w:val="-2"/>
                <w:sz w:val="24"/>
                <w:szCs w:val="24"/>
              </w:rPr>
              <w:t xml:space="preserve"> </w:t>
            </w:r>
            <w:r w:rsidRPr="001219F7">
              <w:rPr>
                <w:rFonts w:cs="Times New Roman"/>
                <w:sz w:val="24"/>
                <w:szCs w:val="24"/>
              </w:rPr>
              <w:t>требований</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34E30F7B" w14:textId="77777777" w:rsidR="001219F7" w:rsidRPr="001219F7" w:rsidRDefault="001219F7" w:rsidP="001219F7">
            <w:pPr>
              <w:widowControl w:val="0"/>
              <w:autoSpaceDE w:val="0"/>
              <w:autoSpaceDN w:val="0"/>
              <w:spacing w:before="91"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r w:rsidR="001219F7" w:rsidRPr="001219F7" w14:paraId="0D212C36" w14:textId="77777777" w:rsidTr="006644E9">
        <w:trPr>
          <w:trHeight w:val="2412"/>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729EFFD3"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58C935F1" w14:textId="77777777" w:rsidR="001219F7" w:rsidRPr="001219F7" w:rsidRDefault="001219F7" w:rsidP="001219F7">
            <w:pPr>
              <w:widowControl w:val="0"/>
              <w:autoSpaceDE w:val="0"/>
              <w:autoSpaceDN w:val="0"/>
              <w:spacing w:before="91" w:after="0" w:line="240" w:lineRule="auto"/>
              <w:ind w:right="378"/>
              <w:rPr>
                <w:rFonts w:eastAsia="Times New Roman" w:cs="Times New Roman"/>
                <w:sz w:val="24"/>
                <w:szCs w:val="24"/>
              </w:rPr>
            </w:pPr>
            <w:r w:rsidRPr="001219F7">
              <w:rPr>
                <w:rFonts w:cs="Times New Roman"/>
                <w:sz w:val="24"/>
                <w:szCs w:val="24"/>
              </w:rPr>
              <w:t>Представленные в электронной</w:t>
            </w:r>
            <w:r w:rsidRPr="001219F7">
              <w:rPr>
                <w:rFonts w:cs="Times New Roman"/>
                <w:spacing w:val="1"/>
                <w:sz w:val="24"/>
                <w:szCs w:val="24"/>
              </w:rPr>
              <w:t xml:space="preserve"> </w:t>
            </w:r>
            <w:r w:rsidRPr="001219F7">
              <w:rPr>
                <w:rFonts w:cs="Times New Roman"/>
                <w:sz w:val="24"/>
                <w:szCs w:val="24"/>
              </w:rPr>
              <w:t>форме документы содержат</w:t>
            </w:r>
            <w:r w:rsidRPr="001219F7">
              <w:rPr>
                <w:rFonts w:cs="Times New Roman"/>
                <w:spacing w:val="1"/>
                <w:sz w:val="24"/>
                <w:szCs w:val="24"/>
              </w:rPr>
              <w:t xml:space="preserve"> </w:t>
            </w:r>
            <w:r w:rsidRPr="001219F7">
              <w:rPr>
                <w:rFonts w:cs="Times New Roman"/>
                <w:sz w:val="24"/>
                <w:szCs w:val="24"/>
              </w:rPr>
              <w:t>повреждения, наличие которых не</w:t>
            </w:r>
            <w:r w:rsidRPr="001219F7">
              <w:rPr>
                <w:rFonts w:cs="Times New Roman"/>
                <w:spacing w:val="-58"/>
                <w:sz w:val="24"/>
                <w:szCs w:val="24"/>
              </w:rPr>
              <w:t xml:space="preserve"> </w:t>
            </w:r>
            <w:r w:rsidRPr="001219F7">
              <w:rPr>
                <w:rFonts w:cs="Times New Roman"/>
                <w:sz w:val="24"/>
                <w:szCs w:val="24"/>
              </w:rPr>
              <w:t>позволяет в полном объеме</w:t>
            </w:r>
            <w:r w:rsidRPr="001219F7">
              <w:rPr>
                <w:rFonts w:cs="Times New Roman"/>
                <w:spacing w:val="1"/>
                <w:sz w:val="24"/>
                <w:szCs w:val="24"/>
              </w:rPr>
              <w:t xml:space="preserve"> </w:t>
            </w:r>
            <w:r w:rsidRPr="001219F7">
              <w:rPr>
                <w:rFonts w:cs="Times New Roman"/>
                <w:sz w:val="24"/>
                <w:szCs w:val="24"/>
              </w:rPr>
              <w:t>использовать информацию и</w:t>
            </w:r>
            <w:r w:rsidRPr="001219F7">
              <w:rPr>
                <w:rFonts w:cs="Times New Roman"/>
                <w:spacing w:val="1"/>
                <w:sz w:val="24"/>
                <w:szCs w:val="24"/>
              </w:rPr>
              <w:t xml:space="preserve"> </w:t>
            </w:r>
            <w:r w:rsidRPr="001219F7">
              <w:rPr>
                <w:rFonts w:cs="Times New Roman"/>
                <w:sz w:val="24"/>
                <w:szCs w:val="24"/>
              </w:rPr>
              <w:t>сведения, содержащиеся в</w:t>
            </w:r>
            <w:r w:rsidRPr="001219F7">
              <w:rPr>
                <w:rFonts w:cs="Times New Roman"/>
                <w:spacing w:val="1"/>
                <w:sz w:val="24"/>
                <w:szCs w:val="24"/>
              </w:rPr>
              <w:t xml:space="preserve"> </w:t>
            </w:r>
            <w:r w:rsidRPr="001219F7">
              <w:rPr>
                <w:rFonts w:cs="Times New Roman"/>
                <w:sz w:val="24"/>
                <w:szCs w:val="24"/>
              </w:rPr>
              <w:t>документах для предоставления</w:t>
            </w:r>
            <w:r w:rsidRPr="001219F7">
              <w:rPr>
                <w:rFonts w:cs="Times New Roman"/>
                <w:spacing w:val="1"/>
                <w:sz w:val="24"/>
                <w:szCs w:val="24"/>
              </w:rPr>
              <w:t xml:space="preserve"> </w:t>
            </w:r>
            <w:r w:rsidRPr="001219F7">
              <w:rPr>
                <w:rFonts w:cs="Times New Roman"/>
                <w:sz w:val="24"/>
                <w:szCs w:val="24"/>
              </w:rPr>
              <w:t>услуги</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3A2734CB" w14:textId="77777777" w:rsidR="001219F7" w:rsidRPr="001219F7" w:rsidRDefault="001219F7" w:rsidP="001219F7">
            <w:pPr>
              <w:widowControl w:val="0"/>
              <w:tabs>
                <w:tab w:val="left" w:pos="1755"/>
                <w:tab w:val="left" w:pos="3865"/>
              </w:tabs>
              <w:autoSpaceDE w:val="0"/>
              <w:autoSpaceDN w:val="0"/>
              <w:spacing w:before="91" w:after="0" w:line="240" w:lineRule="auto"/>
              <w:ind w:right="53"/>
              <w:rPr>
                <w:rFonts w:eastAsia="Times New Roman" w:cs="Times New Roman"/>
                <w:sz w:val="24"/>
                <w:szCs w:val="24"/>
              </w:rPr>
            </w:pPr>
            <w:r w:rsidRPr="001219F7">
              <w:rPr>
                <w:rFonts w:cs="Times New Roman"/>
                <w:sz w:val="24"/>
                <w:szCs w:val="24"/>
              </w:rPr>
              <w:t>Указывается</w:t>
            </w:r>
            <w:r w:rsidRPr="001219F7">
              <w:rPr>
                <w:rFonts w:cs="Times New Roman"/>
                <w:sz w:val="24"/>
                <w:szCs w:val="24"/>
              </w:rPr>
              <w:tab/>
              <w:t>исчерпывающий</w:t>
            </w:r>
            <w:r w:rsidRPr="001219F7">
              <w:rPr>
                <w:rFonts w:cs="Times New Roman"/>
                <w:sz w:val="24"/>
                <w:szCs w:val="24"/>
              </w:rPr>
              <w:tab/>
            </w:r>
            <w:r w:rsidRPr="001219F7">
              <w:rPr>
                <w:rFonts w:cs="Times New Roman"/>
                <w:spacing w:val="-1"/>
                <w:sz w:val="24"/>
                <w:szCs w:val="24"/>
              </w:rPr>
              <w:t>перечень</w:t>
            </w:r>
            <w:r w:rsidRPr="001219F7">
              <w:rPr>
                <w:rFonts w:cs="Times New Roman"/>
                <w:spacing w:val="-57"/>
                <w:sz w:val="24"/>
                <w:szCs w:val="24"/>
              </w:rPr>
              <w:t xml:space="preserve"> </w:t>
            </w:r>
            <w:r w:rsidRPr="001219F7">
              <w:rPr>
                <w:rFonts w:cs="Times New Roman"/>
                <w:sz w:val="24"/>
                <w:szCs w:val="24"/>
              </w:rPr>
              <w:t>документов,</w:t>
            </w:r>
            <w:r w:rsidRPr="001219F7">
              <w:rPr>
                <w:rFonts w:cs="Times New Roman"/>
                <w:spacing w:val="-2"/>
                <w:sz w:val="24"/>
                <w:szCs w:val="24"/>
              </w:rPr>
              <w:t xml:space="preserve"> </w:t>
            </w:r>
            <w:r w:rsidRPr="001219F7">
              <w:rPr>
                <w:rFonts w:cs="Times New Roman"/>
                <w:sz w:val="24"/>
                <w:szCs w:val="24"/>
              </w:rPr>
              <w:t>содержащих</w:t>
            </w:r>
            <w:r w:rsidRPr="001219F7">
              <w:rPr>
                <w:rFonts w:cs="Times New Roman"/>
                <w:spacing w:val="-2"/>
                <w:sz w:val="24"/>
                <w:szCs w:val="24"/>
              </w:rPr>
              <w:t xml:space="preserve"> </w:t>
            </w:r>
            <w:r w:rsidRPr="001219F7">
              <w:rPr>
                <w:rFonts w:cs="Times New Roman"/>
                <w:sz w:val="24"/>
                <w:szCs w:val="24"/>
              </w:rPr>
              <w:t>повреждения</w:t>
            </w:r>
          </w:p>
        </w:tc>
      </w:tr>
      <w:tr w:rsidR="001219F7" w:rsidRPr="001219F7" w14:paraId="25E00E13" w14:textId="77777777" w:rsidTr="006644E9">
        <w:trPr>
          <w:trHeight w:val="1033"/>
        </w:trPr>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4CA9CCA3"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hideMark/>
          </w:tcPr>
          <w:p w14:paraId="291C6BD2" w14:textId="77777777" w:rsidR="001219F7" w:rsidRPr="001219F7" w:rsidRDefault="001219F7" w:rsidP="001219F7">
            <w:pPr>
              <w:widowControl w:val="0"/>
              <w:autoSpaceDE w:val="0"/>
              <w:autoSpaceDN w:val="0"/>
              <w:spacing w:before="91" w:after="0" w:line="240" w:lineRule="auto"/>
              <w:ind w:right="145"/>
              <w:rPr>
                <w:rFonts w:eastAsia="Times New Roman" w:cs="Times New Roman"/>
                <w:sz w:val="24"/>
                <w:szCs w:val="24"/>
              </w:rPr>
            </w:pPr>
            <w:r w:rsidRPr="001219F7">
              <w:rPr>
                <w:rFonts w:cs="Times New Roman"/>
                <w:sz w:val="24"/>
                <w:szCs w:val="24"/>
              </w:rPr>
              <w:t>Заявление подано лицом, не</w:t>
            </w:r>
            <w:r w:rsidRPr="001219F7">
              <w:rPr>
                <w:rFonts w:cs="Times New Roman"/>
                <w:spacing w:val="1"/>
                <w:sz w:val="24"/>
                <w:szCs w:val="24"/>
              </w:rPr>
              <w:t xml:space="preserve"> </w:t>
            </w:r>
            <w:r w:rsidRPr="001219F7">
              <w:rPr>
                <w:rFonts w:cs="Times New Roman"/>
                <w:sz w:val="24"/>
                <w:szCs w:val="24"/>
              </w:rPr>
              <w:t>имеющим</w:t>
            </w:r>
            <w:r w:rsidRPr="001219F7">
              <w:rPr>
                <w:rFonts w:cs="Times New Roman"/>
                <w:spacing w:val="-5"/>
                <w:sz w:val="24"/>
                <w:szCs w:val="24"/>
              </w:rPr>
              <w:t xml:space="preserve"> </w:t>
            </w:r>
            <w:r w:rsidRPr="001219F7">
              <w:rPr>
                <w:rFonts w:cs="Times New Roman"/>
                <w:sz w:val="24"/>
                <w:szCs w:val="24"/>
              </w:rPr>
              <w:t>полномочий</w:t>
            </w:r>
            <w:r w:rsidRPr="001219F7">
              <w:rPr>
                <w:rFonts w:cs="Times New Roman"/>
                <w:spacing w:val="-6"/>
                <w:sz w:val="24"/>
                <w:szCs w:val="24"/>
              </w:rPr>
              <w:t xml:space="preserve"> </w:t>
            </w:r>
            <w:r w:rsidRPr="001219F7">
              <w:rPr>
                <w:rFonts w:cs="Times New Roman"/>
                <w:sz w:val="24"/>
                <w:szCs w:val="24"/>
              </w:rPr>
              <w:t>представлять</w:t>
            </w:r>
            <w:r w:rsidRPr="001219F7">
              <w:rPr>
                <w:rFonts w:cs="Times New Roman"/>
                <w:spacing w:val="-57"/>
                <w:sz w:val="24"/>
                <w:szCs w:val="24"/>
              </w:rPr>
              <w:t xml:space="preserve"> </w:t>
            </w:r>
            <w:r w:rsidRPr="001219F7">
              <w:rPr>
                <w:rFonts w:cs="Times New Roman"/>
                <w:sz w:val="24"/>
                <w:szCs w:val="24"/>
              </w:rPr>
              <w:t>интересы</w:t>
            </w:r>
            <w:r w:rsidRPr="001219F7">
              <w:rPr>
                <w:rFonts w:cs="Times New Roman"/>
                <w:spacing w:val="-1"/>
                <w:sz w:val="24"/>
                <w:szCs w:val="24"/>
              </w:rPr>
              <w:t xml:space="preserve"> </w:t>
            </w:r>
            <w:r w:rsidRPr="001219F7">
              <w:rPr>
                <w:rFonts w:cs="Times New Roman"/>
                <w:sz w:val="24"/>
                <w:szCs w:val="24"/>
              </w:rPr>
              <w:t>заявителя</w:t>
            </w:r>
          </w:p>
        </w:tc>
        <w:tc>
          <w:tcPr>
            <w:tcW w:w="4856" w:type="dxa"/>
            <w:tcBorders>
              <w:top w:val="single" w:sz="4" w:space="0" w:color="000000"/>
              <w:left w:val="single" w:sz="4" w:space="0" w:color="000000"/>
              <w:bottom w:val="single" w:sz="4" w:space="0" w:color="000000"/>
              <w:right w:val="single" w:sz="4" w:space="0" w:color="000000"/>
            </w:tcBorders>
            <w:shd w:val="clear" w:color="auto" w:fill="auto"/>
            <w:hideMark/>
          </w:tcPr>
          <w:p w14:paraId="426132A0" w14:textId="77777777" w:rsidR="001219F7" w:rsidRPr="001219F7" w:rsidRDefault="001219F7" w:rsidP="001219F7">
            <w:pPr>
              <w:widowControl w:val="0"/>
              <w:autoSpaceDE w:val="0"/>
              <w:autoSpaceDN w:val="0"/>
              <w:spacing w:before="91"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bl>
    <w:p w14:paraId="1F88C299" w14:textId="77777777" w:rsidR="001219F7" w:rsidRPr="001219F7" w:rsidRDefault="001219F7" w:rsidP="001219F7">
      <w:pPr>
        <w:widowControl w:val="0"/>
        <w:autoSpaceDE w:val="0"/>
        <w:autoSpaceDN w:val="0"/>
        <w:spacing w:before="8" w:after="0" w:line="240" w:lineRule="auto"/>
        <w:rPr>
          <w:rFonts w:ascii="Times New Roman" w:eastAsia="Times New Roman" w:hAnsi="Times New Roman" w:cs="Times New Roman"/>
          <w:sz w:val="24"/>
          <w:szCs w:val="24"/>
        </w:rPr>
      </w:pPr>
    </w:p>
    <w:p w14:paraId="5C9E3D4C" w14:textId="77777777" w:rsidR="001219F7" w:rsidRPr="001219F7" w:rsidRDefault="001219F7" w:rsidP="001219F7">
      <w:pPr>
        <w:widowControl w:val="0"/>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Вы</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вправе</w:t>
      </w:r>
      <w:r w:rsidRPr="001219F7">
        <w:rPr>
          <w:rFonts w:ascii="Times New Roman" w:eastAsia="Times New Roman" w:hAnsi="Times New Roman" w:cs="Times New Roman"/>
          <w:spacing w:val="30"/>
          <w:sz w:val="24"/>
          <w:szCs w:val="24"/>
        </w:rPr>
        <w:t xml:space="preserve"> </w:t>
      </w:r>
      <w:r w:rsidRPr="001219F7">
        <w:rPr>
          <w:rFonts w:ascii="Times New Roman" w:eastAsia="Times New Roman" w:hAnsi="Times New Roman" w:cs="Times New Roman"/>
          <w:sz w:val="24"/>
          <w:szCs w:val="24"/>
        </w:rPr>
        <w:t>повторно</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обратиться</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2"/>
          <w:sz w:val="24"/>
          <w:szCs w:val="24"/>
        </w:rPr>
        <w:t xml:space="preserve"> </w:t>
      </w:r>
      <w:r w:rsidRPr="001219F7">
        <w:rPr>
          <w:rFonts w:ascii="Times New Roman" w:eastAsia="Times New Roman" w:hAnsi="Times New Roman" w:cs="Times New Roman"/>
          <w:sz w:val="24"/>
          <w:szCs w:val="24"/>
        </w:rPr>
        <w:t>уполномоченный</w:t>
      </w:r>
      <w:r w:rsidRPr="001219F7">
        <w:rPr>
          <w:rFonts w:ascii="Times New Roman" w:eastAsia="Times New Roman" w:hAnsi="Times New Roman" w:cs="Times New Roman"/>
          <w:spacing w:val="33"/>
          <w:sz w:val="24"/>
          <w:szCs w:val="24"/>
        </w:rPr>
        <w:t xml:space="preserve"> </w:t>
      </w:r>
      <w:r w:rsidRPr="001219F7">
        <w:rPr>
          <w:rFonts w:ascii="Times New Roman" w:eastAsia="Times New Roman" w:hAnsi="Times New Roman" w:cs="Times New Roman"/>
          <w:sz w:val="24"/>
          <w:szCs w:val="24"/>
        </w:rPr>
        <w:t>орган</w:t>
      </w:r>
      <w:r w:rsidRPr="001219F7">
        <w:rPr>
          <w:rFonts w:ascii="Times New Roman" w:eastAsia="Times New Roman" w:hAnsi="Times New Roman" w:cs="Times New Roman"/>
          <w:spacing w:val="32"/>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33"/>
          <w:sz w:val="24"/>
          <w:szCs w:val="24"/>
        </w:rPr>
        <w:t xml:space="preserve"> </w:t>
      </w:r>
      <w:r w:rsidRPr="001219F7">
        <w:rPr>
          <w:rFonts w:ascii="Times New Roman" w:eastAsia="Times New Roman" w:hAnsi="Times New Roman" w:cs="Times New Roman"/>
          <w:sz w:val="24"/>
          <w:szCs w:val="24"/>
        </w:rPr>
        <w:t>заявлением</w:t>
      </w:r>
      <w:r w:rsidRPr="001219F7">
        <w:rPr>
          <w:rFonts w:ascii="Times New Roman" w:eastAsia="Times New Roman" w:hAnsi="Times New Roman" w:cs="Times New Roman"/>
          <w:spacing w:val="31"/>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предоставлении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услуги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после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устранения указанных нарушений.</w:t>
      </w:r>
    </w:p>
    <w:p w14:paraId="3DA28505" w14:textId="77777777" w:rsidR="001219F7" w:rsidRPr="001219F7" w:rsidRDefault="001219F7" w:rsidP="001219F7">
      <w:pPr>
        <w:widowControl w:val="0"/>
        <w:tabs>
          <w:tab w:val="left" w:pos="2036"/>
          <w:tab w:val="left" w:pos="2875"/>
          <w:tab w:val="left" w:pos="3835"/>
          <w:tab w:val="left" w:pos="4619"/>
          <w:tab w:val="left" w:pos="6109"/>
          <w:tab w:val="left" w:pos="6445"/>
          <w:tab w:val="left" w:pos="8068"/>
          <w:tab w:val="left" w:pos="9233"/>
        </w:tabs>
        <w:autoSpaceDE w:val="0"/>
        <w:autoSpaceDN w:val="0"/>
        <w:spacing w:after="0" w:line="240" w:lineRule="auto"/>
        <w:ind w:right="657"/>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Данный</w:t>
      </w:r>
      <w:r w:rsidRPr="001219F7">
        <w:rPr>
          <w:rFonts w:ascii="Times New Roman" w:eastAsia="Times New Roman" w:hAnsi="Times New Roman" w:cs="Times New Roman"/>
          <w:sz w:val="24"/>
          <w:szCs w:val="24"/>
        </w:rPr>
        <w:tab/>
        <w:t>отказ</w:t>
      </w:r>
      <w:r w:rsidRPr="001219F7">
        <w:rPr>
          <w:rFonts w:ascii="Times New Roman" w:eastAsia="Times New Roman" w:hAnsi="Times New Roman" w:cs="Times New Roman"/>
          <w:sz w:val="24"/>
          <w:szCs w:val="24"/>
        </w:rPr>
        <w:tab/>
        <w:t>может</w:t>
      </w:r>
      <w:r w:rsidRPr="001219F7">
        <w:rPr>
          <w:rFonts w:ascii="Times New Roman" w:eastAsia="Times New Roman" w:hAnsi="Times New Roman" w:cs="Times New Roman"/>
          <w:sz w:val="24"/>
          <w:szCs w:val="24"/>
        </w:rPr>
        <w:tab/>
        <w:t>быть</w:t>
      </w:r>
      <w:r w:rsidRPr="001219F7">
        <w:rPr>
          <w:rFonts w:ascii="Times New Roman" w:eastAsia="Times New Roman" w:hAnsi="Times New Roman" w:cs="Times New Roman"/>
          <w:sz w:val="24"/>
          <w:szCs w:val="24"/>
        </w:rPr>
        <w:tab/>
        <w:t>обжалован</w:t>
      </w:r>
      <w:r w:rsidRPr="001219F7">
        <w:rPr>
          <w:rFonts w:ascii="Times New Roman" w:eastAsia="Times New Roman" w:hAnsi="Times New Roman" w:cs="Times New Roman"/>
          <w:sz w:val="24"/>
          <w:szCs w:val="24"/>
        </w:rPr>
        <w:tab/>
        <w:t>в</w:t>
      </w:r>
      <w:r w:rsidRPr="001219F7">
        <w:rPr>
          <w:rFonts w:ascii="Times New Roman" w:eastAsia="Times New Roman" w:hAnsi="Times New Roman" w:cs="Times New Roman"/>
          <w:sz w:val="24"/>
          <w:szCs w:val="24"/>
        </w:rPr>
        <w:tab/>
        <w:t>досудебном</w:t>
      </w:r>
      <w:r w:rsidRPr="001219F7">
        <w:rPr>
          <w:rFonts w:ascii="Times New Roman" w:eastAsia="Times New Roman" w:hAnsi="Times New Roman" w:cs="Times New Roman"/>
          <w:sz w:val="24"/>
          <w:szCs w:val="24"/>
        </w:rPr>
        <w:tab/>
        <w:t>порядке</w:t>
      </w:r>
      <w:r w:rsidRPr="001219F7">
        <w:rPr>
          <w:rFonts w:ascii="Times New Roman" w:eastAsia="Times New Roman" w:hAnsi="Times New Roman" w:cs="Times New Roman"/>
          <w:sz w:val="24"/>
          <w:szCs w:val="24"/>
        </w:rPr>
        <w:tab/>
      </w:r>
      <w:r w:rsidRPr="001219F7">
        <w:rPr>
          <w:rFonts w:ascii="Times New Roman" w:eastAsia="Times New Roman" w:hAnsi="Times New Roman" w:cs="Times New Roman"/>
          <w:spacing w:val="-1"/>
          <w:sz w:val="24"/>
          <w:szCs w:val="24"/>
        </w:rPr>
        <w:t>путем</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направления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жалобы</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уполномоченный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орган,</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также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судебном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порядке.</w:t>
      </w:r>
    </w:p>
    <w:p w14:paraId="1ED5E6B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0EFFA790"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7936" behindDoc="0" locked="0" layoutInCell="1" allowOverlap="1" wp14:anchorId="4ED8A099" wp14:editId="6795EC37">
                <wp:simplePos x="0" y="0"/>
                <wp:positionH relativeFrom="page">
                  <wp:posOffset>719455</wp:posOffset>
                </wp:positionH>
                <wp:positionV relativeFrom="paragraph">
                  <wp:posOffset>215900</wp:posOffset>
                </wp:positionV>
                <wp:extent cx="2743200" cy="1270"/>
                <wp:effectExtent l="0" t="0" r="19050" b="17780"/>
                <wp:wrapTopAndBottom/>
                <wp:docPr id="138" name="Полилиния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5405" id="Полилиния 138" o:spid="_x0000_s1026" style="position:absolute;margin-left:56.65pt;margin-top:17pt;width:3in;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" path="m,l4319,e" filled="f" strokeweight=".21164mm">
                <v:path arrowok="t" o:connecttype="custom" o:connectlocs="0,0;2742565,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9984" behindDoc="0" locked="0" layoutInCell="1" allowOverlap="1" wp14:anchorId="7D93E3A0" wp14:editId="2D9075AD">
                <wp:simplePos x="0" y="0"/>
                <wp:positionH relativeFrom="page">
                  <wp:posOffset>4834255</wp:posOffset>
                </wp:positionH>
                <wp:positionV relativeFrom="paragraph">
                  <wp:posOffset>215900</wp:posOffset>
                </wp:positionV>
                <wp:extent cx="1828800" cy="1270"/>
                <wp:effectExtent l="0" t="0" r="19050" b="17780"/>
                <wp:wrapTopAndBottom/>
                <wp:docPr id="136" name="Полилиния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3 7613"/>
                            <a:gd name="T1" fmla="*/ T0 w 2880"/>
                            <a:gd name="T2" fmla="+- 0 10493 7613"/>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AA5B" id="Полилиния 136" o:spid="_x0000_s1026" style="position:absolute;margin-left:380.65pt;margin-top:17pt;width:2in;height:.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" path="m,l2880,e" filled="f" strokeweight=".21164mm">
                <v:path arrowok="t" o:connecttype="custom" o:connectlocs="0,0;1828800,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88960" behindDoc="0" locked="0" layoutInCell="1" allowOverlap="1" wp14:anchorId="19FF2DC4" wp14:editId="6D8B695B">
                <wp:simplePos x="0" y="0"/>
                <wp:positionH relativeFrom="page">
                  <wp:posOffset>3538855</wp:posOffset>
                </wp:positionH>
                <wp:positionV relativeFrom="paragraph">
                  <wp:posOffset>215900</wp:posOffset>
                </wp:positionV>
                <wp:extent cx="838200" cy="1270"/>
                <wp:effectExtent l="0" t="0" r="19050" b="17780"/>
                <wp:wrapTopAndBottom/>
                <wp:docPr id="137" name="Полилиния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3 5573"/>
                            <a:gd name="T1" fmla="*/ T0 w 1320"/>
                            <a:gd name="T2" fmla="+- 0 6893 5573"/>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359D" id="Полилиния 137" o:spid="_x0000_s1026" style="position:absolute;margin-left:278.65pt;margin-top:17pt;width:66pt;height:.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" path="m,l1320,e" filled="f" strokeweight=".21164mm">
                <v:path arrowok="t" o:connecttype="custom" o:connectlocs="0,0;838200,0" o:connectangles="0,0"/>
                <w10:wrap type="topAndBottom" anchorx="page"/>
              </v:shape>
            </w:pict>
          </mc:Fallback>
        </mc:AlternateContent>
      </w:r>
    </w:p>
    <w:p w14:paraId="00CBE694" w14:textId="77777777" w:rsidR="001219F7" w:rsidRPr="001219F7" w:rsidRDefault="001219F7" w:rsidP="001219F7">
      <w:pPr>
        <w:widowControl w:val="0"/>
        <w:tabs>
          <w:tab w:val="left" w:pos="4767"/>
          <w:tab w:val="left" w:pos="6971"/>
        </w:tabs>
        <w:autoSpaceDE w:val="0"/>
        <w:autoSpaceDN w:val="0"/>
        <w:spacing w:after="0" w:line="235" w:lineRule="auto"/>
        <w:ind w:right="1172"/>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(должность</w:t>
      </w:r>
      <w:r w:rsidRPr="001219F7">
        <w:rPr>
          <w:rFonts w:ascii="Times New Roman" w:eastAsia="Times New Roman" w:hAnsi="Times New Roman" w:cs="Times New Roman"/>
          <w:sz w:val="24"/>
          <w:szCs w:val="24"/>
        </w:rPr>
        <w:tab/>
        <w:t>(подпись)</w:t>
      </w:r>
      <w:r w:rsidRPr="001219F7">
        <w:rPr>
          <w:rFonts w:ascii="Times New Roman" w:eastAsia="Times New Roman" w:hAnsi="Times New Roman" w:cs="Times New Roman"/>
          <w:sz w:val="24"/>
          <w:szCs w:val="24"/>
        </w:rPr>
        <w:tab/>
        <w:t>(расшифровка подписи)</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сотрудника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органа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власти,</w:t>
      </w:r>
    </w:p>
    <w:p w14:paraId="2959762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принявшего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решение)</w:t>
      </w:r>
    </w:p>
    <w:p w14:paraId="6815E34C"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sz w:val="24"/>
          <w:szCs w:val="24"/>
        </w:rPr>
      </w:pPr>
    </w:p>
    <w:p w14:paraId="2ABDC3FF" w14:textId="77777777" w:rsidR="001219F7" w:rsidRPr="001219F7" w:rsidRDefault="001219F7" w:rsidP="001219F7">
      <w:pPr>
        <w:widowControl w:val="0"/>
        <w:tabs>
          <w:tab w:val="left" w:pos="2624"/>
          <w:tab w:val="left" w:pos="3166"/>
        </w:tabs>
        <w:autoSpaceDE w:val="0"/>
        <w:autoSpaceDN w:val="0"/>
        <w:spacing w:before="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«__»</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20</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г.</w:t>
      </w:r>
    </w:p>
    <w:p w14:paraId="4D14E6A7"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35E1666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М.П.</w:t>
      </w:r>
    </w:p>
    <w:p w14:paraId="2322D0DE"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1910" w:h="16840"/>
          <w:pgMar w:top="1120" w:right="340" w:bottom="280" w:left="960" w:header="720" w:footer="720" w:gutter="0"/>
          <w:cols w:space="720"/>
        </w:sectPr>
      </w:pPr>
    </w:p>
    <w:p w14:paraId="09B39EC2" w14:textId="77777777" w:rsidR="001219F7" w:rsidRPr="001219F7" w:rsidRDefault="001219F7" w:rsidP="001219F7">
      <w:pPr>
        <w:widowControl w:val="0"/>
        <w:autoSpaceDE w:val="0"/>
        <w:autoSpaceDN w:val="0"/>
        <w:spacing w:before="67" w:after="0" w:line="240" w:lineRule="auto"/>
        <w:ind w:left="5670" w:right="649"/>
        <w:jc w:val="center"/>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00224" behindDoc="0" locked="0" layoutInCell="1" allowOverlap="1" wp14:anchorId="1855A7E5" wp14:editId="2916BBF5">
                <wp:simplePos x="0" y="0"/>
                <wp:positionH relativeFrom="column">
                  <wp:posOffset>3208020</wp:posOffset>
                </wp:positionH>
                <wp:positionV relativeFrom="paragraph">
                  <wp:posOffset>-292100</wp:posOffset>
                </wp:positionV>
                <wp:extent cx="297180" cy="142240"/>
                <wp:effectExtent l="0" t="0" r="0" b="635"/>
                <wp:wrapNone/>
                <wp:docPr id="1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22A8D" id="Rectangle 60" o:spid="_x0000_s1026" style="position:absolute;margin-left:252.6pt;margin-top:-23pt;width:23.4pt;height:1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" stroked="f"/>
            </w:pict>
          </mc:Fallback>
        </mc:AlternateContent>
      </w:r>
      <w:r w:rsidRPr="001219F7">
        <w:rPr>
          <w:rFonts w:ascii="Times New Roman" w:eastAsia="Times New Roman" w:hAnsi="Times New Roman" w:cs="Times New Roman"/>
          <w:sz w:val="24"/>
          <w:szCs w:val="24"/>
        </w:rPr>
        <w:t>Приложение № 5</w:t>
      </w:r>
    </w:p>
    <w:p w14:paraId="4ADE1E3D" w14:textId="77777777" w:rsidR="001219F7" w:rsidRPr="001219F7" w:rsidRDefault="001219F7" w:rsidP="001219F7">
      <w:pPr>
        <w:widowControl w:val="0"/>
        <w:autoSpaceDE w:val="0"/>
        <w:autoSpaceDN w:val="0"/>
        <w:spacing w:before="67" w:after="0" w:line="240" w:lineRule="auto"/>
        <w:ind w:left="5529" w:right="649"/>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регламенту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государственной(муниципальной)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463AF8FB" w14:textId="77777777" w:rsidR="001219F7" w:rsidRPr="001219F7" w:rsidRDefault="001219F7" w:rsidP="001219F7">
      <w:pPr>
        <w:widowControl w:val="0"/>
        <w:autoSpaceDE w:val="0"/>
        <w:autoSpaceDN w:val="0"/>
        <w:spacing w:after="0" w:line="240" w:lineRule="auto"/>
        <w:ind w:left="5670"/>
        <w:rPr>
          <w:rFonts w:ascii="Times New Roman" w:eastAsia="Times New Roman" w:hAnsi="Times New Roman" w:cs="Times New Roman"/>
          <w:sz w:val="24"/>
          <w:szCs w:val="24"/>
        </w:rPr>
      </w:pPr>
    </w:p>
    <w:p w14:paraId="5F6E8176"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p>
    <w:p w14:paraId="2D696243" w14:textId="77777777" w:rsidR="001219F7" w:rsidRPr="001219F7" w:rsidRDefault="001219F7" w:rsidP="001219F7">
      <w:pPr>
        <w:widowControl w:val="0"/>
        <w:autoSpaceDE w:val="0"/>
        <w:autoSpaceDN w:val="0"/>
        <w:spacing w:after="0" w:line="240" w:lineRule="auto"/>
        <w:ind w:right="545"/>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Форма решения об отказе в предоставлении государственной</w:t>
      </w:r>
      <w:r w:rsidRPr="001219F7">
        <w:rPr>
          <w:rFonts w:ascii="Times New Roman" w:eastAsia="Times New Roman" w:hAnsi="Times New Roman" w:cs="Times New Roman"/>
          <w:b/>
          <w:bCs/>
          <w:spacing w:val="-67"/>
          <w:sz w:val="24"/>
          <w:szCs w:val="24"/>
        </w:rPr>
        <w:t xml:space="preserve"> </w:t>
      </w:r>
      <w:r w:rsidRPr="001219F7">
        <w:rPr>
          <w:rFonts w:ascii="Times New Roman" w:eastAsia="Times New Roman" w:hAnsi="Times New Roman" w:cs="Times New Roman"/>
          <w:b/>
          <w:bCs/>
          <w:sz w:val="24"/>
          <w:szCs w:val="24"/>
        </w:rPr>
        <w:t>(муниципальной)</w:t>
      </w:r>
      <w:r w:rsidRPr="001219F7">
        <w:rPr>
          <w:rFonts w:ascii="Times New Roman" w:eastAsia="Times New Roman" w:hAnsi="Times New Roman" w:cs="Times New Roman"/>
          <w:b/>
          <w:bCs/>
          <w:spacing w:val="-4"/>
          <w:sz w:val="24"/>
          <w:szCs w:val="24"/>
        </w:rPr>
        <w:t xml:space="preserve"> </w:t>
      </w:r>
      <w:r w:rsidRPr="001219F7">
        <w:rPr>
          <w:rFonts w:ascii="Times New Roman" w:eastAsia="Times New Roman" w:hAnsi="Times New Roman" w:cs="Times New Roman"/>
          <w:b/>
          <w:bCs/>
          <w:sz w:val="24"/>
          <w:szCs w:val="24"/>
        </w:rPr>
        <w:t>услуги</w:t>
      </w:r>
    </w:p>
    <w:p w14:paraId="3EEB6860"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b/>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1008" behindDoc="0" locked="0" layoutInCell="1" allowOverlap="1" wp14:anchorId="68356F95" wp14:editId="65068F34">
                <wp:simplePos x="0" y="0"/>
                <wp:positionH relativeFrom="page">
                  <wp:posOffset>1004570</wp:posOffset>
                </wp:positionH>
                <wp:positionV relativeFrom="paragraph">
                  <wp:posOffset>153670</wp:posOffset>
                </wp:positionV>
                <wp:extent cx="5639435" cy="1270"/>
                <wp:effectExtent l="0" t="0" r="18415" b="17780"/>
                <wp:wrapTopAndBottom/>
                <wp:docPr id="135" name="Полилиния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9435" cy="1270"/>
                        </a:xfrm>
                        <a:custGeom>
                          <a:avLst/>
                          <a:gdLst>
                            <a:gd name="T0" fmla="+- 0 1582 1582"/>
                            <a:gd name="T1" fmla="*/ T0 w 8881"/>
                            <a:gd name="T2" fmla="+- 0 10463 1582"/>
                            <a:gd name="T3" fmla="*/ T2 w 8881"/>
                          </a:gdLst>
                          <a:ahLst/>
                          <a:cxnLst>
                            <a:cxn ang="0">
                              <a:pos x="T1" y="0"/>
                            </a:cxn>
                            <a:cxn ang="0">
                              <a:pos x="T3" y="0"/>
                            </a:cxn>
                          </a:cxnLst>
                          <a:rect l="0" t="0" r="r" b="b"/>
                          <a:pathLst>
                            <a:path w="8881">
                              <a:moveTo>
                                <a:pt x="0" y="0"/>
                              </a:moveTo>
                              <a:lnTo>
                                <a:pt x="8881"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CA1C" id="Полилиния 135" o:spid="_x0000_s1026" style="position:absolute;margin-left:79.1pt;margin-top:12.1pt;width:444.05pt;height:.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" path="m,l8881,e" filled="f" strokeweight=".21164mm">
                <v:path arrowok="t" o:connecttype="custom" o:connectlocs="0,0;5639435,0" o:connectangles="0,0"/>
                <w10:wrap type="topAndBottom" anchorx="page"/>
              </v:shape>
            </w:pict>
          </mc:Fallback>
        </mc:AlternateContent>
      </w:r>
    </w:p>
    <w:p w14:paraId="68100204" w14:textId="77777777" w:rsidR="001219F7" w:rsidRPr="001219F7" w:rsidRDefault="001219F7" w:rsidP="001219F7">
      <w:pPr>
        <w:widowControl w:val="0"/>
        <w:autoSpaceDE w:val="0"/>
        <w:autoSpaceDN w:val="0"/>
        <w:spacing w:after="0" w:line="240" w:lineRule="auto"/>
        <w:ind w:right="1770"/>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Наименование уполномоченного органа исполнительной власти субъекта Российской Федерации</w:t>
      </w:r>
      <w:r w:rsidRPr="001219F7">
        <w:rPr>
          <w:rFonts w:ascii="Times New Roman" w:eastAsia="Times New Roman" w:hAnsi="Times New Roman" w:cs="Times New Roman"/>
          <w:i/>
          <w:spacing w:val="-43"/>
          <w:sz w:val="24"/>
          <w:szCs w:val="24"/>
        </w:rPr>
        <w:t xml:space="preserve"> </w:t>
      </w:r>
      <w:r w:rsidRPr="001219F7">
        <w:rPr>
          <w:rFonts w:ascii="Times New Roman" w:eastAsia="Times New Roman" w:hAnsi="Times New Roman" w:cs="Times New Roman"/>
          <w:i/>
          <w:sz w:val="24"/>
          <w:szCs w:val="24"/>
        </w:rPr>
        <w:t>или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органа местного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самоуправления</w:t>
      </w:r>
    </w:p>
    <w:p w14:paraId="492A36CF"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i/>
          <w:sz w:val="24"/>
          <w:szCs w:val="24"/>
        </w:rPr>
      </w:pPr>
    </w:p>
    <w:p w14:paraId="7385777E" w14:textId="77777777" w:rsidR="001219F7" w:rsidRPr="001219F7" w:rsidRDefault="001219F7" w:rsidP="001219F7">
      <w:pPr>
        <w:widowControl w:val="0"/>
        <w:tabs>
          <w:tab w:val="left" w:pos="961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624603DF"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(фамилия,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имя,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отчество)</w:t>
      </w:r>
    </w:p>
    <w:p w14:paraId="330F7FD1"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2032" behindDoc="0" locked="0" layoutInCell="1" allowOverlap="1" wp14:anchorId="47B0A332" wp14:editId="5E717ED1">
                <wp:simplePos x="0" y="0"/>
                <wp:positionH relativeFrom="page">
                  <wp:posOffset>3779520</wp:posOffset>
                </wp:positionH>
                <wp:positionV relativeFrom="paragraph">
                  <wp:posOffset>157480</wp:posOffset>
                </wp:positionV>
                <wp:extent cx="2896235" cy="1270"/>
                <wp:effectExtent l="0" t="0" r="18415" b="17780"/>
                <wp:wrapTopAndBottom/>
                <wp:docPr id="134" name="Полилиния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6235" cy="1270"/>
                        </a:xfrm>
                        <a:custGeom>
                          <a:avLst/>
                          <a:gdLst>
                            <a:gd name="T0" fmla="+- 0 5952 5952"/>
                            <a:gd name="T1" fmla="*/ T0 w 4561"/>
                            <a:gd name="T2" fmla="+- 0 10513 5952"/>
                            <a:gd name="T3" fmla="*/ T2 w 4561"/>
                          </a:gdLst>
                          <a:ahLst/>
                          <a:cxnLst>
                            <a:cxn ang="0">
                              <a:pos x="T1" y="0"/>
                            </a:cxn>
                            <a:cxn ang="0">
                              <a:pos x="T3" y="0"/>
                            </a:cxn>
                          </a:cxnLst>
                          <a:rect l="0" t="0" r="r" b="b"/>
                          <a:pathLst>
                            <a:path w="4561">
                              <a:moveTo>
                                <a:pt x="0" y="0"/>
                              </a:moveTo>
                              <a:lnTo>
                                <a:pt x="4561"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E613" id="Полилиния 134" o:spid="_x0000_s1026" style="position:absolute;margin-left:297.6pt;margin-top:12.4pt;width:228.05pt;height:.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" path="m,l4561,e" filled="f" strokeweight=".21164mm">
                <v:path arrowok="t" o:connecttype="custom" o:connectlocs="0,0;2896235,0" o:connectangles="0,0"/>
                <w10:wrap type="topAndBottom" anchorx="page"/>
              </v:shape>
            </w:pict>
          </mc:Fallback>
        </mc:AlternateContent>
      </w:r>
    </w:p>
    <w:p w14:paraId="74A74DC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160288E"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3056" behindDoc="0" locked="0" layoutInCell="1" allowOverlap="1" wp14:anchorId="431B06F8" wp14:editId="7EE73946">
                <wp:simplePos x="0" y="0"/>
                <wp:positionH relativeFrom="page">
                  <wp:posOffset>3817620</wp:posOffset>
                </wp:positionH>
                <wp:positionV relativeFrom="paragraph">
                  <wp:posOffset>151765</wp:posOffset>
                </wp:positionV>
                <wp:extent cx="2895600" cy="1270"/>
                <wp:effectExtent l="0" t="0" r="19050" b="17780"/>
                <wp:wrapTopAndBottom/>
                <wp:docPr id="133" name="Полилиния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D075B" id="Полилиния 133" o:spid="_x0000_s1026" style="position:absolute;margin-left:300.6pt;margin-top:11.95pt;width:228pt;height:.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" path="m,l4560,e" filled="f" strokeweight=".21164mm">
                <v:path arrowok="t" o:connecttype="custom" o:connectlocs="0,0;2895600,0" o:connectangles="0,0"/>
                <w10:wrap type="topAndBottom" anchorx="page"/>
              </v:shape>
            </w:pict>
          </mc:Fallback>
        </mc:AlternateContent>
      </w:r>
    </w:p>
    <w:p w14:paraId="7100B842"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(телефон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электронной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почты)</w:t>
      </w:r>
    </w:p>
    <w:p w14:paraId="43A9B2A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6037F2CE"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D6ABAE0" w14:textId="77777777" w:rsidR="001219F7" w:rsidRPr="001219F7" w:rsidRDefault="001219F7" w:rsidP="001219F7">
      <w:pPr>
        <w:widowControl w:val="0"/>
        <w:autoSpaceDE w:val="0"/>
        <w:autoSpaceDN w:val="0"/>
        <w:spacing w:before="181" w:after="0" w:line="322" w:lineRule="exact"/>
        <w:ind w:right="723"/>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РЕШЕНИЕ</w:t>
      </w:r>
    </w:p>
    <w:p w14:paraId="62900EBF" w14:textId="77777777" w:rsidR="001219F7" w:rsidRPr="001219F7" w:rsidRDefault="001219F7" w:rsidP="001219F7">
      <w:pPr>
        <w:widowControl w:val="0"/>
        <w:autoSpaceDE w:val="0"/>
        <w:autoSpaceDN w:val="0"/>
        <w:spacing w:after="0" w:line="310" w:lineRule="exact"/>
        <w:ind w:right="723"/>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об</w:t>
      </w:r>
      <w:r w:rsidRPr="001219F7">
        <w:rPr>
          <w:rFonts w:ascii="Times New Roman" w:eastAsia="Times New Roman" w:hAnsi="Times New Roman" w:cs="Times New Roman"/>
          <w:b/>
          <w:spacing w:val="-6"/>
          <w:sz w:val="24"/>
          <w:szCs w:val="24"/>
        </w:rPr>
        <w:t xml:space="preserve"> </w:t>
      </w:r>
      <w:r w:rsidRPr="001219F7">
        <w:rPr>
          <w:rFonts w:ascii="Times New Roman" w:eastAsia="Times New Roman" w:hAnsi="Times New Roman" w:cs="Times New Roman"/>
          <w:b/>
          <w:sz w:val="24"/>
          <w:szCs w:val="24"/>
        </w:rPr>
        <w:t>отказе</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в</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предоставлении</w:t>
      </w:r>
      <w:r w:rsidRPr="001219F7">
        <w:rPr>
          <w:rFonts w:ascii="Times New Roman" w:eastAsia="Times New Roman" w:hAnsi="Times New Roman" w:cs="Times New Roman"/>
          <w:b/>
          <w:spacing w:val="-5"/>
          <w:sz w:val="24"/>
          <w:szCs w:val="24"/>
        </w:rPr>
        <w:t xml:space="preserve"> </w:t>
      </w:r>
      <w:r w:rsidRPr="001219F7">
        <w:rPr>
          <w:rFonts w:ascii="Times New Roman" w:eastAsia="Times New Roman" w:hAnsi="Times New Roman" w:cs="Times New Roman"/>
          <w:b/>
          <w:sz w:val="24"/>
          <w:szCs w:val="24"/>
        </w:rPr>
        <w:t>услуги</w:t>
      </w:r>
    </w:p>
    <w:p w14:paraId="4B929A64" w14:textId="77777777" w:rsidR="001219F7" w:rsidRPr="001219F7" w:rsidRDefault="001219F7" w:rsidP="001219F7">
      <w:pPr>
        <w:widowControl w:val="0"/>
        <w:autoSpaceDE w:val="0"/>
        <w:autoSpaceDN w:val="0"/>
        <w:spacing w:before="14" w:after="0" w:line="216" w:lineRule="auto"/>
        <w:ind w:right="727"/>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«Принятие на учет граждан в качестве нуждающихся в жилых</w:t>
      </w:r>
      <w:r w:rsidRPr="001219F7">
        <w:rPr>
          <w:rFonts w:ascii="Times New Roman" w:eastAsia="Times New Roman" w:hAnsi="Times New Roman" w:cs="Times New Roman"/>
          <w:b/>
          <w:bCs/>
          <w:spacing w:val="-67"/>
          <w:sz w:val="24"/>
          <w:szCs w:val="24"/>
        </w:rPr>
        <w:t xml:space="preserve"> </w:t>
      </w:r>
      <w:r w:rsidRPr="001219F7">
        <w:rPr>
          <w:rFonts w:ascii="Times New Roman" w:eastAsia="Times New Roman" w:hAnsi="Times New Roman" w:cs="Times New Roman"/>
          <w:b/>
          <w:bCs/>
          <w:sz w:val="24"/>
          <w:szCs w:val="24"/>
        </w:rPr>
        <w:t>помещениях»</w:t>
      </w:r>
    </w:p>
    <w:p w14:paraId="5239C279"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b/>
          <w:sz w:val="24"/>
          <w:szCs w:val="24"/>
        </w:rPr>
      </w:pPr>
    </w:p>
    <w:p w14:paraId="0CE67520" w14:textId="77777777" w:rsidR="001219F7" w:rsidRPr="001219F7" w:rsidRDefault="001219F7" w:rsidP="001219F7">
      <w:pPr>
        <w:widowControl w:val="0"/>
        <w:tabs>
          <w:tab w:val="left" w:pos="2971"/>
          <w:tab w:val="left" w:pos="7142"/>
          <w:tab w:val="left" w:pos="9369"/>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ab/>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02805F3"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p>
    <w:p w14:paraId="1A78ED08" w14:textId="77777777" w:rsidR="001219F7" w:rsidRPr="001219F7" w:rsidRDefault="001219F7" w:rsidP="001219F7">
      <w:pPr>
        <w:widowControl w:val="0"/>
        <w:tabs>
          <w:tab w:val="left" w:pos="7489"/>
          <w:tab w:val="left" w:pos="10012"/>
        </w:tabs>
        <w:autoSpaceDE w:val="0"/>
        <w:autoSpaceDN w:val="0"/>
        <w:spacing w:before="89" w:after="0" w:line="240" w:lineRule="auto"/>
        <w:ind w:right="591"/>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результатам</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рассмотрения</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заявления</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от</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приложенных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нему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документов,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соответствии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Жилищным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кодексом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Российской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Федерации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принято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решение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отказать</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приеме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документов,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необходимых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для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предоставления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услуги,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 следующим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основаниям:</w:t>
      </w:r>
    </w:p>
    <w:p w14:paraId="2C2A16C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65B80A4A"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4394"/>
        <w:gridCol w:w="4354"/>
      </w:tblGrid>
      <w:tr w:rsidR="001219F7" w:rsidRPr="001219F7" w14:paraId="1EE19C29" w14:textId="77777777" w:rsidTr="006644E9">
        <w:trPr>
          <w:trHeight w:val="2136"/>
        </w:trPr>
        <w:tc>
          <w:tcPr>
            <w:tcW w:w="1308" w:type="dxa"/>
            <w:tcBorders>
              <w:top w:val="single" w:sz="4" w:space="0" w:color="000000"/>
              <w:left w:val="single" w:sz="4" w:space="0" w:color="000000"/>
              <w:bottom w:val="single" w:sz="4" w:space="0" w:color="000000"/>
              <w:right w:val="single" w:sz="4" w:space="0" w:color="000000"/>
            </w:tcBorders>
            <w:shd w:val="clear" w:color="auto" w:fill="auto"/>
            <w:hideMark/>
          </w:tcPr>
          <w:p w14:paraId="606FA7ED" w14:textId="77777777" w:rsidR="001219F7" w:rsidRPr="001219F7" w:rsidRDefault="001219F7" w:rsidP="001219F7">
            <w:pPr>
              <w:widowControl w:val="0"/>
              <w:autoSpaceDE w:val="0"/>
              <w:autoSpaceDN w:val="0"/>
              <w:spacing w:before="97" w:after="0" w:line="240" w:lineRule="auto"/>
              <w:ind w:right="58"/>
              <w:jc w:val="center"/>
              <w:rPr>
                <w:rFonts w:cs="Times New Roman"/>
                <w:sz w:val="24"/>
                <w:szCs w:val="24"/>
              </w:rPr>
            </w:pPr>
            <w:r w:rsidRPr="001219F7">
              <w:rPr>
                <w:rFonts w:cs="Times New Roman"/>
                <w:sz w:val="24"/>
                <w:szCs w:val="24"/>
              </w:rPr>
              <w:t>№</w:t>
            </w:r>
            <w:r w:rsidRPr="001219F7">
              <w:rPr>
                <w:rFonts w:cs="Times New Roman"/>
                <w:spacing w:val="1"/>
                <w:sz w:val="24"/>
                <w:szCs w:val="24"/>
              </w:rPr>
              <w:t xml:space="preserve"> </w:t>
            </w:r>
            <w:r w:rsidRPr="001219F7">
              <w:rPr>
                <w:rFonts w:cs="Times New Roman"/>
                <w:sz w:val="24"/>
                <w:szCs w:val="24"/>
              </w:rPr>
              <w:t>пункта</w:t>
            </w:r>
            <w:r w:rsidRPr="001219F7">
              <w:rPr>
                <w:rFonts w:cs="Times New Roman"/>
                <w:spacing w:val="1"/>
                <w:sz w:val="24"/>
                <w:szCs w:val="24"/>
              </w:rPr>
              <w:t xml:space="preserve"> </w:t>
            </w:r>
            <w:r w:rsidRPr="001219F7">
              <w:rPr>
                <w:rFonts w:cs="Times New Roman"/>
                <w:sz w:val="24"/>
                <w:szCs w:val="24"/>
              </w:rPr>
              <w:t>админи-</w:t>
            </w:r>
          </w:p>
          <w:p w14:paraId="368A1048" w14:textId="77777777" w:rsidR="001219F7" w:rsidRPr="001219F7" w:rsidRDefault="001219F7" w:rsidP="001219F7">
            <w:pPr>
              <w:widowControl w:val="0"/>
              <w:autoSpaceDE w:val="0"/>
              <w:autoSpaceDN w:val="0"/>
              <w:spacing w:before="97" w:after="0" w:line="240" w:lineRule="auto"/>
              <w:ind w:right="58"/>
              <w:jc w:val="center"/>
              <w:rPr>
                <w:rFonts w:eastAsia="Times New Roman" w:cs="Times New Roman"/>
                <w:sz w:val="24"/>
                <w:szCs w:val="24"/>
              </w:rPr>
            </w:pPr>
            <w:r w:rsidRPr="001219F7">
              <w:rPr>
                <w:rFonts w:cs="Times New Roman"/>
                <w:sz w:val="24"/>
                <w:szCs w:val="24"/>
              </w:rPr>
              <w:t>стративно</w:t>
            </w:r>
            <w:r w:rsidRPr="001219F7">
              <w:rPr>
                <w:rFonts w:cs="Times New Roman"/>
                <w:spacing w:val="-57"/>
                <w:sz w:val="24"/>
                <w:szCs w:val="24"/>
              </w:rPr>
              <w:t xml:space="preserve"> </w:t>
            </w:r>
            <w:r w:rsidRPr="001219F7">
              <w:rPr>
                <w:rFonts w:cs="Times New Roman"/>
                <w:sz w:val="24"/>
                <w:szCs w:val="24"/>
              </w:rPr>
              <w:t>го</w:t>
            </w:r>
            <w:r w:rsidRPr="001219F7">
              <w:rPr>
                <w:rFonts w:cs="Times New Roman"/>
                <w:spacing w:val="1"/>
                <w:sz w:val="24"/>
                <w:szCs w:val="24"/>
              </w:rPr>
              <w:t xml:space="preserve"> </w:t>
            </w:r>
            <w:r w:rsidRPr="001219F7">
              <w:rPr>
                <w:rFonts w:cs="Times New Roman"/>
                <w:spacing w:val="-1"/>
                <w:sz w:val="24"/>
                <w:szCs w:val="24"/>
              </w:rPr>
              <w:t>регламен</w:t>
            </w:r>
            <w:r w:rsidRPr="001219F7">
              <w:rPr>
                <w:rFonts w:cs="Times New Roman"/>
                <w:spacing w:val="-57"/>
                <w:sz w:val="24"/>
                <w:szCs w:val="24"/>
              </w:rPr>
              <w:t xml:space="preserve"> </w:t>
            </w:r>
            <w:r w:rsidRPr="001219F7">
              <w:rPr>
                <w:rFonts w:cs="Times New Roman"/>
                <w:sz w:val="24"/>
                <w:szCs w:val="24"/>
              </w:rPr>
              <w:t>та</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14:paraId="699F642F" w14:textId="77777777" w:rsidR="001219F7" w:rsidRPr="001219F7" w:rsidRDefault="001219F7" w:rsidP="001219F7">
            <w:pPr>
              <w:widowControl w:val="0"/>
              <w:autoSpaceDE w:val="0"/>
              <w:autoSpaceDN w:val="0"/>
              <w:spacing w:before="97" w:after="0" w:line="240" w:lineRule="auto"/>
              <w:ind w:right="96"/>
              <w:rPr>
                <w:rFonts w:eastAsia="Times New Roman" w:cs="Times New Roman"/>
                <w:sz w:val="24"/>
                <w:szCs w:val="24"/>
              </w:rPr>
            </w:pPr>
            <w:r w:rsidRPr="001219F7">
              <w:rPr>
                <w:rFonts w:cs="Times New Roman"/>
                <w:sz w:val="24"/>
                <w:szCs w:val="24"/>
              </w:rPr>
              <w:t>Наименование основания для отказа в</w:t>
            </w:r>
            <w:r w:rsidRPr="001219F7">
              <w:rPr>
                <w:rFonts w:cs="Times New Roman"/>
                <w:spacing w:val="-58"/>
                <w:sz w:val="24"/>
                <w:szCs w:val="24"/>
              </w:rPr>
              <w:t xml:space="preserve"> </w:t>
            </w:r>
            <w:r w:rsidRPr="001219F7">
              <w:rPr>
                <w:rFonts w:cs="Times New Roman"/>
                <w:sz w:val="24"/>
                <w:szCs w:val="24"/>
              </w:rPr>
              <w:t>соответствии</w:t>
            </w:r>
            <w:r w:rsidRPr="001219F7">
              <w:rPr>
                <w:rFonts w:cs="Times New Roman"/>
                <w:spacing w:val="-1"/>
                <w:sz w:val="24"/>
                <w:szCs w:val="24"/>
              </w:rPr>
              <w:t xml:space="preserve"> </w:t>
            </w:r>
            <w:r w:rsidRPr="001219F7">
              <w:rPr>
                <w:rFonts w:cs="Times New Roman"/>
                <w:sz w:val="24"/>
                <w:szCs w:val="24"/>
              </w:rPr>
              <w:t>с</w:t>
            </w:r>
            <w:r w:rsidRPr="001219F7">
              <w:rPr>
                <w:rFonts w:cs="Times New Roman"/>
                <w:spacing w:val="-2"/>
                <w:sz w:val="24"/>
                <w:szCs w:val="24"/>
              </w:rPr>
              <w:t xml:space="preserve"> </w:t>
            </w:r>
            <w:r w:rsidRPr="001219F7">
              <w:rPr>
                <w:rFonts w:cs="Times New Roman"/>
                <w:sz w:val="24"/>
                <w:szCs w:val="24"/>
              </w:rPr>
              <w:t>единым</w:t>
            </w:r>
            <w:r w:rsidRPr="001219F7">
              <w:rPr>
                <w:rFonts w:cs="Times New Roman"/>
                <w:spacing w:val="-3"/>
                <w:sz w:val="24"/>
                <w:szCs w:val="24"/>
              </w:rPr>
              <w:t xml:space="preserve"> </w:t>
            </w:r>
            <w:r w:rsidRPr="001219F7">
              <w:rPr>
                <w:rFonts w:cs="Times New Roman"/>
                <w:sz w:val="24"/>
                <w:szCs w:val="24"/>
              </w:rPr>
              <w:t>стандартом</w:t>
            </w:r>
          </w:p>
        </w:tc>
        <w:tc>
          <w:tcPr>
            <w:tcW w:w="4354" w:type="dxa"/>
            <w:tcBorders>
              <w:top w:val="single" w:sz="4" w:space="0" w:color="000000"/>
              <w:left w:val="single" w:sz="4" w:space="0" w:color="000000"/>
              <w:bottom w:val="single" w:sz="4" w:space="0" w:color="000000"/>
              <w:right w:val="single" w:sz="4" w:space="0" w:color="000000"/>
            </w:tcBorders>
            <w:shd w:val="clear" w:color="auto" w:fill="auto"/>
            <w:hideMark/>
          </w:tcPr>
          <w:p w14:paraId="22D34A99" w14:textId="77777777" w:rsidR="001219F7" w:rsidRPr="001219F7" w:rsidRDefault="001219F7" w:rsidP="001219F7">
            <w:pPr>
              <w:widowControl w:val="0"/>
              <w:autoSpaceDE w:val="0"/>
              <w:autoSpaceDN w:val="0"/>
              <w:spacing w:before="97" w:after="0" w:line="240" w:lineRule="auto"/>
              <w:ind w:right="65"/>
              <w:rPr>
                <w:rFonts w:eastAsia="Times New Roman" w:cs="Times New Roman"/>
                <w:sz w:val="24"/>
                <w:szCs w:val="24"/>
              </w:rPr>
            </w:pPr>
            <w:r w:rsidRPr="001219F7">
              <w:rPr>
                <w:rFonts w:cs="Times New Roman"/>
                <w:sz w:val="24"/>
                <w:szCs w:val="24"/>
              </w:rPr>
              <w:t>Разъяснение</w:t>
            </w:r>
            <w:r w:rsidRPr="001219F7">
              <w:rPr>
                <w:rFonts w:cs="Times New Roman"/>
                <w:spacing w:val="-8"/>
                <w:sz w:val="24"/>
                <w:szCs w:val="24"/>
              </w:rPr>
              <w:t xml:space="preserve"> </w:t>
            </w:r>
            <w:r w:rsidRPr="001219F7">
              <w:rPr>
                <w:rFonts w:cs="Times New Roman"/>
                <w:sz w:val="24"/>
                <w:szCs w:val="24"/>
              </w:rPr>
              <w:t>причин</w:t>
            </w:r>
            <w:r w:rsidRPr="001219F7">
              <w:rPr>
                <w:rFonts w:cs="Times New Roman"/>
                <w:spacing w:val="-3"/>
                <w:sz w:val="24"/>
                <w:szCs w:val="24"/>
              </w:rPr>
              <w:t xml:space="preserve"> </w:t>
            </w:r>
            <w:r w:rsidRPr="001219F7">
              <w:rPr>
                <w:rFonts w:cs="Times New Roman"/>
                <w:sz w:val="24"/>
                <w:szCs w:val="24"/>
              </w:rPr>
              <w:t>отказа</w:t>
            </w:r>
            <w:r w:rsidRPr="001219F7">
              <w:rPr>
                <w:rFonts w:cs="Times New Roman"/>
                <w:spacing w:val="-4"/>
                <w:sz w:val="24"/>
                <w:szCs w:val="24"/>
              </w:rPr>
              <w:t xml:space="preserve"> </w:t>
            </w:r>
            <w:r w:rsidRPr="001219F7">
              <w:rPr>
                <w:rFonts w:cs="Times New Roman"/>
                <w:sz w:val="24"/>
                <w:szCs w:val="24"/>
              </w:rPr>
              <w:t>в</w:t>
            </w:r>
            <w:r w:rsidRPr="001219F7">
              <w:rPr>
                <w:rFonts w:cs="Times New Roman"/>
                <w:spacing w:val="-4"/>
                <w:sz w:val="24"/>
                <w:szCs w:val="24"/>
              </w:rPr>
              <w:t xml:space="preserve"> </w:t>
            </w:r>
            <w:r w:rsidRPr="001219F7">
              <w:rPr>
                <w:rFonts w:cs="Times New Roman"/>
                <w:sz w:val="24"/>
                <w:szCs w:val="24"/>
              </w:rPr>
              <w:t>предоставлении</w:t>
            </w:r>
            <w:r w:rsidRPr="001219F7">
              <w:rPr>
                <w:rFonts w:cs="Times New Roman"/>
                <w:spacing w:val="-57"/>
                <w:sz w:val="24"/>
                <w:szCs w:val="24"/>
              </w:rPr>
              <w:t xml:space="preserve"> </w:t>
            </w:r>
            <w:r w:rsidRPr="001219F7">
              <w:rPr>
                <w:rFonts w:cs="Times New Roman"/>
                <w:sz w:val="24"/>
                <w:szCs w:val="24"/>
              </w:rPr>
              <w:t>услуги</w:t>
            </w:r>
          </w:p>
        </w:tc>
      </w:tr>
      <w:tr w:rsidR="001219F7" w:rsidRPr="001219F7" w14:paraId="10052BA3" w14:textId="77777777" w:rsidTr="006644E9">
        <w:trPr>
          <w:trHeight w:val="1583"/>
        </w:trPr>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50309CCC"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14:paraId="73FC1805" w14:textId="77777777" w:rsidR="001219F7" w:rsidRPr="001219F7" w:rsidRDefault="001219F7" w:rsidP="001219F7">
            <w:pPr>
              <w:widowControl w:val="0"/>
              <w:autoSpaceDE w:val="0"/>
              <w:autoSpaceDN w:val="0"/>
              <w:spacing w:before="97" w:after="0" w:line="240" w:lineRule="auto"/>
              <w:ind w:right="122"/>
              <w:rPr>
                <w:rFonts w:eastAsia="Times New Roman" w:cs="Times New Roman"/>
                <w:sz w:val="24"/>
                <w:szCs w:val="24"/>
              </w:rPr>
            </w:pPr>
            <w:r w:rsidRPr="001219F7">
              <w:rPr>
                <w:rFonts w:cs="Times New Roman"/>
                <w:sz w:val="24"/>
                <w:szCs w:val="24"/>
              </w:rPr>
              <w:t>Документы (сведения),</w:t>
            </w:r>
            <w:r w:rsidRPr="001219F7">
              <w:rPr>
                <w:rFonts w:cs="Times New Roman"/>
                <w:spacing w:val="1"/>
                <w:sz w:val="24"/>
                <w:szCs w:val="24"/>
              </w:rPr>
              <w:t xml:space="preserve"> </w:t>
            </w:r>
            <w:r w:rsidRPr="001219F7">
              <w:rPr>
                <w:rFonts w:cs="Times New Roman"/>
                <w:sz w:val="24"/>
                <w:szCs w:val="24"/>
              </w:rPr>
              <w:t>представленные заявителем,</w:t>
            </w:r>
            <w:r w:rsidRPr="001219F7">
              <w:rPr>
                <w:rFonts w:cs="Times New Roman"/>
                <w:spacing w:val="1"/>
                <w:sz w:val="24"/>
                <w:szCs w:val="24"/>
              </w:rPr>
              <w:t xml:space="preserve"> </w:t>
            </w:r>
            <w:r w:rsidRPr="001219F7">
              <w:rPr>
                <w:rFonts w:cs="Times New Roman"/>
                <w:sz w:val="24"/>
                <w:szCs w:val="24"/>
              </w:rPr>
              <w:t>противоречат документам</w:t>
            </w:r>
            <w:r w:rsidRPr="001219F7">
              <w:rPr>
                <w:rFonts w:cs="Times New Roman"/>
                <w:spacing w:val="1"/>
                <w:sz w:val="24"/>
                <w:szCs w:val="24"/>
              </w:rPr>
              <w:t xml:space="preserve"> </w:t>
            </w:r>
            <w:r w:rsidRPr="001219F7">
              <w:rPr>
                <w:rFonts w:cs="Times New Roman"/>
                <w:sz w:val="24"/>
                <w:szCs w:val="24"/>
              </w:rPr>
              <w:t>(сведениям), полученным в рамках</w:t>
            </w:r>
            <w:r w:rsidRPr="001219F7">
              <w:rPr>
                <w:rFonts w:cs="Times New Roman"/>
                <w:spacing w:val="1"/>
                <w:sz w:val="24"/>
                <w:szCs w:val="24"/>
              </w:rPr>
              <w:t xml:space="preserve"> </w:t>
            </w:r>
            <w:r w:rsidRPr="001219F7">
              <w:rPr>
                <w:rFonts w:cs="Times New Roman"/>
                <w:sz w:val="24"/>
                <w:szCs w:val="24"/>
              </w:rPr>
              <w:t>межведомственного</w:t>
            </w:r>
            <w:r w:rsidRPr="001219F7">
              <w:rPr>
                <w:rFonts w:cs="Times New Roman"/>
                <w:spacing w:val="-9"/>
                <w:sz w:val="24"/>
                <w:szCs w:val="24"/>
              </w:rPr>
              <w:t xml:space="preserve"> </w:t>
            </w:r>
            <w:r w:rsidRPr="001219F7">
              <w:rPr>
                <w:rFonts w:cs="Times New Roman"/>
                <w:sz w:val="24"/>
                <w:szCs w:val="24"/>
              </w:rPr>
              <w:t>взаимодействия</w:t>
            </w:r>
          </w:p>
        </w:tc>
        <w:tc>
          <w:tcPr>
            <w:tcW w:w="4354" w:type="dxa"/>
            <w:tcBorders>
              <w:top w:val="single" w:sz="4" w:space="0" w:color="000000"/>
              <w:left w:val="single" w:sz="4" w:space="0" w:color="000000"/>
              <w:bottom w:val="single" w:sz="4" w:space="0" w:color="000000"/>
              <w:right w:val="single" w:sz="4" w:space="0" w:color="000000"/>
            </w:tcBorders>
            <w:shd w:val="clear" w:color="auto" w:fill="auto"/>
            <w:hideMark/>
          </w:tcPr>
          <w:p w14:paraId="293276D2" w14:textId="77777777" w:rsidR="001219F7" w:rsidRPr="001219F7" w:rsidRDefault="001219F7" w:rsidP="001219F7">
            <w:pPr>
              <w:widowControl w:val="0"/>
              <w:autoSpaceDE w:val="0"/>
              <w:autoSpaceDN w:val="0"/>
              <w:spacing w:before="97"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bl>
    <w:p w14:paraId="3167BB6C"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1910" w:h="16840"/>
          <w:pgMar w:top="1040" w:right="340" w:bottom="280" w:left="9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165"/>
        <w:gridCol w:w="4820"/>
      </w:tblGrid>
      <w:tr w:rsidR="001219F7" w:rsidRPr="001219F7" w14:paraId="20F8112C" w14:textId="77777777" w:rsidTr="006644E9">
        <w:trPr>
          <w:trHeight w:val="1511"/>
        </w:trPr>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738DE257"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hideMark/>
          </w:tcPr>
          <w:p w14:paraId="25312815" w14:textId="77777777" w:rsidR="001219F7" w:rsidRPr="001219F7" w:rsidRDefault="001219F7" w:rsidP="001219F7">
            <w:pPr>
              <w:widowControl w:val="0"/>
              <w:autoSpaceDE w:val="0"/>
              <w:autoSpaceDN w:val="0"/>
              <w:spacing w:before="91" w:after="0" w:line="240" w:lineRule="auto"/>
              <w:ind w:right="217"/>
              <w:rPr>
                <w:rFonts w:eastAsia="Times New Roman" w:cs="Times New Roman"/>
                <w:sz w:val="24"/>
                <w:szCs w:val="24"/>
              </w:rPr>
            </w:pPr>
            <w:r w:rsidRPr="001219F7">
              <w:rPr>
                <w:rFonts w:cs="Times New Roman"/>
                <w:noProof/>
                <w:sz w:val="24"/>
                <w:szCs w:val="24"/>
                <w:lang w:eastAsia="ru-RU"/>
              </w:rPr>
              <mc:AlternateContent>
                <mc:Choice Requires="wps">
                  <w:drawing>
                    <wp:anchor distT="0" distB="0" distL="114300" distR="114300" simplePos="0" relativeHeight="251701248" behindDoc="0" locked="0" layoutInCell="1" allowOverlap="1" wp14:anchorId="078D22D3" wp14:editId="4C7DBDD0">
                      <wp:simplePos x="0" y="0"/>
                      <wp:positionH relativeFrom="column">
                        <wp:posOffset>2315210</wp:posOffset>
                      </wp:positionH>
                      <wp:positionV relativeFrom="paragraph">
                        <wp:posOffset>-288290</wp:posOffset>
                      </wp:positionV>
                      <wp:extent cx="467360" cy="91440"/>
                      <wp:effectExtent l="1270" t="635" r="0" b="3175"/>
                      <wp:wrapNone/>
                      <wp:docPr id="1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835A" id="Rectangle 61" o:spid="_x0000_s1026" style="position:absolute;margin-left:182.3pt;margin-top:-22.7pt;width:36.8pt;height: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" stroked="f"/>
                  </w:pict>
                </mc:Fallback>
              </mc:AlternateContent>
            </w:r>
            <w:r w:rsidRPr="001219F7">
              <w:rPr>
                <w:rFonts w:cs="Times New Roman"/>
                <w:sz w:val="24"/>
                <w:szCs w:val="24"/>
              </w:rPr>
              <w:t>Отсутствие у членов семьи места</w:t>
            </w:r>
            <w:r w:rsidRPr="001219F7">
              <w:rPr>
                <w:rFonts w:cs="Times New Roman"/>
                <w:spacing w:val="1"/>
                <w:sz w:val="24"/>
                <w:szCs w:val="24"/>
              </w:rPr>
              <w:t xml:space="preserve"> </w:t>
            </w:r>
            <w:r w:rsidRPr="001219F7">
              <w:rPr>
                <w:rFonts w:cs="Times New Roman"/>
                <w:sz w:val="24"/>
                <w:szCs w:val="24"/>
              </w:rPr>
              <w:t>жительства</w:t>
            </w:r>
            <w:r w:rsidRPr="001219F7">
              <w:rPr>
                <w:rFonts w:cs="Times New Roman"/>
                <w:spacing w:val="-5"/>
                <w:sz w:val="24"/>
                <w:szCs w:val="24"/>
              </w:rPr>
              <w:t xml:space="preserve"> </w:t>
            </w:r>
            <w:r w:rsidRPr="001219F7">
              <w:rPr>
                <w:rFonts w:cs="Times New Roman"/>
                <w:sz w:val="24"/>
                <w:szCs w:val="24"/>
              </w:rPr>
              <w:t>на</w:t>
            </w:r>
            <w:r w:rsidRPr="001219F7">
              <w:rPr>
                <w:rFonts w:cs="Times New Roman"/>
                <w:spacing w:val="-4"/>
                <w:sz w:val="24"/>
                <w:szCs w:val="24"/>
              </w:rPr>
              <w:t xml:space="preserve"> </w:t>
            </w:r>
            <w:r w:rsidRPr="001219F7">
              <w:rPr>
                <w:rFonts w:cs="Times New Roman"/>
                <w:sz w:val="24"/>
                <w:szCs w:val="24"/>
              </w:rPr>
              <w:t>территории</w:t>
            </w:r>
            <w:r w:rsidRPr="001219F7">
              <w:rPr>
                <w:rFonts w:cs="Times New Roman"/>
                <w:spacing w:val="-4"/>
                <w:sz w:val="24"/>
                <w:szCs w:val="24"/>
              </w:rPr>
              <w:t xml:space="preserve"> </w:t>
            </w:r>
            <w:r w:rsidRPr="001219F7">
              <w:rPr>
                <w:rFonts w:cs="Times New Roman"/>
                <w:sz w:val="24"/>
                <w:szCs w:val="24"/>
              </w:rPr>
              <w:t>субъекта</w:t>
            </w:r>
            <w:r w:rsidRPr="001219F7">
              <w:rPr>
                <w:rFonts w:cs="Times New Roman"/>
                <w:spacing w:val="-57"/>
                <w:sz w:val="24"/>
                <w:szCs w:val="24"/>
              </w:rPr>
              <w:t xml:space="preserve"> </w:t>
            </w:r>
            <w:r w:rsidRPr="001219F7">
              <w:rPr>
                <w:rFonts w:cs="Times New Roman"/>
                <w:sz w:val="24"/>
                <w:szCs w:val="24"/>
              </w:rPr>
              <w:t>Российской</w:t>
            </w:r>
            <w:r w:rsidRPr="001219F7">
              <w:rPr>
                <w:rFonts w:cs="Times New Roman"/>
                <w:spacing w:val="-1"/>
                <w:sz w:val="24"/>
                <w:szCs w:val="24"/>
              </w:rPr>
              <w:t xml:space="preserve"> </w:t>
            </w:r>
            <w:r w:rsidRPr="001219F7">
              <w:rPr>
                <w:rFonts w:cs="Times New Roman"/>
                <w:sz w:val="24"/>
                <w:szCs w:val="24"/>
              </w:rPr>
              <w:t>Федерации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69DB667F" w14:textId="77777777" w:rsidR="001219F7" w:rsidRPr="001219F7" w:rsidRDefault="001219F7" w:rsidP="001219F7">
            <w:pPr>
              <w:widowControl w:val="0"/>
              <w:autoSpaceDE w:val="0"/>
              <w:autoSpaceDN w:val="0"/>
              <w:spacing w:before="91"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3"/>
                <w:sz w:val="24"/>
                <w:szCs w:val="24"/>
                <w:lang w:val="en-US"/>
              </w:rPr>
              <w:t xml:space="preserve"> </w:t>
            </w:r>
            <w:r w:rsidRPr="001219F7">
              <w:rPr>
                <w:rFonts w:cs="Times New Roman"/>
                <w:sz w:val="24"/>
                <w:szCs w:val="24"/>
                <w:lang w:val="en-US"/>
              </w:rPr>
              <w:t>вывода</w:t>
            </w:r>
          </w:p>
        </w:tc>
      </w:tr>
      <w:tr w:rsidR="001219F7" w:rsidRPr="001219F7" w14:paraId="30E18044" w14:textId="77777777" w:rsidTr="006644E9">
        <w:trPr>
          <w:trHeight w:val="1307"/>
        </w:trPr>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67B78233"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hideMark/>
          </w:tcPr>
          <w:p w14:paraId="060AC7BB" w14:textId="77777777" w:rsidR="001219F7" w:rsidRPr="001219F7" w:rsidRDefault="001219F7" w:rsidP="001219F7">
            <w:pPr>
              <w:widowControl w:val="0"/>
              <w:autoSpaceDE w:val="0"/>
              <w:autoSpaceDN w:val="0"/>
              <w:spacing w:before="89" w:after="0" w:line="240" w:lineRule="auto"/>
              <w:ind w:right="57"/>
              <w:rPr>
                <w:rFonts w:eastAsia="Times New Roman" w:cs="Times New Roman"/>
                <w:sz w:val="24"/>
                <w:szCs w:val="24"/>
              </w:rPr>
            </w:pPr>
            <w:r w:rsidRPr="001219F7">
              <w:rPr>
                <w:rFonts w:cs="Times New Roman"/>
                <w:sz w:val="24"/>
                <w:szCs w:val="24"/>
              </w:rPr>
              <w:t>Представленными документами и</w:t>
            </w:r>
            <w:r w:rsidRPr="001219F7">
              <w:rPr>
                <w:rFonts w:cs="Times New Roman"/>
                <w:spacing w:val="1"/>
                <w:sz w:val="24"/>
                <w:szCs w:val="24"/>
              </w:rPr>
              <w:t xml:space="preserve"> </w:t>
            </w:r>
            <w:r w:rsidRPr="001219F7">
              <w:rPr>
                <w:rFonts w:cs="Times New Roman"/>
                <w:sz w:val="24"/>
                <w:szCs w:val="24"/>
              </w:rPr>
              <w:t>сведениями</w:t>
            </w:r>
            <w:r w:rsidRPr="001219F7">
              <w:rPr>
                <w:rFonts w:cs="Times New Roman"/>
                <w:spacing w:val="1"/>
                <w:sz w:val="24"/>
                <w:szCs w:val="24"/>
              </w:rPr>
              <w:t xml:space="preserve"> </w:t>
            </w:r>
            <w:r w:rsidRPr="001219F7">
              <w:rPr>
                <w:rFonts w:cs="Times New Roman"/>
                <w:sz w:val="24"/>
                <w:szCs w:val="24"/>
              </w:rPr>
              <w:t>не</w:t>
            </w:r>
            <w:r w:rsidRPr="001219F7">
              <w:rPr>
                <w:rFonts w:cs="Times New Roman"/>
                <w:spacing w:val="60"/>
                <w:sz w:val="24"/>
                <w:szCs w:val="24"/>
              </w:rPr>
              <w:t xml:space="preserve"> </w:t>
            </w:r>
            <w:r w:rsidRPr="001219F7">
              <w:rPr>
                <w:rFonts w:cs="Times New Roman"/>
                <w:sz w:val="24"/>
                <w:szCs w:val="24"/>
              </w:rPr>
              <w:t>подтверждается</w:t>
            </w:r>
            <w:r w:rsidRPr="001219F7">
              <w:rPr>
                <w:rFonts w:cs="Times New Roman"/>
                <w:spacing w:val="1"/>
                <w:sz w:val="24"/>
                <w:szCs w:val="24"/>
              </w:rPr>
              <w:t xml:space="preserve"> </w:t>
            </w:r>
            <w:r w:rsidRPr="001219F7">
              <w:rPr>
                <w:rFonts w:cs="Times New Roman"/>
                <w:sz w:val="24"/>
                <w:szCs w:val="24"/>
              </w:rPr>
              <w:t>право</w:t>
            </w:r>
            <w:r w:rsidRPr="001219F7">
              <w:rPr>
                <w:rFonts w:cs="Times New Roman"/>
                <w:spacing w:val="-5"/>
                <w:sz w:val="24"/>
                <w:szCs w:val="24"/>
              </w:rPr>
              <w:t xml:space="preserve"> </w:t>
            </w:r>
            <w:r w:rsidRPr="001219F7">
              <w:rPr>
                <w:rFonts w:cs="Times New Roman"/>
                <w:sz w:val="24"/>
                <w:szCs w:val="24"/>
              </w:rPr>
              <w:t>гражданина</w:t>
            </w:r>
            <w:r w:rsidRPr="001219F7">
              <w:rPr>
                <w:rFonts w:cs="Times New Roman"/>
                <w:spacing w:val="-6"/>
                <w:sz w:val="24"/>
                <w:szCs w:val="24"/>
              </w:rPr>
              <w:t xml:space="preserve"> </w:t>
            </w:r>
            <w:r w:rsidRPr="001219F7">
              <w:rPr>
                <w:rFonts w:cs="Times New Roman"/>
                <w:sz w:val="24"/>
                <w:szCs w:val="24"/>
              </w:rPr>
              <w:t>на</w:t>
            </w:r>
            <w:r w:rsidRPr="001219F7">
              <w:rPr>
                <w:rFonts w:cs="Times New Roman"/>
                <w:spacing w:val="-5"/>
                <w:sz w:val="24"/>
                <w:szCs w:val="24"/>
              </w:rPr>
              <w:t xml:space="preserve"> </w:t>
            </w:r>
            <w:r w:rsidRPr="001219F7">
              <w:rPr>
                <w:rFonts w:cs="Times New Roman"/>
                <w:sz w:val="24"/>
                <w:szCs w:val="24"/>
              </w:rPr>
              <w:t>предоставление</w:t>
            </w:r>
            <w:r w:rsidRPr="001219F7">
              <w:rPr>
                <w:rFonts w:cs="Times New Roman"/>
                <w:spacing w:val="-57"/>
                <w:sz w:val="24"/>
                <w:szCs w:val="24"/>
              </w:rPr>
              <w:t xml:space="preserve"> </w:t>
            </w:r>
            <w:r w:rsidRPr="001219F7">
              <w:rPr>
                <w:rFonts w:cs="Times New Roman"/>
                <w:sz w:val="24"/>
                <w:szCs w:val="24"/>
              </w:rPr>
              <w:t>жилого</w:t>
            </w:r>
            <w:r w:rsidRPr="001219F7">
              <w:rPr>
                <w:rFonts w:cs="Times New Roman"/>
                <w:spacing w:val="-2"/>
                <w:sz w:val="24"/>
                <w:szCs w:val="24"/>
              </w:rPr>
              <w:t xml:space="preserve"> </w:t>
            </w:r>
            <w:r w:rsidRPr="001219F7">
              <w:rPr>
                <w:rFonts w:cs="Times New Roman"/>
                <w:sz w:val="24"/>
                <w:szCs w:val="24"/>
              </w:rPr>
              <w:t>помещения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669D054E" w14:textId="77777777" w:rsidR="001219F7" w:rsidRPr="001219F7" w:rsidRDefault="001219F7" w:rsidP="001219F7">
            <w:pPr>
              <w:widowControl w:val="0"/>
              <w:autoSpaceDE w:val="0"/>
              <w:autoSpaceDN w:val="0"/>
              <w:spacing w:before="89"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r w:rsidR="001219F7" w:rsidRPr="001219F7" w14:paraId="391F4917" w14:textId="77777777" w:rsidTr="006644E9">
        <w:trPr>
          <w:trHeight w:val="1584"/>
        </w:trPr>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56027F01"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hideMark/>
          </w:tcPr>
          <w:p w14:paraId="38CF1C16" w14:textId="77777777" w:rsidR="001219F7" w:rsidRPr="001219F7" w:rsidRDefault="001219F7" w:rsidP="001219F7">
            <w:pPr>
              <w:widowControl w:val="0"/>
              <w:autoSpaceDE w:val="0"/>
              <w:autoSpaceDN w:val="0"/>
              <w:spacing w:before="91" w:after="0" w:line="240" w:lineRule="auto"/>
              <w:ind w:right="104"/>
              <w:rPr>
                <w:rFonts w:eastAsia="Times New Roman" w:cs="Times New Roman"/>
                <w:sz w:val="24"/>
                <w:szCs w:val="24"/>
              </w:rPr>
            </w:pPr>
            <w:r w:rsidRPr="001219F7">
              <w:rPr>
                <w:rFonts w:cs="Times New Roman"/>
                <w:sz w:val="24"/>
                <w:szCs w:val="24"/>
              </w:rPr>
              <w:t>Не истек срок совершения действий,</w:t>
            </w:r>
            <w:r w:rsidRPr="001219F7">
              <w:rPr>
                <w:rFonts w:cs="Times New Roman"/>
                <w:spacing w:val="-57"/>
                <w:sz w:val="24"/>
                <w:szCs w:val="24"/>
              </w:rPr>
              <w:t xml:space="preserve"> </w:t>
            </w:r>
            <w:r w:rsidRPr="001219F7">
              <w:rPr>
                <w:rFonts w:cs="Times New Roman"/>
                <w:sz w:val="24"/>
                <w:szCs w:val="24"/>
              </w:rPr>
              <w:t>предусмотренных статьей 53</w:t>
            </w:r>
            <w:r w:rsidRPr="001219F7">
              <w:rPr>
                <w:rFonts w:cs="Times New Roman"/>
                <w:spacing w:val="1"/>
                <w:sz w:val="24"/>
                <w:szCs w:val="24"/>
              </w:rPr>
              <w:t xml:space="preserve"> </w:t>
            </w:r>
            <w:r w:rsidRPr="001219F7">
              <w:rPr>
                <w:rFonts w:cs="Times New Roman"/>
                <w:sz w:val="24"/>
                <w:szCs w:val="24"/>
              </w:rPr>
              <w:t>Жилищного кодекса Российской</w:t>
            </w:r>
            <w:r w:rsidRPr="001219F7">
              <w:rPr>
                <w:rFonts w:cs="Times New Roman"/>
                <w:spacing w:val="1"/>
                <w:sz w:val="24"/>
                <w:szCs w:val="24"/>
              </w:rPr>
              <w:t xml:space="preserve"> </w:t>
            </w:r>
            <w:r w:rsidRPr="001219F7">
              <w:rPr>
                <w:rFonts w:cs="Times New Roman"/>
                <w:sz w:val="24"/>
                <w:szCs w:val="24"/>
              </w:rPr>
              <w:t>Федерации, которые привели к</w:t>
            </w:r>
            <w:r w:rsidRPr="001219F7">
              <w:rPr>
                <w:rFonts w:cs="Times New Roman"/>
                <w:spacing w:val="1"/>
                <w:sz w:val="24"/>
                <w:szCs w:val="24"/>
              </w:rPr>
              <w:t xml:space="preserve"> </w:t>
            </w:r>
            <w:r w:rsidRPr="001219F7">
              <w:rPr>
                <w:rFonts w:cs="Times New Roman"/>
                <w:sz w:val="24"/>
                <w:szCs w:val="24"/>
              </w:rPr>
              <w:t>ухудшению</w:t>
            </w:r>
            <w:r w:rsidRPr="001219F7">
              <w:rPr>
                <w:rFonts w:cs="Times New Roman"/>
                <w:spacing w:val="-2"/>
                <w:sz w:val="24"/>
                <w:szCs w:val="24"/>
              </w:rPr>
              <w:t xml:space="preserve"> </w:t>
            </w:r>
            <w:r w:rsidRPr="001219F7">
              <w:rPr>
                <w:rFonts w:cs="Times New Roman"/>
                <w:sz w:val="24"/>
                <w:szCs w:val="24"/>
              </w:rPr>
              <w:t>жилищных</w:t>
            </w:r>
            <w:r w:rsidRPr="001219F7">
              <w:rPr>
                <w:rFonts w:cs="Times New Roman"/>
                <w:spacing w:val="1"/>
                <w:sz w:val="24"/>
                <w:szCs w:val="24"/>
              </w:rPr>
              <w:t xml:space="preserve"> </w:t>
            </w:r>
            <w:r w:rsidRPr="001219F7">
              <w:rPr>
                <w:rFonts w:cs="Times New Roman"/>
                <w:sz w:val="24"/>
                <w:szCs w:val="24"/>
              </w:rPr>
              <w:t>условий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7C753FD8" w14:textId="77777777" w:rsidR="001219F7" w:rsidRPr="001219F7" w:rsidRDefault="001219F7" w:rsidP="001219F7">
            <w:pPr>
              <w:widowControl w:val="0"/>
              <w:autoSpaceDE w:val="0"/>
              <w:autoSpaceDN w:val="0"/>
              <w:spacing w:before="91"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3"/>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r w:rsidR="001219F7" w:rsidRPr="001219F7" w14:paraId="18911872" w14:textId="77777777" w:rsidTr="006644E9">
        <w:trPr>
          <w:trHeight w:val="1583"/>
        </w:trPr>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0043C882"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4165" w:type="dxa"/>
            <w:tcBorders>
              <w:top w:val="single" w:sz="4" w:space="0" w:color="000000"/>
              <w:left w:val="single" w:sz="4" w:space="0" w:color="000000"/>
              <w:bottom w:val="single" w:sz="4" w:space="0" w:color="000000"/>
              <w:right w:val="single" w:sz="4" w:space="0" w:color="000000"/>
            </w:tcBorders>
            <w:shd w:val="clear" w:color="auto" w:fill="auto"/>
            <w:hideMark/>
          </w:tcPr>
          <w:p w14:paraId="436FCBD6" w14:textId="77777777" w:rsidR="001219F7" w:rsidRPr="001219F7" w:rsidRDefault="001219F7" w:rsidP="001219F7">
            <w:pPr>
              <w:widowControl w:val="0"/>
              <w:autoSpaceDE w:val="0"/>
              <w:autoSpaceDN w:val="0"/>
              <w:spacing w:before="91" w:after="0" w:line="240" w:lineRule="auto"/>
              <w:ind w:right="199"/>
              <w:rPr>
                <w:rFonts w:eastAsia="Times New Roman" w:cs="Times New Roman"/>
                <w:sz w:val="24"/>
                <w:szCs w:val="24"/>
              </w:rPr>
            </w:pPr>
            <w:r w:rsidRPr="001219F7">
              <w:rPr>
                <w:rFonts w:cs="Times New Roman"/>
                <w:sz w:val="24"/>
                <w:szCs w:val="24"/>
              </w:rPr>
              <w:t>Представлены документы, которые</w:t>
            </w:r>
            <w:r w:rsidRPr="001219F7">
              <w:rPr>
                <w:rFonts w:cs="Times New Roman"/>
                <w:spacing w:val="-57"/>
                <w:sz w:val="24"/>
                <w:szCs w:val="24"/>
              </w:rPr>
              <w:t xml:space="preserve"> </w:t>
            </w:r>
            <w:r w:rsidRPr="001219F7">
              <w:rPr>
                <w:rFonts w:cs="Times New Roman"/>
                <w:sz w:val="24"/>
                <w:szCs w:val="24"/>
              </w:rPr>
              <w:t>не подтверждают право</w:t>
            </w:r>
            <w:r w:rsidRPr="001219F7">
              <w:rPr>
                <w:rFonts w:cs="Times New Roman"/>
                <w:spacing w:val="1"/>
                <w:sz w:val="24"/>
                <w:szCs w:val="24"/>
              </w:rPr>
              <w:t xml:space="preserve"> </w:t>
            </w:r>
            <w:r w:rsidRPr="001219F7">
              <w:rPr>
                <w:rFonts w:cs="Times New Roman"/>
                <w:sz w:val="24"/>
                <w:szCs w:val="24"/>
              </w:rPr>
              <w:t>соответствующих</w:t>
            </w:r>
            <w:r w:rsidRPr="001219F7">
              <w:rPr>
                <w:rFonts w:cs="Times New Roman"/>
                <w:spacing w:val="-8"/>
                <w:sz w:val="24"/>
                <w:szCs w:val="24"/>
              </w:rPr>
              <w:t xml:space="preserve"> </w:t>
            </w:r>
            <w:r w:rsidRPr="001219F7">
              <w:rPr>
                <w:rFonts w:cs="Times New Roman"/>
                <w:sz w:val="24"/>
                <w:szCs w:val="24"/>
              </w:rPr>
              <w:t>граждан</w:t>
            </w:r>
            <w:r w:rsidRPr="001219F7">
              <w:rPr>
                <w:rFonts w:cs="Times New Roman"/>
                <w:spacing w:val="-9"/>
                <w:sz w:val="24"/>
                <w:szCs w:val="24"/>
              </w:rPr>
              <w:t xml:space="preserve"> </w:t>
            </w:r>
            <w:r w:rsidRPr="001219F7">
              <w:rPr>
                <w:rFonts w:cs="Times New Roman"/>
                <w:sz w:val="24"/>
                <w:szCs w:val="24"/>
              </w:rPr>
              <w:t>состоять</w:t>
            </w:r>
            <w:r w:rsidRPr="001219F7">
              <w:rPr>
                <w:rFonts w:cs="Times New Roman"/>
                <w:spacing w:val="-57"/>
                <w:sz w:val="24"/>
                <w:szCs w:val="24"/>
              </w:rPr>
              <w:t xml:space="preserve"> </w:t>
            </w:r>
            <w:r w:rsidRPr="001219F7">
              <w:rPr>
                <w:rFonts w:cs="Times New Roman"/>
                <w:sz w:val="24"/>
                <w:szCs w:val="24"/>
              </w:rPr>
              <w:t>на учете в качестве нуждающихся в</w:t>
            </w:r>
            <w:r w:rsidRPr="001219F7">
              <w:rPr>
                <w:rFonts w:cs="Times New Roman"/>
                <w:spacing w:val="-57"/>
                <w:sz w:val="24"/>
                <w:szCs w:val="24"/>
              </w:rPr>
              <w:t xml:space="preserve"> </w:t>
            </w:r>
            <w:r w:rsidRPr="001219F7">
              <w:rPr>
                <w:rFonts w:cs="Times New Roman"/>
                <w:sz w:val="24"/>
                <w:szCs w:val="24"/>
              </w:rPr>
              <w:t>жилых</w:t>
            </w:r>
            <w:r w:rsidRPr="001219F7">
              <w:rPr>
                <w:rFonts w:cs="Times New Roman"/>
                <w:spacing w:val="-2"/>
                <w:sz w:val="24"/>
                <w:szCs w:val="24"/>
              </w:rPr>
              <w:t xml:space="preserve"> </w:t>
            </w:r>
            <w:r w:rsidRPr="001219F7">
              <w:rPr>
                <w:rFonts w:cs="Times New Roman"/>
                <w:sz w:val="24"/>
                <w:szCs w:val="24"/>
              </w:rPr>
              <w:t>помещениях</w:t>
            </w:r>
          </w:p>
        </w:tc>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32EBBBD1" w14:textId="77777777" w:rsidR="001219F7" w:rsidRPr="001219F7" w:rsidRDefault="001219F7" w:rsidP="001219F7">
            <w:pPr>
              <w:widowControl w:val="0"/>
              <w:autoSpaceDE w:val="0"/>
              <w:autoSpaceDN w:val="0"/>
              <w:spacing w:before="91" w:after="0" w:line="240" w:lineRule="auto"/>
              <w:rPr>
                <w:rFonts w:eastAsia="Times New Roman" w:cs="Times New Roman"/>
                <w:sz w:val="24"/>
                <w:szCs w:val="24"/>
                <w:lang w:val="en-US"/>
              </w:rPr>
            </w:pPr>
            <w:r w:rsidRPr="001219F7">
              <w:rPr>
                <w:rFonts w:cs="Times New Roman"/>
                <w:sz w:val="24"/>
                <w:szCs w:val="24"/>
                <w:lang w:val="en-US"/>
              </w:rPr>
              <w:t>Указываются</w:t>
            </w:r>
            <w:r w:rsidRPr="001219F7">
              <w:rPr>
                <w:rFonts w:cs="Times New Roman"/>
                <w:spacing w:val="-4"/>
                <w:sz w:val="24"/>
                <w:szCs w:val="24"/>
                <w:lang w:val="en-US"/>
              </w:rPr>
              <w:t xml:space="preserve"> </w:t>
            </w:r>
            <w:r w:rsidRPr="001219F7">
              <w:rPr>
                <w:rFonts w:cs="Times New Roman"/>
                <w:sz w:val="24"/>
                <w:szCs w:val="24"/>
                <w:lang w:val="en-US"/>
              </w:rPr>
              <w:t>основания</w:t>
            </w:r>
            <w:r w:rsidRPr="001219F7">
              <w:rPr>
                <w:rFonts w:cs="Times New Roman"/>
                <w:spacing w:val="-4"/>
                <w:sz w:val="24"/>
                <w:szCs w:val="24"/>
                <w:lang w:val="en-US"/>
              </w:rPr>
              <w:t xml:space="preserve"> </w:t>
            </w:r>
            <w:r w:rsidRPr="001219F7">
              <w:rPr>
                <w:rFonts w:cs="Times New Roman"/>
                <w:sz w:val="24"/>
                <w:szCs w:val="24"/>
                <w:lang w:val="en-US"/>
              </w:rPr>
              <w:t>такого</w:t>
            </w:r>
            <w:r w:rsidRPr="001219F7">
              <w:rPr>
                <w:rFonts w:cs="Times New Roman"/>
                <w:spacing w:val="-4"/>
                <w:sz w:val="24"/>
                <w:szCs w:val="24"/>
                <w:lang w:val="en-US"/>
              </w:rPr>
              <w:t xml:space="preserve"> </w:t>
            </w:r>
            <w:r w:rsidRPr="001219F7">
              <w:rPr>
                <w:rFonts w:cs="Times New Roman"/>
                <w:sz w:val="24"/>
                <w:szCs w:val="24"/>
                <w:lang w:val="en-US"/>
              </w:rPr>
              <w:t>вывода</w:t>
            </w:r>
          </w:p>
        </w:tc>
      </w:tr>
    </w:tbl>
    <w:p w14:paraId="116386E3"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4"/>
          <w:szCs w:val="24"/>
        </w:rPr>
      </w:pPr>
    </w:p>
    <w:p w14:paraId="323A7228" w14:textId="77777777" w:rsidR="001219F7" w:rsidRPr="001219F7" w:rsidRDefault="001219F7" w:rsidP="001219F7">
      <w:pPr>
        <w:widowControl w:val="0"/>
        <w:tabs>
          <w:tab w:val="left" w:pos="9957"/>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Разъяснение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причин</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отказа: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73A2B25"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p>
    <w:p w14:paraId="5D95F046" w14:textId="77777777" w:rsidR="001219F7" w:rsidRPr="001219F7" w:rsidRDefault="001219F7" w:rsidP="001219F7">
      <w:pPr>
        <w:widowControl w:val="0"/>
        <w:tabs>
          <w:tab w:val="left" w:pos="9874"/>
        </w:tabs>
        <w:autoSpaceDE w:val="0"/>
        <w:autoSpaceDN w:val="0"/>
        <w:spacing w:before="8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Дополнительно</w:t>
      </w:r>
      <w:r w:rsidRPr="001219F7">
        <w:rPr>
          <w:rFonts w:ascii="Times New Roman" w:eastAsia="Times New Roman" w:hAnsi="Times New Roman" w:cs="Times New Roman"/>
          <w:spacing w:val="-10"/>
          <w:sz w:val="24"/>
          <w:szCs w:val="24"/>
        </w:rPr>
        <w:t xml:space="preserve"> </w:t>
      </w:r>
      <w:r w:rsidRPr="001219F7">
        <w:rPr>
          <w:rFonts w:ascii="Times New Roman" w:eastAsia="Times New Roman" w:hAnsi="Times New Roman" w:cs="Times New Roman"/>
          <w:sz w:val="24"/>
          <w:szCs w:val="24"/>
        </w:rPr>
        <w:t>информируем:</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5C2F925B"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4080" behindDoc="0" locked="0" layoutInCell="1" allowOverlap="1" wp14:anchorId="0EE7A124" wp14:editId="671DADFA">
                <wp:simplePos x="0" y="0"/>
                <wp:positionH relativeFrom="page">
                  <wp:posOffset>719455</wp:posOffset>
                </wp:positionH>
                <wp:positionV relativeFrom="paragraph">
                  <wp:posOffset>185420</wp:posOffset>
                </wp:positionV>
                <wp:extent cx="3734435" cy="1270"/>
                <wp:effectExtent l="0" t="0" r="18415" b="17780"/>
                <wp:wrapTopAndBottom/>
                <wp:docPr id="132" name="Полилиния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4435" cy="1270"/>
                        </a:xfrm>
                        <a:custGeom>
                          <a:avLst/>
                          <a:gdLst>
                            <a:gd name="T0" fmla="+- 0 1133 1133"/>
                            <a:gd name="T1" fmla="*/ T0 w 5881"/>
                            <a:gd name="T2" fmla="+- 0 7013 1133"/>
                            <a:gd name="T3" fmla="*/ T2 w 5881"/>
                          </a:gdLst>
                          <a:ahLst/>
                          <a:cxnLst>
                            <a:cxn ang="0">
                              <a:pos x="T1" y="0"/>
                            </a:cxn>
                            <a:cxn ang="0">
                              <a:pos x="T3" y="0"/>
                            </a:cxn>
                          </a:cxnLst>
                          <a:rect l="0" t="0" r="r" b="b"/>
                          <a:pathLst>
                            <a:path w="5881">
                              <a:moveTo>
                                <a:pt x="0" y="0"/>
                              </a:moveTo>
                              <a:lnTo>
                                <a:pt x="58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E2061" id="Полилиния 132" o:spid="_x0000_s1026" style="position:absolute;margin-left:56.65pt;margin-top:14.6pt;width:294.05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" path="m,l5880,e" filled="f" strokeweight=".24764mm">
                <v:path arrowok="t" o:connecttype="custom" o:connectlocs="0,0;3733800,0" o:connectangles="0,0"/>
                <w10:wrap type="topAndBottom" anchorx="page"/>
              </v:shape>
            </w:pict>
          </mc:Fallback>
        </mc:AlternateContent>
      </w:r>
    </w:p>
    <w:p w14:paraId="280EA09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Вы</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вправе</w:t>
      </w:r>
      <w:r w:rsidRPr="001219F7">
        <w:rPr>
          <w:rFonts w:ascii="Times New Roman" w:eastAsia="Times New Roman" w:hAnsi="Times New Roman" w:cs="Times New Roman"/>
          <w:spacing w:val="31"/>
          <w:sz w:val="24"/>
          <w:szCs w:val="24"/>
        </w:rPr>
        <w:t xml:space="preserve"> </w:t>
      </w:r>
      <w:r w:rsidRPr="001219F7">
        <w:rPr>
          <w:rFonts w:ascii="Times New Roman" w:eastAsia="Times New Roman" w:hAnsi="Times New Roman" w:cs="Times New Roman"/>
          <w:sz w:val="24"/>
          <w:szCs w:val="24"/>
        </w:rPr>
        <w:t>повторно</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обратиться</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2"/>
          <w:sz w:val="24"/>
          <w:szCs w:val="24"/>
        </w:rPr>
        <w:t xml:space="preserve"> </w:t>
      </w:r>
      <w:r w:rsidRPr="001219F7">
        <w:rPr>
          <w:rFonts w:ascii="Times New Roman" w:eastAsia="Times New Roman" w:hAnsi="Times New Roman" w:cs="Times New Roman"/>
          <w:sz w:val="24"/>
          <w:szCs w:val="24"/>
        </w:rPr>
        <w:t>уполномоченный</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орган</w:t>
      </w:r>
      <w:r w:rsidRPr="001219F7">
        <w:rPr>
          <w:rFonts w:ascii="Times New Roman" w:eastAsia="Times New Roman" w:hAnsi="Times New Roman" w:cs="Times New Roman"/>
          <w:spacing w:val="31"/>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34"/>
          <w:sz w:val="24"/>
          <w:szCs w:val="24"/>
        </w:rPr>
        <w:t xml:space="preserve"> </w:t>
      </w:r>
      <w:r w:rsidRPr="001219F7">
        <w:rPr>
          <w:rFonts w:ascii="Times New Roman" w:eastAsia="Times New Roman" w:hAnsi="Times New Roman" w:cs="Times New Roman"/>
          <w:sz w:val="24"/>
          <w:szCs w:val="24"/>
        </w:rPr>
        <w:t>заявлением</w:t>
      </w:r>
      <w:r w:rsidRPr="001219F7">
        <w:rPr>
          <w:rFonts w:ascii="Times New Roman" w:eastAsia="Times New Roman" w:hAnsi="Times New Roman" w:cs="Times New Roman"/>
          <w:spacing w:val="30"/>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предоставлении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услуги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после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устранения указанных нарушений.</w:t>
      </w:r>
    </w:p>
    <w:p w14:paraId="5433EADE" w14:textId="77777777" w:rsidR="001219F7" w:rsidRPr="001219F7" w:rsidRDefault="001219F7" w:rsidP="001219F7">
      <w:pPr>
        <w:widowControl w:val="0"/>
        <w:tabs>
          <w:tab w:val="left" w:pos="2036"/>
          <w:tab w:val="left" w:pos="2875"/>
          <w:tab w:val="left" w:pos="3835"/>
          <w:tab w:val="left" w:pos="4619"/>
          <w:tab w:val="left" w:pos="6109"/>
          <w:tab w:val="left" w:pos="6445"/>
          <w:tab w:val="left" w:pos="8068"/>
          <w:tab w:val="left" w:pos="9233"/>
        </w:tabs>
        <w:autoSpaceDE w:val="0"/>
        <w:autoSpaceDN w:val="0"/>
        <w:spacing w:after="0" w:line="240" w:lineRule="auto"/>
        <w:ind w:right="657"/>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Данный</w:t>
      </w:r>
      <w:r w:rsidRPr="001219F7">
        <w:rPr>
          <w:rFonts w:ascii="Times New Roman" w:eastAsia="Times New Roman" w:hAnsi="Times New Roman" w:cs="Times New Roman"/>
          <w:sz w:val="24"/>
          <w:szCs w:val="24"/>
        </w:rPr>
        <w:tab/>
        <w:t>отказ</w:t>
      </w:r>
      <w:r w:rsidRPr="001219F7">
        <w:rPr>
          <w:rFonts w:ascii="Times New Roman" w:eastAsia="Times New Roman" w:hAnsi="Times New Roman" w:cs="Times New Roman"/>
          <w:sz w:val="24"/>
          <w:szCs w:val="24"/>
        </w:rPr>
        <w:tab/>
        <w:t>может</w:t>
      </w:r>
      <w:r w:rsidRPr="001219F7">
        <w:rPr>
          <w:rFonts w:ascii="Times New Roman" w:eastAsia="Times New Roman" w:hAnsi="Times New Roman" w:cs="Times New Roman"/>
          <w:sz w:val="24"/>
          <w:szCs w:val="24"/>
        </w:rPr>
        <w:tab/>
        <w:t>быть</w:t>
      </w:r>
      <w:r w:rsidRPr="001219F7">
        <w:rPr>
          <w:rFonts w:ascii="Times New Roman" w:eastAsia="Times New Roman" w:hAnsi="Times New Roman" w:cs="Times New Roman"/>
          <w:sz w:val="24"/>
          <w:szCs w:val="24"/>
        </w:rPr>
        <w:tab/>
        <w:t>обжалован</w:t>
      </w:r>
      <w:r w:rsidRPr="001219F7">
        <w:rPr>
          <w:rFonts w:ascii="Times New Roman" w:eastAsia="Times New Roman" w:hAnsi="Times New Roman" w:cs="Times New Roman"/>
          <w:sz w:val="24"/>
          <w:szCs w:val="24"/>
        </w:rPr>
        <w:tab/>
        <w:t>в</w:t>
      </w:r>
      <w:r w:rsidRPr="001219F7">
        <w:rPr>
          <w:rFonts w:ascii="Times New Roman" w:eastAsia="Times New Roman" w:hAnsi="Times New Roman" w:cs="Times New Roman"/>
          <w:sz w:val="24"/>
          <w:szCs w:val="24"/>
        </w:rPr>
        <w:tab/>
        <w:t>досудебном</w:t>
      </w:r>
      <w:r w:rsidRPr="001219F7">
        <w:rPr>
          <w:rFonts w:ascii="Times New Roman" w:eastAsia="Times New Roman" w:hAnsi="Times New Roman" w:cs="Times New Roman"/>
          <w:sz w:val="24"/>
          <w:szCs w:val="24"/>
        </w:rPr>
        <w:tab/>
        <w:t>порядке</w:t>
      </w:r>
      <w:r w:rsidRPr="001219F7">
        <w:rPr>
          <w:rFonts w:ascii="Times New Roman" w:eastAsia="Times New Roman" w:hAnsi="Times New Roman" w:cs="Times New Roman"/>
          <w:sz w:val="24"/>
          <w:szCs w:val="24"/>
        </w:rPr>
        <w:tab/>
      </w:r>
      <w:r w:rsidRPr="001219F7">
        <w:rPr>
          <w:rFonts w:ascii="Times New Roman" w:eastAsia="Times New Roman" w:hAnsi="Times New Roman" w:cs="Times New Roman"/>
          <w:spacing w:val="-1"/>
          <w:sz w:val="24"/>
          <w:szCs w:val="24"/>
        </w:rPr>
        <w:t>путем</w:t>
      </w: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направления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жалобы</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уполномоченный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орган,</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также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судебном</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порядке.</w:t>
      </w:r>
    </w:p>
    <w:p w14:paraId="66C625F5"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5AAB03A4"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5104" behindDoc="0" locked="0" layoutInCell="1" allowOverlap="1" wp14:anchorId="78A85018" wp14:editId="6C15A7B8">
                <wp:simplePos x="0" y="0"/>
                <wp:positionH relativeFrom="page">
                  <wp:posOffset>719455</wp:posOffset>
                </wp:positionH>
                <wp:positionV relativeFrom="paragraph">
                  <wp:posOffset>207010</wp:posOffset>
                </wp:positionV>
                <wp:extent cx="2743200" cy="1270"/>
                <wp:effectExtent l="0" t="0" r="19050" b="17780"/>
                <wp:wrapTopAndBottom/>
                <wp:docPr id="131" name="Полилиния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21B0" id="Полилиния 131" o:spid="_x0000_s1026" style="position:absolute;margin-left:56.65pt;margin-top:16.3pt;width:3in;height:.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" path="m,l4319,e" filled="f" strokeweight=".21164mm">
                <v:path arrowok="t" o:connecttype="custom" o:connectlocs="0,0;2742565,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7152" behindDoc="0" locked="0" layoutInCell="1" allowOverlap="1" wp14:anchorId="15D0398E" wp14:editId="703CABDD">
                <wp:simplePos x="0" y="0"/>
                <wp:positionH relativeFrom="page">
                  <wp:posOffset>4834255</wp:posOffset>
                </wp:positionH>
                <wp:positionV relativeFrom="paragraph">
                  <wp:posOffset>207010</wp:posOffset>
                </wp:positionV>
                <wp:extent cx="1828800" cy="1270"/>
                <wp:effectExtent l="0" t="0" r="19050" b="17780"/>
                <wp:wrapTopAndBottom/>
                <wp:docPr id="129" name="Полилиния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3 7613"/>
                            <a:gd name="T1" fmla="*/ T0 w 2880"/>
                            <a:gd name="T2" fmla="+- 0 10493 7613"/>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C0C6" id="Полилиния 129" o:spid="_x0000_s1026" style="position:absolute;margin-left:380.65pt;margin-top:16.3pt;width:2in;height:.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" path="m,l2880,e" filled="f" strokeweight=".21164mm">
                <v:path arrowok="t" o:connecttype="custom" o:connectlocs="0,0;1828800,0" o:connectangles="0,0"/>
                <w10:wrap type="topAndBottom" anchorx="page"/>
              </v:shape>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696128" behindDoc="0" locked="0" layoutInCell="1" allowOverlap="1" wp14:anchorId="629A2EBA" wp14:editId="4FFF6FB5">
                <wp:simplePos x="0" y="0"/>
                <wp:positionH relativeFrom="page">
                  <wp:posOffset>3538220</wp:posOffset>
                </wp:positionH>
                <wp:positionV relativeFrom="paragraph">
                  <wp:posOffset>207010</wp:posOffset>
                </wp:positionV>
                <wp:extent cx="838835" cy="1270"/>
                <wp:effectExtent l="0" t="0" r="18415" b="17780"/>
                <wp:wrapTopAndBottom/>
                <wp:docPr id="130" name="Полили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1270"/>
                        </a:xfrm>
                        <a:custGeom>
                          <a:avLst/>
                          <a:gdLst>
                            <a:gd name="T0" fmla="+- 0 5572 5572"/>
                            <a:gd name="T1" fmla="*/ T0 w 1321"/>
                            <a:gd name="T2" fmla="+- 0 6893 5572"/>
                            <a:gd name="T3" fmla="*/ T2 w 1321"/>
                          </a:gdLst>
                          <a:ahLst/>
                          <a:cxnLst>
                            <a:cxn ang="0">
                              <a:pos x="T1" y="0"/>
                            </a:cxn>
                            <a:cxn ang="0">
                              <a:pos x="T3" y="0"/>
                            </a:cxn>
                          </a:cxnLst>
                          <a:rect l="0" t="0" r="r" b="b"/>
                          <a:pathLst>
                            <a:path w="1321">
                              <a:moveTo>
                                <a:pt x="0" y="0"/>
                              </a:moveTo>
                              <a:lnTo>
                                <a:pt x="1321"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1D37F" id="Полилиния 130" o:spid="_x0000_s1026" style="position:absolute;margin-left:278.6pt;margin-top:16.3pt;width:66.05pt;height:.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" path="m,l1321,e" filled="f" strokeweight=".21164mm">
                <v:path arrowok="t" o:connecttype="custom" o:connectlocs="0,0;838835,0" o:connectangles="0,0"/>
                <w10:wrap type="topAndBottom" anchorx="page"/>
              </v:shape>
            </w:pict>
          </mc:Fallback>
        </mc:AlternateContent>
      </w:r>
    </w:p>
    <w:p w14:paraId="6DB78A09" w14:textId="77777777" w:rsidR="001219F7" w:rsidRPr="001219F7" w:rsidRDefault="001219F7" w:rsidP="001219F7">
      <w:pPr>
        <w:widowControl w:val="0"/>
        <w:tabs>
          <w:tab w:val="left" w:pos="4589"/>
          <w:tab w:val="left" w:pos="6793"/>
        </w:tabs>
        <w:autoSpaceDE w:val="0"/>
        <w:autoSpaceDN w:val="0"/>
        <w:spacing w:after="0" w:line="240" w:lineRule="auto"/>
        <w:ind w:right="1350"/>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(должность</w:t>
      </w:r>
      <w:r w:rsidRPr="001219F7">
        <w:rPr>
          <w:rFonts w:ascii="Times New Roman" w:eastAsia="Times New Roman" w:hAnsi="Times New Roman" w:cs="Times New Roman"/>
          <w:sz w:val="24"/>
          <w:szCs w:val="24"/>
        </w:rPr>
        <w:tab/>
        <w:t>(подпись)</w:t>
      </w:r>
      <w:r w:rsidRPr="001219F7">
        <w:rPr>
          <w:rFonts w:ascii="Times New Roman" w:eastAsia="Times New Roman" w:hAnsi="Times New Roman" w:cs="Times New Roman"/>
          <w:sz w:val="24"/>
          <w:szCs w:val="24"/>
        </w:rPr>
        <w:tab/>
        <w:t>(расшифровка подписи)</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сотрудника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органа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власти,</w:t>
      </w:r>
    </w:p>
    <w:p w14:paraId="353764D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принявшего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решение)</w:t>
      </w:r>
    </w:p>
    <w:p w14:paraId="292489C3"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p>
    <w:p w14:paraId="79C5C8C4" w14:textId="77777777" w:rsidR="001219F7" w:rsidRPr="001219F7" w:rsidRDefault="001219F7" w:rsidP="001219F7">
      <w:pPr>
        <w:widowControl w:val="0"/>
        <w:tabs>
          <w:tab w:val="left" w:pos="2624"/>
          <w:tab w:val="left" w:pos="3166"/>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«__»</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20</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г.</w:t>
      </w:r>
    </w:p>
    <w:p w14:paraId="33B3F99F"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1A7C0A5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М.П.</w:t>
      </w:r>
    </w:p>
    <w:p w14:paraId="23A4E985"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089F6537"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65FAB6E9"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5E47F0DE"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08F067E4"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09CE573F"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4BF5AEF4"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2B45A0C8"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2935DFD7"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12D90404"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2A7BB6D1"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67212D97" w14:textId="77777777" w:rsidR="001219F7" w:rsidRPr="001219F7" w:rsidRDefault="001219F7" w:rsidP="001219F7">
      <w:pPr>
        <w:spacing w:after="0" w:line="240" w:lineRule="auto"/>
        <w:jc w:val="center"/>
        <w:rPr>
          <w:rFonts w:ascii="Times New Roman" w:eastAsia="Times New Roman" w:hAnsi="Times New Roman" w:cs="Times New Roman"/>
          <w:sz w:val="24"/>
          <w:szCs w:val="24"/>
        </w:rPr>
        <w:sectPr w:rsidR="001219F7" w:rsidRPr="001219F7">
          <w:pgSz w:w="11910" w:h="16840"/>
          <w:pgMar w:top="1120" w:right="340" w:bottom="280" w:left="960" w:header="720" w:footer="720" w:gutter="0"/>
          <w:cols w:space="720"/>
        </w:sectPr>
      </w:pPr>
    </w:p>
    <w:p w14:paraId="7EDEE67F" w14:textId="77777777" w:rsidR="001219F7" w:rsidRPr="001219F7" w:rsidRDefault="001219F7" w:rsidP="001219F7">
      <w:pPr>
        <w:widowControl w:val="0"/>
        <w:autoSpaceDE w:val="0"/>
        <w:autoSpaceDN w:val="0"/>
        <w:spacing w:before="67" w:after="0" w:line="240" w:lineRule="auto"/>
        <w:ind w:left="5529" w:right="224"/>
        <w:jc w:val="center"/>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4496" behindDoc="0" locked="0" layoutInCell="1" allowOverlap="1" wp14:anchorId="156D604D" wp14:editId="201432E1">
                <wp:simplePos x="0" y="0"/>
                <wp:positionH relativeFrom="column">
                  <wp:posOffset>3108960</wp:posOffset>
                </wp:positionH>
                <wp:positionV relativeFrom="paragraph">
                  <wp:posOffset>-353060</wp:posOffset>
                </wp:positionV>
                <wp:extent cx="436880" cy="203200"/>
                <wp:effectExtent l="3810" t="0" r="0" b="635"/>
                <wp:wrapNone/>
                <wp:docPr id="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2C619" id="Rectangle 121" o:spid="_x0000_s1026" style="position:absolute;margin-left:244.8pt;margin-top:-27.8pt;width:34.4pt;height: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" stroked="f"/>
            </w:pict>
          </mc:Fallback>
        </mc:AlternateContent>
      </w:r>
      <w:r w:rsidRPr="001219F7">
        <w:rPr>
          <w:rFonts w:ascii="Times New Roman" w:eastAsia="Times New Roman" w:hAnsi="Times New Roman" w:cs="Times New Roman"/>
          <w:sz w:val="24"/>
          <w:szCs w:val="24"/>
        </w:rPr>
        <w:t>Приложение № 6</w:t>
      </w:r>
    </w:p>
    <w:p w14:paraId="483DA4E0" w14:textId="77777777" w:rsidR="001219F7" w:rsidRPr="001219F7" w:rsidRDefault="001219F7" w:rsidP="001219F7">
      <w:pPr>
        <w:widowControl w:val="0"/>
        <w:autoSpaceDE w:val="0"/>
        <w:autoSpaceDN w:val="0"/>
        <w:spacing w:before="67" w:after="0" w:line="240" w:lineRule="auto"/>
        <w:ind w:left="5529" w:right="224"/>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регламенту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государственной</w:t>
      </w:r>
    </w:p>
    <w:p w14:paraId="7FEB0042" w14:textId="77777777" w:rsidR="001219F7" w:rsidRPr="001219F7" w:rsidRDefault="001219F7" w:rsidP="001219F7">
      <w:pPr>
        <w:widowControl w:val="0"/>
        <w:autoSpaceDE w:val="0"/>
        <w:autoSpaceDN w:val="0"/>
        <w:spacing w:before="2" w:after="0" w:line="240" w:lineRule="auto"/>
        <w:ind w:left="5529" w:right="229"/>
        <w:jc w:val="center"/>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7575F0D7" w14:textId="77777777" w:rsidR="001219F7" w:rsidRPr="001219F7" w:rsidRDefault="001219F7" w:rsidP="001219F7">
      <w:pPr>
        <w:widowControl w:val="0"/>
        <w:autoSpaceDE w:val="0"/>
        <w:autoSpaceDN w:val="0"/>
        <w:spacing w:after="0" w:line="240" w:lineRule="auto"/>
        <w:ind w:left="5529"/>
        <w:rPr>
          <w:rFonts w:ascii="Times New Roman" w:eastAsia="Times New Roman" w:hAnsi="Times New Roman" w:cs="Times New Roman"/>
          <w:sz w:val="24"/>
          <w:szCs w:val="24"/>
        </w:rPr>
      </w:pPr>
    </w:p>
    <w:p w14:paraId="48A55487"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p>
    <w:p w14:paraId="09A89297" w14:textId="77777777" w:rsidR="001219F7" w:rsidRPr="001219F7" w:rsidRDefault="001219F7" w:rsidP="001219F7">
      <w:pPr>
        <w:widowControl w:val="0"/>
        <w:autoSpaceDE w:val="0"/>
        <w:autoSpaceDN w:val="0"/>
        <w:spacing w:after="0" w:line="312" w:lineRule="auto"/>
        <w:ind w:right="404"/>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Форма заявления о предоставлении</w:t>
      </w:r>
      <w:r w:rsidRPr="001219F7">
        <w:rPr>
          <w:rFonts w:ascii="Times New Roman" w:eastAsia="Times New Roman" w:hAnsi="Times New Roman" w:cs="Times New Roman"/>
          <w:b/>
          <w:bCs/>
          <w:spacing w:val="1"/>
          <w:sz w:val="24"/>
          <w:szCs w:val="24"/>
        </w:rPr>
        <w:t xml:space="preserve"> </w:t>
      </w:r>
      <w:r w:rsidRPr="001219F7">
        <w:rPr>
          <w:rFonts w:ascii="Times New Roman" w:eastAsia="Times New Roman" w:hAnsi="Times New Roman" w:cs="Times New Roman"/>
          <w:b/>
          <w:bCs/>
          <w:sz w:val="24"/>
          <w:szCs w:val="24"/>
        </w:rPr>
        <w:t>государственной</w:t>
      </w:r>
      <w:r w:rsidRPr="001219F7">
        <w:rPr>
          <w:rFonts w:ascii="Times New Roman" w:eastAsia="Times New Roman" w:hAnsi="Times New Roman" w:cs="Times New Roman"/>
          <w:b/>
          <w:bCs/>
          <w:spacing w:val="-6"/>
          <w:sz w:val="24"/>
          <w:szCs w:val="24"/>
        </w:rPr>
        <w:t xml:space="preserve"> </w:t>
      </w:r>
      <w:r w:rsidRPr="001219F7">
        <w:rPr>
          <w:rFonts w:ascii="Times New Roman" w:eastAsia="Times New Roman" w:hAnsi="Times New Roman" w:cs="Times New Roman"/>
          <w:b/>
          <w:bCs/>
          <w:sz w:val="24"/>
          <w:szCs w:val="24"/>
        </w:rPr>
        <w:t>(муниципальной)</w:t>
      </w:r>
      <w:r w:rsidRPr="001219F7">
        <w:rPr>
          <w:rFonts w:ascii="Times New Roman" w:eastAsia="Times New Roman" w:hAnsi="Times New Roman" w:cs="Times New Roman"/>
          <w:b/>
          <w:bCs/>
          <w:spacing w:val="-6"/>
          <w:sz w:val="24"/>
          <w:szCs w:val="24"/>
        </w:rPr>
        <w:t xml:space="preserve"> </w:t>
      </w:r>
      <w:r w:rsidRPr="001219F7">
        <w:rPr>
          <w:rFonts w:ascii="Times New Roman" w:eastAsia="Times New Roman" w:hAnsi="Times New Roman" w:cs="Times New Roman"/>
          <w:b/>
          <w:bCs/>
          <w:sz w:val="24"/>
          <w:szCs w:val="24"/>
        </w:rPr>
        <w:t>услуги</w:t>
      </w:r>
    </w:p>
    <w:p w14:paraId="230C72A4"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b/>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2208" behindDoc="0" locked="0" layoutInCell="1" allowOverlap="1" wp14:anchorId="41F0B176" wp14:editId="49D4DFE5">
                <wp:simplePos x="0" y="0"/>
                <wp:positionH relativeFrom="page">
                  <wp:posOffset>719455</wp:posOffset>
                </wp:positionH>
                <wp:positionV relativeFrom="paragraph">
                  <wp:posOffset>156845</wp:posOffset>
                </wp:positionV>
                <wp:extent cx="5867400" cy="1270"/>
                <wp:effectExtent l="0" t="0" r="19050" b="17780"/>
                <wp:wrapTopAndBottom/>
                <wp:docPr id="128" name="Полилиния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133 1133"/>
                            <a:gd name="T1" fmla="*/ T0 w 9240"/>
                            <a:gd name="T2" fmla="+- 0 10372 1133"/>
                            <a:gd name="T3" fmla="*/ T2 w 9240"/>
                          </a:gdLst>
                          <a:ahLst/>
                          <a:cxnLst>
                            <a:cxn ang="0">
                              <a:pos x="T1" y="0"/>
                            </a:cxn>
                            <a:cxn ang="0">
                              <a:pos x="T3" y="0"/>
                            </a:cxn>
                          </a:cxnLst>
                          <a:rect l="0" t="0" r="r" b="b"/>
                          <a:pathLst>
                            <a:path w="9240">
                              <a:moveTo>
                                <a:pt x="0" y="0"/>
                              </a:moveTo>
                              <a:lnTo>
                                <a:pt x="923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D1158" id="Полилиния 128" o:spid="_x0000_s1026" style="position:absolute;margin-left:56.65pt;margin-top:12.35pt;width:462pt;height:.1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" path="m,l9239,e" filled="f" strokeweight=".21164mm">
                <v:path arrowok="t" o:connecttype="custom" o:connectlocs="0,0;5866765,0" o:connectangles="0,0"/>
                <w10:wrap type="topAndBottom" anchorx="page"/>
              </v:shape>
            </w:pict>
          </mc:Fallback>
        </mc:AlternateContent>
      </w:r>
    </w:p>
    <w:p w14:paraId="2F96B181" w14:textId="77777777" w:rsidR="001219F7" w:rsidRPr="001219F7" w:rsidRDefault="001219F7" w:rsidP="001219F7">
      <w:pPr>
        <w:widowControl w:val="0"/>
        <w:autoSpaceDE w:val="0"/>
        <w:autoSpaceDN w:val="0"/>
        <w:spacing w:after="0" w:line="267" w:lineRule="exact"/>
        <w:ind w:right="104"/>
        <w:jc w:val="center"/>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(наименование</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органа,</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уполномоченного</w:t>
      </w:r>
      <w:r w:rsidRPr="001219F7">
        <w:rPr>
          <w:rFonts w:ascii="Times New Roman" w:eastAsia="Times New Roman" w:hAnsi="Times New Roman" w:cs="Times New Roman"/>
          <w:i/>
          <w:spacing w:val="-6"/>
          <w:sz w:val="24"/>
          <w:szCs w:val="24"/>
        </w:rPr>
        <w:t xml:space="preserve"> </w:t>
      </w:r>
      <w:r w:rsidRPr="001219F7">
        <w:rPr>
          <w:rFonts w:ascii="Times New Roman" w:eastAsia="Times New Roman" w:hAnsi="Times New Roman" w:cs="Times New Roman"/>
          <w:i/>
          <w:sz w:val="24"/>
          <w:szCs w:val="24"/>
        </w:rPr>
        <w:t>для</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предоставления</w:t>
      </w:r>
      <w:r w:rsidRPr="001219F7">
        <w:rPr>
          <w:rFonts w:ascii="Times New Roman" w:eastAsia="Times New Roman" w:hAnsi="Times New Roman" w:cs="Times New Roman"/>
          <w:i/>
          <w:spacing w:val="-5"/>
          <w:sz w:val="24"/>
          <w:szCs w:val="24"/>
        </w:rPr>
        <w:t xml:space="preserve"> </w:t>
      </w:r>
      <w:r w:rsidRPr="001219F7">
        <w:rPr>
          <w:rFonts w:ascii="Times New Roman" w:eastAsia="Times New Roman" w:hAnsi="Times New Roman" w:cs="Times New Roman"/>
          <w:i/>
          <w:sz w:val="24"/>
          <w:szCs w:val="24"/>
        </w:rPr>
        <w:t>услуги)</w:t>
      </w:r>
    </w:p>
    <w:p w14:paraId="432476FB"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i/>
          <w:sz w:val="24"/>
          <w:szCs w:val="24"/>
        </w:rPr>
      </w:pPr>
    </w:p>
    <w:p w14:paraId="68F56235" w14:textId="77777777" w:rsidR="001219F7" w:rsidRPr="001219F7" w:rsidRDefault="001219F7" w:rsidP="001219F7">
      <w:pPr>
        <w:widowControl w:val="0"/>
        <w:autoSpaceDE w:val="0"/>
        <w:autoSpaceDN w:val="0"/>
        <w:spacing w:after="0" w:line="322" w:lineRule="exact"/>
        <w:ind w:right="101"/>
        <w:jc w:val="center"/>
        <w:outlineLvl w:val="0"/>
        <w:rPr>
          <w:rFonts w:ascii="Times New Roman" w:eastAsia="Times New Roman" w:hAnsi="Times New Roman" w:cs="Times New Roman"/>
          <w:b/>
          <w:bCs/>
          <w:sz w:val="24"/>
          <w:szCs w:val="24"/>
        </w:rPr>
      </w:pPr>
      <w:r w:rsidRPr="001219F7">
        <w:rPr>
          <w:rFonts w:ascii="Times New Roman" w:eastAsia="Times New Roman" w:hAnsi="Times New Roman" w:cs="Times New Roman"/>
          <w:b/>
          <w:bCs/>
          <w:sz w:val="24"/>
          <w:szCs w:val="24"/>
        </w:rPr>
        <w:t>Заявление</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о</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постановке</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на</w:t>
      </w:r>
      <w:r w:rsidRPr="001219F7">
        <w:rPr>
          <w:rFonts w:ascii="Times New Roman" w:eastAsia="Times New Roman" w:hAnsi="Times New Roman" w:cs="Times New Roman"/>
          <w:b/>
          <w:bCs/>
          <w:spacing w:val="-2"/>
          <w:sz w:val="24"/>
          <w:szCs w:val="24"/>
        </w:rPr>
        <w:t xml:space="preserve"> </w:t>
      </w:r>
      <w:r w:rsidRPr="001219F7">
        <w:rPr>
          <w:rFonts w:ascii="Times New Roman" w:eastAsia="Times New Roman" w:hAnsi="Times New Roman" w:cs="Times New Roman"/>
          <w:b/>
          <w:bCs/>
          <w:sz w:val="24"/>
          <w:szCs w:val="24"/>
        </w:rPr>
        <w:t>учет</w:t>
      </w:r>
      <w:r w:rsidRPr="001219F7">
        <w:rPr>
          <w:rFonts w:ascii="Times New Roman" w:eastAsia="Times New Roman" w:hAnsi="Times New Roman" w:cs="Times New Roman"/>
          <w:b/>
          <w:bCs/>
          <w:spacing w:val="-1"/>
          <w:sz w:val="24"/>
          <w:szCs w:val="24"/>
        </w:rPr>
        <w:t xml:space="preserve"> </w:t>
      </w:r>
      <w:r w:rsidRPr="001219F7">
        <w:rPr>
          <w:rFonts w:ascii="Times New Roman" w:eastAsia="Times New Roman" w:hAnsi="Times New Roman" w:cs="Times New Roman"/>
          <w:b/>
          <w:bCs/>
          <w:sz w:val="24"/>
          <w:szCs w:val="24"/>
        </w:rPr>
        <w:t>граждан,</w:t>
      </w:r>
      <w:r w:rsidRPr="001219F7">
        <w:rPr>
          <w:rFonts w:ascii="Times New Roman" w:eastAsia="Times New Roman" w:hAnsi="Times New Roman" w:cs="Times New Roman"/>
          <w:b/>
          <w:bCs/>
          <w:spacing w:val="-4"/>
          <w:sz w:val="24"/>
          <w:szCs w:val="24"/>
        </w:rPr>
        <w:t xml:space="preserve"> </w:t>
      </w:r>
      <w:r w:rsidRPr="001219F7">
        <w:rPr>
          <w:rFonts w:ascii="Times New Roman" w:eastAsia="Times New Roman" w:hAnsi="Times New Roman" w:cs="Times New Roman"/>
          <w:b/>
          <w:bCs/>
          <w:sz w:val="24"/>
          <w:szCs w:val="24"/>
        </w:rPr>
        <w:t>нуждающихся</w:t>
      </w:r>
      <w:r w:rsidRPr="001219F7">
        <w:rPr>
          <w:rFonts w:ascii="Times New Roman" w:eastAsia="Times New Roman" w:hAnsi="Times New Roman" w:cs="Times New Roman"/>
          <w:b/>
          <w:bCs/>
          <w:spacing w:val="-4"/>
          <w:sz w:val="24"/>
          <w:szCs w:val="24"/>
        </w:rPr>
        <w:t xml:space="preserve"> </w:t>
      </w:r>
      <w:r w:rsidRPr="001219F7">
        <w:rPr>
          <w:rFonts w:ascii="Times New Roman" w:eastAsia="Times New Roman" w:hAnsi="Times New Roman" w:cs="Times New Roman"/>
          <w:b/>
          <w:bCs/>
          <w:sz w:val="24"/>
          <w:szCs w:val="24"/>
        </w:rPr>
        <w:t>в</w:t>
      </w:r>
      <w:r w:rsidRPr="001219F7">
        <w:rPr>
          <w:rFonts w:ascii="Times New Roman" w:eastAsia="Times New Roman" w:hAnsi="Times New Roman" w:cs="Times New Roman"/>
          <w:b/>
          <w:bCs/>
          <w:spacing w:val="-3"/>
          <w:sz w:val="24"/>
          <w:szCs w:val="24"/>
        </w:rPr>
        <w:t xml:space="preserve"> </w:t>
      </w:r>
      <w:r w:rsidRPr="001219F7">
        <w:rPr>
          <w:rFonts w:ascii="Times New Roman" w:eastAsia="Times New Roman" w:hAnsi="Times New Roman" w:cs="Times New Roman"/>
          <w:b/>
          <w:bCs/>
          <w:sz w:val="24"/>
          <w:szCs w:val="24"/>
        </w:rPr>
        <w:t>предоставлении</w:t>
      </w:r>
    </w:p>
    <w:p w14:paraId="28C58218" w14:textId="77777777" w:rsidR="001219F7" w:rsidRPr="001219F7" w:rsidRDefault="001219F7" w:rsidP="001219F7">
      <w:pPr>
        <w:widowControl w:val="0"/>
        <w:autoSpaceDE w:val="0"/>
        <w:autoSpaceDN w:val="0"/>
        <w:spacing w:after="0" w:line="240" w:lineRule="auto"/>
        <w:ind w:right="301"/>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жилого</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помещения</w:t>
      </w:r>
    </w:p>
    <w:p w14:paraId="3C1C8958"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b/>
          <w:sz w:val="24"/>
          <w:szCs w:val="24"/>
        </w:rPr>
      </w:pPr>
    </w:p>
    <w:p w14:paraId="2DCDB868" w14:textId="77777777" w:rsidR="001219F7" w:rsidRPr="001219F7" w:rsidRDefault="001219F7" w:rsidP="001219F7">
      <w:pPr>
        <w:widowControl w:val="0"/>
        <w:tabs>
          <w:tab w:val="left" w:pos="881"/>
          <w:tab w:val="left" w:pos="9334"/>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1.</w:t>
      </w:r>
      <w:r w:rsidRPr="001219F7">
        <w:rPr>
          <w:rFonts w:ascii="Times New Roman" w:eastAsia="Times New Roman" w:hAnsi="Times New Roman" w:cs="Times New Roman"/>
          <w:sz w:val="24"/>
          <w:szCs w:val="24"/>
        </w:rPr>
        <w:tab/>
        <w:t xml:space="preserve">Заявитель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4828338A" w14:textId="77777777" w:rsidR="001219F7" w:rsidRPr="001219F7" w:rsidRDefault="001219F7" w:rsidP="001219F7">
      <w:pPr>
        <w:widowControl w:val="0"/>
        <w:autoSpaceDE w:val="0"/>
        <w:autoSpaceDN w:val="0"/>
        <w:spacing w:before="183"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 (при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рождения,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СНИЛС)</w:t>
      </w:r>
    </w:p>
    <w:p w14:paraId="494E1318" w14:textId="77777777" w:rsidR="001219F7" w:rsidRPr="001219F7" w:rsidRDefault="001219F7" w:rsidP="001219F7">
      <w:pPr>
        <w:widowControl w:val="0"/>
        <w:tabs>
          <w:tab w:val="left" w:pos="999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 xml:space="preserve">Телефон: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533F510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Адрес</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электронной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почты:</w:t>
      </w:r>
    </w:p>
    <w:p w14:paraId="3F13E35D" w14:textId="7777777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3232" behindDoc="0" locked="0" layoutInCell="1" allowOverlap="1" wp14:anchorId="069E40D7" wp14:editId="002A3A1F">
                <wp:simplePos x="0" y="0"/>
                <wp:positionH relativeFrom="page">
                  <wp:posOffset>719455</wp:posOffset>
                </wp:positionH>
                <wp:positionV relativeFrom="paragraph">
                  <wp:posOffset>158750</wp:posOffset>
                </wp:positionV>
                <wp:extent cx="6173470" cy="1270"/>
                <wp:effectExtent l="0" t="0" r="17780" b="17780"/>
                <wp:wrapTopAndBottom/>
                <wp:docPr id="127" name="Полилиния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3470" cy="1270"/>
                        </a:xfrm>
                        <a:custGeom>
                          <a:avLst/>
                          <a:gdLst>
                            <a:gd name="T0" fmla="+- 0 1133 1133"/>
                            <a:gd name="T1" fmla="*/ T0 w 9722"/>
                            <a:gd name="T2" fmla="+- 0 10854 1133"/>
                            <a:gd name="T3" fmla="*/ T2 w 9722"/>
                          </a:gdLst>
                          <a:ahLst/>
                          <a:cxnLst>
                            <a:cxn ang="0">
                              <a:pos x="T1" y="0"/>
                            </a:cxn>
                            <a:cxn ang="0">
                              <a:pos x="T3" y="0"/>
                            </a:cxn>
                          </a:cxnLst>
                          <a:rect l="0" t="0" r="r" b="b"/>
                          <a:pathLst>
                            <a:path w="9722">
                              <a:moveTo>
                                <a:pt x="0" y="0"/>
                              </a:moveTo>
                              <a:lnTo>
                                <a:pt x="9721"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A33B" id="Полилиния 127" o:spid="_x0000_s1026" style="position:absolute;margin-left:56.65pt;margin-top:12.5pt;width:486.1pt;height:.1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" path="m,l9721,e" filled="f" strokeweight=".21164mm">
                <v:path arrowok="t" o:connecttype="custom" o:connectlocs="0,0;6172835,0" o:connectangles="0,0"/>
                <w10:wrap type="topAndBottom" anchorx="page"/>
              </v:shape>
            </w:pict>
          </mc:Fallback>
        </mc:AlternateContent>
      </w:r>
    </w:p>
    <w:p w14:paraId="7906499D" w14:textId="77777777" w:rsidR="001219F7" w:rsidRPr="001219F7" w:rsidRDefault="001219F7" w:rsidP="001219F7">
      <w:pPr>
        <w:widowControl w:val="0"/>
        <w:autoSpaceDE w:val="0"/>
        <w:autoSpaceDN w:val="0"/>
        <w:spacing w:after="0" w:line="267" w:lineRule="exact"/>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 удостоверяющий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личность</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заявителя:</w:t>
      </w:r>
    </w:p>
    <w:p w14:paraId="0142FC48" w14:textId="77777777" w:rsidR="001219F7" w:rsidRPr="001219F7" w:rsidRDefault="001219F7" w:rsidP="001219F7">
      <w:pPr>
        <w:widowControl w:val="0"/>
        <w:tabs>
          <w:tab w:val="left" w:pos="5151"/>
          <w:tab w:val="left" w:pos="9905"/>
          <w:tab w:val="left" w:pos="9938"/>
        </w:tabs>
        <w:autoSpaceDE w:val="0"/>
        <w:autoSpaceDN w:val="0"/>
        <w:spacing w:after="0" w:line="240" w:lineRule="auto"/>
        <w:ind w:right="638"/>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11"/>
          <w:sz w:val="24"/>
          <w:szCs w:val="24"/>
          <w:u w:val="single"/>
        </w:rPr>
        <w:t xml:space="preserve"> </w:t>
      </w:r>
      <w:r w:rsidRPr="001219F7">
        <w:rPr>
          <w:rFonts w:ascii="Times New Roman" w:eastAsia="Times New Roman" w:hAnsi="Times New Roman" w:cs="Times New Roman"/>
          <w:sz w:val="24"/>
          <w:szCs w:val="24"/>
        </w:rPr>
        <w:t xml:space="preserve"> кем</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 xml:space="preserve">выдан: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код</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 xml:space="preserve">подразделения: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16"/>
          <w:sz w:val="24"/>
          <w:szCs w:val="24"/>
          <w:u w:val="single"/>
        </w:rPr>
        <w:t xml:space="preserve"> </w:t>
      </w:r>
      <w:r w:rsidRPr="001219F7">
        <w:rPr>
          <w:rFonts w:ascii="Times New Roman" w:eastAsia="Times New Roman" w:hAnsi="Times New Roman" w:cs="Times New Roman"/>
          <w:sz w:val="24"/>
          <w:szCs w:val="24"/>
        </w:rPr>
        <w:t xml:space="preserve"> 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регистрации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месту</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 xml:space="preserve">жительства: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2.Представитель</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заявителя:</w:t>
      </w:r>
    </w:p>
    <w:p w14:paraId="01D50D8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6F046BB5" wp14:editId="17A504A8">
                <wp:simplePos x="0" y="0"/>
                <wp:positionH relativeFrom="page">
                  <wp:posOffset>2449830</wp:posOffset>
                </wp:positionH>
                <wp:positionV relativeFrom="paragraph">
                  <wp:posOffset>16510</wp:posOffset>
                </wp:positionV>
                <wp:extent cx="156845" cy="163195"/>
                <wp:effectExtent l="0" t="0" r="14605" b="2730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3195"/>
                        </a:xfrm>
                        <a:prstGeom prst="rect">
                          <a:avLst/>
                        </a:prstGeom>
                        <a:noFill/>
                        <a:ln w="9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0B251" id="Прямоугольник 126" o:spid="_x0000_s1026" style="position:absolute;margin-left:192.9pt;margin-top:1.3pt;width:12.35pt;height:12.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" filled="f" strokeweight=".26456mm">
                <w10:wrap anchorx="page"/>
              </v:rect>
            </w:pict>
          </mc:Fallback>
        </mc:AlternateContent>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Физическое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лицо</w:t>
      </w:r>
    </w:p>
    <w:p w14:paraId="6574D6CC" w14:textId="77777777" w:rsidR="001219F7" w:rsidRPr="001219F7" w:rsidRDefault="001219F7" w:rsidP="001219F7">
      <w:pPr>
        <w:widowControl w:val="0"/>
        <w:tabs>
          <w:tab w:val="left" w:pos="10005"/>
        </w:tabs>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Сведения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представителе: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_</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4E6144E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 (при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p>
    <w:p w14:paraId="049C6B7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 удостоверяющий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личность</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заявителя:</w:t>
      </w:r>
    </w:p>
    <w:p w14:paraId="7FD48EFF" w14:textId="77777777" w:rsidR="001219F7" w:rsidRPr="001219F7" w:rsidRDefault="001219F7" w:rsidP="001219F7">
      <w:pPr>
        <w:widowControl w:val="0"/>
        <w:tabs>
          <w:tab w:val="left" w:pos="5031"/>
          <w:tab w:val="left" w:pos="9945"/>
          <w:tab w:val="left" w:pos="10020"/>
        </w:tabs>
        <w:autoSpaceDE w:val="0"/>
        <w:autoSpaceDN w:val="0"/>
        <w:spacing w:after="0" w:line="240" w:lineRule="auto"/>
        <w:ind w:right="582"/>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Контактные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данные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p>
    <w:p w14:paraId="187EBEC1"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(телефон,</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адрес</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электронной</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почты)</w:t>
      </w:r>
    </w:p>
    <w:p w14:paraId="5168BE2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полномочия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заявителя:</w:t>
      </w:r>
    </w:p>
    <w:p w14:paraId="3A54391C"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4"/>
          <w:szCs w:val="24"/>
        </w:rPr>
      </w:pPr>
    </w:p>
    <w:p w14:paraId="4C1FB792" w14:textId="77777777" w:rsidR="001219F7" w:rsidRPr="001219F7" w:rsidRDefault="001219F7" w:rsidP="001219F7">
      <w:pPr>
        <w:widowControl w:val="0"/>
        <w:autoSpaceDE w:val="0"/>
        <w:autoSpaceDN w:val="0"/>
        <w:spacing w:before="90" w:after="0" w:line="240" w:lineRule="auto"/>
        <w:ind w:right="5436"/>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6064" behindDoc="0" locked="0" layoutInCell="1" allowOverlap="1" wp14:anchorId="30B0534F" wp14:editId="7778D2F7">
                <wp:simplePos x="0" y="0"/>
                <wp:positionH relativeFrom="page">
                  <wp:posOffset>719455</wp:posOffset>
                </wp:positionH>
                <wp:positionV relativeFrom="paragraph">
                  <wp:posOffset>-10795</wp:posOffset>
                </wp:positionV>
                <wp:extent cx="6096000" cy="189865"/>
                <wp:effectExtent l="0" t="0" r="19050" b="635"/>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89865"/>
                          <a:chOff x="0" y="6"/>
                          <a:chExt cx="9599" cy="292"/>
                        </a:xfrm>
                      </wpg:grpSpPr>
                      <wps:wsp>
                        <wps:cNvPr id="55" name="Line 105"/>
                        <wps:cNvCnPr/>
                        <wps:spPr bwMode="auto">
                          <a:xfrm>
                            <a:off x="0" y="6"/>
                            <a:ext cx="9599"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41" y="28"/>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93209" id="Группа 123" o:spid="_x0000_s1026" style="position:absolute;margin-left:56.65pt;margin-top:-.85pt;width:480pt;height:14.95pt;z-index:251736064;mso-position-horizontal-relative:page" coordorigin=",6" coordsize="9599,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">
                <v:line id="Line 105" o:spid="_x0000_s1027" style="position:absolute;visibility:visible;mso-wrap-style:square" from="0,6" to="9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" strokeweight=".2116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8" type="#_x0000_t75" style="position:absolute;left:4641;top:28;width:25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">
                  <v:imagedata r:id="rId15" o:title=""/>
                </v:shape>
                <w10:wrap anchorx="page"/>
              </v:group>
            </w:pict>
          </mc:Fallback>
        </mc:AlternateContent>
      </w:r>
      <w:r w:rsidRPr="001219F7">
        <w:rPr>
          <w:rFonts w:ascii="Times New Roman" w:eastAsia="Times New Roman" w:hAnsi="Times New Roman" w:cs="Times New Roman"/>
          <w:sz w:val="24"/>
          <w:szCs w:val="24"/>
        </w:rPr>
        <w:t>- Индивидуальный предприниматель</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Сведения</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об</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индивидуальном</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предпринимателе:</w:t>
      </w:r>
    </w:p>
    <w:p w14:paraId="77D2320E" w14:textId="77777777" w:rsidR="001219F7" w:rsidRPr="001219F7" w:rsidRDefault="001219F7" w:rsidP="001219F7">
      <w:pPr>
        <w:widowControl w:val="0"/>
        <w:tabs>
          <w:tab w:val="left" w:pos="9887"/>
          <w:tab w:val="left" w:pos="9948"/>
        </w:tabs>
        <w:autoSpaceDE w:val="0"/>
        <w:autoSpaceDN w:val="0"/>
        <w:spacing w:before="1" w:after="0" w:line="240" w:lineRule="auto"/>
        <w:ind w:right="614"/>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Полное</w:t>
      </w:r>
      <w:r w:rsidRPr="001219F7">
        <w:rPr>
          <w:rFonts w:ascii="Times New Roman" w:eastAsia="Times New Roman" w:hAnsi="Times New Roman" w:cs="Times New Roman"/>
          <w:spacing w:val="-10"/>
          <w:sz w:val="24"/>
          <w:szCs w:val="24"/>
        </w:rPr>
        <w:t xml:space="preserve"> </w:t>
      </w: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ОГРНИП</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ИНН</w:t>
      </w:r>
      <w:r w:rsidRPr="001219F7">
        <w:rPr>
          <w:rFonts w:ascii="Times New Roman" w:eastAsia="Times New Roman" w:hAnsi="Times New Roman" w:cs="Times New Roman"/>
          <w:sz w:val="24"/>
          <w:szCs w:val="24"/>
          <w:u w:val="thick"/>
        </w:rPr>
        <w:t xml:space="preserve"> </w:t>
      </w:r>
      <w:r w:rsidRPr="001219F7">
        <w:rPr>
          <w:rFonts w:ascii="Times New Roman" w:eastAsia="Times New Roman" w:hAnsi="Times New Roman" w:cs="Times New Roman"/>
          <w:sz w:val="24"/>
          <w:szCs w:val="24"/>
          <w:u w:val="thick"/>
        </w:rPr>
        <w:tab/>
      </w:r>
      <w:r w:rsidRPr="001219F7">
        <w:rPr>
          <w:rFonts w:ascii="Times New Roman" w:eastAsia="Times New Roman" w:hAnsi="Times New Roman" w:cs="Times New Roman"/>
          <w:sz w:val="24"/>
          <w:szCs w:val="24"/>
          <w:u w:val="thick"/>
        </w:rPr>
        <w:tab/>
      </w:r>
      <w:r w:rsidRPr="001219F7">
        <w:rPr>
          <w:rFonts w:ascii="Times New Roman" w:eastAsia="Times New Roman" w:hAnsi="Times New Roman" w:cs="Times New Roman"/>
          <w:w w:val="39"/>
          <w:sz w:val="24"/>
          <w:szCs w:val="24"/>
          <w:u w:val="thick"/>
        </w:rPr>
        <w:t xml:space="preserve"> </w:t>
      </w:r>
    </w:p>
    <w:p w14:paraId="55D73101" w14:textId="77777777" w:rsidR="001219F7" w:rsidRPr="001219F7" w:rsidRDefault="001219F7" w:rsidP="001219F7">
      <w:pPr>
        <w:widowControl w:val="0"/>
        <w:tabs>
          <w:tab w:val="left" w:pos="10020"/>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Контактные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данные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3B7FDF3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(телефон,</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адрес</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электронной</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почты)</w:t>
      </w:r>
    </w:p>
    <w:p w14:paraId="33A1F686"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полномочия</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заявителя:</w:t>
      </w:r>
    </w:p>
    <w:p w14:paraId="677B5476"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01640E49" w14:textId="77777777" w:rsidR="001219F7" w:rsidRPr="001219F7" w:rsidRDefault="001219F7" w:rsidP="001219F7">
      <w:pPr>
        <w:widowControl w:val="0"/>
        <w:autoSpaceDE w:val="0"/>
        <w:autoSpaceDN w:val="0"/>
        <w:spacing w:before="90" w:after="0" w:line="240" w:lineRule="auto"/>
        <w:ind w:right="7202"/>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7088" behindDoc="0" locked="0" layoutInCell="1" allowOverlap="1" wp14:anchorId="714242B1" wp14:editId="16056EF9">
                <wp:simplePos x="0" y="0"/>
                <wp:positionH relativeFrom="page">
                  <wp:posOffset>719455</wp:posOffset>
                </wp:positionH>
                <wp:positionV relativeFrom="paragraph">
                  <wp:posOffset>-12065</wp:posOffset>
                </wp:positionV>
                <wp:extent cx="6172835" cy="191770"/>
                <wp:effectExtent l="0" t="0" r="18415" b="0"/>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91770"/>
                          <a:chOff x="0" y="6"/>
                          <a:chExt cx="9720" cy="294"/>
                        </a:xfrm>
                      </wpg:grpSpPr>
                      <wps:wsp>
                        <wps:cNvPr id="52" name="Line 108"/>
                        <wps:cNvCnPr/>
                        <wps:spPr bwMode="auto">
                          <a:xfrm>
                            <a:off x="0" y="6"/>
                            <a:ext cx="972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61" y="30"/>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52A593" id="Группа 120" o:spid="_x0000_s1026" style="position:absolute;margin-left:56.65pt;margin-top:-.95pt;width:486.05pt;height:15.1pt;z-index:251737088;mso-position-horizontal-relative:page" coordorigin=",6" coordsize="972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">
                <v:line id="Line 108" o:spid="_x0000_s1027" style="position:absolute;visibility:visible;mso-wrap-style:square" from="0,6" to="9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" strokeweight=".21164mm"/>
                <v:shape id="Picture 109" o:spid="_x0000_s1028" type="#_x0000_t75" style="position:absolute;left:2961;top:30;width:25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">
                  <v:imagedata r:id="rId15" o:title=""/>
                </v:shape>
                <w10:wrap anchorx="page"/>
              </v:group>
            </w:pict>
          </mc:Fallback>
        </mc:AlternateContent>
      </w:r>
      <w:r w:rsidRPr="001219F7">
        <w:rPr>
          <w:rFonts w:ascii="Times New Roman" w:eastAsia="Times New Roman" w:hAnsi="Times New Roman" w:cs="Times New Roman"/>
          <w:sz w:val="24"/>
          <w:szCs w:val="24"/>
        </w:rPr>
        <w:t>- Юридическое лицо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Сведения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юридическом</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лице:</w:t>
      </w:r>
    </w:p>
    <w:p w14:paraId="7684AAB5" w14:textId="77777777" w:rsidR="001219F7" w:rsidRPr="001219F7" w:rsidRDefault="001219F7" w:rsidP="001219F7">
      <w:pPr>
        <w:widowControl w:val="0"/>
        <w:tabs>
          <w:tab w:val="left" w:pos="9829"/>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Полное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5A95D7B1"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rsidSect="00181A6F">
          <w:pgSz w:w="11910" w:h="16840"/>
          <w:pgMar w:top="1040" w:right="340" w:bottom="280" w:left="960" w:header="720" w:footer="720" w:gutter="0"/>
          <w:pgNumType w:start="1"/>
          <w:cols w:space="720"/>
        </w:sectPr>
      </w:pPr>
    </w:p>
    <w:p w14:paraId="418082E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7A2BD84C" w14:textId="77777777" w:rsidR="001219F7" w:rsidRPr="001219F7" w:rsidRDefault="001219F7" w:rsidP="001219F7">
      <w:pPr>
        <w:widowControl w:val="0"/>
        <w:tabs>
          <w:tab w:val="left" w:pos="9843"/>
          <w:tab w:val="left" w:pos="9986"/>
        </w:tabs>
        <w:autoSpaceDE w:val="0"/>
        <w:autoSpaceDN w:val="0"/>
        <w:spacing w:before="156" w:after="0" w:line="240" w:lineRule="auto"/>
        <w:ind w:right="618"/>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ОГРН</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ИНН</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p>
    <w:p w14:paraId="7F15D4C4" w14:textId="77777777" w:rsidR="001219F7" w:rsidRPr="001219F7" w:rsidRDefault="001219F7" w:rsidP="001219F7">
      <w:pPr>
        <w:widowControl w:val="0"/>
        <w:tabs>
          <w:tab w:val="left" w:pos="10019"/>
        </w:tabs>
        <w:autoSpaceDE w:val="0"/>
        <w:autoSpaceDN w:val="0"/>
        <w:spacing w:before="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Контактные</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данные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390587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(телефон,</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адрес</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электронной</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почты)</w:t>
      </w:r>
    </w:p>
    <w:p w14:paraId="539EB169" w14:textId="77777777" w:rsidR="001219F7" w:rsidRPr="001219F7" w:rsidRDefault="001219F7" w:rsidP="001219F7">
      <w:pPr>
        <w:widowControl w:val="0"/>
        <w:autoSpaceDE w:val="0"/>
        <w:autoSpaceDN w:val="0"/>
        <w:spacing w:before="77"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3296" behindDoc="0" locked="0" layoutInCell="1" allowOverlap="1" wp14:anchorId="697F04DF" wp14:editId="48EAC49D">
            <wp:simplePos x="0" y="0"/>
            <wp:positionH relativeFrom="page">
              <wp:posOffset>2911475</wp:posOffset>
            </wp:positionH>
            <wp:positionV relativeFrom="paragraph">
              <wp:posOffset>635</wp:posOffset>
            </wp:positionV>
            <wp:extent cx="161925" cy="171450"/>
            <wp:effectExtent l="19050" t="0" r="9525"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Сотрудник</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организации</w:t>
      </w:r>
    </w:p>
    <w:p w14:paraId="0A08DD5E" w14:textId="77777777" w:rsidR="001219F7" w:rsidRPr="001219F7" w:rsidRDefault="001219F7" w:rsidP="001219F7">
      <w:pPr>
        <w:widowControl w:val="0"/>
        <w:tabs>
          <w:tab w:val="left" w:pos="10002"/>
        </w:tabs>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Сведения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 xml:space="preserve">представителе: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112118E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 (при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p>
    <w:p w14:paraId="3DC5CAE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 удостоверяющий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личность</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заявителя:</w:t>
      </w:r>
    </w:p>
    <w:p w14:paraId="68070B50" w14:textId="77777777" w:rsidR="001219F7" w:rsidRPr="001219F7" w:rsidRDefault="001219F7" w:rsidP="001219F7">
      <w:pPr>
        <w:widowControl w:val="0"/>
        <w:tabs>
          <w:tab w:val="left" w:pos="5033"/>
          <w:tab w:val="left" w:pos="9946"/>
        </w:tabs>
        <w:autoSpaceDE w:val="0"/>
        <w:autoSpaceDN w:val="0"/>
        <w:spacing w:after="0" w:line="240" w:lineRule="auto"/>
        <w:ind w:right="638"/>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Контактные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данные</w:t>
      </w:r>
    </w:p>
    <w:p w14:paraId="7149E9C1" w14:textId="7777777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4256" behindDoc="0" locked="0" layoutInCell="1" allowOverlap="1" wp14:anchorId="7185A08F" wp14:editId="2E6D92E0">
                <wp:simplePos x="0" y="0"/>
                <wp:positionH relativeFrom="page">
                  <wp:posOffset>757555</wp:posOffset>
                </wp:positionH>
                <wp:positionV relativeFrom="paragraph">
                  <wp:posOffset>158750</wp:posOffset>
                </wp:positionV>
                <wp:extent cx="4800600" cy="1270"/>
                <wp:effectExtent l="0" t="0" r="19050" b="17780"/>
                <wp:wrapTopAndBottom/>
                <wp:docPr id="119" name="Полилиния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1270"/>
                        </a:xfrm>
                        <a:custGeom>
                          <a:avLst/>
                          <a:gdLst>
                            <a:gd name="T0" fmla="+- 0 1193 1193"/>
                            <a:gd name="T1" fmla="*/ T0 w 7560"/>
                            <a:gd name="T2" fmla="+- 0 8753 1193"/>
                            <a:gd name="T3" fmla="*/ T2 w 7560"/>
                          </a:gdLst>
                          <a:ahLst/>
                          <a:cxnLst>
                            <a:cxn ang="0">
                              <a:pos x="T1" y="0"/>
                            </a:cxn>
                            <a:cxn ang="0">
                              <a:pos x="T3" y="0"/>
                            </a:cxn>
                          </a:cxnLst>
                          <a:rect l="0" t="0" r="r" b="b"/>
                          <a:pathLst>
                            <a:path w="7560">
                              <a:moveTo>
                                <a:pt x="0" y="0"/>
                              </a:moveTo>
                              <a:lnTo>
                                <a:pt x="7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F00B9" id="Полилиния 119" o:spid="_x0000_s1026" style="position:absolute;margin-left:59.65pt;margin-top:12.5pt;width:378pt;height:.1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" path="m,l7560,e" filled="f" strokeweight=".21164mm">
                <v:path arrowok="t" o:connecttype="custom" o:connectlocs="0,0;4800600,0" o:connectangles="0,0"/>
                <w10:wrap type="topAndBottom" anchorx="page"/>
              </v:shape>
            </w:pict>
          </mc:Fallback>
        </mc:AlternateContent>
      </w:r>
    </w:p>
    <w:p w14:paraId="3B998E52"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(телефон,</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адрес</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электронной</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почты)</w:t>
      </w:r>
    </w:p>
    <w:p w14:paraId="0CF5A75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полномочия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заявителя:</w:t>
      </w:r>
    </w:p>
    <w:p w14:paraId="4721C6B7"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75D13BF6" w14:textId="77777777" w:rsidR="001219F7" w:rsidRPr="001219F7" w:rsidRDefault="001219F7" w:rsidP="001219F7">
      <w:pPr>
        <w:widowControl w:val="0"/>
        <w:autoSpaceDE w:val="0"/>
        <w:autoSpaceDN w:val="0"/>
        <w:spacing w:before="90"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8112" behindDoc="0" locked="0" layoutInCell="1" allowOverlap="1" wp14:anchorId="3CA857D8" wp14:editId="213EC35A">
                <wp:simplePos x="0" y="0"/>
                <wp:positionH relativeFrom="page">
                  <wp:posOffset>719455</wp:posOffset>
                </wp:positionH>
                <wp:positionV relativeFrom="paragraph">
                  <wp:posOffset>-12065</wp:posOffset>
                </wp:positionV>
                <wp:extent cx="6172835" cy="192405"/>
                <wp:effectExtent l="0" t="0" r="18415" b="0"/>
                <wp:wrapNone/>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92405"/>
                          <a:chOff x="0" y="6"/>
                          <a:chExt cx="9720" cy="296"/>
                        </a:xfrm>
                      </wpg:grpSpPr>
                      <wps:wsp>
                        <wps:cNvPr id="54" name="Line 111"/>
                        <wps:cNvCnPr/>
                        <wps:spPr bwMode="auto">
                          <a:xfrm>
                            <a:off x="0" y="6"/>
                            <a:ext cx="972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43" y="3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0FD344" id="Группа 116" o:spid="_x0000_s1026" style="position:absolute;margin-left:56.65pt;margin-top:-.95pt;width:486.05pt;height:15.15pt;z-index:251738112;mso-position-horizontal-relative:page" coordorigin=",6" coordsize="972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">
                <v:line id="Line 111" o:spid="_x0000_s1027" style="position:absolute;visibility:visible;mso-wrap-style:square" from="0,6" to="9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" strokeweight=".21164mm"/>
                <v:shape id="Picture 112" o:spid="_x0000_s1028" type="#_x0000_t75" style="position:absolute;left:3743;top:32;width:25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">
                  <v:imagedata r:id="rId15" o:title=""/>
                </v:shape>
                <w10:wrap anchorx="page"/>
              </v:group>
            </w:pict>
          </mc:Fallback>
        </mc:AlternateContent>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Руководитель</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организации</w:t>
      </w:r>
    </w:p>
    <w:p w14:paraId="76F6324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 удостоверяющий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личность</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заявителя:</w:t>
      </w:r>
    </w:p>
    <w:p w14:paraId="5DF35C1A" w14:textId="77777777" w:rsidR="001219F7" w:rsidRPr="001219F7" w:rsidRDefault="001219F7" w:rsidP="001219F7">
      <w:pPr>
        <w:widowControl w:val="0"/>
        <w:tabs>
          <w:tab w:val="left" w:pos="5031"/>
          <w:tab w:val="left" w:pos="9945"/>
          <w:tab w:val="left" w:pos="10019"/>
        </w:tabs>
        <w:autoSpaceDE w:val="0"/>
        <w:autoSpaceDN w:val="0"/>
        <w:spacing w:after="0" w:line="240" w:lineRule="auto"/>
        <w:ind w:right="583"/>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Контактные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данные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p>
    <w:p w14:paraId="5C2145F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(телефон,</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адрес</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электронной</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почты)</w:t>
      </w:r>
    </w:p>
    <w:p w14:paraId="0385B32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полномочия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представителя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заявителя:</w: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5280" behindDoc="0" locked="0" layoutInCell="1" allowOverlap="1" wp14:anchorId="7FD90AEA" wp14:editId="4484AE31">
                <wp:simplePos x="0" y="0"/>
                <wp:positionH relativeFrom="page">
                  <wp:posOffset>719455</wp:posOffset>
                </wp:positionH>
                <wp:positionV relativeFrom="paragraph">
                  <wp:posOffset>158750</wp:posOffset>
                </wp:positionV>
                <wp:extent cx="5868035" cy="1270"/>
                <wp:effectExtent l="0" t="0" r="18415" b="17780"/>
                <wp:wrapTopAndBottom/>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133 1133"/>
                            <a:gd name="T1" fmla="*/ T0 w 9241"/>
                            <a:gd name="T2" fmla="+- 0 10373 1133"/>
                            <a:gd name="T3" fmla="*/ T2 w 9241"/>
                          </a:gdLst>
                          <a:ahLst/>
                          <a:cxnLst>
                            <a:cxn ang="0">
                              <a:pos x="T1" y="0"/>
                            </a:cxn>
                            <a:cxn ang="0">
                              <a:pos x="T3" y="0"/>
                            </a:cxn>
                          </a:cxnLst>
                          <a:rect l="0" t="0" r="r" b="b"/>
                          <a:pathLst>
                            <a:path w="9241">
                              <a:moveTo>
                                <a:pt x="0" y="0"/>
                              </a:moveTo>
                              <a:lnTo>
                                <a:pt x="924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44EF" id="Полилиния 115" o:spid="_x0000_s1026" style="position:absolute;margin-left:56.65pt;margin-top:12.5pt;width:462.05pt;height:.1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" path="m,l9240,e" filled="f" strokeweight=".21164mm">
                <v:path arrowok="t" o:connecttype="custom" o:connectlocs="0,0;5867400,0" o:connectangles="0,0"/>
                <w10:wrap type="topAndBottom" anchorx="page"/>
              </v:shape>
            </w:pict>
          </mc:Fallback>
        </mc:AlternateContent>
      </w:r>
    </w:p>
    <w:p w14:paraId="3B36AF44" w14:textId="77777777" w:rsidR="001219F7" w:rsidRPr="001219F7" w:rsidRDefault="001219F7" w:rsidP="00B64D23">
      <w:pPr>
        <w:widowControl w:val="0"/>
        <w:numPr>
          <w:ilvl w:val="0"/>
          <w:numId w:val="16"/>
        </w:numPr>
        <w:tabs>
          <w:tab w:val="left" w:pos="414"/>
        </w:tabs>
        <w:autoSpaceDE w:val="0"/>
        <w:autoSpaceDN w:val="0"/>
        <w:spacing w:before="90" w:after="0" w:line="240" w:lineRule="auto"/>
        <w:ind w:hanging="242"/>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4320" behindDoc="0" locked="0" layoutInCell="1" allowOverlap="1" wp14:anchorId="311B58F5" wp14:editId="0130699A">
            <wp:simplePos x="0" y="0"/>
            <wp:positionH relativeFrom="page">
              <wp:posOffset>2825750</wp:posOffset>
            </wp:positionH>
            <wp:positionV relativeFrom="paragraph">
              <wp:posOffset>230505</wp:posOffset>
            </wp:positionV>
            <wp:extent cx="161925" cy="171450"/>
            <wp:effectExtent l="19050" t="0" r="9525" b="0"/>
            <wp:wrapNone/>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Категория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заявителя:</w:t>
      </w:r>
    </w:p>
    <w:p w14:paraId="3BEEA436" w14:textId="77777777" w:rsidR="001219F7" w:rsidRPr="001219F7" w:rsidRDefault="001219F7" w:rsidP="00B64D23">
      <w:pPr>
        <w:widowControl w:val="0"/>
        <w:numPr>
          <w:ilvl w:val="1"/>
          <w:numId w:val="16"/>
        </w:numPr>
        <w:tabs>
          <w:tab w:val="left" w:pos="1021"/>
        </w:tabs>
        <w:autoSpaceDE w:val="0"/>
        <w:autoSpaceDN w:val="0"/>
        <w:spacing w:before="74"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5344" behindDoc="0" locked="0" layoutInCell="1" allowOverlap="1" wp14:anchorId="394FEE12" wp14:editId="4A6CFA10">
            <wp:simplePos x="0" y="0"/>
            <wp:positionH relativeFrom="page">
              <wp:posOffset>3186430</wp:posOffset>
            </wp:positionH>
            <wp:positionV relativeFrom="paragraph">
              <wp:posOffset>221615</wp:posOffset>
            </wp:positionV>
            <wp:extent cx="161925" cy="171450"/>
            <wp:effectExtent l="19050" t="0" r="9525" b="0"/>
            <wp:wrapNone/>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Малоимущие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граждане</w:t>
      </w:r>
    </w:p>
    <w:p w14:paraId="4D1E83A8" w14:textId="77777777" w:rsidR="001219F7" w:rsidRPr="001219F7" w:rsidRDefault="001219F7" w:rsidP="00B64D23">
      <w:pPr>
        <w:widowControl w:val="0"/>
        <w:numPr>
          <w:ilvl w:val="1"/>
          <w:numId w:val="16"/>
        </w:numPr>
        <w:tabs>
          <w:tab w:val="left" w:pos="1021"/>
        </w:tabs>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Наличие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льготной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категории</w:t>
      </w:r>
    </w:p>
    <w:p w14:paraId="26ADAE48" w14:textId="77777777" w:rsidR="001219F7" w:rsidRPr="001219F7" w:rsidRDefault="001219F7" w:rsidP="00B64D23">
      <w:pPr>
        <w:widowControl w:val="0"/>
        <w:numPr>
          <w:ilvl w:val="0"/>
          <w:numId w:val="16"/>
        </w:numPr>
        <w:tabs>
          <w:tab w:val="left" w:pos="414"/>
        </w:tabs>
        <w:autoSpaceDE w:val="0"/>
        <w:autoSpaceDN w:val="0"/>
        <w:spacing w:after="0" w:line="240" w:lineRule="auto"/>
        <w:ind w:hanging="242"/>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6368" behindDoc="0" locked="0" layoutInCell="1" allowOverlap="1" wp14:anchorId="51C20EBB" wp14:editId="1CBBEA63">
            <wp:simplePos x="0" y="0"/>
            <wp:positionH relativeFrom="page">
              <wp:posOffset>2995295</wp:posOffset>
            </wp:positionH>
            <wp:positionV relativeFrom="paragraph">
              <wp:posOffset>173355</wp:posOffset>
            </wp:positionV>
            <wp:extent cx="161925" cy="171450"/>
            <wp:effectExtent l="19050" t="0" r="9525" b="0"/>
            <wp:wrapNone/>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Причина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отнесения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льготной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категории:</w:t>
      </w:r>
    </w:p>
    <w:p w14:paraId="7003C95C" w14:textId="77777777" w:rsidR="001219F7" w:rsidRPr="001219F7" w:rsidRDefault="001219F7" w:rsidP="00B64D23">
      <w:pPr>
        <w:widowControl w:val="0"/>
        <w:numPr>
          <w:ilvl w:val="1"/>
          <w:numId w:val="17"/>
        </w:numPr>
        <w:tabs>
          <w:tab w:val="left" w:pos="1301"/>
        </w:tabs>
        <w:autoSpaceDE w:val="0"/>
        <w:autoSpaceDN w:val="0"/>
        <w:spacing w:before="75"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7392" behindDoc="0" locked="0" layoutInCell="1" allowOverlap="1" wp14:anchorId="701B9242" wp14:editId="6CC6D3F4">
            <wp:simplePos x="0" y="0"/>
            <wp:positionH relativeFrom="page">
              <wp:posOffset>2243455</wp:posOffset>
            </wp:positionH>
            <wp:positionV relativeFrom="paragraph">
              <wp:posOffset>222250</wp:posOffset>
            </wp:positionV>
            <wp:extent cx="161925" cy="171450"/>
            <wp:effectExtent l="19050" t="0" r="9525" b="0"/>
            <wp:wrapNone/>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Наличие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инвалидности</w:t>
      </w:r>
    </w:p>
    <w:p w14:paraId="5C50BA04" w14:textId="77777777" w:rsidR="001219F7" w:rsidRPr="001219F7" w:rsidRDefault="001219F7" w:rsidP="00B64D23">
      <w:pPr>
        <w:widowControl w:val="0"/>
        <w:numPr>
          <w:ilvl w:val="2"/>
          <w:numId w:val="17"/>
        </w:numPr>
        <w:tabs>
          <w:tab w:val="left" w:pos="1445"/>
        </w:tabs>
        <w:autoSpaceDE w:val="0"/>
        <w:autoSpaceDN w:val="0"/>
        <w:spacing w:before="76" w:after="0" w:line="240" w:lineRule="auto"/>
        <w:ind w:left="1444"/>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8416" behindDoc="0" locked="0" layoutInCell="1" allowOverlap="1" wp14:anchorId="22BE19B9" wp14:editId="71ED9F34">
            <wp:simplePos x="0" y="0"/>
            <wp:positionH relativeFrom="page">
              <wp:posOffset>3829685</wp:posOffset>
            </wp:positionH>
            <wp:positionV relativeFrom="paragraph">
              <wp:posOffset>222885</wp:posOffset>
            </wp:positionV>
            <wp:extent cx="161925" cy="171450"/>
            <wp:effectExtent l="19050" t="0" r="9525" b="0"/>
            <wp:wrapNone/>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Инвалиды</w:t>
      </w:r>
    </w:p>
    <w:p w14:paraId="1FFD255D" w14:textId="77777777" w:rsidR="001219F7" w:rsidRPr="001219F7" w:rsidRDefault="001219F7" w:rsidP="00B64D23">
      <w:pPr>
        <w:widowControl w:val="0"/>
        <w:numPr>
          <w:ilvl w:val="2"/>
          <w:numId w:val="17"/>
        </w:numPr>
        <w:tabs>
          <w:tab w:val="left" w:pos="1445"/>
        </w:tabs>
        <w:autoSpaceDE w:val="0"/>
        <w:autoSpaceDN w:val="0"/>
        <w:spacing w:before="77" w:after="0" w:line="240" w:lineRule="auto"/>
        <w:ind w:right="5604" w:firstLine="1133"/>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Семьи, имеющие детей-инвалидов</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Сведения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 ребенке-инвалиде:</w:t>
      </w:r>
    </w:p>
    <w:p w14:paraId="4D8F2891" w14:textId="7777777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6304" behindDoc="0" locked="0" layoutInCell="1" allowOverlap="1" wp14:anchorId="4401754B" wp14:editId="06FD8B34">
                <wp:simplePos x="0" y="0"/>
                <wp:positionH relativeFrom="page">
                  <wp:posOffset>719455</wp:posOffset>
                </wp:positionH>
                <wp:positionV relativeFrom="paragraph">
                  <wp:posOffset>158750</wp:posOffset>
                </wp:positionV>
                <wp:extent cx="4114800" cy="1270"/>
                <wp:effectExtent l="0" t="0" r="19050" b="17780"/>
                <wp:wrapTopAndBottom/>
                <wp:docPr id="114" name="Полилиния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270"/>
                        </a:xfrm>
                        <a:custGeom>
                          <a:avLst/>
                          <a:gdLst>
                            <a:gd name="T0" fmla="+- 0 1133 1133"/>
                            <a:gd name="T1" fmla="*/ T0 w 6480"/>
                            <a:gd name="T2" fmla="+- 0 7612 1133"/>
                            <a:gd name="T3" fmla="*/ T2 w 6480"/>
                          </a:gdLst>
                          <a:ahLst/>
                          <a:cxnLst>
                            <a:cxn ang="0">
                              <a:pos x="T1" y="0"/>
                            </a:cxn>
                            <a:cxn ang="0">
                              <a:pos x="T3" y="0"/>
                            </a:cxn>
                          </a:cxnLst>
                          <a:rect l="0" t="0" r="r" b="b"/>
                          <a:pathLst>
                            <a:path w="6480">
                              <a:moveTo>
                                <a:pt x="0" y="0"/>
                              </a:moveTo>
                              <a:lnTo>
                                <a:pt x="647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DCDF" id="Полилиния 114" o:spid="_x0000_s1026" style="position:absolute;margin-left:56.65pt;margin-top:12.5pt;width:324pt;height:.1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" path="m,l6479,e" filled="f" strokeweight=".21164mm">
                <v:path arrowok="t" o:connecttype="custom" o:connectlocs="0,0;4114165,0" o:connectangles="0,0"/>
                <w10:wrap type="topAndBottom" anchorx="page"/>
              </v:shape>
            </w:pict>
          </mc:Fallback>
        </mc:AlternateContent>
      </w:r>
    </w:p>
    <w:p w14:paraId="08141CF8"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p>
    <w:p w14:paraId="06A804DA" w14:textId="77777777" w:rsidR="001219F7" w:rsidRPr="001219F7" w:rsidRDefault="001219F7" w:rsidP="001219F7">
      <w:pPr>
        <w:widowControl w:val="0"/>
        <w:tabs>
          <w:tab w:val="left" w:pos="9869"/>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 xml:space="preserve">рождения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76CEDFDB" w14:textId="77777777" w:rsidR="001219F7" w:rsidRPr="001219F7" w:rsidRDefault="001219F7" w:rsidP="001219F7">
      <w:pPr>
        <w:widowControl w:val="0"/>
        <w:tabs>
          <w:tab w:val="left" w:pos="9996"/>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09440" behindDoc="0" locked="0" layoutInCell="1" allowOverlap="1" wp14:anchorId="47D1EBE8" wp14:editId="5B540EF4">
            <wp:simplePos x="0" y="0"/>
            <wp:positionH relativeFrom="page">
              <wp:posOffset>6287770</wp:posOffset>
            </wp:positionH>
            <wp:positionV relativeFrom="paragraph">
              <wp:posOffset>172720</wp:posOffset>
            </wp:positionV>
            <wp:extent cx="161925" cy="171450"/>
            <wp:effectExtent l="19050" t="0" r="9525" b="0"/>
            <wp:wrapNone/>
            <wp:docPr id="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 xml:space="preserve">СНИЛС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796ECB64" w14:textId="77777777" w:rsidR="001219F7" w:rsidRPr="001219F7" w:rsidRDefault="001219F7" w:rsidP="00B64D23">
      <w:pPr>
        <w:widowControl w:val="0"/>
        <w:numPr>
          <w:ilvl w:val="1"/>
          <w:numId w:val="17"/>
        </w:numPr>
        <w:tabs>
          <w:tab w:val="left" w:pos="1445"/>
        </w:tabs>
        <w:autoSpaceDE w:val="0"/>
        <w:autoSpaceDN w:val="0"/>
        <w:spacing w:before="75" w:after="0" w:line="240" w:lineRule="auto"/>
        <w:ind w:left="1445"/>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0464" behindDoc="0" locked="0" layoutInCell="1" allowOverlap="1" wp14:anchorId="42CE8127" wp14:editId="073D9F32">
            <wp:simplePos x="0" y="0"/>
            <wp:positionH relativeFrom="page">
              <wp:posOffset>4462145</wp:posOffset>
            </wp:positionH>
            <wp:positionV relativeFrom="paragraph">
              <wp:posOffset>222250</wp:posOffset>
            </wp:positionV>
            <wp:extent cx="161925" cy="171450"/>
            <wp:effectExtent l="19050" t="0" r="9525" b="0"/>
            <wp:wrapNone/>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Участие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войне,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боевых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действиях,</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особые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заслуги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перед</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государством</w:t>
      </w:r>
    </w:p>
    <w:p w14:paraId="2A7DBED4" w14:textId="77777777" w:rsidR="001219F7" w:rsidRPr="001219F7" w:rsidRDefault="001219F7" w:rsidP="00B64D23">
      <w:pPr>
        <w:widowControl w:val="0"/>
        <w:numPr>
          <w:ilvl w:val="0"/>
          <w:numId w:val="18"/>
        </w:numPr>
        <w:tabs>
          <w:tab w:val="left" w:pos="1445"/>
        </w:tabs>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1488" behindDoc="0" locked="0" layoutInCell="1" allowOverlap="1" wp14:anchorId="6210F576" wp14:editId="3FA5A7D4">
            <wp:simplePos x="0" y="0"/>
            <wp:positionH relativeFrom="page">
              <wp:posOffset>3797300</wp:posOffset>
            </wp:positionH>
            <wp:positionV relativeFrom="paragraph">
              <wp:posOffset>223520</wp:posOffset>
            </wp:positionV>
            <wp:extent cx="161925" cy="171450"/>
            <wp:effectExtent l="19050" t="0" r="9525" b="0"/>
            <wp:wrapNone/>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Участник</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событий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(лицо,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имеющее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заслуги)</w:t>
      </w:r>
    </w:p>
    <w:p w14:paraId="350E9C77" w14:textId="77777777" w:rsidR="001219F7" w:rsidRPr="001219F7" w:rsidRDefault="001219F7" w:rsidP="00B64D23">
      <w:pPr>
        <w:widowControl w:val="0"/>
        <w:numPr>
          <w:ilvl w:val="0"/>
          <w:numId w:val="18"/>
        </w:numPr>
        <w:tabs>
          <w:tab w:val="left" w:pos="1445"/>
        </w:tabs>
        <w:autoSpaceDE w:val="0"/>
        <w:autoSpaceDN w:val="0"/>
        <w:spacing w:before="76"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Член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(умершего)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участника</w:t>
      </w:r>
    </w:p>
    <w:p w14:paraId="0C9545B8" w14:textId="77777777" w:rsidR="001219F7" w:rsidRPr="001219F7" w:rsidRDefault="001219F7" w:rsidP="001219F7">
      <w:pPr>
        <w:widowControl w:val="0"/>
        <w:tabs>
          <w:tab w:val="left" w:pos="987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2512" behindDoc="0" locked="0" layoutInCell="1" allowOverlap="1" wp14:anchorId="51244270" wp14:editId="77159508">
            <wp:simplePos x="0" y="0"/>
            <wp:positionH relativeFrom="page">
              <wp:posOffset>6371590</wp:posOffset>
            </wp:positionH>
            <wp:positionV relativeFrom="paragraph">
              <wp:posOffset>172720</wp:posOffset>
            </wp:positionV>
            <wp:extent cx="161925" cy="171450"/>
            <wp:effectExtent l="19050" t="0" r="9525" b="0"/>
            <wp:wrapNone/>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Удостоверение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55A05811" w14:textId="77777777" w:rsidR="001219F7" w:rsidRPr="001219F7" w:rsidRDefault="001219F7" w:rsidP="00B64D23">
      <w:pPr>
        <w:widowControl w:val="0"/>
        <w:numPr>
          <w:ilvl w:val="1"/>
          <w:numId w:val="17"/>
        </w:numPr>
        <w:tabs>
          <w:tab w:val="left" w:pos="1301"/>
        </w:tabs>
        <w:autoSpaceDE w:val="0"/>
        <w:autoSpaceDN w:val="0"/>
        <w:spacing w:before="75"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3536" behindDoc="0" locked="0" layoutInCell="1" allowOverlap="1" wp14:anchorId="120345A7" wp14:editId="2293C0F5">
            <wp:simplePos x="0" y="0"/>
            <wp:positionH relativeFrom="page">
              <wp:posOffset>2790825</wp:posOffset>
            </wp:positionH>
            <wp:positionV relativeFrom="paragraph">
              <wp:posOffset>222250</wp:posOffset>
            </wp:positionV>
            <wp:extent cx="161925" cy="171450"/>
            <wp:effectExtent l="19050" t="0" r="9525" b="0"/>
            <wp:wrapNone/>
            <wp:docPr id="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Ликвидация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радиационных</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аварий,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служба</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подразделении</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особого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риска</w:t>
      </w:r>
    </w:p>
    <w:p w14:paraId="035F752C" w14:textId="77777777" w:rsidR="001219F7" w:rsidRPr="001219F7" w:rsidRDefault="001219F7" w:rsidP="00B64D23">
      <w:pPr>
        <w:widowControl w:val="0"/>
        <w:numPr>
          <w:ilvl w:val="2"/>
          <w:numId w:val="17"/>
        </w:numPr>
        <w:tabs>
          <w:tab w:val="left" w:pos="1445"/>
        </w:tabs>
        <w:autoSpaceDE w:val="0"/>
        <w:autoSpaceDN w:val="0"/>
        <w:spacing w:before="77" w:after="0" w:line="240" w:lineRule="auto"/>
        <w:ind w:left="1444"/>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4560" behindDoc="0" locked="0" layoutInCell="1" allowOverlap="1" wp14:anchorId="195E2DB4" wp14:editId="4D0C1CCB">
            <wp:simplePos x="0" y="0"/>
            <wp:positionH relativeFrom="page">
              <wp:posOffset>3797300</wp:posOffset>
            </wp:positionH>
            <wp:positionV relativeFrom="paragraph">
              <wp:posOffset>222250</wp:posOffset>
            </wp:positionV>
            <wp:extent cx="161925" cy="171450"/>
            <wp:effectExtent l="19050" t="0" r="9525" b="0"/>
            <wp:wrapNone/>
            <wp:docPr id="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Участник</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событий</w:t>
      </w:r>
    </w:p>
    <w:p w14:paraId="001EC92B" w14:textId="77777777" w:rsidR="001219F7" w:rsidRPr="001219F7" w:rsidRDefault="001219F7" w:rsidP="00B64D23">
      <w:pPr>
        <w:widowControl w:val="0"/>
        <w:numPr>
          <w:ilvl w:val="2"/>
          <w:numId w:val="17"/>
        </w:numPr>
        <w:tabs>
          <w:tab w:val="left" w:pos="1445"/>
        </w:tabs>
        <w:autoSpaceDE w:val="0"/>
        <w:autoSpaceDN w:val="0"/>
        <w:spacing w:before="74" w:after="0" w:line="240" w:lineRule="auto"/>
        <w:ind w:left="1444"/>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Член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(умершего)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участника</w:t>
      </w:r>
    </w:p>
    <w:p w14:paraId="3818223B" w14:textId="77777777" w:rsidR="001219F7" w:rsidRPr="001219F7" w:rsidRDefault="001219F7" w:rsidP="001219F7">
      <w:pPr>
        <w:widowControl w:val="0"/>
        <w:tabs>
          <w:tab w:val="left" w:pos="987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5584" behindDoc="0" locked="0" layoutInCell="1" allowOverlap="1" wp14:anchorId="64B97FBF" wp14:editId="3B66A0B9">
            <wp:simplePos x="0" y="0"/>
            <wp:positionH relativeFrom="page">
              <wp:posOffset>3152775</wp:posOffset>
            </wp:positionH>
            <wp:positionV relativeFrom="paragraph">
              <wp:posOffset>173990</wp:posOffset>
            </wp:positionV>
            <wp:extent cx="161925" cy="171450"/>
            <wp:effectExtent l="19050" t="0" r="9525" b="0"/>
            <wp:wrapNone/>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Удостоверение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10E60056" w14:textId="77777777" w:rsidR="001219F7" w:rsidRPr="001219F7" w:rsidRDefault="001219F7" w:rsidP="00B64D23">
      <w:pPr>
        <w:widowControl w:val="0"/>
        <w:numPr>
          <w:ilvl w:val="1"/>
          <w:numId w:val="17"/>
        </w:numPr>
        <w:tabs>
          <w:tab w:val="left" w:pos="1301"/>
        </w:tabs>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6608" behindDoc="0" locked="0" layoutInCell="1" allowOverlap="1" wp14:anchorId="6B30A6FB" wp14:editId="4482D9DA">
            <wp:simplePos x="0" y="0"/>
            <wp:positionH relativeFrom="page">
              <wp:posOffset>3228975</wp:posOffset>
            </wp:positionH>
            <wp:positionV relativeFrom="paragraph">
              <wp:posOffset>223520</wp:posOffset>
            </wp:positionV>
            <wp:extent cx="161925" cy="171450"/>
            <wp:effectExtent l="19050" t="0" r="9525" b="0"/>
            <wp:wrapNone/>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Политические</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репрессии</w:t>
      </w:r>
    </w:p>
    <w:p w14:paraId="62A7AF5E" w14:textId="77777777" w:rsidR="001219F7" w:rsidRPr="001219F7" w:rsidRDefault="001219F7" w:rsidP="00B64D23">
      <w:pPr>
        <w:widowControl w:val="0"/>
        <w:numPr>
          <w:ilvl w:val="2"/>
          <w:numId w:val="17"/>
        </w:numPr>
        <w:tabs>
          <w:tab w:val="left" w:pos="1445"/>
        </w:tabs>
        <w:autoSpaceDE w:val="0"/>
        <w:autoSpaceDN w:val="0"/>
        <w:spacing w:before="77" w:after="0" w:line="240" w:lineRule="auto"/>
        <w:ind w:left="1444"/>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7632" behindDoc="0" locked="0" layoutInCell="1" allowOverlap="1" wp14:anchorId="6AEC64F9" wp14:editId="09EA8A10">
            <wp:simplePos x="0" y="0"/>
            <wp:positionH relativeFrom="page">
              <wp:posOffset>5667375</wp:posOffset>
            </wp:positionH>
            <wp:positionV relativeFrom="paragraph">
              <wp:posOffset>221615</wp:posOffset>
            </wp:positionV>
            <wp:extent cx="161925" cy="171450"/>
            <wp:effectExtent l="19050" t="0" r="9525" b="0"/>
            <wp:wrapNone/>
            <wp:docPr id="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Реабилитированные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лица</w:t>
      </w:r>
    </w:p>
    <w:p w14:paraId="55FF97F7" w14:textId="77777777" w:rsidR="001219F7" w:rsidRPr="001219F7" w:rsidRDefault="001219F7" w:rsidP="00B64D23">
      <w:pPr>
        <w:widowControl w:val="0"/>
        <w:numPr>
          <w:ilvl w:val="2"/>
          <w:numId w:val="17"/>
        </w:numPr>
        <w:tabs>
          <w:tab w:val="left" w:pos="1445"/>
        </w:tabs>
        <w:autoSpaceDE w:val="0"/>
        <w:autoSpaceDN w:val="0"/>
        <w:spacing w:before="75" w:after="0" w:line="240" w:lineRule="auto"/>
        <w:ind w:left="1444"/>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lastRenderedPageBreak/>
        <w:t>Лица,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признанные</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пострадавшими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политических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репрессий</w:t>
      </w:r>
    </w:p>
    <w:p w14:paraId="4975D15F" w14:textId="77777777" w:rsidR="001219F7" w:rsidRPr="001219F7" w:rsidRDefault="001219F7" w:rsidP="001219F7">
      <w:pPr>
        <w:widowControl w:val="0"/>
        <w:tabs>
          <w:tab w:val="left" w:pos="10013"/>
        </w:tabs>
        <w:autoSpaceDE w:val="0"/>
        <w:autoSpaceDN w:val="0"/>
        <w:spacing w:after="0" w:line="240" w:lineRule="auto"/>
        <w:rPr>
          <w:rFonts w:ascii="Times New Roman" w:eastAsia="Times New Roman" w:hAnsi="Times New Roman" w:cs="Times New Roman"/>
          <w:sz w:val="24"/>
          <w:szCs w:val="24"/>
        </w:rPr>
        <w:sectPr w:rsidR="001219F7" w:rsidRPr="001219F7">
          <w:pgSz w:w="11910" w:h="16840"/>
          <w:pgMar w:top="340" w:right="340" w:bottom="280" w:left="960" w:header="720" w:footer="720" w:gutter="0"/>
          <w:cols w:space="720"/>
        </w:sect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признании</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пострадавшим</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от</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политических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репрессий</w:t>
      </w:r>
    </w:p>
    <w:p w14:paraId="47EDFFE7"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4"/>
          <w:szCs w:val="24"/>
        </w:rPr>
      </w:pPr>
    </w:p>
    <w:p w14:paraId="107F2B52" w14:textId="77777777" w:rsidR="001219F7" w:rsidRPr="001219F7" w:rsidRDefault="001219F7" w:rsidP="00B64D23">
      <w:pPr>
        <w:widowControl w:val="0"/>
        <w:numPr>
          <w:ilvl w:val="1"/>
          <w:numId w:val="17"/>
        </w:numPr>
        <w:tabs>
          <w:tab w:val="left" w:pos="1301"/>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8656" behindDoc="0" locked="0" layoutInCell="1" allowOverlap="1" wp14:anchorId="05BF46FB" wp14:editId="1612C362">
            <wp:simplePos x="0" y="0"/>
            <wp:positionH relativeFrom="page">
              <wp:posOffset>2755900</wp:posOffset>
            </wp:positionH>
            <wp:positionV relativeFrom="paragraph">
              <wp:posOffset>-48260</wp:posOffset>
            </wp:positionV>
            <wp:extent cx="161925" cy="171450"/>
            <wp:effectExtent l="19050" t="0" r="9525" b="0"/>
            <wp:wrapNone/>
            <wp:docPr id="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Многодетная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семья</w:t>
      </w:r>
    </w:p>
    <w:p w14:paraId="79AD9990" w14:textId="77777777" w:rsidR="001219F7" w:rsidRPr="001219F7" w:rsidRDefault="001219F7" w:rsidP="001219F7">
      <w:pPr>
        <w:widowControl w:val="0"/>
        <w:tabs>
          <w:tab w:val="left" w:pos="10101"/>
        </w:tabs>
        <w:autoSpaceDE w:val="0"/>
        <w:autoSpaceDN w:val="0"/>
        <w:spacing w:before="1"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Реквизиты</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удостоверения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многодетной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13E9330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19680" behindDoc="0" locked="0" layoutInCell="1" allowOverlap="1" wp14:anchorId="68DE42EB" wp14:editId="31BA13AE">
            <wp:simplePos x="0" y="0"/>
            <wp:positionH relativeFrom="page">
              <wp:posOffset>4742180</wp:posOffset>
            </wp:positionH>
            <wp:positionV relativeFrom="paragraph">
              <wp:posOffset>175895</wp:posOffset>
            </wp:positionV>
            <wp:extent cx="161925" cy="171450"/>
            <wp:effectExtent l="19050" t="0" r="9525" b="0"/>
            <wp:wrapNone/>
            <wp:docPr id="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i/>
          <w:sz w:val="24"/>
          <w:szCs w:val="24"/>
        </w:rPr>
        <w:t>(номер,</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выдачи,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орган</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(МФЦ)</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выдавший удостоверение)</w:t>
      </w:r>
    </w:p>
    <w:p w14:paraId="74578E59" w14:textId="77777777" w:rsidR="001219F7" w:rsidRPr="001219F7" w:rsidRDefault="001219F7" w:rsidP="00B64D23">
      <w:pPr>
        <w:widowControl w:val="0"/>
        <w:numPr>
          <w:ilvl w:val="1"/>
          <w:numId w:val="17"/>
        </w:numPr>
        <w:tabs>
          <w:tab w:val="left" w:pos="1421"/>
        </w:tabs>
        <w:autoSpaceDE w:val="0"/>
        <w:autoSpaceDN w:val="0"/>
        <w:spacing w:before="77" w:after="0" w:line="240" w:lineRule="auto"/>
        <w:ind w:left="1420"/>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Категории,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связанные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трудовой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деятельностью</w:t>
      </w:r>
    </w:p>
    <w:p w14:paraId="5DFCE15E" w14:textId="77777777" w:rsidR="001219F7" w:rsidRPr="001219F7" w:rsidRDefault="001219F7" w:rsidP="001219F7">
      <w:pPr>
        <w:widowControl w:val="0"/>
        <w:tabs>
          <w:tab w:val="left" w:pos="10054"/>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0704" behindDoc="0" locked="0" layoutInCell="1" allowOverlap="1" wp14:anchorId="4A91B9AD" wp14:editId="538CF5EB">
            <wp:simplePos x="0" y="0"/>
            <wp:positionH relativeFrom="page">
              <wp:posOffset>5553075</wp:posOffset>
            </wp:positionH>
            <wp:positionV relativeFrom="paragraph">
              <wp:posOffset>173990</wp:posOffset>
            </wp:positionV>
            <wp:extent cx="161925" cy="171450"/>
            <wp:effectExtent l="19050" t="0" r="9525" b="0"/>
            <wp:wrapNone/>
            <wp:docPr id="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отнесение</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 xml:space="preserve">категории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495EC8DC" w14:textId="77777777" w:rsidR="001219F7" w:rsidRPr="001219F7" w:rsidRDefault="001219F7" w:rsidP="00B64D23">
      <w:pPr>
        <w:widowControl w:val="0"/>
        <w:numPr>
          <w:ilvl w:val="1"/>
          <w:numId w:val="17"/>
        </w:numPr>
        <w:tabs>
          <w:tab w:val="left" w:pos="1481"/>
        </w:tabs>
        <w:autoSpaceDE w:val="0"/>
        <w:autoSpaceDN w:val="0"/>
        <w:spacing w:before="74" w:after="0" w:line="240" w:lineRule="auto"/>
        <w:ind w:left="172" w:right="2894" w:firstLine="828"/>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Дети-сироты или дети, оставшиеся без попечения родителей</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утрату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(отсутствие)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родителей</w:t>
      </w:r>
    </w:p>
    <w:p w14:paraId="544C8779" w14:textId="77777777" w:rsidR="001219F7" w:rsidRPr="001219F7" w:rsidRDefault="001219F7" w:rsidP="001219F7">
      <w:pPr>
        <w:widowControl w:val="0"/>
        <w:tabs>
          <w:tab w:val="left" w:pos="1481"/>
        </w:tabs>
        <w:autoSpaceDE w:val="0"/>
        <w:autoSpaceDN w:val="0"/>
        <w:spacing w:before="74" w:after="0" w:line="240" w:lineRule="auto"/>
        <w:ind w:left="172" w:right="2894"/>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7328" behindDoc="0" locked="0" layoutInCell="1" allowOverlap="1" wp14:anchorId="61C30A91" wp14:editId="1279407C">
                <wp:simplePos x="0" y="0"/>
                <wp:positionH relativeFrom="page">
                  <wp:posOffset>719455</wp:posOffset>
                </wp:positionH>
                <wp:positionV relativeFrom="paragraph">
                  <wp:posOffset>158750</wp:posOffset>
                </wp:positionV>
                <wp:extent cx="6096000" cy="1270"/>
                <wp:effectExtent l="0" t="0" r="19050" b="17780"/>
                <wp:wrapTopAndBottom/>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2 1133"/>
                            <a:gd name="T3" fmla="*/ T2 w 9600"/>
                          </a:gdLst>
                          <a:ahLst/>
                          <a:cxnLst>
                            <a:cxn ang="0">
                              <a:pos x="T1" y="0"/>
                            </a:cxn>
                            <a:cxn ang="0">
                              <a:pos x="T3" y="0"/>
                            </a:cxn>
                          </a:cxnLst>
                          <a:rect l="0" t="0" r="r" b="b"/>
                          <a:pathLst>
                            <a:path w="9600">
                              <a:moveTo>
                                <a:pt x="0" y="0"/>
                              </a:moveTo>
                              <a:lnTo>
                                <a:pt x="959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E4844" id="Полилиния 113" o:spid="_x0000_s1026" style="position:absolute;margin-left:56.65pt;margin-top:12.5pt;width:480pt;height:.1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" path="m,l9599,e" filled="f" strokeweight=".21164mm">
                <v:path arrowok="t" o:connecttype="custom" o:connectlocs="0,0;6095365,0" o:connectangles="0,0"/>
                <w10:wrap type="topAndBottom" anchorx="page"/>
              </v:shape>
            </w:pict>
          </mc:Fallback>
        </mc:AlternateContent>
      </w:r>
    </w:p>
    <w:p w14:paraId="16F607D9" w14:textId="77777777" w:rsidR="001219F7" w:rsidRPr="001219F7" w:rsidRDefault="001219F7" w:rsidP="001219F7">
      <w:pPr>
        <w:widowControl w:val="0"/>
        <w:tabs>
          <w:tab w:val="left" w:pos="10003"/>
        </w:tabs>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когда</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необходимо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получить</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жилое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помещение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7797CFF8" w14:textId="77777777" w:rsidR="001219F7" w:rsidRPr="001219F7" w:rsidRDefault="001219F7" w:rsidP="00B64D23">
      <w:pPr>
        <w:widowControl w:val="0"/>
        <w:numPr>
          <w:ilvl w:val="1"/>
          <w:numId w:val="17"/>
        </w:numPr>
        <w:tabs>
          <w:tab w:val="left" w:pos="1541"/>
        </w:tabs>
        <w:autoSpaceDE w:val="0"/>
        <w:autoSpaceDN w:val="0"/>
        <w:spacing w:before="77" w:after="0" w:line="240" w:lineRule="auto"/>
        <w:ind w:left="172" w:right="2842" w:firstLine="948"/>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39136" behindDoc="0" locked="0" layoutInCell="1" allowOverlap="1" wp14:anchorId="50AB866D" wp14:editId="5F50D1F9">
            <wp:simplePos x="0" y="0"/>
            <wp:positionH relativeFrom="page">
              <wp:posOffset>5137150</wp:posOffset>
            </wp:positionH>
            <wp:positionV relativeFrom="paragraph">
              <wp:posOffset>635</wp:posOffset>
            </wp:positionV>
            <wp:extent cx="161925" cy="171450"/>
            <wp:effectExtent l="19050" t="0" r="9525" b="0"/>
            <wp:wrapNone/>
            <wp:docPr id="10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Граждане, страдающие хроническими заболеваниями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Заключение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медицинской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комиссии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наличии</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хронического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заболевания</w:t>
      </w:r>
    </w:p>
    <w:p w14:paraId="16124985" w14:textId="7777777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8352" behindDoc="0" locked="0" layoutInCell="1" allowOverlap="1" wp14:anchorId="3A941726" wp14:editId="5E48D08A">
                <wp:simplePos x="0" y="0"/>
                <wp:positionH relativeFrom="page">
                  <wp:posOffset>719455</wp:posOffset>
                </wp:positionH>
                <wp:positionV relativeFrom="paragraph">
                  <wp:posOffset>158750</wp:posOffset>
                </wp:positionV>
                <wp:extent cx="6172200" cy="1270"/>
                <wp:effectExtent l="0" t="0" r="19050" b="17780"/>
                <wp:wrapTopAndBottom/>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F68EC" id="Полилиния 112" o:spid="_x0000_s1026" style="position:absolute;margin-left:56.65pt;margin-top:12.5pt;width:486pt;height:.1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" path="m,l9719,e" filled="f" strokeweight=".21164mm">
                <v:path arrowok="t" o:connecttype="custom" o:connectlocs="0,0;6171565,0" o:connectangles="0,0"/>
                <w10:wrap type="topAndBottom" anchorx="page"/>
              </v:shape>
            </w:pict>
          </mc:Fallback>
        </mc:AlternateContent>
      </w:r>
    </w:p>
    <w:p w14:paraId="569B207F" w14:textId="77777777" w:rsidR="001219F7" w:rsidRPr="001219F7" w:rsidRDefault="001219F7" w:rsidP="00B64D23">
      <w:pPr>
        <w:widowControl w:val="0"/>
        <w:numPr>
          <w:ilvl w:val="0"/>
          <w:numId w:val="16"/>
        </w:numPr>
        <w:tabs>
          <w:tab w:val="left" w:pos="414"/>
        </w:tabs>
        <w:autoSpaceDE w:val="0"/>
        <w:autoSpaceDN w:val="0"/>
        <w:spacing w:after="0" w:line="268" w:lineRule="exact"/>
        <w:ind w:hanging="242"/>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Основание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для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постановки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учет</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заявителя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i/>
          <w:sz w:val="24"/>
          <w:szCs w:val="24"/>
        </w:rPr>
        <w:t>(указать</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один</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из</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вариантов)</w:t>
      </w:r>
      <w:r w:rsidRPr="001219F7">
        <w:rPr>
          <w:rFonts w:ascii="Times New Roman" w:eastAsia="Times New Roman" w:hAnsi="Times New Roman" w:cs="Times New Roman"/>
          <w:sz w:val="24"/>
          <w:szCs w:val="24"/>
        </w:rPr>
        <w:t>:</w:t>
      </w:r>
    </w:p>
    <w:p w14:paraId="183A9649" w14:textId="77777777" w:rsidR="001219F7" w:rsidRPr="001219F7" w:rsidRDefault="001219F7" w:rsidP="00B64D23">
      <w:pPr>
        <w:widowControl w:val="0"/>
        <w:numPr>
          <w:ilvl w:val="1"/>
          <w:numId w:val="19"/>
        </w:numPr>
        <w:tabs>
          <w:tab w:val="left" w:pos="1361"/>
        </w:tabs>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1728" behindDoc="0" locked="0" layoutInCell="1" allowOverlap="1" wp14:anchorId="2A751FC4" wp14:editId="6A506FAD">
            <wp:simplePos x="0" y="0"/>
            <wp:positionH relativeFrom="page">
              <wp:posOffset>3083560</wp:posOffset>
            </wp:positionH>
            <wp:positionV relativeFrom="paragraph">
              <wp:posOffset>175260</wp:posOffset>
            </wp:positionV>
            <wp:extent cx="161925" cy="171450"/>
            <wp:effectExtent l="19050" t="0" r="9525" b="0"/>
            <wp:wrapNone/>
            <wp:docPr id="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Заявитель</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является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нанимателем</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(собственником)</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или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членом</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нанимателя</w:t>
      </w:r>
    </w:p>
    <w:p w14:paraId="1AA42273" w14:textId="77777777" w:rsidR="001219F7" w:rsidRPr="001219F7" w:rsidRDefault="001219F7" w:rsidP="001219F7">
      <w:pPr>
        <w:widowControl w:val="0"/>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(собственника)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жилого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помещения</w:t>
      </w:r>
    </w:p>
    <w:p w14:paraId="25CA4489" w14:textId="77777777" w:rsidR="001219F7" w:rsidRPr="001219F7" w:rsidRDefault="001219F7" w:rsidP="00B64D23">
      <w:pPr>
        <w:widowControl w:val="0"/>
        <w:numPr>
          <w:ilvl w:val="1"/>
          <w:numId w:val="19"/>
        </w:numPr>
        <w:tabs>
          <w:tab w:val="left" w:pos="1361"/>
        </w:tabs>
        <w:autoSpaceDE w:val="0"/>
        <w:autoSpaceDN w:val="0"/>
        <w:spacing w:after="0" w:line="240" w:lineRule="auto"/>
        <w:ind w:left="172" w:right="379" w:firstLine="768"/>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2752" behindDoc="0" locked="0" layoutInCell="1" allowOverlap="1" wp14:anchorId="2AD93902" wp14:editId="6A6CD08D">
            <wp:simplePos x="0" y="0"/>
            <wp:positionH relativeFrom="page">
              <wp:posOffset>1763395</wp:posOffset>
            </wp:positionH>
            <wp:positionV relativeFrom="paragraph">
              <wp:posOffset>348615</wp:posOffset>
            </wp:positionV>
            <wp:extent cx="161925" cy="171450"/>
            <wp:effectExtent l="19050" t="0" r="9525" b="0"/>
            <wp:wrapNone/>
            <wp:docPr id="8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Заявитель является нанимателем или членом семьи нанимателя жилого помещения по</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договору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социального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найма,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обеспеченным</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общей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площадью</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одного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члена</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меньше</w:t>
      </w:r>
    </w:p>
    <w:p w14:paraId="5BB3FC6E" w14:textId="77777777" w:rsidR="001219F7" w:rsidRPr="001219F7" w:rsidRDefault="001219F7" w:rsidP="001219F7">
      <w:pPr>
        <w:widowControl w:val="0"/>
        <w:autoSpaceDE w:val="0"/>
        <w:autoSpaceDN w:val="0"/>
        <w:spacing w:before="74"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учетной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нормы</w:t>
      </w:r>
    </w:p>
    <w:p w14:paraId="22E7FECD"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Реквизиты</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договора</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социального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найма</w: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49376" behindDoc="0" locked="0" layoutInCell="1" allowOverlap="1" wp14:anchorId="6B898E5B" wp14:editId="172730CC">
                <wp:simplePos x="0" y="0"/>
                <wp:positionH relativeFrom="page">
                  <wp:posOffset>719455</wp:posOffset>
                </wp:positionH>
                <wp:positionV relativeFrom="paragraph">
                  <wp:posOffset>158750</wp:posOffset>
                </wp:positionV>
                <wp:extent cx="5867400" cy="1270"/>
                <wp:effectExtent l="0" t="0" r="19050" b="17780"/>
                <wp:wrapTopAndBottom/>
                <wp:docPr id="111" name="Полилиния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133 1133"/>
                            <a:gd name="T1" fmla="*/ T0 w 9240"/>
                            <a:gd name="T2" fmla="+- 0 10372 1133"/>
                            <a:gd name="T3" fmla="*/ T2 w 9240"/>
                          </a:gdLst>
                          <a:ahLst/>
                          <a:cxnLst>
                            <a:cxn ang="0">
                              <a:pos x="T1" y="0"/>
                            </a:cxn>
                            <a:cxn ang="0">
                              <a:pos x="T3" y="0"/>
                            </a:cxn>
                          </a:cxnLst>
                          <a:rect l="0" t="0" r="r" b="b"/>
                          <a:pathLst>
                            <a:path w="9240">
                              <a:moveTo>
                                <a:pt x="0" y="0"/>
                              </a:moveTo>
                              <a:lnTo>
                                <a:pt x="923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51FCC" id="Полилиния 111" o:spid="_x0000_s1026" style="position:absolute;margin-left:56.65pt;margin-top:12.5pt;width:462pt;height:.1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" path="m,l9239,e" filled="f" strokeweight=".21164mm">
                <v:path arrowok="t" o:connecttype="custom" o:connectlocs="0,0;5866765,0" o:connectangles="0,0"/>
                <w10:wrap type="topAndBottom" anchorx="page"/>
              </v:shape>
            </w:pict>
          </mc:Fallback>
        </mc:AlternateContent>
      </w:r>
    </w:p>
    <w:p w14:paraId="3926B519"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(номер,</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выдачи,</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орган,</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с</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которым</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заключен</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договор)</w:t>
      </w:r>
    </w:p>
    <w:p w14:paraId="1CFE4385" w14:textId="77777777" w:rsidR="001219F7" w:rsidRPr="001219F7" w:rsidRDefault="001219F7" w:rsidP="00B64D23">
      <w:pPr>
        <w:widowControl w:val="0"/>
        <w:numPr>
          <w:ilvl w:val="1"/>
          <w:numId w:val="19"/>
        </w:numPr>
        <w:tabs>
          <w:tab w:val="left" w:pos="1412"/>
        </w:tabs>
        <w:autoSpaceDE w:val="0"/>
        <w:autoSpaceDN w:val="0"/>
        <w:spacing w:after="0" w:line="240" w:lineRule="auto"/>
        <w:ind w:left="172" w:right="230" w:firstLine="768"/>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3776" behindDoc="0" locked="0" layoutInCell="1" allowOverlap="1" wp14:anchorId="5587BFC6" wp14:editId="53D4FB93">
            <wp:simplePos x="0" y="0"/>
            <wp:positionH relativeFrom="page">
              <wp:posOffset>1763395</wp:posOffset>
            </wp:positionH>
            <wp:positionV relativeFrom="paragraph">
              <wp:posOffset>350520</wp:posOffset>
            </wp:positionV>
            <wp:extent cx="161925" cy="171450"/>
            <wp:effectExtent l="19050" t="0" r="9525" b="0"/>
            <wp:wrapNone/>
            <wp:docPr id="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Заявитель</w:t>
      </w:r>
      <w:r w:rsidRPr="001219F7">
        <w:rPr>
          <w:rFonts w:ascii="Times New Roman" w:eastAsia="Times New Roman" w:hAnsi="Times New Roman" w:cs="Times New Roman"/>
          <w:spacing w:val="47"/>
          <w:sz w:val="24"/>
          <w:szCs w:val="24"/>
        </w:rPr>
        <w:t xml:space="preserve"> </w:t>
      </w:r>
      <w:r w:rsidRPr="001219F7">
        <w:rPr>
          <w:rFonts w:ascii="Times New Roman" w:eastAsia="Times New Roman" w:hAnsi="Times New Roman" w:cs="Times New Roman"/>
          <w:sz w:val="24"/>
          <w:szCs w:val="24"/>
        </w:rPr>
        <w:t>является</w:t>
      </w:r>
      <w:r w:rsidRPr="001219F7">
        <w:rPr>
          <w:rFonts w:ascii="Times New Roman" w:eastAsia="Times New Roman" w:hAnsi="Times New Roman" w:cs="Times New Roman"/>
          <w:spacing w:val="47"/>
          <w:sz w:val="24"/>
          <w:szCs w:val="24"/>
        </w:rPr>
        <w:t xml:space="preserve"> </w:t>
      </w:r>
      <w:r w:rsidRPr="001219F7">
        <w:rPr>
          <w:rFonts w:ascii="Times New Roman" w:eastAsia="Times New Roman" w:hAnsi="Times New Roman" w:cs="Times New Roman"/>
          <w:sz w:val="24"/>
          <w:szCs w:val="24"/>
        </w:rPr>
        <w:t>нанимателем</w:t>
      </w:r>
      <w:r w:rsidRPr="001219F7">
        <w:rPr>
          <w:rFonts w:ascii="Times New Roman" w:eastAsia="Times New Roman" w:hAnsi="Times New Roman" w:cs="Times New Roman"/>
          <w:spacing w:val="47"/>
          <w:sz w:val="24"/>
          <w:szCs w:val="24"/>
        </w:rPr>
        <w:t xml:space="preserve"> </w:t>
      </w:r>
      <w:r w:rsidRPr="001219F7">
        <w:rPr>
          <w:rFonts w:ascii="Times New Roman" w:eastAsia="Times New Roman" w:hAnsi="Times New Roman" w:cs="Times New Roman"/>
          <w:sz w:val="24"/>
          <w:szCs w:val="24"/>
        </w:rPr>
        <w:t>или</w:t>
      </w:r>
      <w:r w:rsidRPr="001219F7">
        <w:rPr>
          <w:rFonts w:ascii="Times New Roman" w:eastAsia="Times New Roman" w:hAnsi="Times New Roman" w:cs="Times New Roman"/>
          <w:spacing w:val="48"/>
          <w:sz w:val="24"/>
          <w:szCs w:val="24"/>
        </w:rPr>
        <w:t xml:space="preserve"> </w:t>
      </w:r>
      <w:r w:rsidRPr="001219F7">
        <w:rPr>
          <w:rFonts w:ascii="Times New Roman" w:eastAsia="Times New Roman" w:hAnsi="Times New Roman" w:cs="Times New Roman"/>
          <w:sz w:val="24"/>
          <w:szCs w:val="24"/>
        </w:rPr>
        <w:t>членом</w:t>
      </w:r>
      <w:r w:rsidRPr="001219F7">
        <w:rPr>
          <w:rFonts w:ascii="Times New Roman" w:eastAsia="Times New Roman" w:hAnsi="Times New Roman" w:cs="Times New Roman"/>
          <w:spacing w:val="47"/>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48"/>
          <w:sz w:val="24"/>
          <w:szCs w:val="24"/>
        </w:rPr>
        <w:t xml:space="preserve"> </w:t>
      </w:r>
      <w:r w:rsidRPr="001219F7">
        <w:rPr>
          <w:rFonts w:ascii="Times New Roman" w:eastAsia="Times New Roman" w:hAnsi="Times New Roman" w:cs="Times New Roman"/>
          <w:sz w:val="24"/>
          <w:szCs w:val="24"/>
        </w:rPr>
        <w:t>нанимателя</w:t>
      </w:r>
      <w:r w:rsidRPr="001219F7">
        <w:rPr>
          <w:rFonts w:ascii="Times New Roman" w:eastAsia="Times New Roman" w:hAnsi="Times New Roman" w:cs="Times New Roman"/>
          <w:spacing w:val="48"/>
          <w:sz w:val="24"/>
          <w:szCs w:val="24"/>
        </w:rPr>
        <w:t xml:space="preserve"> </w:t>
      </w:r>
      <w:r w:rsidRPr="001219F7">
        <w:rPr>
          <w:rFonts w:ascii="Times New Roman" w:eastAsia="Times New Roman" w:hAnsi="Times New Roman" w:cs="Times New Roman"/>
          <w:sz w:val="24"/>
          <w:szCs w:val="24"/>
        </w:rPr>
        <w:t>жилого</w:t>
      </w:r>
      <w:r w:rsidRPr="001219F7">
        <w:rPr>
          <w:rFonts w:ascii="Times New Roman" w:eastAsia="Times New Roman" w:hAnsi="Times New Roman" w:cs="Times New Roman"/>
          <w:spacing w:val="47"/>
          <w:sz w:val="24"/>
          <w:szCs w:val="24"/>
        </w:rPr>
        <w:t xml:space="preserve"> </w:t>
      </w:r>
      <w:r w:rsidRPr="001219F7">
        <w:rPr>
          <w:rFonts w:ascii="Times New Roman" w:eastAsia="Times New Roman" w:hAnsi="Times New Roman" w:cs="Times New Roman"/>
          <w:sz w:val="24"/>
          <w:szCs w:val="24"/>
        </w:rPr>
        <w:t>помещения</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социального</w:t>
      </w:r>
      <w:r w:rsidRPr="001219F7">
        <w:rPr>
          <w:rFonts w:ascii="Times New Roman" w:eastAsia="Times New Roman" w:hAnsi="Times New Roman" w:cs="Times New Roman"/>
          <w:spacing w:val="9"/>
          <w:sz w:val="24"/>
          <w:szCs w:val="24"/>
        </w:rPr>
        <w:t xml:space="preserve"> </w:t>
      </w:r>
      <w:r w:rsidRPr="001219F7">
        <w:rPr>
          <w:rFonts w:ascii="Times New Roman" w:eastAsia="Times New Roman" w:hAnsi="Times New Roman" w:cs="Times New Roman"/>
          <w:sz w:val="24"/>
          <w:szCs w:val="24"/>
        </w:rPr>
        <w:t>использования,</w:t>
      </w:r>
      <w:r w:rsidRPr="001219F7">
        <w:rPr>
          <w:rFonts w:ascii="Times New Roman" w:eastAsia="Times New Roman" w:hAnsi="Times New Roman" w:cs="Times New Roman"/>
          <w:spacing w:val="12"/>
          <w:sz w:val="24"/>
          <w:szCs w:val="24"/>
        </w:rPr>
        <w:t xml:space="preserve"> </w:t>
      </w:r>
      <w:r w:rsidRPr="001219F7">
        <w:rPr>
          <w:rFonts w:ascii="Times New Roman" w:eastAsia="Times New Roman" w:hAnsi="Times New Roman" w:cs="Times New Roman"/>
          <w:sz w:val="24"/>
          <w:szCs w:val="24"/>
        </w:rPr>
        <w:t>обеспеченным</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общей</w:t>
      </w:r>
      <w:r w:rsidRPr="001219F7">
        <w:rPr>
          <w:rFonts w:ascii="Times New Roman" w:eastAsia="Times New Roman" w:hAnsi="Times New Roman" w:cs="Times New Roman"/>
          <w:spacing w:val="13"/>
          <w:sz w:val="24"/>
          <w:szCs w:val="24"/>
        </w:rPr>
        <w:t xml:space="preserve"> </w:t>
      </w:r>
      <w:r w:rsidRPr="001219F7">
        <w:rPr>
          <w:rFonts w:ascii="Times New Roman" w:eastAsia="Times New Roman" w:hAnsi="Times New Roman" w:cs="Times New Roman"/>
          <w:sz w:val="24"/>
          <w:szCs w:val="24"/>
        </w:rPr>
        <w:t>площадью</w:t>
      </w:r>
      <w:r w:rsidRPr="001219F7">
        <w:rPr>
          <w:rFonts w:ascii="Times New Roman" w:eastAsia="Times New Roman" w:hAnsi="Times New Roman" w:cs="Times New Roman"/>
          <w:spacing w:val="10"/>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одного</w:t>
      </w:r>
      <w:r w:rsidRPr="001219F7">
        <w:rPr>
          <w:rFonts w:ascii="Times New Roman" w:eastAsia="Times New Roman" w:hAnsi="Times New Roman" w:cs="Times New Roman"/>
          <w:spacing w:val="12"/>
          <w:sz w:val="24"/>
          <w:szCs w:val="24"/>
        </w:rPr>
        <w:t xml:space="preserve"> </w:t>
      </w:r>
      <w:r w:rsidRPr="001219F7">
        <w:rPr>
          <w:rFonts w:ascii="Times New Roman" w:eastAsia="Times New Roman" w:hAnsi="Times New Roman" w:cs="Times New Roman"/>
          <w:sz w:val="24"/>
          <w:szCs w:val="24"/>
        </w:rPr>
        <w:t>члена</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13"/>
          <w:sz w:val="24"/>
          <w:szCs w:val="24"/>
        </w:rPr>
        <w:t xml:space="preserve"> </w:t>
      </w:r>
      <w:r w:rsidRPr="001219F7">
        <w:rPr>
          <w:rFonts w:ascii="Times New Roman" w:eastAsia="Times New Roman" w:hAnsi="Times New Roman" w:cs="Times New Roman"/>
          <w:sz w:val="24"/>
          <w:szCs w:val="24"/>
        </w:rPr>
        <w:t>меньше</w:t>
      </w:r>
    </w:p>
    <w:p w14:paraId="61710B13" w14:textId="77777777" w:rsidR="001219F7" w:rsidRPr="001219F7" w:rsidRDefault="001219F7" w:rsidP="001219F7">
      <w:pPr>
        <w:widowControl w:val="0"/>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учетной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нормы</w:t>
      </w:r>
    </w:p>
    <w:p w14:paraId="48C2B5DD"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4800" behindDoc="0" locked="0" layoutInCell="1" allowOverlap="1" wp14:anchorId="2CC41EC7" wp14:editId="7ADD931A">
            <wp:simplePos x="0" y="0"/>
            <wp:positionH relativeFrom="page">
              <wp:posOffset>3541395</wp:posOffset>
            </wp:positionH>
            <wp:positionV relativeFrom="paragraph">
              <wp:posOffset>173355</wp:posOffset>
            </wp:positionV>
            <wp:extent cx="161925" cy="171450"/>
            <wp:effectExtent l="19050" t="0" r="9525" b="0"/>
            <wp:wrapNone/>
            <wp:docPr id="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Наймодатель</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жилого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помещения:</w:t>
      </w:r>
    </w:p>
    <w:p w14:paraId="70C7B094" w14:textId="77777777" w:rsidR="001219F7" w:rsidRPr="001219F7" w:rsidRDefault="001219F7" w:rsidP="001219F7">
      <w:pPr>
        <w:widowControl w:val="0"/>
        <w:autoSpaceDE w:val="0"/>
        <w:autoSpaceDN w:val="0"/>
        <w:spacing w:before="74"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5824" behindDoc="0" locked="0" layoutInCell="1" allowOverlap="1" wp14:anchorId="21615258" wp14:editId="2DA0C439">
            <wp:simplePos x="0" y="0"/>
            <wp:positionH relativeFrom="page">
              <wp:posOffset>3663315</wp:posOffset>
            </wp:positionH>
            <wp:positionV relativeFrom="paragraph">
              <wp:posOffset>221615</wp:posOffset>
            </wp:positionV>
            <wp:extent cx="161925" cy="171450"/>
            <wp:effectExtent l="19050" t="0" r="9525" b="0"/>
            <wp:wrapNone/>
            <wp:docPr id="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-Орган</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государственной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власти</w:t>
      </w:r>
    </w:p>
    <w:p w14:paraId="37CE210A" w14:textId="77777777" w:rsidR="001219F7" w:rsidRPr="001219F7" w:rsidRDefault="001219F7" w:rsidP="001219F7">
      <w:pPr>
        <w:widowControl w:val="0"/>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6848" behindDoc="0" locked="0" layoutInCell="1" allowOverlap="1" wp14:anchorId="0B9498C6" wp14:editId="5EB5A424">
            <wp:simplePos x="0" y="0"/>
            <wp:positionH relativeFrom="page">
              <wp:posOffset>2416175</wp:posOffset>
            </wp:positionH>
            <wp:positionV relativeFrom="paragraph">
              <wp:posOffset>224155</wp:posOffset>
            </wp:positionV>
            <wp:extent cx="161925" cy="171450"/>
            <wp:effectExtent l="19050" t="0" r="9525" b="0"/>
            <wp:wrapNone/>
            <wp:docPr id="8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-Орган</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местного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самоуправления</w:t>
      </w:r>
    </w:p>
    <w:p w14:paraId="79D65F76" w14:textId="77777777" w:rsidR="001219F7" w:rsidRPr="001219F7" w:rsidRDefault="001219F7" w:rsidP="001219F7">
      <w:pPr>
        <w:widowControl w:val="0"/>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Организация</w:t>
      </w:r>
    </w:p>
    <w:p w14:paraId="3019221C" w14:textId="77777777" w:rsidR="001219F7" w:rsidRPr="001219F7" w:rsidRDefault="001219F7" w:rsidP="001219F7">
      <w:pPr>
        <w:widowControl w:val="0"/>
        <w:tabs>
          <w:tab w:val="left" w:pos="9936"/>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Реквизиты</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договора</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найма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жилого помещения</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4F3E69E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(номер,</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выдачи,</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орган,</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которым</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заключен</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договор)</w:t>
      </w:r>
    </w:p>
    <w:p w14:paraId="2871CC0A" w14:textId="77777777" w:rsidR="001219F7" w:rsidRPr="001219F7" w:rsidRDefault="001219F7" w:rsidP="00B64D23">
      <w:pPr>
        <w:widowControl w:val="0"/>
        <w:numPr>
          <w:ilvl w:val="1"/>
          <w:numId w:val="19"/>
        </w:numPr>
        <w:tabs>
          <w:tab w:val="left" w:pos="1306"/>
        </w:tabs>
        <w:autoSpaceDE w:val="0"/>
        <w:autoSpaceDN w:val="0"/>
        <w:spacing w:after="0" w:line="240" w:lineRule="auto"/>
        <w:ind w:left="172" w:right="233" w:firstLine="708"/>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40160" behindDoc="0" locked="0" layoutInCell="1" allowOverlap="1" wp14:anchorId="7966EC77" wp14:editId="7C8A86F0">
            <wp:simplePos x="0" y="0"/>
            <wp:positionH relativeFrom="page">
              <wp:posOffset>5955030</wp:posOffset>
            </wp:positionH>
            <wp:positionV relativeFrom="paragraph">
              <wp:posOffset>182880</wp:posOffset>
            </wp:positionV>
            <wp:extent cx="95885" cy="114935"/>
            <wp:effectExtent l="1905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6" cstate="print"/>
                    <a:srcRect/>
                    <a:stretch>
                      <a:fillRect/>
                    </a:stretch>
                  </pic:blipFill>
                  <pic:spPr bwMode="auto">
                    <a:xfrm>
                      <a:off x="0" y="0"/>
                      <a:ext cx="95885" cy="114935"/>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Заявитель</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является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собственником или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членом семьи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собственника жилого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помещения,</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обеспеченным</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общей площадью</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одного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члена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семьи</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меньше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учетной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нормы</w:t>
      </w:r>
    </w:p>
    <w:p w14:paraId="30AD5E8C"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7872" behindDoc="0" locked="0" layoutInCell="1" allowOverlap="1" wp14:anchorId="6967B32D" wp14:editId="4A51A747">
            <wp:simplePos x="0" y="0"/>
            <wp:positionH relativeFrom="page">
              <wp:posOffset>3273425</wp:posOffset>
            </wp:positionH>
            <wp:positionV relativeFrom="paragraph">
              <wp:posOffset>173355</wp:posOffset>
            </wp:positionV>
            <wp:extent cx="161925" cy="171450"/>
            <wp:effectExtent l="19050" t="0" r="9525" b="0"/>
            <wp:wrapNone/>
            <wp:docPr id="8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Право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собственности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жилое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помещение:</w:t>
      </w:r>
    </w:p>
    <w:p w14:paraId="0610DC35" w14:textId="77777777" w:rsidR="001219F7" w:rsidRPr="001219F7" w:rsidRDefault="001219F7" w:rsidP="00B64D23">
      <w:pPr>
        <w:widowControl w:val="0"/>
        <w:numPr>
          <w:ilvl w:val="2"/>
          <w:numId w:val="19"/>
        </w:numPr>
        <w:tabs>
          <w:tab w:val="left" w:pos="1445"/>
        </w:tabs>
        <w:autoSpaceDE w:val="0"/>
        <w:autoSpaceDN w:val="0"/>
        <w:spacing w:before="75"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8896" behindDoc="0" locked="0" layoutInCell="1" allowOverlap="1" wp14:anchorId="398B3825" wp14:editId="2CF5A5C1">
            <wp:simplePos x="0" y="0"/>
            <wp:positionH relativeFrom="page">
              <wp:posOffset>3472815</wp:posOffset>
            </wp:positionH>
            <wp:positionV relativeFrom="paragraph">
              <wp:posOffset>222250</wp:posOffset>
            </wp:positionV>
            <wp:extent cx="161925" cy="171450"/>
            <wp:effectExtent l="19050" t="0" r="9525" b="0"/>
            <wp:wrapNone/>
            <wp:docPr id="8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Зарегистрировано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ЕГРН</w:t>
      </w:r>
    </w:p>
    <w:p w14:paraId="4FDC8B56" w14:textId="77777777" w:rsidR="001219F7" w:rsidRPr="001219F7" w:rsidRDefault="001219F7" w:rsidP="00B64D23">
      <w:pPr>
        <w:widowControl w:val="0"/>
        <w:numPr>
          <w:ilvl w:val="2"/>
          <w:numId w:val="19"/>
        </w:numPr>
        <w:tabs>
          <w:tab w:val="left" w:pos="1445"/>
        </w:tabs>
        <w:autoSpaceDE w:val="0"/>
        <w:autoSpaceDN w:val="0"/>
        <w:spacing w:before="77"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зарегистрировано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ЕГРН</w:t>
      </w:r>
    </w:p>
    <w:p w14:paraId="5ADA30EA" w14:textId="77777777" w:rsidR="001219F7" w:rsidRPr="001219F7" w:rsidRDefault="001219F7" w:rsidP="001219F7">
      <w:pPr>
        <w:widowControl w:val="0"/>
        <w:tabs>
          <w:tab w:val="left" w:pos="9769"/>
          <w:tab w:val="left" w:pos="9883"/>
        </w:tabs>
        <w:autoSpaceDE w:val="0"/>
        <w:autoSpaceDN w:val="0"/>
        <w:spacing w:after="0" w:line="240" w:lineRule="auto"/>
        <w:ind w:right="720"/>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подтверждающий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право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собственности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жилое</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помещение</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Кадастровый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жилого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 xml:space="preserve">помещения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p>
    <w:p w14:paraId="7F937691" w14:textId="77777777" w:rsidR="001219F7" w:rsidRPr="001219F7" w:rsidRDefault="001219F7" w:rsidP="00B64D23">
      <w:pPr>
        <w:widowControl w:val="0"/>
        <w:numPr>
          <w:ilvl w:val="1"/>
          <w:numId w:val="16"/>
        </w:numPr>
        <w:tabs>
          <w:tab w:val="left" w:pos="1141"/>
        </w:tabs>
        <w:autoSpaceDE w:val="0"/>
        <w:autoSpaceDN w:val="0"/>
        <w:spacing w:after="0" w:line="240" w:lineRule="auto"/>
        <w:ind w:left="1140" w:hanging="200"/>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29920" behindDoc="0" locked="0" layoutInCell="1" allowOverlap="1" wp14:anchorId="66E4AD6F" wp14:editId="6DDE70BC">
            <wp:simplePos x="0" y="0"/>
            <wp:positionH relativeFrom="page">
              <wp:posOffset>2390140</wp:posOffset>
            </wp:positionH>
            <wp:positionV relativeFrom="paragraph">
              <wp:posOffset>173355</wp:posOffset>
            </wp:positionV>
            <wp:extent cx="161925" cy="171450"/>
            <wp:effectExtent l="19050" t="0" r="9525" b="0"/>
            <wp:wrapNone/>
            <wp:docPr id="8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Заявитель</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проживает</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помещении,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отвечающем</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по установленным</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для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жилых</w:t>
      </w:r>
    </w:p>
    <w:p w14:paraId="573898A7" w14:textId="77777777" w:rsidR="001219F7" w:rsidRPr="001219F7" w:rsidRDefault="001219F7" w:rsidP="001219F7">
      <w:pPr>
        <w:widowControl w:val="0"/>
        <w:autoSpaceDE w:val="0"/>
        <w:autoSpaceDN w:val="0"/>
        <w:spacing w:before="74"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помещений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требованиям</w:t>
      </w:r>
    </w:p>
    <w:p w14:paraId="314521CD" w14:textId="77777777" w:rsidR="001219F7" w:rsidRPr="001219F7" w:rsidRDefault="001219F7" w:rsidP="00B64D23">
      <w:pPr>
        <w:widowControl w:val="0"/>
        <w:numPr>
          <w:ilvl w:val="0"/>
          <w:numId w:val="16"/>
        </w:numPr>
        <w:tabs>
          <w:tab w:val="left" w:pos="414"/>
        </w:tabs>
        <w:autoSpaceDE w:val="0"/>
        <w:autoSpaceDN w:val="0"/>
        <w:spacing w:before="1" w:after="0" w:line="304" w:lineRule="auto"/>
        <w:ind w:left="881" w:right="7931" w:hanging="709"/>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30944" behindDoc="0" locked="0" layoutInCell="1" allowOverlap="1" wp14:anchorId="0997CE57" wp14:editId="1FD3A4C4">
            <wp:simplePos x="0" y="0"/>
            <wp:positionH relativeFrom="page">
              <wp:posOffset>2388235</wp:posOffset>
            </wp:positionH>
            <wp:positionV relativeFrom="paragraph">
              <wp:posOffset>174625</wp:posOffset>
            </wp:positionV>
            <wp:extent cx="161925" cy="171450"/>
            <wp:effectExtent l="19050" t="0" r="9525" b="0"/>
            <wp:wrapNone/>
            <wp:docPr id="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noProof/>
          <w:sz w:val="24"/>
          <w:szCs w:val="24"/>
          <w:lang w:eastAsia="ru-RU"/>
        </w:rPr>
        <w:drawing>
          <wp:anchor distT="0" distB="0" distL="0" distR="0" simplePos="0" relativeHeight="251731968" behindDoc="0" locked="0" layoutInCell="1" allowOverlap="1" wp14:anchorId="1564BFC8" wp14:editId="551E278F">
            <wp:simplePos x="0" y="0"/>
            <wp:positionH relativeFrom="page">
              <wp:posOffset>3741420</wp:posOffset>
            </wp:positionH>
            <wp:positionV relativeFrom="paragraph">
              <wp:posOffset>398780</wp:posOffset>
            </wp:positionV>
            <wp:extent cx="161925" cy="171450"/>
            <wp:effectExtent l="19050" t="0" r="9525" b="0"/>
            <wp:wrapNone/>
            <wp:docPr id="9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Семейное положение:</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Проживаю</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один</w:t>
      </w:r>
    </w:p>
    <w:p w14:paraId="442E74DD" w14:textId="77777777" w:rsidR="001219F7" w:rsidRPr="001219F7" w:rsidRDefault="001219F7" w:rsidP="001219F7">
      <w:pPr>
        <w:widowControl w:val="0"/>
        <w:autoSpaceDE w:val="0"/>
        <w:autoSpaceDN w:val="0"/>
        <w:spacing w:after="0" w:line="275" w:lineRule="exac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32992" behindDoc="0" locked="0" layoutInCell="1" allowOverlap="1" wp14:anchorId="00E072DE" wp14:editId="3DA360ED">
            <wp:simplePos x="0" y="0"/>
            <wp:positionH relativeFrom="page">
              <wp:posOffset>2009140</wp:posOffset>
            </wp:positionH>
            <wp:positionV relativeFrom="paragraph">
              <wp:posOffset>172720</wp:posOffset>
            </wp:positionV>
            <wp:extent cx="161925" cy="171450"/>
            <wp:effectExtent l="19050" t="0" r="9525" b="0"/>
            <wp:wrapNone/>
            <wp:docPr id="9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sz w:val="24"/>
          <w:szCs w:val="24"/>
        </w:rPr>
        <w:t>Проживаю</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совместно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членами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семьи</w:t>
      </w:r>
    </w:p>
    <w:p w14:paraId="45460F63" w14:textId="77777777" w:rsidR="001219F7" w:rsidRPr="001219F7" w:rsidRDefault="001219F7" w:rsidP="00B64D23">
      <w:pPr>
        <w:widowControl w:val="0"/>
        <w:numPr>
          <w:ilvl w:val="0"/>
          <w:numId w:val="16"/>
        </w:numPr>
        <w:tabs>
          <w:tab w:val="left" w:pos="414"/>
        </w:tabs>
        <w:autoSpaceDE w:val="0"/>
        <w:autoSpaceDN w:val="0"/>
        <w:spacing w:before="74" w:after="0" w:line="240" w:lineRule="auto"/>
        <w:ind w:hanging="242"/>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Состою в</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браке</w:t>
      </w:r>
    </w:p>
    <w:p w14:paraId="2BC91F49" w14:textId="77777777" w:rsidR="001219F7" w:rsidRPr="001219F7" w:rsidRDefault="001219F7" w:rsidP="001219F7">
      <w:pPr>
        <w:widowControl w:val="0"/>
        <w:tabs>
          <w:tab w:val="left" w:pos="9980"/>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Супруг:</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5DC1F096"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 (при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рождения,</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СНИЛС)</w:t>
      </w:r>
    </w:p>
    <w:p w14:paraId="743785C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удостоверяющий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личность:</w:t>
      </w:r>
    </w:p>
    <w:p w14:paraId="11132019" w14:textId="77777777" w:rsidR="001219F7" w:rsidRPr="001219F7" w:rsidRDefault="001219F7" w:rsidP="001219F7">
      <w:pPr>
        <w:widowControl w:val="0"/>
        <w:tabs>
          <w:tab w:val="left" w:pos="5151"/>
          <w:tab w:val="left" w:pos="9906"/>
        </w:tabs>
        <w:autoSpaceDE w:val="0"/>
        <w:autoSpaceDN w:val="0"/>
        <w:spacing w:after="0" w:line="240" w:lineRule="auto"/>
        <w:ind w:right="658"/>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lastRenderedPageBreak/>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36"/>
          <w:sz w:val="24"/>
          <w:szCs w:val="24"/>
          <w:u w:val="single"/>
        </w:rPr>
        <w:t xml:space="preserve"> </w:t>
      </w:r>
    </w:p>
    <w:p w14:paraId="25C3109D"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1910" w:h="16840"/>
          <w:pgMar w:top="340" w:right="340" w:bottom="280" w:left="960" w:header="720" w:footer="720" w:gutter="0"/>
          <w:cols w:space="720"/>
        </w:sectPr>
      </w:pPr>
    </w:p>
    <w:p w14:paraId="47610CFC" w14:textId="77777777" w:rsidR="001219F7" w:rsidRPr="001219F7" w:rsidRDefault="001219F7" w:rsidP="001219F7">
      <w:pPr>
        <w:widowControl w:val="0"/>
        <w:autoSpaceDE w:val="0"/>
        <w:autoSpaceDN w:val="0"/>
        <w:spacing w:before="60" w:after="0" w:line="240" w:lineRule="auto"/>
        <w:ind w:right="52"/>
        <w:jc w:val="center"/>
        <w:rPr>
          <w:rFonts w:ascii="Times New Roman" w:eastAsia="Times New Roman" w:hAnsi="Times New Roman" w:cs="Times New Roman"/>
          <w:sz w:val="24"/>
          <w:szCs w:val="24"/>
        </w:rPr>
      </w:pPr>
    </w:p>
    <w:p w14:paraId="713BF0FE"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23992B20" w14:textId="77777777" w:rsidR="001219F7" w:rsidRPr="001219F7" w:rsidRDefault="001219F7" w:rsidP="001219F7">
      <w:pPr>
        <w:widowControl w:val="0"/>
        <w:tabs>
          <w:tab w:val="left" w:pos="9818"/>
          <w:tab w:val="left" w:pos="9901"/>
          <w:tab w:val="left" w:pos="9960"/>
        </w:tabs>
        <w:autoSpaceDE w:val="0"/>
        <w:autoSpaceDN w:val="0"/>
        <w:spacing w:before="156" w:after="0" w:line="240" w:lineRule="auto"/>
        <w:ind w:right="636"/>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кем</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 xml:space="preserve">выдан: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код</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 xml:space="preserve">подразделения: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Адрес</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регистрации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месту</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 xml:space="preserve">жительства: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Реквизиты</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актовой</w:t>
      </w:r>
      <w:r w:rsidRPr="001219F7">
        <w:rPr>
          <w:rFonts w:ascii="Times New Roman" w:eastAsia="Times New Roman" w:hAnsi="Times New Roman" w:cs="Times New Roman"/>
          <w:spacing w:val="-6"/>
          <w:sz w:val="24"/>
          <w:szCs w:val="24"/>
        </w:rPr>
        <w:t xml:space="preserve"> </w:t>
      </w:r>
      <w:r w:rsidRPr="001219F7">
        <w:rPr>
          <w:rFonts w:ascii="Times New Roman" w:eastAsia="Times New Roman" w:hAnsi="Times New Roman" w:cs="Times New Roman"/>
          <w:sz w:val="24"/>
          <w:szCs w:val="24"/>
        </w:rPr>
        <w:t>записи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заключении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брака</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p>
    <w:p w14:paraId="46181F00"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i/>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34016" behindDoc="0" locked="0" layoutInCell="1" allowOverlap="1" wp14:anchorId="3FCA395E" wp14:editId="4C07A536">
            <wp:simplePos x="0" y="0"/>
            <wp:positionH relativeFrom="page">
              <wp:posOffset>3990975</wp:posOffset>
            </wp:positionH>
            <wp:positionV relativeFrom="paragraph">
              <wp:posOffset>175895</wp:posOffset>
            </wp:positionV>
            <wp:extent cx="161925" cy="171450"/>
            <wp:effectExtent l="19050" t="0" r="9525" b="0"/>
            <wp:wrapNone/>
            <wp:docPr id="9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i/>
          <w:sz w:val="24"/>
          <w:szCs w:val="24"/>
        </w:rPr>
        <w:t>(номер,</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орган,</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место</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государственной</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регистрации)</w:t>
      </w:r>
    </w:p>
    <w:p w14:paraId="266A1B91" w14:textId="77777777" w:rsidR="001219F7" w:rsidRPr="001219F7" w:rsidRDefault="001219F7" w:rsidP="00B64D23">
      <w:pPr>
        <w:widowControl w:val="0"/>
        <w:numPr>
          <w:ilvl w:val="0"/>
          <w:numId w:val="16"/>
        </w:numPr>
        <w:tabs>
          <w:tab w:val="left" w:pos="414"/>
        </w:tabs>
        <w:autoSpaceDE w:val="0"/>
        <w:autoSpaceDN w:val="0"/>
        <w:spacing w:before="77" w:after="0" w:line="240" w:lineRule="auto"/>
        <w:ind w:hanging="242"/>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Проживаю</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родителями</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(родителями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супруга)</w:t>
      </w:r>
    </w:p>
    <w:p w14:paraId="4FB057FA" w14:textId="77777777" w:rsidR="001219F7" w:rsidRPr="001219F7" w:rsidRDefault="001219F7" w:rsidP="00B64D23">
      <w:pPr>
        <w:widowControl w:val="0"/>
        <w:numPr>
          <w:ilvl w:val="1"/>
          <w:numId w:val="20"/>
        </w:numPr>
        <w:tabs>
          <w:tab w:val="left" w:pos="362"/>
          <w:tab w:val="left" w:pos="9744"/>
        </w:tabs>
        <w:autoSpaceDE w:val="0"/>
        <w:autoSpaceDN w:val="0"/>
        <w:spacing w:after="0" w:line="240" w:lineRule="auto"/>
        <w:ind w:right="686" w:hanging="535"/>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ФИО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родителя</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3B2BE48B" w14:textId="77777777" w:rsidR="001219F7" w:rsidRPr="001219F7" w:rsidRDefault="001219F7" w:rsidP="001219F7">
      <w:pPr>
        <w:widowControl w:val="0"/>
        <w:autoSpaceDE w:val="0"/>
        <w:autoSpaceDN w:val="0"/>
        <w:spacing w:after="0" w:line="240" w:lineRule="auto"/>
        <w:ind w:right="744"/>
        <w:jc w:val="right"/>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 (при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рождения,</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СНИЛС)</w:t>
      </w:r>
    </w:p>
    <w:p w14:paraId="1DEB705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 удостоверяющий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личность:</w:t>
      </w:r>
    </w:p>
    <w:p w14:paraId="6C420DF3" w14:textId="77777777" w:rsidR="001219F7" w:rsidRPr="001219F7" w:rsidRDefault="001219F7" w:rsidP="001219F7">
      <w:pPr>
        <w:widowControl w:val="0"/>
        <w:tabs>
          <w:tab w:val="left" w:pos="5151"/>
          <w:tab w:val="left" w:pos="9940"/>
        </w:tabs>
        <w:autoSpaceDE w:val="0"/>
        <w:autoSpaceDN w:val="0"/>
        <w:spacing w:after="0" w:line="240" w:lineRule="auto"/>
        <w:ind w:right="638"/>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8"/>
          <w:sz w:val="24"/>
          <w:szCs w:val="24"/>
          <w:u w:val="single"/>
        </w:rPr>
        <w:t xml:space="preserve"> </w:t>
      </w:r>
      <w:r w:rsidRPr="001219F7">
        <w:rPr>
          <w:rFonts w:ascii="Times New Roman" w:eastAsia="Times New Roman" w:hAnsi="Times New Roman" w:cs="Times New Roman"/>
          <w:sz w:val="24"/>
          <w:szCs w:val="24"/>
        </w:rPr>
        <w:t xml:space="preserve"> кем</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 xml:space="preserve">выдан: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Адрес</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регистрации по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месту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жительства:</w:t>
      </w:r>
    </w:p>
    <w:p w14:paraId="3D1E1AA3"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50400" behindDoc="0" locked="0" layoutInCell="1" allowOverlap="1" wp14:anchorId="5C59EF31" wp14:editId="013A1E32">
                <wp:simplePos x="0" y="0"/>
                <wp:positionH relativeFrom="page">
                  <wp:posOffset>719455</wp:posOffset>
                </wp:positionH>
                <wp:positionV relativeFrom="paragraph">
                  <wp:posOffset>159385</wp:posOffset>
                </wp:positionV>
                <wp:extent cx="6096000" cy="1270"/>
                <wp:effectExtent l="0" t="0" r="19050" b="17780"/>
                <wp:wrapTopAndBottom/>
                <wp:docPr id="110" name="Полили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2 1133"/>
                            <a:gd name="T3" fmla="*/ T2 w 9600"/>
                          </a:gdLst>
                          <a:ahLst/>
                          <a:cxnLst>
                            <a:cxn ang="0">
                              <a:pos x="T1" y="0"/>
                            </a:cxn>
                            <a:cxn ang="0">
                              <a:pos x="T3" y="0"/>
                            </a:cxn>
                          </a:cxnLst>
                          <a:rect l="0" t="0" r="r" b="b"/>
                          <a:pathLst>
                            <a:path w="9600">
                              <a:moveTo>
                                <a:pt x="0" y="0"/>
                              </a:moveTo>
                              <a:lnTo>
                                <a:pt x="959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A1F8D" id="Полилиния 110" o:spid="_x0000_s1026" style="position:absolute;margin-left:56.65pt;margin-top:12.55pt;width:480pt;height:.1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" path="m,l9599,e" filled="f" strokeweight=".21164mm">
                <v:path arrowok="t" o:connecttype="custom" o:connectlocs="0,0;6095365,0" o:connectangles="0,0"/>
                <w10:wrap type="topAndBottom" anchorx="page"/>
              </v:shape>
            </w:pict>
          </mc:Fallback>
        </mc:AlternateContent>
      </w:r>
    </w:p>
    <w:p w14:paraId="46F0C6B1" w14:textId="77777777" w:rsidR="001219F7" w:rsidRPr="001219F7" w:rsidRDefault="001219F7" w:rsidP="00B64D23">
      <w:pPr>
        <w:widowControl w:val="0"/>
        <w:numPr>
          <w:ilvl w:val="1"/>
          <w:numId w:val="20"/>
        </w:numPr>
        <w:tabs>
          <w:tab w:val="left" w:pos="535"/>
          <w:tab w:val="left" w:pos="10036"/>
        </w:tabs>
        <w:autoSpaceDE w:val="0"/>
        <w:autoSpaceDN w:val="0"/>
        <w:spacing w:after="0" w:line="267" w:lineRule="exact"/>
        <w:ind w:hanging="363"/>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ФИО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родителя</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1E03483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 (при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рождения,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СНИЛС)</w:t>
      </w:r>
    </w:p>
    <w:p w14:paraId="7EF676F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удостоверяющий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личность:</w:t>
      </w:r>
    </w:p>
    <w:p w14:paraId="503ECDC7" w14:textId="77777777" w:rsidR="001219F7" w:rsidRPr="001219F7" w:rsidRDefault="001219F7" w:rsidP="001219F7">
      <w:pPr>
        <w:widowControl w:val="0"/>
        <w:tabs>
          <w:tab w:val="left" w:pos="5151"/>
          <w:tab w:val="left" w:pos="9938"/>
        </w:tabs>
        <w:autoSpaceDE w:val="0"/>
        <w:autoSpaceDN w:val="0"/>
        <w:spacing w:after="0" w:line="240" w:lineRule="auto"/>
        <w:ind w:right="638"/>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15"/>
          <w:sz w:val="24"/>
          <w:szCs w:val="24"/>
          <w:u w:val="single"/>
        </w:rPr>
        <w:t xml:space="preserve"> </w:t>
      </w:r>
      <w:r w:rsidRPr="001219F7">
        <w:rPr>
          <w:rFonts w:ascii="Times New Roman" w:eastAsia="Times New Roman" w:hAnsi="Times New Roman" w:cs="Times New Roman"/>
          <w:sz w:val="24"/>
          <w:szCs w:val="24"/>
        </w:rPr>
        <w:t xml:space="preserve"> кем</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 xml:space="preserve">выдан: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Адрес</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регистрации по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месту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жительства:</w:t>
      </w:r>
    </w:p>
    <w:p w14:paraId="14692270"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p>
    <w:p w14:paraId="205ADFAE" w14:textId="77777777" w:rsidR="001219F7" w:rsidRPr="001219F7" w:rsidRDefault="001219F7" w:rsidP="00B64D23">
      <w:pPr>
        <w:widowControl w:val="0"/>
        <w:numPr>
          <w:ilvl w:val="0"/>
          <w:numId w:val="16"/>
        </w:numPr>
        <w:tabs>
          <w:tab w:val="left" w:pos="414"/>
        </w:tabs>
        <w:autoSpaceDE w:val="0"/>
        <w:autoSpaceDN w:val="0"/>
        <w:spacing w:before="90" w:after="0" w:line="240" w:lineRule="auto"/>
        <w:ind w:hanging="242"/>
        <w:jc w:val="both"/>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41184" behindDoc="0" locked="0" layoutInCell="1" allowOverlap="1" wp14:anchorId="2DA50D27" wp14:editId="2FF6525C">
                <wp:simplePos x="0" y="0"/>
                <wp:positionH relativeFrom="page">
                  <wp:posOffset>719455</wp:posOffset>
                </wp:positionH>
                <wp:positionV relativeFrom="paragraph">
                  <wp:posOffset>-12065</wp:posOffset>
                </wp:positionV>
                <wp:extent cx="6096635" cy="192405"/>
                <wp:effectExtent l="0" t="0" r="18415" b="0"/>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192405"/>
                          <a:chOff x="0" y="6"/>
                          <a:chExt cx="9600" cy="296"/>
                        </a:xfrm>
                      </wpg:grpSpPr>
                      <wps:wsp>
                        <wps:cNvPr id="95" name="Line 114"/>
                        <wps:cNvCnPr/>
                        <wps:spPr bwMode="auto">
                          <a:xfrm>
                            <a:off x="0" y="6"/>
                            <a:ext cx="96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68" y="3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861D3A" id="Группа 107" o:spid="_x0000_s1026" style="position:absolute;margin-left:56.65pt;margin-top:-.95pt;width:480.05pt;height:15.15pt;z-index:251741184;mso-position-horizontal-relative:page" coordorigin=",6" coordsize="960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">
                <v:line id="Line 114" o:spid="_x0000_s1027" style="position:absolute;visibility:visible;mso-wrap-style:square" from="0,6" to="9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" strokeweight=".21164mm"/>
                <v:shape id="Picture 115" o:spid="_x0000_s1028" type="#_x0000_t75" style="position:absolute;left:1768;top:32;width:25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">
                  <v:imagedata r:id="rId15" o:title=""/>
                </v:shape>
                <w10:wrap anchorx="page"/>
              </v:group>
            </w:pict>
          </mc:Fallback>
        </mc:AlternateContent>
      </w:r>
      <w:r w:rsidRPr="001219F7">
        <w:rPr>
          <w:rFonts w:ascii="Times New Roman" w:eastAsia="Times New Roman" w:hAnsi="Times New Roman" w:cs="Times New Roman"/>
          <w:sz w:val="24"/>
          <w:szCs w:val="24"/>
        </w:rPr>
        <w:t>Имеются</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дети</w:t>
      </w:r>
    </w:p>
    <w:p w14:paraId="5943EA81" w14:textId="77777777" w:rsidR="001219F7" w:rsidRPr="001219F7" w:rsidRDefault="001219F7" w:rsidP="001219F7">
      <w:pPr>
        <w:widowControl w:val="0"/>
        <w:tabs>
          <w:tab w:val="left" w:pos="9790"/>
        </w:tabs>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ФИО</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ребенка</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1D883DF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рождения,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СНИЛС)</w:t>
      </w:r>
    </w:p>
    <w:p w14:paraId="0EBE042D"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удостоверяющий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личность:</w:t>
      </w:r>
    </w:p>
    <w:p w14:paraId="2AB2E4DA" w14:textId="77777777" w:rsidR="001219F7" w:rsidRPr="001219F7" w:rsidRDefault="001219F7" w:rsidP="001219F7">
      <w:pPr>
        <w:widowControl w:val="0"/>
        <w:tabs>
          <w:tab w:val="left" w:pos="5151"/>
          <w:tab w:val="left" w:pos="9938"/>
        </w:tabs>
        <w:autoSpaceDE w:val="0"/>
        <w:autoSpaceDN w:val="0"/>
        <w:spacing w:after="0" w:line="240" w:lineRule="auto"/>
        <w:ind w:right="619"/>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thick"/>
        </w:rPr>
        <w:tab/>
      </w:r>
      <w:r w:rsidRPr="001219F7">
        <w:rPr>
          <w:rFonts w:ascii="Times New Roman" w:eastAsia="Times New Roman" w:hAnsi="Times New Roman" w:cs="Times New Roman"/>
          <w:sz w:val="24"/>
          <w:szCs w:val="24"/>
          <w:u w:val="thick"/>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7"/>
          <w:sz w:val="24"/>
          <w:szCs w:val="24"/>
        </w:rPr>
        <w:t xml:space="preserve"> </w:t>
      </w:r>
      <w:r w:rsidRPr="001219F7">
        <w:rPr>
          <w:rFonts w:ascii="Times New Roman" w:eastAsia="Times New Roman" w:hAnsi="Times New Roman" w:cs="Times New Roman"/>
          <w:sz w:val="24"/>
          <w:szCs w:val="24"/>
        </w:rPr>
        <w:t xml:space="preserve">выдачи: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11"/>
          <w:sz w:val="24"/>
          <w:szCs w:val="24"/>
          <w:u w:val="single"/>
        </w:rPr>
        <w:t xml:space="preserve"> </w:t>
      </w:r>
      <w:r w:rsidRPr="001219F7">
        <w:rPr>
          <w:rFonts w:ascii="Times New Roman" w:eastAsia="Times New Roman" w:hAnsi="Times New Roman" w:cs="Times New Roman"/>
          <w:sz w:val="24"/>
          <w:szCs w:val="24"/>
        </w:rPr>
        <w:t xml:space="preserve"> кем</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 xml:space="preserve">выдан: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Реквизиты</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актовой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записи</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рождении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ребенка</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48"/>
          <w:sz w:val="24"/>
          <w:szCs w:val="24"/>
          <w:u w:val="single"/>
        </w:rPr>
        <w:t xml:space="preserve"> </w:t>
      </w:r>
    </w:p>
    <w:p w14:paraId="2C024302" w14:textId="77777777" w:rsidR="001219F7" w:rsidRPr="001219F7" w:rsidRDefault="001219F7" w:rsidP="001219F7">
      <w:pPr>
        <w:widowControl w:val="0"/>
        <w:autoSpaceDE w:val="0"/>
        <w:autoSpaceDN w:val="0"/>
        <w:spacing w:after="0" w:line="274" w:lineRule="exact"/>
        <w:jc w:val="both"/>
        <w:rPr>
          <w:rFonts w:ascii="Times New Roman" w:eastAsia="Times New Roman" w:hAnsi="Times New Roman" w:cs="Times New Roman"/>
          <w:i/>
          <w:sz w:val="24"/>
          <w:szCs w:val="24"/>
        </w:rPr>
      </w:pPr>
      <w:r w:rsidRPr="001219F7">
        <w:rPr>
          <w:rFonts w:ascii="Times New Roman" w:eastAsia="Times New Roman" w:hAnsi="Times New Roman" w:cs="Times New Roman"/>
          <w:noProof/>
          <w:sz w:val="24"/>
          <w:szCs w:val="24"/>
          <w:lang w:eastAsia="ru-RU"/>
        </w:rPr>
        <w:drawing>
          <wp:anchor distT="0" distB="0" distL="0" distR="0" simplePos="0" relativeHeight="251735040" behindDoc="0" locked="0" layoutInCell="1" allowOverlap="1" wp14:anchorId="17C25373" wp14:editId="15083191">
            <wp:simplePos x="0" y="0"/>
            <wp:positionH relativeFrom="page">
              <wp:posOffset>4627880</wp:posOffset>
            </wp:positionH>
            <wp:positionV relativeFrom="paragraph">
              <wp:posOffset>173355</wp:posOffset>
            </wp:positionV>
            <wp:extent cx="161925" cy="171450"/>
            <wp:effectExtent l="19050" t="0" r="9525" b="0"/>
            <wp:wrapNone/>
            <wp:docPr id="9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srcRect/>
                    <a:stretch>
                      <a:fillRect/>
                    </a:stretch>
                  </pic:blipFill>
                  <pic:spPr bwMode="auto">
                    <a:xfrm>
                      <a:off x="0" y="0"/>
                      <a:ext cx="161925" cy="171450"/>
                    </a:xfrm>
                    <a:prstGeom prst="rect">
                      <a:avLst/>
                    </a:prstGeom>
                    <a:noFill/>
                    <a:ln w="9525">
                      <a:noFill/>
                      <a:miter lim="800000"/>
                      <a:headEnd/>
                      <a:tailEnd/>
                    </a:ln>
                  </pic:spPr>
                </pic:pic>
              </a:graphicData>
            </a:graphic>
          </wp:anchor>
        </w:drawing>
      </w:r>
      <w:r w:rsidRPr="001219F7">
        <w:rPr>
          <w:rFonts w:ascii="Times New Roman" w:eastAsia="Times New Roman" w:hAnsi="Times New Roman" w:cs="Times New Roman"/>
          <w:i/>
          <w:sz w:val="24"/>
          <w:szCs w:val="24"/>
        </w:rPr>
        <w:t>(номер,</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орган,</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место</w:t>
      </w:r>
      <w:r w:rsidRPr="001219F7">
        <w:rPr>
          <w:rFonts w:ascii="Times New Roman" w:eastAsia="Times New Roman" w:hAnsi="Times New Roman" w:cs="Times New Roman"/>
          <w:i/>
          <w:spacing w:val="-4"/>
          <w:sz w:val="24"/>
          <w:szCs w:val="24"/>
        </w:rPr>
        <w:t xml:space="preserve"> </w:t>
      </w:r>
      <w:r w:rsidRPr="001219F7">
        <w:rPr>
          <w:rFonts w:ascii="Times New Roman" w:eastAsia="Times New Roman" w:hAnsi="Times New Roman" w:cs="Times New Roman"/>
          <w:i/>
          <w:sz w:val="24"/>
          <w:szCs w:val="24"/>
        </w:rPr>
        <w:t>государственной</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регистрации)</w:t>
      </w:r>
    </w:p>
    <w:p w14:paraId="6DD165F6" w14:textId="77777777" w:rsidR="001219F7" w:rsidRPr="001219F7" w:rsidRDefault="001219F7" w:rsidP="00B64D23">
      <w:pPr>
        <w:widowControl w:val="0"/>
        <w:numPr>
          <w:ilvl w:val="0"/>
          <w:numId w:val="16"/>
        </w:numPr>
        <w:tabs>
          <w:tab w:val="left" w:pos="534"/>
        </w:tabs>
        <w:autoSpaceDE w:val="0"/>
        <w:autoSpaceDN w:val="0"/>
        <w:spacing w:before="77" w:after="0" w:line="240" w:lineRule="auto"/>
        <w:ind w:left="533" w:hanging="362"/>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Имеются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иные</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родственники,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проживающие</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совместно</w:t>
      </w:r>
    </w:p>
    <w:p w14:paraId="15417E17" w14:textId="77777777" w:rsidR="001219F7" w:rsidRPr="001219F7" w:rsidRDefault="001219F7" w:rsidP="001219F7">
      <w:pPr>
        <w:widowControl w:val="0"/>
        <w:tabs>
          <w:tab w:val="left" w:pos="9547"/>
        </w:tabs>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ФИО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родственника</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p>
    <w:p w14:paraId="0C8EE53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i/>
          <w:sz w:val="24"/>
          <w:szCs w:val="24"/>
        </w:rPr>
      </w:pPr>
      <w:r w:rsidRPr="001219F7">
        <w:rPr>
          <w:rFonts w:ascii="Times New Roman" w:eastAsia="Times New Roman" w:hAnsi="Times New Roman" w:cs="Times New Roman"/>
          <w:i/>
          <w:sz w:val="24"/>
          <w:szCs w:val="24"/>
        </w:rPr>
        <w:t>(фамилия,</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имя,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отчество</w:t>
      </w:r>
      <w:r w:rsidRPr="001219F7">
        <w:rPr>
          <w:rFonts w:ascii="Times New Roman" w:eastAsia="Times New Roman" w:hAnsi="Times New Roman" w:cs="Times New Roman"/>
          <w:i/>
          <w:spacing w:val="-1"/>
          <w:sz w:val="24"/>
          <w:szCs w:val="24"/>
        </w:rPr>
        <w:t xml:space="preserve"> </w:t>
      </w:r>
      <w:r w:rsidRPr="001219F7">
        <w:rPr>
          <w:rFonts w:ascii="Times New Roman" w:eastAsia="Times New Roman" w:hAnsi="Times New Roman" w:cs="Times New Roman"/>
          <w:i/>
          <w:sz w:val="24"/>
          <w:szCs w:val="24"/>
        </w:rPr>
        <w:t>(при</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наличии),</w:t>
      </w:r>
      <w:r w:rsidRPr="001219F7">
        <w:rPr>
          <w:rFonts w:ascii="Times New Roman" w:eastAsia="Times New Roman" w:hAnsi="Times New Roman" w:cs="Times New Roman"/>
          <w:i/>
          <w:spacing w:val="-3"/>
          <w:sz w:val="24"/>
          <w:szCs w:val="24"/>
        </w:rPr>
        <w:t xml:space="preserve"> </w:t>
      </w:r>
      <w:r w:rsidRPr="001219F7">
        <w:rPr>
          <w:rFonts w:ascii="Times New Roman" w:eastAsia="Times New Roman" w:hAnsi="Times New Roman" w:cs="Times New Roman"/>
          <w:i/>
          <w:sz w:val="24"/>
          <w:szCs w:val="24"/>
        </w:rPr>
        <w:t>дата</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рождения,</w:t>
      </w:r>
      <w:r w:rsidRPr="001219F7">
        <w:rPr>
          <w:rFonts w:ascii="Times New Roman" w:eastAsia="Times New Roman" w:hAnsi="Times New Roman" w:cs="Times New Roman"/>
          <w:i/>
          <w:spacing w:val="-2"/>
          <w:sz w:val="24"/>
          <w:szCs w:val="24"/>
        </w:rPr>
        <w:t xml:space="preserve"> </w:t>
      </w:r>
      <w:r w:rsidRPr="001219F7">
        <w:rPr>
          <w:rFonts w:ascii="Times New Roman" w:eastAsia="Times New Roman" w:hAnsi="Times New Roman" w:cs="Times New Roman"/>
          <w:i/>
          <w:sz w:val="24"/>
          <w:szCs w:val="24"/>
        </w:rPr>
        <w:t>СНИЛС)</w:t>
      </w:r>
    </w:p>
    <w:p w14:paraId="60FD276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Документ,</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удостоверяющий</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личность:</w:t>
      </w:r>
    </w:p>
    <w:p w14:paraId="6ADE91BB" w14:textId="77777777" w:rsidR="001219F7" w:rsidRPr="001219F7" w:rsidRDefault="001219F7" w:rsidP="001219F7">
      <w:pPr>
        <w:widowControl w:val="0"/>
        <w:tabs>
          <w:tab w:val="left" w:pos="5151"/>
          <w:tab w:val="left" w:pos="9938"/>
        </w:tabs>
        <w:autoSpaceDE w:val="0"/>
        <w:autoSpaceDN w:val="0"/>
        <w:spacing w:after="0" w:line="240" w:lineRule="auto"/>
        <w:ind w:right="638"/>
        <w:jc w:val="both"/>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наименование:</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серия,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номер</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выдачи:</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pacing w:val="59"/>
          <w:sz w:val="24"/>
          <w:szCs w:val="24"/>
          <w:u w:val="single"/>
        </w:rPr>
        <w:t xml:space="preserve"> </w:t>
      </w:r>
      <w:r w:rsidRPr="001219F7">
        <w:rPr>
          <w:rFonts w:ascii="Times New Roman" w:eastAsia="Times New Roman" w:hAnsi="Times New Roman" w:cs="Times New Roman"/>
          <w:sz w:val="24"/>
          <w:szCs w:val="24"/>
        </w:rPr>
        <w:t>_</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w w:val="15"/>
          <w:sz w:val="24"/>
          <w:szCs w:val="24"/>
          <w:u w:val="single"/>
        </w:rPr>
        <w:t xml:space="preserve"> </w:t>
      </w:r>
      <w:r w:rsidRPr="001219F7">
        <w:rPr>
          <w:rFonts w:ascii="Times New Roman" w:eastAsia="Times New Roman" w:hAnsi="Times New Roman" w:cs="Times New Roman"/>
          <w:sz w:val="24"/>
          <w:szCs w:val="24"/>
        </w:rPr>
        <w:t xml:space="preserve"> кем</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 xml:space="preserve">выдан: </w:t>
      </w:r>
      <w:r w:rsidRPr="001219F7">
        <w:rPr>
          <w:rFonts w:ascii="Times New Roman" w:eastAsia="Times New Roman" w:hAnsi="Times New Roman" w:cs="Times New Roman"/>
          <w:sz w:val="24"/>
          <w:szCs w:val="24"/>
          <w:u w:val="single"/>
        </w:rPr>
        <w:t xml:space="preserve"> </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 xml:space="preserve"> Адрес</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регистрации по</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месту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жительства:</w:t>
      </w:r>
    </w:p>
    <w:p w14:paraId="7789ACEA"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51424" behindDoc="0" locked="0" layoutInCell="1" allowOverlap="1" wp14:anchorId="76624E25" wp14:editId="345CC80F">
                <wp:simplePos x="0" y="0"/>
                <wp:positionH relativeFrom="page">
                  <wp:posOffset>719455</wp:posOffset>
                </wp:positionH>
                <wp:positionV relativeFrom="paragraph">
                  <wp:posOffset>159385</wp:posOffset>
                </wp:positionV>
                <wp:extent cx="6172200" cy="1270"/>
                <wp:effectExtent l="0" t="0" r="19050" b="17780"/>
                <wp:wrapTopAndBottom/>
                <wp:docPr id="106" name="Полилиния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A1F36" id="Полилиния 106" o:spid="_x0000_s1026" style="position:absolute;margin-left:56.65pt;margin-top:12.55pt;width:486pt;height:.1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" path="m,l9719,e" filled="f" strokeweight=".21164mm">
                <v:path arrowok="t" o:connecttype="custom" o:connectlocs="0,0;6171565,0" o:connectangles="0,0"/>
                <w10:wrap type="topAndBottom" anchorx="page"/>
              </v:shape>
            </w:pict>
          </mc:Fallback>
        </mc:AlternateContent>
      </w:r>
    </w:p>
    <w:p w14:paraId="77BB821E" w14:textId="77777777" w:rsidR="001219F7" w:rsidRPr="001219F7" w:rsidRDefault="001219F7" w:rsidP="001219F7">
      <w:pPr>
        <w:widowControl w:val="0"/>
        <w:autoSpaceDE w:val="0"/>
        <w:autoSpaceDN w:val="0"/>
        <w:spacing w:after="0" w:line="267" w:lineRule="exac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Полноту</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достоверность</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представленных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запросе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сведений</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подтверждаю.</w:t>
      </w:r>
    </w:p>
    <w:p w14:paraId="6F7BB58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Даю</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свое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согласие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получение,</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обработку и передачу моих персональных данных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согласно</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Федеральному</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закону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от</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27.07.2006</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152-ФЗ</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«О персональных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данных».</w:t>
      </w:r>
    </w:p>
    <w:p w14:paraId="77EEF266" w14:textId="77777777" w:rsidR="001219F7" w:rsidRPr="001219F7" w:rsidRDefault="001219F7" w:rsidP="001219F7">
      <w:pPr>
        <w:widowControl w:val="0"/>
        <w:tabs>
          <w:tab w:val="left" w:pos="5669"/>
          <w:tab w:val="left" w:pos="9838"/>
        </w:tabs>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Дата</w:t>
      </w:r>
      <w:r w:rsidRPr="001219F7">
        <w:rPr>
          <w:rFonts w:ascii="Times New Roman" w:eastAsia="Times New Roman" w:hAnsi="Times New Roman" w:cs="Times New Roman"/>
          <w:sz w:val="24"/>
          <w:szCs w:val="24"/>
        </w:rPr>
        <w:tab/>
        <w:t>Подпись</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заявителя</w:t>
      </w:r>
      <w:r w:rsidRPr="001219F7">
        <w:rPr>
          <w:rFonts w:ascii="Times New Roman" w:eastAsia="Times New Roman" w:hAnsi="Times New Roman" w:cs="Times New Roman"/>
          <w:sz w:val="24"/>
          <w:szCs w:val="24"/>
          <w:u w:val="single"/>
        </w:rPr>
        <w:tab/>
      </w:r>
      <w:r w:rsidRPr="001219F7">
        <w:rPr>
          <w:rFonts w:ascii="Times New Roman" w:eastAsia="Times New Roman" w:hAnsi="Times New Roman" w:cs="Times New Roman"/>
          <w:sz w:val="24"/>
          <w:szCs w:val="24"/>
        </w:rPr>
        <w:t>».</w:t>
      </w:r>
    </w:p>
    <w:p w14:paraId="24D6197C"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449C6936"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3F7D1B2D"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3D887007" w14:textId="77777777" w:rsidR="001219F7" w:rsidRPr="001219F7" w:rsidRDefault="001219F7" w:rsidP="001219F7">
      <w:pPr>
        <w:tabs>
          <w:tab w:val="left" w:pos="8048"/>
        </w:tabs>
        <w:spacing w:after="0" w:line="240" w:lineRule="auto"/>
        <w:rPr>
          <w:rFonts w:ascii="Times New Roman" w:eastAsia="Times New Roman" w:hAnsi="Times New Roman" w:cs="Times New Roman"/>
          <w:sz w:val="24"/>
          <w:szCs w:val="24"/>
        </w:rPr>
      </w:pPr>
    </w:p>
    <w:p w14:paraId="363E9EDA" w14:textId="77777777" w:rsidR="001219F7" w:rsidRPr="001219F7" w:rsidRDefault="001219F7" w:rsidP="001219F7">
      <w:pPr>
        <w:spacing w:after="0" w:line="240" w:lineRule="auto"/>
        <w:rPr>
          <w:rFonts w:ascii="Times New Roman" w:eastAsia="Times New Roman" w:hAnsi="Times New Roman" w:cs="Times New Roman"/>
          <w:sz w:val="24"/>
          <w:szCs w:val="24"/>
        </w:rPr>
      </w:pPr>
    </w:p>
    <w:p w14:paraId="1B60D0AA"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1910" w:h="16840"/>
          <w:pgMar w:top="340" w:right="340" w:bottom="280" w:left="960" w:header="720" w:footer="720" w:gutter="0"/>
          <w:cols w:space="720"/>
        </w:sectPr>
      </w:pPr>
    </w:p>
    <w:p w14:paraId="6C31B776" w14:textId="77777777" w:rsidR="001219F7" w:rsidRPr="001219F7" w:rsidRDefault="001219F7" w:rsidP="001219F7">
      <w:pPr>
        <w:widowControl w:val="0"/>
        <w:autoSpaceDE w:val="0"/>
        <w:autoSpaceDN w:val="0"/>
        <w:spacing w:before="61" w:after="0" w:line="240" w:lineRule="auto"/>
        <w:ind w:left="8364" w:right="610"/>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5520" behindDoc="0" locked="0" layoutInCell="1" allowOverlap="1" wp14:anchorId="6673A4D0" wp14:editId="7D86B6B2">
                <wp:simplePos x="0" y="0"/>
                <wp:positionH relativeFrom="column">
                  <wp:posOffset>4729480</wp:posOffset>
                </wp:positionH>
                <wp:positionV relativeFrom="paragraph">
                  <wp:posOffset>-312420</wp:posOffset>
                </wp:positionV>
                <wp:extent cx="345440" cy="213360"/>
                <wp:effectExtent l="0" t="0" r="0" b="0"/>
                <wp:wrapNone/>
                <wp:docPr id="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1839" id="Rectangle 122" o:spid="_x0000_s1026" style="position:absolute;margin-left:372.4pt;margin-top:-24.6pt;width:27.2pt;height:1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" stroked="f"/>
            </w:pict>
          </mc:Fallback>
        </mc:AlternateContent>
      </w:r>
      <w:r w:rsidRPr="001219F7">
        <w:rPr>
          <w:rFonts w:ascii="Times New Roman" w:eastAsia="Times New Roman" w:hAnsi="Times New Roman" w:cs="Times New Roman"/>
          <w:sz w:val="24"/>
          <w:szCs w:val="24"/>
        </w:rPr>
        <w:t>Приложение № 7</w:t>
      </w:r>
    </w:p>
    <w:p w14:paraId="4A58226D" w14:textId="77777777" w:rsidR="001219F7" w:rsidRPr="001219F7" w:rsidRDefault="001219F7" w:rsidP="001219F7">
      <w:pPr>
        <w:widowControl w:val="0"/>
        <w:autoSpaceDE w:val="0"/>
        <w:autoSpaceDN w:val="0"/>
        <w:spacing w:before="61" w:after="0" w:line="240" w:lineRule="auto"/>
        <w:ind w:left="8364" w:right="610"/>
        <w:jc w:val="right"/>
        <w:rPr>
          <w:rFonts w:ascii="Times New Roman" w:eastAsia="Times New Roman" w:hAnsi="Times New Roman" w:cs="Times New Roman"/>
          <w:sz w:val="24"/>
          <w:szCs w:val="24"/>
        </w:rPr>
      </w:pPr>
      <w:r w:rsidRPr="001219F7">
        <w:rPr>
          <w:rFonts w:ascii="Times New Roman" w:eastAsia="Times New Roman" w:hAnsi="Times New Roman" w:cs="Times New Roman"/>
          <w:spacing w:val="-67"/>
          <w:sz w:val="24"/>
          <w:szCs w:val="24"/>
        </w:rPr>
        <w:t xml:space="preserve"> </w:t>
      </w:r>
      <w:r w:rsidRPr="001219F7">
        <w:rPr>
          <w:rFonts w:ascii="Times New Roman" w:eastAsia="Times New Roman" w:hAnsi="Times New Roman" w:cs="Times New Roman"/>
          <w:sz w:val="24"/>
          <w:szCs w:val="24"/>
        </w:rPr>
        <w:t>к</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Административному</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регламенту</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предоставлению</w:t>
      </w:r>
      <w:r w:rsidRPr="001219F7">
        <w:rPr>
          <w:rFonts w:ascii="Times New Roman" w:eastAsia="Times New Roman" w:hAnsi="Times New Roman" w:cs="Times New Roman"/>
          <w:spacing w:val="-8"/>
          <w:sz w:val="24"/>
          <w:szCs w:val="24"/>
        </w:rPr>
        <w:t xml:space="preserve"> </w:t>
      </w:r>
      <w:r w:rsidRPr="001219F7">
        <w:rPr>
          <w:rFonts w:ascii="Times New Roman" w:eastAsia="Times New Roman" w:hAnsi="Times New Roman" w:cs="Times New Roman"/>
          <w:sz w:val="24"/>
          <w:szCs w:val="24"/>
        </w:rPr>
        <w:t>государственной(муниципальной)</w:t>
      </w:r>
      <w:r w:rsidRPr="001219F7">
        <w:rPr>
          <w:rFonts w:ascii="Times New Roman" w:eastAsia="Times New Roman" w:hAnsi="Times New Roman" w:cs="Times New Roman"/>
          <w:spacing w:val="-11"/>
          <w:sz w:val="24"/>
          <w:szCs w:val="24"/>
        </w:rPr>
        <w:t xml:space="preserve"> </w:t>
      </w:r>
      <w:r w:rsidRPr="001219F7">
        <w:rPr>
          <w:rFonts w:ascii="Times New Roman" w:eastAsia="Times New Roman" w:hAnsi="Times New Roman" w:cs="Times New Roman"/>
          <w:sz w:val="24"/>
          <w:szCs w:val="24"/>
        </w:rPr>
        <w:t>услуги</w:t>
      </w:r>
    </w:p>
    <w:p w14:paraId="322D937A" w14:textId="77777777" w:rsidR="001219F7" w:rsidRPr="001219F7" w:rsidRDefault="001219F7" w:rsidP="001219F7">
      <w:pPr>
        <w:widowControl w:val="0"/>
        <w:autoSpaceDE w:val="0"/>
        <w:autoSpaceDN w:val="0"/>
        <w:spacing w:before="6" w:after="0" w:line="240" w:lineRule="auto"/>
        <w:ind w:left="8364"/>
        <w:rPr>
          <w:rFonts w:ascii="Times New Roman" w:eastAsia="Times New Roman" w:hAnsi="Times New Roman" w:cs="Times New Roman"/>
          <w:sz w:val="24"/>
          <w:szCs w:val="24"/>
        </w:rPr>
      </w:pPr>
    </w:p>
    <w:p w14:paraId="197F8E08" w14:textId="77777777" w:rsidR="001219F7" w:rsidRPr="001219F7" w:rsidRDefault="001219F7" w:rsidP="001219F7">
      <w:pPr>
        <w:widowControl w:val="0"/>
        <w:tabs>
          <w:tab w:val="left" w:pos="12616"/>
        </w:tabs>
        <w:autoSpaceDE w:val="0"/>
        <w:autoSpaceDN w:val="0"/>
        <w:spacing w:before="1" w:after="0" w:line="240" w:lineRule="auto"/>
        <w:ind w:right="941"/>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Описание</w:t>
      </w:r>
      <w:r w:rsidRPr="001219F7">
        <w:rPr>
          <w:rFonts w:ascii="Times New Roman" w:eastAsia="Times New Roman" w:hAnsi="Times New Roman" w:cs="Times New Roman"/>
          <w:b/>
          <w:spacing w:val="-4"/>
          <w:sz w:val="24"/>
          <w:szCs w:val="24"/>
        </w:rPr>
        <w:t xml:space="preserve"> </w:t>
      </w:r>
      <w:r w:rsidRPr="001219F7">
        <w:rPr>
          <w:rFonts w:ascii="Times New Roman" w:eastAsia="Times New Roman" w:hAnsi="Times New Roman" w:cs="Times New Roman"/>
          <w:b/>
          <w:sz w:val="24"/>
          <w:szCs w:val="24"/>
        </w:rPr>
        <w:t>связей</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административных</w:t>
      </w:r>
      <w:r w:rsidRPr="001219F7">
        <w:rPr>
          <w:rFonts w:ascii="Times New Roman" w:eastAsia="Times New Roman" w:hAnsi="Times New Roman" w:cs="Times New Roman"/>
          <w:b/>
          <w:spacing w:val="-6"/>
          <w:sz w:val="24"/>
          <w:szCs w:val="24"/>
        </w:rPr>
        <w:t xml:space="preserve"> </w:t>
      </w:r>
      <w:r w:rsidRPr="001219F7">
        <w:rPr>
          <w:rFonts w:ascii="Times New Roman" w:eastAsia="Times New Roman" w:hAnsi="Times New Roman" w:cs="Times New Roman"/>
          <w:b/>
          <w:sz w:val="24"/>
          <w:szCs w:val="24"/>
        </w:rPr>
        <w:t>процедур</w:t>
      </w:r>
    </w:p>
    <w:p w14:paraId="4D789329" w14:textId="77777777" w:rsidR="001219F7" w:rsidRPr="001219F7" w:rsidRDefault="001219F7" w:rsidP="001219F7">
      <w:pPr>
        <w:widowControl w:val="0"/>
        <w:tabs>
          <w:tab w:val="left" w:pos="12616"/>
        </w:tabs>
        <w:autoSpaceDE w:val="0"/>
        <w:autoSpaceDN w:val="0"/>
        <w:spacing w:before="136" w:after="0" w:line="240" w:lineRule="auto"/>
        <w:ind w:right="941"/>
        <w:jc w:val="center"/>
        <w:rPr>
          <w:rFonts w:ascii="Times New Roman" w:eastAsia="Times New Roman" w:hAnsi="Times New Roman" w:cs="Times New Roman"/>
          <w:b/>
          <w:sz w:val="24"/>
          <w:szCs w:val="24"/>
        </w:rPr>
      </w:pPr>
      <w:r w:rsidRPr="001219F7">
        <w:rPr>
          <w:rFonts w:ascii="Times New Roman" w:eastAsia="Times New Roman" w:hAnsi="Times New Roman" w:cs="Times New Roman"/>
          <w:b/>
          <w:sz w:val="24"/>
          <w:szCs w:val="24"/>
        </w:rPr>
        <w:t>и</w:t>
      </w:r>
      <w:r w:rsidRPr="001219F7">
        <w:rPr>
          <w:rFonts w:ascii="Times New Roman" w:eastAsia="Times New Roman" w:hAnsi="Times New Roman" w:cs="Times New Roman"/>
          <w:b/>
          <w:spacing w:val="-3"/>
          <w:sz w:val="24"/>
          <w:szCs w:val="24"/>
        </w:rPr>
        <w:t xml:space="preserve"> </w:t>
      </w:r>
      <w:r w:rsidRPr="001219F7">
        <w:rPr>
          <w:rFonts w:ascii="Times New Roman" w:eastAsia="Times New Roman" w:hAnsi="Times New Roman" w:cs="Times New Roman"/>
          <w:b/>
          <w:sz w:val="24"/>
          <w:szCs w:val="24"/>
        </w:rPr>
        <w:t>административных</w:t>
      </w:r>
      <w:r w:rsidRPr="001219F7">
        <w:rPr>
          <w:rFonts w:ascii="Times New Roman" w:eastAsia="Times New Roman" w:hAnsi="Times New Roman" w:cs="Times New Roman"/>
          <w:b/>
          <w:spacing w:val="-6"/>
          <w:sz w:val="24"/>
          <w:szCs w:val="24"/>
        </w:rPr>
        <w:t xml:space="preserve"> </w:t>
      </w:r>
      <w:r w:rsidRPr="001219F7">
        <w:rPr>
          <w:rFonts w:ascii="Times New Roman" w:eastAsia="Times New Roman" w:hAnsi="Times New Roman" w:cs="Times New Roman"/>
          <w:b/>
          <w:sz w:val="24"/>
          <w:szCs w:val="24"/>
        </w:rPr>
        <w:t>действий</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с</w:t>
      </w:r>
      <w:r w:rsidRPr="001219F7">
        <w:rPr>
          <w:rFonts w:ascii="Times New Roman" w:eastAsia="Times New Roman" w:hAnsi="Times New Roman" w:cs="Times New Roman"/>
          <w:b/>
          <w:spacing w:val="-4"/>
          <w:sz w:val="24"/>
          <w:szCs w:val="24"/>
        </w:rPr>
        <w:t xml:space="preserve"> </w:t>
      </w:r>
      <w:r w:rsidRPr="001219F7">
        <w:rPr>
          <w:rFonts w:ascii="Times New Roman" w:eastAsia="Times New Roman" w:hAnsi="Times New Roman" w:cs="Times New Roman"/>
          <w:b/>
          <w:sz w:val="24"/>
          <w:szCs w:val="24"/>
        </w:rPr>
        <w:t>их</w:t>
      </w:r>
      <w:r w:rsidRPr="001219F7">
        <w:rPr>
          <w:rFonts w:ascii="Times New Roman" w:eastAsia="Times New Roman" w:hAnsi="Times New Roman" w:cs="Times New Roman"/>
          <w:b/>
          <w:spacing w:val="-2"/>
          <w:sz w:val="24"/>
          <w:szCs w:val="24"/>
        </w:rPr>
        <w:t xml:space="preserve"> </w:t>
      </w:r>
      <w:r w:rsidRPr="001219F7">
        <w:rPr>
          <w:rFonts w:ascii="Times New Roman" w:eastAsia="Times New Roman" w:hAnsi="Times New Roman" w:cs="Times New Roman"/>
          <w:b/>
          <w:sz w:val="24"/>
          <w:szCs w:val="24"/>
        </w:rPr>
        <w:t>характеристиками</w:t>
      </w:r>
    </w:p>
    <w:p w14:paraId="25B265F6"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b/>
          <w:sz w:val="24"/>
          <w:szCs w:val="24"/>
        </w:rPr>
      </w:pPr>
    </w:p>
    <w:p w14:paraId="47FE4E95" w14:textId="77777777" w:rsidR="001219F7" w:rsidRPr="001219F7" w:rsidRDefault="001219F7" w:rsidP="001219F7">
      <w:pPr>
        <w:widowControl w:val="0"/>
        <w:autoSpaceDE w:val="0"/>
        <w:autoSpaceDN w:val="0"/>
        <w:spacing w:before="8" w:after="0" w:line="240" w:lineRule="auto"/>
        <w:rPr>
          <w:rFonts w:ascii="Times New Roman" w:eastAsia="Times New Roman" w:hAnsi="Times New Roman" w:cs="Times New Roman"/>
          <w:b/>
          <w:sz w:val="24"/>
          <w:szCs w:val="24"/>
        </w:rPr>
      </w:pPr>
    </w:p>
    <w:p w14:paraId="0219772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Таблица</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1.</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Описание</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связей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административных</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процедур</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административных</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действий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их</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характеристиками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для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подуслуги</w:t>
      </w:r>
    </w:p>
    <w:p w14:paraId="25FD08E2" w14:textId="77777777" w:rsidR="001219F7" w:rsidRPr="001219F7" w:rsidRDefault="001219F7" w:rsidP="001219F7">
      <w:pPr>
        <w:widowControl w:val="0"/>
        <w:autoSpaceDE w:val="0"/>
        <w:autoSpaceDN w:val="0"/>
        <w:spacing w:before="139"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«Постановка</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на</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учет</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граждан,</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нуждающихся</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предоставлении</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жилого</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помещения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(ПУЖ)».</w:t>
      </w:r>
    </w:p>
    <w:p w14:paraId="774A874A"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121"/>
        <w:gridCol w:w="3098"/>
        <w:gridCol w:w="5952"/>
        <w:gridCol w:w="3403"/>
      </w:tblGrid>
      <w:tr w:rsidR="001219F7" w:rsidRPr="001219F7" w14:paraId="5A901E31" w14:textId="77777777" w:rsidTr="006644E9">
        <w:trPr>
          <w:trHeight w:val="158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14:paraId="013513C7" w14:textId="77777777" w:rsidR="001219F7" w:rsidRPr="001219F7" w:rsidRDefault="001219F7" w:rsidP="001219F7">
            <w:pPr>
              <w:widowControl w:val="0"/>
              <w:autoSpaceDE w:val="0"/>
              <w:autoSpaceDN w:val="0"/>
              <w:spacing w:after="0"/>
              <w:ind w:right="92"/>
              <w:rPr>
                <w:rFonts w:eastAsia="Times New Roman" w:cs="Times New Roman"/>
                <w:b/>
                <w:sz w:val="24"/>
                <w:szCs w:val="24"/>
                <w:lang w:val="en-US"/>
              </w:rPr>
            </w:pPr>
            <w:r w:rsidRPr="001219F7">
              <w:rPr>
                <w:rFonts w:cs="Times New Roman"/>
                <w:b/>
                <w:sz w:val="24"/>
                <w:szCs w:val="24"/>
                <w:lang w:val="en-US"/>
              </w:rPr>
              <w:t>№</w:t>
            </w:r>
            <w:r w:rsidRPr="001219F7">
              <w:rPr>
                <w:rFonts w:cs="Times New Roman"/>
                <w:b/>
                <w:spacing w:val="-57"/>
                <w:sz w:val="24"/>
                <w:szCs w:val="24"/>
                <w:lang w:val="en-US"/>
              </w:rPr>
              <w:t xml:space="preserve"> </w:t>
            </w:r>
            <w:r w:rsidRPr="001219F7">
              <w:rPr>
                <w:rFonts w:cs="Times New Roman"/>
                <w:b/>
                <w:sz w:val="24"/>
                <w:szCs w:val="24"/>
                <w:lang w:val="en-US"/>
              </w:rPr>
              <w:t>п/п</w:t>
            </w:r>
          </w:p>
        </w:tc>
        <w:tc>
          <w:tcPr>
            <w:tcW w:w="2121" w:type="dxa"/>
            <w:tcBorders>
              <w:top w:val="single" w:sz="4" w:space="0" w:color="000000"/>
              <w:left w:val="single" w:sz="4" w:space="0" w:color="000000"/>
              <w:bottom w:val="single" w:sz="4" w:space="0" w:color="000000"/>
              <w:right w:val="single" w:sz="4" w:space="0" w:color="000000"/>
            </w:tcBorders>
            <w:shd w:val="clear" w:color="auto" w:fill="DBDBDB"/>
            <w:hideMark/>
          </w:tcPr>
          <w:p w14:paraId="6C44705D" w14:textId="77777777" w:rsidR="001219F7" w:rsidRPr="001219F7" w:rsidRDefault="001219F7" w:rsidP="001219F7">
            <w:pPr>
              <w:widowControl w:val="0"/>
              <w:autoSpaceDE w:val="0"/>
              <w:autoSpaceDN w:val="0"/>
              <w:spacing w:after="0"/>
              <w:ind w:right="296"/>
              <w:jc w:val="center"/>
              <w:rPr>
                <w:rFonts w:eastAsia="Times New Roman" w:cs="Times New Roman"/>
                <w:b/>
                <w:sz w:val="24"/>
                <w:szCs w:val="24"/>
              </w:rPr>
            </w:pPr>
            <w:r w:rsidRPr="001219F7">
              <w:rPr>
                <w:rFonts w:cs="Times New Roman"/>
                <w:b/>
                <w:sz w:val="24"/>
                <w:szCs w:val="24"/>
              </w:rPr>
              <w:t>Место</w:t>
            </w:r>
            <w:r w:rsidRPr="001219F7">
              <w:rPr>
                <w:rFonts w:cs="Times New Roman"/>
                <w:b/>
                <w:spacing w:val="1"/>
                <w:sz w:val="24"/>
                <w:szCs w:val="24"/>
              </w:rPr>
              <w:t xml:space="preserve"> </w:t>
            </w:r>
            <w:r w:rsidRPr="001219F7">
              <w:rPr>
                <w:rFonts w:cs="Times New Roman"/>
                <w:b/>
                <w:sz w:val="24"/>
                <w:szCs w:val="24"/>
              </w:rPr>
              <w:t>выполнения</w:t>
            </w:r>
            <w:r w:rsidRPr="001219F7">
              <w:rPr>
                <w:rFonts w:cs="Times New Roman"/>
                <w:b/>
                <w:spacing w:val="1"/>
                <w:sz w:val="24"/>
                <w:szCs w:val="24"/>
              </w:rPr>
              <w:t xml:space="preserve"> </w:t>
            </w:r>
            <w:r w:rsidRPr="001219F7">
              <w:rPr>
                <w:rFonts w:cs="Times New Roman"/>
                <w:b/>
                <w:sz w:val="24"/>
                <w:szCs w:val="24"/>
              </w:rPr>
              <w:t>действия/</w:t>
            </w:r>
            <w:r w:rsidRPr="001219F7">
              <w:rPr>
                <w:rFonts w:cs="Times New Roman"/>
                <w:b/>
                <w:spacing w:val="1"/>
                <w:sz w:val="24"/>
                <w:szCs w:val="24"/>
              </w:rPr>
              <w:t xml:space="preserve"> </w:t>
            </w:r>
            <w:r w:rsidRPr="001219F7">
              <w:rPr>
                <w:rFonts w:cs="Times New Roman"/>
                <w:b/>
                <w:spacing w:val="-1"/>
                <w:sz w:val="24"/>
                <w:szCs w:val="24"/>
              </w:rPr>
              <w:t>используемая</w:t>
            </w:r>
          </w:p>
          <w:p w14:paraId="18978D09" w14:textId="77777777" w:rsidR="001219F7" w:rsidRPr="001219F7" w:rsidRDefault="001219F7" w:rsidP="001219F7">
            <w:pPr>
              <w:widowControl w:val="0"/>
              <w:autoSpaceDE w:val="0"/>
              <w:autoSpaceDN w:val="0"/>
              <w:spacing w:after="0" w:line="240" w:lineRule="auto"/>
              <w:ind w:right="849"/>
              <w:jc w:val="center"/>
              <w:rPr>
                <w:rFonts w:eastAsia="Times New Roman" w:cs="Times New Roman"/>
                <w:b/>
                <w:sz w:val="24"/>
                <w:szCs w:val="24"/>
              </w:rPr>
            </w:pPr>
            <w:r w:rsidRPr="001219F7">
              <w:rPr>
                <w:rFonts w:cs="Times New Roman"/>
                <w:b/>
                <w:sz w:val="24"/>
                <w:szCs w:val="24"/>
              </w:rPr>
              <w:t>ИС</w:t>
            </w:r>
          </w:p>
        </w:tc>
        <w:tc>
          <w:tcPr>
            <w:tcW w:w="3098" w:type="dxa"/>
            <w:tcBorders>
              <w:top w:val="single" w:sz="4" w:space="0" w:color="000000"/>
              <w:left w:val="single" w:sz="4" w:space="0" w:color="000000"/>
              <w:bottom w:val="single" w:sz="4" w:space="0" w:color="000000"/>
              <w:right w:val="single" w:sz="4" w:space="0" w:color="000000"/>
            </w:tcBorders>
            <w:shd w:val="clear" w:color="auto" w:fill="DBDBDB"/>
            <w:hideMark/>
          </w:tcPr>
          <w:p w14:paraId="090A4AD8" w14:textId="77777777" w:rsidR="001219F7" w:rsidRPr="001219F7" w:rsidRDefault="001219F7" w:rsidP="001219F7">
            <w:pPr>
              <w:widowControl w:val="0"/>
              <w:autoSpaceDE w:val="0"/>
              <w:autoSpaceDN w:val="0"/>
              <w:spacing w:after="0" w:line="275" w:lineRule="exact"/>
              <w:ind w:right="853"/>
              <w:jc w:val="center"/>
              <w:rPr>
                <w:rFonts w:eastAsia="Times New Roman" w:cs="Times New Roman"/>
                <w:b/>
                <w:sz w:val="24"/>
                <w:szCs w:val="24"/>
                <w:lang w:val="en-US"/>
              </w:rPr>
            </w:pPr>
            <w:r w:rsidRPr="001219F7">
              <w:rPr>
                <w:rFonts w:cs="Times New Roman"/>
                <w:b/>
                <w:sz w:val="24"/>
                <w:szCs w:val="24"/>
                <w:lang w:val="en-US"/>
              </w:rPr>
              <w:t>Процедуры</w:t>
            </w:r>
            <w:r w:rsidRPr="001219F7">
              <w:rPr>
                <w:rFonts w:cs="Times New Roman"/>
                <w:b/>
                <w:position w:val="8"/>
                <w:sz w:val="24"/>
                <w:szCs w:val="24"/>
                <w:lang w:val="en-US"/>
              </w:rPr>
              <w:t>1</w:t>
            </w:r>
          </w:p>
        </w:tc>
        <w:tc>
          <w:tcPr>
            <w:tcW w:w="5952" w:type="dxa"/>
            <w:tcBorders>
              <w:top w:val="single" w:sz="4" w:space="0" w:color="000000"/>
              <w:left w:val="single" w:sz="4" w:space="0" w:color="000000"/>
              <w:bottom w:val="single" w:sz="4" w:space="0" w:color="000000"/>
              <w:right w:val="single" w:sz="4" w:space="0" w:color="000000"/>
            </w:tcBorders>
            <w:shd w:val="clear" w:color="auto" w:fill="DBDBDB"/>
            <w:hideMark/>
          </w:tcPr>
          <w:p w14:paraId="6AE5F943" w14:textId="77777777" w:rsidR="001219F7" w:rsidRPr="001219F7" w:rsidRDefault="001219F7" w:rsidP="001219F7">
            <w:pPr>
              <w:widowControl w:val="0"/>
              <w:autoSpaceDE w:val="0"/>
              <w:autoSpaceDN w:val="0"/>
              <w:spacing w:after="0" w:line="275" w:lineRule="exact"/>
              <w:ind w:right="2426"/>
              <w:jc w:val="center"/>
              <w:rPr>
                <w:rFonts w:eastAsia="Times New Roman" w:cs="Times New Roman"/>
                <w:b/>
                <w:sz w:val="24"/>
                <w:szCs w:val="24"/>
                <w:lang w:val="en-US"/>
              </w:rPr>
            </w:pPr>
            <w:r w:rsidRPr="001219F7">
              <w:rPr>
                <w:rFonts w:cs="Times New Roman"/>
                <w:b/>
                <w:sz w:val="24"/>
                <w:szCs w:val="24"/>
                <w:lang w:val="en-US"/>
              </w:rPr>
              <w:t>Действия</w:t>
            </w:r>
          </w:p>
        </w:tc>
        <w:tc>
          <w:tcPr>
            <w:tcW w:w="3403" w:type="dxa"/>
            <w:tcBorders>
              <w:top w:val="single" w:sz="4" w:space="0" w:color="000000"/>
              <w:left w:val="single" w:sz="4" w:space="0" w:color="000000"/>
              <w:bottom w:val="single" w:sz="4" w:space="0" w:color="000000"/>
              <w:right w:val="single" w:sz="4" w:space="0" w:color="000000"/>
            </w:tcBorders>
            <w:shd w:val="clear" w:color="auto" w:fill="DBDBDB"/>
            <w:hideMark/>
          </w:tcPr>
          <w:p w14:paraId="13987368" w14:textId="77777777" w:rsidR="001219F7" w:rsidRPr="001219F7" w:rsidRDefault="001219F7" w:rsidP="001219F7">
            <w:pPr>
              <w:widowControl w:val="0"/>
              <w:autoSpaceDE w:val="0"/>
              <w:autoSpaceDN w:val="0"/>
              <w:spacing w:after="0" w:line="275" w:lineRule="exact"/>
              <w:ind w:right="520"/>
              <w:jc w:val="center"/>
              <w:rPr>
                <w:rFonts w:eastAsia="Times New Roman" w:cs="Times New Roman"/>
                <w:b/>
                <w:sz w:val="24"/>
                <w:szCs w:val="24"/>
                <w:lang w:val="en-US"/>
              </w:rPr>
            </w:pPr>
            <w:r w:rsidRPr="001219F7">
              <w:rPr>
                <w:rFonts w:cs="Times New Roman"/>
                <w:b/>
                <w:sz w:val="24"/>
                <w:szCs w:val="24"/>
                <w:lang w:val="en-US"/>
              </w:rPr>
              <w:t>Максимальный</w:t>
            </w:r>
            <w:r w:rsidRPr="001219F7">
              <w:rPr>
                <w:rFonts w:cs="Times New Roman"/>
                <w:b/>
                <w:spacing w:val="-2"/>
                <w:sz w:val="24"/>
                <w:szCs w:val="24"/>
                <w:lang w:val="en-US"/>
              </w:rPr>
              <w:t xml:space="preserve"> </w:t>
            </w:r>
            <w:r w:rsidRPr="001219F7">
              <w:rPr>
                <w:rFonts w:cs="Times New Roman"/>
                <w:b/>
                <w:sz w:val="24"/>
                <w:szCs w:val="24"/>
                <w:lang w:val="en-US"/>
              </w:rPr>
              <w:t>срок</w:t>
            </w:r>
          </w:p>
        </w:tc>
      </w:tr>
      <w:tr w:rsidR="001219F7" w:rsidRPr="001219F7" w14:paraId="0877DB6C" w14:textId="77777777" w:rsidTr="006644E9">
        <w:trPr>
          <w:trHeight w:val="318"/>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14:paraId="65E32D98" w14:textId="77777777" w:rsidR="001219F7" w:rsidRPr="001219F7" w:rsidRDefault="001219F7" w:rsidP="001219F7">
            <w:pPr>
              <w:widowControl w:val="0"/>
              <w:autoSpaceDE w:val="0"/>
              <w:autoSpaceDN w:val="0"/>
              <w:spacing w:before="1" w:after="0" w:line="240" w:lineRule="auto"/>
              <w:jc w:val="center"/>
              <w:rPr>
                <w:rFonts w:eastAsia="Times New Roman" w:cs="Times New Roman"/>
                <w:b/>
                <w:sz w:val="24"/>
                <w:szCs w:val="24"/>
                <w:lang w:val="en-US"/>
              </w:rPr>
            </w:pPr>
            <w:r w:rsidRPr="001219F7">
              <w:rPr>
                <w:rFonts w:cs="Times New Roman"/>
                <w:b/>
                <w:sz w:val="24"/>
                <w:szCs w:val="24"/>
                <w:lang w:val="en-US"/>
              </w:rPr>
              <w:t>1</w:t>
            </w:r>
          </w:p>
        </w:tc>
        <w:tc>
          <w:tcPr>
            <w:tcW w:w="2121" w:type="dxa"/>
            <w:tcBorders>
              <w:top w:val="single" w:sz="4" w:space="0" w:color="000000"/>
              <w:left w:val="single" w:sz="4" w:space="0" w:color="000000"/>
              <w:bottom w:val="single" w:sz="4" w:space="0" w:color="000000"/>
              <w:right w:val="single" w:sz="4" w:space="0" w:color="000000"/>
            </w:tcBorders>
            <w:shd w:val="clear" w:color="auto" w:fill="DBDBDB"/>
            <w:hideMark/>
          </w:tcPr>
          <w:p w14:paraId="5758FA5B" w14:textId="77777777" w:rsidR="001219F7" w:rsidRPr="001219F7" w:rsidRDefault="001219F7" w:rsidP="001219F7">
            <w:pPr>
              <w:widowControl w:val="0"/>
              <w:autoSpaceDE w:val="0"/>
              <w:autoSpaceDN w:val="0"/>
              <w:spacing w:before="1" w:after="0" w:line="240" w:lineRule="auto"/>
              <w:jc w:val="center"/>
              <w:rPr>
                <w:rFonts w:eastAsia="Times New Roman" w:cs="Times New Roman"/>
                <w:b/>
                <w:sz w:val="24"/>
                <w:szCs w:val="24"/>
                <w:lang w:val="en-US"/>
              </w:rPr>
            </w:pPr>
            <w:r w:rsidRPr="001219F7">
              <w:rPr>
                <w:rFonts w:cs="Times New Roman"/>
                <w:b/>
                <w:sz w:val="24"/>
                <w:szCs w:val="24"/>
                <w:lang w:val="en-US"/>
              </w:rPr>
              <w:t>2</w:t>
            </w:r>
          </w:p>
        </w:tc>
        <w:tc>
          <w:tcPr>
            <w:tcW w:w="3098" w:type="dxa"/>
            <w:tcBorders>
              <w:top w:val="single" w:sz="4" w:space="0" w:color="000000"/>
              <w:left w:val="single" w:sz="4" w:space="0" w:color="000000"/>
              <w:bottom w:val="single" w:sz="4" w:space="0" w:color="000000"/>
              <w:right w:val="single" w:sz="4" w:space="0" w:color="000000"/>
            </w:tcBorders>
            <w:shd w:val="clear" w:color="auto" w:fill="DBDBDB"/>
            <w:hideMark/>
          </w:tcPr>
          <w:p w14:paraId="0B89629B" w14:textId="77777777" w:rsidR="001219F7" w:rsidRPr="001219F7" w:rsidRDefault="001219F7" w:rsidP="001219F7">
            <w:pPr>
              <w:widowControl w:val="0"/>
              <w:autoSpaceDE w:val="0"/>
              <w:autoSpaceDN w:val="0"/>
              <w:spacing w:before="1" w:after="0" w:line="240" w:lineRule="auto"/>
              <w:jc w:val="center"/>
              <w:rPr>
                <w:rFonts w:eastAsia="Times New Roman" w:cs="Times New Roman"/>
                <w:b/>
                <w:sz w:val="24"/>
                <w:szCs w:val="24"/>
                <w:lang w:val="en-US"/>
              </w:rPr>
            </w:pPr>
            <w:r w:rsidRPr="001219F7">
              <w:rPr>
                <w:rFonts w:cs="Times New Roman"/>
                <w:b/>
                <w:sz w:val="24"/>
                <w:szCs w:val="24"/>
                <w:lang w:val="en-US"/>
              </w:rPr>
              <w:t>3</w:t>
            </w:r>
          </w:p>
        </w:tc>
        <w:tc>
          <w:tcPr>
            <w:tcW w:w="5952" w:type="dxa"/>
            <w:tcBorders>
              <w:top w:val="single" w:sz="4" w:space="0" w:color="000000"/>
              <w:left w:val="single" w:sz="4" w:space="0" w:color="000000"/>
              <w:bottom w:val="single" w:sz="4" w:space="0" w:color="000000"/>
              <w:right w:val="single" w:sz="4" w:space="0" w:color="000000"/>
            </w:tcBorders>
            <w:shd w:val="clear" w:color="auto" w:fill="DBDBDB"/>
            <w:hideMark/>
          </w:tcPr>
          <w:p w14:paraId="30989D37" w14:textId="77777777" w:rsidR="001219F7" w:rsidRPr="001219F7" w:rsidRDefault="001219F7" w:rsidP="001219F7">
            <w:pPr>
              <w:widowControl w:val="0"/>
              <w:autoSpaceDE w:val="0"/>
              <w:autoSpaceDN w:val="0"/>
              <w:spacing w:before="1" w:after="0" w:line="240" w:lineRule="auto"/>
              <w:jc w:val="center"/>
              <w:rPr>
                <w:rFonts w:eastAsia="Times New Roman" w:cs="Times New Roman"/>
                <w:b/>
                <w:sz w:val="24"/>
                <w:szCs w:val="24"/>
                <w:lang w:val="en-US"/>
              </w:rPr>
            </w:pPr>
            <w:r w:rsidRPr="001219F7">
              <w:rPr>
                <w:rFonts w:cs="Times New Roman"/>
                <w:b/>
                <w:sz w:val="24"/>
                <w:szCs w:val="24"/>
                <w:lang w:val="en-US"/>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DBDBDB"/>
            <w:hideMark/>
          </w:tcPr>
          <w:p w14:paraId="69D416B4" w14:textId="77777777" w:rsidR="001219F7" w:rsidRPr="001219F7" w:rsidRDefault="001219F7" w:rsidP="001219F7">
            <w:pPr>
              <w:widowControl w:val="0"/>
              <w:autoSpaceDE w:val="0"/>
              <w:autoSpaceDN w:val="0"/>
              <w:spacing w:before="1" w:after="0" w:line="240" w:lineRule="auto"/>
              <w:jc w:val="center"/>
              <w:rPr>
                <w:rFonts w:eastAsia="Times New Roman" w:cs="Times New Roman"/>
                <w:b/>
                <w:sz w:val="24"/>
                <w:szCs w:val="24"/>
                <w:lang w:val="en-US"/>
              </w:rPr>
            </w:pPr>
            <w:r w:rsidRPr="001219F7">
              <w:rPr>
                <w:rFonts w:cs="Times New Roman"/>
                <w:b/>
                <w:sz w:val="24"/>
                <w:szCs w:val="24"/>
                <w:lang w:val="en-US"/>
              </w:rPr>
              <w:t>5</w:t>
            </w:r>
          </w:p>
        </w:tc>
      </w:tr>
      <w:tr w:rsidR="001219F7" w:rsidRPr="001219F7" w14:paraId="3CA63D3A" w14:textId="77777777" w:rsidTr="006644E9">
        <w:trPr>
          <w:trHeight w:val="633"/>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79298484" w14:textId="77777777" w:rsidR="001219F7" w:rsidRPr="001219F7" w:rsidRDefault="001219F7" w:rsidP="001219F7">
            <w:pPr>
              <w:widowControl w:val="0"/>
              <w:autoSpaceDE w:val="0"/>
              <w:autoSpaceDN w:val="0"/>
              <w:spacing w:before="152" w:after="0" w:line="240" w:lineRule="auto"/>
              <w:jc w:val="center"/>
              <w:rPr>
                <w:rFonts w:eastAsia="Times New Roman" w:cs="Times New Roman"/>
                <w:sz w:val="24"/>
                <w:szCs w:val="24"/>
                <w:lang w:val="en-US"/>
              </w:rPr>
            </w:pPr>
            <w:r w:rsidRPr="001219F7">
              <w:rPr>
                <w:rFonts w:cs="Times New Roman"/>
                <w:sz w:val="24"/>
                <w:szCs w:val="24"/>
                <w:lang w:val="en-US"/>
              </w:rPr>
              <w:t>1</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48CDA454"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260568"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11AA26EC" w14:textId="77777777" w:rsidR="001219F7" w:rsidRPr="001219F7" w:rsidRDefault="001219F7" w:rsidP="001219F7">
            <w:pPr>
              <w:widowControl w:val="0"/>
              <w:autoSpaceDE w:val="0"/>
              <w:autoSpaceDN w:val="0"/>
              <w:spacing w:after="0" w:line="240" w:lineRule="auto"/>
              <w:rPr>
                <w:rFonts w:cs="Times New Roman"/>
                <w:sz w:val="24"/>
                <w:szCs w:val="24"/>
              </w:rPr>
            </w:pPr>
          </w:p>
          <w:p w14:paraId="47A3F1CB" w14:textId="77777777" w:rsidR="001219F7" w:rsidRPr="001219F7" w:rsidRDefault="001219F7" w:rsidP="001219F7">
            <w:pPr>
              <w:widowControl w:val="0"/>
              <w:autoSpaceDE w:val="0"/>
              <w:autoSpaceDN w:val="0"/>
              <w:spacing w:before="205" w:after="0"/>
              <w:ind w:right="130"/>
              <w:rPr>
                <w:rFonts w:eastAsia="Times New Roman" w:cs="Times New Roman"/>
                <w:sz w:val="24"/>
                <w:szCs w:val="24"/>
              </w:rPr>
            </w:pPr>
            <w:r w:rsidRPr="001219F7">
              <w:rPr>
                <w:rFonts w:cs="Times New Roman"/>
                <w:sz w:val="24"/>
                <w:szCs w:val="24"/>
              </w:rPr>
              <w:t>АП1. Проверка документов</w:t>
            </w:r>
            <w:r w:rsidRPr="001219F7">
              <w:rPr>
                <w:rFonts w:cs="Times New Roman"/>
                <w:spacing w:val="-58"/>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регистрация</w:t>
            </w:r>
            <w:r w:rsidRPr="001219F7">
              <w:rPr>
                <w:rFonts w:cs="Times New Roman"/>
                <w:spacing w:val="-4"/>
                <w:sz w:val="24"/>
                <w:szCs w:val="24"/>
              </w:rPr>
              <w:t xml:space="preserve"> </w:t>
            </w:r>
            <w:r w:rsidRPr="001219F7">
              <w:rPr>
                <w:rFonts w:cs="Times New Roman"/>
                <w:sz w:val="24"/>
                <w:szCs w:val="24"/>
              </w:rPr>
              <w:t>заявления</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777FCC37"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АД1.1.</w:t>
            </w:r>
            <w:r w:rsidRPr="001219F7">
              <w:rPr>
                <w:rFonts w:cs="Times New Roman"/>
                <w:spacing w:val="-3"/>
                <w:sz w:val="24"/>
                <w:szCs w:val="24"/>
              </w:rPr>
              <w:t xml:space="preserve"> </w:t>
            </w:r>
            <w:r w:rsidRPr="001219F7">
              <w:rPr>
                <w:rFonts w:cs="Times New Roman"/>
                <w:sz w:val="24"/>
                <w:szCs w:val="24"/>
              </w:rPr>
              <w:t>Контроль</w:t>
            </w:r>
            <w:r w:rsidRPr="001219F7">
              <w:rPr>
                <w:rFonts w:cs="Times New Roman"/>
                <w:spacing w:val="-4"/>
                <w:sz w:val="24"/>
                <w:szCs w:val="24"/>
              </w:rPr>
              <w:t xml:space="preserve"> </w:t>
            </w:r>
            <w:r w:rsidRPr="001219F7">
              <w:rPr>
                <w:rFonts w:cs="Times New Roman"/>
                <w:sz w:val="24"/>
                <w:szCs w:val="24"/>
              </w:rPr>
              <w:t>комплектности</w:t>
            </w:r>
            <w:r w:rsidRPr="001219F7">
              <w:rPr>
                <w:rFonts w:cs="Times New Roman"/>
                <w:spacing w:val="-4"/>
                <w:sz w:val="24"/>
                <w:szCs w:val="24"/>
              </w:rPr>
              <w:t xml:space="preserve"> </w:t>
            </w:r>
            <w:r w:rsidRPr="001219F7">
              <w:rPr>
                <w:rFonts w:cs="Times New Roman"/>
                <w:sz w:val="24"/>
                <w:szCs w:val="24"/>
              </w:rPr>
              <w:t>предоставленных</w:t>
            </w:r>
          </w:p>
          <w:p w14:paraId="7CCA4127"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документов</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327A03"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097FC73E" w14:textId="77777777" w:rsidR="001219F7" w:rsidRPr="001219F7" w:rsidRDefault="001219F7" w:rsidP="001219F7">
            <w:pPr>
              <w:widowControl w:val="0"/>
              <w:autoSpaceDE w:val="0"/>
              <w:autoSpaceDN w:val="0"/>
              <w:spacing w:after="0" w:line="240" w:lineRule="auto"/>
              <w:rPr>
                <w:rFonts w:cs="Times New Roman"/>
                <w:sz w:val="24"/>
                <w:szCs w:val="24"/>
              </w:rPr>
            </w:pPr>
          </w:p>
          <w:p w14:paraId="060B5CA2" w14:textId="77777777" w:rsidR="001219F7" w:rsidRPr="001219F7" w:rsidRDefault="001219F7" w:rsidP="001219F7">
            <w:pPr>
              <w:widowControl w:val="0"/>
              <w:autoSpaceDE w:val="0"/>
              <w:autoSpaceDN w:val="0"/>
              <w:spacing w:before="6" w:after="0" w:line="240" w:lineRule="auto"/>
              <w:rPr>
                <w:rFonts w:cs="Times New Roman"/>
                <w:sz w:val="24"/>
                <w:szCs w:val="24"/>
              </w:rPr>
            </w:pPr>
          </w:p>
          <w:p w14:paraId="7CED74C9"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1 рабочего</w:t>
            </w:r>
            <w:r w:rsidRPr="001219F7">
              <w:rPr>
                <w:rFonts w:cs="Times New Roman"/>
                <w:spacing w:val="-1"/>
                <w:sz w:val="24"/>
                <w:szCs w:val="24"/>
                <w:lang w:val="en-US"/>
              </w:rPr>
              <w:t xml:space="preserve"> </w:t>
            </w:r>
            <w:r w:rsidRPr="001219F7">
              <w:rPr>
                <w:rFonts w:cs="Times New Roman"/>
                <w:sz w:val="24"/>
                <w:szCs w:val="24"/>
                <w:lang w:val="en-US"/>
              </w:rPr>
              <w:t>дня</w:t>
            </w:r>
            <w:r w:rsidRPr="001219F7">
              <w:rPr>
                <w:rFonts w:cs="Times New Roman"/>
                <w:sz w:val="24"/>
                <w:szCs w:val="24"/>
                <w:vertAlign w:val="superscript"/>
                <w:lang w:val="en-US"/>
              </w:rPr>
              <w:t>2</w:t>
            </w:r>
          </w:p>
        </w:tc>
      </w:tr>
      <w:tr w:rsidR="001219F7" w:rsidRPr="001219F7" w14:paraId="2471FAD3"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5087BDCD" w14:textId="77777777" w:rsidR="001219F7" w:rsidRPr="001219F7" w:rsidRDefault="001219F7" w:rsidP="001219F7">
            <w:pPr>
              <w:widowControl w:val="0"/>
              <w:autoSpaceDE w:val="0"/>
              <w:autoSpaceDN w:val="0"/>
              <w:spacing w:before="155" w:after="0" w:line="240" w:lineRule="auto"/>
              <w:jc w:val="center"/>
              <w:rPr>
                <w:rFonts w:eastAsia="Times New Roman" w:cs="Times New Roman"/>
                <w:sz w:val="24"/>
                <w:szCs w:val="24"/>
                <w:lang w:val="en-US"/>
              </w:rPr>
            </w:pPr>
            <w:r w:rsidRPr="001219F7">
              <w:rPr>
                <w:rFonts w:cs="Times New Roman"/>
                <w:sz w:val="24"/>
                <w:szCs w:val="24"/>
                <w:lang w:val="en-US"/>
              </w:rPr>
              <w:t>2</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02893240"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596D62"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55C621EB" w14:textId="77777777" w:rsidR="001219F7" w:rsidRPr="001219F7" w:rsidRDefault="001219F7" w:rsidP="001219F7">
            <w:pPr>
              <w:widowControl w:val="0"/>
              <w:autoSpaceDE w:val="0"/>
              <w:autoSpaceDN w:val="0"/>
              <w:spacing w:after="0" w:line="273" w:lineRule="exact"/>
              <w:rPr>
                <w:rFonts w:eastAsia="Times New Roman" w:cs="Times New Roman"/>
                <w:sz w:val="24"/>
                <w:szCs w:val="24"/>
              </w:rPr>
            </w:pPr>
            <w:r w:rsidRPr="001219F7">
              <w:rPr>
                <w:rFonts w:cs="Times New Roman"/>
                <w:sz w:val="24"/>
                <w:szCs w:val="24"/>
              </w:rPr>
              <w:t>АД1.2.</w:t>
            </w:r>
            <w:r w:rsidRPr="001219F7">
              <w:rPr>
                <w:rFonts w:cs="Times New Roman"/>
                <w:spacing w:val="-3"/>
                <w:sz w:val="24"/>
                <w:szCs w:val="24"/>
              </w:rPr>
              <w:t xml:space="preserve"> </w:t>
            </w:r>
            <w:r w:rsidRPr="001219F7">
              <w:rPr>
                <w:rFonts w:cs="Times New Roman"/>
                <w:sz w:val="24"/>
                <w:szCs w:val="24"/>
              </w:rPr>
              <w:t>Подтверждение</w:t>
            </w:r>
            <w:r w:rsidRPr="001219F7">
              <w:rPr>
                <w:rFonts w:cs="Times New Roman"/>
                <w:spacing w:val="-1"/>
                <w:sz w:val="24"/>
                <w:szCs w:val="24"/>
              </w:rPr>
              <w:t xml:space="preserve"> </w:t>
            </w:r>
            <w:r w:rsidRPr="001219F7">
              <w:rPr>
                <w:rFonts w:cs="Times New Roman"/>
                <w:sz w:val="24"/>
                <w:szCs w:val="24"/>
              </w:rPr>
              <w:t>полномочий</w:t>
            </w:r>
            <w:r w:rsidRPr="001219F7">
              <w:rPr>
                <w:rFonts w:cs="Times New Roman"/>
                <w:spacing w:val="-5"/>
                <w:sz w:val="24"/>
                <w:szCs w:val="24"/>
              </w:rPr>
              <w:t xml:space="preserve"> </w:t>
            </w:r>
            <w:r w:rsidRPr="001219F7">
              <w:rPr>
                <w:rFonts w:cs="Times New Roman"/>
                <w:sz w:val="24"/>
                <w:szCs w:val="24"/>
              </w:rPr>
              <w:t>представителя</w:t>
            </w:r>
          </w:p>
          <w:p w14:paraId="2D1012A2"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заявителя</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797A8"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69503A74" w14:textId="77777777" w:rsidTr="006644E9">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3B02E9E" w14:textId="77777777" w:rsidR="001219F7" w:rsidRPr="001219F7" w:rsidRDefault="001219F7" w:rsidP="001219F7">
            <w:pPr>
              <w:widowControl w:val="0"/>
              <w:autoSpaceDE w:val="0"/>
              <w:autoSpaceDN w:val="0"/>
              <w:spacing w:after="0" w:line="270" w:lineRule="exact"/>
              <w:jc w:val="center"/>
              <w:rPr>
                <w:rFonts w:eastAsia="Times New Roman" w:cs="Times New Roman"/>
                <w:sz w:val="24"/>
                <w:szCs w:val="24"/>
                <w:lang w:val="en-US"/>
              </w:rPr>
            </w:pPr>
            <w:r w:rsidRPr="001219F7">
              <w:rPr>
                <w:rFonts w:cs="Times New Roman"/>
                <w:sz w:val="24"/>
                <w:szCs w:val="24"/>
                <w:lang w:val="en-US"/>
              </w:rPr>
              <w:t>3</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58F9458E"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E3079"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65C694A1"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АД1.3.</w:t>
            </w:r>
            <w:r w:rsidRPr="001219F7">
              <w:rPr>
                <w:rFonts w:cs="Times New Roman"/>
                <w:spacing w:val="-6"/>
                <w:sz w:val="24"/>
                <w:szCs w:val="24"/>
                <w:lang w:val="en-US"/>
              </w:rPr>
              <w:t xml:space="preserve"> </w:t>
            </w:r>
            <w:r w:rsidRPr="001219F7">
              <w:rPr>
                <w:rFonts w:cs="Times New Roman"/>
                <w:sz w:val="24"/>
                <w:szCs w:val="24"/>
                <w:lang w:val="en-US"/>
              </w:rPr>
              <w:t>Регистрация</w:t>
            </w:r>
            <w:r w:rsidRPr="001219F7">
              <w:rPr>
                <w:rFonts w:cs="Times New Roman"/>
                <w:spacing w:val="-4"/>
                <w:sz w:val="24"/>
                <w:szCs w:val="24"/>
                <w:lang w:val="en-US"/>
              </w:rPr>
              <w:t xml:space="preserve"> </w:t>
            </w:r>
            <w:r w:rsidRPr="001219F7">
              <w:rPr>
                <w:rFonts w:cs="Times New Roman"/>
                <w:sz w:val="24"/>
                <w:szCs w:val="24"/>
                <w:lang w:val="en-US"/>
              </w:rPr>
              <w:t>заявления</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0DC4D"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4A441A09" w14:textId="77777777" w:rsidTr="006644E9">
        <w:trPr>
          <w:trHeight w:val="636"/>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5DF7518" w14:textId="77777777" w:rsidR="001219F7" w:rsidRPr="001219F7" w:rsidRDefault="001219F7" w:rsidP="001219F7">
            <w:pPr>
              <w:widowControl w:val="0"/>
              <w:autoSpaceDE w:val="0"/>
              <w:autoSpaceDN w:val="0"/>
              <w:spacing w:before="155" w:after="0" w:line="240" w:lineRule="auto"/>
              <w:jc w:val="center"/>
              <w:rPr>
                <w:rFonts w:eastAsia="Times New Roman" w:cs="Times New Roman"/>
                <w:sz w:val="24"/>
                <w:szCs w:val="24"/>
                <w:lang w:val="en-US"/>
              </w:rPr>
            </w:pPr>
            <w:r w:rsidRPr="001219F7">
              <w:rPr>
                <w:rFonts w:cs="Times New Roman"/>
                <w:sz w:val="24"/>
                <w:szCs w:val="24"/>
                <w:lang w:val="en-US"/>
              </w:rPr>
              <w:t>4</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289BE459"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400DF"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6BF26358" w14:textId="77777777" w:rsidR="001219F7" w:rsidRPr="001219F7" w:rsidRDefault="001219F7" w:rsidP="001219F7">
            <w:pPr>
              <w:widowControl w:val="0"/>
              <w:autoSpaceDE w:val="0"/>
              <w:autoSpaceDN w:val="0"/>
              <w:spacing w:after="0" w:line="272" w:lineRule="exact"/>
              <w:rPr>
                <w:rFonts w:eastAsia="Times New Roman" w:cs="Times New Roman"/>
                <w:sz w:val="24"/>
                <w:szCs w:val="24"/>
              </w:rPr>
            </w:pPr>
            <w:r w:rsidRPr="001219F7">
              <w:rPr>
                <w:rFonts w:cs="Times New Roman"/>
                <w:sz w:val="24"/>
                <w:szCs w:val="24"/>
              </w:rPr>
              <w:t>АД1.4.</w:t>
            </w:r>
            <w:r w:rsidRPr="001219F7">
              <w:rPr>
                <w:rFonts w:cs="Times New Roman"/>
                <w:spacing w:val="-2"/>
                <w:sz w:val="24"/>
                <w:szCs w:val="24"/>
              </w:rPr>
              <w:t xml:space="preserve"> </w:t>
            </w:r>
            <w:r w:rsidRPr="001219F7">
              <w:rPr>
                <w:rFonts w:cs="Times New Roman"/>
                <w:sz w:val="24"/>
                <w:szCs w:val="24"/>
              </w:rPr>
              <w:t>Принятие</w:t>
            </w:r>
            <w:r w:rsidRPr="001219F7">
              <w:rPr>
                <w:rFonts w:cs="Times New Roman"/>
                <w:spacing w:val="-2"/>
                <w:sz w:val="24"/>
                <w:szCs w:val="24"/>
              </w:rPr>
              <w:t xml:space="preserve"> </w:t>
            </w:r>
            <w:r w:rsidRPr="001219F7">
              <w:rPr>
                <w:rFonts w:cs="Times New Roman"/>
                <w:sz w:val="24"/>
                <w:szCs w:val="24"/>
              </w:rPr>
              <w:t>решения</w:t>
            </w:r>
            <w:r w:rsidRPr="001219F7">
              <w:rPr>
                <w:rFonts w:cs="Times New Roman"/>
                <w:spacing w:val="-1"/>
                <w:sz w:val="24"/>
                <w:szCs w:val="24"/>
              </w:rPr>
              <w:t xml:space="preserve"> </w:t>
            </w:r>
            <w:r w:rsidRPr="001219F7">
              <w:rPr>
                <w:rFonts w:cs="Times New Roman"/>
                <w:sz w:val="24"/>
                <w:szCs w:val="24"/>
              </w:rPr>
              <w:t>об</w:t>
            </w:r>
            <w:r w:rsidRPr="001219F7">
              <w:rPr>
                <w:rFonts w:cs="Times New Roman"/>
                <w:spacing w:val="-3"/>
                <w:sz w:val="24"/>
                <w:szCs w:val="24"/>
              </w:rPr>
              <w:t xml:space="preserve"> </w:t>
            </w:r>
            <w:r w:rsidRPr="001219F7">
              <w:rPr>
                <w:rFonts w:cs="Times New Roman"/>
                <w:sz w:val="24"/>
                <w:szCs w:val="24"/>
              </w:rPr>
              <w:t>отказе</w:t>
            </w:r>
            <w:r w:rsidRPr="001219F7">
              <w:rPr>
                <w:rFonts w:cs="Times New Roman"/>
                <w:spacing w:val="-2"/>
                <w:sz w:val="24"/>
                <w:szCs w:val="24"/>
              </w:rPr>
              <w:t xml:space="preserve"> </w:t>
            </w:r>
            <w:r w:rsidRPr="001219F7">
              <w:rPr>
                <w:rFonts w:cs="Times New Roman"/>
                <w:sz w:val="24"/>
                <w:szCs w:val="24"/>
              </w:rPr>
              <w:t>в</w:t>
            </w:r>
            <w:r w:rsidRPr="001219F7">
              <w:rPr>
                <w:rFonts w:cs="Times New Roman"/>
                <w:spacing w:val="-2"/>
                <w:sz w:val="24"/>
                <w:szCs w:val="24"/>
              </w:rPr>
              <w:t xml:space="preserve"> </w:t>
            </w:r>
            <w:r w:rsidRPr="001219F7">
              <w:rPr>
                <w:rFonts w:cs="Times New Roman"/>
                <w:sz w:val="24"/>
                <w:szCs w:val="24"/>
              </w:rPr>
              <w:t>приеме</w:t>
            </w:r>
          </w:p>
          <w:p w14:paraId="4CDA1C62" w14:textId="77777777" w:rsidR="001219F7" w:rsidRPr="001219F7" w:rsidRDefault="001219F7" w:rsidP="001219F7">
            <w:pPr>
              <w:widowControl w:val="0"/>
              <w:autoSpaceDE w:val="0"/>
              <w:autoSpaceDN w:val="0"/>
              <w:spacing w:before="41" w:after="0" w:line="240" w:lineRule="auto"/>
              <w:rPr>
                <w:rFonts w:eastAsia="Times New Roman" w:cs="Times New Roman"/>
                <w:sz w:val="24"/>
                <w:szCs w:val="24"/>
                <w:lang w:val="en-US"/>
              </w:rPr>
            </w:pPr>
            <w:r w:rsidRPr="001219F7">
              <w:rPr>
                <w:rFonts w:cs="Times New Roman"/>
                <w:sz w:val="24"/>
                <w:szCs w:val="24"/>
                <w:lang w:val="en-US"/>
              </w:rPr>
              <w:t>документов</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FA75A"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58A19C07"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31A7AC27" w14:textId="77777777" w:rsidR="001219F7" w:rsidRPr="001219F7" w:rsidRDefault="001219F7" w:rsidP="001219F7">
            <w:pPr>
              <w:widowControl w:val="0"/>
              <w:autoSpaceDE w:val="0"/>
              <w:autoSpaceDN w:val="0"/>
              <w:spacing w:before="152" w:after="0" w:line="240" w:lineRule="auto"/>
              <w:jc w:val="center"/>
              <w:rPr>
                <w:rFonts w:eastAsia="Times New Roman" w:cs="Times New Roman"/>
                <w:sz w:val="24"/>
                <w:szCs w:val="24"/>
                <w:lang w:val="en-US"/>
              </w:rPr>
            </w:pPr>
            <w:r w:rsidRPr="001219F7">
              <w:rPr>
                <w:rFonts w:cs="Times New Roman"/>
                <w:sz w:val="24"/>
                <w:szCs w:val="24"/>
                <w:lang w:val="en-US"/>
              </w:rPr>
              <w:t>5</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088428B1"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p w14:paraId="5119BD94"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lang w:val="en-US"/>
              </w:rPr>
            </w:pPr>
            <w:r w:rsidRPr="001219F7">
              <w:rPr>
                <w:rFonts w:cs="Times New Roman"/>
                <w:sz w:val="24"/>
                <w:szCs w:val="24"/>
                <w:lang w:val="en-US"/>
              </w:rPr>
              <w:t>СМЭВ</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8AC835" w14:textId="77777777" w:rsidR="001219F7" w:rsidRPr="001219F7" w:rsidRDefault="001219F7" w:rsidP="001219F7">
            <w:pPr>
              <w:widowControl w:val="0"/>
              <w:autoSpaceDE w:val="0"/>
              <w:autoSpaceDN w:val="0"/>
              <w:spacing w:before="7" w:after="0" w:line="240" w:lineRule="auto"/>
              <w:rPr>
                <w:rFonts w:eastAsia="Times New Roman" w:cs="Times New Roman"/>
                <w:sz w:val="24"/>
                <w:szCs w:val="24"/>
              </w:rPr>
            </w:pPr>
          </w:p>
          <w:p w14:paraId="5E2F733E" w14:textId="77777777" w:rsidR="001219F7" w:rsidRPr="001219F7" w:rsidRDefault="001219F7" w:rsidP="001219F7">
            <w:pPr>
              <w:widowControl w:val="0"/>
              <w:autoSpaceDE w:val="0"/>
              <w:autoSpaceDN w:val="0"/>
              <w:spacing w:after="0"/>
              <w:ind w:right="255"/>
              <w:rPr>
                <w:rFonts w:eastAsia="Times New Roman" w:cs="Times New Roman"/>
                <w:sz w:val="24"/>
                <w:szCs w:val="24"/>
              </w:rPr>
            </w:pPr>
            <w:r w:rsidRPr="001219F7">
              <w:rPr>
                <w:rFonts w:cs="Times New Roman"/>
                <w:sz w:val="24"/>
                <w:szCs w:val="24"/>
              </w:rPr>
              <w:t>АП2.</w:t>
            </w:r>
            <w:r w:rsidRPr="001219F7">
              <w:rPr>
                <w:rFonts w:cs="Times New Roman"/>
                <w:spacing w:val="-5"/>
                <w:sz w:val="24"/>
                <w:szCs w:val="24"/>
              </w:rPr>
              <w:t xml:space="preserve"> </w:t>
            </w:r>
            <w:r w:rsidRPr="001219F7">
              <w:rPr>
                <w:rFonts w:cs="Times New Roman"/>
                <w:sz w:val="24"/>
                <w:szCs w:val="24"/>
              </w:rPr>
              <w:t>Получение</w:t>
            </w:r>
            <w:r w:rsidRPr="001219F7">
              <w:rPr>
                <w:rFonts w:cs="Times New Roman"/>
                <w:spacing w:val="-4"/>
                <w:sz w:val="24"/>
                <w:szCs w:val="24"/>
              </w:rPr>
              <w:t xml:space="preserve"> </w:t>
            </w:r>
            <w:r w:rsidRPr="001219F7">
              <w:rPr>
                <w:rFonts w:cs="Times New Roman"/>
                <w:sz w:val="24"/>
                <w:szCs w:val="24"/>
              </w:rPr>
              <w:t>сведений</w:t>
            </w:r>
            <w:r w:rsidRPr="001219F7">
              <w:rPr>
                <w:rFonts w:cs="Times New Roman"/>
                <w:spacing w:val="-57"/>
                <w:sz w:val="24"/>
                <w:szCs w:val="24"/>
              </w:rPr>
              <w:t xml:space="preserve"> </w:t>
            </w:r>
            <w:r w:rsidRPr="001219F7">
              <w:rPr>
                <w:rFonts w:cs="Times New Roman"/>
                <w:sz w:val="24"/>
                <w:szCs w:val="24"/>
              </w:rPr>
              <w:t>посредством</w:t>
            </w:r>
            <w:r w:rsidRPr="001219F7">
              <w:rPr>
                <w:rFonts w:cs="Times New Roman"/>
                <w:spacing w:val="-1"/>
                <w:sz w:val="24"/>
                <w:szCs w:val="24"/>
              </w:rPr>
              <w:t xml:space="preserve"> </w:t>
            </w:r>
            <w:r w:rsidRPr="001219F7">
              <w:rPr>
                <w:rFonts w:cs="Times New Roman"/>
                <w:sz w:val="24"/>
                <w:szCs w:val="24"/>
              </w:rPr>
              <w:t>СМЭВ</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5D64F121"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АД2.1.</w:t>
            </w:r>
            <w:r w:rsidRPr="001219F7">
              <w:rPr>
                <w:rFonts w:cs="Times New Roman"/>
                <w:spacing w:val="-3"/>
                <w:sz w:val="24"/>
                <w:szCs w:val="24"/>
                <w:lang w:val="en-US"/>
              </w:rPr>
              <w:t xml:space="preserve"> </w:t>
            </w:r>
            <w:r w:rsidRPr="001219F7">
              <w:rPr>
                <w:rFonts w:cs="Times New Roman"/>
                <w:sz w:val="24"/>
                <w:szCs w:val="24"/>
                <w:lang w:val="en-US"/>
              </w:rPr>
              <w:t>Формирование</w:t>
            </w:r>
            <w:r w:rsidRPr="001219F7">
              <w:rPr>
                <w:rFonts w:cs="Times New Roman"/>
                <w:spacing w:val="-4"/>
                <w:sz w:val="24"/>
                <w:szCs w:val="24"/>
                <w:lang w:val="en-US"/>
              </w:rPr>
              <w:t xml:space="preserve"> </w:t>
            </w:r>
            <w:r w:rsidRPr="001219F7">
              <w:rPr>
                <w:rFonts w:cs="Times New Roman"/>
                <w:sz w:val="24"/>
                <w:szCs w:val="24"/>
                <w:lang w:val="en-US"/>
              </w:rPr>
              <w:t>межведомственных</w:t>
            </w:r>
            <w:r w:rsidRPr="001219F7">
              <w:rPr>
                <w:rFonts w:cs="Times New Roman"/>
                <w:spacing w:val="-1"/>
                <w:sz w:val="24"/>
                <w:szCs w:val="24"/>
                <w:lang w:val="en-US"/>
              </w:rPr>
              <w:t xml:space="preserve"> </w:t>
            </w:r>
            <w:r w:rsidRPr="001219F7">
              <w:rPr>
                <w:rFonts w:cs="Times New Roman"/>
                <w:sz w:val="24"/>
                <w:szCs w:val="24"/>
                <w:lang w:val="en-US"/>
              </w:rPr>
              <w:t>запросов</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837681"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p w14:paraId="4265DB79" w14:textId="77777777" w:rsidR="001219F7" w:rsidRPr="001219F7" w:rsidRDefault="001219F7" w:rsidP="001219F7">
            <w:pPr>
              <w:widowControl w:val="0"/>
              <w:autoSpaceDE w:val="0"/>
              <w:autoSpaceDN w:val="0"/>
              <w:spacing w:before="177" w:after="0" w:line="240" w:lineRule="auto"/>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5</w:t>
            </w:r>
            <w:r w:rsidRPr="001219F7">
              <w:rPr>
                <w:rFonts w:cs="Times New Roman"/>
                <w:spacing w:val="-1"/>
                <w:sz w:val="24"/>
                <w:szCs w:val="24"/>
                <w:lang w:val="en-US"/>
              </w:rPr>
              <w:t xml:space="preserve"> </w:t>
            </w:r>
            <w:r w:rsidRPr="001219F7">
              <w:rPr>
                <w:rFonts w:cs="Times New Roman"/>
                <w:sz w:val="24"/>
                <w:szCs w:val="24"/>
                <w:lang w:val="en-US"/>
              </w:rPr>
              <w:t>рабочих</w:t>
            </w:r>
            <w:r w:rsidRPr="001219F7">
              <w:rPr>
                <w:rFonts w:cs="Times New Roman"/>
                <w:spacing w:val="2"/>
                <w:sz w:val="24"/>
                <w:szCs w:val="24"/>
                <w:lang w:val="en-US"/>
              </w:rPr>
              <w:t xml:space="preserve"> </w:t>
            </w:r>
            <w:r w:rsidRPr="001219F7">
              <w:rPr>
                <w:rFonts w:cs="Times New Roman"/>
                <w:sz w:val="24"/>
                <w:szCs w:val="24"/>
                <w:lang w:val="en-US"/>
              </w:rPr>
              <w:t>дней</w:t>
            </w:r>
          </w:p>
        </w:tc>
      </w:tr>
      <w:tr w:rsidR="001219F7" w:rsidRPr="001219F7" w14:paraId="5121A439"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AEBA809" w14:textId="77777777" w:rsidR="001219F7" w:rsidRPr="001219F7" w:rsidRDefault="001219F7" w:rsidP="001219F7">
            <w:pPr>
              <w:widowControl w:val="0"/>
              <w:autoSpaceDE w:val="0"/>
              <w:autoSpaceDN w:val="0"/>
              <w:spacing w:before="152" w:after="0" w:line="240" w:lineRule="auto"/>
              <w:jc w:val="center"/>
              <w:rPr>
                <w:rFonts w:eastAsia="Times New Roman" w:cs="Times New Roman"/>
                <w:sz w:val="24"/>
                <w:szCs w:val="24"/>
                <w:lang w:val="en-US"/>
              </w:rPr>
            </w:pPr>
            <w:r w:rsidRPr="001219F7">
              <w:rPr>
                <w:rFonts w:cs="Times New Roman"/>
                <w:sz w:val="24"/>
                <w:szCs w:val="24"/>
                <w:lang w:val="en-US"/>
              </w:rPr>
              <w:t>6</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4D9A45E6"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p w14:paraId="32786039"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lang w:val="en-US"/>
              </w:rPr>
            </w:pPr>
            <w:r w:rsidRPr="001219F7">
              <w:rPr>
                <w:rFonts w:cs="Times New Roman"/>
                <w:sz w:val="24"/>
                <w:szCs w:val="24"/>
                <w:lang w:val="en-US"/>
              </w:rPr>
              <w:t>СМЭВ</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0321D"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3B5F6059"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АД2.2.</w:t>
            </w:r>
            <w:r w:rsidRPr="001219F7">
              <w:rPr>
                <w:rFonts w:cs="Times New Roman"/>
                <w:spacing w:val="-2"/>
                <w:sz w:val="24"/>
                <w:szCs w:val="24"/>
              </w:rPr>
              <w:t xml:space="preserve"> </w:t>
            </w:r>
            <w:r w:rsidRPr="001219F7">
              <w:rPr>
                <w:rFonts w:cs="Times New Roman"/>
                <w:sz w:val="24"/>
                <w:szCs w:val="24"/>
              </w:rPr>
              <w:t>Получение</w:t>
            </w:r>
            <w:r w:rsidRPr="001219F7">
              <w:rPr>
                <w:rFonts w:cs="Times New Roman"/>
                <w:spacing w:val="-3"/>
                <w:sz w:val="24"/>
                <w:szCs w:val="24"/>
              </w:rPr>
              <w:t xml:space="preserve"> </w:t>
            </w:r>
            <w:r w:rsidRPr="001219F7">
              <w:rPr>
                <w:rFonts w:cs="Times New Roman"/>
                <w:sz w:val="24"/>
                <w:szCs w:val="24"/>
              </w:rPr>
              <w:t>ответов</w:t>
            </w:r>
            <w:r w:rsidRPr="001219F7">
              <w:rPr>
                <w:rFonts w:cs="Times New Roman"/>
                <w:spacing w:val="-2"/>
                <w:sz w:val="24"/>
                <w:szCs w:val="24"/>
              </w:rPr>
              <w:t xml:space="preserve"> </w:t>
            </w:r>
            <w:r w:rsidRPr="001219F7">
              <w:rPr>
                <w:rFonts w:cs="Times New Roman"/>
                <w:sz w:val="24"/>
                <w:szCs w:val="24"/>
              </w:rPr>
              <w:t>на</w:t>
            </w:r>
            <w:r w:rsidRPr="001219F7">
              <w:rPr>
                <w:rFonts w:cs="Times New Roman"/>
                <w:spacing w:val="-3"/>
                <w:sz w:val="24"/>
                <w:szCs w:val="24"/>
              </w:rPr>
              <w:t xml:space="preserve"> </w:t>
            </w:r>
            <w:r w:rsidRPr="001219F7">
              <w:rPr>
                <w:rFonts w:cs="Times New Roman"/>
                <w:sz w:val="24"/>
                <w:szCs w:val="24"/>
              </w:rPr>
              <w:t>межведомственные</w:t>
            </w:r>
          </w:p>
          <w:p w14:paraId="54FFF9B1"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запросы</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AE073"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bl>
    <w:p w14:paraId="12A5EFB5"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52448" behindDoc="0" locked="0" layoutInCell="1" allowOverlap="1" wp14:anchorId="341BC386" wp14:editId="2828C512">
                <wp:simplePos x="0" y="0"/>
                <wp:positionH relativeFrom="page">
                  <wp:posOffset>719455</wp:posOffset>
                </wp:positionH>
                <wp:positionV relativeFrom="paragraph">
                  <wp:posOffset>233045</wp:posOffset>
                </wp:positionV>
                <wp:extent cx="1828800" cy="7620"/>
                <wp:effectExtent l="0" t="0" r="0" b="0"/>
                <wp:wrapTopAndBottom/>
                <wp:docPr id="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D5CF0" id="Прямоугольник 105" o:spid="_x0000_s1026" style="position:absolute;margin-left:56.65pt;margin-top:18.35pt;width:2in;height:.6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" fillcolor="black" stroked="f">
                <w10:wrap type="topAndBottom" anchorx="page"/>
              </v:rect>
            </w:pict>
          </mc:Fallback>
        </mc:AlternateContent>
      </w:r>
    </w:p>
    <w:p w14:paraId="02E9B3CC" w14:textId="77777777" w:rsidR="001219F7" w:rsidRPr="001219F7" w:rsidRDefault="001219F7" w:rsidP="001219F7">
      <w:pPr>
        <w:widowControl w:val="0"/>
        <w:autoSpaceDE w:val="0"/>
        <w:autoSpaceDN w:val="0"/>
        <w:spacing w:before="70" w:after="0" w:line="233" w:lineRule="exact"/>
        <w:rPr>
          <w:rFonts w:ascii="Times New Roman" w:eastAsia="Times New Roman" w:hAnsi="Times New Roman" w:cs="Times New Roman"/>
          <w:sz w:val="24"/>
          <w:szCs w:val="24"/>
        </w:rPr>
      </w:pPr>
      <w:r w:rsidRPr="001219F7">
        <w:rPr>
          <w:rFonts w:ascii="Times New Roman" w:eastAsia="Times New Roman" w:hAnsi="Times New Roman" w:cs="Times New Roman"/>
          <w:position w:val="7"/>
          <w:sz w:val="24"/>
          <w:szCs w:val="24"/>
        </w:rPr>
        <w:t>1</w:t>
      </w:r>
      <w:r w:rsidRPr="001219F7">
        <w:rPr>
          <w:rFonts w:ascii="Times New Roman" w:eastAsia="Times New Roman" w:hAnsi="Times New Roman" w:cs="Times New Roman"/>
          <w:spacing w:val="13"/>
          <w:position w:val="7"/>
          <w:sz w:val="24"/>
          <w:szCs w:val="24"/>
        </w:rPr>
        <w:t xml:space="preserve"> </w:t>
      </w:r>
      <w:r w:rsidRPr="001219F7">
        <w:rPr>
          <w:rFonts w:ascii="Times New Roman" w:eastAsia="Times New Roman" w:hAnsi="Times New Roman" w:cs="Times New Roman"/>
          <w:sz w:val="24"/>
          <w:szCs w:val="24"/>
        </w:rPr>
        <w:t>Полный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перечень</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административных</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процедур</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действий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содержится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соответствующем</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справочнике</w:t>
      </w:r>
    </w:p>
    <w:p w14:paraId="5AA33FB2" w14:textId="77777777" w:rsidR="001219F7" w:rsidRPr="001219F7" w:rsidRDefault="001219F7" w:rsidP="001219F7">
      <w:pPr>
        <w:widowControl w:val="0"/>
        <w:autoSpaceDE w:val="0"/>
        <w:autoSpaceDN w:val="0"/>
        <w:spacing w:after="0" w:line="233" w:lineRule="exact"/>
        <w:rPr>
          <w:rFonts w:ascii="Times New Roman" w:eastAsia="Times New Roman" w:hAnsi="Times New Roman" w:cs="Times New Roman"/>
          <w:sz w:val="24"/>
          <w:szCs w:val="24"/>
        </w:rPr>
      </w:pPr>
      <w:r w:rsidRPr="001219F7">
        <w:rPr>
          <w:rFonts w:ascii="Times New Roman" w:eastAsia="Times New Roman" w:hAnsi="Times New Roman" w:cs="Times New Roman"/>
          <w:position w:val="7"/>
          <w:sz w:val="24"/>
          <w:szCs w:val="24"/>
        </w:rPr>
        <w:lastRenderedPageBreak/>
        <w:t>2</w:t>
      </w:r>
      <w:r w:rsidRPr="001219F7">
        <w:rPr>
          <w:rFonts w:ascii="Times New Roman" w:eastAsia="Times New Roman" w:hAnsi="Times New Roman" w:cs="Times New Roman"/>
          <w:spacing w:val="15"/>
          <w:position w:val="7"/>
          <w:sz w:val="24"/>
          <w:szCs w:val="24"/>
        </w:rPr>
        <w:t xml:space="preserve"> </w:t>
      </w:r>
      <w:r w:rsidRPr="001219F7">
        <w:rPr>
          <w:rFonts w:ascii="Times New Roman" w:eastAsia="Times New Roman" w:hAnsi="Times New Roman" w:cs="Times New Roman"/>
          <w:sz w:val="24"/>
          <w:szCs w:val="24"/>
        </w:rPr>
        <w:t>Не</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включается</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общий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срок</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предоставления услуги</w:t>
      </w:r>
    </w:p>
    <w:p w14:paraId="43CF7E69" w14:textId="77777777" w:rsidR="001219F7" w:rsidRPr="001219F7" w:rsidRDefault="001219F7" w:rsidP="001219F7">
      <w:pPr>
        <w:spacing w:after="0" w:line="240" w:lineRule="auto"/>
        <w:rPr>
          <w:rFonts w:ascii="Times New Roman" w:eastAsia="Times New Roman" w:hAnsi="Times New Roman" w:cs="Times New Roman"/>
          <w:sz w:val="24"/>
          <w:szCs w:val="24"/>
        </w:rPr>
        <w:sectPr w:rsidR="001219F7" w:rsidRPr="001219F7">
          <w:pgSz w:w="16840" w:h="11910" w:orient="landscape"/>
          <w:pgMar w:top="1060" w:right="520" w:bottom="280" w:left="920" w:header="720" w:footer="720" w:gutter="0"/>
          <w:cols w:space="720"/>
        </w:sectPr>
      </w:pPr>
    </w:p>
    <w:p w14:paraId="0A315E76" w14:textId="77777777" w:rsidR="001219F7" w:rsidRPr="001219F7" w:rsidRDefault="001219F7" w:rsidP="001219F7">
      <w:pPr>
        <w:widowControl w:val="0"/>
        <w:autoSpaceDE w:val="0"/>
        <w:autoSpaceDN w:val="0"/>
        <w:spacing w:before="94" w:after="0" w:line="240" w:lineRule="auto"/>
        <w:ind w:right="399"/>
        <w:jc w:val="center"/>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6544" behindDoc="0" locked="0" layoutInCell="1" allowOverlap="1" wp14:anchorId="3F1D11C4" wp14:editId="593F57F4">
                <wp:simplePos x="0" y="0"/>
                <wp:positionH relativeFrom="column">
                  <wp:posOffset>4678680</wp:posOffset>
                </wp:positionH>
                <wp:positionV relativeFrom="paragraph">
                  <wp:posOffset>-281940</wp:posOffset>
                </wp:positionV>
                <wp:extent cx="416560" cy="193040"/>
                <wp:effectExtent l="0" t="635" r="0" b="0"/>
                <wp:wrapNone/>
                <wp:docPr id="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937A" id="Rectangle 123" o:spid="_x0000_s1026" style="position:absolute;margin-left:368.4pt;margin-top:-22.2pt;width:32.8pt;height:1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" stroked="f"/>
            </w:pict>
          </mc:Fallback>
        </mc:AlternateContent>
      </w:r>
    </w:p>
    <w:p w14:paraId="23017FF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0B96782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121"/>
        <w:gridCol w:w="3098"/>
        <w:gridCol w:w="5952"/>
        <w:gridCol w:w="3403"/>
      </w:tblGrid>
      <w:tr w:rsidR="001219F7" w:rsidRPr="001219F7" w14:paraId="22FF3A6A" w14:textId="77777777" w:rsidTr="006644E9">
        <w:trPr>
          <w:trHeight w:val="1588"/>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14:paraId="268B3E37" w14:textId="77777777" w:rsidR="001219F7" w:rsidRPr="001219F7" w:rsidRDefault="001219F7" w:rsidP="001219F7">
            <w:pPr>
              <w:widowControl w:val="0"/>
              <w:autoSpaceDE w:val="0"/>
              <w:autoSpaceDN w:val="0"/>
              <w:spacing w:before="1" w:after="0"/>
              <w:ind w:right="92"/>
              <w:rPr>
                <w:rFonts w:eastAsia="Times New Roman" w:cs="Times New Roman"/>
                <w:b/>
                <w:sz w:val="24"/>
                <w:szCs w:val="24"/>
                <w:lang w:val="en-US"/>
              </w:rPr>
            </w:pPr>
            <w:r w:rsidRPr="001219F7">
              <w:rPr>
                <w:rFonts w:cs="Times New Roman"/>
                <w:b/>
                <w:sz w:val="24"/>
                <w:szCs w:val="24"/>
                <w:lang w:val="en-US"/>
              </w:rPr>
              <w:t>№</w:t>
            </w:r>
            <w:r w:rsidRPr="001219F7">
              <w:rPr>
                <w:rFonts w:cs="Times New Roman"/>
                <w:b/>
                <w:spacing w:val="-57"/>
                <w:sz w:val="24"/>
                <w:szCs w:val="24"/>
                <w:lang w:val="en-US"/>
              </w:rPr>
              <w:t xml:space="preserve"> </w:t>
            </w:r>
            <w:r w:rsidRPr="001219F7">
              <w:rPr>
                <w:rFonts w:cs="Times New Roman"/>
                <w:b/>
                <w:sz w:val="24"/>
                <w:szCs w:val="24"/>
                <w:lang w:val="en-US"/>
              </w:rPr>
              <w:t>п/п</w:t>
            </w:r>
          </w:p>
        </w:tc>
        <w:tc>
          <w:tcPr>
            <w:tcW w:w="2121" w:type="dxa"/>
            <w:tcBorders>
              <w:top w:val="single" w:sz="4" w:space="0" w:color="000000"/>
              <w:left w:val="single" w:sz="4" w:space="0" w:color="000000"/>
              <w:bottom w:val="single" w:sz="4" w:space="0" w:color="000000"/>
              <w:right w:val="single" w:sz="4" w:space="0" w:color="000000"/>
            </w:tcBorders>
            <w:shd w:val="clear" w:color="auto" w:fill="DBDBDB"/>
            <w:hideMark/>
          </w:tcPr>
          <w:p w14:paraId="46DE8E9C" w14:textId="77777777" w:rsidR="001219F7" w:rsidRPr="001219F7" w:rsidRDefault="001219F7" w:rsidP="001219F7">
            <w:pPr>
              <w:widowControl w:val="0"/>
              <w:autoSpaceDE w:val="0"/>
              <w:autoSpaceDN w:val="0"/>
              <w:spacing w:before="1" w:after="0"/>
              <w:ind w:right="296"/>
              <w:jc w:val="center"/>
              <w:rPr>
                <w:rFonts w:eastAsia="Times New Roman" w:cs="Times New Roman"/>
                <w:b/>
                <w:sz w:val="24"/>
                <w:szCs w:val="24"/>
              </w:rPr>
            </w:pPr>
            <w:r w:rsidRPr="001219F7">
              <w:rPr>
                <w:rFonts w:cs="Times New Roman"/>
                <w:b/>
                <w:sz w:val="24"/>
                <w:szCs w:val="24"/>
              </w:rPr>
              <w:t>Место</w:t>
            </w:r>
            <w:r w:rsidRPr="001219F7">
              <w:rPr>
                <w:rFonts w:cs="Times New Roman"/>
                <w:b/>
                <w:spacing w:val="1"/>
                <w:sz w:val="24"/>
                <w:szCs w:val="24"/>
              </w:rPr>
              <w:t xml:space="preserve"> </w:t>
            </w:r>
            <w:r w:rsidRPr="001219F7">
              <w:rPr>
                <w:rFonts w:cs="Times New Roman"/>
                <w:b/>
                <w:sz w:val="24"/>
                <w:szCs w:val="24"/>
              </w:rPr>
              <w:t>выполнения</w:t>
            </w:r>
            <w:r w:rsidRPr="001219F7">
              <w:rPr>
                <w:rFonts w:cs="Times New Roman"/>
                <w:b/>
                <w:spacing w:val="1"/>
                <w:sz w:val="24"/>
                <w:szCs w:val="24"/>
              </w:rPr>
              <w:t xml:space="preserve"> </w:t>
            </w:r>
            <w:r w:rsidRPr="001219F7">
              <w:rPr>
                <w:rFonts w:cs="Times New Roman"/>
                <w:b/>
                <w:sz w:val="24"/>
                <w:szCs w:val="24"/>
              </w:rPr>
              <w:t>действия/</w:t>
            </w:r>
            <w:r w:rsidRPr="001219F7">
              <w:rPr>
                <w:rFonts w:cs="Times New Roman"/>
                <w:b/>
                <w:spacing w:val="1"/>
                <w:sz w:val="24"/>
                <w:szCs w:val="24"/>
              </w:rPr>
              <w:t xml:space="preserve"> </w:t>
            </w:r>
            <w:r w:rsidRPr="001219F7">
              <w:rPr>
                <w:rFonts w:cs="Times New Roman"/>
                <w:b/>
                <w:spacing w:val="-1"/>
                <w:sz w:val="24"/>
                <w:szCs w:val="24"/>
              </w:rPr>
              <w:t>используемая</w:t>
            </w:r>
          </w:p>
          <w:p w14:paraId="6311CD36" w14:textId="77777777" w:rsidR="001219F7" w:rsidRPr="001219F7" w:rsidRDefault="001219F7" w:rsidP="001219F7">
            <w:pPr>
              <w:widowControl w:val="0"/>
              <w:autoSpaceDE w:val="0"/>
              <w:autoSpaceDN w:val="0"/>
              <w:spacing w:after="0" w:line="240" w:lineRule="auto"/>
              <w:ind w:right="849"/>
              <w:jc w:val="center"/>
              <w:rPr>
                <w:rFonts w:eastAsia="Times New Roman" w:cs="Times New Roman"/>
                <w:b/>
                <w:sz w:val="24"/>
                <w:szCs w:val="24"/>
              </w:rPr>
            </w:pPr>
            <w:r w:rsidRPr="001219F7">
              <w:rPr>
                <w:rFonts w:cs="Times New Roman"/>
                <w:b/>
                <w:sz w:val="24"/>
                <w:szCs w:val="24"/>
              </w:rPr>
              <w:t>ИС</w:t>
            </w:r>
          </w:p>
        </w:tc>
        <w:tc>
          <w:tcPr>
            <w:tcW w:w="3098" w:type="dxa"/>
            <w:tcBorders>
              <w:top w:val="single" w:sz="4" w:space="0" w:color="000000"/>
              <w:left w:val="single" w:sz="4" w:space="0" w:color="000000"/>
              <w:bottom w:val="single" w:sz="4" w:space="0" w:color="000000"/>
              <w:right w:val="single" w:sz="4" w:space="0" w:color="000000"/>
            </w:tcBorders>
            <w:shd w:val="clear" w:color="auto" w:fill="DBDBDB"/>
            <w:hideMark/>
          </w:tcPr>
          <w:p w14:paraId="3CFA88F4" w14:textId="77777777" w:rsidR="001219F7" w:rsidRPr="001219F7" w:rsidRDefault="001219F7" w:rsidP="001219F7">
            <w:pPr>
              <w:widowControl w:val="0"/>
              <w:autoSpaceDE w:val="0"/>
              <w:autoSpaceDN w:val="0"/>
              <w:spacing w:after="0" w:line="278" w:lineRule="exact"/>
              <w:ind w:right="853"/>
              <w:jc w:val="center"/>
              <w:rPr>
                <w:rFonts w:eastAsia="Times New Roman" w:cs="Times New Roman"/>
                <w:b/>
                <w:sz w:val="24"/>
                <w:szCs w:val="24"/>
                <w:lang w:val="en-US"/>
              </w:rPr>
            </w:pPr>
            <w:r w:rsidRPr="001219F7">
              <w:rPr>
                <w:rFonts w:cs="Times New Roman"/>
                <w:b/>
                <w:sz w:val="24"/>
                <w:szCs w:val="24"/>
                <w:lang w:val="en-US"/>
              </w:rPr>
              <w:t>Процедуры</w:t>
            </w:r>
            <w:r w:rsidRPr="001219F7">
              <w:rPr>
                <w:rFonts w:cs="Times New Roman"/>
                <w:b/>
                <w:position w:val="8"/>
                <w:sz w:val="24"/>
                <w:szCs w:val="24"/>
                <w:lang w:val="en-US"/>
              </w:rPr>
              <w:t>1</w:t>
            </w:r>
          </w:p>
        </w:tc>
        <w:tc>
          <w:tcPr>
            <w:tcW w:w="5952" w:type="dxa"/>
            <w:tcBorders>
              <w:top w:val="single" w:sz="4" w:space="0" w:color="000000"/>
              <w:left w:val="single" w:sz="4" w:space="0" w:color="000000"/>
              <w:bottom w:val="single" w:sz="4" w:space="0" w:color="000000"/>
              <w:right w:val="single" w:sz="4" w:space="0" w:color="000000"/>
            </w:tcBorders>
            <w:shd w:val="clear" w:color="auto" w:fill="DBDBDB"/>
            <w:hideMark/>
          </w:tcPr>
          <w:p w14:paraId="7264C78A" w14:textId="77777777" w:rsidR="001219F7" w:rsidRPr="001219F7" w:rsidRDefault="001219F7" w:rsidP="001219F7">
            <w:pPr>
              <w:widowControl w:val="0"/>
              <w:autoSpaceDE w:val="0"/>
              <w:autoSpaceDN w:val="0"/>
              <w:spacing w:before="1" w:after="0" w:line="240" w:lineRule="auto"/>
              <w:ind w:right="2426"/>
              <w:jc w:val="center"/>
              <w:rPr>
                <w:rFonts w:eastAsia="Times New Roman" w:cs="Times New Roman"/>
                <w:b/>
                <w:sz w:val="24"/>
                <w:szCs w:val="24"/>
                <w:lang w:val="en-US"/>
              </w:rPr>
            </w:pPr>
            <w:r w:rsidRPr="001219F7">
              <w:rPr>
                <w:rFonts w:cs="Times New Roman"/>
                <w:b/>
                <w:sz w:val="24"/>
                <w:szCs w:val="24"/>
                <w:lang w:val="en-US"/>
              </w:rPr>
              <w:t>Действия</w:t>
            </w:r>
          </w:p>
        </w:tc>
        <w:tc>
          <w:tcPr>
            <w:tcW w:w="3403" w:type="dxa"/>
            <w:tcBorders>
              <w:top w:val="single" w:sz="4" w:space="0" w:color="000000"/>
              <w:left w:val="single" w:sz="4" w:space="0" w:color="000000"/>
              <w:bottom w:val="single" w:sz="4" w:space="0" w:color="000000"/>
              <w:right w:val="single" w:sz="4" w:space="0" w:color="000000"/>
            </w:tcBorders>
            <w:shd w:val="clear" w:color="auto" w:fill="DBDBDB"/>
            <w:hideMark/>
          </w:tcPr>
          <w:p w14:paraId="1F47DD3D" w14:textId="77777777" w:rsidR="001219F7" w:rsidRPr="001219F7" w:rsidRDefault="001219F7" w:rsidP="001219F7">
            <w:pPr>
              <w:widowControl w:val="0"/>
              <w:autoSpaceDE w:val="0"/>
              <w:autoSpaceDN w:val="0"/>
              <w:spacing w:before="1" w:after="0" w:line="240" w:lineRule="auto"/>
              <w:rPr>
                <w:rFonts w:eastAsia="Times New Roman" w:cs="Times New Roman"/>
                <w:b/>
                <w:sz w:val="24"/>
                <w:szCs w:val="24"/>
                <w:lang w:val="en-US"/>
              </w:rPr>
            </w:pPr>
            <w:r w:rsidRPr="001219F7">
              <w:rPr>
                <w:rFonts w:cs="Times New Roman"/>
                <w:b/>
                <w:sz w:val="24"/>
                <w:szCs w:val="24"/>
                <w:lang w:val="en-US"/>
              </w:rPr>
              <w:t>Максимальный</w:t>
            </w:r>
            <w:r w:rsidRPr="001219F7">
              <w:rPr>
                <w:rFonts w:cs="Times New Roman"/>
                <w:b/>
                <w:spacing w:val="-2"/>
                <w:sz w:val="24"/>
                <w:szCs w:val="24"/>
                <w:lang w:val="en-US"/>
              </w:rPr>
              <w:t xml:space="preserve"> </w:t>
            </w:r>
            <w:r w:rsidRPr="001219F7">
              <w:rPr>
                <w:rFonts w:cs="Times New Roman"/>
                <w:b/>
                <w:sz w:val="24"/>
                <w:szCs w:val="24"/>
                <w:lang w:val="en-US"/>
              </w:rPr>
              <w:t>срок</w:t>
            </w:r>
          </w:p>
        </w:tc>
      </w:tr>
      <w:tr w:rsidR="001219F7" w:rsidRPr="001219F7" w14:paraId="1DD2DD73" w14:textId="77777777" w:rsidTr="006644E9">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14:paraId="3470B266" w14:textId="77777777" w:rsidR="001219F7" w:rsidRPr="001219F7" w:rsidRDefault="001219F7" w:rsidP="001219F7">
            <w:pPr>
              <w:widowControl w:val="0"/>
              <w:autoSpaceDE w:val="0"/>
              <w:autoSpaceDN w:val="0"/>
              <w:spacing w:after="0" w:line="275" w:lineRule="exact"/>
              <w:rPr>
                <w:rFonts w:eastAsia="Times New Roman" w:cs="Times New Roman"/>
                <w:b/>
                <w:sz w:val="24"/>
                <w:szCs w:val="24"/>
                <w:lang w:val="en-US"/>
              </w:rPr>
            </w:pPr>
            <w:r w:rsidRPr="001219F7">
              <w:rPr>
                <w:rFonts w:cs="Times New Roman"/>
                <w:b/>
                <w:sz w:val="24"/>
                <w:szCs w:val="24"/>
                <w:lang w:val="en-US"/>
              </w:rPr>
              <w:t>1</w:t>
            </w:r>
          </w:p>
        </w:tc>
        <w:tc>
          <w:tcPr>
            <w:tcW w:w="2121" w:type="dxa"/>
            <w:tcBorders>
              <w:top w:val="single" w:sz="4" w:space="0" w:color="000000"/>
              <w:left w:val="single" w:sz="4" w:space="0" w:color="000000"/>
              <w:bottom w:val="single" w:sz="4" w:space="0" w:color="000000"/>
              <w:right w:val="single" w:sz="4" w:space="0" w:color="000000"/>
            </w:tcBorders>
            <w:shd w:val="clear" w:color="auto" w:fill="DBDBDB"/>
            <w:hideMark/>
          </w:tcPr>
          <w:p w14:paraId="6278CE3E"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2</w:t>
            </w:r>
          </w:p>
        </w:tc>
        <w:tc>
          <w:tcPr>
            <w:tcW w:w="3098" w:type="dxa"/>
            <w:tcBorders>
              <w:top w:val="single" w:sz="4" w:space="0" w:color="000000"/>
              <w:left w:val="single" w:sz="4" w:space="0" w:color="000000"/>
              <w:bottom w:val="single" w:sz="4" w:space="0" w:color="000000"/>
              <w:right w:val="single" w:sz="4" w:space="0" w:color="000000"/>
            </w:tcBorders>
            <w:shd w:val="clear" w:color="auto" w:fill="DBDBDB"/>
            <w:hideMark/>
          </w:tcPr>
          <w:p w14:paraId="4F8CFC89"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3</w:t>
            </w:r>
          </w:p>
        </w:tc>
        <w:tc>
          <w:tcPr>
            <w:tcW w:w="5952" w:type="dxa"/>
            <w:tcBorders>
              <w:top w:val="single" w:sz="4" w:space="0" w:color="000000"/>
              <w:left w:val="single" w:sz="4" w:space="0" w:color="000000"/>
              <w:bottom w:val="single" w:sz="4" w:space="0" w:color="000000"/>
              <w:right w:val="single" w:sz="4" w:space="0" w:color="000000"/>
            </w:tcBorders>
            <w:shd w:val="clear" w:color="auto" w:fill="DBDBDB"/>
            <w:hideMark/>
          </w:tcPr>
          <w:p w14:paraId="6EC0EFB4"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DBDBDB"/>
            <w:hideMark/>
          </w:tcPr>
          <w:p w14:paraId="7AB8C7B8"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5</w:t>
            </w:r>
          </w:p>
        </w:tc>
      </w:tr>
      <w:tr w:rsidR="001219F7" w:rsidRPr="001219F7" w14:paraId="49570883"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3D864524"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7</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6317510A"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tcBorders>
              <w:top w:val="single" w:sz="4" w:space="0" w:color="000000"/>
              <w:left w:val="single" w:sz="4" w:space="0" w:color="000000"/>
              <w:bottom w:val="single" w:sz="4" w:space="0" w:color="000000"/>
              <w:right w:val="single" w:sz="4" w:space="0" w:color="000000"/>
            </w:tcBorders>
            <w:shd w:val="clear" w:color="auto" w:fill="auto"/>
            <w:hideMark/>
          </w:tcPr>
          <w:p w14:paraId="108CDA1B"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АП3.</w:t>
            </w:r>
            <w:r w:rsidRPr="001219F7">
              <w:rPr>
                <w:rFonts w:cs="Times New Roman"/>
                <w:spacing w:val="-2"/>
                <w:sz w:val="24"/>
                <w:szCs w:val="24"/>
              </w:rPr>
              <w:t xml:space="preserve"> </w:t>
            </w:r>
            <w:r w:rsidRPr="001219F7">
              <w:rPr>
                <w:rFonts w:cs="Times New Roman"/>
                <w:sz w:val="24"/>
                <w:szCs w:val="24"/>
              </w:rPr>
              <w:t>Рассмотрение</w:t>
            </w:r>
          </w:p>
          <w:p w14:paraId="0697FFC0"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rPr>
            </w:pPr>
            <w:r w:rsidRPr="001219F7">
              <w:rPr>
                <w:rFonts w:cs="Times New Roman"/>
                <w:sz w:val="24"/>
                <w:szCs w:val="24"/>
              </w:rPr>
              <w:t>документов</w:t>
            </w:r>
            <w:r w:rsidRPr="001219F7">
              <w:rPr>
                <w:rFonts w:cs="Times New Roman"/>
                <w:spacing w:val="-3"/>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сведений</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103B163C"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АД3.1.</w:t>
            </w:r>
            <w:r w:rsidRPr="001219F7">
              <w:rPr>
                <w:rFonts w:cs="Times New Roman"/>
                <w:spacing w:val="-3"/>
                <w:sz w:val="24"/>
                <w:szCs w:val="24"/>
              </w:rPr>
              <w:t xml:space="preserve"> </w:t>
            </w:r>
            <w:r w:rsidRPr="001219F7">
              <w:rPr>
                <w:rFonts w:cs="Times New Roman"/>
                <w:sz w:val="24"/>
                <w:szCs w:val="24"/>
              </w:rPr>
              <w:t>Проверка</w:t>
            </w:r>
            <w:r w:rsidRPr="001219F7">
              <w:rPr>
                <w:rFonts w:cs="Times New Roman"/>
                <w:spacing w:val="-1"/>
                <w:sz w:val="24"/>
                <w:szCs w:val="24"/>
              </w:rPr>
              <w:t xml:space="preserve"> </w:t>
            </w:r>
            <w:r w:rsidRPr="001219F7">
              <w:rPr>
                <w:rFonts w:cs="Times New Roman"/>
                <w:sz w:val="24"/>
                <w:szCs w:val="24"/>
              </w:rPr>
              <w:t>соответствия</w:t>
            </w:r>
            <w:r w:rsidRPr="001219F7">
              <w:rPr>
                <w:rFonts w:cs="Times New Roman"/>
                <w:spacing w:val="-3"/>
                <w:sz w:val="24"/>
                <w:szCs w:val="24"/>
              </w:rPr>
              <w:t xml:space="preserve"> </w:t>
            </w:r>
            <w:r w:rsidRPr="001219F7">
              <w:rPr>
                <w:rFonts w:cs="Times New Roman"/>
                <w:sz w:val="24"/>
                <w:szCs w:val="24"/>
              </w:rPr>
              <w:t>документов</w:t>
            </w:r>
            <w:r w:rsidRPr="001219F7">
              <w:rPr>
                <w:rFonts w:cs="Times New Roman"/>
                <w:spacing w:val="-2"/>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сведений</w:t>
            </w:r>
          </w:p>
          <w:p w14:paraId="45D0B917"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rPr>
            </w:pPr>
            <w:r w:rsidRPr="001219F7">
              <w:rPr>
                <w:rFonts w:cs="Times New Roman"/>
                <w:sz w:val="24"/>
                <w:szCs w:val="24"/>
              </w:rPr>
              <w:t>установленным</w:t>
            </w:r>
            <w:r w:rsidRPr="001219F7">
              <w:rPr>
                <w:rFonts w:cs="Times New Roman"/>
                <w:spacing w:val="-5"/>
                <w:sz w:val="24"/>
                <w:szCs w:val="24"/>
              </w:rPr>
              <w:t xml:space="preserve"> </w:t>
            </w:r>
            <w:r w:rsidRPr="001219F7">
              <w:rPr>
                <w:rFonts w:cs="Times New Roman"/>
                <w:sz w:val="24"/>
                <w:szCs w:val="24"/>
              </w:rPr>
              <w:t>критериям</w:t>
            </w:r>
            <w:r w:rsidRPr="001219F7">
              <w:rPr>
                <w:rFonts w:cs="Times New Roman"/>
                <w:spacing w:val="-3"/>
                <w:sz w:val="24"/>
                <w:szCs w:val="24"/>
              </w:rPr>
              <w:t xml:space="preserve"> </w:t>
            </w:r>
            <w:r w:rsidRPr="001219F7">
              <w:rPr>
                <w:rFonts w:cs="Times New Roman"/>
                <w:sz w:val="24"/>
                <w:szCs w:val="24"/>
              </w:rPr>
              <w:t>для</w:t>
            </w:r>
            <w:r w:rsidRPr="001219F7">
              <w:rPr>
                <w:rFonts w:cs="Times New Roman"/>
                <w:spacing w:val="-3"/>
                <w:sz w:val="24"/>
                <w:szCs w:val="24"/>
              </w:rPr>
              <w:t xml:space="preserve"> </w:t>
            </w:r>
            <w:r w:rsidRPr="001219F7">
              <w:rPr>
                <w:rFonts w:cs="Times New Roman"/>
                <w:sz w:val="24"/>
                <w:szCs w:val="24"/>
              </w:rPr>
              <w:t>принятия</w:t>
            </w:r>
            <w:r w:rsidRPr="001219F7">
              <w:rPr>
                <w:rFonts w:cs="Times New Roman"/>
                <w:spacing w:val="-3"/>
                <w:sz w:val="24"/>
                <w:szCs w:val="24"/>
              </w:rPr>
              <w:t xml:space="preserve"> </w:t>
            </w:r>
            <w:r w:rsidRPr="001219F7">
              <w:rPr>
                <w:rFonts w:cs="Times New Roman"/>
                <w:sz w:val="24"/>
                <w:szCs w:val="24"/>
              </w:rPr>
              <w:t>решения</w:t>
            </w:r>
          </w:p>
        </w:tc>
        <w:tc>
          <w:tcPr>
            <w:tcW w:w="3403" w:type="dxa"/>
            <w:tcBorders>
              <w:top w:val="single" w:sz="4" w:space="0" w:color="000000"/>
              <w:left w:val="single" w:sz="4" w:space="0" w:color="000000"/>
              <w:bottom w:val="single" w:sz="4" w:space="0" w:color="000000"/>
              <w:right w:val="single" w:sz="4" w:space="0" w:color="000000"/>
            </w:tcBorders>
            <w:shd w:val="clear" w:color="auto" w:fill="auto"/>
            <w:hideMark/>
          </w:tcPr>
          <w:p w14:paraId="73597128"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20</w:t>
            </w:r>
            <w:r w:rsidRPr="001219F7">
              <w:rPr>
                <w:rFonts w:cs="Times New Roman"/>
                <w:spacing w:val="-1"/>
                <w:sz w:val="24"/>
                <w:szCs w:val="24"/>
                <w:lang w:val="en-US"/>
              </w:rPr>
              <w:t xml:space="preserve"> </w:t>
            </w:r>
            <w:r w:rsidRPr="001219F7">
              <w:rPr>
                <w:rFonts w:cs="Times New Roman"/>
                <w:sz w:val="24"/>
                <w:szCs w:val="24"/>
                <w:lang w:val="en-US"/>
              </w:rPr>
              <w:t>рабочих</w:t>
            </w:r>
            <w:r w:rsidRPr="001219F7">
              <w:rPr>
                <w:rFonts w:cs="Times New Roman"/>
                <w:spacing w:val="2"/>
                <w:sz w:val="24"/>
                <w:szCs w:val="24"/>
                <w:lang w:val="en-US"/>
              </w:rPr>
              <w:t xml:space="preserve"> </w:t>
            </w:r>
            <w:r w:rsidRPr="001219F7">
              <w:rPr>
                <w:rFonts w:cs="Times New Roman"/>
                <w:sz w:val="24"/>
                <w:szCs w:val="24"/>
                <w:lang w:val="en-US"/>
              </w:rPr>
              <w:t>дней</w:t>
            </w:r>
          </w:p>
        </w:tc>
      </w:tr>
      <w:tr w:rsidR="001219F7" w:rsidRPr="001219F7" w14:paraId="577A9BAE" w14:textId="77777777" w:rsidTr="006644E9">
        <w:trPr>
          <w:trHeight w:val="317"/>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2AEE6288" w14:textId="77777777" w:rsidR="001219F7" w:rsidRPr="001219F7" w:rsidRDefault="001219F7" w:rsidP="001219F7">
            <w:pPr>
              <w:widowControl w:val="0"/>
              <w:autoSpaceDE w:val="0"/>
              <w:autoSpaceDN w:val="0"/>
              <w:spacing w:after="0" w:line="271" w:lineRule="exact"/>
              <w:rPr>
                <w:rFonts w:eastAsia="Times New Roman" w:cs="Times New Roman"/>
                <w:sz w:val="24"/>
                <w:szCs w:val="24"/>
                <w:lang w:val="en-US"/>
              </w:rPr>
            </w:pPr>
            <w:r w:rsidRPr="001219F7">
              <w:rPr>
                <w:rFonts w:cs="Times New Roman"/>
                <w:sz w:val="24"/>
                <w:szCs w:val="24"/>
                <w:lang w:val="en-US"/>
              </w:rPr>
              <w:t>8</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1646C630" w14:textId="77777777" w:rsidR="001219F7" w:rsidRPr="001219F7" w:rsidRDefault="001219F7" w:rsidP="001219F7">
            <w:pPr>
              <w:widowControl w:val="0"/>
              <w:autoSpaceDE w:val="0"/>
              <w:autoSpaceDN w:val="0"/>
              <w:spacing w:after="0" w:line="271" w:lineRule="exact"/>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2DDD8E"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5E995A50" w14:textId="77777777" w:rsidR="001219F7" w:rsidRPr="001219F7" w:rsidRDefault="001219F7" w:rsidP="001219F7">
            <w:pPr>
              <w:widowControl w:val="0"/>
              <w:autoSpaceDE w:val="0"/>
              <w:autoSpaceDN w:val="0"/>
              <w:spacing w:before="1" w:after="0" w:line="240" w:lineRule="auto"/>
              <w:rPr>
                <w:rFonts w:cs="Times New Roman"/>
                <w:sz w:val="24"/>
                <w:szCs w:val="24"/>
              </w:rPr>
            </w:pPr>
          </w:p>
          <w:p w14:paraId="3C2AA513" w14:textId="77777777" w:rsidR="001219F7" w:rsidRPr="001219F7" w:rsidRDefault="001219F7" w:rsidP="001219F7">
            <w:pPr>
              <w:widowControl w:val="0"/>
              <w:autoSpaceDE w:val="0"/>
              <w:autoSpaceDN w:val="0"/>
              <w:spacing w:after="0"/>
              <w:ind w:right="244"/>
              <w:rPr>
                <w:rFonts w:eastAsia="Times New Roman" w:cs="Times New Roman"/>
                <w:sz w:val="24"/>
                <w:szCs w:val="24"/>
              </w:rPr>
            </w:pPr>
            <w:r w:rsidRPr="001219F7">
              <w:rPr>
                <w:rFonts w:cs="Times New Roman"/>
                <w:sz w:val="24"/>
                <w:szCs w:val="24"/>
              </w:rPr>
              <w:t>АП4. Принятие решения о</w:t>
            </w:r>
            <w:r w:rsidRPr="001219F7">
              <w:rPr>
                <w:rFonts w:cs="Times New Roman"/>
                <w:spacing w:val="-58"/>
                <w:sz w:val="24"/>
                <w:szCs w:val="24"/>
              </w:rPr>
              <w:t xml:space="preserve"> </w:t>
            </w:r>
            <w:r w:rsidRPr="001219F7">
              <w:rPr>
                <w:rFonts w:cs="Times New Roman"/>
                <w:sz w:val="24"/>
                <w:szCs w:val="24"/>
              </w:rPr>
              <w:t>предоставлении услуги</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4B0BA6F7" w14:textId="77777777" w:rsidR="001219F7" w:rsidRPr="001219F7" w:rsidRDefault="001219F7" w:rsidP="001219F7">
            <w:pPr>
              <w:widowControl w:val="0"/>
              <w:autoSpaceDE w:val="0"/>
              <w:autoSpaceDN w:val="0"/>
              <w:spacing w:after="0" w:line="271" w:lineRule="exact"/>
              <w:rPr>
                <w:rFonts w:eastAsia="Times New Roman" w:cs="Times New Roman"/>
                <w:sz w:val="24"/>
                <w:szCs w:val="24"/>
              </w:rPr>
            </w:pPr>
            <w:r w:rsidRPr="001219F7">
              <w:rPr>
                <w:rFonts w:cs="Times New Roman"/>
                <w:sz w:val="24"/>
                <w:szCs w:val="24"/>
              </w:rPr>
              <w:t>АД4.1.</w:t>
            </w:r>
            <w:r w:rsidRPr="001219F7">
              <w:rPr>
                <w:rFonts w:cs="Times New Roman"/>
                <w:spacing w:val="-4"/>
                <w:sz w:val="24"/>
                <w:szCs w:val="24"/>
              </w:rPr>
              <w:t xml:space="preserve"> </w:t>
            </w:r>
            <w:r w:rsidRPr="001219F7">
              <w:rPr>
                <w:rFonts w:cs="Times New Roman"/>
                <w:sz w:val="24"/>
                <w:szCs w:val="24"/>
              </w:rPr>
              <w:t>Принятие</w:t>
            </w:r>
            <w:r w:rsidRPr="001219F7">
              <w:rPr>
                <w:rFonts w:cs="Times New Roman"/>
                <w:spacing w:val="-4"/>
                <w:sz w:val="24"/>
                <w:szCs w:val="24"/>
              </w:rPr>
              <w:t xml:space="preserve"> </w:t>
            </w:r>
            <w:r w:rsidRPr="001219F7">
              <w:rPr>
                <w:rFonts w:cs="Times New Roman"/>
                <w:sz w:val="24"/>
                <w:szCs w:val="24"/>
              </w:rPr>
              <w:t>решения</w:t>
            </w:r>
            <w:r w:rsidRPr="001219F7">
              <w:rPr>
                <w:rFonts w:cs="Times New Roman"/>
                <w:spacing w:val="-4"/>
                <w:sz w:val="24"/>
                <w:szCs w:val="24"/>
              </w:rPr>
              <w:t xml:space="preserve"> </w:t>
            </w:r>
            <w:r w:rsidRPr="001219F7">
              <w:rPr>
                <w:rFonts w:cs="Times New Roman"/>
                <w:sz w:val="24"/>
                <w:szCs w:val="24"/>
              </w:rPr>
              <w:t>о</w:t>
            </w:r>
            <w:r w:rsidRPr="001219F7">
              <w:rPr>
                <w:rFonts w:cs="Times New Roman"/>
                <w:spacing w:val="-3"/>
                <w:sz w:val="24"/>
                <w:szCs w:val="24"/>
              </w:rPr>
              <w:t xml:space="preserve"> </w:t>
            </w:r>
            <w:r w:rsidRPr="001219F7">
              <w:rPr>
                <w:rFonts w:cs="Times New Roman"/>
                <w:sz w:val="24"/>
                <w:szCs w:val="24"/>
              </w:rPr>
              <w:t>предоставлении услуги</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111C23"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40712C5A" w14:textId="77777777" w:rsidR="001219F7" w:rsidRPr="001219F7" w:rsidRDefault="001219F7" w:rsidP="001219F7">
            <w:pPr>
              <w:widowControl w:val="0"/>
              <w:autoSpaceDE w:val="0"/>
              <w:autoSpaceDN w:val="0"/>
              <w:spacing w:after="0" w:line="240" w:lineRule="auto"/>
              <w:rPr>
                <w:rFonts w:cs="Times New Roman"/>
                <w:sz w:val="24"/>
                <w:szCs w:val="24"/>
              </w:rPr>
            </w:pPr>
          </w:p>
          <w:p w14:paraId="50BF5708" w14:textId="77777777" w:rsidR="001219F7" w:rsidRPr="001219F7" w:rsidRDefault="001219F7" w:rsidP="001219F7">
            <w:pPr>
              <w:widowControl w:val="0"/>
              <w:autoSpaceDE w:val="0"/>
              <w:autoSpaceDN w:val="0"/>
              <w:spacing w:before="205" w:after="0" w:line="240" w:lineRule="auto"/>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1</w:t>
            </w:r>
            <w:r w:rsidRPr="001219F7">
              <w:rPr>
                <w:rFonts w:cs="Times New Roman"/>
                <w:spacing w:val="-1"/>
                <w:sz w:val="24"/>
                <w:szCs w:val="24"/>
                <w:lang w:val="en-US"/>
              </w:rPr>
              <w:t xml:space="preserve"> </w:t>
            </w:r>
            <w:r w:rsidRPr="001219F7">
              <w:rPr>
                <w:rFonts w:cs="Times New Roman"/>
                <w:sz w:val="24"/>
                <w:szCs w:val="24"/>
                <w:lang w:val="en-US"/>
              </w:rPr>
              <w:t>часа</w:t>
            </w:r>
          </w:p>
        </w:tc>
      </w:tr>
      <w:tr w:rsidR="001219F7" w:rsidRPr="001219F7" w14:paraId="25DA98C1"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15B350E2"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9</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1B32AC72"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E49B0"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792DA838"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АД4.2.</w:t>
            </w:r>
            <w:r w:rsidRPr="001219F7">
              <w:rPr>
                <w:rFonts w:cs="Times New Roman"/>
                <w:spacing w:val="-2"/>
                <w:sz w:val="24"/>
                <w:szCs w:val="24"/>
              </w:rPr>
              <w:t xml:space="preserve"> </w:t>
            </w:r>
            <w:r w:rsidRPr="001219F7">
              <w:rPr>
                <w:rFonts w:cs="Times New Roman"/>
                <w:sz w:val="24"/>
                <w:szCs w:val="24"/>
              </w:rPr>
              <w:t>Формирование</w:t>
            </w:r>
            <w:r w:rsidRPr="001219F7">
              <w:rPr>
                <w:rFonts w:cs="Times New Roman"/>
                <w:spacing w:val="-2"/>
                <w:sz w:val="24"/>
                <w:szCs w:val="24"/>
              </w:rPr>
              <w:t xml:space="preserve"> </w:t>
            </w:r>
            <w:r w:rsidRPr="001219F7">
              <w:rPr>
                <w:rFonts w:cs="Times New Roman"/>
                <w:sz w:val="24"/>
                <w:szCs w:val="24"/>
              </w:rPr>
              <w:t>решения</w:t>
            </w:r>
            <w:r w:rsidRPr="001219F7">
              <w:rPr>
                <w:rFonts w:cs="Times New Roman"/>
                <w:spacing w:val="-1"/>
                <w:sz w:val="24"/>
                <w:szCs w:val="24"/>
              </w:rPr>
              <w:t xml:space="preserve"> </w:t>
            </w:r>
            <w:r w:rsidRPr="001219F7">
              <w:rPr>
                <w:rFonts w:cs="Times New Roman"/>
                <w:sz w:val="24"/>
                <w:szCs w:val="24"/>
              </w:rPr>
              <w:t>о</w:t>
            </w:r>
            <w:r w:rsidRPr="001219F7">
              <w:rPr>
                <w:rFonts w:cs="Times New Roman"/>
                <w:spacing w:val="-1"/>
                <w:sz w:val="24"/>
                <w:szCs w:val="24"/>
              </w:rPr>
              <w:t xml:space="preserve"> </w:t>
            </w:r>
            <w:r w:rsidRPr="001219F7">
              <w:rPr>
                <w:rFonts w:cs="Times New Roman"/>
                <w:sz w:val="24"/>
                <w:szCs w:val="24"/>
              </w:rPr>
              <w:t>предоставлении</w:t>
            </w:r>
          </w:p>
          <w:p w14:paraId="679B70E4"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rPr>
            </w:pPr>
            <w:r w:rsidRPr="001219F7">
              <w:rPr>
                <w:rFonts w:cs="Times New Roman"/>
                <w:sz w:val="24"/>
                <w:szCs w:val="24"/>
              </w:rPr>
              <w:t>услуги</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6D808"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23AD5C8B"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E22E287"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10</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2B593AA6"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BB179"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3C442727"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АД4.3.</w:t>
            </w:r>
            <w:r w:rsidRPr="001219F7">
              <w:rPr>
                <w:rFonts w:cs="Times New Roman"/>
                <w:spacing w:val="-2"/>
                <w:sz w:val="24"/>
                <w:szCs w:val="24"/>
              </w:rPr>
              <w:t xml:space="preserve"> </w:t>
            </w:r>
            <w:r w:rsidRPr="001219F7">
              <w:rPr>
                <w:rFonts w:cs="Times New Roman"/>
                <w:sz w:val="24"/>
                <w:szCs w:val="24"/>
              </w:rPr>
              <w:t>Принятие</w:t>
            </w:r>
            <w:r w:rsidRPr="001219F7">
              <w:rPr>
                <w:rFonts w:cs="Times New Roman"/>
                <w:spacing w:val="-3"/>
                <w:sz w:val="24"/>
                <w:szCs w:val="24"/>
              </w:rPr>
              <w:t xml:space="preserve"> </w:t>
            </w:r>
            <w:r w:rsidRPr="001219F7">
              <w:rPr>
                <w:rFonts w:cs="Times New Roman"/>
                <w:sz w:val="24"/>
                <w:szCs w:val="24"/>
              </w:rPr>
              <w:t>решения</w:t>
            </w:r>
            <w:r w:rsidRPr="001219F7">
              <w:rPr>
                <w:rFonts w:cs="Times New Roman"/>
                <w:spacing w:val="-1"/>
                <w:sz w:val="24"/>
                <w:szCs w:val="24"/>
              </w:rPr>
              <w:t xml:space="preserve"> </w:t>
            </w:r>
            <w:r w:rsidRPr="001219F7">
              <w:rPr>
                <w:rFonts w:cs="Times New Roman"/>
                <w:sz w:val="24"/>
                <w:szCs w:val="24"/>
              </w:rPr>
              <w:t>об</w:t>
            </w:r>
            <w:r w:rsidRPr="001219F7">
              <w:rPr>
                <w:rFonts w:cs="Times New Roman"/>
                <w:spacing w:val="-3"/>
                <w:sz w:val="24"/>
                <w:szCs w:val="24"/>
              </w:rPr>
              <w:t xml:space="preserve"> </w:t>
            </w:r>
            <w:r w:rsidRPr="001219F7">
              <w:rPr>
                <w:rFonts w:cs="Times New Roman"/>
                <w:sz w:val="24"/>
                <w:szCs w:val="24"/>
              </w:rPr>
              <w:t>отказе</w:t>
            </w:r>
            <w:r w:rsidRPr="001219F7">
              <w:rPr>
                <w:rFonts w:cs="Times New Roman"/>
                <w:spacing w:val="-2"/>
                <w:sz w:val="24"/>
                <w:szCs w:val="24"/>
              </w:rPr>
              <w:t xml:space="preserve"> </w:t>
            </w:r>
            <w:r w:rsidRPr="001219F7">
              <w:rPr>
                <w:rFonts w:cs="Times New Roman"/>
                <w:sz w:val="24"/>
                <w:szCs w:val="24"/>
              </w:rPr>
              <w:t>в</w:t>
            </w:r>
            <w:r w:rsidRPr="001219F7">
              <w:rPr>
                <w:rFonts w:cs="Times New Roman"/>
                <w:spacing w:val="-3"/>
                <w:sz w:val="24"/>
                <w:szCs w:val="24"/>
              </w:rPr>
              <w:t xml:space="preserve"> </w:t>
            </w:r>
            <w:r w:rsidRPr="001219F7">
              <w:rPr>
                <w:rFonts w:cs="Times New Roman"/>
                <w:sz w:val="24"/>
                <w:szCs w:val="24"/>
              </w:rPr>
              <w:t>предоставлении</w:t>
            </w:r>
          </w:p>
          <w:p w14:paraId="1D9EE5DA"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lang w:val="en-US"/>
              </w:rPr>
            </w:pPr>
            <w:r w:rsidRPr="001219F7">
              <w:rPr>
                <w:rFonts w:cs="Times New Roman"/>
                <w:sz w:val="24"/>
                <w:szCs w:val="24"/>
                <w:lang w:val="en-US"/>
              </w:rPr>
              <w:t>услуги</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E49823"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3057A1BC" w14:textId="77777777" w:rsidTr="006644E9">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CC414A4"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11</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1958B0BF"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8148B4"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4CCF1FDE"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АД4.4.</w:t>
            </w:r>
            <w:r w:rsidRPr="001219F7">
              <w:rPr>
                <w:rFonts w:cs="Times New Roman"/>
                <w:spacing w:val="-3"/>
                <w:sz w:val="24"/>
                <w:szCs w:val="24"/>
              </w:rPr>
              <w:t xml:space="preserve"> </w:t>
            </w:r>
            <w:r w:rsidRPr="001219F7">
              <w:rPr>
                <w:rFonts w:cs="Times New Roman"/>
                <w:sz w:val="24"/>
                <w:szCs w:val="24"/>
              </w:rPr>
              <w:t>Формирование</w:t>
            </w:r>
            <w:r w:rsidRPr="001219F7">
              <w:rPr>
                <w:rFonts w:cs="Times New Roman"/>
                <w:spacing w:val="-3"/>
                <w:sz w:val="24"/>
                <w:szCs w:val="24"/>
              </w:rPr>
              <w:t xml:space="preserve"> </w:t>
            </w:r>
            <w:r w:rsidRPr="001219F7">
              <w:rPr>
                <w:rFonts w:cs="Times New Roman"/>
                <w:sz w:val="24"/>
                <w:szCs w:val="24"/>
              </w:rPr>
              <w:t>отказа</w:t>
            </w:r>
            <w:r w:rsidRPr="001219F7">
              <w:rPr>
                <w:rFonts w:cs="Times New Roman"/>
                <w:spacing w:val="-4"/>
                <w:sz w:val="24"/>
                <w:szCs w:val="24"/>
              </w:rPr>
              <w:t xml:space="preserve"> </w:t>
            </w:r>
            <w:r w:rsidRPr="001219F7">
              <w:rPr>
                <w:rFonts w:cs="Times New Roman"/>
                <w:sz w:val="24"/>
                <w:szCs w:val="24"/>
              </w:rPr>
              <w:t>в</w:t>
            </w:r>
            <w:r w:rsidRPr="001219F7">
              <w:rPr>
                <w:rFonts w:cs="Times New Roman"/>
                <w:spacing w:val="-3"/>
                <w:sz w:val="24"/>
                <w:szCs w:val="24"/>
              </w:rPr>
              <w:t xml:space="preserve"> </w:t>
            </w:r>
            <w:r w:rsidRPr="001219F7">
              <w:rPr>
                <w:rFonts w:cs="Times New Roman"/>
                <w:sz w:val="24"/>
                <w:szCs w:val="24"/>
              </w:rPr>
              <w:t>предоставлении услуги</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678DE"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33B2D2A2" w14:textId="77777777" w:rsidTr="006644E9">
        <w:trPr>
          <w:trHeight w:val="1269"/>
        </w:trPr>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2CE46EE8"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527F8A4E" w14:textId="77777777" w:rsidR="001219F7" w:rsidRPr="001219F7" w:rsidRDefault="001219F7" w:rsidP="001219F7">
            <w:pPr>
              <w:widowControl w:val="0"/>
              <w:autoSpaceDE w:val="0"/>
              <w:autoSpaceDN w:val="0"/>
              <w:spacing w:before="196" w:after="0" w:line="240" w:lineRule="auto"/>
              <w:rPr>
                <w:rFonts w:eastAsia="Times New Roman" w:cs="Times New Roman"/>
                <w:sz w:val="24"/>
                <w:szCs w:val="24"/>
                <w:lang w:val="en-US"/>
              </w:rPr>
            </w:pPr>
            <w:r w:rsidRPr="001219F7">
              <w:rPr>
                <w:rFonts w:cs="Times New Roman"/>
                <w:sz w:val="24"/>
                <w:szCs w:val="24"/>
                <w:lang w:val="en-US"/>
              </w:rPr>
              <w:t>12</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01E9ABE1"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p w14:paraId="7C738C89" w14:textId="77777777" w:rsidR="001219F7" w:rsidRPr="001219F7" w:rsidRDefault="001219F7" w:rsidP="001219F7">
            <w:pPr>
              <w:widowControl w:val="0"/>
              <w:autoSpaceDE w:val="0"/>
              <w:autoSpaceDN w:val="0"/>
              <w:spacing w:after="0"/>
              <w:ind w:right="351"/>
              <w:rPr>
                <w:rFonts w:eastAsia="Times New Roman" w:cs="Times New Roman"/>
                <w:sz w:val="24"/>
                <w:szCs w:val="24"/>
                <w:lang w:val="en-US"/>
              </w:rPr>
            </w:pPr>
            <w:r w:rsidRPr="001219F7">
              <w:rPr>
                <w:rFonts w:cs="Times New Roman"/>
                <w:sz w:val="24"/>
                <w:szCs w:val="24"/>
                <w:lang w:val="en-US"/>
              </w:rPr>
              <w:t>Модуль МФЦ/</w:t>
            </w:r>
            <w:r w:rsidRPr="001219F7">
              <w:rPr>
                <w:rFonts w:cs="Times New Roman"/>
                <w:spacing w:val="1"/>
                <w:sz w:val="24"/>
                <w:szCs w:val="24"/>
                <w:lang w:val="en-US"/>
              </w:rPr>
              <w:t xml:space="preserve"> </w:t>
            </w:r>
            <w:r w:rsidRPr="001219F7">
              <w:rPr>
                <w:rFonts w:cs="Times New Roman"/>
                <w:spacing w:val="-1"/>
                <w:sz w:val="24"/>
                <w:szCs w:val="24"/>
                <w:lang w:val="en-US"/>
              </w:rPr>
              <w:t>Ведомство/ПГС</w:t>
            </w:r>
          </w:p>
        </w:tc>
        <w:tc>
          <w:tcPr>
            <w:tcW w:w="3098" w:type="dxa"/>
            <w:tcBorders>
              <w:top w:val="single" w:sz="4" w:space="0" w:color="000000"/>
              <w:left w:val="single" w:sz="4" w:space="0" w:color="000000"/>
              <w:bottom w:val="single" w:sz="4" w:space="0" w:color="000000"/>
              <w:right w:val="single" w:sz="4" w:space="0" w:color="000000"/>
            </w:tcBorders>
            <w:shd w:val="clear" w:color="auto" w:fill="auto"/>
            <w:hideMark/>
          </w:tcPr>
          <w:p w14:paraId="77E34DA4" w14:textId="77777777" w:rsidR="001219F7" w:rsidRPr="001219F7" w:rsidRDefault="001219F7" w:rsidP="001219F7">
            <w:pPr>
              <w:widowControl w:val="0"/>
              <w:autoSpaceDE w:val="0"/>
              <w:autoSpaceDN w:val="0"/>
              <w:spacing w:before="152" w:after="0"/>
              <w:ind w:right="144"/>
              <w:rPr>
                <w:rFonts w:eastAsia="Times New Roman" w:cs="Times New Roman"/>
                <w:sz w:val="24"/>
                <w:szCs w:val="24"/>
              </w:rPr>
            </w:pPr>
            <w:r w:rsidRPr="001219F7">
              <w:rPr>
                <w:rFonts w:cs="Times New Roman"/>
                <w:sz w:val="24"/>
                <w:szCs w:val="24"/>
              </w:rPr>
              <w:t>АП5. Выдача результата на</w:t>
            </w:r>
            <w:r w:rsidRPr="001219F7">
              <w:rPr>
                <w:rFonts w:cs="Times New Roman"/>
                <w:spacing w:val="-58"/>
                <w:sz w:val="24"/>
                <w:szCs w:val="24"/>
              </w:rPr>
              <w:t xml:space="preserve"> </w:t>
            </w:r>
            <w:r w:rsidRPr="001219F7">
              <w:rPr>
                <w:rFonts w:cs="Times New Roman"/>
                <w:sz w:val="24"/>
                <w:szCs w:val="24"/>
              </w:rPr>
              <w:t>бумажном носителе</w:t>
            </w:r>
            <w:r w:rsidRPr="001219F7">
              <w:rPr>
                <w:rFonts w:cs="Times New Roman"/>
                <w:spacing w:val="1"/>
                <w:sz w:val="24"/>
                <w:szCs w:val="24"/>
              </w:rPr>
              <w:t xml:space="preserve"> </w:t>
            </w:r>
            <w:r w:rsidRPr="001219F7">
              <w:rPr>
                <w:rFonts w:cs="Times New Roman"/>
                <w:sz w:val="24"/>
                <w:szCs w:val="24"/>
              </w:rPr>
              <w:t>(опционально)</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662696AB" w14:textId="77777777" w:rsidR="001219F7" w:rsidRPr="001219F7" w:rsidRDefault="001219F7" w:rsidP="001219F7">
            <w:pPr>
              <w:widowControl w:val="0"/>
              <w:autoSpaceDE w:val="0"/>
              <w:autoSpaceDN w:val="0"/>
              <w:spacing w:after="0"/>
              <w:ind w:right="165"/>
              <w:rPr>
                <w:rFonts w:eastAsia="Times New Roman" w:cs="Times New Roman"/>
                <w:sz w:val="24"/>
                <w:szCs w:val="24"/>
              </w:rPr>
            </w:pPr>
            <w:r w:rsidRPr="001219F7">
              <w:rPr>
                <w:rFonts w:cs="Times New Roman"/>
                <w:sz w:val="24"/>
                <w:szCs w:val="24"/>
              </w:rPr>
              <w:t>АД5.1. Выдача результата в виде экземпляра</w:t>
            </w:r>
            <w:r w:rsidRPr="001219F7">
              <w:rPr>
                <w:rFonts w:cs="Times New Roman"/>
                <w:spacing w:val="1"/>
                <w:sz w:val="24"/>
                <w:szCs w:val="24"/>
              </w:rPr>
              <w:t xml:space="preserve"> </w:t>
            </w:r>
            <w:r w:rsidRPr="001219F7">
              <w:rPr>
                <w:rFonts w:cs="Times New Roman"/>
                <w:sz w:val="24"/>
                <w:szCs w:val="24"/>
              </w:rPr>
              <w:t>электронного</w:t>
            </w:r>
            <w:r w:rsidRPr="001219F7">
              <w:rPr>
                <w:rFonts w:cs="Times New Roman"/>
                <w:spacing w:val="-7"/>
                <w:sz w:val="24"/>
                <w:szCs w:val="24"/>
              </w:rPr>
              <w:t xml:space="preserve"> </w:t>
            </w:r>
            <w:r w:rsidRPr="001219F7">
              <w:rPr>
                <w:rFonts w:cs="Times New Roman"/>
                <w:sz w:val="24"/>
                <w:szCs w:val="24"/>
              </w:rPr>
              <w:t>документа,</w:t>
            </w:r>
            <w:r w:rsidRPr="001219F7">
              <w:rPr>
                <w:rFonts w:cs="Times New Roman"/>
                <w:spacing w:val="-4"/>
                <w:sz w:val="24"/>
                <w:szCs w:val="24"/>
              </w:rPr>
              <w:t xml:space="preserve"> </w:t>
            </w:r>
            <w:r w:rsidRPr="001219F7">
              <w:rPr>
                <w:rFonts w:cs="Times New Roman"/>
                <w:sz w:val="24"/>
                <w:szCs w:val="24"/>
              </w:rPr>
              <w:t>распечатанного</w:t>
            </w:r>
            <w:r w:rsidRPr="001219F7">
              <w:rPr>
                <w:rFonts w:cs="Times New Roman"/>
                <w:spacing w:val="-3"/>
                <w:sz w:val="24"/>
                <w:szCs w:val="24"/>
              </w:rPr>
              <w:t xml:space="preserve"> </w:t>
            </w:r>
            <w:r w:rsidRPr="001219F7">
              <w:rPr>
                <w:rFonts w:cs="Times New Roman"/>
                <w:sz w:val="24"/>
                <w:szCs w:val="24"/>
              </w:rPr>
              <w:t>на</w:t>
            </w:r>
            <w:r w:rsidRPr="001219F7">
              <w:rPr>
                <w:rFonts w:cs="Times New Roman"/>
                <w:spacing w:val="-5"/>
                <w:sz w:val="24"/>
                <w:szCs w:val="24"/>
              </w:rPr>
              <w:t xml:space="preserve"> </w:t>
            </w:r>
            <w:r w:rsidRPr="001219F7">
              <w:rPr>
                <w:rFonts w:cs="Times New Roman"/>
                <w:sz w:val="24"/>
                <w:szCs w:val="24"/>
              </w:rPr>
              <w:t>бумажном</w:t>
            </w:r>
            <w:r w:rsidRPr="001219F7">
              <w:rPr>
                <w:rFonts w:cs="Times New Roman"/>
                <w:spacing w:val="-57"/>
                <w:sz w:val="24"/>
                <w:szCs w:val="24"/>
              </w:rPr>
              <w:t xml:space="preserve"> </w:t>
            </w:r>
            <w:r w:rsidRPr="001219F7">
              <w:rPr>
                <w:rFonts w:cs="Times New Roman"/>
                <w:sz w:val="24"/>
                <w:szCs w:val="24"/>
              </w:rPr>
              <w:t>носителе,</w:t>
            </w:r>
            <w:r w:rsidRPr="001219F7">
              <w:rPr>
                <w:rFonts w:cs="Times New Roman"/>
                <w:spacing w:val="-1"/>
                <w:sz w:val="24"/>
                <w:szCs w:val="24"/>
              </w:rPr>
              <w:t xml:space="preserve"> </w:t>
            </w:r>
            <w:r w:rsidRPr="001219F7">
              <w:rPr>
                <w:rFonts w:cs="Times New Roman"/>
                <w:sz w:val="24"/>
                <w:szCs w:val="24"/>
              </w:rPr>
              <w:t>заверенного подписью</w:t>
            </w:r>
            <w:r w:rsidRPr="001219F7">
              <w:rPr>
                <w:rFonts w:cs="Times New Roman"/>
                <w:spacing w:val="2"/>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печатью</w:t>
            </w:r>
          </w:p>
          <w:p w14:paraId="716F1554"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r w:rsidRPr="001219F7">
              <w:rPr>
                <w:rFonts w:cs="Times New Roman"/>
                <w:sz w:val="24"/>
                <w:szCs w:val="24"/>
                <w:lang w:val="en-US"/>
              </w:rPr>
              <w:t>МФЦ/Ведомство</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4D923758"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7D62004F" w14:textId="77777777" w:rsidR="001219F7" w:rsidRPr="001219F7" w:rsidRDefault="001219F7" w:rsidP="001219F7">
            <w:pPr>
              <w:widowControl w:val="0"/>
              <w:autoSpaceDE w:val="0"/>
              <w:autoSpaceDN w:val="0"/>
              <w:spacing w:after="0"/>
              <w:ind w:right="320"/>
              <w:rPr>
                <w:rFonts w:eastAsia="Times New Roman" w:cs="Times New Roman"/>
                <w:sz w:val="24"/>
                <w:szCs w:val="24"/>
              </w:rPr>
            </w:pPr>
            <w:r w:rsidRPr="001219F7">
              <w:rPr>
                <w:rFonts w:cs="Times New Roman"/>
                <w:sz w:val="24"/>
                <w:szCs w:val="24"/>
              </w:rPr>
              <w:t>После</w:t>
            </w:r>
            <w:r w:rsidRPr="001219F7">
              <w:rPr>
                <w:rFonts w:cs="Times New Roman"/>
                <w:spacing w:val="-7"/>
                <w:sz w:val="24"/>
                <w:szCs w:val="24"/>
              </w:rPr>
              <w:t xml:space="preserve"> </w:t>
            </w:r>
            <w:r w:rsidRPr="001219F7">
              <w:rPr>
                <w:rFonts w:cs="Times New Roman"/>
                <w:sz w:val="24"/>
                <w:szCs w:val="24"/>
              </w:rPr>
              <w:t>окончания</w:t>
            </w:r>
            <w:r w:rsidRPr="001219F7">
              <w:rPr>
                <w:rFonts w:cs="Times New Roman"/>
                <w:spacing w:val="-6"/>
                <w:sz w:val="24"/>
                <w:szCs w:val="24"/>
              </w:rPr>
              <w:t xml:space="preserve"> </w:t>
            </w:r>
            <w:r w:rsidRPr="001219F7">
              <w:rPr>
                <w:rFonts w:cs="Times New Roman"/>
                <w:sz w:val="24"/>
                <w:szCs w:val="24"/>
              </w:rPr>
              <w:t>процедуры</w:t>
            </w:r>
            <w:r w:rsidRPr="001219F7">
              <w:rPr>
                <w:rFonts w:cs="Times New Roman"/>
                <w:spacing w:val="-57"/>
                <w:sz w:val="24"/>
                <w:szCs w:val="24"/>
              </w:rPr>
              <w:t xml:space="preserve"> </w:t>
            </w:r>
            <w:r w:rsidRPr="001219F7">
              <w:rPr>
                <w:rFonts w:cs="Times New Roman"/>
                <w:sz w:val="24"/>
                <w:szCs w:val="24"/>
              </w:rPr>
              <w:t>принятия</w:t>
            </w:r>
            <w:r w:rsidRPr="001219F7">
              <w:rPr>
                <w:rFonts w:cs="Times New Roman"/>
                <w:spacing w:val="-1"/>
                <w:sz w:val="24"/>
                <w:szCs w:val="24"/>
              </w:rPr>
              <w:t xml:space="preserve"> </w:t>
            </w:r>
            <w:r w:rsidRPr="001219F7">
              <w:rPr>
                <w:rFonts w:cs="Times New Roman"/>
                <w:sz w:val="24"/>
                <w:szCs w:val="24"/>
              </w:rPr>
              <w:t>решения</w:t>
            </w:r>
          </w:p>
        </w:tc>
      </w:tr>
    </w:tbl>
    <w:p w14:paraId="6E47551C"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4198FF3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2583DE7D"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4EFB1E6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12CA29B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szCs w:val="24"/>
        </w:rPr>
      </w:pPr>
    </w:p>
    <w:p w14:paraId="70AF1237"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4"/>
          <w:szCs w:val="24"/>
        </w:rPr>
      </w:pPr>
    </w:p>
    <w:p w14:paraId="075AC5CA" w14:textId="77777777" w:rsidR="001219F7" w:rsidRPr="001219F7" w:rsidRDefault="001219F7" w:rsidP="001219F7">
      <w:pPr>
        <w:widowControl w:val="0"/>
        <w:autoSpaceDE w:val="0"/>
        <w:autoSpaceDN w:val="0"/>
        <w:spacing w:after="0"/>
        <w:ind w:right="935"/>
        <w:rPr>
          <w:rFonts w:ascii="Times New Roman" w:eastAsia="Times New Roman" w:hAnsi="Times New Roman" w:cs="Times New Roman"/>
          <w:sz w:val="24"/>
          <w:szCs w:val="24"/>
        </w:rPr>
        <w:sectPr w:rsidR="001219F7" w:rsidRPr="001219F7">
          <w:pgSz w:w="16840" w:h="11910" w:orient="landscape"/>
          <w:pgMar w:top="320" w:right="520" w:bottom="280" w:left="920" w:header="720" w:footer="720" w:gutter="0"/>
          <w:cols w:space="720"/>
        </w:sectPr>
      </w:pPr>
      <w:r w:rsidRPr="001219F7">
        <w:rPr>
          <w:rFonts w:ascii="Times New Roman" w:eastAsia="Times New Roman" w:hAnsi="Times New Roman" w:cs="Times New Roman"/>
          <w:sz w:val="24"/>
          <w:szCs w:val="24"/>
        </w:rPr>
        <w:t>Таблица 2. Описание связей административных процедур и административных действий с их характеристиками для подуслуги «Внесение</w:t>
      </w:r>
      <w:r w:rsidRPr="001219F7">
        <w:rPr>
          <w:rFonts w:ascii="Times New Roman" w:eastAsia="Times New Roman" w:hAnsi="Times New Roman" w:cs="Times New Roman"/>
          <w:spacing w:val="-57"/>
          <w:sz w:val="24"/>
          <w:szCs w:val="24"/>
        </w:rPr>
        <w:t xml:space="preserve"> </w:t>
      </w:r>
      <w:r w:rsidRPr="001219F7">
        <w:rPr>
          <w:rFonts w:ascii="Times New Roman" w:eastAsia="Times New Roman" w:hAnsi="Times New Roman" w:cs="Times New Roman"/>
          <w:sz w:val="24"/>
          <w:szCs w:val="24"/>
        </w:rPr>
        <w:t>изменений</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сведения 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гражданах, нуждающихся в</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предоставлении жилого</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помещения</w:t>
      </w:r>
      <w:r w:rsidRPr="001219F7">
        <w:rPr>
          <w:rFonts w:ascii="Times New Roman" w:eastAsia="Times New Roman" w:hAnsi="Times New Roman" w:cs="Times New Roman"/>
          <w:spacing w:val="-1"/>
          <w:sz w:val="24"/>
          <w:szCs w:val="24"/>
        </w:rPr>
        <w:t xml:space="preserve"> </w:t>
      </w:r>
      <w:r w:rsidRPr="001219F7">
        <w:rPr>
          <w:rFonts w:ascii="Times New Roman" w:eastAsia="Times New Roman" w:hAnsi="Times New Roman" w:cs="Times New Roman"/>
          <w:sz w:val="24"/>
          <w:szCs w:val="24"/>
        </w:rPr>
        <w:t>(ИГ)»</w:t>
      </w:r>
    </w:p>
    <w:tbl>
      <w:tblPr>
        <w:tblpPr w:leftFromText="180" w:rightFromText="180" w:vertAnchor="text" w:horzAnchor="margin"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121"/>
        <w:gridCol w:w="3098"/>
        <w:gridCol w:w="5952"/>
        <w:gridCol w:w="3403"/>
      </w:tblGrid>
      <w:tr w:rsidR="001219F7" w:rsidRPr="001219F7" w14:paraId="2FC83CE1" w14:textId="77777777" w:rsidTr="006644E9">
        <w:trPr>
          <w:trHeight w:val="1588"/>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14:paraId="406288F6" w14:textId="77777777" w:rsidR="001219F7" w:rsidRPr="001219F7" w:rsidRDefault="001219F7" w:rsidP="001219F7">
            <w:pPr>
              <w:widowControl w:val="0"/>
              <w:autoSpaceDE w:val="0"/>
              <w:autoSpaceDN w:val="0"/>
              <w:spacing w:before="1" w:after="0"/>
              <w:ind w:right="92"/>
              <w:rPr>
                <w:rFonts w:eastAsia="Times New Roman" w:cs="Times New Roman"/>
                <w:b/>
                <w:sz w:val="24"/>
                <w:szCs w:val="24"/>
                <w:lang w:val="en-US"/>
              </w:rPr>
            </w:pPr>
            <w:r w:rsidRPr="001219F7">
              <w:rPr>
                <w:rFonts w:cs="Times New Roman"/>
                <w:b/>
                <w:sz w:val="24"/>
                <w:szCs w:val="24"/>
                <w:lang w:val="en-US"/>
              </w:rPr>
              <w:lastRenderedPageBreak/>
              <w:t>№</w:t>
            </w:r>
            <w:r w:rsidRPr="001219F7">
              <w:rPr>
                <w:rFonts w:cs="Times New Roman"/>
                <w:b/>
                <w:spacing w:val="-57"/>
                <w:sz w:val="24"/>
                <w:szCs w:val="24"/>
                <w:lang w:val="en-US"/>
              </w:rPr>
              <w:t xml:space="preserve"> </w:t>
            </w:r>
            <w:r w:rsidRPr="001219F7">
              <w:rPr>
                <w:rFonts w:cs="Times New Roman"/>
                <w:b/>
                <w:sz w:val="24"/>
                <w:szCs w:val="24"/>
                <w:lang w:val="en-US"/>
              </w:rPr>
              <w:t>п/п</w:t>
            </w:r>
          </w:p>
        </w:tc>
        <w:tc>
          <w:tcPr>
            <w:tcW w:w="2121" w:type="dxa"/>
            <w:tcBorders>
              <w:top w:val="single" w:sz="4" w:space="0" w:color="000000"/>
              <w:left w:val="single" w:sz="4" w:space="0" w:color="000000"/>
              <w:bottom w:val="single" w:sz="4" w:space="0" w:color="000000"/>
              <w:right w:val="single" w:sz="4" w:space="0" w:color="000000"/>
            </w:tcBorders>
            <w:shd w:val="clear" w:color="auto" w:fill="DBDBDB"/>
            <w:hideMark/>
          </w:tcPr>
          <w:p w14:paraId="1F2D1026" w14:textId="77777777" w:rsidR="001219F7" w:rsidRPr="001219F7" w:rsidRDefault="001219F7" w:rsidP="001219F7">
            <w:pPr>
              <w:widowControl w:val="0"/>
              <w:autoSpaceDE w:val="0"/>
              <w:autoSpaceDN w:val="0"/>
              <w:spacing w:before="1" w:after="0"/>
              <w:ind w:right="296"/>
              <w:jc w:val="center"/>
              <w:rPr>
                <w:rFonts w:eastAsia="Times New Roman" w:cs="Times New Roman"/>
                <w:b/>
                <w:sz w:val="24"/>
                <w:szCs w:val="24"/>
              </w:rPr>
            </w:pPr>
            <w:r w:rsidRPr="001219F7">
              <w:rPr>
                <w:rFonts w:cs="Times New Roman"/>
                <w:b/>
                <w:sz w:val="24"/>
                <w:szCs w:val="24"/>
              </w:rPr>
              <w:t>Место</w:t>
            </w:r>
            <w:r w:rsidRPr="001219F7">
              <w:rPr>
                <w:rFonts w:cs="Times New Roman"/>
                <w:b/>
                <w:spacing w:val="1"/>
                <w:sz w:val="24"/>
                <w:szCs w:val="24"/>
              </w:rPr>
              <w:t xml:space="preserve"> </w:t>
            </w:r>
            <w:r w:rsidRPr="001219F7">
              <w:rPr>
                <w:rFonts w:cs="Times New Roman"/>
                <w:b/>
                <w:sz w:val="24"/>
                <w:szCs w:val="24"/>
              </w:rPr>
              <w:t>выполнения</w:t>
            </w:r>
            <w:r w:rsidRPr="001219F7">
              <w:rPr>
                <w:rFonts w:cs="Times New Roman"/>
                <w:b/>
                <w:spacing w:val="1"/>
                <w:sz w:val="24"/>
                <w:szCs w:val="24"/>
              </w:rPr>
              <w:t xml:space="preserve"> </w:t>
            </w:r>
            <w:r w:rsidRPr="001219F7">
              <w:rPr>
                <w:rFonts w:cs="Times New Roman"/>
                <w:b/>
                <w:sz w:val="24"/>
                <w:szCs w:val="24"/>
              </w:rPr>
              <w:t>действия/</w:t>
            </w:r>
            <w:r w:rsidRPr="001219F7">
              <w:rPr>
                <w:rFonts w:cs="Times New Roman"/>
                <w:b/>
                <w:spacing w:val="1"/>
                <w:sz w:val="24"/>
                <w:szCs w:val="24"/>
              </w:rPr>
              <w:t xml:space="preserve"> </w:t>
            </w:r>
            <w:r w:rsidRPr="001219F7">
              <w:rPr>
                <w:rFonts w:cs="Times New Roman"/>
                <w:b/>
                <w:spacing w:val="-1"/>
                <w:sz w:val="24"/>
                <w:szCs w:val="24"/>
              </w:rPr>
              <w:t>используемая</w:t>
            </w:r>
          </w:p>
          <w:p w14:paraId="1ED13FEC" w14:textId="77777777" w:rsidR="001219F7" w:rsidRPr="001219F7" w:rsidRDefault="001219F7" w:rsidP="001219F7">
            <w:pPr>
              <w:widowControl w:val="0"/>
              <w:autoSpaceDE w:val="0"/>
              <w:autoSpaceDN w:val="0"/>
              <w:spacing w:after="0" w:line="240" w:lineRule="auto"/>
              <w:ind w:right="849"/>
              <w:jc w:val="center"/>
              <w:rPr>
                <w:rFonts w:eastAsia="Times New Roman" w:cs="Times New Roman"/>
                <w:b/>
                <w:sz w:val="24"/>
                <w:szCs w:val="24"/>
              </w:rPr>
            </w:pPr>
            <w:r w:rsidRPr="001219F7">
              <w:rPr>
                <w:rFonts w:cs="Times New Roman"/>
                <w:b/>
                <w:sz w:val="24"/>
                <w:szCs w:val="24"/>
              </w:rPr>
              <w:t>ИС</w:t>
            </w:r>
          </w:p>
        </w:tc>
        <w:tc>
          <w:tcPr>
            <w:tcW w:w="3098" w:type="dxa"/>
            <w:tcBorders>
              <w:top w:val="single" w:sz="4" w:space="0" w:color="000000"/>
              <w:left w:val="single" w:sz="4" w:space="0" w:color="000000"/>
              <w:bottom w:val="single" w:sz="4" w:space="0" w:color="000000"/>
              <w:right w:val="single" w:sz="4" w:space="0" w:color="000000"/>
            </w:tcBorders>
            <w:shd w:val="clear" w:color="auto" w:fill="DBDBDB"/>
            <w:hideMark/>
          </w:tcPr>
          <w:p w14:paraId="5C8E0A76" w14:textId="77777777" w:rsidR="001219F7" w:rsidRPr="001219F7" w:rsidRDefault="001219F7" w:rsidP="001219F7">
            <w:pPr>
              <w:widowControl w:val="0"/>
              <w:autoSpaceDE w:val="0"/>
              <w:autoSpaceDN w:val="0"/>
              <w:spacing w:after="0" w:line="278" w:lineRule="exact"/>
              <w:ind w:right="853"/>
              <w:jc w:val="center"/>
              <w:rPr>
                <w:rFonts w:eastAsia="Times New Roman" w:cs="Times New Roman"/>
                <w:b/>
                <w:sz w:val="24"/>
                <w:szCs w:val="24"/>
                <w:lang w:val="en-US"/>
              </w:rPr>
            </w:pPr>
            <w:r w:rsidRPr="001219F7">
              <w:rPr>
                <w:rFonts w:cs="Times New Roman"/>
                <w:b/>
                <w:sz w:val="24"/>
                <w:szCs w:val="24"/>
                <w:lang w:val="en-US"/>
              </w:rPr>
              <w:t>Процедуры</w:t>
            </w:r>
            <w:r w:rsidRPr="001219F7">
              <w:rPr>
                <w:rFonts w:cs="Times New Roman"/>
                <w:b/>
                <w:position w:val="8"/>
                <w:sz w:val="24"/>
                <w:szCs w:val="24"/>
                <w:lang w:val="en-US"/>
              </w:rPr>
              <w:t>3</w:t>
            </w:r>
          </w:p>
        </w:tc>
        <w:tc>
          <w:tcPr>
            <w:tcW w:w="5952" w:type="dxa"/>
            <w:tcBorders>
              <w:top w:val="single" w:sz="4" w:space="0" w:color="000000"/>
              <w:left w:val="single" w:sz="4" w:space="0" w:color="000000"/>
              <w:bottom w:val="single" w:sz="4" w:space="0" w:color="000000"/>
              <w:right w:val="single" w:sz="4" w:space="0" w:color="000000"/>
            </w:tcBorders>
            <w:shd w:val="clear" w:color="auto" w:fill="DBDBDB"/>
            <w:hideMark/>
          </w:tcPr>
          <w:p w14:paraId="503446E1" w14:textId="77777777" w:rsidR="001219F7" w:rsidRPr="001219F7" w:rsidRDefault="001219F7" w:rsidP="001219F7">
            <w:pPr>
              <w:widowControl w:val="0"/>
              <w:autoSpaceDE w:val="0"/>
              <w:autoSpaceDN w:val="0"/>
              <w:spacing w:before="1" w:after="0" w:line="240" w:lineRule="auto"/>
              <w:ind w:right="2426"/>
              <w:jc w:val="center"/>
              <w:rPr>
                <w:rFonts w:eastAsia="Times New Roman" w:cs="Times New Roman"/>
                <w:b/>
                <w:sz w:val="24"/>
                <w:szCs w:val="24"/>
                <w:lang w:val="en-US"/>
              </w:rPr>
            </w:pPr>
            <w:r w:rsidRPr="001219F7">
              <w:rPr>
                <w:rFonts w:cs="Times New Roman"/>
                <w:b/>
                <w:sz w:val="24"/>
                <w:szCs w:val="24"/>
                <w:lang w:val="en-US"/>
              </w:rPr>
              <w:t>Действия</w:t>
            </w:r>
          </w:p>
        </w:tc>
        <w:tc>
          <w:tcPr>
            <w:tcW w:w="3403" w:type="dxa"/>
            <w:tcBorders>
              <w:top w:val="single" w:sz="4" w:space="0" w:color="000000"/>
              <w:left w:val="single" w:sz="4" w:space="0" w:color="000000"/>
              <w:bottom w:val="single" w:sz="4" w:space="0" w:color="000000"/>
              <w:right w:val="single" w:sz="4" w:space="0" w:color="000000"/>
            </w:tcBorders>
            <w:shd w:val="clear" w:color="auto" w:fill="DBDBDB"/>
            <w:hideMark/>
          </w:tcPr>
          <w:p w14:paraId="009002CE" w14:textId="77777777" w:rsidR="001219F7" w:rsidRPr="001219F7" w:rsidRDefault="001219F7" w:rsidP="001219F7">
            <w:pPr>
              <w:widowControl w:val="0"/>
              <w:autoSpaceDE w:val="0"/>
              <w:autoSpaceDN w:val="0"/>
              <w:spacing w:before="1" w:after="0" w:line="240" w:lineRule="auto"/>
              <w:rPr>
                <w:rFonts w:eastAsia="Times New Roman" w:cs="Times New Roman"/>
                <w:b/>
                <w:sz w:val="24"/>
                <w:szCs w:val="24"/>
                <w:lang w:val="en-US"/>
              </w:rPr>
            </w:pPr>
            <w:r w:rsidRPr="001219F7">
              <w:rPr>
                <w:rFonts w:cs="Times New Roman"/>
                <w:b/>
                <w:sz w:val="24"/>
                <w:szCs w:val="24"/>
                <w:lang w:val="en-US"/>
              </w:rPr>
              <w:t>Максимальный</w:t>
            </w:r>
            <w:r w:rsidRPr="001219F7">
              <w:rPr>
                <w:rFonts w:cs="Times New Roman"/>
                <w:b/>
                <w:spacing w:val="-4"/>
                <w:sz w:val="24"/>
                <w:szCs w:val="24"/>
                <w:lang w:val="en-US"/>
              </w:rPr>
              <w:t xml:space="preserve"> </w:t>
            </w:r>
            <w:r w:rsidRPr="001219F7">
              <w:rPr>
                <w:rFonts w:cs="Times New Roman"/>
                <w:b/>
                <w:sz w:val="24"/>
                <w:szCs w:val="24"/>
                <w:lang w:val="en-US"/>
              </w:rPr>
              <w:t>срок</w:t>
            </w:r>
          </w:p>
        </w:tc>
      </w:tr>
      <w:tr w:rsidR="001219F7" w:rsidRPr="001219F7" w14:paraId="1FD53454" w14:textId="77777777" w:rsidTr="006644E9">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14:paraId="2FD44561" w14:textId="77777777" w:rsidR="001219F7" w:rsidRPr="001219F7" w:rsidRDefault="001219F7" w:rsidP="001219F7">
            <w:pPr>
              <w:widowControl w:val="0"/>
              <w:autoSpaceDE w:val="0"/>
              <w:autoSpaceDN w:val="0"/>
              <w:spacing w:after="0" w:line="275" w:lineRule="exact"/>
              <w:rPr>
                <w:rFonts w:eastAsia="Times New Roman" w:cs="Times New Roman"/>
                <w:b/>
                <w:sz w:val="24"/>
                <w:szCs w:val="24"/>
                <w:lang w:val="en-US"/>
              </w:rPr>
            </w:pPr>
            <w:r w:rsidRPr="001219F7">
              <w:rPr>
                <w:rFonts w:cs="Times New Roman"/>
                <w:b/>
                <w:sz w:val="24"/>
                <w:szCs w:val="24"/>
                <w:lang w:val="en-US"/>
              </w:rPr>
              <w:t>1</w:t>
            </w:r>
          </w:p>
        </w:tc>
        <w:tc>
          <w:tcPr>
            <w:tcW w:w="2121" w:type="dxa"/>
            <w:tcBorders>
              <w:top w:val="single" w:sz="4" w:space="0" w:color="000000"/>
              <w:left w:val="single" w:sz="4" w:space="0" w:color="000000"/>
              <w:bottom w:val="single" w:sz="4" w:space="0" w:color="000000"/>
              <w:right w:val="single" w:sz="4" w:space="0" w:color="000000"/>
            </w:tcBorders>
            <w:shd w:val="clear" w:color="auto" w:fill="DBDBDB"/>
            <w:hideMark/>
          </w:tcPr>
          <w:p w14:paraId="7D765DB5"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2</w:t>
            </w:r>
          </w:p>
        </w:tc>
        <w:tc>
          <w:tcPr>
            <w:tcW w:w="3098" w:type="dxa"/>
            <w:tcBorders>
              <w:top w:val="single" w:sz="4" w:space="0" w:color="000000"/>
              <w:left w:val="single" w:sz="4" w:space="0" w:color="000000"/>
              <w:bottom w:val="single" w:sz="4" w:space="0" w:color="000000"/>
              <w:right w:val="single" w:sz="4" w:space="0" w:color="000000"/>
            </w:tcBorders>
            <w:shd w:val="clear" w:color="auto" w:fill="DBDBDB"/>
            <w:hideMark/>
          </w:tcPr>
          <w:p w14:paraId="40F5EB8B"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3</w:t>
            </w:r>
          </w:p>
        </w:tc>
        <w:tc>
          <w:tcPr>
            <w:tcW w:w="5952" w:type="dxa"/>
            <w:tcBorders>
              <w:top w:val="single" w:sz="4" w:space="0" w:color="000000"/>
              <w:left w:val="single" w:sz="4" w:space="0" w:color="000000"/>
              <w:bottom w:val="single" w:sz="4" w:space="0" w:color="000000"/>
              <w:right w:val="single" w:sz="4" w:space="0" w:color="000000"/>
            </w:tcBorders>
            <w:shd w:val="clear" w:color="auto" w:fill="DBDBDB"/>
            <w:hideMark/>
          </w:tcPr>
          <w:p w14:paraId="3559FC41"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DBDBDB"/>
            <w:hideMark/>
          </w:tcPr>
          <w:p w14:paraId="582F0B66" w14:textId="77777777" w:rsidR="001219F7" w:rsidRPr="001219F7" w:rsidRDefault="001219F7" w:rsidP="001219F7">
            <w:pPr>
              <w:widowControl w:val="0"/>
              <w:autoSpaceDE w:val="0"/>
              <w:autoSpaceDN w:val="0"/>
              <w:spacing w:after="0" w:line="275" w:lineRule="exact"/>
              <w:jc w:val="center"/>
              <w:rPr>
                <w:rFonts w:eastAsia="Times New Roman" w:cs="Times New Roman"/>
                <w:b/>
                <w:sz w:val="24"/>
                <w:szCs w:val="24"/>
                <w:lang w:val="en-US"/>
              </w:rPr>
            </w:pPr>
            <w:r w:rsidRPr="001219F7">
              <w:rPr>
                <w:rFonts w:cs="Times New Roman"/>
                <w:b/>
                <w:sz w:val="24"/>
                <w:szCs w:val="24"/>
                <w:lang w:val="en-US"/>
              </w:rPr>
              <w:t>5</w:t>
            </w:r>
          </w:p>
        </w:tc>
      </w:tr>
      <w:tr w:rsidR="001219F7" w:rsidRPr="001219F7" w14:paraId="2C8290BA"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5145400C"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1</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68B6FBC7"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E5DEF4"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63A7126D" w14:textId="77777777" w:rsidR="001219F7" w:rsidRPr="001219F7" w:rsidRDefault="001219F7" w:rsidP="001219F7">
            <w:pPr>
              <w:widowControl w:val="0"/>
              <w:autoSpaceDE w:val="0"/>
              <w:autoSpaceDN w:val="0"/>
              <w:spacing w:after="0" w:line="240" w:lineRule="auto"/>
              <w:rPr>
                <w:rFonts w:cs="Times New Roman"/>
                <w:sz w:val="24"/>
                <w:szCs w:val="24"/>
              </w:rPr>
            </w:pPr>
          </w:p>
          <w:p w14:paraId="1B7ACCFF" w14:textId="77777777" w:rsidR="001219F7" w:rsidRPr="001219F7" w:rsidRDefault="001219F7" w:rsidP="001219F7">
            <w:pPr>
              <w:widowControl w:val="0"/>
              <w:autoSpaceDE w:val="0"/>
              <w:autoSpaceDN w:val="0"/>
              <w:spacing w:before="205" w:after="0"/>
              <w:ind w:right="130"/>
              <w:rPr>
                <w:rFonts w:eastAsia="Times New Roman" w:cs="Times New Roman"/>
                <w:sz w:val="24"/>
                <w:szCs w:val="24"/>
              </w:rPr>
            </w:pPr>
            <w:r w:rsidRPr="001219F7">
              <w:rPr>
                <w:rFonts w:cs="Times New Roman"/>
                <w:sz w:val="24"/>
                <w:szCs w:val="24"/>
              </w:rPr>
              <w:t>АП1. Проверка документов</w:t>
            </w:r>
            <w:r w:rsidRPr="001219F7">
              <w:rPr>
                <w:rFonts w:cs="Times New Roman"/>
                <w:spacing w:val="-58"/>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регистрация</w:t>
            </w:r>
            <w:r w:rsidRPr="001219F7">
              <w:rPr>
                <w:rFonts w:cs="Times New Roman"/>
                <w:spacing w:val="-4"/>
                <w:sz w:val="24"/>
                <w:szCs w:val="24"/>
              </w:rPr>
              <w:t xml:space="preserve"> </w:t>
            </w:r>
            <w:r w:rsidRPr="001219F7">
              <w:rPr>
                <w:rFonts w:cs="Times New Roman"/>
                <w:sz w:val="24"/>
                <w:szCs w:val="24"/>
              </w:rPr>
              <w:t>заявления</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51170D9B"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АД1.1.</w:t>
            </w:r>
            <w:r w:rsidRPr="001219F7">
              <w:rPr>
                <w:rFonts w:cs="Times New Roman"/>
                <w:spacing w:val="-3"/>
                <w:sz w:val="24"/>
                <w:szCs w:val="24"/>
              </w:rPr>
              <w:t xml:space="preserve"> </w:t>
            </w:r>
            <w:r w:rsidRPr="001219F7">
              <w:rPr>
                <w:rFonts w:cs="Times New Roman"/>
                <w:sz w:val="24"/>
                <w:szCs w:val="24"/>
              </w:rPr>
              <w:t>Контроль</w:t>
            </w:r>
            <w:r w:rsidRPr="001219F7">
              <w:rPr>
                <w:rFonts w:cs="Times New Roman"/>
                <w:spacing w:val="-4"/>
                <w:sz w:val="24"/>
                <w:szCs w:val="24"/>
              </w:rPr>
              <w:t xml:space="preserve"> </w:t>
            </w:r>
            <w:r w:rsidRPr="001219F7">
              <w:rPr>
                <w:rFonts w:cs="Times New Roman"/>
                <w:sz w:val="24"/>
                <w:szCs w:val="24"/>
              </w:rPr>
              <w:t>комплектности</w:t>
            </w:r>
            <w:r w:rsidRPr="001219F7">
              <w:rPr>
                <w:rFonts w:cs="Times New Roman"/>
                <w:spacing w:val="-4"/>
                <w:sz w:val="24"/>
                <w:szCs w:val="24"/>
              </w:rPr>
              <w:t xml:space="preserve"> </w:t>
            </w:r>
            <w:r w:rsidRPr="001219F7">
              <w:rPr>
                <w:rFonts w:cs="Times New Roman"/>
                <w:sz w:val="24"/>
                <w:szCs w:val="24"/>
              </w:rPr>
              <w:t>предоставленных</w:t>
            </w:r>
          </w:p>
          <w:p w14:paraId="7C71CB45"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rPr>
            </w:pPr>
            <w:r w:rsidRPr="001219F7">
              <w:rPr>
                <w:rFonts w:cs="Times New Roman"/>
                <w:sz w:val="24"/>
                <w:szCs w:val="24"/>
              </w:rPr>
              <w:t>документов</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901FB6"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181D5685" w14:textId="77777777" w:rsidR="001219F7" w:rsidRPr="001219F7" w:rsidRDefault="001219F7" w:rsidP="001219F7">
            <w:pPr>
              <w:widowControl w:val="0"/>
              <w:autoSpaceDE w:val="0"/>
              <w:autoSpaceDN w:val="0"/>
              <w:spacing w:after="0" w:line="240" w:lineRule="auto"/>
              <w:rPr>
                <w:rFonts w:cs="Times New Roman"/>
                <w:sz w:val="24"/>
                <w:szCs w:val="24"/>
              </w:rPr>
            </w:pPr>
          </w:p>
          <w:p w14:paraId="388CF825" w14:textId="77777777" w:rsidR="001219F7" w:rsidRPr="001219F7" w:rsidRDefault="001219F7" w:rsidP="001219F7">
            <w:pPr>
              <w:widowControl w:val="0"/>
              <w:autoSpaceDE w:val="0"/>
              <w:autoSpaceDN w:val="0"/>
              <w:spacing w:before="7" w:after="0" w:line="240" w:lineRule="auto"/>
              <w:rPr>
                <w:rFonts w:cs="Times New Roman"/>
                <w:sz w:val="24"/>
                <w:szCs w:val="24"/>
              </w:rPr>
            </w:pPr>
          </w:p>
          <w:p w14:paraId="13187664"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r w:rsidRPr="001219F7">
              <w:rPr>
                <w:rFonts w:cs="Times New Roman"/>
                <w:sz w:val="24"/>
                <w:szCs w:val="24"/>
                <w:lang w:val="en-US"/>
              </w:rPr>
              <w:t>До 1</w:t>
            </w:r>
            <w:r w:rsidRPr="001219F7">
              <w:rPr>
                <w:rFonts w:cs="Times New Roman"/>
                <w:spacing w:val="-1"/>
                <w:sz w:val="24"/>
                <w:szCs w:val="24"/>
                <w:lang w:val="en-US"/>
              </w:rPr>
              <w:t xml:space="preserve"> </w:t>
            </w:r>
            <w:r w:rsidRPr="001219F7">
              <w:rPr>
                <w:rFonts w:cs="Times New Roman"/>
                <w:sz w:val="24"/>
                <w:szCs w:val="24"/>
                <w:lang w:val="en-US"/>
              </w:rPr>
              <w:t>рабочего</w:t>
            </w:r>
            <w:r w:rsidRPr="001219F7">
              <w:rPr>
                <w:rFonts w:cs="Times New Roman"/>
                <w:spacing w:val="-1"/>
                <w:sz w:val="24"/>
                <w:szCs w:val="24"/>
                <w:lang w:val="en-US"/>
              </w:rPr>
              <w:t xml:space="preserve"> </w:t>
            </w:r>
            <w:r w:rsidRPr="001219F7">
              <w:rPr>
                <w:rFonts w:cs="Times New Roman"/>
                <w:sz w:val="24"/>
                <w:szCs w:val="24"/>
                <w:lang w:val="en-US"/>
              </w:rPr>
              <w:t>дня</w:t>
            </w:r>
            <w:r w:rsidRPr="001219F7">
              <w:rPr>
                <w:rFonts w:cs="Times New Roman"/>
                <w:sz w:val="24"/>
                <w:szCs w:val="24"/>
                <w:vertAlign w:val="superscript"/>
                <w:lang w:val="en-US"/>
              </w:rPr>
              <w:t>4</w:t>
            </w:r>
          </w:p>
        </w:tc>
      </w:tr>
      <w:tr w:rsidR="001219F7" w:rsidRPr="001219F7" w14:paraId="1ECE992E" w14:textId="77777777" w:rsidTr="006644E9">
        <w:trPr>
          <w:trHeight w:val="636"/>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27F70477" w14:textId="77777777" w:rsidR="001219F7" w:rsidRPr="001219F7" w:rsidRDefault="001219F7" w:rsidP="001219F7">
            <w:pPr>
              <w:widowControl w:val="0"/>
              <w:autoSpaceDE w:val="0"/>
              <w:autoSpaceDN w:val="0"/>
              <w:spacing w:before="153" w:after="0" w:line="240" w:lineRule="auto"/>
              <w:rPr>
                <w:rFonts w:eastAsia="Times New Roman" w:cs="Times New Roman"/>
                <w:sz w:val="24"/>
                <w:szCs w:val="24"/>
                <w:lang w:val="en-US"/>
              </w:rPr>
            </w:pPr>
            <w:r w:rsidRPr="001219F7">
              <w:rPr>
                <w:rFonts w:cs="Times New Roman"/>
                <w:sz w:val="24"/>
                <w:szCs w:val="24"/>
                <w:lang w:val="en-US"/>
              </w:rPr>
              <w:t>2</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4A731B5A" w14:textId="77777777" w:rsidR="001219F7" w:rsidRPr="001219F7" w:rsidRDefault="001219F7" w:rsidP="001219F7">
            <w:pPr>
              <w:widowControl w:val="0"/>
              <w:autoSpaceDE w:val="0"/>
              <w:autoSpaceDN w:val="0"/>
              <w:spacing w:before="153"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D2888"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7138C544" w14:textId="77777777" w:rsidR="001219F7" w:rsidRPr="001219F7" w:rsidRDefault="001219F7" w:rsidP="001219F7">
            <w:pPr>
              <w:widowControl w:val="0"/>
              <w:autoSpaceDE w:val="0"/>
              <w:autoSpaceDN w:val="0"/>
              <w:spacing w:after="0" w:line="271" w:lineRule="exact"/>
              <w:rPr>
                <w:rFonts w:eastAsia="Times New Roman" w:cs="Times New Roman"/>
                <w:sz w:val="24"/>
                <w:szCs w:val="24"/>
              </w:rPr>
            </w:pPr>
            <w:r w:rsidRPr="001219F7">
              <w:rPr>
                <w:rFonts w:cs="Times New Roman"/>
                <w:sz w:val="24"/>
                <w:szCs w:val="24"/>
              </w:rPr>
              <w:t>АД1.2.</w:t>
            </w:r>
            <w:r w:rsidRPr="001219F7">
              <w:rPr>
                <w:rFonts w:cs="Times New Roman"/>
                <w:spacing w:val="-3"/>
                <w:sz w:val="24"/>
                <w:szCs w:val="24"/>
              </w:rPr>
              <w:t xml:space="preserve"> </w:t>
            </w:r>
            <w:r w:rsidRPr="001219F7">
              <w:rPr>
                <w:rFonts w:cs="Times New Roman"/>
                <w:sz w:val="24"/>
                <w:szCs w:val="24"/>
              </w:rPr>
              <w:t>Подтверждение</w:t>
            </w:r>
            <w:r w:rsidRPr="001219F7">
              <w:rPr>
                <w:rFonts w:cs="Times New Roman"/>
                <w:spacing w:val="-1"/>
                <w:sz w:val="24"/>
                <w:szCs w:val="24"/>
              </w:rPr>
              <w:t xml:space="preserve"> </w:t>
            </w:r>
            <w:r w:rsidRPr="001219F7">
              <w:rPr>
                <w:rFonts w:cs="Times New Roman"/>
                <w:sz w:val="24"/>
                <w:szCs w:val="24"/>
              </w:rPr>
              <w:t>полномочий</w:t>
            </w:r>
            <w:r w:rsidRPr="001219F7">
              <w:rPr>
                <w:rFonts w:cs="Times New Roman"/>
                <w:spacing w:val="-5"/>
                <w:sz w:val="24"/>
                <w:szCs w:val="24"/>
              </w:rPr>
              <w:t xml:space="preserve"> </w:t>
            </w:r>
            <w:r w:rsidRPr="001219F7">
              <w:rPr>
                <w:rFonts w:cs="Times New Roman"/>
                <w:sz w:val="24"/>
                <w:szCs w:val="24"/>
              </w:rPr>
              <w:t>представителя</w:t>
            </w:r>
          </w:p>
          <w:p w14:paraId="29F4B612"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заявителя</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98777"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1E94B059" w14:textId="77777777" w:rsidTr="006644E9">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76D72EFB"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3</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38325902"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D6515"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116BE226"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АД1.3.</w:t>
            </w:r>
            <w:r w:rsidRPr="001219F7">
              <w:rPr>
                <w:rFonts w:cs="Times New Roman"/>
                <w:spacing w:val="-4"/>
                <w:sz w:val="24"/>
                <w:szCs w:val="24"/>
                <w:lang w:val="en-US"/>
              </w:rPr>
              <w:t xml:space="preserve"> </w:t>
            </w:r>
            <w:r w:rsidRPr="001219F7">
              <w:rPr>
                <w:rFonts w:cs="Times New Roman"/>
                <w:sz w:val="24"/>
                <w:szCs w:val="24"/>
                <w:lang w:val="en-US"/>
              </w:rPr>
              <w:t>Регистрация</w:t>
            </w:r>
            <w:r w:rsidRPr="001219F7">
              <w:rPr>
                <w:rFonts w:cs="Times New Roman"/>
                <w:spacing w:val="-4"/>
                <w:sz w:val="24"/>
                <w:szCs w:val="24"/>
                <w:lang w:val="en-US"/>
              </w:rPr>
              <w:t xml:space="preserve"> </w:t>
            </w:r>
            <w:r w:rsidRPr="001219F7">
              <w:rPr>
                <w:rFonts w:cs="Times New Roman"/>
                <w:sz w:val="24"/>
                <w:szCs w:val="24"/>
                <w:lang w:val="en-US"/>
              </w:rPr>
              <w:t>заявления</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F87AB"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4CC49A5F"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93DF84F"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4</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696BCE75"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C3D96"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07339097"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АД1.4.</w:t>
            </w:r>
            <w:r w:rsidRPr="001219F7">
              <w:rPr>
                <w:rFonts w:cs="Times New Roman"/>
                <w:spacing w:val="-2"/>
                <w:sz w:val="24"/>
                <w:szCs w:val="24"/>
              </w:rPr>
              <w:t xml:space="preserve"> </w:t>
            </w:r>
            <w:r w:rsidRPr="001219F7">
              <w:rPr>
                <w:rFonts w:cs="Times New Roman"/>
                <w:sz w:val="24"/>
                <w:szCs w:val="24"/>
              </w:rPr>
              <w:t>Принятие</w:t>
            </w:r>
            <w:r w:rsidRPr="001219F7">
              <w:rPr>
                <w:rFonts w:cs="Times New Roman"/>
                <w:spacing w:val="-2"/>
                <w:sz w:val="24"/>
                <w:szCs w:val="24"/>
              </w:rPr>
              <w:t xml:space="preserve"> </w:t>
            </w:r>
            <w:r w:rsidRPr="001219F7">
              <w:rPr>
                <w:rFonts w:cs="Times New Roman"/>
                <w:sz w:val="24"/>
                <w:szCs w:val="24"/>
              </w:rPr>
              <w:t>решения</w:t>
            </w:r>
            <w:r w:rsidRPr="001219F7">
              <w:rPr>
                <w:rFonts w:cs="Times New Roman"/>
                <w:spacing w:val="-1"/>
                <w:sz w:val="24"/>
                <w:szCs w:val="24"/>
              </w:rPr>
              <w:t xml:space="preserve"> </w:t>
            </w:r>
            <w:r w:rsidRPr="001219F7">
              <w:rPr>
                <w:rFonts w:cs="Times New Roman"/>
                <w:sz w:val="24"/>
                <w:szCs w:val="24"/>
              </w:rPr>
              <w:t>об</w:t>
            </w:r>
            <w:r w:rsidRPr="001219F7">
              <w:rPr>
                <w:rFonts w:cs="Times New Roman"/>
                <w:spacing w:val="-3"/>
                <w:sz w:val="24"/>
                <w:szCs w:val="24"/>
              </w:rPr>
              <w:t xml:space="preserve"> </w:t>
            </w:r>
            <w:r w:rsidRPr="001219F7">
              <w:rPr>
                <w:rFonts w:cs="Times New Roman"/>
                <w:sz w:val="24"/>
                <w:szCs w:val="24"/>
              </w:rPr>
              <w:t>отказе</w:t>
            </w:r>
            <w:r w:rsidRPr="001219F7">
              <w:rPr>
                <w:rFonts w:cs="Times New Roman"/>
                <w:spacing w:val="-2"/>
                <w:sz w:val="24"/>
                <w:szCs w:val="24"/>
              </w:rPr>
              <w:t xml:space="preserve"> </w:t>
            </w:r>
            <w:r w:rsidRPr="001219F7">
              <w:rPr>
                <w:rFonts w:cs="Times New Roman"/>
                <w:sz w:val="24"/>
                <w:szCs w:val="24"/>
              </w:rPr>
              <w:t>в</w:t>
            </w:r>
            <w:r w:rsidRPr="001219F7">
              <w:rPr>
                <w:rFonts w:cs="Times New Roman"/>
                <w:spacing w:val="-2"/>
                <w:sz w:val="24"/>
                <w:szCs w:val="24"/>
              </w:rPr>
              <w:t xml:space="preserve"> </w:t>
            </w:r>
            <w:r w:rsidRPr="001219F7">
              <w:rPr>
                <w:rFonts w:cs="Times New Roman"/>
                <w:sz w:val="24"/>
                <w:szCs w:val="24"/>
              </w:rPr>
              <w:t>приеме</w:t>
            </w:r>
          </w:p>
          <w:p w14:paraId="603EB650"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lang w:val="en-US"/>
              </w:rPr>
            </w:pPr>
            <w:r w:rsidRPr="001219F7">
              <w:rPr>
                <w:rFonts w:cs="Times New Roman"/>
                <w:sz w:val="24"/>
                <w:szCs w:val="24"/>
                <w:lang w:val="en-US"/>
              </w:rPr>
              <w:t>документов</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50383"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5547CEC7" w14:textId="77777777" w:rsidTr="006644E9">
        <w:trPr>
          <w:trHeight w:val="633"/>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2D6309ED"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5</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4B8093A7"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p w14:paraId="1EAD3D3F"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lang w:val="en-US"/>
              </w:rPr>
            </w:pPr>
            <w:r w:rsidRPr="001219F7">
              <w:rPr>
                <w:rFonts w:cs="Times New Roman"/>
                <w:sz w:val="24"/>
                <w:szCs w:val="24"/>
                <w:lang w:val="en-US"/>
              </w:rPr>
              <w:t>СМЭВ</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13499D" w14:textId="77777777" w:rsidR="001219F7" w:rsidRPr="001219F7" w:rsidRDefault="001219F7" w:rsidP="001219F7">
            <w:pPr>
              <w:widowControl w:val="0"/>
              <w:autoSpaceDE w:val="0"/>
              <w:autoSpaceDN w:val="0"/>
              <w:spacing w:before="5" w:after="0" w:line="240" w:lineRule="auto"/>
              <w:rPr>
                <w:rFonts w:eastAsia="Times New Roman" w:cs="Times New Roman"/>
                <w:sz w:val="24"/>
                <w:szCs w:val="24"/>
              </w:rPr>
            </w:pPr>
          </w:p>
          <w:p w14:paraId="39FC00ED" w14:textId="77777777" w:rsidR="001219F7" w:rsidRPr="001219F7" w:rsidRDefault="001219F7" w:rsidP="001219F7">
            <w:pPr>
              <w:widowControl w:val="0"/>
              <w:autoSpaceDE w:val="0"/>
              <w:autoSpaceDN w:val="0"/>
              <w:spacing w:after="0"/>
              <w:ind w:right="246"/>
              <w:rPr>
                <w:rFonts w:eastAsia="Times New Roman" w:cs="Times New Roman"/>
                <w:sz w:val="24"/>
                <w:szCs w:val="24"/>
              </w:rPr>
            </w:pPr>
            <w:r w:rsidRPr="001219F7">
              <w:rPr>
                <w:rFonts w:cs="Times New Roman"/>
                <w:sz w:val="24"/>
                <w:szCs w:val="24"/>
              </w:rPr>
              <w:t>АП2. Получение сведений</w:t>
            </w:r>
            <w:r w:rsidRPr="001219F7">
              <w:rPr>
                <w:rFonts w:cs="Times New Roman"/>
                <w:spacing w:val="-57"/>
                <w:sz w:val="24"/>
                <w:szCs w:val="24"/>
              </w:rPr>
              <w:t xml:space="preserve"> </w:t>
            </w:r>
            <w:r w:rsidRPr="001219F7">
              <w:rPr>
                <w:rFonts w:cs="Times New Roman"/>
                <w:sz w:val="24"/>
                <w:szCs w:val="24"/>
              </w:rPr>
              <w:t>посредством</w:t>
            </w:r>
            <w:r w:rsidRPr="001219F7">
              <w:rPr>
                <w:rFonts w:cs="Times New Roman"/>
                <w:spacing w:val="-1"/>
                <w:sz w:val="24"/>
                <w:szCs w:val="24"/>
              </w:rPr>
              <w:t xml:space="preserve"> </w:t>
            </w:r>
            <w:r w:rsidRPr="001219F7">
              <w:rPr>
                <w:rFonts w:cs="Times New Roman"/>
                <w:sz w:val="24"/>
                <w:szCs w:val="24"/>
              </w:rPr>
              <w:t>СМЭВ</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13BC455D"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АД2.1.</w:t>
            </w:r>
            <w:r w:rsidRPr="001219F7">
              <w:rPr>
                <w:rFonts w:cs="Times New Roman"/>
                <w:spacing w:val="-3"/>
                <w:sz w:val="24"/>
                <w:szCs w:val="24"/>
                <w:lang w:val="en-US"/>
              </w:rPr>
              <w:t xml:space="preserve"> </w:t>
            </w:r>
            <w:r w:rsidRPr="001219F7">
              <w:rPr>
                <w:rFonts w:cs="Times New Roman"/>
                <w:sz w:val="24"/>
                <w:szCs w:val="24"/>
                <w:lang w:val="en-US"/>
              </w:rPr>
              <w:t>Формирование</w:t>
            </w:r>
            <w:r w:rsidRPr="001219F7">
              <w:rPr>
                <w:rFonts w:cs="Times New Roman"/>
                <w:spacing w:val="-4"/>
                <w:sz w:val="24"/>
                <w:szCs w:val="24"/>
                <w:lang w:val="en-US"/>
              </w:rPr>
              <w:t xml:space="preserve"> </w:t>
            </w:r>
            <w:r w:rsidRPr="001219F7">
              <w:rPr>
                <w:rFonts w:cs="Times New Roman"/>
                <w:sz w:val="24"/>
                <w:szCs w:val="24"/>
                <w:lang w:val="en-US"/>
              </w:rPr>
              <w:t>межведомственных</w:t>
            </w:r>
            <w:r w:rsidRPr="001219F7">
              <w:rPr>
                <w:rFonts w:cs="Times New Roman"/>
                <w:spacing w:val="-1"/>
                <w:sz w:val="24"/>
                <w:szCs w:val="24"/>
                <w:lang w:val="en-US"/>
              </w:rPr>
              <w:t xml:space="preserve"> </w:t>
            </w:r>
            <w:r w:rsidRPr="001219F7">
              <w:rPr>
                <w:rFonts w:cs="Times New Roman"/>
                <w:sz w:val="24"/>
                <w:szCs w:val="24"/>
                <w:lang w:val="en-US"/>
              </w:rPr>
              <w:t>запросов</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BDBC47"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p w14:paraId="61ECD22C" w14:textId="77777777" w:rsidR="001219F7" w:rsidRPr="001219F7" w:rsidRDefault="001219F7" w:rsidP="001219F7">
            <w:pPr>
              <w:widowControl w:val="0"/>
              <w:autoSpaceDE w:val="0"/>
              <w:autoSpaceDN w:val="0"/>
              <w:spacing w:before="175" w:after="0" w:line="240" w:lineRule="auto"/>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5</w:t>
            </w:r>
            <w:r w:rsidRPr="001219F7">
              <w:rPr>
                <w:rFonts w:cs="Times New Roman"/>
                <w:spacing w:val="-1"/>
                <w:sz w:val="24"/>
                <w:szCs w:val="24"/>
                <w:lang w:val="en-US"/>
              </w:rPr>
              <w:t xml:space="preserve"> </w:t>
            </w:r>
            <w:r w:rsidRPr="001219F7">
              <w:rPr>
                <w:rFonts w:cs="Times New Roman"/>
                <w:sz w:val="24"/>
                <w:szCs w:val="24"/>
                <w:lang w:val="en-US"/>
              </w:rPr>
              <w:t>рабочих</w:t>
            </w:r>
            <w:r w:rsidRPr="001219F7">
              <w:rPr>
                <w:rFonts w:cs="Times New Roman"/>
                <w:spacing w:val="2"/>
                <w:sz w:val="24"/>
                <w:szCs w:val="24"/>
                <w:lang w:val="en-US"/>
              </w:rPr>
              <w:t xml:space="preserve"> </w:t>
            </w:r>
            <w:r w:rsidRPr="001219F7">
              <w:rPr>
                <w:rFonts w:cs="Times New Roman"/>
                <w:sz w:val="24"/>
                <w:szCs w:val="24"/>
                <w:lang w:val="en-US"/>
              </w:rPr>
              <w:t>дней</w:t>
            </w:r>
          </w:p>
        </w:tc>
      </w:tr>
      <w:tr w:rsidR="001219F7" w:rsidRPr="001219F7" w14:paraId="7282279D"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3ED49E9B" w14:textId="77777777" w:rsidR="001219F7" w:rsidRPr="001219F7" w:rsidRDefault="001219F7" w:rsidP="001219F7">
            <w:pPr>
              <w:widowControl w:val="0"/>
              <w:autoSpaceDE w:val="0"/>
              <w:autoSpaceDN w:val="0"/>
              <w:spacing w:before="155" w:after="0" w:line="240" w:lineRule="auto"/>
              <w:rPr>
                <w:rFonts w:eastAsia="Times New Roman" w:cs="Times New Roman"/>
                <w:sz w:val="24"/>
                <w:szCs w:val="24"/>
                <w:lang w:val="en-US"/>
              </w:rPr>
            </w:pPr>
            <w:r w:rsidRPr="001219F7">
              <w:rPr>
                <w:rFonts w:cs="Times New Roman"/>
                <w:sz w:val="24"/>
                <w:szCs w:val="24"/>
                <w:lang w:val="en-US"/>
              </w:rPr>
              <w:t>6</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7DD572E0"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p w14:paraId="00A50206"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lang w:val="en-US"/>
              </w:rPr>
            </w:pPr>
            <w:r w:rsidRPr="001219F7">
              <w:rPr>
                <w:rFonts w:cs="Times New Roman"/>
                <w:sz w:val="24"/>
                <w:szCs w:val="24"/>
                <w:lang w:val="en-US"/>
              </w:rPr>
              <w:t>СМЭВ</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B6364"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4830CA8C"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АД2.2.</w:t>
            </w:r>
            <w:r w:rsidRPr="001219F7">
              <w:rPr>
                <w:rFonts w:cs="Times New Roman"/>
                <w:spacing w:val="-2"/>
                <w:sz w:val="24"/>
                <w:szCs w:val="24"/>
              </w:rPr>
              <w:t xml:space="preserve"> </w:t>
            </w:r>
            <w:r w:rsidRPr="001219F7">
              <w:rPr>
                <w:rFonts w:cs="Times New Roman"/>
                <w:sz w:val="24"/>
                <w:szCs w:val="24"/>
              </w:rPr>
              <w:t>Получение</w:t>
            </w:r>
            <w:r w:rsidRPr="001219F7">
              <w:rPr>
                <w:rFonts w:cs="Times New Roman"/>
                <w:spacing w:val="-3"/>
                <w:sz w:val="24"/>
                <w:szCs w:val="24"/>
              </w:rPr>
              <w:t xml:space="preserve"> </w:t>
            </w:r>
            <w:r w:rsidRPr="001219F7">
              <w:rPr>
                <w:rFonts w:cs="Times New Roman"/>
                <w:sz w:val="24"/>
                <w:szCs w:val="24"/>
              </w:rPr>
              <w:t>ответов</w:t>
            </w:r>
            <w:r w:rsidRPr="001219F7">
              <w:rPr>
                <w:rFonts w:cs="Times New Roman"/>
                <w:spacing w:val="-2"/>
                <w:sz w:val="24"/>
                <w:szCs w:val="24"/>
              </w:rPr>
              <w:t xml:space="preserve"> </w:t>
            </w:r>
            <w:r w:rsidRPr="001219F7">
              <w:rPr>
                <w:rFonts w:cs="Times New Roman"/>
                <w:sz w:val="24"/>
                <w:szCs w:val="24"/>
              </w:rPr>
              <w:t>на</w:t>
            </w:r>
            <w:r w:rsidRPr="001219F7">
              <w:rPr>
                <w:rFonts w:cs="Times New Roman"/>
                <w:spacing w:val="-3"/>
                <w:sz w:val="24"/>
                <w:szCs w:val="24"/>
              </w:rPr>
              <w:t xml:space="preserve"> </w:t>
            </w:r>
            <w:r w:rsidRPr="001219F7">
              <w:rPr>
                <w:rFonts w:cs="Times New Roman"/>
                <w:sz w:val="24"/>
                <w:szCs w:val="24"/>
              </w:rPr>
              <w:t>межведомственные</w:t>
            </w:r>
          </w:p>
          <w:p w14:paraId="12D72C49" w14:textId="77777777" w:rsidR="001219F7" w:rsidRPr="001219F7" w:rsidRDefault="001219F7" w:rsidP="001219F7">
            <w:pPr>
              <w:widowControl w:val="0"/>
              <w:autoSpaceDE w:val="0"/>
              <w:autoSpaceDN w:val="0"/>
              <w:spacing w:before="43" w:after="0" w:line="240" w:lineRule="auto"/>
              <w:rPr>
                <w:rFonts w:eastAsia="Times New Roman" w:cs="Times New Roman"/>
                <w:sz w:val="24"/>
                <w:szCs w:val="24"/>
              </w:rPr>
            </w:pPr>
            <w:r w:rsidRPr="001219F7">
              <w:rPr>
                <w:rFonts w:cs="Times New Roman"/>
                <w:sz w:val="24"/>
                <w:szCs w:val="24"/>
              </w:rPr>
              <w:t>запросы</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AB4AC"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01500F8F"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063698EA"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7</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77950B9E"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tcBorders>
              <w:top w:val="single" w:sz="4" w:space="0" w:color="000000"/>
              <w:left w:val="single" w:sz="4" w:space="0" w:color="000000"/>
              <w:bottom w:val="single" w:sz="4" w:space="0" w:color="000000"/>
              <w:right w:val="single" w:sz="4" w:space="0" w:color="000000"/>
            </w:tcBorders>
            <w:shd w:val="clear" w:color="auto" w:fill="auto"/>
            <w:hideMark/>
          </w:tcPr>
          <w:p w14:paraId="2BEB9899"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АП3.</w:t>
            </w:r>
            <w:r w:rsidRPr="001219F7">
              <w:rPr>
                <w:rFonts w:cs="Times New Roman"/>
                <w:spacing w:val="-2"/>
                <w:sz w:val="24"/>
                <w:szCs w:val="24"/>
              </w:rPr>
              <w:t xml:space="preserve"> </w:t>
            </w:r>
            <w:r w:rsidRPr="001219F7">
              <w:rPr>
                <w:rFonts w:cs="Times New Roman"/>
                <w:sz w:val="24"/>
                <w:szCs w:val="24"/>
              </w:rPr>
              <w:t>Рассмотрение</w:t>
            </w:r>
          </w:p>
          <w:p w14:paraId="0849E427"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документов</w:t>
            </w:r>
            <w:r w:rsidRPr="001219F7">
              <w:rPr>
                <w:rFonts w:cs="Times New Roman"/>
                <w:spacing w:val="-3"/>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сведений</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15C252FC"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АД3.1.</w:t>
            </w:r>
            <w:r w:rsidRPr="001219F7">
              <w:rPr>
                <w:rFonts w:cs="Times New Roman"/>
                <w:spacing w:val="-3"/>
                <w:sz w:val="24"/>
                <w:szCs w:val="24"/>
              </w:rPr>
              <w:t xml:space="preserve"> </w:t>
            </w:r>
            <w:r w:rsidRPr="001219F7">
              <w:rPr>
                <w:rFonts w:cs="Times New Roman"/>
                <w:sz w:val="24"/>
                <w:szCs w:val="24"/>
              </w:rPr>
              <w:t>Проверка</w:t>
            </w:r>
            <w:r w:rsidRPr="001219F7">
              <w:rPr>
                <w:rFonts w:cs="Times New Roman"/>
                <w:spacing w:val="-1"/>
                <w:sz w:val="24"/>
                <w:szCs w:val="24"/>
              </w:rPr>
              <w:t xml:space="preserve"> </w:t>
            </w:r>
            <w:r w:rsidRPr="001219F7">
              <w:rPr>
                <w:rFonts w:cs="Times New Roman"/>
                <w:sz w:val="24"/>
                <w:szCs w:val="24"/>
              </w:rPr>
              <w:t>соответствия</w:t>
            </w:r>
            <w:r w:rsidRPr="001219F7">
              <w:rPr>
                <w:rFonts w:cs="Times New Roman"/>
                <w:spacing w:val="-3"/>
                <w:sz w:val="24"/>
                <w:szCs w:val="24"/>
              </w:rPr>
              <w:t xml:space="preserve"> </w:t>
            </w:r>
            <w:r w:rsidRPr="001219F7">
              <w:rPr>
                <w:rFonts w:cs="Times New Roman"/>
                <w:sz w:val="24"/>
                <w:szCs w:val="24"/>
              </w:rPr>
              <w:t>документов и</w:t>
            </w:r>
            <w:r w:rsidRPr="001219F7">
              <w:rPr>
                <w:rFonts w:cs="Times New Roman"/>
                <w:spacing w:val="-3"/>
                <w:sz w:val="24"/>
                <w:szCs w:val="24"/>
              </w:rPr>
              <w:t xml:space="preserve"> </w:t>
            </w:r>
            <w:r w:rsidRPr="001219F7">
              <w:rPr>
                <w:rFonts w:cs="Times New Roman"/>
                <w:sz w:val="24"/>
                <w:szCs w:val="24"/>
              </w:rPr>
              <w:t>сведений</w:t>
            </w:r>
          </w:p>
          <w:p w14:paraId="5AF64478"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установленным</w:t>
            </w:r>
            <w:r w:rsidRPr="001219F7">
              <w:rPr>
                <w:rFonts w:cs="Times New Roman"/>
                <w:spacing w:val="-5"/>
                <w:sz w:val="24"/>
                <w:szCs w:val="24"/>
              </w:rPr>
              <w:t xml:space="preserve"> </w:t>
            </w:r>
            <w:r w:rsidRPr="001219F7">
              <w:rPr>
                <w:rFonts w:cs="Times New Roman"/>
                <w:sz w:val="24"/>
                <w:szCs w:val="24"/>
              </w:rPr>
              <w:t>критериям</w:t>
            </w:r>
            <w:r w:rsidRPr="001219F7">
              <w:rPr>
                <w:rFonts w:cs="Times New Roman"/>
                <w:spacing w:val="-3"/>
                <w:sz w:val="24"/>
                <w:szCs w:val="24"/>
              </w:rPr>
              <w:t xml:space="preserve"> </w:t>
            </w:r>
            <w:r w:rsidRPr="001219F7">
              <w:rPr>
                <w:rFonts w:cs="Times New Roman"/>
                <w:sz w:val="24"/>
                <w:szCs w:val="24"/>
              </w:rPr>
              <w:t>для</w:t>
            </w:r>
            <w:r w:rsidRPr="001219F7">
              <w:rPr>
                <w:rFonts w:cs="Times New Roman"/>
                <w:spacing w:val="-3"/>
                <w:sz w:val="24"/>
                <w:szCs w:val="24"/>
              </w:rPr>
              <w:t xml:space="preserve"> </w:t>
            </w:r>
            <w:r w:rsidRPr="001219F7">
              <w:rPr>
                <w:rFonts w:cs="Times New Roman"/>
                <w:sz w:val="24"/>
                <w:szCs w:val="24"/>
              </w:rPr>
              <w:t>принятия</w:t>
            </w:r>
            <w:r w:rsidRPr="001219F7">
              <w:rPr>
                <w:rFonts w:cs="Times New Roman"/>
                <w:spacing w:val="-3"/>
                <w:sz w:val="24"/>
                <w:szCs w:val="24"/>
              </w:rPr>
              <w:t xml:space="preserve"> </w:t>
            </w:r>
            <w:r w:rsidRPr="001219F7">
              <w:rPr>
                <w:rFonts w:cs="Times New Roman"/>
                <w:sz w:val="24"/>
                <w:szCs w:val="24"/>
              </w:rPr>
              <w:t>решения</w:t>
            </w:r>
          </w:p>
        </w:tc>
        <w:tc>
          <w:tcPr>
            <w:tcW w:w="3403" w:type="dxa"/>
            <w:tcBorders>
              <w:top w:val="single" w:sz="4" w:space="0" w:color="000000"/>
              <w:left w:val="single" w:sz="4" w:space="0" w:color="000000"/>
              <w:bottom w:val="single" w:sz="4" w:space="0" w:color="000000"/>
              <w:right w:val="single" w:sz="4" w:space="0" w:color="000000"/>
            </w:tcBorders>
            <w:shd w:val="clear" w:color="auto" w:fill="auto"/>
            <w:hideMark/>
          </w:tcPr>
          <w:p w14:paraId="34AD8EE7"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20</w:t>
            </w:r>
            <w:r w:rsidRPr="001219F7">
              <w:rPr>
                <w:rFonts w:cs="Times New Roman"/>
                <w:spacing w:val="-1"/>
                <w:sz w:val="24"/>
                <w:szCs w:val="24"/>
                <w:lang w:val="en-US"/>
              </w:rPr>
              <w:t xml:space="preserve"> </w:t>
            </w:r>
            <w:r w:rsidRPr="001219F7">
              <w:rPr>
                <w:rFonts w:cs="Times New Roman"/>
                <w:sz w:val="24"/>
                <w:szCs w:val="24"/>
                <w:lang w:val="en-US"/>
              </w:rPr>
              <w:t>рабочих</w:t>
            </w:r>
            <w:r w:rsidRPr="001219F7">
              <w:rPr>
                <w:rFonts w:cs="Times New Roman"/>
                <w:spacing w:val="2"/>
                <w:sz w:val="24"/>
                <w:szCs w:val="24"/>
                <w:lang w:val="en-US"/>
              </w:rPr>
              <w:t xml:space="preserve"> </w:t>
            </w:r>
            <w:r w:rsidRPr="001219F7">
              <w:rPr>
                <w:rFonts w:cs="Times New Roman"/>
                <w:sz w:val="24"/>
                <w:szCs w:val="24"/>
                <w:lang w:val="en-US"/>
              </w:rPr>
              <w:t>дней</w:t>
            </w:r>
          </w:p>
        </w:tc>
      </w:tr>
      <w:tr w:rsidR="001219F7" w:rsidRPr="001219F7" w14:paraId="5C0620A2" w14:textId="77777777" w:rsidTr="006644E9">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77719A0B"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8</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5C2F8192"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8AA0DF"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524A54E4" w14:textId="77777777" w:rsidR="001219F7" w:rsidRPr="001219F7" w:rsidRDefault="001219F7" w:rsidP="001219F7">
            <w:pPr>
              <w:widowControl w:val="0"/>
              <w:autoSpaceDE w:val="0"/>
              <w:autoSpaceDN w:val="0"/>
              <w:spacing w:before="9" w:after="0" w:line="240" w:lineRule="auto"/>
              <w:rPr>
                <w:rFonts w:cs="Times New Roman"/>
                <w:sz w:val="24"/>
                <w:szCs w:val="24"/>
              </w:rPr>
            </w:pPr>
          </w:p>
          <w:p w14:paraId="08A78C6B" w14:textId="77777777" w:rsidR="001219F7" w:rsidRPr="001219F7" w:rsidRDefault="001219F7" w:rsidP="001219F7">
            <w:pPr>
              <w:widowControl w:val="0"/>
              <w:autoSpaceDE w:val="0"/>
              <w:autoSpaceDN w:val="0"/>
              <w:spacing w:after="0"/>
              <w:ind w:right="261"/>
              <w:rPr>
                <w:rFonts w:eastAsia="Times New Roman" w:cs="Times New Roman"/>
                <w:sz w:val="24"/>
                <w:szCs w:val="24"/>
              </w:rPr>
            </w:pPr>
            <w:r w:rsidRPr="001219F7">
              <w:rPr>
                <w:rFonts w:cs="Times New Roman"/>
                <w:sz w:val="24"/>
                <w:szCs w:val="24"/>
              </w:rPr>
              <w:t>АП4.</w:t>
            </w:r>
            <w:r w:rsidRPr="001219F7">
              <w:rPr>
                <w:rFonts w:cs="Times New Roman"/>
                <w:spacing w:val="-6"/>
                <w:sz w:val="24"/>
                <w:szCs w:val="24"/>
              </w:rPr>
              <w:t xml:space="preserve"> </w:t>
            </w:r>
            <w:r w:rsidRPr="001219F7">
              <w:rPr>
                <w:rFonts w:cs="Times New Roman"/>
                <w:sz w:val="24"/>
                <w:szCs w:val="24"/>
              </w:rPr>
              <w:t>Принятие</w:t>
            </w:r>
            <w:r w:rsidRPr="001219F7">
              <w:rPr>
                <w:rFonts w:cs="Times New Roman"/>
                <w:spacing w:val="-6"/>
                <w:sz w:val="24"/>
                <w:szCs w:val="24"/>
              </w:rPr>
              <w:t xml:space="preserve"> </w:t>
            </w:r>
            <w:r w:rsidRPr="001219F7">
              <w:rPr>
                <w:rFonts w:cs="Times New Roman"/>
                <w:sz w:val="24"/>
                <w:szCs w:val="24"/>
              </w:rPr>
              <w:t>решения</w:t>
            </w:r>
            <w:r w:rsidRPr="001219F7">
              <w:rPr>
                <w:rFonts w:cs="Times New Roman"/>
                <w:spacing w:val="-5"/>
                <w:sz w:val="24"/>
                <w:szCs w:val="24"/>
              </w:rPr>
              <w:t xml:space="preserve"> </w:t>
            </w:r>
            <w:r w:rsidRPr="001219F7">
              <w:rPr>
                <w:rFonts w:cs="Times New Roman"/>
                <w:sz w:val="24"/>
                <w:szCs w:val="24"/>
              </w:rPr>
              <w:t>о</w:t>
            </w:r>
            <w:r w:rsidRPr="001219F7">
              <w:rPr>
                <w:rFonts w:cs="Times New Roman"/>
                <w:spacing w:val="-57"/>
                <w:sz w:val="24"/>
                <w:szCs w:val="24"/>
              </w:rPr>
              <w:t xml:space="preserve"> </w:t>
            </w:r>
            <w:r w:rsidRPr="001219F7">
              <w:rPr>
                <w:rFonts w:cs="Times New Roman"/>
                <w:sz w:val="24"/>
                <w:szCs w:val="24"/>
              </w:rPr>
              <w:t>предоставлении услуги</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1EC29354"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АД4.1.</w:t>
            </w:r>
            <w:r w:rsidRPr="001219F7">
              <w:rPr>
                <w:rFonts w:cs="Times New Roman"/>
                <w:spacing w:val="-4"/>
                <w:sz w:val="24"/>
                <w:szCs w:val="24"/>
              </w:rPr>
              <w:t xml:space="preserve"> </w:t>
            </w:r>
            <w:r w:rsidRPr="001219F7">
              <w:rPr>
                <w:rFonts w:cs="Times New Roman"/>
                <w:sz w:val="24"/>
                <w:szCs w:val="24"/>
              </w:rPr>
              <w:t>Принятие</w:t>
            </w:r>
            <w:r w:rsidRPr="001219F7">
              <w:rPr>
                <w:rFonts w:cs="Times New Roman"/>
                <w:spacing w:val="-4"/>
                <w:sz w:val="24"/>
                <w:szCs w:val="24"/>
              </w:rPr>
              <w:t xml:space="preserve"> </w:t>
            </w:r>
            <w:r w:rsidRPr="001219F7">
              <w:rPr>
                <w:rFonts w:cs="Times New Roman"/>
                <w:sz w:val="24"/>
                <w:szCs w:val="24"/>
              </w:rPr>
              <w:t>решения</w:t>
            </w:r>
            <w:r w:rsidRPr="001219F7">
              <w:rPr>
                <w:rFonts w:cs="Times New Roman"/>
                <w:spacing w:val="-4"/>
                <w:sz w:val="24"/>
                <w:szCs w:val="24"/>
              </w:rPr>
              <w:t xml:space="preserve"> </w:t>
            </w:r>
            <w:r w:rsidRPr="001219F7">
              <w:rPr>
                <w:rFonts w:cs="Times New Roman"/>
                <w:sz w:val="24"/>
                <w:szCs w:val="24"/>
              </w:rPr>
              <w:t>о</w:t>
            </w:r>
            <w:r w:rsidRPr="001219F7">
              <w:rPr>
                <w:rFonts w:cs="Times New Roman"/>
                <w:spacing w:val="-3"/>
                <w:sz w:val="24"/>
                <w:szCs w:val="24"/>
              </w:rPr>
              <w:t xml:space="preserve"> </w:t>
            </w:r>
            <w:r w:rsidRPr="001219F7">
              <w:rPr>
                <w:rFonts w:cs="Times New Roman"/>
                <w:sz w:val="24"/>
                <w:szCs w:val="24"/>
              </w:rPr>
              <w:t>предоставлении услуги</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9AC8AC"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32112914" w14:textId="77777777" w:rsidR="001219F7" w:rsidRPr="001219F7" w:rsidRDefault="001219F7" w:rsidP="001219F7">
            <w:pPr>
              <w:widowControl w:val="0"/>
              <w:autoSpaceDE w:val="0"/>
              <w:autoSpaceDN w:val="0"/>
              <w:spacing w:after="0" w:line="240" w:lineRule="auto"/>
              <w:rPr>
                <w:rFonts w:cs="Times New Roman"/>
                <w:sz w:val="24"/>
                <w:szCs w:val="24"/>
              </w:rPr>
            </w:pPr>
          </w:p>
          <w:p w14:paraId="5761BFC1" w14:textId="77777777" w:rsidR="001219F7" w:rsidRPr="001219F7" w:rsidRDefault="001219F7" w:rsidP="001219F7">
            <w:pPr>
              <w:widowControl w:val="0"/>
              <w:autoSpaceDE w:val="0"/>
              <w:autoSpaceDN w:val="0"/>
              <w:spacing w:before="205" w:after="0" w:line="240" w:lineRule="auto"/>
              <w:rPr>
                <w:rFonts w:eastAsia="Times New Roman" w:cs="Times New Roman"/>
                <w:sz w:val="24"/>
                <w:szCs w:val="24"/>
                <w:lang w:val="en-US"/>
              </w:rPr>
            </w:pPr>
            <w:r w:rsidRPr="001219F7">
              <w:rPr>
                <w:rFonts w:cs="Times New Roman"/>
                <w:sz w:val="24"/>
                <w:szCs w:val="24"/>
                <w:lang w:val="en-US"/>
              </w:rPr>
              <w:t>До</w:t>
            </w:r>
            <w:r w:rsidRPr="001219F7">
              <w:rPr>
                <w:rFonts w:cs="Times New Roman"/>
                <w:spacing w:val="-2"/>
                <w:sz w:val="24"/>
                <w:szCs w:val="24"/>
                <w:lang w:val="en-US"/>
              </w:rPr>
              <w:t xml:space="preserve"> </w:t>
            </w:r>
            <w:r w:rsidRPr="001219F7">
              <w:rPr>
                <w:rFonts w:cs="Times New Roman"/>
                <w:sz w:val="24"/>
                <w:szCs w:val="24"/>
                <w:lang w:val="en-US"/>
              </w:rPr>
              <w:t>1</w:t>
            </w:r>
            <w:r w:rsidRPr="001219F7">
              <w:rPr>
                <w:rFonts w:cs="Times New Roman"/>
                <w:spacing w:val="-1"/>
                <w:sz w:val="24"/>
                <w:szCs w:val="24"/>
                <w:lang w:val="en-US"/>
              </w:rPr>
              <w:t xml:space="preserve"> </w:t>
            </w:r>
            <w:r w:rsidRPr="001219F7">
              <w:rPr>
                <w:rFonts w:cs="Times New Roman"/>
                <w:sz w:val="24"/>
                <w:szCs w:val="24"/>
                <w:lang w:val="en-US"/>
              </w:rPr>
              <w:t>часа</w:t>
            </w:r>
          </w:p>
        </w:tc>
      </w:tr>
      <w:tr w:rsidR="001219F7" w:rsidRPr="001219F7" w14:paraId="5C8A89B2" w14:textId="77777777" w:rsidTr="006644E9">
        <w:trPr>
          <w:trHeight w:val="635"/>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721ED8AA"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9</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246AEE97"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4FE202"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549E47AF"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АД4.2.</w:t>
            </w:r>
            <w:r w:rsidRPr="001219F7">
              <w:rPr>
                <w:rFonts w:cs="Times New Roman"/>
                <w:spacing w:val="-1"/>
                <w:sz w:val="24"/>
                <w:szCs w:val="24"/>
              </w:rPr>
              <w:t xml:space="preserve"> </w:t>
            </w:r>
            <w:r w:rsidRPr="001219F7">
              <w:rPr>
                <w:rFonts w:cs="Times New Roman"/>
                <w:sz w:val="24"/>
                <w:szCs w:val="24"/>
              </w:rPr>
              <w:t>Формирование</w:t>
            </w:r>
            <w:r w:rsidRPr="001219F7">
              <w:rPr>
                <w:rFonts w:cs="Times New Roman"/>
                <w:spacing w:val="-1"/>
                <w:sz w:val="24"/>
                <w:szCs w:val="24"/>
              </w:rPr>
              <w:t xml:space="preserve"> </w:t>
            </w:r>
            <w:r w:rsidRPr="001219F7">
              <w:rPr>
                <w:rFonts w:cs="Times New Roman"/>
                <w:sz w:val="24"/>
                <w:szCs w:val="24"/>
              </w:rPr>
              <w:t>решения</w:t>
            </w:r>
            <w:r w:rsidRPr="001219F7">
              <w:rPr>
                <w:rFonts w:cs="Times New Roman"/>
                <w:spacing w:val="-1"/>
                <w:sz w:val="24"/>
                <w:szCs w:val="24"/>
              </w:rPr>
              <w:t xml:space="preserve"> </w:t>
            </w:r>
            <w:r w:rsidRPr="001219F7">
              <w:rPr>
                <w:rFonts w:cs="Times New Roman"/>
                <w:sz w:val="24"/>
                <w:szCs w:val="24"/>
              </w:rPr>
              <w:t>о предоставлении</w:t>
            </w:r>
          </w:p>
          <w:p w14:paraId="5730E010"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rPr>
            </w:pPr>
            <w:r w:rsidRPr="001219F7">
              <w:rPr>
                <w:rFonts w:cs="Times New Roman"/>
                <w:sz w:val="24"/>
                <w:szCs w:val="24"/>
              </w:rPr>
              <w:t>услуги</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09757"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520130A2" w14:textId="77777777" w:rsidTr="006644E9">
        <w:trPr>
          <w:trHeight w:val="633"/>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49D14822"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10</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7CC90B5A" w14:textId="77777777" w:rsidR="001219F7" w:rsidRPr="001219F7" w:rsidRDefault="001219F7" w:rsidP="001219F7">
            <w:pPr>
              <w:widowControl w:val="0"/>
              <w:autoSpaceDE w:val="0"/>
              <w:autoSpaceDN w:val="0"/>
              <w:spacing w:before="152" w:after="0" w:line="240" w:lineRule="auto"/>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57514"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7D2963FE"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АД4.3.</w:t>
            </w:r>
            <w:r w:rsidRPr="001219F7">
              <w:rPr>
                <w:rFonts w:cs="Times New Roman"/>
                <w:spacing w:val="-2"/>
                <w:sz w:val="24"/>
                <w:szCs w:val="24"/>
              </w:rPr>
              <w:t xml:space="preserve"> </w:t>
            </w:r>
            <w:r w:rsidRPr="001219F7">
              <w:rPr>
                <w:rFonts w:cs="Times New Roman"/>
                <w:sz w:val="24"/>
                <w:szCs w:val="24"/>
              </w:rPr>
              <w:t>Принятие</w:t>
            </w:r>
            <w:r w:rsidRPr="001219F7">
              <w:rPr>
                <w:rFonts w:cs="Times New Roman"/>
                <w:spacing w:val="-3"/>
                <w:sz w:val="24"/>
                <w:szCs w:val="24"/>
              </w:rPr>
              <w:t xml:space="preserve"> </w:t>
            </w:r>
            <w:r w:rsidRPr="001219F7">
              <w:rPr>
                <w:rFonts w:cs="Times New Roman"/>
                <w:sz w:val="24"/>
                <w:szCs w:val="24"/>
              </w:rPr>
              <w:t>решения</w:t>
            </w:r>
            <w:r w:rsidRPr="001219F7">
              <w:rPr>
                <w:rFonts w:cs="Times New Roman"/>
                <w:spacing w:val="-1"/>
                <w:sz w:val="24"/>
                <w:szCs w:val="24"/>
              </w:rPr>
              <w:t xml:space="preserve"> </w:t>
            </w:r>
            <w:r w:rsidRPr="001219F7">
              <w:rPr>
                <w:rFonts w:cs="Times New Roman"/>
                <w:sz w:val="24"/>
                <w:szCs w:val="24"/>
              </w:rPr>
              <w:t>об</w:t>
            </w:r>
            <w:r w:rsidRPr="001219F7">
              <w:rPr>
                <w:rFonts w:cs="Times New Roman"/>
                <w:spacing w:val="-3"/>
                <w:sz w:val="24"/>
                <w:szCs w:val="24"/>
              </w:rPr>
              <w:t xml:space="preserve"> </w:t>
            </w:r>
            <w:r w:rsidRPr="001219F7">
              <w:rPr>
                <w:rFonts w:cs="Times New Roman"/>
                <w:sz w:val="24"/>
                <w:szCs w:val="24"/>
              </w:rPr>
              <w:t>отказе</w:t>
            </w:r>
            <w:r w:rsidRPr="001219F7">
              <w:rPr>
                <w:rFonts w:cs="Times New Roman"/>
                <w:spacing w:val="-2"/>
                <w:sz w:val="24"/>
                <w:szCs w:val="24"/>
              </w:rPr>
              <w:t xml:space="preserve"> </w:t>
            </w:r>
            <w:r w:rsidRPr="001219F7">
              <w:rPr>
                <w:rFonts w:cs="Times New Roman"/>
                <w:sz w:val="24"/>
                <w:szCs w:val="24"/>
              </w:rPr>
              <w:t>в</w:t>
            </w:r>
            <w:r w:rsidRPr="001219F7">
              <w:rPr>
                <w:rFonts w:cs="Times New Roman"/>
                <w:spacing w:val="-3"/>
                <w:sz w:val="24"/>
                <w:szCs w:val="24"/>
              </w:rPr>
              <w:t xml:space="preserve"> </w:t>
            </w:r>
            <w:r w:rsidRPr="001219F7">
              <w:rPr>
                <w:rFonts w:cs="Times New Roman"/>
                <w:sz w:val="24"/>
                <w:szCs w:val="24"/>
              </w:rPr>
              <w:t>предоставлении</w:t>
            </w:r>
          </w:p>
          <w:p w14:paraId="37EDFE69" w14:textId="77777777" w:rsidR="001219F7" w:rsidRPr="001219F7" w:rsidRDefault="001219F7" w:rsidP="001219F7">
            <w:pPr>
              <w:widowControl w:val="0"/>
              <w:autoSpaceDE w:val="0"/>
              <w:autoSpaceDN w:val="0"/>
              <w:spacing w:before="40" w:after="0" w:line="240" w:lineRule="auto"/>
              <w:rPr>
                <w:rFonts w:eastAsia="Times New Roman" w:cs="Times New Roman"/>
                <w:sz w:val="24"/>
                <w:szCs w:val="24"/>
                <w:lang w:val="en-US"/>
              </w:rPr>
            </w:pPr>
            <w:r w:rsidRPr="001219F7">
              <w:rPr>
                <w:rFonts w:cs="Times New Roman"/>
                <w:sz w:val="24"/>
                <w:szCs w:val="24"/>
                <w:lang w:val="en-US"/>
              </w:rPr>
              <w:t>услуги</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5D4CA"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r>
      <w:tr w:rsidR="001219F7" w:rsidRPr="001219F7" w14:paraId="62AD2475" w14:textId="77777777" w:rsidTr="006644E9">
        <w:trPr>
          <w:trHeight w:val="318"/>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14:paraId="12B39C3C"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11</w:t>
            </w:r>
          </w:p>
        </w:tc>
        <w:tc>
          <w:tcPr>
            <w:tcW w:w="2121" w:type="dxa"/>
            <w:tcBorders>
              <w:top w:val="single" w:sz="4" w:space="0" w:color="000000"/>
              <w:left w:val="single" w:sz="4" w:space="0" w:color="000000"/>
              <w:bottom w:val="single" w:sz="4" w:space="0" w:color="000000"/>
              <w:right w:val="single" w:sz="4" w:space="0" w:color="000000"/>
            </w:tcBorders>
            <w:shd w:val="clear" w:color="auto" w:fill="auto"/>
            <w:hideMark/>
          </w:tcPr>
          <w:p w14:paraId="0F7D540F" w14:textId="77777777" w:rsidR="001219F7" w:rsidRPr="001219F7" w:rsidRDefault="001219F7" w:rsidP="001219F7">
            <w:pPr>
              <w:widowControl w:val="0"/>
              <w:autoSpaceDE w:val="0"/>
              <w:autoSpaceDN w:val="0"/>
              <w:spacing w:after="0" w:line="270" w:lineRule="exact"/>
              <w:rPr>
                <w:rFonts w:eastAsia="Times New Roman" w:cs="Times New Roman"/>
                <w:sz w:val="24"/>
                <w:szCs w:val="24"/>
                <w:lang w:val="en-US"/>
              </w:rPr>
            </w:pPr>
            <w:r w:rsidRPr="001219F7">
              <w:rPr>
                <w:rFonts w:cs="Times New Roman"/>
                <w:sz w:val="24"/>
                <w:szCs w:val="24"/>
                <w:lang w:val="en-US"/>
              </w:rPr>
              <w:t>Ведомство/ПГС</w:t>
            </w:r>
          </w:p>
        </w:tc>
        <w:tc>
          <w:tcPr>
            <w:tcW w:w="30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E8802"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06849649" w14:textId="77777777" w:rsidR="001219F7" w:rsidRPr="001219F7" w:rsidRDefault="001219F7" w:rsidP="001219F7">
            <w:pPr>
              <w:widowControl w:val="0"/>
              <w:autoSpaceDE w:val="0"/>
              <w:autoSpaceDN w:val="0"/>
              <w:spacing w:after="0" w:line="270" w:lineRule="exact"/>
              <w:rPr>
                <w:rFonts w:eastAsia="Times New Roman" w:cs="Times New Roman"/>
                <w:sz w:val="24"/>
                <w:szCs w:val="24"/>
              </w:rPr>
            </w:pPr>
            <w:r w:rsidRPr="001219F7">
              <w:rPr>
                <w:rFonts w:cs="Times New Roman"/>
                <w:sz w:val="24"/>
                <w:szCs w:val="24"/>
              </w:rPr>
              <w:t>АД4.4.</w:t>
            </w:r>
            <w:r w:rsidRPr="001219F7">
              <w:rPr>
                <w:rFonts w:cs="Times New Roman"/>
                <w:spacing w:val="-3"/>
                <w:sz w:val="24"/>
                <w:szCs w:val="24"/>
              </w:rPr>
              <w:t xml:space="preserve"> </w:t>
            </w:r>
            <w:r w:rsidRPr="001219F7">
              <w:rPr>
                <w:rFonts w:cs="Times New Roman"/>
                <w:sz w:val="24"/>
                <w:szCs w:val="24"/>
              </w:rPr>
              <w:t>Формирование</w:t>
            </w:r>
            <w:r w:rsidRPr="001219F7">
              <w:rPr>
                <w:rFonts w:cs="Times New Roman"/>
                <w:spacing w:val="-3"/>
                <w:sz w:val="24"/>
                <w:szCs w:val="24"/>
              </w:rPr>
              <w:t xml:space="preserve"> </w:t>
            </w:r>
            <w:r w:rsidRPr="001219F7">
              <w:rPr>
                <w:rFonts w:cs="Times New Roman"/>
                <w:sz w:val="24"/>
                <w:szCs w:val="24"/>
              </w:rPr>
              <w:t>отказа</w:t>
            </w:r>
            <w:r w:rsidRPr="001219F7">
              <w:rPr>
                <w:rFonts w:cs="Times New Roman"/>
                <w:spacing w:val="-4"/>
                <w:sz w:val="24"/>
                <w:szCs w:val="24"/>
              </w:rPr>
              <w:t xml:space="preserve"> </w:t>
            </w:r>
            <w:r w:rsidRPr="001219F7">
              <w:rPr>
                <w:rFonts w:cs="Times New Roman"/>
                <w:sz w:val="24"/>
                <w:szCs w:val="24"/>
              </w:rPr>
              <w:t>в</w:t>
            </w:r>
            <w:r w:rsidRPr="001219F7">
              <w:rPr>
                <w:rFonts w:cs="Times New Roman"/>
                <w:spacing w:val="-3"/>
                <w:sz w:val="24"/>
                <w:szCs w:val="24"/>
              </w:rPr>
              <w:t xml:space="preserve"> </w:t>
            </w:r>
            <w:r w:rsidRPr="001219F7">
              <w:rPr>
                <w:rFonts w:cs="Times New Roman"/>
                <w:sz w:val="24"/>
                <w:szCs w:val="24"/>
              </w:rPr>
              <w:t>предоставлении услуги</w:t>
            </w: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63507"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tc>
      </w:tr>
      <w:tr w:rsidR="001219F7" w:rsidRPr="001219F7" w14:paraId="30008946" w14:textId="77777777" w:rsidTr="006644E9">
        <w:trPr>
          <w:trHeight w:val="1268"/>
        </w:trPr>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275C9152"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253FB116" w14:textId="77777777" w:rsidR="001219F7" w:rsidRPr="001219F7" w:rsidRDefault="001219F7" w:rsidP="001219F7">
            <w:pPr>
              <w:widowControl w:val="0"/>
              <w:autoSpaceDE w:val="0"/>
              <w:autoSpaceDN w:val="0"/>
              <w:spacing w:before="193" w:after="0" w:line="240" w:lineRule="auto"/>
              <w:rPr>
                <w:rFonts w:eastAsia="Times New Roman" w:cs="Times New Roman"/>
                <w:sz w:val="24"/>
                <w:szCs w:val="24"/>
                <w:lang w:val="en-US"/>
              </w:rPr>
            </w:pPr>
            <w:r w:rsidRPr="001219F7">
              <w:rPr>
                <w:rFonts w:cs="Times New Roman"/>
                <w:sz w:val="24"/>
                <w:szCs w:val="24"/>
                <w:lang w:val="en-US"/>
              </w:rPr>
              <w:t>12</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1779589C"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p>
          <w:p w14:paraId="25491451" w14:textId="77777777" w:rsidR="001219F7" w:rsidRPr="001219F7" w:rsidRDefault="001219F7" w:rsidP="001219F7">
            <w:pPr>
              <w:widowControl w:val="0"/>
              <w:autoSpaceDE w:val="0"/>
              <w:autoSpaceDN w:val="0"/>
              <w:spacing w:after="0"/>
              <w:ind w:right="351"/>
              <w:rPr>
                <w:rFonts w:eastAsia="Times New Roman" w:cs="Times New Roman"/>
                <w:sz w:val="24"/>
                <w:szCs w:val="24"/>
                <w:lang w:val="en-US"/>
              </w:rPr>
            </w:pPr>
            <w:r w:rsidRPr="001219F7">
              <w:rPr>
                <w:rFonts w:cs="Times New Roman"/>
                <w:sz w:val="24"/>
                <w:szCs w:val="24"/>
                <w:lang w:val="en-US"/>
              </w:rPr>
              <w:t>Модуль МФЦ/</w:t>
            </w:r>
            <w:r w:rsidRPr="001219F7">
              <w:rPr>
                <w:rFonts w:cs="Times New Roman"/>
                <w:spacing w:val="1"/>
                <w:sz w:val="24"/>
                <w:szCs w:val="24"/>
                <w:lang w:val="en-US"/>
              </w:rPr>
              <w:t xml:space="preserve"> </w:t>
            </w:r>
            <w:r w:rsidRPr="001219F7">
              <w:rPr>
                <w:rFonts w:cs="Times New Roman"/>
                <w:spacing w:val="-1"/>
                <w:sz w:val="24"/>
                <w:szCs w:val="24"/>
                <w:lang w:val="en-US"/>
              </w:rPr>
              <w:t>Ведомство/ПГС</w:t>
            </w:r>
          </w:p>
        </w:tc>
        <w:tc>
          <w:tcPr>
            <w:tcW w:w="3098" w:type="dxa"/>
            <w:tcBorders>
              <w:top w:val="single" w:sz="4" w:space="0" w:color="000000"/>
              <w:left w:val="single" w:sz="4" w:space="0" w:color="000000"/>
              <w:bottom w:val="single" w:sz="4" w:space="0" w:color="000000"/>
              <w:right w:val="single" w:sz="4" w:space="0" w:color="000000"/>
            </w:tcBorders>
            <w:shd w:val="clear" w:color="auto" w:fill="auto"/>
            <w:hideMark/>
          </w:tcPr>
          <w:p w14:paraId="7F9D3160" w14:textId="77777777" w:rsidR="001219F7" w:rsidRPr="001219F7" w:rsidRDefault="001219F7" w:rsidP="001219F7">
            <w:pPr>
              <w:widowControl w:val="0"/>
              <w:autoSpaceDE w:val="0"/>
              <w:autoSpaceDN w:val="0"/>
              <w:spacing w:before="152" w:after="0"/>
              <w:ind w:right="144"/>
              <w:rPr>
                <w:rFonts w:eastAsia="Times New Roman" w:cs="Times New Roman"/>
                <w:sz w:val="24"/>
                <w:szCs w:val="24"/>
              </w:rPr>
            </w:pPr>
            <w:r w:rsidRPr="001219F7">
              <w:rPr>
                <w:rFonts w:cs="Times New Roman"/>
                <w:sz w:val="24"/>
                <w:szCs w:val="24"/>
              </w:rPr>
              <w:t>АП5. Выдача результата на</w:t>
            </w:r>
            <w:r w:rsidRPr="001219F7">
              <w:rPr>
                <w:rFonts w:cs="Times New Roman"/>
                <w:spacing w:val="-58"/>
                <w:sz w:val="24"/>
                <w:szCs w:val="24"/>
              </w:rPr>
              <w:t xml:space="preserve"> </w:t>
            </w:r>
            <w:r w:rsidRPr="001219F7">
              <w:rPr>
                <w:rFonts w:cs="Times New Roman"/>
                <w:sz w:val="24"/>
                <w:szCs w:val="24"/>
              </w:rPr>
              <w:t>бумажном носителе</w:t>
            </w:r>
            <w:r w:rsidRPr="001219F7">
              <w:rPr>
                <w:rFonts w:cs="Times New Roman"/>
                <w:spacing w:val="1"/>
                <w:sz w:val="24"/>
                <w:szCs w:val="24"/>
              </w:rPr>
              <w:t xml:space="preserve"> </w:t>
            </w:r>
            <w:r w:rsidRPr="001219F7">
              <w:rPr>
                <w:rFonts w:cs="Times New Roman"/>
                <w:sz w:val="24"/>
                <w:szCs w:val="24"/>
              </w:rPr>
              <w:t>(опционально)</w:t>
            </w:r>
          </w:p>
        </w:tc>
        <w:tc>
          <w:tcPr>
            <w:tcW w:w="5952" w:type="dxa"/>
            <w:tcBorders>
              <w:top w:val="single" w:sz="4" w:space="0" w:color="000000"/>
              <w:left w:val="single" w:sz="4" w:space="0" w:color="000000"/>
              <w:bottom w:val="single" w:sz="4" w:space="0" w:color="000000"/>
              <w:right w:val="single" w:sz="4" w:space="0" w:color="000000"/>
            </w:tcBorders>
            <w:shd w:val="clear" w:color="auto" w:fill="auto"/>
            <w:hideMark/>
          </w:tcPr>
          <w:p w14:paraId="4C7C3ACB" w14:textId="77777777" w:rsidR="001219F7" w:rsidRPr="001219F7" w:rsidRDefault="001219F7" w:rsidP="001219F7">
            <w:pPr>
              <w:widowControl w:val="0"/>
              <w:autoSpaceDE w:val="0"/>
              <w:autoSpaceDN w:val="0"/>
              <w:spacing w:after="0"/>
              <w:ind w:right="165"/>
              <w:rPr>
                <w:rFonts w:eastAsia="Times New Roman" w:cs="Times New Roman"/>
                <w:sz w:val="24"/>
                <w:szCs w:val="24"/>
              </w:rPr>
            </w:pPr>
            <w:r w:rsidRPr="001219F7">
              <w:rPr>
                <w:rFonts w:cs="Times New Roman"/>
                <w:sz w:val="24"/>
                <w:szCs w:val="24"/>
              </w:rPr>
              <w:t>АД5.1. Выдача результата в виде экземпляра</w:t>
            </w:r>
            <w:r w:rsidRPr="001219F7">
              <w:rPr>
                <w:rFonts w:cs="Times New Roman"/>
                <w:spacing w:val="1"/>
                <w:sz w:val="24"/>
                <w:szCs w:val="24"/>
              </w:rPr>
              <w:t xml:space="preserve"> </w:t>
            </w:r>
            <w:r w:rsidRPr="001219F7">
              <w:rPr>
                <w:rFonts w:cs="Times New Roman"/>
                <w:sz w:val="24"/>
                <w:szCs w:val="24"/>
              </w:rPr>
              <w:t>электронного</w:t>
            </w:r>
            <w:r w:rsidRPr="001219F7">
              <w:rPr>
                <w:rFonts w:cs="Times New Roman"/>
                <w:spacing w:val="-7"/>
                <w:sz w:val="24"/>
                <w:szCs w:val="24"/>
              </w:rPr>
              <w:t xml:space="preserve"> </w:t>
            </w:r>
            <w:r w:rsidRPr="001219F7">
              <w:rPr>
                <w:rFonts w:cs="Times New Roman"/>
                <w:sz w:val="24"/>
                <w:szCs w:val="24"/>
              </w:rPr>
              <w:t>документа,</w:t>
            </w:r>
            <w:r w:rsidRPr="001219F7">
              <w:rPr>
                <w:rFonts w:cs="Times New Roman"/>
                <w:spacing w:val="-4"/>
                <w:sz w:val="24"/>
                <w:szCs w:val="24"/>
              </w:rPr>
              <w:t xml:space="preserve"> </w:t>
            </w:r>
            <w:r w:rsidRPr="001219F7">
              <w:rPr>
                <w:rFonts w:cs="Times New Roman"/>
                <w:sz w:val="24"/>
                <w:szCs w:val="24"/>
              </w:rPr>
              <w:t>распечатанного</w:t>
            </w:r>
            <w:r w:rsidRPr="001219F7">
              <w:rPr>
                <w:rFonts w:cs="Times New Roman"/>
                <w:spacing w:val="-3"/>
                <w:sz w:val="24"/>
                <w:szCs w:val="24"/>
              </w:rPr>
              <w:t xml:space="preserve"> </w:t>
            </w:r>
            <w:r w:rsidRPr="001219F7">
              <w:rPr>
                <w:rFonts w:cs="Times New Roman"/>
                <w:sz w:val="24"/>
                <w:szCs w:val="24"/>
              </w:rPr>
              <w:t>на</w:t>
            </w:r>
            <w:r w:rsidRPr="001219F7">
              <w:rPr>
                <w:rFonts w:cs="Times New Roman"/>
                <w:spacing w:val="-5"/>
                <w:sz w:val="24"/>
                <w:szCs w:val="24"/>
              </w:rPr>
              <w:t xml:space="preserve"> </w:t>
            </w:r>
            <w:r w:rsidRPr="001219F7">
              <w:rPr>
                <w:rFonts w:cs="Times New Roman"/>
                <w:sz w:val="24"/>
                <w:szCs w:val="24"/>
              </w:rPr>
              <w:t>бумажном</w:t>
            </w:r>
            <w:r w:rsidRPr="001219F7">
              <w:rPr>
                <w:rFonts w:cs="Times New Roman"/>
                <w:spacing w:val="-57"/>
                <w:sz w:val="24"/>
                <w:szCs w:val="24"/>
              </w:rPr>
              <w:t xml:space="preserve"> </w:t>
            </w:r>
            <w:r w:rsidRPr="001219F7">
              <w:rPr>
                <w:rFonts w:cs="Times New Roman"/>
                <w:sz w:val="24"/>
                <w:szCs w:val="24"/>
              </w:rPr>
              <w:t>носителе,</w:t>
            </w:r>
            <w:r w:rsidRPr="001219F7">
              <w:rPr>
                <w:rFonts w:cs="Times New Roman"/>
                <w:spacing w:val="-1"/>
                <w:sz w:val="24"/>
                <w:szCs w:val="24"/>
              </w:rPr>
              <w:t xml:space="preserve"> </w:t>
            </w:r>
            <w:r w:rsidRPr="001219F7">
              <w:rPr>
                <w:rFonts w:cs="Times New Roman"/>
                <w:sz w:val="24"/>
                <w:szCs w:val="24"/>
              </w:rPr>
              <w:t>заверенного подписью</w:t>
            </w:r>
            <w:r w:rsidRPr="001219F7">
              <w:rPr>
                <w:rFonts w:cs="Times New Roman"/>
                <w:spacing w:val="-1"/>
                <w:sz w:val="24"/>
                <w:szCs w:val="24"/>
              </w:rPr>
              <w:t xml:space="preserve"> </w:t>
            </w:r>
            <w:r w:rsidRPr="001219F7">
              <w:rPr>
                <w:rFonts w:cs="Times New Roman"/>
                <w:sz w:val="24"/>
                <w:szCs w:val="24"/>
              </w:rPr>
              <w:t>и</w:t>
            </w:r>
            <w:r w:rsidRPr="001219F7">
              <w:rPr>
                <w:rFonts w:cs="Times New Roman"/>
                <w:spacing w:val="-2"/>
                <w:sz w:val="24"/>
                <w:szCs w:val="24"/>
              </w:rPr>
              <w:t xml:space="preserve"> </w:t>
            </w:r>
            <w:r w:rsidRPr="001219F7">
              <w:rPr>
                <w:rFonts w:cs="Times New Roman"/>
                <w:sz w:val="24"/>
                <w:szCs w:val="24"/>
              </w:rPr>
              <w:t>печатью</w:t>
            </w:r>
          </w:p>
          <w:p w14:paraId="54E84E98" w14:textId="77777777" w:rsidR="001219F7" w:rsidRPr="001219F7" w:rsidRDefault="001219F7" w:rsidP="001219F7">
            <w:pPr>
              <w:widowControl w:val="0"/>
              <w:autoSpaceDE w:val="0"/>
              <w:autoSpaceDN w:val="0"/>
              <w:spacing w:after="0" w:line="240" w:lineRule="auto"/>
              <w:rPr>
                <w:rFonts w:eastAsia="Times New Roman" w:cs="Times New Roman"/>
                <w:sz w:val="24"/>
                <w:szCs w:val="24"/>
                <w:lang w:val="en-US"/>
              </w:rPr>
            </w:pPr>
            <w:r w:rsidRPr="001219F7">
              <w:rPr>
                <w:rFonts w:cs="Times New Roman"/>
                <w:sz w:val="24"/>
                <w:szCs w:val="24"/>
                <w:lang w:val="en-US"/>
              </w:rPr>
              <w:t>МФЦ/Ведомство</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F1BF6AE" w14:textId="77777777" w:rsidR="001219F7" w:rsidRPr="001219F7" w:rsidRDefault="001219F7" w:rsidP="001219F7">
            <w:pPr>
              <w:widowControl w:val="0"/>
              <w:autoSpaceDE w:val="0"/>
              <w:autoSpaceDN w:val="0"/>
              <w:spacing w:after="0" w:line="240" w:lineRule="auto"/>
              <w:rPr>
                <w:rFonts w:eastAsia="Times New Roman" w:cs="Times New Roman"/>
                <w:sz w:val="24"/>
                <w:szCs w:val="24"/>
              </w:rPr>
            </w:pPr>
          </w:p>
          <w:p w14:paraId="1ED36CC5" w14:textId="77777777" w:rsidR="001219F7" w:rsidRPr="001219F7" w:rsidRDefault="001219F7" w:rsidP="001219F7">
            <w:pPr>
              <w:widowControl w:val="0"/>
              <w:autoSpaceDE w:val="0"/>
              <w:autoSpaceDN w:val="0"/>
              <w:spacing w:after="0"/>
              <w:ind w:right="320"/>
              <w:rPr>
                <w:rFonts w:eastAsia="Times New Roman" w:cs="Times New Roman"/>
                <w:sz w:val="24"/>
                <w:szCs w:val="24"/>
              </w:rPr>
            </w:pPr>
            <w:r w:rsidRPr="001219F7">
              <w:rPr>
                <w:rFonts w:cs="Times New Roman"/>
                <w:sz w:val="24"/>
                <w:szCs w:val="24"/>
              </w:rPr>
              <w:t>После</w:t>
            </w:r>
            <w:r w:rsidRPr="001219F7">
              <w:rPr>
                <w:rFonts w:cs="Times New Roman"/>
                <w:spacing w:val="-7"/>
                <w:sz w:val="24"/>
                <w:szCs w:val="24"/>
              </w:rPr>
              <w:t xml:space="preserve"> </w:t>
            </w:r>
            <w:r w:rsidRPr="001219F7">
              <w:rPr>
                <w:rFonts w:cs="Times New Roman"/>
                <w:sz w:val="24"/>
                <w:szCs w:val="24"/>
              </w:rPr>
              <w:t>окончания</w:t>
            </w:r>
            <w:r w:rsidRPr="001219F7">
              <w:rPr>
                <w:rFonts w:cs="Times New Roman"/>
                <w:spacing w:val="-6"/>
                <w:sz w:val="24"/>
                <w:szCs w:val="24"/>
              </w:rPr>
              <w:t xml:space="preserve"> </w:t>
            </w:r>
            <w:r w:rsidRPr="001219F7">
              <w:rPr>
                <w:rFonts w:cs="Times New Roman"/>
                <w:sz w:val="24"/>
                <w:szCs w:val="24"/>
              </w:rPr>
              <w:t>процедуры</w:t>
            </w:r>
            <w:r w:rsidRPr="001219F7">
              <w:rPr>
                <w:rFonts w:cs="Times New Roman"/>
                <w:spacing w:val="-57"/>
                <w:sz w:val="24"/>
                <w:szCs w:val="24"/>
              </w:rPr>
              <w:t xml:space="preserve"> </w:t>
            </w:r>
            <w:r w:rsidRPr="001219F7">
              <w:rPr>
                <w:rFonts w:cs="Times New Roman"/>
                <w:sz w:val="24"/>
                <w:szCs w:val="24"/>
              </w:rPr>
              <w:t>принятия</w:t>
            </w:r>
            <w:r w:rsidRPr="001219F7">
              <w:rPr>
                <w:rFonts w:cs="Times New Roman"/>
                <w:spacing w:val="-1"/>
                <w:sz w:val="24"/>
                <w:szCs w:val="24"/>
              </w:rPr>
              <w:t xml:space="preserve"> </w:t>
            </w:r>
            <w:r w:rsidRPr="001219F7">
              <w:rPr>
                <w:rFonts w:cs="Times New Roman"/>
                <w:sz w:val="24"/>
                <w:szCs w:val="24"/>
              </w:rPr>
              <w:t>решения</w:t>
            </w:r>
          </w:p>
        </w:tc>
      </w:tr>
    </w:tbl>
    <w:p w14:paraId="1F9F15C1"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6E1E1DFB" wp14:editId="14710712">
                <wp:simplePos x="0" y="0"/>
                <wp:positionH relativeFrom="column">
                  <wp:posOffset>4516120</wp:posOffset>
                </wp:positionH>
                <wp:positionV relativeFrom="paragraph">
                  <wp:posOffset>-453390</wp:posOffset>
                </wp:positionV>
                <wp:extent cx="731520" cy="304800"/>
                <wp:effectExtent l="4445" t="0" r="0" b="63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072A" id="Rectangle 124" o:spid="_x0000_s1026" style="position:absolute;margin-left:355.6pt;margin-top:-35.7pt;width:57.6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" stroked="f"/>
            </w:pict>
          </mc:Fallback>
        </mc:AlternateContent>
      </w:r>
      <w:r w:rsidRPr="001219F7">
        <w:rPr>
          <w:rFonts w:ascii="Times New Roman" w:eastAsia="Times New Roman" w:hAnsi="Times New Roman" w:cs="Times New Roman"/>
          <w:noProof/>
          <w:sz w:val="24"/>
          <w:szCs w:val="24"/>
          <w:lang w:eastAsia="ru-RU"/>
        </w:rPr>
        <mc:AlternateContent>
          <mc:Choice Requires="wps">
            <w:drawing>
              <wp:anchor distT="0" distB="0" distL="0" distR="0" simplePos="0" relativeHeight="251753472" behindDoc="0" locked="0" layoutInCell="1" allowOverlap="1" wp14:anchorId="4F28EBC5" wp14:editId="6FE9C12D">
                <wp:simplePos x="0" y="0"/>
                <wp:positionH relativeFrom="page">
                  <wp:posOffset>719455</wp:posOffset>
                </wp:positionH>
                <wp:positionV relativeFrom="paragraph">
                  <wp:posOffset>172085</wp:posOffset>
                </wp:positionV>
                <wp:extent cx="1828800" cy="7620"/>
                <wp:effectExtent l="0" t="0" r="0" b="0"/>
                <wp:wrapTopAndBottom/>
                <wp:docPr id="7"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81A6B" id="Прямоугольник 104" o:spid="_x0000_s1026" style="position:absolute;margin-left:56.65pt;margin-top:13.55pt;width:2in;height:.6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" fillcolor="black" stroked="f">
                <w10:wrap type="topAndBottom" anchorx="page"/>
              </v:rect>
            </w:pict>
          </mc:Fallback>
        </mc:AlternateContent>
      </w:r>
    </w:p>
    <w:p w14:paraId="35123FFE" w14:textId="77777777" w:rsidR="001219F7" w:rsidRPr="001219F7" w:rsidRDefault="001219F7" w:rsidP="001219F7">
      <w:pPr>
        <w:widowControl w:val="0"/>
        <w:autoSpaceDE w:val="0"/>
        <w:autoSpaceDN w:val="0"/>
        <w:spacing w:before="70" w:after="0" w:line="233" w:lineRule="exact"/>
        <w:rPr>
          <w:rFonts w:ascii="Times New Roman" w:eastAsia="Times New Roman" w:hAnsi="Times New Roman" w:cs="Times New Roman"/>
          <w:sz w:val="24"/>
          <w:szCs w:val="24"/>
        </w:rPr>
      </w:pPr>
      <w:r w:rsidRPr="001219F7">
        <w:rPr>
          <w:rFonts w:ascii="Times New Roman" w:eastAsia="Times New Roman" w:hAnsi="Times New Roman" w:cs="Times New Roman"/>
          <w:position w:val="7"/>
          <w:sz w:val="24"/>
          <w:szCs w:val="24"/>
        </w:rPr>
        <w:lastRenderedPageBreak/>
        <w:t>3</w:t>
      </w:r>
      <w:r w:rsidRPr="001219F7">
        <w:rPr>
          <w:rFonts w:ascii="Times New Roman" w:eastAsia="Times New Roman" w:hAnsi="Times New Roman" w:cs="Times New Roman"/>
          <w:spacing w:val="13"/>
          <w:position w:val="7"/>
          <w:sz w:val="24"/>
          <w:szCs w:val="24"/>
        </w:rPr>
        <w:t xml:space="preserve"> </w:t>
      </w:r>
      <w:r w:rsidRPr="001219F7">
        <w:rPr>
          <w:rFonts w:ascii="Times New Roman" w:eastAsia="Times New Roman" w:hAnsi="Times New Roman" w:cs="Times New Roman"/>
          <w:sz w:val="24"/>
          <w:szCs w:val="24"/>
        </w:rPr>
        <w:t>Полный</w:t>
      </w:r>
      <w:r w:rsidRPr="001219F7">
        <w:rPr>
          <w:rFonts w:ascii="Times New Roman" w:eastAsia="Times New Roman" w:hAnsi="Times New Roman" w:cs="Times New Roman"/>
          <w:spacing w:val="-3"/>
          <w:sz w:val="24"/>
          <w:szCs w:val="24"/>
        </w:rPr>
        <w:t xml:space="preserve"> </w:t>
      </w:r>
      <w:r w:rsidRPr="001219F7">
        <w:rPr>
          <w:rFonts w:ascii="Times New Roman" w:eastAsia="Times New Roman" w:hAnsi="Times New Roman" w:cs="Times New Roman"/>
          <w:sz w:val="24"/>
          <w:szCs w:val="24"/>
        </w:rPr>
        <w:t>перечень</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административных</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процедур</w:t>
      </w:r>
      <w:r w:rsidRPr="001219F7">
        <w:rPr>
          <w:rFonts w:ascii="Times New Roman" w:eastAsia="Times New Roman" w:hAnsi="Times New Roman" w:cs="Times New Roman"/>
          <w:spacing w:val="-2"/>
          <w:sz w:val="24"/>
          <w:szCs w:val="24"/>
        </w:rPr>
        <w:t xml:space="preserve"> </w:t>
      </w:r>
      <w:r w:rsidRPr="001219F7">
        <w:rPr>
          <w:rFonts w:ascii="Times New Roman" w:eastAsia="Times New Roman" w:hAnsi="Times New Roman" w:cs="Times New Roman"/>
          <w:sz w:val="24"/>
          <w:szCs w:val="24"/>
        </w:rPr>
        <w:t>и</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действий</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содержится</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в</w:t>
      </w:r>
      <w:r w:rsidRPr="001219F7">
        <w:rPr>
          <w:rFonts w:ascii="Times New Roman" w:eastAsia="Times New Roman" w:hAnsi="Times New Roman" w:cs="Times New Roman"/>
          <w:spacing w:val="-5"/>
          <w:sz w:val="24"/>
          <w:szCs w:val="24"/>
        </w:rPr>
        <w:t xml:space="preserve"> </w:t>
      </w:r>
      <w:r w:rsidRPr="001219F7">
        <w:rPr>
          <w:rFonts w:ascii="Times New Roman" w:eastAsia="Times New Roman" w:hAnsi="Times New Roman" w:cs="Times New Roman"/>
          <w:sz w:val="24"/>
          <w:szCs w:val="24"/>
        </w:rPr>
        <w:t>соответствующем</w:t>
      </w:r>
      <w:r w:rsidRPr="001219F7">
        <w:rPr>
          <w:rFonts w:ascii="Times New Roman" w:eastAsia="Times New Roman" w:hAnsi="Times New Roman" w:cs="Times New Roman"/>
          <w:spacing w:val="-4"/>
          <w:sz w:val="24"/>
          <w:szCs w:val="24"/>
        </w:rPr>
        <w:t xml:space="preserve"> </w:t>
      </w:r>
      <w:r w:rsidRPr="001219F7">
        <w:rPr>
          <w:rFonts w:ascii="Times New Roman" w:eastAsia="Times New Roman" w:hAnsi="Times New Roman" w:cs="Times New Roman"/>
          <w:sz w:val="24"/>
          <w:szCs w:val="24"/>
        </w:rPr>
        <w:t>справочнике</w:t>
      </w:r>
    </w:p>
    <w:p w14:paraId="182DB391" w14:textId="77777777" w:rsidR="001219F7" w:rsidRPr="001219F7" w:rsidRDefault="001219F7" w:rsidP="001219F7">
      <w:pPr>
        <w:widowControl w:val="0"/>
        <w:autoSpaceDE w:val="0"/>
        <w:autoSpaceDN w:val="0"/>
        <w:spacing w:after="0" w:line="233" w:lineRule="exact"/>
        <w:rPr>
          <w:rFonts w:ascii="Times New Roman" w:eastAsia="Times New Roman" w:hAnsi="Times New Roman" w:cs="Times New Roman"/>
          <w:sz w:val="20"/>
        </w:rPr>
      </w:pPr>
      <w:r w:rsidRPr="001219F7">
        <w:rPr>
          <w:rFonts w:ascii="Times New Roman" w:eastAsia="Times New Roman" w:hAnsi="Times New Roman" w:cs="Times New Roman"/>
          <w:position w:val="7"/>
          <w:sz w:val="13"/>
        </w:rPr>
        <w:t>4</w:t>
      </w:r>
      <w:r w:rsidRPr="001219F7">
        <w:rPr>
          <w:rFonts w:ascii="Times New Roman" w:eastAsia="Times New Roman" w:hAnsi="Times New Roman" w:cs="Times New Roman"/>
          <w:spacing w:val="14"/>
          <w:position w:val="7"/>
          <w:sz w:val="13"/>
        </w:rPr>
        <w:t xml:space="preserve"> </w:t>
      </w:r>
      <w:r w:rsidRPr="001219F7">
        <w:rPr>
          <w:rFonts w:ascii="Times New Roman" w:eastAsia="Times New Roman" w:hAnsi="Times New Roman" w:cs="Times New Roman"/>
          <w:sz w:val="20"/>
        </w:rPr>
        <w:t>Не</w:t>
      </w:r>
      <w:r w:rsidRPr="001219F7">
        <w:rPr>
          <w:rFonts w:ascii="Times New Roman" w:eastAsia="Times New Roman" w:hAnsi="Times New Roman" w:cs="Times New Roman"/>
          <w:spacing w:val="-2"/>
          <w:sz w:val="20"/>
        </w:rPr>
        <w:t xml:space="preserve"> </w:t>
      </w:r>
      <w:r w:rsidRPr="001219F7">
        <w:rPr>
          <w:rFonts w:ascii="Times New Roman" w:eastAsia="Times New Roman" w:hAnsi="Times New Roman" w:cs="Times New Roman"/>
          <w:sz w:val="20"/>
        </w:rPr>
        <w:t>включается</w:t>
      </w:r>
      <w:r w:rsidRPr="001219F7">
        <w:rPr>
          <w:rFonts w:ascii="Times New Roman" w:eastAsia="Times New Roman" w:hAnsi="Times New Roman" w:cs="Times New Roman"/>
          <w:spacing w:val="-4"/>
          <w:sz w:val="20"/>
        </w:rPr>
        <w:t xml:space="preserve"> </w:t>
      </w:r>
      <w:r w:rsidRPr="001219F7">
        <w:rPr>
          <w:rFonts w:ascii="Times New Roman" w:eastAsia="Times New Roman" w:hAnsi="Times New Roman" w:cs="Times New Roman"/>
          <w:sz w:val="20"/>
        </w:rPr>
        <w:t>в</w:t>
      </w:r>
      <w:r w:rsidRPr="001219F7">
        <w:rPr>
          <w:rFonts w:ascii="Times New Roman" w:eastAsia="Times New Roman" w:hAnsi="Times New Roman" w:cs="Times New Roman"/>
          <w:spacing w:val="-2"/>
          <w:sz w:val="20"/>
        </w:rPr>
        <w:t xml:space="preserve"> </w:t>
      </w:r>
      <w:r w:rsidRPr="001219F7">
        <w:rPr>
          <w:rFonts w:ascii="Times New Roman" w:eastAsia="Times New Roman" w:hAnsi="Times New Roman" w:cs="Times New Roman"/>
          <w:sz w:val="20"/>
        </w:rPr>
        <w:t>общий</w:t>
      </w:r>
      <w:r w:rsidRPr="001219F7">
        <w:rPr>
          <w:rFonts w:ascii="Times New Roman" w:eastAsia="Times New Roman" w:hAnsi="Times New Roman" w:cs="Times New Roman"/>
          <w:spacing w:val="-4"/>
          <w:sz w:val="20"/>
        </w:rPr>
        <w:t xml:space="preserve"> </w:t>
      </w:r>
      <w:r w:rsidRPr="001219F7">
        <w:rPr>
          <w:rFonts w:ascii="Times New Roman" w:eastAsia="Times New Roman" w:hAnsi="Times New Roman" w:cs="Times New Roman"/>
          <w:sz w:val="20"/>
        </w:rPr>
        <w:t>срок</w:t>
      </w:r>
      <w:r w:rsidRPr="001219F7">
        <w:rPr>
          <w:rFonts w:ascii="Times New Roman" w:eastAsia="Times New Roman" w:hAnsi="Times New Roman" w:cs="Times New Roman"/>
          <w:spacing w:val="-3"/>
          <w:sz w:val="20"/>
        </w:rPr>
        <w:t xml:space="preserve"> </w:t>
      </w:r>
      <w:r w:rsidRPr="001219F7">
        <w:rPr>
          <w:rFonts w:ascii="Times New Roman" w:eastAsia="Times New Roman" w:hAnsi="Times New Roman" w:cs="Times New Roman"/>
          <w:sz w:val="20"/>
        </w:rPr>
        <w:t>предоставления</w:t>
      </w:r>
      <w:r w:rsidRPr="001219F7">
        <w:rPr>
          <w:rFonts w:ascii="Times New Roman" w:eastAsia="Times New Roman" w:hAnsi="Times New Roman" w:cs="Times New Roman"/>
          <w:spacing w:val="-1"/>
          <w:sz w:val="20"/>
        </w:rPr>
        <w:t xml:space="preserve"> </w:t>
      </w:r>
      <w:r w:rsidRPr="001219F7">
        <w:rPr>
          <w:rFonts w:ascii="Times New Roman" w:eastAsia="Times New Roman" w:hAnsi="Times New Roman" w:cs="Times New Roman"/>
          <w:sz w:val="20"/>
        </w:rPr>
        <w:t>услуги</w:t>
      </w:r>
    </w:p>
    <w:p w14:paraId="2C4E6F4F" w14:textId="77777777" w:rsidR="001219F7" w:rsidRPr="001219F7" w:rsidRDefault="001219F7" w:rsidP="001219F7">
      <w:pPr>
        <w:spacing w:after="0" w:line="240" w:lineRule="auto"/>
        <w:rPr>
          <w:rFonts w:ascii="Times New Roman" w:eastAsia="Times New Roman" w:hAnsi="Times New Roman" w:cs="Times New Roman"/>
          <w:sz w:val="20"/>
        </w:rPr>
        <w:sectPr w:rsidR="001219F7" w:rsidRPr="001219F7">
          <w:pgSz w:w="16840" w:h="11910" w:orient="landscape"/>
          <w:pgMar w:top="320" w:right="520" w:bottom="280" w:left="920" w:header="720" w:footer="720" w:gutter="0"/>
          <w:cols w:space="720"/>
        </w:sectPr>
      </w:pPr>
    </w:p>
    <w:p w14:paraId="5810F4ED" w14:textId="77777777" w:rsidR="001219F7" w:rsidRPr="001219F7" w:rsidRDefault="001219F7" w:rsidP="001219F7">
      <w:pPr>
        <w:spacing w:after="0" w:line="240" w:lineRule="auto"/>
        <w:jc w:val="center"/>
        <w:rPr>
          <w:rFonts w:ascii="Times New Roman" w:eastAsia="Times New Roman" w:hAnsi="Times New Roman" w:cs="Times New Roman"/>
        </w:rPr>
      </w:pPr>
    </w:p>
    <w:p w14:paraId="1D911007" w14:textId="77777777" w:rsidR="001219F7" w:rsidRPr="001219F7" w:rsidRDefault="001219F7" w:rsidP="001219F7">
      <w:pPr>
        <w:spacing w:after="0" w:line="240" w:lineRule="auto"/>
        <w:rPr>
          <w:rFonts w:ascii="Times New Roman" w:eastAsia="Times New Roman" w:hAnsi="Times New Roman" w:cs="Times New Roman"/>
        </w:rPr>
      </w:pPr>
    </w:p>
    <w:p w14:paraId="1256F570" w14:textId="34869FE3" w:rsidR="001219F7" w:rsidRPr="001219F7" w:rsidRDefault="001219F7" w:rsidP="001219F7">
      <w:pPr>
        <w:keepNext/>
        <w:spacing w:before="240" w:after="60" w:line="240" w:lineRule="auto"/>
        <w:ind w:right="-2"/>
        <w:jc w:val="center"/>
        <w:outlineLvl w:val="3"/>
        <w:rPr>
          <w:rFonts w:eastAsia="Times New Roman" w:cs="Times New Roman"/>
          <w:b/>
          <w:bCs/>
          <w:sz w:val="16"/>
          <w:szCs w:val="28"/>
          <w:lang w:eastAsia="ru-RU"/>
        </w:rPr>
      </w:pPr>
      <w:r w:rsidRPr="001219F7">
        <w:rPr>
          <w:rFonts w:eastAsia="Times New Roman" w:cs="Times New Roman"/>
          <w:b/>
          <w:bCs/>
          <w:noProof/>
          <w:sz w:val="20"/>
          <w:szCs w:val="28"/>
          <w:lang w:eastAsia="ru-RU"/>
        </w:rPr>
        <mc:AlternateContent>
          <mc:Choice Requires="wps">
            <w:drawing>
              <wp:anchor distT="0" distB="0" distL="114300" distR="114300" simplePos="0" relativeHeight="251764736" behindDoc="0" locked="0" layoutInCell="1" allowOverlap="1" wp14:anchorId="1A6A1DFC" wp14:editId="1797C5A9">
                <wp:simplePos x="0" y="0"/>
                <wp:positionH relativeFrom="column">
                  <wp:posOffset>2678430</wp:posOffset>
                </wp:positionH>
                <wp:positionV relativeFrom="paragraph">
                  <wp:posOffset>-433705</wp:posOffset>
                </wp:positionV>
                <wp:extent cx="551180" cy="395605"/>
                <wp:effectExtent l="0" t="2540" r="0" b="190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BA1BF" id="Прямоугольник 40" o:spid="_x0000_s1026" style="position:absolute;margin-left:210.9pt;margin-top:-34.15pt;width:43.4pt;height:31.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RsIQ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JjclGwhAgAA7QMAAA4AAAAAAAAAAAAAAAAALgIAAGRycy9lMm9Eb2MueG1s&#10;UEsBAi0AFAAGAAgAAAAhAMx2qujeAAAACgEAAA8AAAAAAAAAAAAAAAAAewQAAGRycy9kb3ducmV2&#10;LnhtbFBLBQYAAAAABAAEAPMAAACGBQAAAAA=&#10;" stroked="f"/>
            </w:pict>
          </mc:Fallback>
        </mc:AlternateContent>
      </w:r>
      <w:r w:rsidRPr="001219F7">
        <w:rPr>
          <w:rFonts w:eastAsia="Times New Roman" w:cs="Times New Roman"/>
          <w:b/>
          <w:bCs/>
          <w:noProof/>
          <w:sz w:val="20"/>
          <w:szCs w:val="28"/>
          <w:lang w:eastAsia="ru-RU"/>
        </w:rPr>
        <mc:AlternateContent>
          <mc:Choice Requires="wps">
            <w:drawing>
              <wp:anchor distT="0" distB="0" distL="114300" distR="114300" simplePos="0" relativeHeight="251763712" behindDoc="0" locked="0" layoutInCell="1" allowOverlap="1" wp14:anchorId="740D06B0" wp14:editId="29F8CDE9">
                <wp:simplePos x="0" y="0"/>
                <wp:positionH relativeFrom="column">
                  <wp:posOffset>2678430</wp:posOffset>
                </wp:positionH>
                <wp:positionV relativeFrom="paragraph">
                  <wp:posOffset>-595630</wp:posOffset>
                </wp:positionV>
                <wp:extent cx="551180" cy="257810"/>
                <wp:effectExtent l="0" t="254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6FDEB" id="Прямоугольник 39" o:spid="_x0000_s1026" style="position:absolute;margin-left:210.9pt;margin-top:-46.9pt;width:43.4pt;height:20.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5SF9xIwIAAO0DAAAOAAAAAAAAAAAAAAAAAC4CAABkcnMvZTJvRG9j&#10;LnhtbFBLAQItABQABgAIAAAAIQDNFD194AAAAAsBAAAPAAAAAAAAAAAAAAAAAH0EAABkcnMvZG93&#10;bnJldi54bWxQSwUGAAAAAAQABADzAAAAigUAAAAA&#10;" stroked="f"/>
            </w:pict>
          </mc:Fallback>
        </mc:AlternateContent>
      </w:r>
      <w:r w:rsidRPr="001219F7">
        <w:rPr>
          <w:rFonts w:eastAsia="Times New Roman" w:cs="Times New Roman"/>
          <w:b/>
          <w:bCs/>
          <w:noProof/>
          <w:sz w:val="28"/>
          <w:szCs w:val="28"/>
          <w:lang w:eastAsia="ru-RU"/>
        </w:rPr>
        <w:drawing>
          <wp:inline distT="0" distB="0" distL="0" distR="0" wp14:anchorId="34EFADA3" wp14:editId="41C93F02">
            <wp:extent cx="781050" cy="971550"/>
            <wp:effectExtent l="0" t="0" r="0" b="0"/>
            <wp:docPr id="23" name="Рисунок 2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D128DF3" w14:textId="77777777" w:rsidR="001219F7" w:rsidRPr="001219F7" w:rsidRDefault="001219F7" w:rsidP="001219F7">
      <w:pPr>
        <w:keepNext/>
        <w:spacing w:after="0" w:line="240" w:lineRule="auto"/>
        <w:ind w:right="-2"/>
        <w:jc w:val="center"/>
        <w:outlineLvl w:val="3"/>
        <w:rPr>
          <w:rFonts w:ascii="Times New Roman" w:eastAsia="Times New Roman" w:hAnsi="Times New Roman" w:cs="Times New Roman"/>
          <w:sz w:val="16"/>
          <w:szCs w:val="20"/>
          <w:lang w:eastAsia="ru-RU"/>
        </w:rPr>
      </w:pPr>
    </w:p>
    <w:p w14:paraId="3BDC68F6"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sz w:val="28"/>
          <w:szCs w:val="20"/>
          <w:lang w:eastAsia="ru-RU"/>
        </w:rPr>
      </w:pPr>
      <w:r w:rsidRPr="001219F7">
        <w:rPr>
          <w:rFonts w:ascii="Times New Roman" w:eastAsia="Times New Roman" w:hAnsi="Times New Roman" w:cs="Times New Roman"/>
          <w:b/>
          <w:sz w:val="28"/>
          <w:szCs w:val="20"/>
          <w:lang w:eastAsia="ru-RU"/>
        </w:rPr>
        <w:t>Российская Федерация</w:t>
      </w:r>
    </w:p>
    <w:p w14:paraId="11B37C5D"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1219F7">
        <w:rPr>
          <w:rFonts w:ascii="Times New Roman" w:eastAsia="Times New Roman" w:hAnsi="Times New Roman" w:cs="Times New Roman"/>
          <w:b/>
          <w:color w:val="000000"/>
          <w:sz w:val="28"/>
          <w:szCs w:val="20"/>
          <w:lang w:eastAsia="ru-RU"/>
        </w:rPr>
        <w:t>Новгородская область</w:t>
      </w:r>
    </w:p>
    <w:p w14:paraId="2DB6AAD7" w14:textId="77777777" w:rsidR="001219F7" w:rsidRPr="001219F7" w:rsidRDefault="001219F7" w:rsidP="001219F7">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1219F7">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3C4D6A4" w14:textId="77777777" w:rsidR="001219F7" w:rsidRPr="001219F7" w:rsidRDefault="001219F7" w:rsidP="001219F7">
      <w:pPr>
        <w:spacing w:after="0" w:line="240" w:lineRule="auto"/>
        <w:ind w:right="-58"/>
        <w:jc w:val="center"/>
        <w:rPr>
          <w:rFonts w:ascii="Times New Roman" w:eastAsia="Times New Roman" w:hAnsi="Times New Roman" w:cs="Times New Roman"/>
          <w:b/>
          <w:color w:val="000000"/>
          <w:sz w:val="40"/>
          <w:szCs w:val="20"/>
          <w:lang w:eastAsia="ru-RU"/>
        </w:rPr>
      </w:pPr>
      <w:r w:rsidRPr="001219F7">
        <w:rPr>
          <w:rFonts w:ascii="Times New Roman" w:eastAsia="Times New Roman" w:hAnsi="Times New Roman" w:cs="Times New Roman"/>
          <w:b/>
          <w:color w:val="000000"/>
          <w:sz w:val="40"/>
          <w:szCs w:val="20"/>
          <w:lang w:eastAsia="ru-RU"/>
        </w:rPr>
        <w:t>П О С Т А Н О В Л Е Н И Е</w:t>
      </w:r>
    </w:p>
    <w:p w14:paraId="416B37EE" w14:textId="77777777" w:rsidR="001219F7" w:rsidRPr="001219F7" w:rsidRDefault="001219F7" w:rsidP="001219F7">
      <w:pPr>
        <w:keepNext/>
        <w:spacing w:after="0" w:line="240" w:lineRule="exact"/>
        <w:ind w:right="139"/>
        <w:jc w:val="center"/>
        <w:outlineLvl w:val="2"/>
        <w:rPr>
          <w:rFonts w:ascii="Times New Roman" w:eastAsia="Times New Roman" w:hAnsi="Times New Roman" w:cs="Times New Roman"/>
          <w:color w:val="000000"/>
          <w:sz w:val="28"/>
          <w:szCs w:val="20"/>
          <w:lang w:eastAsia="ru-RU"/>
        </w:rPr>
      </w:pPr>
    </w:p>
    <w:p w14:paraId="494D83F2" w14:textId="77777777" w:rsidR="001219F7" w:rsidRPr="001219F7" w:rsidRDefault="001219F7" w:rsidP="001219F7">
      <w:pPr>
        <w:keepNext/>
        <w:spacing w:after="0" w:line="240" w:lineRule="exact"/>
        <w:ind w:right="139"/>
        <w:jc w:val="center"/>
        <w:outlineLvl w:val="2"/>
        <w:rPr>
          <w:rFonts w:ascii="Times New Roman" w:eastAsia="Times New Roman" w:hAnsi="Times New Roman" w:cs="Times New Roman"/>
          <w:color w:val="000000"/>
          <w:sz w:val="28"/>
          <w:szCs w:val="20"/>
          <w:lang w:eastAsia="ru-RU"/>
        </w:rPr>
      </w:pPr>
      <w:r w:rsidRPr="001219F7">
        <w:rPr>
          <w:rFonts w:ascii="Times New Roman" w:eastAsia="Times New Roman" w:hAnsi="Times New Roman" w:cs="Times New Roman"/>
          <w:color w:val="000000"/>
          <w:sz w:val="28"/>
          <w:szCs w:val="20"/>
          <w:lang w:eastAsia="ru-RU"/>
        </w:rPr>
        <w:t>от 05.02.2026 № 146</w:t>
      </w:r>
    </w:p>
    <w:p w14:paraId="3DCBB6A0" w14:textId="77777777" w:rsidR="001219F7" w:rsidRPr="001219F7" w:rsidRDefault="001219F7" w:rsidP="001219F7">
      <w:pPr>
        <w:spacing w:after="0" w:line="240" w:lineRule="exact"/>
        <w:ind w:right="139"/>
        <w:jc w:val="center"/>
        <w:rPr>
          <w:rFonts w:ascii="Times New Roman" w:eastAsia="Times New Roman" w:hAnsi="Times New Roman" w:cs="Times New Roman"/>
          <w:sz w:val="28"/>
          <w:szCs w:val="28"/>
          <w:lang w:eastAsia="ru-RU"/>
        </w:rPr>
      </w:pPr>
    </w:p>
    <w:p w14:paraId="4B29FE8D" w14:textId="77777777" w:rsidR="001219F7" w:rsidRPr="001219F7" w:rsidRDefault="001219F7" w:rsidP="001219F7">
      <w:pPr>
        <w:spacing w:after="0" w:line="240" w:lineRule="exact"/>
        <w:ind w:right="139"/>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р.п.Любытино</w:t>
      </w:r>
    </w:p>
    <w:p w14:paraId="25174CAD" w14:textId="77777777" w:rsidR="001219F7" w:rsidRPr="001219F7" w:rsidRDefault="001219F7" w:rsidP="001219F7">
      <w:pPr>
        <w:spacing w:after="0" w:line="240" w:lineRule="exact"/>
        <w:ind w:right="139"/>
        <w:jc w:val="center"/>
        <w:rPr>
          <w:rFonts w:ascii="Times New Roman" w:eastAsia="Times New Roman" w:hAnsi="Times New Roman" w:cs="Times New Roman"/>
          <w:color w:val="000000"/>
          <w:sz w:val="28"/>
          <w:szCs w:val="28"/>
          <w:lang w:eastAsia="ru-RU"/>
        </w:rPr>
      </w:pPr>
    </w:p>
    <w:p w14:paraId="09E56071" w14:textId="77777777" w:rsidR="001219F7" w:rsidRPr="001219F7" w:rsidRDefault="001219F7" w:rsidP="001219F7">
      <w:pPr>
        <w:autoSpaceDE w:val="0"/>
        <w:autoSpaceDN w:val="0"/>
        <w:adjustRightInd w:val="0"/>
        <w:spacing w:after="0" w:line="240" w:lineRule="exact"/>
        <w:ind w:right="139"/>
        <w:jc w:val="center"/>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sz w:val="28"/>
          <w:szCs w:val="28"/>
          <w:lang w:eastAsia="ru-RU"/>
        </w:rPr>
        <w:t>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w:t>
      </w:r>
    </w:p>
    <w:p w14:paraId="3FB18F7D" w14:textId="77777777" w:rsidR="001219F7" w:rsidRPr="001219F7" w:rsidRDefault="001219F7" w:rsidP="001219F7">
      <w:pPr>
        <w:overflowPunct w:val="0"/>
        <w:autoSpaceDE w:val="0"/>
        <w:autoSpaceDN w:val="0"/>
        <w:adjustRightInd w:val="0"/>
        <w:spacing w:after="0" w:line="240" w:lineRule="exact"/>
        <w:ind w:right="139"/>
        <w:jc w:val="center"/>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sz w:val="28"/>
          <w:szCs w:val="28"/>
          <w:lang w:eastAsia="ru-RU"/>
        </w:rPr>
        <w:t>массой менее 0,25 кг), подъемов привязных аэростатов над территорией Любытинского муниципального округа Новгородской области, а также посадки (взлета) на расположенные в границах Любытинского муниципального округа Новгородской области площадки,  сведения о которых не опубликованы в документах  аэронавигационной информации»</w:t>
      </w:r>
    </w:p>
    <w:p w14:paraId="19DA9058" w14:textId="77777777" w:rsidR="001219F7" w:rsidRPr="001219F7" w:rsidRDefault="001219F7" w:rsidP="001219F7">
      <w:pPr>
        <w:overflowPunct w:val="0"/>
        <w:autoSpaceDE w:val="0"/>
        <w:autoSpaceDN w:val="0"/>
        <w:adjustRightInd w:val="0"/>
        <w:spacing w:after="0" w:line="240" w:lineRule="exact"/>
        <w:ind w:right="139"/>
        <w:jc w:val="both"/>
        <w:rPr>
          <w:rFonts w:ascii="Times New Roman" w:eastAsia="Times New Roman" w:hAnsi="Times New Roman" w:cs="Times New Roman"/>
          <w:b/>
          <w:bCs/>
          <w:sz w:val="28"/>
          <w:szCs w:val="28"/>
          <w:lang w:eastAsia="ru-RU"/>
        </w:rPr>
      </w:pPr>
    </w:p>
    <w:p w14:paraId="70E042F4"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приказом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 Администрация Любытинского муниципального округа </w:t>
      </w:r>
      <w:r w:rsidRPr="001219F7">
        <w:rPr>
          <w:rFonts w:ascii="Times New Roman" w:eastAsia="Times New Roman" w:hAnsi="Times New Roman" w:cs="Times New Roman"/>
          <w:b/>
          <w:bCs/>
          <w:sz w:val="28"/>
          <w:szCs w:val="28"/>
          <w:lang w:eastAsia="ru-RU"/>
        </w:rPr>
        <w:t>ПОСТАНОВЛЯЕТ</w:t>
      </w:r>
      <w:r w:rsidRPr="001219F7">
        <w:rPr>
          <w:rFonts w:ascii="Times New Roman" w:eastAsia="Times New Roman" w:hAnsi="Times New Roman" w:cs="Times New Roman"/>
          <w:bCs/>
          <w:sz w:val="28"/>
          <w:szCs w:val="28"/>
          <w:lang w:eastAsia="ru-RU"/>
        </w:rPr>
        <w:t>:</w:t>
      </w:r>
    </w:p>
    <w:p w14:paraId="66757350"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42D5BAD3" w14:textId="77777777" w:rsidR="001219F7" w:rsidRPr="001219F7" w:rsidRDefault="001219F7" w:rsidP="001219F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 xml:space="preserve">1. Утвердить прилагаемый 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массой менее 0,25 кг),  подъемов привязных аэростатов над территорией Любытинского муниципального </w:t>
      </w:r>
      <w:r w:rsidRPr="001219F7">
        <w:rPr>
          <w:rFonts w:ascii="Times New Roman" w:eastAsia="Times New Roman" w:hAnsi="Times New Roman" w:cs="Times New Roman"/>
          <w:bCs/>
          <w:sz w:val="28"/>
          <w:szCs w:val="28"/>
          <w:lang w:eastAsia="ru-RU"/>
        </w:rPr>
        <w:lastRenderedPageBreak/>
        <w:t xml:space="preserve">округа Новгородской области, а также  посадки (взлета) на расположенные в границах Любытинского муниципального округа Новгородской области площадки,  сведения о которых не опубликованы в документах  </w:t>
      </w:r>
    </w:p>
    <w:p w14:paraId="1C6D06AC" w14:textId="77777777" w:rsidR="001219F7" w:rsidRPr="001219F7" w:rsidRDefault="001219F7" w:rsidP="001219F7">
      <w:pPr>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2</w:t>
      </w:r>
    </w:p>
    <w:p w14:paraId="1DA5BC0B" w14:textId="77777777" w:rsidR="001219F7" w:rsidRPr="001219F7" w:rsidRDefault="001219F7" w:rsidP="001219F7">
      <w:pPr>
        <w:autoSpaceDE w:val="0"/>
        <w:autoSpaceDN w:val="0"/>
        <w:adjustRightInd w:val="0"/>
        <w:spacing w:after="0" w:line="240" w:lineRule="auto"/>
        <w:jc w:val="both"/>
        <w:rPr>
          <w:rFonts w:ascii="Times New Roman" w:eastAsia="Times New Roman" w:hAnsi="Times New Roman" w:cs="Times New Roman"/>
          <w:bCs/>
          <w:sz w:val="28"/>
          <w:szCs w:val="28"/>
          <w:highlight w:val="yellow"/>
          <w:lang w:eastAsia="ru-RU"/>
        </w:rPr>
      </w:pPr>
      <w:r w:rsidRPr="001219F7">
        <w:rPr>
          <w:rFonts w:ascii="Times New Roman" w:eastAsia="Times New Roman" w:hAnsi="Times New Roman" w:cs="Times New Roman"/>
          <w:bCs/>
          <w:sz w:val="28"/>
          <w:szCs w:val="28"/>
          <w:lang w:eastAsia="ru-RU"/>
        </w:rPr>
        <w:t>аэронавигационной информации» (далее - «Выдача разрешений на использование воздушного пространства над населенными пунктами Любытинского муниципального округа»).</w:t>
      </w:r>
    </w:p>
    <w:p w14:paraId="7A2BB760"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 xml:space="preserve">          2. Настоящее постановление вступает в силу с момента подписания.</w:t>
      </w:r>
    </w:p>
    <w:p w14:paraId="7A26E5B7" w14:textId="77777777" w:rsidR="001219F7" w:rsidRPr="001219F7" w:rsidRDefault="001219F7" w:rsidP="001219F7">
      <w:pPr>
        <w:spacing w:after="0" w:line="240" w:lineRule="auto"/>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 xml:space="preserve">          3. Считать утратившими силу постановления Администрации Любытинского муниципального района:</w:t>
      </w:r>
    </w:p>
    <w:p w14:paraId="4147A9D2" w14:textId="77777777" w:rsidR="001219F7" w:rsidRPr="001219F7" w:rsidRDefault="001219F7" w:rsidP="001219F7">
      <w:pPr>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bCs/>
          <w:sz w:val="28"/>
          <w:szCs w:val="28"/>
          <w:lang w:eastAsia="ru-RU"/>
        </w:rPr>
        <w:tab/>
        <w:t xml:space="preserve"> от 02.07.2019 № 601 «</w:t>
      </w:r>
      <w:r w:rsidRPr="001219F7">
        <w:rPr>
          <w:rFonts w:ascii="Times New Roman" w:eastAsia="Times New Roman" w:hAnsi="Times New Roman" w:cs="Times New Roman"/>
          <w:bCs/>
          <w:spacing w:val="2"/>
          <w:sz w:val="28"/>
          <w:szCs w:val="28"/>
          <w:lang w:eastAsia="ru-RU"/>
        </w:rPr>
        <w:t xml:space="preserve">Об утверждении административного регламента  предоставления муниципальной услуги  </w:t>
      </w:r>
      <w:r w:rsidRPr="001219F7">
        <w:rPr>
          <w:rFonts w:ascii="Times New Roman" w:eastAsia="Times New Roman" w:hAnsi="Times New Roman" w:cs="Times New Roman"/>
          <w:sz w:val="28"/>
          <w:szCs w:val="28"/>
          <w:lang w:eastAsia="ru-RU"/>
        </w:rPr>
        <w: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Любытинского муниципального района, посадку (взлет) на площадки, расположенные в границах Любытинского муниципального района, сведения о которых не опубликованы в документах аэронавигационной информации»;</w:t>
      </w:r>
    </w:p>
    <w:p w14:paraId="754ABF5E" w14:textId="77777777" w:rsidR="001219F7" w:rsidRPr="001219F7" w:rsidRDefault="001219F7" w:rsidP="001219F7">
      <w:pPr>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от 29.06.2020 № 665</w:t>
      </w:r>
      <w:r w:rsidRPr="001219F7">
        <w:rPr>
          <w:rFonts w:ascii="Times New Roman" w:eastAsia="Times New Roman" w:hAnsi="Times New Roman" w:cs="Times New Roman"/>
          <w:b/>
          <w:bCs/>
          <w:spacing w:val="2"/>
          <w:sz w:val="28"/>
          <w:szCs w:val="28"/>
          <w:lang w:eastAsia="ru-RU"/>
        </w:rPr>
        <w:t xml:space="preserve"> </w:t>
      </w:r>
      <w:r w:rsidRPr="001219F7">
        <w:rPr>
          <w:rFonts w:ascii="Times New Roman" w:eastAsia="Times New Roman" w:hAnsi="Times New Roman" w:cs="Times New Roman"/>
          <w:bCs/>
          <w:spacing w:val="2"/>
          <w:sz w:val="28"/>
          <w:szCs w:val="28"/>
          <w:lang w:eastAsia="ru-RU"/>
        </w:rPr>
        <w:t xml:space="preserve">«О внесении изменений в административный регламент предоставления муниципальной услуги  </w:t>
      </w:r>
      <w:r w:rsidRPr="001219F7">
        <w:rPr>
          <w:rFonts w:ascii="Times New Roman" w:eastAsia="Times New Roman" w:hAnsi="Times New Roman" w:cs="Times New Roman"/>
          <w:sz w:val="28"/>
          <w:szCs w:val="28"/>
          <w:lang w:eastAsia="ru-RU"/>
        </w:rPr>
        <w: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Любытинского муниципального района, посадку (взлет) на площадки, расположенные в границах Любытинского муниципального района, сведения о которых не опубликованы в документах аэронавигационной информации»;</w:t>
      </w:r>
    </w:p>
    <w:p w14:paraId="4F9C706F" w14:textId="77777777" w:rsidR="001219F7" w:rsidRPr="001219F7" w:rsidRDefault="001219F7" w:rsidP="001219F7">
      <w:pPr>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 от 16.03.2022 № 215 «</w:t>
      </w:r>
      <w:r w:rsidRPr="001219F7">
        <w:rPr>
          <w:rFonts w:ascii="Times New Roman" w:eastAsia="Times New Roman" w:hAnsi="Times New Roman" w:cs="Times New Roman"/>
          <w:bCs/>
          <w:spacing w:val="2"/>
          <w:sz w:val="28"/>
          <w:szCs w:val="28"/>
          <w:lang w:eastAsia="ru-RU"/>
        </w:rPr>
        <w:t xml:space="preserve">О внесении изменений в административный регламент предоставления муниципальной услуги </w:t>
      </w:r>
      <w:r w:rsidRPr="001219F7">
        <w:rPr>
          <w:rFonts w:ascii="Times New Roman" w:eastAsia="Times New Roman" w:hAnsi="Times New Roman" w:cs="Times New Roman"/>
          <w:sz w:val="28"/>
          <w:szCs w:val="28"/>
          <w:lang w:eastAsia="ru-RU"/>
        </w:rPr>
        <w: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Любытинского муниципального района, посадку (взлет) на площадки, расположенные в границах Любытинского муниципального района, сведения о которых не опубликованы в документах аэронавигационной информации».</w:t>
      </w:r>
    </w:p>
    <w:p w14:paraId="3F9232C2"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4. Контроль за исполнением настоящего постановления возложить на заместителя Главы администрации Любытинского муниципального округа Игнатьева А.П.</w:t>
      </w:r>
    </w:p>
    <w:p w14:paraId="66B20D8C"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5.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57BEA23A" w14:textId="77777777" w:rsidR="001219F7" w:rsidRPr="001219F7" w:rsidRDefault="001219F7" w:rsidP="001219F7">
      <w:pPr>
        <w:overflowPunct w:val="0"/>
        <w:autoSpaceDE w:val="0"/>
        <w:autoSpaceDN w:val="0"/>
        <w:adjustRightInd w:val="0"/>
        <w:spacing w:after="0" w:line="240" w:lineRule="exact"/>
        <w:ind w:right="-510" w:firstLine="709"/>
        <w:jc w:val="both"/>
        <w:rPr>
          <w:rFonts w:ascii="Times New Roman" w:eastAsia="Times New Roman" w:hAnsi="Times New Roman" w:cs="Times New Roman"/>
          <w:bCs/>
          <w:sz w:val="28"/>
          <w:szCs w:val="28"/>
          <w:lang w:eastAsia="ru-RU"/>
        </w:rPr>
      </w:pPr>
    </w:p>
    <w:p w14:paraId="47627A44" w14:textId="77777777" w:rsidR="001219F7" w:rsidRPr="001219F7" w:rsidRDefault="001219F7" w:rsidP="001219F7">
      <w:pPr>
        <w:spacing w:after="0" w:line="240" w:lineRule="exact"/>
        <w:ind w:right="-510"/>
        <w:rPr>
          <w:rFonts w:ascii="Times New Roman" w:eastAsia="Times New Roman" w:hAnsi="Times New Roman" w:cs="Times New Roman"/>
          <w:b/>
          <w:sz w:val="28"/>
          <w:szCs w:val="28"/>
          <w:lang w:eastAsia="ru-RU"/>
        </w:rPr>
      </w:pPr>
    </w:p>
    <w:p w14:paraId="27F94B76" w14:textId="77777777" w:rsidR="001219F7" w:rsidRPr="001219F7" w:rsidRDefault="001219F7" w:rsidP="001219F7">
      <w:pPr>
        <w:spacing w:after="0" w:line="240" w:lineRule="exact"/>
        <w:ind w:right="-510"/>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Первый заместитель</w:t>
      </w:r>
    </w:p>
    <w:p w14:paraId="21D0AFA8" w14:textId="77777777" w:rsidR="001219F7" w:rsidRPr="001219F7" w:rsidRDefault="001219F7" w:rsidP="001219F7">
      <w:pPr>
        <w:spacing w:after="0" w:line="240" w:lineRule="exact"/>
        <w:ind w:right="-510"/>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Главы администрации                                                     О.В.Степанова</w:t>
      </w:r>
    </w:p>
    <w:p w14:paraId="5DEF85F0" w14:textId="77777777" w:rsidR="001219F7" w:rsidRPr="001219F7" w:rsidRDefault="001219F7" w:rsidP="001219F7">
      <w:pPr>
        <w:spacing w:after="0" w:line="240" w:lineRule="auto"/>
        <w:rPr>
          <w:rFonts w:ascii="Times New Roman" w:eastAsia="Times New Roman" w:hAnsi="Times New Roman" w:cs="Times New Roman"/>
          <w:sz w:val="28"/>
          <w:szCs w:val="28"/>
          <w:lang w:eastAsia="ru-RU"/>
        </w:rPr>
      </w:pPr>
    </w:p>
    <w:p w14:paraId="48F23416" w14:textId="77777777" w:rsidR="001219F7" w:rsidRPr="001219F7" w:rsidRDefault="001219F7" w:rsidP="001219F7">
      <w:pPr>
        <w:spacing w:after="0" w:line="240" w:lineRule="auto"/>
        <w:rPr>
          <w:rFonts w:ascii="Times New Roman" w:eastAsia="Times New Roman" w:hAnsi="Times New Roman" w:cs="Times New Roman"/>
          <w:sz w:val="28"/>
          <w:szCs w:val="28"/>
          <w:lang w:eastAsia="ru-RU"/>
        </w:rPr>
      </w:pPr>
    </w:p>
    <w:p w14:paraId="0EC4F90D" w14:textId="77777777" w:rsidR="001219F7" w:rsidRPr="001219F7" w:rsidRDefault="001219F7" w:rsidP="001219F7">
      <w:pPr>
        <w:overflowPunct w:val="0"/>
        <w:autoSpaceDE w:val="0"/>
        <w:autoSpaceDN w:val="0"/>
        <w:adjustRightInd w:val="0"/>
        <w:spacing w:after="0" w:line="240" w:lineRule="auto"/>
        <w:ind w:firstLine="4536"/>
        <w:jc w:val="center"/>
        <w:rPr>
          <w:rFonts w:ascii="Times New Roman" w:eastAsia="Times New Roman" w:hAnsi="Times New Roman" w:cs="Times New Roman"/>
          <w:bCs/>
          <w:color w:val="000000"/>
          <w:sz w:val="28"/>
          <w:szCs w:val="24"/>
          <w:lang w:eastAsia="ru-RU"/>
        </w:rPr>
      </w:pPr>
    </w:p>
    <w:p w14:paraId="35931F05" w14:textId="77777777" w:rsidR="001219F7" w:rsidRPr="001219F7" w:rsidRDefault="001219F7" w:rsidP="001219F7">
      <w:pPr>
        <w:overflowPunct w:val="0"/>
        <w:autoSpaceDE w:val="0"/>
        <w:autoSpaceDN w:val="0"/>
        <w:adjustRightInd w:val="0"/>
        <w:spacing w:after="0" w:line="240" w:lineRule="auto"/>
        <w:ind w:firstLine="4536"/>
        <w:jc w:val="center"/>
        <w:rPr>
          <w:rFonts w:ascii="Times New Roman" w:eastAsia="Times New Roman" w:hAnsi="Times New Roman" w:cs="Times New Roman"/>
          <w:bCs/>
          <w:color w:val="000000"/>
          <w:sz w:val="28"/>
          <w:szCs w:val="24"/>
          <w:lang w:eastAsia="ru-RU"/>
        </w:rPr>
      </w:pPr>
    </w:p>
    <w:p w14:paraId="6819DE9A" w14:textId="77777777" w:rsidR="001219F7" w:rsidRPr="001219F7" w:rsidRDefault="001219F7" w:rsidP="001219F7">
      <w:pPr>
        <w:overflowPunct w:val="0"/>
        <w:autoSpaceDE w:val="0"/>
        <w:autoSpaceDN w:val="0"/>
        <w:adjustRightInd w:val="0"/>
        <w:spacing w:after="0" w:line="240" w:lineRule="auto"/>
        <w:ind w:firstLine="4536"/>
        <w:jc w:val="center"/>
        <w:rPr>
          <w:rFonts w:ascii="Times New Roman" w:eastAsia="Times New Roman" w:hAnsi="Times New Roman" w:cs="Times New Roman"/>
          <w:bCs/>
          <w:color w:val="000000"/>
          <w:sz w:val="28"/>
          <w:szCs w:val="24"/>
          <w:lang w:eastAsia="ru-RU"/>
        </w:rPr>
      </w:pPr>
    </w:p>
    <w:p w14:paraId="437DA757" w14:textId="77777777" w:rsidR="001219F7" w:rsidRPr="001219F7" w:rsidRDefault="001219F7" w:rsidP="001219F7">
      <w:pPr>
        <w:overflowPunct w:val="0"/>
        <w:autoSpaceDE w:val="0"/>
        <w:autoSpaceDN w:val="0"/>
        <w:adjustRightInd w:val="0"/>
        <w:spacing w:after="0" w:line="240" w:lineRule="auto"/>
        <w:ind w:firstLine="4536"/>
        <w:jc w:val="center"/>
        <w:rPr>
          <w:rFonts w:ascii="Times New Roman" w:eastAsia="Times New Roman" w:hAnsi="Times New Roman" w:cs="Times New Roman"/>
          <w:bCs/>
          <w:color w:val="000000"/>
          <w:sz w:val="28"/>
          <w:szCs w:val="24"/>
          <w:lang w:eastAsia="ru-RU"/>
        </w:rPr>
      </w:pPr>
    </w:p>
    <w:p w14:paraId="468995F0" w14:textId="77777777" w:rsidR="001219F7" w:rsidRPr="001219F7" w:rsidRDefault="001219F7" w:rsidP="001219F7">
      <w:pPr>
        <w:overflowPunct w:val="0"/>
        <w:autoSpaceDE w:val="0"/>
        <w:autoSpaceDN w:val="0"/>
        <w:adjustRightInd w:val="0"/>
        <w:spacing w:after="0" w:line="240" w:lineRule="auto"/>
        <w:ind w:firstLine="4536"/>
        <w:jc w:val="center"/>
        <w:rPr>
          <w:rFonts w:ascii="Times New Roman" w:eastAsia="Times New Roman" w:hAnsi="Times New Roman" w:cs="Times New Roman"/>
          <w:bCs/>
          <w:color w:val="000000"/>
          <w:sz w:val="28"/>
          <w:szCs w:val="24"/>
          <w:lang w:eastAsia="ru-RU"/>
        </w:rPr>
      </w:pPr>
    </w:p>
    <w:p w14:paraId="2749F028" w14:textId="77777777" w:rsidR="001219F7" w:rsidRPr="001219F7" w:rsidRDefault="001219F7" w:rsidP="001219F7">
      <w:pPr>
        <w:overflowPunct w:val="0"/>
        <w:autoSpaceDE w:val="0"/>
        <w:autoSpaceDN w:val="0"/>
        <w:adjustRightInd w:val="0"/>
        <w:spacing w:after="0" w:line="240" w:lineRule="exact"/>
        <w:ind w:right="-3" w:firstLine="4536"/>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Утвержден</w:t>
      </w:r>
    </w:p>
    <w:p w14:paraId="5A8EEB72" w14:textId="77777777" w:rsidR="001219F7" w:rsidRPr="001219F7" w:rsidRDefault="001219F7" w:rsidP="001219F7">
      <w:pPr>
        <w:overflowPunct w:val="0"/>
        <w:autoSpaceDE w:val="0"/>
        <w:autoSpaceDN w:val="0"/>
        <w:adjustRightInd w:val="0"/>
        <w:spacing w:after="0" w:line="240" w:lineRule="exact"/>
        <w:ind w:right="-3" w:firstLine="4536"/>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постановлением Администрации</w:t>
      </w:r>
    </w:p>
    <w:p w14:paraId="37EB681B" w14:textId="77777777" w:rsidR="001219F7" w:rsidRPr="001219F7" w:rsidRDefault="001219F7" w:rsidP="001219F7">
      <w:pPr>
        <w:overflowPunct w:val="0"/>
        <w:autoSpaceDE w:val="0"/>
        <w:autoSpaceDN w:val="0"/>
        <w:adjustRightInd w:val="0"/>
        <w:spacing w:after="0" w:line="240" w:lineRule="exact"/>
        <w:ind w:right="-3" w:firstLine="4536"/>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Любытинского муниципального округа</w:t>
      </w:r>
    </w:p>
    <w:p w14:paraId="5D0598AB" w14:textId="77777777" w:rsidR="001219F7" w:rsidRPr="001219F7" w:rsidRDefault="001219F7" w:rsidP="001219F7">
      <w:pPr>
        <w:overflowPunct w:val="0"/>
        <w:autoSpaceDE w:val="0"/>
        <w:autoSpaceDN w:val="0"/>
        <w:adjustRightInd w:val="0"/>
        <w:spacing w:after="0" w:line="240" w:lineRule="exact"/>
        <w:ind w:right="-3" w:firstLine="4536"/>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от 05.02.2026 № 146</w:t>
      </w:r>
    </w:p>
    <w:p w14:paraId="3ABEAF30" w14:textId="77777777" w:rsidR="001219F7" w:rsidRPr="001219F7" w:rsidRDefault="001219F7" w:rsidP="001219F7">
      <w:pPr>
        <w:suppressAutoHyphens/>
        <w:spacing w:after="0" w:line="360" w:lineRule="exact"/>
        <w:jc w:val="right"/>
        <w:rPr>
          <w:rFonts w:ascii="Times New Roman" w:eastAsia="Times New Roman" w:hAnsi="Times New Roman" w:cs="Times New Roman"/>
          <w:b/>
          <w:color w:val="000000"/>
          <w:sz w:val="28"/>
          <w:szCs w:val="20"/>
          <w:lang w:eastAsia="ru-RU"/>
        </w:rPr>
      </w:pPr>
    </w:p>
    <w:p w14:paraId="4053A0D3" w14:textId="77777777" w:rsidR="001219F7" w:rsidRPr="001219F7" w:rsidRDefault="001219F7" w:rsidP="001219F7">
      <w:pPr>
        <w:overflowPunct w:val="0"/>
        <w:autoSpaceDE w:val="0"/>
        <w:autoSpaceDN w:val="0"/>
        <w:adjustRightInd w:val="0"/>
        <w:spacing w:after="0" w:line="240" w:lineRule="exact"/>
        <w:ind w:right="-3"/>
        <w:jc w:val="center"/>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
          <w:bCs/>
          <w:color w:val="000000"/>
          <w:sz w:val="28"/>
          <w:szCs w:val="28"/>
          <w:lang w:eastAsia="ru-RU"/>
        </w:rPr>
        <w:t>Административный регламент</w:t>
      </w:r>
    </w:p>
    <w:p w14:paraId="634D9711" w14:textId="77777777" w:rsidR="001219F7" w:rsidRPr="001219F7" w:rsidRDefault="001219F7" w:rsidP="001219F7">
      <w:pPr>
        <w:autoSpaceDE w:val="0"/>
        <w:autoSpaceDN w:val="0"/>
        <w:adjustRightInd w:val="0"/>
        <w:spacing w:after="0" w:line="240" w:lineRule="exact"/>
        <w:ind w:right="-3"/>
        <w:jc w:val="center"/>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color w:val="000000"/>
          <w:sz w:val="28"/>
          <w:szCs w:val="28"/>
          <w:lang w:eastAsia="ru-RU"/>
        </w:rPr>
        <w:t xml:space="preserve">предоставления муниципальной услуги </w:t>
      </w:r>
      <w:r w:rsidRPr="001219F7">
        <w:rPr>
          <w:rFonts w:ascii="Times New Roman" w:eastAsia="Times New Roman" w:hAnsi="Times New Roman" w:cs="Times New Roman"/>
          <w:b/>
          <w:bCs/>
          <w:sz w:val="28"/>
          <w:szCs w:val="28"/>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массой менее 0,25 кг), подъемов привязных аэростатов над территорией Любытинского муниципального округа Новгородской области, а также  посадки (взлета) на расположенные в границах Любытинского муниципального округа Новгородской области площадки,  сведения о которых не опубликованы в документах  аэронавигационной информации»</w:t>
      </w:r>
    </w:p>
    <w:p w14:paraId="32A94DE7" w14:textId="77777777" w:rsidR="001219F7" w:rsidRPr="001219F7" w:rsidRDefault="001219F7" w:rsidP="001219F7">
      <w:pPr>
        <w:overflowPunct w:val="0"/>
        <w:autoSpaceDE w:val="0"/>
        <w:autoSpaceDN w:val="0"/>
        <w:adjustRightInd w:val="0"/>
        <w:spacing w:after="0" w:line="240" w:lineRule="exact"/>
        <w:ind w:right="-3" w:firstLine="709"/>
        <w:rPr>
          <w:rFonts w:ascii="Times New Roman" w:eastAsia="Times New Roman" w:hAnsi="Times New Roman" w:cs="Times New Roman"/>
          <w:bCs/>
          <w:color w:val="000000"/>
          <w:sz w:val="28"/>
          <w:szCs w:val="28"/>
          <w:lang w:eastAsia="ru-RU"/>
        </w:rPr>
      </w:pPr>
    </w:p>
    <w:p w14:paraId="241E71E2" w14:textId="77777777" w:rsidR="001219F7" w:rsidRPr="001219F7" w:rsidRDefault="001219F7" w:rsidP="001219F7">
      <w:pPr>
        <w:keepNext/>
        <w:keepLines/>
        <w:widowControl w:val="0"/>
        <w:tabs>
          <w:tab w:val="left" w:pos="3744"/>
        </w:tabs>
        <w:spacing w:after="0" w:line="240" w:lineRule="exact"/>
        <w:ind w:right="-3"/>
        <w:jc w:val="center"/>
        <w:outlineLvl w:val="0"/>
        <w:rPr>
          <w:rFonts w:ascii="Times New Roman" w:eastAsia="Times New Roman" w:hAnsi="Times New Roman" w:cs="Times New Roman"/>
          <w:b/>
          <w:bCs/>
          <w:color w:val="000000"/>
          <w:sz w:val="28"/>
          <w:szCs w:val="28"/>
          <w:lang w:val="x-none" w:eastAsia="x-none" w:bidi="ru-RU"/>
        </w:rPr>
      </w:pPr>
      <w:bookmarkStart w:id="11" w:name="bookmark1"/>
      <w:r w:rsidRPr="001219F7">
        <w:rPr>
          <w:rFonts w:ascii="Times New Roman" w:eastAsia="Times New Roman" w:hAnsi="Times New Roman" w:cs="Times New Roman"/>
          <w:b/>
          <w:bCs/>
          <w:color w:val="000000"/>
          <w:sz w:val="28"/>
          <w:szCs w:val="28"/>
          <w:lang w:val="en-US" w:eastAsia="ru-RU" w:bidi="ru-RU"/>
        </w:rPr>
        <w:t>I</w:t>
      </w:r>
      <w:r w:rsidRPr="001219F7">
        <w:rPr>
          <w:rFonts w:ascii="Times New Roman" w:eastAsia="Times New Roman" w:hAnsi="Times New Roman" w:cs="Times New Roman"/>
          <w:b/>
          <w:bCs/>
          <w:color w:val="000000"/>
          <w:sz w:val="28"/>
          <w:szCs w:val="28"/>
          <w:lang w:val="x-none" w:eastAsia="ru-RU" w:bidi="ru-RU"/>
        </w:rPr>
        <w:t>. Общие положения</w:t>
      </w:r>
      <w:bookmarkEnd w:id="11"/>
    </w:p>
    <w:p w14:paraId="3F03B235" w14:textId="77777777" w:rsidR="001219F7" w:rsidRPr="001219F7" w:rsidRDefault="001219F7" w:rsidP="001219F7">
      <w:pPr>
        <w:keepNext/>
        <w:keepLines/>
        <w:widowControl w:val="0"/>
        <w:tabs>
          <w:tab w:val="left" w:pos="3744"/>
        </w:tabs>
        <w:spacing w:after="0" w:line="240" w:lineRule="exact"/>
        <w:ind w:right="-3" w:firstLine="709"/>
        <w:jc w:val="center"/>
        <w:outlineLvl w:val="0"/>
        <w:rPr>
          <w:rFonts w:ascii="Times New Roman" w:eastAsia="Times New Roman" w:hAnsi="Times New Roman" w:cs="Times New Roman"/>
          <w:b/>
          <w:bCs/>
          <w:color w:val="000000"/>
          <w:sz w:val="28"/>
          <w:szCs w:val="28"/>
          <w:lang w:val="x-none" w:eastAsia="x-none"/>
        </w:rPr>
      </w:pPr>
    </w:p>
    <w:p w14:paraId="0BD8838F" w14:textId="77777777" w:rsidR="001219F7" w:rsidRPr="001219F7" w:rsidRDefault="001219F7" w:rsidP="001219F7">
      <w:pPr>
        <w:keepNext/>
        <w:keepLines/>
        <w:widowControl w:val="0"/>
        <w:tabs>
          <w:tab w:val="left" w:pos="3744"/>
        </w:tabs>
        <w:spacing w:after="0" w:line="240" w:lineRule="auto"/>
        <w:ind w:firstLine="709"/>
        <w:jc w:val="center"/>
        <w:outlineLvl w:val="0"/>
        <w:rPr>
          <w:rFonts w:ascii="Times New Roman" w:eastAsia="Times New Roman" w:hAnsi="Times New Roman" w:cs="Times New Roman"/>
          <w:b/>
          <w:bCs/>
          <w:color w:val="000000"/>
          <w:sz w:val="28"/>
          <w:szCs w:val="28"/>
          <w:lang w:val="x-none" w:eastAsia="x-none"/>
        </w:rPr>
      </w:pPr>
      <w:r w:rsidRPr="001219F7">
        <w:rPr>
          <w:rFonts w:ascii="Times New Roman" w:eastAsia="Times New Roman" w:hAnsi="Times New Roman" w:cs="Times New Roman"/>
          <w:b/>
          <w:bCs/>
          <w:color w:val="000000"/>
          <w:sz w:val="28"/>
          <w:szCs w:val="28"/>
          <w:lang w:val="x-none" w:eastAsia="x-none"/>
        </w:rPr>
        <w:t xml:space="preserve">1.1. Предмет регулирования </w:t>
      </w:r>
      <w:r w:rsidRPr="001219F7">
        <w:rPr>
          <w:rFonts w:ascii="Times New Roman" w:eastAsia="Times New Roman" w:hAnsi="Times New Roman" w:cs="Times New Roman"/>
          <w:b/>
          <w:bCs/>
          <w:color w:val="000000"/>
          <w:sz w:val="28"/>
          <w:szCs w:val="28"/>
          <w:lang w:eastAsia="x-none"/>
        </w:rPr>
        <w:t>а</w:t>
      </w:r>
      <w:r w:rsidRPr="001219F7">
        <w:rPr>
          <w:rFonts w:ascii="Times New Roman" w:eastAsia="Times New Roman" w:hAnsi="Times New Roman" w:cs="Times New Roman"/>
          <w:b/>
          <w:bCs/>
          <w:color w:val="000000"/>
          <w:sz w:val="28"/>
          <w:szCs w:val="28"/>
          <w:lang w:val="x-none" w:eastAsia="x-none"/>
        </w:rPr>
        <w:t>дминистративного регламента</w:t>
      </w:r>
    </w:p>
    <w:p w14:paraId="0C3BB26F"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1.1.1. Предметом регулирования настоящего а</w:t>
      </w:r>
      <w:r w:rsidRPr="001219F7">
        <w:rPr>
          <w:rFonts w:ascii="Times New Roman" w:eastAsia="Times New Roman" w:hAnsi="Times New Roman" w:cs="Times New Roman"/>
          <w:bCs/>
          <w:color w:val="000000"/>
          <w:sz w:val="28"/>
          <w:szCs w:val="28"/>
          <w:lang w:eastAsia="ru-RU" w:bidi="ru-RU"/>
        </w:rPr>
        <w:t xml:space="preserve">дминистративного регламента </w:t>
      </w:r>
      <w:r w:rsidRPr="001219F7">
        <w:rPr>
          <w:rFonts w:ascii="Times New Roman" w:eastAsia="Times New Roman" w:hAnsi="Times New Roman" w:cs="Times New Roman"/>
          <w:bCs/>
          <w:color w:val="000000"/>
          <w:sz w:val="28"/>
          <w:szCs w:val="28"/>
          <w:lang w:eastAsia="ru-RU"/>
        </w:rPr>
        <w:t>(далее - административный регламент) являются отношения, возникающие между Администрацией Любытинского</w:t>
      </w:r>
      <w:r w:rsidRPr="001219F7">
        <w:rPr>
          <w:rFonts w:ascii="Times New Roman" w:eastAsia="Times New Roman" w:hAnsi="Times New Roman" w:cs="Times New Roman"/>
          <w:bCs/>
          <w:color w:val="000000"/>
          <w:sz w:val="28"/>
          <w:szCs w:val="28"/>
          <w:lang w:eastAsia="ru-RU" w:bidi="ru-RU"/>
        </w:rPr>
        <w:t xml:space="preserve"> муниципального округа Новгородской области</w:t>
      </w:r>
      <w:r w:rsidRPr="001219F7">
        <w:rPr>
          <w:rFonts w:ascii="Times New Roman" w:eastAsia="Times New Roman" w:hAnsi="Times New Roman" w:cs="Times New Roman"/>
          <w:bCs/>
          <w:color w:val="000000"/>
          <w:sz w:val="28"/>
          <w:szCs w:val="28"/>
          <w:lang w:eastAsia="ru-RU"/>
        </w:rPr>
        <w:t xml:space="preserve"> и физическими, юридическими лицами, индивидуальными предпринимателями в ходе предоставления муниципальной услуги «Выдача разрешений на использование воздушного пространства над населенными пунктами Любытинского</w:t>
      </w:r>
      <w:r w:rsidRPr="001219F7">
        <w:rPr>
          <w:rFonts w:ascii="Times New Roman" w:eastAsia="Times New Roman" w:hAnsi="Times New Roman" w:cs="Times New Roman"/>
          <w:bCs/>
          <w:color w:val="000000"/>
          <w:sz w:val="28"/>
          <w:szCs w:val="28"/>
          <w:lang w:eastAsia="ru-RU" w:bidi="ru-RU"/>
        </w:rPr>
        <w:t xml:space="preserve"> муниципального округа Новгородской области</w:t>
      </w:r>
      <w:r w:rsidRPr="001219F7">
        <w:rPr>
          <w:rFonts w:ascii="Times New Roman" w:eastAsia="Times New Roman" w:hAnsi="Times New Roman" w:cs="Times New Roman"/>
          <w:bCs/>
          <w:color w:val="000000"/>
          <w:sz w:val="28"/>
          <w:szCs w:val="28"/>
          <w:lang w:eastAsia="ru-RU"/>
        </w:rPr>
        <w:t>» (далее - муниципальная услуга) в целях выполнения следующих действий:</w:t>
      </w:r>
    </w:p>
    <w:p w14:paraId="6939099D"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1.1.1.1. Авиационные работы; </w:t>
      </w:r>
    </w:p>
    <w:p w14:paraId="4C32BC34"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1.1.1.2.  Парашютные прыжки; </w:t>
      </w:r>
    </w:p>
    <w:p w14:paraId="516AED82"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1.1.1.3. Демонстрационные полеты воздушных судов; </w:t>
      </w:r>
    </w:p>
    <w:p w14:paraId="0E266D2B"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1.1.1.4. Полеты беспилотных воздушных судов; </w:t>
      </w:r>
    </w:p>
    <w:p w14:paraId="7336D566"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1.1.1.5. Подъем привязных аэростатов;</w:t>
      </w:r>
    </w:p>
    <w:p w14:paraId="19A58E89"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1.1.1.6. Посадка (взлет) на площадки, расположенные в границах Любытинского</w:t>
      </w:r>
      <w:r w:rsidRPr="001219F7">
        <w:rPr>
          <w:rFonts w:ascii="Times New Roman" w:eastAsia="Times New Roman" w:hAnsi="Times New Roman" w:cs="Times New Roman"/>
          <w:bCs/>
          <w:color w:val="000000"/>
          <w:sz w:val="28"/>
          <w:szCs w:val="28"/>
          <w:lang w:eastAsia="ru-RU" w:bidi="ru-RU"/>
        </w:rPr>
        <w:t xml:space="preserve"> муниципального округа Новгородской области</w:t>
      </w:r>
      <w:r w:rsidRPr="001219F7">
        <w:rPr>
          <w:rFonts w:ascii="Times New Roman" w:eastAsia="Times New Roman" w:hAnsi="Times New Roman" w:cs="Times New Roman"/>
          <w:bCs/>
          <w:color w:val="000000"/>
          <w:sz w:val="28"/>
          <w:szCs w:val="28"/>
          <w:lang w:eastAsia="ru-RU"/>
        </w:rPr>
        <w:t xml:space="preserve">, сведения о которых не опубликованы в документах аэронавигационной информации. </w:t>
      </w:r>
    </w:p>
    <w:p w14:paraId="7F59E792"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1.1.2. Исполнение требований настоящего административного регламента при использовании воздушного пространства над территорией Любытинского</w:t>
      </w:r>
      <w:r w:rsidRPr="001219F7">
        <w:rPr>
          <w:rFonts w:ascii="Times New Roman" w:eastAsia="Times New Roman" w:hAnsi="Times New Roman" w:cs="Times New Roman"/>
          <w:bCs/>
          <w:color w:val="000000"/>
          <w:sz w:val="28"/>
          <w:szCs w:val="28"/>
          <w:lang w:eastAsia="ru-RU" w:bidi="ru-RU"/>
        </w:rPr>
        <w:t xml:space="preserve"> муниципального округа </w:t>
      </w:r>
      <w:r w:rsidRPr="001219F7">
        <w:rPr>
          <w:rFonts w:ascii="Times New Roman" w:eastAsia="Times New Roman" w:hAnsi="Times New Roman" w:cs="Times New Roman"/>
          <w:bCs/>
          <w:color w:val="000000"/>
          <w:sz w:val="28"/>
          <w:szCs w:val="28"/>
          <w:lang w:eastAsia="ru-RU"/>
        </w:rPr>
        <w:t>является обязательным для всех физических и юридических (независимо от организационно-правовой формы) лиц, а также индивидуальных предпринимателей.</w:t>
      </w:r>
    </w:p>
    <w:p w14:paraId="3715C905" w14:textId="77777777" w:rsidR="001219F7" w:rsidRPr="001219F7" w:rsidRDefault="001219F7" w:rsidP="001219F7">
      <w:pPr>
        <w:shd w:val="clear" w:color="auto" w:fill="FFFFFF"/>
        <w:tabs>
          <w:tab w:val="left" w:pos="567"/>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1.1.3. Настоящий административный регламент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в </w:t>
      </w:r>
      <w:r w:rsidRPr="001219F7">
        <w:rPr>
          <w:rFonts w:ascii="Times New Roman" w:eastAsia="Times New Roman" w:hAnsi="Times New Roman" w:cs="Times New Roman"/>
          <w:bCs/>
          <w:color w:val="000000"/>
          <w:sz w:val="28"/>
          <w:szCs w:val="28"/>
          <w:lang w:eastAsia="ru-RU"/>
        </w:rPr>
        <w:lastRenderedPageBreak/>
        <w:t>процессе предоставления муниципальной услуги, определяет сроки и последовательность административных процедур и административных действий.</w:t>
      </w:r>
    </w:p>
    <w:p w14:paraId="59CD9DC1"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1.1.4. В настоящем административном регламенте используются следующие термины и определения: </w:t>
      </w:r>
    </w:p>
    <w:p w14:paraId="4029E641"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1.1.4.1. Авиационные работы - работы, выполняемые при осуществлении полетов гражданских воздушных судов в сельском хозяйстве, строительстве, для охраны окружающей среды, оказания медицинской помощи и других целей, перечень которых устанавливается уполномоченным органом в области гражданской авиации; </w:t>
      </w:r>
    </w:p>
    <w:p w14:paraId="22733018"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1.1.4.2. Аэронавигационная информация - информация, полученная в результате подборки, анализа и форматирования аэронавигационных данных;</w:t>
      </w:r>
    </w:p>
    <w:p w14:paraId="3808D273"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1.1.4.3. Аэростат - летательный аппарат, подъемная сила которого основана на аэростатическом или одновременно аэростатическом и аэродинамическом принципах;</w:t>
      </w:r>
    </w:p>
    <w:p w14:paraId="457E556D"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 xml:space="preserve">1.1.4.4. Воздушное судно - летательный аппарат, поддерживаемый в атмосфере за счет взаимодействия с воздухом, отличного от взаимодействия с воздухом, отраженным от поверхности земли или воды; </w:t>
      </w:r>
    </w:p>
    <w:p w14:paraId="1AA013A9"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1.1.4.5. Гражданская авиация общего назначения - авиация, используемая в целях обеспечения потребностей граждан и экономики, не используемая для осуществления коммерческих воздушных перевозок и выполнения авиационных работ;</w:t>
      </w:r>
    </w:p>
    <w:p w14:paraId="0A1F04CD"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1.1.4.6. Легкое воздушное судно - воздушное судно, максимальная взлетная масса которого составляет менее 5700 килограммов, в том числе вертолет, максимальная взлетная масса которого составляет менее 3100 килограммов;</w:t>
      </w:r>
    </w:p>
    <w:p w14:paraId="6307EE1C"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FF0000"/>
          <w:sz w:val="28"/>
          <w:szCs w:val="28"/>
          <w:lang w:eastAsia="ru-RU"/>
        </w:rPr>
      </w:pPr>
      <w:r w:rsidRPr="001219F7">
        <w:rPr>
          <w:rFonts w:ascii="Times New Roman" w:eastAsia="Times New Roman" w:hAnsi="Times New Roman" w:cs="Times New Roman"/>
          <w:bCs/>
          <w:color w:val="000000"/>
          <w:sz w:val="28"/>
          <w:szCs w:val="28"/>
          <w:lang w:eastAsia="ru-RU"/>
        </w:rPr>
        <w:t>1.1.4.7. Сведения, не опубликованные в документах аэронавигационной информации, - сведения об аэродромах, аэроузлах, элементах структуры воздушного пространства и средствах радиотехнического обеспечения, необходимые для организации и выполнения полетов;</w:t>
      </w:r>
    </w:p>
    <w:p w14:paraId="42468682"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1.1.4.8. Сверхлегкое воздушное судно - воздушное судно, максимальная взлетная масса которого составляет не более 495 килограммов без учета массы авиационных средств спасания;</w:t>
      </w:r>
    </w:p>
    <w:p w14:paraId="26A2F701"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1.1.4.9. Б</w:t>
      </w:r>
      <w:r w:rsidRPr="001219F7">
        <w:rPr>
          <w:rFonts w:ascii="Times New Roman" w:eastAsia="Times New Roman" w:hAnsi="Times New Roman" w:cs="Times New Roman"/>
          <w:sz w:val="28"/>
          <w:szCs w:val="28"/>
          <w:lang w:eastAsia="ru-RU"/>
        </w:rPr>
        <w:t>еспилотное воздушное судно - воздушное судно, управляемое, контролируемое в полете пилотом, находящимся вне борта такого воздушного судна (внешний пилот).</w:t>
      </w:r>
    </w:p>
    <w:p w14:paraId="54EAA9AB" w14:textId="77777777" w:rsidR="001219F7" w:rsidRPr="001219F7" w:rsidRDefault="001219F7" w:rsidP="001219F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1.1.4.10. Формуляр воздушного судна - основной документ, удостоверяющий, что самолет и его оборудование изготовлены в соответствии с чертежами и техническими условиями, приняты и признаны годными к эксплуатации.</w:t>
      </w:r>
    </w:p>
    <w:p w14:paraId="497BE9D3" w14:textId="77777777" w:rsidR="001219F7" w:rsidRPr="001219F7" w:rsidRDefault="001219F7" w:rsidP="001219F7">
      <w:pPr>
        <w:overflowPunct w:val="0"/>
        <w:autoSpaceDE w:val="0"/>
        <w:autoSpaceDN w:val="0"/>
        <w:adjustRightInd w:val="0"/>
        <w:spacing w:after="0" w:line="240" w:lineRule="auto"/>
        <w:ind w:firstLine="709"/>
        <w:jc w:val="center"/>
        <w:rPr>
          <w:rFonts w:ascii="Times New Roman" w:eastAsia="Times New Roman" w:hAnsi="Times New Roman" w:cs="Times New Roman"/>
          <w:b/>
          <w:bCs/>
          <w:color w:val="000000"/>
          <w:sz w:val="28"/>
          <w:szCs w:val="28"/>
          <w:lang w:eastAsia="ru-RU"/>
        </w:rPr>
      </w:pPr>
      <w:r w:rsidRPr="001219F7">
        <w:rPr>
          <w:rFonts w:ascii="Times New Roman" w:eastAsia="Times New Roman" w:hAnsi="Times New Roman" w:cs="Times New Roman"/>
          <w:b/>
          <w:bCs/>
          <w:color w:val="000000"/>
          <w:sz w:val="28"/>
          <w:szCs w:val="28"/>
          <w:lang w:eastAsia="ru-RU"/>
        </w:rPr>
        <w:t>1.2. Круг заявителей</w:t>
      </w:r>
    </w:p>
    <w:p w14:paraId="31C6224A" w14:textId="77777777" w:rsidR="001219F7" w:rsidRPr="001219F7" w:rsidRDefault="001219F7" w:rsidP="001219F7">
      <w:pPr>
        <w:widowControl w:val="0"/>
        <w:tabs>
          <w:tab w:val="left" w:pos="1276"/>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1.2.1. Заявителями, имеющими право на получение муниципальной услуги, являются: физические и юридические лица, индивидуальные предприниматели.</w:t>
      </w:r>
    </w:p>
    <w:p w14:paraId="191E342C"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1.2.2. Представлять интересы заявителя имеют право:</w:t>
      </w:r>
    </w:p>
    <w:p w14:paraId="36C433CF" w14:textId="77777777" w:rsidR="001219F7" w:rsidRPr="001219F7" w:rsidRDefault="001219F7" w:rsidP="001219F7">
      <w:pPr>
        <w:widowControl w:val="0"/>
        <w:tabs>
          <w:tab w:val="left" w:pos="1433"/>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lastRenderedPageBreak/>
        <w:t xml:space="preserve">1.2.2.1. </w:t>
      </w:r>
      <w:r w:rsidRPr="001219F7">
        <w:rPr>
          <w:rFonts w:ascii="Times New Roman" w:eastAsia="Times New Roman" w:hAnsi="Times New Roman" w:cs="Times New Roman"/>
          <w:color w:val="000000"/>
          <w:sz w:val="28"/>
          <w:szCs w:val="28"/>
          <w:lang w:eastAsia="ru-RU" w:bidi="ru-RU"/>
        </w:rPr>
        <w:t>Л</w:t>
      </w:r>
      <w:r w:rsidRPr="001219F7">
        <w:rPr>
          <w:rFonts w:ascii="Times New Roman" w:eastAsia="Times New Roman" w:hAnsi="Times New Roman" w:cs="Times New Roman"/>
          <w:color w:val="000000"/>
          <w:sz w:val="28"/>
          <w:szCs w:val="28"/>
          <w:lang w:val="x-none" w:eastAsia="ru-RU" w:bidi="ru-RU"/>
        </w:rPr>
        <w:t>ица, действующие в соответствии с учредительными документами от имени юридического лица без доверенности;</w:t>
      </w:r>
    </w:p>
    <w:p w14:paraId="20044C0A" w14:textId="77777777" w:rsidR="001219F7" w:rsidRPr="001219F7" w:rsidRDefault="001219F7" w:rsidP="001219F7">
      <w:pPr>
        <w:widowControl w:val="0"/>
        <w:tabs>
          <w:tab w:val="left" w:pos="1433"/>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 xml:space="preserve">1.2.2.2. </w:t>
      </w:r>
      <w:r w:rsidRPr="001219F7">
        <w:rPr>
          <w:rFonts w:ascii="Times New Roman" w:eastAsia="Times New Roman" w:hAnsi="Times New Roman" w:cs="Times New Roman"/>
          <w:color w:val="000000"/>
          <w:sz w:val="28"/>
          <w:szCs w:val="28"/>
          <w:lang w:eastAsia="x-none"/>
        </w:rPr>
        <w:t>П</w:t>
      </w:r>
      <w:r w:rsidRPr="001219F7">
        <w:rPr>
          <w:rFonts w:ascii="Times New Roman" w:eastAsia="Times New Roman" w:hAnsi="Times New Roman" w:cs="Times New Roman"/>
          <w:color w:val="000000"/>
          <w:sz w:val="28"/>
          <w:szCs w:val="28"/>
          <w:lang w:val="x-none" w:eastAsia="ru-RU" w:bidi="ru-RU"/>
        </w:rPr>
        <w:t>редставители юридического или физического лица, индивидуального предпринимателя в силу полномочий на основании доверенности.</w:t>
      </w:r>
    </w:p>
    <w:p w14:paraId="5FE5EC2E" w14:textId="77777777" w:rsidR="001219F7" w:rsidRPr="001219F7" w:rsidRDefault="001219F7" w:rsidP="001219F7">
      <w:pPr>
        <w:widowControl w:val="0"/>
        <w:tabs>
          <w:tab w:val="left" w:pos="1433"/>
        </w:tabs>
        <w:spacing w:after="0" w:line="240" w:lineRule="exact"/>
        <w:ind w:right="-3"/>
        <w:jc w:val="center"/>
        <w:rPr>
          <w:rFonts w:ascii="Times New Roman" w:eastAsia="Times New Roman" w:hAnsi="Times New Roman" w:cs="Times New Roman"/>
          <w:b/>
          <w:color w:val="000000"/>
          <w:sz w:val="28"/>
          <w:szCs w:val="28"/>
          <w:lang w:val="x-none" w:eastAsia="ru-RU" w:bidi="ru-RU"/>
        </w:rPr>
      </w:pPr>
      <w:r w:rsidRPr="001219F7">
        <w:rPr>
          <w:rFonts w:ascii="Times New Roman" w:eastAsia="Times New Roman" w:hAnsi="Times New Roman" w:cs="Times New Roman"/>
          <w:b/>
          <w:color w:val="000000"/>
          <w:sz w:val="28"/>
          <w:szCs w:val="28"/>
          <w:lang w:val="x-none" w:eastAsia="ru-RU" w:bidi="ru-RU"/>
        </w:rPr>
        <w:t xml:space="preserve">1.3. Требования к порядку информирования </w:t>
      </w:r>
    </w:p>
    <w:p w14:paraId="12A284AB" w14:textId="77777777" w:rsidR="001219F7" w:rsidRPr="001219F7" w:rsidRDefault="001219F7" w:rsidP="001219F7">
      <w:pPr>
        <w:widowControl w:val="0"/>
        <w:tabs>
          <w:tab w:val="left" w:pos="1433"/>
        </w:tabs>
        <w:spacing w:after="0" w:line="240" w:lineRule="exact"/>
        <w:ind w:right="-3"/>
        <w:jc w:val="center"/>
        <w:rPr>
          <w:rFonts w:ascii="Times New Roman" w:eastAsia="Times New Roman" w:hAnsi="Times New Roman" w:cs="Times New Roman"/>
          <w:b/>
          <w:color w:val="000000"/>
          <w:sz w:val="28"/>
          <w:szCs w:val="28"/>
          <w:lang w:val="x-none" w:eastAsia="ru-RU" w:bidi="ru-RU"/>
        </w:rPr>
      </w:pPr>
      <w:r w:rsidRPr="001219F7">
        <w:rPr>
          <w:rFonts w:ascii="Times New Roman" w:eastAsia="Times New Roman" w:hAnsi="Times New Roman" w:cs="Times New Roman"/>
          <w:b/>
          <w:color w:val="000000"/>
          <w:sz w:val="28"/>
          <w:szCs w:val="28"/>
          <w:lang w:val="x-none" w:eastAsia="ru-RU" w:bidi="ru-RU"/>
        </w:rPr>
        <w:t>о предоставлении муниципальной услуги</w:t>
      </w:r>
    </w:p>
    <w:p w14:paraId="7FC8536F"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1.3.1. Информация по вопросам предоставления муниципальной услуги предоставляется: </w:t>
      </w:r>
    </w:p>
    <w:p w14:paraId="4335B5D2"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1.3.1.1. </w:t>
      </w:r>
      <w:r w:rsidRPr="001219F7">
        <w:rPr>
          <w:rFonts w:ascii="Times New Roman" w:eastAsia="Times New Roman" w:hAnsi="Times New Roman" w:cs="Times New Roman"/>
          <w:color w:val="000000"/>
          <w:sz w:val="28"/>
          <w:szCs w:val="28"/>
          <w:lang w:eastAsia="ru-RU" w:bidi="ru-RU"/>
        </w:rPr>
        <w:t>Н</w:t>
      </w:r>
      <w:r w:rsidRPr="001219F7">
        <w:rPr>
          <w:rFonts w:ascii="Times New Roman" w:eastAsia="Times New Roman" w:hAnsi="Times New Roman" w:cs="Times New Roman"/>
          <w:color w:val="000000"/>
          <w:sz w:val="28"/>
          <w:szCs w:val="28"/>
          <w:lang w:val="x-none" w:eastAsia="ru-RU" w:bidi="ru-RU"/>
        </w:rPr>
        <w:t xml:space="preserve">а официальном сайте Администрации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Новгородской области в информационно-телекоммуникационной сети «Интернет» (далее </w:t>
      </w:r>
      <w:r w:rsidRPr="001219F7">
        <w:rPr>
          <w:rFonts w:ascii="Times New Roman" w:eastAsia="Times New Roman" w:hAnsi="Times New Roman" w:cs="Times New Roman"/>
          <w:color w:val="000000"/>
          <w:sz w:val="28"/>
          <w:szCs w:val="28"/>
          <w:lang w:eastAsia="ru-RU" w:bidi="ru-RU"/>
        </w:rPr>
        <w:t>-</w:t>
      </w:r>
      <w:r w:rsidRPr="001219F7">
        <w:rPr>
          <w:rFonts w:ascii="Times New Roman" w:eastAsia="Times New Roman" w:hAnsi="Times New Roman" w:cs="Times New Roman"/>
          <w:color w:val="000000"/>
          <w:sz w:val="28"/>
          <w:szCs w:val="28"/>
          <w:lang w:val="x-none" w:eastAsia="ru-RU" w:bidi="ru-RU"/>
        </w:rPr>
        <w:t xml:space="preserve"> официальный сайт Администрации, сеть «Интернет»);</w:t>
      </w:r>
    </w:p>
    <w:p w14:paraId="7E8D13B9"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1.3.1.2. </w:t>
      </w:r>
      <w:r w:rsidRPr="001219F7">
        <w:rPr>
          <w:rFonts w:ascii="Times New Roman" w:eastAsia="Times New Roman" w:hAnsi="Times New Roman" w:cs="Times New Roman"/>
          <w:color w:val="000000"/>
          <w:sz w:val="28"/>
          <w:szCs w:val="28"/>
          <w:lang w:eastAsia="ru-RU" w:bidi="ru-RU"/>
        </w:rPr>
        <w:t>Н</w:t>
      </w:r>
      <w:r w:rsidRPr="001219F7">
        <w:rPr>
          <w:rFonts w:ascii="Times New Roman" w:eastAsia="Times New Roman" w:hAnsi="Times New Roman" w:cs="Times New Roman"/>
          <w:color w:val="000000"/>
          <w:sz w:val="28"/>
          <w:szCs w:val="28"/>
          <w:lang w:val="x-none" w:eastAsia="ru-RU" w:bidi="ru-RU"/>
        </w:rPr>
        <w:t xml:space="preserve">а Едином портале государственных и муниципальных услуг (функций) </w:t>
      </w:r>
      <w:hyperlink r:id="rId17" w:history="1">
        <w:r w:rsidRPr="001219F7">
          <w:rPr>
            <w:rFonts w:ascii="Times New Roman" w:eastAsia="Times New Roman" w:hAnsi="Times New Roman" w:cs="Times New Roman"/>
            <w:sz w:val="28"/>
            <w:szCs w:val="28"/>
            <w:lang w:val="x-none" w:eastAsia="ru-RU" w:bidi="ru-RU"/>
          </w:rPr>
          <w:t>http://www.gosuslugi.ru/</w:t>
        </w:r>
      </w:hyperlink>
      <w:r w:rsidRPr="001219F7">
        <w:rPr>
          <w:rFonts w:ascii="Times New Roman" w:eastAsia="Times New Roman" w:hAnsi="Times New Roman" w:cs="Times New Roman"/>
          <w:color w:val="000000"/>
          <w:sz w:val="28"/>
          <w:szCs w:val="28"/>
          <w:lang w:eastAsia="ru-RU" w:bidi="ru-RU"/>
        </w:rPr>
        <w:t xml:space="preserve"> </w:t>
      </w:r>
      <w:r w:rsidRPr="001219F7">
        <w:rPr>
          <w:rFonts w:ascii="Times New Roman" w:eastAsia="Times New Roman" w:hAnsi="Times New Roman" w:cs="Times New Roman"/>
          <w:color w:val="000000"/>
          <w:sz w:val="28"/>
          <w:szCs w:val="28"/>
          <w:lang w:val="x-none" w:eastAsia="ru-RU" w:bidi="ru-RU"/>
        </w:rPr>
        <w:t xml:space="preserve"> (далее </w:t>
      </w:r>
      <w:r w:rsidRPr="001219F7">
        <w:rPr>
          <w:rFonts w:ascii="Times New Roman" w:eastAsia="Times New Roman" w:hAnsi="Times New Roman" w:cs="Times New Roman"/>
          <w:color w:val="000000"/>
          <w:sz w:val="28"/>
          <w:szCs w:val="28"/>
          <w:lang w:eastAsia="ru-RU" w:bidi="ru-RU"/>
        </w:rPr>
        <w:t>-</w:t>
      </w:r>
      <w:r w:rsidRPr="001219F7">
        <w:rPr>
          <w:rFonts w:ascii="Times New Roman" w:eastAsia="Times New Roman" w:hAnsi="Times New Roman" w:cs="Times New Roman"/>
          <w:color w:val="000000"/>
          <w:sz w:val="28"/>
          <w:szCs w:val="28"/>
          <w:lang w:val="x-none" w:eastAsia="ru-RU" w:bidi="ru-RU"/>
        </w:rPr>
        <w:t xml:space="preserve"> Единый портал); </w:t>
      </w:r>
    </w:p>
    <w:p w14:paraId="053AA9A1"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1.3.1.3. </w:t>
      </w:r>
      <w:r w:rsidRPr="001219F7">
        <w:rPr>
          <w:rFonts w:ascii="Times New Roman" w:eastAsia="Times New Roman" w:hAnsi="Times New Roman" w:cs="Times New Roman"/>
          <w:color w:val="000000"/>
          <w:sz w:val="28"/>
          <w:szCs w:val="28"/>
          <w:lang w:eastAsia="ru-RU" w:bidi="ru-RU"/>
        </w:rPr>
        <w:t>С</w:t>
      </w:r>
      <w:r w:rsidRPr="001219F7">
        <w:rPr>
          <w:rFonts w:ascii="Times New Roman" w:eastAsia="Times New Roman" w:hAnsi="Times New Roman" w:cs="Times New Roman"/>
          <w:color w:val="000000"/>
          <w:sz w:val="28"/>
          <w:szCs w:val="28"/>
          <w:lang w:val="x-none" w:eastAsia="ru-RU" w:bidi="ru-RU"/>
        </w:rPr>
        <w:t xml:space="preserve"> использованием средств телефонной связи; </w:t>
      </w:r>
    </w:p>
    <w:p w14:paraId="368A3E0F"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1219F7">
        <w:rPr>
          <w:rFonts w:ascii="Times New Roman" w:eastAsia="Times New Roman" w:hAnsi="Times New Roman" w:cs="Times New Roman"/>
          <w:color w:val="000000"/>
          <w:sz w:val="28"/>
          <w:szCs w:val="28"/>
          <w:lang w:val="x-none" w:eastAsia="ru-RU" w:bidi="ru-RU"/>
        </w:rPr>
        <w:t xml:space="preserve">1.3.1.4.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 xml:space="preserve">ри личном обращении в Администрацию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Новгородской области по адресу: </w:t>
      </w:r>
      <w:r w:rsidRPr="001219F7">
        <w:rPr>
          <w:rFonts w:ascii="Times New Roman" w:eastAsia="Times New Roman" w:hAnsi="Times New Roman" w:cs="Times New Roman"/>
          <w:bCs/>
          <w:color w:val="000000"/>
          <w:sz w:val="28"/>
          <w:szCs w:val="28"/>
          <w:shd w:val="clear" w:color="auto" w:fill="FFFFFF"/>
          <w:lang w:val="x-none" w:eastAsia="x-none"/>
        </w:rPr>
        <w:t>174</w:t>
      </w:r>
      <w:r w:rsidRPr="001219F7">
        <w:rPr>
          <w:rFonts w:ascii="Times New Roman" w:eastAsia="Times New Roman" w:hAnsi="Times New Roman" w:cs="Times New Roman"/>
          <w:bCs/>
          <w:color w:val="000000"/>
          <w:sz w:val="28"/>
          <w:szCs w:val="28"/>
          <w:shd w:val="clear" w:color="auto" w:fill="FFFFFF"/>
          <w:lang w:eastAsia="x-none"/>
        </w:rPr>
        <w:t>760</w:t>
      </w:r>
      <w:r w:rsidRPr="001219F7">
        <w:rPr>
          <w:rFonts w:ascii="Times New Roman" w:eastAsia="Times New Roman" w:hAnsi="Times New Roman" w:cs="Times New Roman"/>
          <w:bCs/>
          <w:color w:val="000000"/>
          <w:sz w:val="28"/>
          <w:szCs w:val="28"/>
          <w:shd w:val="clear" w:color="auto" w:fill="FFFFFF"/>
          <w:lang w:val="x-none" w:eastAsia="x-none"/>
        </w:rPr>
        <w:t xml:space="preserve">, Новгородская область, р.п. </w:t>
      </w:r>
      <w:r w:rsidRPr="001219F7">
        <w:rPr>
          <w:rFonts w:ascii="Times New Roman" w:eastAsia="Times New Roman" w:hAnsi="Times New Roman" w:cs="Times New Roman"/>
          <w:bCs/>
          <w:color w:val="000000"/>
          <w:sz w:val="28"/>
          <w:szCs w:val="28"/>
          <w:shd w:val="clear" w:color="auto" w:fill="FFFFFF"/>
          <w:lang w:eastAsia="x-none"/>
        </w:rPr>
        <w:t>Любытино, ул. Советов, д. 29</w:t>
      </w:r>
    </w:p>
    <w:p w14:paraId="707BA49B" w14:textId="77777777" w:rsidR="001219F7" w:rsidRPr="001219F7" w:rsidRDefault="001219F7" w:rsidP="001219F7">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x-none" w:eastAsia="ru-RU" w:bidi="ru-RU"/>
        </w:rPr>
      </w:pPr>
      <w:bookmarkStart w:id="12" w:name="bookmark2"/>
      <w:r w:rsidRPr="001219F7">
        <w:rPr>
          <w:rFonts w:ascii="Times New Roman" w:eastAsia="Times New Roman" w:hAnsi="Times New Roman" w:cs="Times New Roman"/>
          <w:color w:val="000000"/>
          <w:sz w:val="28"/>
          <w:szCs w:val="28"/>
          <w:lang w:val="x-none" w:eastAsia="ru-RU" w:bidi="ru-RU"/>
        </w:rPr>
        <w:t xml:space="preserve">1.3.2. Информация о месте нахождения, графике работы, справочных телефонах, адресе сайта в сети «Интернет» организаций, участвующих в предоставлении муниципальной услуги. </w:t>
      </w:r>
    </w:p>
    <w:p w14:paraId="5266C25F" w14:textId="77777777" w:rsidR="001219F7" w:rsidRPr="001219F7" w:rsidRDefault="001219F7" w:rsidP="001219F7">
      <w:pPr>
        <w:tabs>
          <w:tab w:val="left" w:pos="993"/>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bidi="ru-RU"/>
        </w:rPr>
        <w:t xml:space="preserve">1.3.3. </w:t>
      </w:r>
      <w:r w:rsidRPr="001219F7">
        <w:rPr>
          <w:rFonts w:ascii="Times New Roman" w:eastAsia="Times New Roman" w:hAnsi="Times New Roman" w:cs="Times New Roman"/>
          <w:bCs/>
          <w:color w:val="000000"/>
          <w:sz w:val="28"/>
          <w:szCs w:val="28"/>
          <w:lang w:eastAsia="ru-RU"/>
        </w:rPr>
        <w:t>Для получения информации о ходе предоставления муниципальной услуги по телефону или электронной почте заявитель должен назвать (указать) фамилию, имя, отчество (последнее – при наличии) или наименование юридического лица.</w:t>
      </w:r>
    </w:p>
    <w:p w14:paraId="4B3B9E49" w14:textId="77777777" w:rsidR="001219F7" w:rsidRPr="001219F7" w:rsidRDefault="001219F7" w:rsidP="001219F7">
      <w:pPr>
        <w:tabs>
          <w:tab w:val="left" w:pos="993"/>
        </w:tabs>
        <w:suppressAutoHyphens/>
        <w:overflowPunct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При информировании заявителей о порядке и ходе предоставления муниципальной услуги ответ на запрос направляется заявителю в срок, не превышающий пять календарных дней со дня регистрации запроса.</w:t>
      </w:r>
    </w:p>
    <w:p w14:paraId="49344650" w14:textId="77777777" w:rsidR="001219F7" w:rsidRPr="001219F7" w:rsidRDefault="001219F7" w:rsidP="001219F7">
      <w:pPr>
        <w:widowControl w:val="0"/>
        <w:spacing w:after="0" w:line="240" w:lineRule="auto"/>
        <w:ind w:firstLine="567"/>
        <w:jc w:val="both"/>
        <w:rPr>
          <w:rFonts w:ascii="Times New Roman" w:eastAsia="Times New Roman" w:hAnsi="Times New Roman" w:cs="Times New Roman"/>
          <w:color w:val="FF0000"/>
          <w:sz w:val="28"/>
          <w:szCs w:val="28"/>
          <w:lang w:val="x-none" w:eastAsia="ru-RU" w:bidi="ru-RU"/>
        </w:rPr>
      </w:pPr>
    </w:p>
    <w:p w14:paraId="757A4533" w14:textId="77777777" w:rsidR="001219F7" w:rsidRPr="001219F7" w:rsidRDefault="001219F7" w:rsidP="001219F7">
      <w:pPr>
        <w:keepNext/>
        <w:keepLines/>
        <w:widowControl w:val="0"/>
        <w:tabs>
          <w:tab w:val="left" w:pos="2394"/>
        </w:tabs>
        <w:spacing w:after="0" w:line="240" w:lineRule="exact"/>
        <w:ind w:right="-3"/>
        <w:jc w:val="center"/>
        <w:outlineLvl w:val="0"/>
        <w:rPr>
          <w:rFonts w:ascii="Times New Roman" w:eastAsia="Times New Roman" w:hAnsi="Times New Roman" w:cs="Times New Roman"/>
          <w:b/>
          <w:bCs/>
          <w:color w:val="000000"/>
          <w:sz w:val="28"/>
          <w:szCs w:val="28"/>
          <w:lang w:eastAsia="ru-RU" w:bidi="ru-RU"/>
        </w:rPr>
      </w:pPr>
      <w:r w:rsidRPr="001219F7">
        <w:rPr>
          <w:rFonts w:ascii="Times New Roman" w:eastAsia="Times New Roman" w:hAnsi="Times New Roman" w:cs="Times New Roman"/>
          <w:b/>
          <w:bCs/>
          <w:color w:val="000000"/>
          <w:sz w:val="28"/>
          <w:szCs w:val="28"/>
          <w:lang w:val="en-US" w:eastAsia="ru-RU" w:bidi="ru-RU"/>
        </w:rPr>
        <w:t>II</w:t>
      </w:r>
      <w:r w:rsidRPr="001219F7">
        <w:rPr>
          <w:rFonts w:ascii="Times New Roman" w:eastAsia="Times New Roman" w:hAnsi="Times New Roman" w:cs="Times New Roman"/>
          <w:b/>
          <w:bCs/>
          <w:color w:val="000000"/>
          <w:sz w:val="28"/>
          <w:szCs w:val="28"/>
          <w:lang w:val="x-none" w:eastAsia="ru-RU" w:bidi="ru-RU"/>
        </w:rPr>
        <w:t>. Стандарт предоставления муниципальной услуги</w:t>
      </w:r>
      <w:bookmarkEnd w:id="12"/>
    </w:p>
    <w:p w14:paraId="6EBDA312" w14:textId="77777777" w:rsidR="001219F7" w:rsidRPr="001219F7" w:rsidRDefault="001219F7" w:rsidP="001219F7">
      <w:pPr>
        <w:keepNext/>
        <w:keepLines/>
        <w:widowControl w:val="0"/>
        <w:tabs>
          <w:tab w:val="left" w:pos="2394"/>
        </w:tabs>
        <w:spacing w:after="0" w:line="240" w:lineRule="exact"/>
        <w:ind w:right="-3"/>
        <w:jc w:val="center"/>
        <w:outlineLvl w:val="0"/>
        <w:rPr>
          <w:rFonts w:ascii="Times New Roman" w:eastAsia="Times New Roman" w:hAnsi="Times New Roman" w:cs="Times New Roman"/>
          <w:b/>
          <w:bCs/>
          <w:color w:val="000000"/>
          <w:sz w:val="28"/>
          <w:szCs w:val="28"/>
          <w:lang w:eastAsia="ru-RU" w:bidi="ru-RU"/>
        </w:rPr>
      </w:pPr>
    </w:p>
    <w:p w14:paraId="7C25D8F4" w14:textId="77777777" w:rsidR="001219F7" w:rsidRPr="001219F7" w:rsidRDefault="001219F7" w:rsidP="001219F7">
      <w:pPr>
        <w:keepNext/>
        <w:keepLines/>
        <w:widowControl w:val="0"/>
        <w:tabs>
          <w:tab w:val="left" w:pos="2394"/>
        </w:tabs>
        <w:spacing w:after="0" w:line="240" w:lineRule="exact"/>
        <w:ind w:right="-3"/>
        <w:jc w:val="center"/>
        <w:outlineLvl w:val="0"/>
        <w:rPr>
          <w:rFonts w:ascii="Times New Roman" w:eastAsia="Times New Roman" w:hAnsi="Times New Roman" w:cs="Times New Roman"/>
          <w:b/>
          <w:bCs/>
          <w:color w:val="000000"/>
          <w:sz w:val="28"/>
          <w:szCs w:val="28"/>
          <w:lang w:val="x-none" w:eastAsia="ru-RU" w:bidi="ru-RU"/>
        </w:rPr>
      </w:pPr>
      <w:r w:rsidRPr="001219F7">
        <w:rPr>
          <w:rFonts w:ascii="Times New Roman" w:eastAsia="Times New Roman" w:hAnsi="Times New Roman" w:cs="Times New Roman"/>
          <w:b/>
          <w:bCs/>
          <w:color w:val="000000"/>
          <w:sz w:val="28"/>
          <w:szCs w:val="28"/>
          <w:lang w:val="x-none" w:eastAsia="ru-RU" w:bidi="ru-RU"/>
        </w:rPr>
        <w:t>2.1. Наименование муниципальной услуги</w:t>
      </w:r>
    </w:p>
    <w:p w14:paraId="53010CBD"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0"/>
          <w:lang w:eastAsia="ru-RU" w:bidi="ru-RU"/>
        </w:rPr>
        <w:t xml:space="preserve">2.1.1. </w:t>
      </w:r>
      <w:r w:rsidRPr="001219F7">
        <w:rPr>
          <w:rFonts w:ascii="Times New Roman" w:eastAsia="Times New Roman" w:hAnsi="Times New Roman" w:cs="Times New Roman"/>
          <w:bCs/>
          <w:color w:val="000000"/>
          <w:sz w:val="28"/>
          <w:szCs w:val="28"/>
          <w:lang w:eastAsia="ru-RU"/>
        </w:rPr>
        <w:t>Выдача разрешений на использование воздушного пространства над населенными пунктами Любытинского муниципального округа.</w:t>
      </w:r>
    </w:p>
    <w:p w14:paraId="6A52917D" w14:textId="77777777" w:rsidR="001219F7" w:rsidRPr="001219F7" w:rsidRDefault="001219F7" w:rsidP="001219F7">
      <w:pPr>
        <w:overflowPunct w:val="0"/>
        <w:autoSpaceDE w:val="0"/>
        <w:autoSpaceDN w:val="0"/>
        <w:adjustRightInd w:val="0"/>
        <w:spacing w:after="0" w:line="240" w:lineRule="exact"/>
        <w:ind w:right="-3" w:firstLine="709"/>
        <w:jc w:val="both"/>
        <w:rPr>
          <w:rFonts w:ascii="Times New Roman" w:eastAsia="Times New Roman" w:hAnsi="Times New Roman" w:cs="Times New Roman"/>
          <w:bCs/>
          <w:color w:val="000000"/>
          <w:sz w:val="28"/>
          <w:szCs w:val="28"/>
          <w:lang w:eastAsia="ru-RU"/>
        </w:rPr>
      </w:pPr>
    </w:p>
    <w:p w14:paraId="7CA458A6" w14:textId="77777777" w:rsidR="001219F7" w:rsidRPr="001219F7" w:rsidRDefault="001219F7" w:rsidP="001219F7">
      <w:pPr>
        <w:overflowPunct w:val="0"/>
        <w:autoSpaceDE w:val="0"/>
        <w:autoSpaceDN w:val="0"/>
        <w:adjustRightInd w:val="0"/>
        <w:spacing w:after="0" w:line="240" w:lineRule="exact"/>
        <w:ind w:right="-3"/>
        <w:jc w:val="center"/>
        <w:rPr>
          <w:rFonts w:ascii="Times New Roman" w:eastAsia="Times New Roman" w:hAnsi="Times New Roman" w:cs="Times New Roman"/>
          <w:b/>
          <w:bCs/>
          <w:color w:val="000000"/>
          <w:sz w:val="28"/>
          <w:szCs w:val="28"/>
          <w:lang w:eastAsia="ru-RU"/>
        </w:rPr>
      </w:pPr>
      <w:r w:rsidRPr="001219F7">
        <w:rPr>
          <w:rFonts w:ascii="Times New Roman" w:eastAsia="Times New Roman" w:hAnsi="Times New Roman" w:cs="Times New Roman"/>
          <w:b/>
          <w:bCs/>
          <w:color w:val="000000"/>
          <w:sz w:val="28"/>
          <w:szCs w:val="28"/>
          <w:lang w:eastAsia="ru-RU"/>
        </w:rPr>
        <w:t>2.2.</w:t>
      </w:r>
      <w:r w:rsidRPr="001219F7">
        <w:rPr>
          <w:rFonts w:ascii="Times New Roman" w:eastAsia="Times New Roman" w:hAnsi="Times New Roman" w:cs="Times New Roman"/>
          <w:b/>
          <w:bCs/>
          <w:color w:val="000000"/>
          <w:sz w:val="28"/>
          <w:szCs w:val="20"/>
          <w:lang w:eastAsia="ru-RU"/>
        </w:rPr>
        <w:t xml:space="preserve"> </w:t>
      </w:r>
      <w:r w:rsidRPr="001219F7">
        <w:rPr>
          <w:rFonts w:ascii="Times New Roman" w:eastAsia="Times New Roman" w:hAnsi="Times New Roman" w:cs="Times New Roman"/>
          <w:b/>
          <w:bCs/>
          <w:color w:val="000000"/>
          <w:sz w:val="28"/>
          <w:szCs w:val="28"/>
          <w:lang w:eastAsia="ru-RU"/>
        </w:rPr>
        <w:t xml:space="preserve">Наименование органа местного самоуправления, </w:t>
      </w:r>
    </w:p>
    <w:p w14:paraId="47E9DC41" w14:textId="77777777" w:rsidR="001219F7" w:rsidRPr="001219F7" w:rsidRDefault="001219F7" w:rsidP="001219F7">
      <w:pPr>
        <w:overflowPunct w:val="0"/>
        <w:autoSpaceDE w:val="0"/>
        <w:autoSpaceDN w:val="0"/>
        <w:adjustRightInd w:val="0"/>
        <w:spacing w:after="0" w:line="240" w:lineRule="exact"/>
        <w:ind w:right="-3"/>
        <w:jc w:val="center"/>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
          <w:bCs/>
          <w:color w:val="000000"/>
          <w:sz w:val="28"/>
          <w:szCs w:val="28"/>
          <w:lang w:eastAsia="ru-RU"/>
        </w:rPr>
        <w:t>предоставляющего муниципальную услугу</w:t>
      </w:r>
    </w:p>
    <w:p w14:paraId="71B37E81" w14:textId="77777777" w:rsidR="001219F7" w:rsidRPr="001219F7" w:rsidRDefault="001219F7" w:rsidP="001219F7">
      <w:pPr>
        <w:widowControl w:val="0"/>
        <w:tabs>
          <w:tab w:val="left" w:pos="1276"/>
        </w:tabs>
        <w:spacing w:after="0" w:line="240" w:lineRule="auto"/>
        <w:ind w:firstLine="709"/>
        <w:jc w:val="both"/>
        <w:rPr>
          <w:rFonts w:ascii="Times New Roman" w:eastAsia="Times New Roman" w:hAnsi="Times New Roman" w:cs="Times New Roman"/>
          <w:color w:val="000000"/>
          <w:sz w:val="28"/>
          <w:szCs w:val="28"/>
          <w:lang w:eastAsia="x-none" w:bidi="ru-RU"/>
        </w:rPr>
      </w:pPr>
      <w:r w:rsidRPr="001219F7">
        <w:rPr>
          <w:rFonts w:ascii="Times New Roman" w:eastAsia="Times New Roman" w:hAnsi="Times New Roman" w:cs="Times New Roman"/>
          <w:color w:val="000000"/>
          <w:sz w:val="28"/>
          <w:szCs w:val="28"/>
          <w:lang w:val="x-none" w:eastAsia="ru-RU" w:bidi="ru-RU"/>
        </w:rPr>
        <w:t xml:space="preserve">2.2.1. Муниципальную услугу предоставляет: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 xml:space="preserve">дминистрация </w:t>
      </w:r>
      <w:r w:rsidRPr="001219F7">
        <w:rPr>
          <w:rFonts w:ascii="Times New Roman" w:eastAsia="Times New Roman" w:hAnsi="Times New Roman" w:cs="Times New Roman"/>
          <w:color w:val="000000"/>
          <w:sz w:val="28"/>
          <w:szCs w:val="28"/>
          <w:lang w:eastAsia="ru-RU" w:bidi="ru-RU"/>
        </w:rPr>
        <w:t xml:space="preserve">Любытинского </w:t>
      </w:r>
      <w:r w:rsidRPr="001219F7">
        <w:rPr>
          <w:rFonts w:ascii="Times New Roman" w:eastAsia="Times New Roman" w:hAnsi="Times New Roman" w:cs="Times New Roman"/>
          <w:color w:val="000000"/>
          <w:sz w:val="28"/>
          <w:szCs w:val="28"/>
          <w:lang w:val="x-none" w:eastAsia="ru-RU" w:bidi="ru-RU"/>
        </w:rPr>
        <w:t xml:space="preserve">муниципального округа Новгородской области. Ответственным за предоставление муниципальной услуги является </w:t>
      </w:r>
      <w:r w:rsidRPr="001219F7">
        <w:rPr>
          <w:rFonts w:ascii="Times New Roman" w:eastAsia="Times New Roman" w:hAnsi="Times New Roman" w:cs="Times New Roman"/>
          <w:color w:val="000000"/>
          <w:sz w:val="28"/>
          <w:szCs w:val="28"/>
          <w:lang w:eastAsia="ru-RU" w:bidi="ru-RU"/>
        </w:rPr>
        <w:t xml:space="preserve">главный </w:t>
      </w:r>
      <w:r w:rsidRPr="001219F7">
        <w:rPr>
          <w:rFonts w:ascii="Times New Roman" w:eastAsia="Times New Roman" w:hAnsi="Times New Roman" w:cs="Times New Roman"/>
          <w:color w:val="000000"/>
          <w:sz w:val="28"/>
          <w:szCs w:val="28"/>
          <w:lang w:val="x-none" w:eastAsia="ru-RU" w:bidi="ru-RU"/>
        </w:rPr>
        <w:t xml:space="preserve">специалист по делам ГО и ЧС Администрации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w:t>
      </w:r>
      <w:r w:rsidRPr="001219F7">
        <w:rPr>
          <w:rFonts w:ascii="Times New Roman" w:eastAsia="Times New Roman" w:hAnsi="Times New Roman" w:cs="Times New Roman"/>
          <w:color w:val="000000"/>
          <w:sz w:val="28"/>
          <w:szCs w:val="28"/>
          <w:lang w:val="x-none" w:eastAsia="x-none" w:bidi="ru-RU"/>
        </w:rPr>
        <w:t>.</w:t>
      </w:r>
      <w:r w:rsidRPr="001219F7">
        <w:rPr>
          <w:rFonts w:ascii="Times New Roman" w:eastAsia="Times New Roman" w:hAnsi="Times New Roman" w:cs="Times New Roman"/>
          <w:color w:val="000000"/>
          <w:sz w:val="28"/>
          <w:szCs w:val="28"/>
          <w:lang w:eastAsia="x-none" w:bidi="ru-RU"/>
        </w:rPr>
        <w:t xml:space="preserve"> В отсутствие ответственного за предоставление муниципальной услуги специалиста, выдача разрешения осуществляется заместителем Главы администрации по инфраструктуре.</w:t>
      </w:r>
    </w:p>
    <w:p w14:paraId="0E09135A" w14:textId="77777777" w:rsidR="001219F7" w:rsidRPr="001219F7" w:rsidRDefault="001219F7" w:rsidP="001219F7">
      <w:pPr>
        <w:widowControl w:val="0"/>
        <w:tabs>
          <w:tab w:val="left" w:pos="1276"/>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 xml:space="preserve">2.2.2. Организации, предоставляющие муниципальную услугу, не вправе требовать от заявителя осуществления действий, в том числе согласований, необходимых для предоставления муниципальной услуги и </w:t>
      </w:r>
      <w:r w:rsidRPr="001219F7">
        <w:rPr>
          <w:rFonts w:ascii="Times New Roman" w:eastAsia="Times New Roman" w:hAnsi="Times New Roman" w:cs="Times New Roman"/>
          <w:color w:val="000000"/>
          <w:sz w:val="28"/>
          <w:szCs w:val="28"/>
          <w:lang w:val="x-none" w:eastAsia="x-none"/>
        </w:rPr>
        <w:lastRenderedPageBreak/>
        <w:t xml:space="preserve">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услуг, которые являются необходимыми и обязательными для предоставления муниципальной услуги. </w:t>
      </w:r>
    </w:p>
    <w:p w14:paraId="0D381A2C" w14:textId="77777777" w:rsidR="001219F7" w:rsidRPr="001219F7" w:rsidRDefault="001219F7" w:rsidP="001219F7">
      <w:pPr>
        <w:widowControl w:val="0"/>
        <w:tabs>
          <w:tab w:val="left" w:pos="1276"/>
        </w:tabs>
        <w:spacing w:after="0" w:line="360" w:lineRule="exact"/>
        <w:ind w:right="-3" w:firstLine="567"/>
        <w:jc w:val="both"/>
        <w:rPr>
          <w:rFonts w:ascii="Times New Roman" w:eastAsia="Times New Roman" w:hAnsi="Times New Roman" w:cs="Times New Roman"/>
          <w:color w:val="FF0000"/>
          <w:sz w:val="28"/>
          <w:szCs w:val="28"/>
          <w:lang w:eastAsia="x-none"/>
        </w:rPr>
      </w:pPr>
    </w:p>
    <w:p w14:paraId="3C50BF7C" w14:textId="77777777" w:rsidR="001219F7" w:rsidRPr="001219F7" w:rsidRDefault="001219F7" w:rsidP="001219F7">
      <w:pPr>
        <w:widowControl w:val="0"/>
        <w:tabs>
          <w:tab w:val="left" w:pos="1276"/>
        </w:tabs>
        <w:spacing w:after="0" w:line="360" w:lineRule="exact"/>
        <w:ind w:right="-3" w:firstLine="567"/>
        <w:jc w:val="both"/>
        <w:rPr>
          <w:rFonts w:ascii="Times New Roman" w:eastAsia="Times New Roman" w:hAnsi="Times New Roman" w:cs="Times New Roman"/>
          <w:color w:val="FF0000"/>
          <w:sz w:val="28"/>
          <w:szCs w:val="28"/>
          <w:lang w:eastAsia="x-none"/>
        </w:rPr>
      </w:pPr>
    </w:p>
    <w:p w14:paraId="00CEC60D" w14:textId="77777777" w:rsidR="001219F7" w:rsidRPr="001219F7" w:rsidRDefault="001219F7" w:rsidP="001219F7">
      <w:pPr>
        <w:widowControl w:val="0"/>
        <w:tabs>
          <w:tab w:val="left" w:pos="1276"/>
        </w:tabs>
        <w:spacing w:after="0" w:line="360" w:lineRule="exact"/>
        <w:ind w:right="-3" w:firstLine="567"/>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2.3. Описание результата предоставления муниципальной услуги</w:t>
      </w:r>
    </w:p>
    <w:p w14:paraId="17909793" w14:textId="77777777" w:rsidR="001219F7" w:rsidRPr="001219F7" w:rsidRDefault="001219F7" w:rsidP="001219F7">
      <w:pPr>
        <w:widowControl w:val="0"/>
        <w:tabs>
          <w:tab w:val="left" w:pos="1436"/>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2.3.1.Результатом предоставления муниципальной услуги является:</w:t>
      </w:r>
    </w:p>
    <w:p w14:paraId="21139462"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2.3.1.1. </w:t>
      </w:r>
      <w:r w:rsidRPr="001219F7">
        <w:rPr>
          <w:rFonts w:ascii="Times New Roman" w:eastAsia="Times New Roman" w:hAnsi="Times New Roman" w:cs="Times New Roman"/>
          <w:color w:val="000000"/>
          <w:sz w:val="28"/>
          <w:szCs w:val="28"/>
          <w:lang w:eastAsia="ru-RU" w:bidi="ru-RU"/>
        </w:rPr>
        <w:t>В</w:t>
      </w:r>
      <w:r w:rsidRPr="001219F7">
        <w:rPr>
          <w:rFonts w:ascii="Times New Roman" w:eastAsia="Times New Roman" w:hAnsi="Times New Roman" w:cs="Times New Roman"/>
          <w:color w:val="000000"/>
          <w:sz w:val="28"/>
          <w:szCs w:val="28"/>
          <w:lang w:val="x-none" w:eastAsia="ru-RU" w:bidi="ru-RU"/>
        </w:rPr>
        <w:t xml:space="preserve">ыдача разрешения на выполнение авиационных работ, парашютных прыжков, демонстрационных полетов воздушных судов, </w:t>
      </w:r>
      <w:r w:rsidRPr="001219F7">
        <w:rPr>
          <w:rFonts w:ascii="Times New Roman" w:eastAsia="Times New Roman" w:hAnsi="Times New Roman" w:cs="Times New Roman"/>
          <w:color w:val="000000"/>
          <w:sz w:val="28"/>
          <w:szCs w:val="28"/>
          <w:lang w:val="x-none" w:eastAsia="ru-RU"/>
        </w:rPr>
        <w:t>поле</w:t>
      </w:r>
      <w:r w:rsidRPr="001219F7">
        <w:rPr>
          <w:rFonts w:ascii="Times New Roman" w:eastAsia="Times New Roman" w:hAnsi="Times New Roman" w:cs="Times New Roman"/>
          <w:color w:val="000000"/>
          <w:sz w:val="28"/>
          <w:szCs w:val="28"/>
          <w:lang w:val="x-none" w:eastAsia="x-none"/>
        </w:rPr>
        <w:t>тов беспилотных воздушных судов</w:t>
      </w:r>
      <w:r w:rsidRPr="001219F7">
        <w:rPr>
          <w:rFonts w:ascii="Times New Roman" w:eastAsia="Times New Roman" w:hAnsi="Times New Roman" w:cs="Times New Roman"/>
          <w:color w:val="000000"/>
          <w:sz w:val="28"/>
          <w:szCs w:val="28"/>
          <w:lang w:val="x-none" w:eastAsia="ru-RU"/>
        </w:rPr>
        <w:t>, подъем</w:t>
      </w:r>
      <w:r w:rsidRPr="001219F7">
        <w:rPr>
          <w:rFonts w:ascii="Times New Roman" w:eastAsia="Times New Roman" w:hAnsi="Times New Roman" w:cs="Times New Roman"/>
          <w:color w:val="000000"/>
          <w:sz w:val="28"/>
          <w:szCs w:val="28"/>
          <w:lang w:eastAsia="ru-RU"/>
        </w:rPr>
        <w:t>ов</w:t>
      </w:r>
      <w:r w:rsidRPr="001219F7">
        <w:rPr>
          <w:rFonts w:ascii="Times New Roman" w:eastAsia="Times New Roman" w:hAnsi="Times New Roman" w:cs="Times New Roman"/>
          <w:color w:val="000000"/>
          <w:sz w:val="28"/>
          <w:szCs w:val="28"/>
          <w:lang w:val="x-none" w:eastAsia="ru-RU"/>
        </w:rPr>
        <w:t xml:space="preserve"> привязанных аэростатов, </w:t>
      </w:r>
      <w:r w:rsidRPr="001219F7">
        <w:rPr>
          <w:rFonts w:ascii="Times New Roman" w:eastAsia="Times New Roman" w:hAnsi="Times New Roman" w:cs="Times New Roman"/>
          <w:color w:val="000000"/>
          <w:sz w:val="28"/>
          <w:szCs w:val="28"/>
          <w:lang w:val="x-none" w:eastAsia="x-none"/>
        </w:rPr>
        <w:t xml:space="preserve">посадку (взлет) на площадки, расположенные в границах </w:t>
      </w:r>
      <w:r w:rsidRPr="001219F7">
        <w:rPr>
          <w:rFonts w:ascii="Times New Roman" w:eastAsia="Times New Roman" w:hAnsi="Times New Roman" w:cs="Times New Roman"/>
          <w:color w:val="000000"/>
          <w:sz w:val="28"/>
          <w:szCs w:val="28"/>
          <w:lang w:eastAsia="x-none"/>
        </w:rPr>
        <w:t>Любытинского</w:t>
      </w:r>
      <w:r w:rsidRPr="001219F7">
        <w:rPr>
          <w:rFonts w:ascii="Times New Roman" w:eastAsia="Times New Roman" w:hAnsi="Times New Roman" w:cs="Times New Roman"/>
          <w:color w:val="000000"/>
          <w:sz w:val="28"/>
          <w:szCs w:val="28"/>
          <w:lang w:val="x-none" w:eastAsia="x-none"/>
        </w:rPr>
        <w:t xml:space="preserve"> муниципального округа, сведения о которых не опубликованы в документах аэронавигационной информации;</w:t>
      </w:r>
    </w:p>
    <w:p w14:paraId="07303880" w14:textId="77777777" w:rsidR="001219F7" w:rsidRPr="001219F7" w:rsidRDefault="001219F7" w:rsidP="001219F7">
      <w:pPr>
        <w:widowControl w:val="0"/>
        <w:tabs>
          <w:tab w:val="left" w:pos="105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2.3.1.2. </w:t>
      </w:r>
      <w:r w:rsidRPr="001219F7">
        <w:rPr>
          <w:rFonts w:ascii="Times New Roman" w:eastAsia="Times New Roman" w:hAnsi="Times New Roman" w:cs="Times New Roman"/>
          <w:color w:val="000000"/>
          <w:sz w:val="28"/>
          <w:szCs w:val="28"/>
          <w:lang w:eastAsia="ru-RU" w:bidi="ru-RU"/>
        </w:rPr>
        <w:t>М</w:t>
      </w:r>
      <w:r w:rsidRPr="001219F7">
        <w:rPr>
          <w:rFonts w:ascii="Times New Roman" w:eastAsia="Times New Roman" w:hAnsi="Times New Roman" w:cs="Times New Roman"/>
          <w:color w:val="000000"/>
          <w:sz w:val="28"/>
          <w:szCs w:val="28"/>
          <w:lang w:val="x-none" w:eastAsia="ru-RU" w:bidi="ru-RU"/>
        </w:rPr>
        <w:t xml:space="preserve">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w:t>
      </w:r>
      <w:r w:rsidRPr="001219F7">
        <w:rPr>
          <w:rFonts w:ascii="Times New Roman" w:eastAsia="Times New Roman" w:hAnsi="Times New Roman" w:cs="Times New Roman"/>
          <w:color w:val="000000"/>
          <w:sz w:val="28"/>
          <w:szCs w:val="28"/>
          <w:lang w:val="x-none" w:eastAsia="x-none"/>
        </w:rPr>
        <w:t>воздушных судов</w:t>
      </w:r>
      <w:r w:rsidRPr="001219F7">
        <w:rPr>
          <w:rFonts w:ascii="Times New Roman" w:eastAsia="Times New Roman" w:hAnsi="Times New Roman" w:cs="Times New Roman"/>
          <w:color w:val="000000"/>
          <w:sz w:val="28"/>
          <w:szCs w:val="28"/>
          <w:lang w:val="x-none" w:eastAsia="ru-RU" w:bidi="ru-RU"/>
        </w:rPr>
        <w:t xml:space="preserve">, подъемов привязных аэростатов над населенными пунктами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w:t>
      </w:r>
    </w:p>
    <w:p w14:paraId="5FF44DDE"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2.3.2. Процедура предоставления муниципальной услуги завершается вручением (направлением) заявителю (представителю заявителя) одного из следующих документов:</w:t>
      </w:r>
    </w:p>
    <w:p w14:paraId="3A5C2B28"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sz w:val="28"/>
          <w:szCs w:val="28"/>
          <w:lang w:val="x-none" w:eastAsia="ru-RU"/>
        </w:rPr>
        <w:t>2.3.2.1.</w:t>
      </w:r>
      <w:r w:rsidRPr="001219F7">
        <w:rPr>
          <w:rFonts w:ascii="Times New Roman" w:eastAsia="Times New Roman" w:hAnsi="Times New Roman" w:cs="Times New Roman"/>
          <w:color w:val="000000"/>
          <w:sz w:val="28"/>
          <w:szCs w:val="28"/>
          <w:lang w:val="x-none" w:eastAsia="ru-RU"/>
        </w:rPr>
        <w:t xml:space="preserve"> </w:t>
      </w:r>
      <w:r w:rsidRPr="001219F7">
        <w:rPr>
          <w:rFonts w:ascii="Times New Roman" w:eastAsia="Times New Roman" w:hAnsi="Times New Roman" w:cs="Times New Roman"/>
          <w:color w:val="000000"/>
          <w:sz w:val="28"/>
          <w:szCs w:val="28"/>
          <w:lang w:eastAsia="ru-RU"/>
        </w:rPr>
        <w:t>Р</w:t>
      </w:r>
      <w:r w:rsidRPr="001219F7">
        <w:rPr>
          <w:rFonts w:ascii="Times New Roman" w:eastAsia="Times New Roman" w:hAnsi="Times New Roman" w:cs="Times New Roman"/>
          <w:color w:val="000000"/>
          <w:sz w:val="28"/>
          <w:szCs w:val="28"/>
          <w:lang w:val="x-none" w:eastAsia="ru-RU"/>
        </w:rPr>
        <w:t>азрешения на выполнение авиационных работ, парашютных прыжков, демонстрационных полетов воздушных судов, поле</w:t>
      </w:r>
      <w:r w:rsidRPr="001219F7">
        <w:rPr>
          <w:rFonts w:ascii="Times New Roman" w:eastAsia="Times New Roman" w:hAnsi="Times New Roman" w:cs="Times New Roman"/>
          <w:color w:val="000000"/>
          <w:sz w:val="28"/>
          <w:szCs w:val="28"/>
          <w:lang w:val="x-none" w:eastAsia="x-none"/>
        </w:rPr>
        <w:t>тов беспилотных воздушных судов</w:t>
      </w:r>
      <w:r w:rsidRPr="001219F7">
        <w:rPr>
          <w:rFonts w:ascii="Times New Roman" w:eastAsia="Times New Roman" w:hAnsi="Times New Roman" w:cs="Times New Roman"/>
          <w:color w:val="000000"/>
          <w:sz w:val="28"/>
          <w:szCs w:val="28"/>
          <w:lang w:val="x-none" w:eastAsia="ru-RU"/>
        </w:rPr>
        <w:t xml:space="preserve">, подъема привязанных аэростатов, </w:t>
      </w:r>
      <w:r w:rsidRPr="001219F7">
        <w:rPr>
          <w:rFonts w:ascii="Times New Roman" w:eastAsia="Times New Roman" w:hAnsi="Times New Roman" w:cs="Times New Roman"/>
          <w:color w:val="000000"/>
          <w:sz w:val="28"/>
          <w:szCs w:val="28"/>
          <w:lang w:val="x-none" w:eastAsia="x-none"/>
        </w:rPr>
        <w:t xml:space="preserve">посадку (взлет) на площадки, расположенные в границах </w:t>
      </w:r>
      <w:r w:rsidRPr="001219F7">
        <w:rPr>
          <w:rFonts w:ascii="Times New Roman" w:eastAsia="Times New Roman" w:hAnsi="Times New Roman" w:cs="Times New Roman"/>
          <w:color w:val="000000"/>
          <w:sz w:val="28"/>
          <w:szCs w:val="28"/>
          <w:lang w:eastAsia="x-none"/>
        </w:rPr>
        <w:t>Любытинского</w:t>
      </w:r>
      <w:r w:rsidRPr="001219F7">
        <w:rPr>
          <w:rFonts w:ascii="Times New Roman" w:eastAsia="Times New Roman" w:hAnsi="Times New Roman" w:cs="Times New Roman"/>
          <w:color w:val="000000"/>
          <w:sz w:val="28"/>
          <w:szCs w:val="28"/>
          <w:lang w:val="x-none" w:eastAsia="x-none"/>
        </w:rPr>
        <w:t xml:space="preserve"> муниципального округа, сведения о которых не опубликованы в документах аэронавигационной информации;</w:t>
      </w:r>
    </w:p>
    <w:p w14:paraId="7CF07618"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2.3.2.2. Уведомления об отказе в предоставлении муниципальной услуги.</w:t>
      </w:r>
    </w:p>
    <w:p w14:paraId="2FEF6B62" w14:textId="77777777" w:rsidR="001219F7" w:rsidRPr="001219F7" w:rsidRDefault="001219F7" w:rsidP="001219F7">
      <w:pPr>
        <w:widowControl w:val="0"/>
        <w:spacing w:after="0" w:line="360" w:lineRule="exact"/>
        <w:ind w:firstLine="820"/>
        <w:jc w:val="both"/>
        <w:rPr>
          <w:rFonts w:ascii="Times New Roman" w:eastAsia="Times New Roman" w:hAnsi="Times New Roman" w:cs="Times New Roman"/>
          <w:color w:val="000000"/>
          <w:sz w:val="28"/>
          <w:szCs w:val="28"/>
          <w:lang w:val="x-none" w:eastAsia="x-none"/>
        </w:rPr>
      </w:pPr>
    </w:p>
    <w:p w14:paraId="0EF76167" w14:textId="77777777" w:rsidR="001219F7" w:rsidRPr="001219F7" w:rsidRDefault="001219F7" w:rsidP="001219F7">
      <w:pPr>
        <w:widowControl w:val="0"/>
        <w:spacing w:after="0" w:line="360" w:lineRule="exact"/>
        <w:ind w:firstLine="820"/>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2.4. Срок предоставления муниципальной услуги</w:t>
      </w:r>
    </w:p>
    <w:p w14:paraId="436054E1" w14:textId="77777777" w:rsidR="001219F7" w:rsidRPr="001219F7" w:rsidRDefault="001219F7" w:rsidP="001219F7">
      <w:pPr>
        <w:widowControl w:val="0"/>
        <w:tabs>
          <w:tab w:val="left" w:pos="1436"/>
        </w:tabs>
        <w:spacing w:after="0" w:line="240" w:lineRule="auto"/>
        <w:ind w:firstLine="709"/>
        <w:jc w:val="both"/>
        <w:rPr>
          <w:rFonts w:ascii="Times New Roman" w:eastAsia="Times New Roman" w:hAnsi="Times New Roman" w:cs="Times New Roman"/>
          <w:color w:val="000000"/>
          <w:sz w:val="28"/>
          <w:szCs w:val="28"/>
          <w:lang w:val="x-none" w:eastAsia="x-none" w:bidi="ru-RU"/>
        </w:rPr>
      </w:pPr>
      <w:r w:rsidRPr="001219F7">
        <w:rPr>
          <w:rFonts w:ascii="Times New Roman" w:eastAsia="Times New Roman" w:hAnsi="Times New Roman" w:cs="Times New Roman"/>
          <w:color w:val="000000"/>
          <w:sz w:val="28"/>
          <w:szCs w:val="28"/>
          <w:lang w:val="x-none" w:eastAsia="ru-RU" w:bidi="ru-RU"/>
        </w:rPr>
        <w:t xml:space="preserve">2.4.1. Срок предоставления муниципальной услуги составляет </w:t>
      </w:r>
      <w:r w:rsidRPr="001219F7">
        <w:rPr>
          <w:rFonts w:ascii="Times New Roman" w:eastAsia="Times New Roman" w:hAnsi="Times New Roman" w:cs="Times New Roman"/>
          <w:color w:val="000000"/>
          <w:sz w:val="28"/>
          <w:szCs w:val="28"/>
          <w:lang w:eastAsia="ru-RU" w:bidi="ru-RU"/>
        </w:rPr>
        <w:t xml:space="preserve">                        3 </w:t>
      </w:r>
      <w:r w:rsidRPr="001219F7">
        <w:rPr>
          <w:rFonts w:ascii="Times New Roman" w:eastAsia="Times New Roman" w:hAnsi="Times New Roman" w:cs="Times New Roman"/>
          <w:color w:val="000000"/>
          <w:sz w:val="28"/>
          <w:szCs w:val="28"/>
          <w:lang w:val="x-none" w:eastAsia="ru-RU" w:bidi="ru-RU"/>
        </w:rPr>
        <w:t>рабочих дн</w:t>
      </w:r>
      <w:r w:rsidRPr="001219F7">
        <w:rPr>
          <w:rFonts w:ascii="Times New Roman" w:eastAsia="Times New Roman" w:hAnsi="Times New Roman" w:cs="Times New Roman"/>
          <w:color w:val="000000"/>
          <w:sz w:val="28"/>
          <w:szCs w:val="28"/>
          <w:lang w:eastAsia="ru-RU" w:bidi="ru-RU"/>
        </w:rPr>
        <w:t>я</w:t>
      </w:r>
      <w:r w:rsidRPr="001219F7">
        <w:rPr>
          <w:rFonts w:ascii="Times New Roman" w:eastAsia="Times New Roman" w:hAnsi="Times New Roman" w:cs="Times New Roman"/>
          <w:color w:val="000000"/>
          <w:sz w:val="28"/>
          <w:szCs w:val="28"/>
          <w:lang w:val="x-none" w:eastAsia="ru-RU" w:bidi="ru-RU"/>
        </w:rPr>
        <w:t xml:space="preserve"> от момента (дня) поступления (регистрации) заявления в Администрации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w:t>
      </w:r>
    </w:p>
    <w:p w14:paraId="61A518DF"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color w:val="FF0000"/>
          <w:sz w:val="28"/>
          <w:szCs w:val="28"/>
          <w:lang w:eastAsia="ru-RU" w:bidi="ru-RU"/>
        </w:rPr>
        <w:t xml:space="preserve">          </w:t>
      </w:r>
      <w:r w:rsidRPr="001219F7">
        <w:rPr>
          <w:rFonts w:ascii="Times New Roman" w:eastAsia="Times New Roman" w:hAnsi="Times New Roman" w:cs="Times New Roman"/>
          <w:sz w:val="28"/>
          <w:szCs w:val="28"/>
          <w:lang w:eastAsia="ru-RU" w:bidi="ru-RU"/>
        </w:rPr>
        <w:t>2.4.2.</w:t>
      </w:r>
      <w:r w:rsidRPr="001219F7">
        <w:rPr>
          <w:rFonts w:ascii="Times New Roman" w:eastAsia="Times New Roman" w:hAnsi="Times New Roman" w:cs="Times New Roman"/>
          <w:color w:val="000000"/>
          <w:sz w:val="28"/>
          <w:szCs w:val="28"/>
          <w:lang w:eastAsia="ru-RU" w:bidi="ru-RU"/>
        </w:rPr>
        <w:t xml:space="preserve"> </w:t>
      </w:r>
      <w:r w:rsidRPr="001219F7">
        <w:rPr>
          <w:rFonts w:ascii="Times New Roman" w:eastAsia="Times New Roman" w:hAnsi="Times New Roman" w:cs="Times New Roman"/>
          <w:sz w:val="28"/>
          <w:szCs w:val="28"/>
          <w:lang w:eastAsia="ru-RU"/>
        </w:rPr>
        <w:t>При предоставлении государственной (муниципальной) услуги запрещается требовать от заявителя:</w:t>
      </w:r>
    </w:p>
    <w:p w14:paraId="15B81AC0"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2E6F544"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w:t>
      </w:r>
      <w:r w:rsidRPr="001219F7">
        <w:rPr>
          <w:rFonts w:ascii="Times New Roman" w:eastAsia="Times New Roman" w:hAnsi="Times New Roman" w:cs="Times New Roman"/>
          <w:sz w:val="28"/>
          <w:szCs w:val="28"/>
          <w:lang w:eastAsia="ru-RU"/>
        </w:rPr>
        <w:lastRenderedPageBreak/>
        <w:t xml:space="preserve">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Любытинского муниципального округа,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14:paraId="015C106B"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43EE7CC3"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2F351EE8"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23EF75F6"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348D2361"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2592FEE1"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w:t>
      </w:r>
      <w:r w:rsidRPr="001219F7">
        <w:rPr>
          <w:rFonts w:ascii="Times New Roman" w:eastAsia="Times New Roman" w:hAnsi="Times New Roman" w:cs="Times New Roman"/>
          <w:sz w:val="28"/>
          <w:szCs w:val="28"/>
          <w:lang w:eastAsia="ru-RU"/>
        </w:rPr>
        <w:lastRenderedPageBreak/>
        <w:t>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1348D1E3" w14:textId="77777777" w:rsidR="001219F7" w:rsidRPr="001219F7" w:rsidRDefault="001219F7" w:rsidP="001219F7">
      <w:pPr>
        <w:widowControl w:val="0"/>
        <w:tabs>
          <w:tab w:val="left" w:pos="1436"/>
        </w:tabs>
        <w:spacing w:after="0" w:line="240" w:lineRule="auto"/>
        <w:jc w:val="both"/>
        <w:rPr>
          <w:rFonts w:ascii="Times New Roman" w:eastAsia="Times New Roman" w:hAnsi="Times New Roman" w:cs="Times New Roman"/>
          <w:color w:val="000000"/>
          <w:sz w:val="28"/>
          <w:szCs w:val="28"/>
          <w:lang w:eastAsia="ru-RU" w:bidi="ru-RU"/>
        </w:rPr>
      </w:pPr>
      <w:r w:rsidRPr="001219F7">
        <w:rPr>
          <w:rFonts w:ascii="Times New Roman" w:eastAsia="Times New Roman" w:hAnsi="Times New Roman" w:cs="Times New Roman"/>
          <w:sz w:val="28"/>
          <w:szCs w:val="28"/>
          <w:lang w:eastAsia="ru-RU"/>
        </w:rPr>
        <w:t xml:space="preserve">            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BA8A444" w14:textId="77777777" w:rsidR="001219F7" w:rsidRPr="001219F7" w:rsidRDefault="001219F7" w:rsidP="001219F7">
      <w:pPr>
        <w:widowControl w:val="0"/>
        <w:spacing w:after="0" w:line="240" w:lineRule="exact"/>
        <w:ind w:right="-3"/>
        <w:jc w:val="both"/>
        <w:rPr>
          <w:rFonts w:ascii="Times New Roman" w:eastAsia="Times New Roman" w:hAnsi="Times New Roman" w:cs="Times New Roman"/>
          <w:color w:val="000000"/>
          <w:sz w:val="28"/>
          <w:szCs w:val="28"/>
          <w:lang w:val="x-none" w:eastAsia="ru-RU" w:bidi="ru-RU"/>
        </w:rPr>
      </w:pPr>
    </w:p>
    <w:p w14:paraId="3FB2A463" w14:textId="77777777" w:rsidR="001219F7" w:rsidRPr="001219F7" w:rsidRDefault="001219F7" w:rsidP="001219F7">
      <w:pPr>
        <w:widowControl w:val="0"/>
        <w:tabs>
          <w:tab w:val="left" w:pos="1250"/>
        </w:tabs>
        <w:spacing w:after="0" w:line="240" w:lineRule="exact"/>
        <w:ind w:right="-3"/>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ru-RU" w:bidi="ru-RU"/>
        </w:rPr>
        <w:t>2.</w:t>
      </w:r>
      <w:r w:rsidRPr="001219F7">
        <w:rPr>
          <w:rFonts w:ascii="Times New Roman" w:eastAsia="Times New Roman" w:hAnsi="Times New Roman" w:cs="Times New Roman"/>
          <w:b/>
          <w:color w:val="000000"/>
          <w:sz w:val="28"/>
          <w:szCs w:val="28"/>
          <w:lang w:eastAsia="ru-RU" w:bidi="ru-RU"/>
        </w:rPr>
        <w:t>5</w:t>
      </w:r>
      <w:r w:rsidRPr="001219F7">
        <w:rPr>
          <w:rFonts w:ascii="Times New Roman" w:eastAsia="Times New Roman" w:hAnsi="Times New Roman" w:cs="Times New Roman"/>
          <w:b/>
          <w:color w:val="000000"/>
          <w:sz w:val="28"/>
          <w:szCs w:val="28"/>
          <w:lang w:val="x-none" w:eastAsia="ru-RU" w:bidi="ru-RU"/>
        </w:rPr>
        <w:t>. Исчерпывающий перечень документов, необходимых в соответствии с нормативными правовыми актами для предоставления муниципальной услуги</w:t>
      </w:r>
    </w:p>
    <w:p w14:paraId="43594228"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 В перечень документов, необходимых для предоставления муниципальной услуги, входят:</w:t>
      </w:r>
    </w:p>
    <w:p w14:paraId="524BCA5A" w14:textId="77777777" w:rsidR="001219F7" w:rsidRPr="001219F7" w:rsidRDefault="001219F7" w:rsidP="001219F7">
      <w:pPr>
        <w:widowControl w:val="0"/>
        <w:tabs>
          <w:tab w:val="left" w:pos="107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.1.1.</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З</w:t>
      </w:r>
      <w:r w:rsidRPr="001219F7">
        <w:rPr>
          <w:rFonts w:ascii="Times New Roman" w:eastAsia="Times New Roman" w:hAnsi="Times New Roman" w:cs="Times New Roman"/>
          <w:color w:val="000000"/>
          <w:sz w:val="28"/>
          <w:szCs w:val="28"/>
          <w:lang w:val="x-none" w:eastAsia="ru-RU" w:bidi="ru-RU"/>
        </w:rPr>
        <w:t>аявление о предоставлении услуги в соответствии с приложением № 1,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14:paraId="409EC606" w14:textId="77777777" w:rsidR="001219F7" w:rsidRPr="001219F7" w:rsidRDefault="001219F7" w:rsidP="001219F7">
      <w:pPr>
        <w:widowControl w:val="0"/>
        <w:tabs>
          <w:tab w:val="left" w:pos="1035"/>
        </w:tabs>
        <w:spacing w:after="0" w:line="240" w:lineRule="auto"/>
        <w:ind w:firstLine="709"/>
        <w:jc w:val="both"/>
        <w:rPr>
          <w:rFonts w:ascii="Times New Roman" w:eastAsia="Times New Roman" w:hAnsi="Times New Roman" w:cs="Times New Roman"/>
          <w:color w:val="000000"/>
          <w:sz w:val="28"/>
          <w:szCs w:val="28"/>
          <w:lang w:val="x-none" w:eastAsia="x-none" w:bidi="ru-RU"/>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.1.1.1.</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261F9A2A" w14:textId="77777777" w:rsidR="001219F7" w:rsidRPr="001219F7" w:rsidRDefault="001219F7" w:rsidP="001219F7">
      <w:pPr>
        <w:widowControl w:val="0"/>
        <w:tabs>
          <w:tab w:val="left" w:pos="1035"/>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.1.1.2.</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Ф</w:t>
      </w:r>
      <w:r w:rsidRPr="001219F7">
        <w:rPr>
          <w:rFonts w:ascii="Times New Roman" w:eastAsia="Times New Roman" w:hAnsi="Times New Roman" w:cs="Times New Roman"/>
          <w:color w:val="000000"/>
          <w:sz w:val="28"/>
          <w:szCs w:val="28"/>
          <w:lang w:val="x-none" w:eastAsia="ru-RU" w:bidi="ru-RU"/>
        </w:rPr>
        <w:t xml:space="preserve">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w:t>
      </w:r>
      <w:r w:rsidRPr="001219F7">
        <w:rPr>
          <w:rFonts w:ascii="Times New Roman" w:eastAsia="Times New Roman" w:hAnsi="Times New Roman" w:cs="Times New Roman"/>
          <w:color w:val="000000"/>
          <w:sz w:val="28"/>
          <w:szCs w:val="28"/>
          <w:lang w:val="x-none" w:eastAsia="ru-RU" w:bidi="ru-RU"/>
        </w:rPr>
        <w:lastRenderedPageBreak/>
        <w:t>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256A09C3" w14:textId="77777777" w:rsidR="001219F7" w:rsidRPr="001219F7" w:rsidRDefault="001219F7" w:rsidP="001219F7">
      <w:pPr>
        <w:widowControl w:val="0"/>
        <w:tabs>
          <w:tab w:val="left" w:pos="1035"/>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.1.1.3.</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И</w:t>
      </w:r>
      <w:r w:rsidRPr="001219F7">
        <w:rPr>
          <w:rFonts w:ascii="Times New Roman" w:eastAsia="Times New Roman" w:hAnsi="Times New Roman" w:cs="Times New Roman"/>
          <w:color w:val="000000"/>
          <w:sz w:val="28"/>
          <w:szCs w:val="28"/>
          <w:lang w:val="x-none" w:eastAsia="ru-RU" w:bidi="ru-RU"/>
        </w:rPr>
        <w:t>дентификационный номер налогоплательщика, данные документа о постановке соискателя лицензии на учет в налоговом органе;</w:t>
      </w:r>
    </w:p>
    <w:p w14:paraId="700542C5" w14:textId="77777777" w:rsidR="001219F7" w:rsidRPr="001219F7" w:rsidRDefault="001219F7" w:rsidP="001219F7">
      <w:pPr>
        <w:widowControl w:val="0"/>
        <w:tabs>
          <w:tab w:val="left" w:pos="1471"/>
          <w:tab w:val="right" w:pos="907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.1.2.</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Д</w:t>
      </w:r>
      <w:r w:rsidRPr="001219F7">
        <w:rPr>
          <w:rFonts w:ascii="Times New Roman" w:eastAsia="Times New Roman" w:hAnsi="Times New Roman" w:cs="Times New Roman"/>
          <w:color w:val="000000"/>
          <w:sz w:val="28"/>
          <w:szCs w:val="28"/>
          <w:lang w:val="x-none" w:eastAsia="ru-RU" w:bidi="ru-RU"/>
        </w:rPr>
        <w:t>окумент, удостоверяющий</w:t>
      </w:r>
      <w:r w:rsidRPr="001219F7">
        <w:rPr>
          <w:rFonts w:ascii="Times New Roman" w:eastAsia="Times New Roman" w:hAnsi="Times New Roman" w:cs="Times New Roman"/>
          <w:color w:val="000000"/>
          <w:sz w:val="28"/>
          <w:szCs w:val="28"/>
          <w:lang w:val="x-none" w:eastAsia="ru-RU" w:bidi="ru-RU"/>
        </w:rPr>
        <w:tab/>
        <w:t xml:space="preserve">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14DF83F8" w14:textId="77777777" w:rsidR="001219F7" w:rsidRPr="001219F7" w:rsidRDefault="001219F7" w:rsidP="001219F7">
      <w:pPr>
        <w:widowControl w:val="0"/>
        <w:tabs>
          <w:tab w:val="left" w:pos="12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.1.3.</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Д</w:t>
      </w:r>
      <w:r w:rsidRPr="001219F7">
        <w:rPr>
          <w:rFonts w:ascii="Times New Roman" w:eastAsia="Times New Roman" w:hAnsi="Times New Roman" w:cs="Times New Roman"/>
          <w:color w:val="000000"/>
          <w:sz w:val="28"/>
          <w:szCs w:val="28"/>
          <w:lang w:val="x-none" w:eastAsia="ru-RU" w:bidi="ru-RU"/>
        </w:rPr>
        <w:t>окумент, удостоверяющий право (полномочия) представителя юридического лица, если с заявлением обращается представитель заявителя.</w:t>
      </w:r>
    </w:p>
    <w:p w14:paraId="5DD67312"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 Проект порядка выполнения (по виду деятельности):</w:t>
      </w:r>
    </w:p>
    <w:p w14:paraId="0709594D"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2.5.1.4.1.</w:t>
      </w:r>
      <w:r w:rsidRPr="001219F7">
        <w:rPr>
          <w:rFonts w:ascii="Times New Roman" w:eastAsia="Times New Roman" w:hAnsi="Times New Roman" w:cs="Times New Roman"/>
          <w:bCs/>
          <w:color w:val="000000"/>
          <w:sz w:val="28"/>
          <w:szCs w:val="28"/>
          <w:lang w:eastAsia="ru-RU" w:bidi="ru-RU"/>
        </w:rPr>
        <w:t xml:space="preserve"> А</w:t>
      </w:r>
      <w:r w:rsidRPr="001219F7">
        <w:rPr>
          <w:rFonts w:ascii="Times New Roman" w:eastAsia="Times New Roman" w:hAnsi="Times New Roman" w:cs="Times New Roman"/>
          <w:bCs/>
          <w:color w:val="000000"/>
          <w:sz w:val="28"/>
          <w:szCs w:val="28"/>
          <w:lang w:eastAsia="ru-RU"/>
        </w:rPr>
        <w:t>виационных работ;</w:t>
      </w:r>
    </w:p>
    <w:p w14:paraId="0CB397B2"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2.5.1.4.2.</w:t>
      </w:r>
      <w:r w:rsidRPr="001219F7">
        <w:rPr>
          <w:rFonts w:ascii="Times New Roman" w:eastAsia="Times New Roman" w:hAnsi="Times New Roman" w:cs="Times New Roman"/>
          <w:bCs/>
          <w:color w:val="000000"/>
          <w:sz w:val="28"/>
          <w:szCs w:val="28"/>
          <w:lang w:eastAsia="ru-RU" w:bidi="ru-RU"/>
        </w:rPr>
        <w:t xml:space="preserve"> Д</w:t>
      </w:r>
      <w:r w:rsidRPr="001219F7">
        <w:rPr>
          <w:rFonts w:ascii="Times New Roman" w:eastAsia="Times New Roman" w:hAnsi="Times New Roman" w:cs="Times New Roman"/>
          <w:bCs/>
          <w:color w:val="000000"/>
          <w:sz w:val="28"/>
          <w:szCs w:val="28"/>
          <w:lang w:eastAsia="ru-RU"/>
        </w:rPr>
        <w:t>есантирования парашютистов с указанием времени, места, высоты выброски и количества подъемов воздушного судна;</w:t>
      </w:r>
    </w:p>
    <w:p w14:paraId="60CF4E65"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2.5.1.4.3. Подъемов привязных аэростатов с указанием времени, места, высоты подъема привязных аэростатов;</w:t>
      </w:r>
    </w:p>
    <w:p w14:paraId="0BFF6484"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2.5.1.4.4. Летной программы при производстве демонстрационных полетов воздушных судов;</w:t>
      </w:r>
    </w:p>
    <w:p w14:paraId="5FBFDE0A"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2.5.1.4.5. Полетов беспилотных воздушных судов (за исключением полетов беспилотных воздушных судов с максимальной взлетной массой менее 0,25 кг) с указанием времени, места, высоты;</w:t>
      </w:r>
    </w:p>
    <w:p w14:paraId="5EB6076A" w14:textId="77777777" w:rsidR="001219F7" w:rsidRPr="001219F7" w:rsidRDefault="001219F7" w:rsidP="001219F7">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219F7">
        <w:rPr>
          <w:rFonts w:ascii="Times New Roman" w:eastAsia="Times New Roman" w:hAnsi="Times New Roman" w:cs="Times New Roman"/>
          <w:bCs/>
          <w:color w:val="000000"/>
          <w:sz w:val="28"/>
          <w:szCs w:val="28"/>
          <w:lang w:eastAsia="ru-RU"/>
        </w:rPr>
        <w:t>2.5.1.4.6. Посадки (взлета) воздушных судов на площадки, расположенные в границах Любытинского муниципального округа Новгородской области, сведения о которых не опубликованы в документах аэронавигационной информации, с указанием времени, места и количества подъемов (посадок);</w:t>
      </w:r>
    </w:p>
    <w:p w14:paraId="084748ED"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.1.5.</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Д</w:t>
      </w:r>
      <w:r w:rsidRPr="001219F7">
        <w:rPr>
          <w:rFonts w:ascii="Times New Roman" w:eastAsia="Times New Roman" w:hAnsi="Times New Roman" w:cs="Times New Roman"/>
          <w:color w:val="000000"/>
          <w:sz w:val="28"/>
          <w:szCs w:val="28"/>
          <w:lang w:val="x-none" w:eastAsia="ru-RU" w:bidi="ru-RU"/>
        </w:rPr>
        <w:t>оговор с третьим лицом на выполнение заявленных авиационных работ;</w:t>
      </w:r>
    </w:p>
    <w:p w14:paraId="31C5504A"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.1.6.</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79A5F674"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.1.7.</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К</w:t>
      </w:r>
      <w:r w:rsidRPr="001219F7">
        <w:rPr>
          <w:rFonts w:ascii="Times New Roman" w:eastAsia="Times New Roman" w:hAnsi="Times New Roman" w:cs="Times New Roman"/>
          <w:color w:val="000000"/>
          <w:sz w:val="28"/>
          <w:szCs w:val="28"/>
          <w:lang w:val="x-none" w:eastAsia="ru-RU" w:bidi="ru-RU"/>
        </w:rPr>
        <w:t>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6EECBC98"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.1.8.</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С</w:t>
      </w:r>
      <w:r w:rsidRPr="001219F7">
        <w:rPr>
          <w:rFonts w:ascii="Times New Roman" w:eastAsia="Times New Roman" w:hAnsi="Times New Roman" w:cs="Times New Roman"/>
          <w:color w:val="000000"/>
          <w:sz w:val="28"/>
          <w:szCs w:val="28"/>
          <w:lang w:val="x-none" w:eastAsia="ru-RU" w:bidi="ru-RU"/>
        </w:rPr>
        <w:t>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0B0C082F" w14:textId="77777777" w:rsidR="001219F7" w:rsidRPr="001219F7" w:rsidRDefault="001219F7" w:rsidP="001219F7">
      <w:pPr>
        <w:widowControl w:val="0"/>
        <w:tabs>
          <w:tab w:val="left" w:pos="1442"/>
          <w:tab w:val="left" w:pos="2468"/>
          <w:tab w:val="left" w:pos="4225"/>
          <w:tab w:val="left" w:pos="6615"/>
          <w:tab w:val="left" w:pos="851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1.9.</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К</w:t>
      </w:r>
      <w:r w:rsidRPr="001219F7">
        <w:rPr>
          <w:rFonts w:ascii="Times New Roman" w:eastAsia="Times New Roman" w:hAnsi="Times New Roman" w:cs="Times New Roman"/>
          <w:color w:val="000000"/>
          <w:sz w:val="28"/>
          <w:szCs w:val="28"/>
          <w:lang w:val="x-none" w:eastAsia="ru-RU" w:bidi="ru-RU"/>
        </w:rPr>
        <w:t>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67A2BB61" w14:textId="77777777" w:rsidR="001219F7" w:rsidRPr="001219F7" w:rsidRDefault="001219F7" w:rsidP="001219F7">
      <w:pPr>
        <w:widowControl w:val="0"/>
        <w:tabs>
          <w:tab w:val="left" w:pos="1442"/>
          <w:tab w:val="left" w:pos="2468"/>
          <w:tab w:val="left" w:pos="4225"/>
        </w:tabs>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x-none"/>
        </w:rPr>
        <w:lastRenderedPageBreak/>
        <w:t>2.5.1.10.</w:t>
      </w:r>
      <w:r w:rsidRPr="001219F7">
        <w:rPr>
          <w:rFonts w:ascii="Times New Roman" w:eastAsia="Times New Roman" w:hAnsi="Times New Roman" w:cs="Times New Roman"/>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eastAsia="ru-RU" w:bidi="ru-RU"/>
        </w:rPr>
        <w:t>К</w:t>
      </w:r>
      <w:r w:rsidRPr="001219F7">
        <w:rPr>
          <w:rFonts w:ascii="Times New Roman" w:eastAsia="Times New Roman" w:hAnsi="Times New Roman" w:cs="Times New Roman"/>
          <w:color w:val="000000"/>
          <w:sz w:val="28"/>
          <w:szCs w:val="28"/>
          <w:lang w:val="x-none" w:eastAsia="ru-RU" w:bidi="ru-RU"/>
        </w:rPr>
        <w:t>опии документов, подтверждающих</w:t>
      </w:r>
      <w:r w:rsidRPr="001219F7">
        <w:rPr>
          <w:rFonts w:ascii="Times New Roman" w:eastAsia="Times New Roman" w:hAnsi="Times New Roman" w:cs="Times New Roman"/>
          <w:color w:val="000000"/>
          <w:sz w:val="28"/>
          <w:szCs w:val="28"/>
          <w:lang w:val="x-none" w:eastAsia="ru-RU" w:bidi="ru-RU"/>
        </w:rPr>
        <w:tab/>
        <w:t xml:space="preserve">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68FB5CF1" w14:textId="77777777" w:rsidR="001219F7" w:rsidRPr="001219F7" w:rsidRDefault="001219F7" w:rsidP="001219F7">
      <w:pPr>
        <w:widowControl w:val="0"/>
        <w:tabs>
          <w:tab w:val="left" w:pos="149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.2. </w:t>
      </w:r>
      <w:r w:rsidRPr="001219F7">
        <w:rPr>
          <w:rFonts w:ascii="Times New Roman" w:eastAsia="Times New Roman" w:hAnsi="Times New Roman" w:cs="Times New Roman"/>
          <w:color w:val="000000"/>
          <w:sz w:val="28"/>
          <w:szCs w:val="28"/>
          <w:lang w:val="x-none" w:eastAsia="ru-RU" w:bidi="ru-RU"/>
        </w:rPr>
        <w:t>Для получения разрешения на выполнение авиационной деятельности заявителями, относящимися к государственной авиации:</w:t>
      </w:r>
    </w:p>
    <w:p w14:paraId="0E296830"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.2.1. </w:t>
      </w:r>
      <w:r w:rsidRPr="001219F7">
        <w:rPr>
          <w:rFonts w:ascii="Times New Roman" w:eastAsia="Times New Roman" w:hAnsi="Times New Roman" w:cs="Times New Roman"/>
          <w:color w:val="000000"/>
          <w:sz w:val="28"/>
          <w:szCs w:val="28"/>
          <w:lang w:eastAsia="x-none"/>
        </w:rPr>
        <w:t>З</w:t>
      </w:r>
      <w:r w:rsidRPr="001219F7">
        <w:rPr>
          <w:rFonts w:ascii="Times New Roman" w:eastAsia="Times New Roman" w:hAnsi="Times New Roman" w:cs="Times New Roman"/>
          <w:color w:val="000000"/>
          <w:sz w:val="28"/>
          <w:szCs w:val="28"/>
          <w:lang w:val="x-none" w:eastAsia="ru-RU" w:bidi="ru-RU"/>
        </w:rPr>
        <w:t>аявление на предоставление муниципальной услуги по форме согласно приложению № 1 к Административному регламенту;</w:t>
      </w:r>
    </w:p>
    <w:p w14:paraId="658EBCB9"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 xml:space="preserve">2.5.2.2. </w:t>
      </w:r>
      <w:r w:rsidRPr="001219F7">
        <w:rPr>
          <w:rFonts w:ascii="Times New Roman" w:eastAsia="Times New Roman" w:hAnsi="Times New Roman" w:cs="Times New Roman"/>
          <w:color w:val="000000"/>
          <w:sz w:val="28"/>
          <w:szCs w:val="28"/>
          <w:lang w:eastAsia="x-none"/>
        </w:rPr>
        <w:t>Д</w:t>
      </w:r>
      <w:r w:rsidRPr="001219F7">
        <w:rPr>
          <w:rFonts w:ascii="Times New Roman" w:eastAsia="Times New Roman" w:hAnsi="Times New Roman" w:cs="Times New Roman"/>
          <w:color w:val="000000"/>
          <w:sz w:val="28"/>
          <w:szCs w:val="28"/>
          <w:lang w:val="x-none" w:eastAsia="ru-RU" w:bidi="ru-RU"/>
        </w:rPr>
        <w:t>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2FEAE365"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.2.3. </w:t>
      </w:r>
      <w:r w:rsidRPr="001219F7">
        <w:rPr>
          <w:rFonts w:ascii="Times New Roman" w:eastAsia="Times New Roman" w:hAnsi="Times New Roman" w:cs="Times New Roman"/>
          <w:color w:val="000000"/>
          <w:sz w:val="28"/>
          <w:szCs w:val="28"/>
          <w:lang w:eastAsia="x-none"/>
        </w:rPr>
        <w:t>П</w:t>
      </w:r>
      <w:r w:rsidRPr="001219F7">
        <w:rPr>
          <w:rFonts w:ascii="Times New Roman" w:eastAsia="Times New Roman" w:hAnsi="Times New Roman" w:cs="Times New Roman"/>
          <w:color w:val="000000"/>
          <w:sz w:val="28"/>
          <w:szCs w:val="28"/>
          <w:lang w:val="x-none" w:eastAsia="ru-RU" w:bidi="ru-RU"/>
        </w:rPr>
        <w:t>оложение об организации парашютно-десантной службы на базе заявителя (по согласованию);</w:t>
      </w:r>
    </w:p>
    <w:p w14:paraId="61225987"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.2.4. </w:t>
      </w:r>
      <w:r w:rsidRPr="001219F7">
        <w:rPr>
          <w:rFonts w:ascii="Times New Roman" w:eastAsia="Times New Roman" w:hAnsi="Times New Roman" w:cs="Times New Roman"/>
          <w:color w:val="000000"/>
          <w:sz w:val="28"/>
          <w:szCs w:val="28"/>
          <w:lang w:eastAsia="x-none"/>
        </w:rPr>
        <w:t>П</w:t>
      </w:r>
      <w:r w:rsidRPr="001219F7">
        <w:rPr>
          <w:rFonts w:ascii="Times New Roman" w:eastAsia="Times New Roman" w:hAnsi="Times New Roman" w:cs="Times New Roman"/>
          <w:color w:val="000000"/>
          <w:sz w:val="28"/>
          <w:szCs w:val="28"/>
          <w:lang w:val="x-none" w:eastAsia="ru-RU" w:bidi="ru-RU"/>
        </w:rPr>
        <w:t>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7DD186F3"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Примечание: Документы, указанные в пункте 2.6 настоящего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6A332298" w14:textId="77777777" w:rsidR="001219F7" w:rsidRPr="001219F7" w:rsidRDefault="001219F7" w:rsidP="001219F7">
      <w:pPr>
        <w:widowControl w:val="0"/>
        <w:tabs>
          <w:tab w:val="left" w:pos="14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5</w:t>
      </w:r>
      <w:r w:rsidRPr="001219F7">
        <w:rPr>
          <w:rFonts w:ascii="Times New Roman" w:eastAsia="Times New Roman" w:hAnsi="Times New Roman" w:cs="Times New Roman"/>
          <w:color w:val="000000"/>
          <w:sz w:val="28"/>
          <w:szCs w:val="28"/>
          <w:lang w:val="x-none" w:eastAsia="ru-RU" w:bidi="ru-RU"/>
        </w:rPr>
        <w:t>.3. Для получения муниципальной услуги не требуется предоставление документов (сведений),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w:t>
      </w:r>
      <w:r w:rsidRPr="001219F7">
        <w:rPr>
          <w:rFonts w:ascii="Times New Roman" w:eastAsia="Times New Roman" w:hAnsi="Times New Roman" w:cs="Times New Roman"/>
          <w:color w:val="000000"/>
          <w:sz w:val="28"/>
          <w:szCs w:val="28"/>
          <w:lang w:val="x-none" w:eastAsia="x-none"/>
        </w:rPr>
        <w:t xml:space="preserve"> </w:t>
      </w:r>
      <w:r w:rsidRPr="001219F7">
        <w:rPr>
          <w:rFonts w:ascii="Times New Roman" w:eastAsia="Times New Roman" w:hAnsi="Times New Roman" w:cs="Times New Roman"/>
          <w:color w:val="000000"/>
          <w:sz w:val="28"/>
          <w:szCs w:val="28"/>
          <w:lang w:val="x-none" w:eastAsia="ru-RU" w:bidi="ru-RU"/>
        </w:rPr>
        <w:t>для предоставления муниципальной услуги) и подлежащих предоставлению в рамках межведомственного информационного взаимодействия.</w:t>
      </w:r>
    </w:p>
    <w:p w14:paraId="46C3070C" w14:textId="77777777" w:rsidR="001219F7" w:rsidRPr="001219F7" w:rsidRDefault="001219F7" w:rsidP="001219F7">
      <w:pPr>
        <w:widowControl w:val="0"/>
        <w:spacing w:after="0" w:line="240" w:lineRule="exact"/>
        <w:ind w:right="-3"/>
        <w:jc w:val="both"/>
        <w:rPr>
          <w:rFonts w:ascii="Times New Roman" w:eastAsia="Times New Roman" w:hAnsi="Times New Roman" w:cs="Times New Roman"/>
          <w:color w:val="FF0000"/>
          <w:sz w:val="28"/>
          <w:szCs w:val="28"/>
          <w:lang w:val="x-none" w:eastAsia="ru-RU" w:bidi="ru-RU"/>
        </w:rPr>
      </w:pPr>
    </w:p>
    <w:p w14:paraId="42F22B6E" w14:textId="77777777" w:rsidR="001219F7" w:rsidRPr="001219F7" w:rsidRDefault="001219F7" w:rsidP="001219F7">
      <w:pPr>
        <w:widowControl w:val="0"/>
        <w:spacing w:after="0" w:line="240" w:lineRule="exact"/>
        <w:ind w:right="-3"/>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ru-RU" w:bidi="ru-RU"/>
        </w:rPr>
        <w:t>2.</w:t>
      </w:r>
      <w:r w:rsidRPr="001219F7">
        <w:rPr>
          <w:rFonts w:ascii="Times New Roman" w:eastAsia="Times New Roman" w:hAnsi="Times New Roman" w:cs="Times New Roman"/>
          <w:b/>
          <w:color w:val="000000"/>
          <w:sz w:val="28"/>
          <w:szCs w:val="28"/>
          <w:lang w:eastAsia="ru-RU" w:bidi="ru-RU"/>
        </w:rPr>
        <w:t>6</w:t>
      </w:r>
      <w:r w:rsidRPr="001219F7">
        <w:rPr>
          <w:rFonts w:ascii="Times New Roman" w:eastAsia="Times New Roman" w:hAnsi="Times New Roman" w:cs="Times New Roman"/>
          <w:b/>
          <w:color w:val="000000"/>
          <w:sz w:val="28"/>
          <w:szCs w:val="28"/>
          <w:lang w:val="x-none" w:eastAsia="ru-RU" w:bidi="ru-RU"/>
        </w:rPr>
        <w:t>. Исчерпывающий перечень оснований для приостановления предоставления муниципальной услуги</w:t>
      </w:r>
    </w:p>
    <w:p w14:paraId="5F78ED28" w14:textId="77777777" w:rsidR="001219F7" w:rsidRPr="001219F7" w:rsidRDefault="001219F7" w:rsidP="001219F7">
      <w:pPr>
        <w:widowControl w:val="0"/>
        <w:tabs>
          <w:tab w:val="left" w:pos="1418"/>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6</w:t>
      </w:r>
      <w:r w:rsidRPr="001219F7">
        <w:rPr>
          <w:rFonts w:ascii="Times New Roman" w:eastAsia="Times New Roman" w:hAnsi="Times New Roman" w:cs="Times New Roman"/>
          <w:color w:val="000000"/>
          <w:sz w:val="28"/>
          <w:szCs w:val="28"/>
          <w:lang w:val="x-none" w:eastAsia="ru-RU" w:bidi="ru-RU"/>
        </w:rPr>
        <w:t>.1. Исчерпывающий перечень оснований для приостановления</w:t>
      </w:r>
      <w:r w:rsidRPr="001219F7">
        <w:rPr>
          <w:rFonts w:ascii="Times New Roman" w:eastAsia="Times New Roman" w:hAnsi="Times New Roman" w:cs="Times New Roman"/>
          <w:b/>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val="x-none" w:eastAsia="ru-RU" w:bidi="ru-RU"/>
        </w:rPr>
        <w:t>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3D2EFB56"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2.6.2. Основания для приостановления предоставления муниципальной услуги не предусмотрены.</w:t>
      </w:r>
    </w:p>
    <w:p w14:paraId="4E6CE9FC" w14:textId="77777777" w:rsidR="001219F7" w:rsidRPr="001219F7" w:rsidRDefault="001219F7" w:rsidP="001219F7">
      <w:pPr>
        <w:widowControl w:val="0"/>
        <w:spacing w:after="0" w:line="240" w:lineRule="auto"/>
        <w:ind w:firstLine="709"/>
        <w:jc w:val="center"/>
        <w:rPr>
          <w:rFonts w:ascii="Times New Roman" w:eastAsia="Times New Roman" w:hAnsi="Times New Roman" w:cs="Times New Roman"/>
          <w:b/>
          <w:color w:val="000000"/>
          <w:sz w:val="28"/>
          <w:szCs w:val="28"/>
          <w:lang w:val="x-none" w:eastAsia="x-none"/>
        </w:rPr>
      </w:pPr>
    </w:p>
    <w:p w14:paraId="435936EC" w14:textId="77777777" w:rsidR="001219F7" w:rsidRPr="001219F7" w:rsidRDefault="001219F7" w:rsidP="001219F7">
      <w:pPr>
        <w:widowControl w:val="0"/>
        <w:spacing w:after="0" w:line="240" w:lineRule="exact"/>
        <w:ind w:right="-3" w:firstLine="709"/>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w:t>
      </w:r>
      <w:r w:rsidRPr="001219F7">
        <w:rPr>
          <w:rFonts w:ascii="Times New Roman" w:eastAsia="Times New Roman" w:hAnsi="Times New Roman" w:cs="Times New Roman"/>
          <w:b/>
          <w:color w:val="000000"/>
          <w:sz w:val="28"/>
          <w:szCs w:val="28"/>
          <w:lang w:eastAsia="x-none"/>
        </w:rPr>
        <w:t>7</w:t>
      </w:r>
      <w:r w:rsidRPr="001219F7">
        <w:rPr>
          <w:rFonts w:ascii="Times New Roman" w:eastAsia="Times New Roman" w:hAnsi="Times New Roman" w:cs="Times New Roman"/>
          <w:b/>
          <w:color w:val="000000"/>
          <w:sz w:val="28"/>
          <w:szCs w:val="28"/>
          <w:lang w:val="x-none" w:eastAsia="x-none"/>
        </w:rPr>
        <w:t>. Исчерпывающий перечень оснований для отказа в приеме документов, необходимых для предоставления муниципальной услуги</w:t>
      </w:r>
    </w:p>
    <w:p w14:paraId="509CD56C" w14:textId="77777777" w:rsidR="001219F7" w:rsidRPr="001219F7" w:rsidRDefault="001219F7" w:rsidP="001219F7">
      <w:pPr>
        <w:widowControl w:val="0"/>
        <w:tabs>
          <w:tab w:val="left" w:pos="1278"/>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7</w:t>
      </w:r>
      <w:r w:rsidRPr="001219F7">
        <w:rPr>
          <w:rFonts w:ascii="Times New Roman" w:eastAsia="Times New Roman" w:hAnsi="Times New Roman" w:cs="Times New Roman"/>
          <w:color w:val="000000"/>
          <w:sz w:val="28"/>
          <w:szCs w:val="28"/>
          <w:lang w:val="x-none" w:eastAsia="ru-RU" w:bidi="ru-RU"/>
        </w:rPr>
        <w:t>.1. Исчерпывающий перечень оснований для отказа в приеме документов, необходимых для предоставления муниципальной услуги:</w:t>
      </w:r>
    </w:p>
    <w:p w14:paraId="2BB47A56"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7</w:t>
      </w:r>
      <w:r w:rsidRPr="001219F7">
        <w:rPr>
          <w:rFonts w:ascii="Times New Roman" w:eastAsia="Times New Roman" w:hAnsi="Times New Roman" w:cs="Times New Roman"/>
          <w:color w:val="000000"/>
          <w:sz w:val="28"/>
          <w:szCs w:val="28"/>
          <w:lang w:val="x-none" w:eastAsia="ru-RU" w:bidi="ru-RU"/>
        </w:rPr>
        <w:t xml:space="preserve">.1.1.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редставление заявителем документов, содержащих ошибки или противоречивые сведения;</w:t>
      </w:r>
    </w:p>
    <w:p w14:paraId="45C5F083"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lastRenderedPageBreak/>
        <w:t>2.</w:t>
      </w:r>
      <w:r w:rsidRPr="001219F7">
        <w:rPr>
          <w:rFonts w:ascii="Times New Roman" w:eastAsia="Times New Roman" w:hAnsi="Times New Roman" w:cs="Times New Roman"/>
          <w:color w:val="000000"/>
          <w:sz w:val="28"/>
          <w:szCs w:val="28"/>
          <w:lang w:eastAsia="ru-RU" w:bidi="ru-RU"/>
        </w:rPr>
        <w:t>7</w:t>
      </w:r>
      <w:r w:rsidRPr="001219F7">
        <w:rPr>
          <w:rFonts w:ascii="Times New Roman" w:eastAsia="Times New Roman" w:hAnsi="Times New Roman" w:cs="Times New Roman"/>
          <w:color w:val="000000"/>
          <w:sz w:val="28"/>
          <w:szCs w:val="28"/>
          <w:lang w:val="x-none" w:eastAsia="ru-RU" w:bidi="ru-RU"/>
        </w:rPr>
        <w:t xml:space="preserve">.1.2. </w:t>
      </w:r>
      <w:r w:rsidRPr="001219F7">
        <w:rPr>
          <w:rFonts w:ascii="Times New Roman" w:eastAsia="Times New Roman" w:hAnsi="Times New Roman" w:cs="Times New Roman"/>
          <w:color w:val="000000"/>
          <w:sz w:val="28"/>
          <w:szCs w:val="28"/>
          <w:lang w:eastAsia="ru-RU" w:bidi="ru-RU"/>
        </w:rPr>
        <w:t>З</w:t>
      </w:r>
      <w:r w:rsidRPr="001219F7">
        <w:rPr>
          <w:rFonts w:ascii="Times New Roman" w:eastAsia="Times New Roman" w:hAnsi="Times New Roman" w:cs="Times New Roman"/>
          <w:color w:val="000000"/>
          <w:sz w:val="28"/>
          <w:szCs w:val="28"/>
          <w:lang w:val="x-none" w:eastAsia="ru-RU" w:bidi="ru-RU"/>
        </w:rPr>
        <w:t>аявление подано лицом, не уполномоченным совершать такого рода действия.</w:t>
      </w:r>
    </w:p>
    <w:p w14:paraId="55A89F11"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7</w:t>
      </w:r>
      <w:r w:rsidRPr="001219F7">
        <w:rPr>
          <w:rFonts w:ascii="Times New Roman" w:eastAsia="Times New Roman" w:hAnsi="Times New Roman" w:cs="Times New Roman"/>
          <w:color w:val="000000"/>
          <w:sz w:val="28"/>
          <w:szCs w:val="28"/>
          <w:lang w:val="x-none" w:eastAsia="ru-RU" w:bidi="ru-RU"/>
        </w:rPr>
        <w:t xml:space="preserve">.1.3. </w:t>
      </w:r>
      <w:r w:rsidRPr="001219F7">
        <w:rPr>
          <w:rFonts w:ascii="Times New Roman" w:eastAsia="Times New Roman" w:hAnsi="Times New Roman" w:cs="Times New Roman"/>
          <w:color w:val="000000"/>
          <w:sz w:val="28"/>
          <w:szCs w:val="28"/>
          <w:lang w:eastAsia="ru-RU" w:bidi="ru-RU"/>
        </w:rPr>
        <w:t>О</w:t>
      </w:r>
      <w:r w:rsidRPr="001219F7">
        <w:rPr>
          <w:rFonts w:ascii="Times New Roman" w:eastAsia="Times New Roman" w:hAnsi="Times New Roman" w:cs="Times New Roman"/>
          <w:color w:val="000000"/>
          <w:sz w:val="28"/>
          <w:szCs w:val="28"/>
          <w:lang w:val="x-none" w:eastAsia="ru-RU" w:bidi="ru-RU"/>
        </w:rPr>
        <w:t xml:space="preserve">тсутствие документов, предусмотренных настоящим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14:paraId="40EB21F9" w14:textId="77777777" w:rsidR="001219F7" w:rsidRPr="001219F7" w:rsidRDefault="001219F7" w:rsidP="001219F7">
      <w:pPr>
        <w:widowControl w:val="0"/>
        <w:tabs>
          <w:tab w:val="left" w:pos="1127"/>
        </w:tabs>
        <w:spacing w:after="0" w:line="240" w:lineRule="exact"/>
        <w:ind w:right="-3"/>
        <w:jc w:val="both"/>
        <w:rPr>
          <w:rFonts w:ascii="Times New Roman" w:eastAsia="Times New Roman" w:hAnsi="Times New Roman" w:cs="Times New Roman"/>
          <w:color w:val="000000"/>
          <w:sz w:val="28"/>
          <w:szCs w:val="28"/>
          <w:lang w:val="x-none" w:eastAsia="x-none"/>
        </w:rPr>
      </w:pPr>
    </w:p>
    <w:p w14:paraId="17831C49" w14:textId="77777777" w:rsidR="001219F7" w:rsidRPr="001219F7" w:rsidRDefault="001219F7" w:rsidP="001219F7">
      <w:pPr>
        <w:widowControl w:val="0"/>
        <w:tabs>
          <w:tab w:val="left" w:pos="1418"/>
        </w:tabs>
        <w:spacing w:after="0" w:line="240" w:lineRule="exact"/>
        <w:ind w:right="-3" w:firstLine="709"/>
        <w:jc w:val="center"/>
        <w:rPr>
          <w:rFonts w:ascii="Times New Roman" w:eastAsia="Times New Roman" w:hAnsi="Times New Roman" w:cs="Times New Roman"/>
          <w:b/>
          <w:color w:val="000000"/>
          <w:sz w:val="28"/>
          <w:szCs w:val="28"/>
          <w:lang w:val="x-none" w:eastAsia="ru-RU" w:bidi="ru-RU"/>
        </w:rPr>
      </w:pPr>
      <w:r w:rsidRPr="001219F7">
        <w:rPr>
          <w:rFonts w:ascii="Times New Roman" w:eastAsia="Times New Roman" w:hAnsi="Times New Roman" w:cs="Times New Roman"/>
          <w:b/>
          <w:color w:val="000000"/>
          <w:sz w:val="28"/>
          <w:szCs w:val="28"/>
          <w:lang w:val="x-none" w:eastAsia="ru-RU" w:bidi="ru-RU"/>
        </w:rPr>
        <w:t>2.</w:t>
      </w:r>
      <w:r w:rsidRPr="001219F7">
        <w:rPr>
          <w:rFonts w:ascii="Times New Roman" w:eastAsia="Times New Roman" w:hAnsi="Times New Roman" w:cs="Times New Roman"/>
          <w:b/>
          <w:color w:val="000000"/>
          <w:sz w:val="28"/>
          <w:szCs w:val="28"/>
          <w:lang w:eastAsia="ru-RU" w:bidi="ru-RU"/>
        </w:rPr>
        <w:t>8</w:t>
      </w:r>
      <w:r w:rsidRPr="001219F7">
        <w:rPr>
          <w:rFonts w:ascii="Times New Roman" w:eastAsia="Times New Roman" w:hAnsi="Times New Roman" w:cs="Times New Roman"/>
          <w:b/>
          <w:color w:val="000000"/>
          <w:sz w:val="28"/>
          <w:szCs w:val="28"/>
          <w:lang w:val="x-none" w:eastAsia="ru-RU" w:bidi="ru-RU"/>
        </w:rPr>
        <w:t>. Исчерпывающий перечень оснований для отказа в предоставлении муниципальной услуги</w:t>
      </w:r>
    </w:p>
    <w:p w14:paraId="1BE0D34B" w14:textId="77777777" w:rsidR="001219F7" w:rsidRPr="001219F7" w:rsidRDefault="001219F7" w:rsidP="001219F7">
      <w:pPr>
        <w:widowControl w:val="0"/>
        <w:tabs>
          <w:tab w:val="left" w:pos="1418"/>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8</w:t>
      </w:r>
      <w:r w:rsidRPr="001219F7">
        <w:rPr>
          <w:rFonts w:ascii="Times New Roman" w:eastAsia="Times New Roman" w:hAnsi="Times New Roman" w:cs="Times New Roman"/>
          <w:color w:val="000000"/>
          <w:sz w:val="28"/>
          <w:szCs w:val="28"/>
          <w:lang w:val="x-none" w:eastAsia="ru-RU" w:bidi="ru-RU"/>
        </w:rPr>
        <w:t>.1. Исчерпывающий перечень оснований для отказа в предоставлении муниципальной услуги:</w:t>
      </w:r>
    </w:p>
    <w:p w14:paraId="1B16B59F"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8</w:t>
      </w:r>
      <w:r w:rsidRPr="001219F7">
        <w:rPr>
          <w:rFonts w:ascii="Times New Roman" w:eastAsia="Times New Roman" w:hAnsi="Times New Roman" w:cs="Times New Roman"/>
          <w:color w:val="000000"/>
          <w:sz w:val="28"/>
          <w:szCs w:val="28"/>
          <w:lang w:val="x-none" w:eastAsia="ru-RU" w:bidi="ru-RU"/>
        </w:rPr>
        <w:t xml:space="preserve">.1.1.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редставленные заявителем документы не соответствуют требованиям действующего законодательства;</w:t>
      </w:r>
    </w:p>
    <w:p w14:paraId="51425247"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w:t>
      </w:r>
      <w:r w:rsidRPr="001219F7">
        <w:rPr>
          <w:rFonts w:ascii="Times New Roman" w:eastAsia="Times New Roman" w:hAnsi="Times New Roman" w:cs="Times New Roman"/>
          <w:color w:val="000000"/>
          <w:sz w:val="28"/>
          <w:szCs w:val="28"/>
          <w:lang w:eastAsia="ru-RU" w:bidi="ru-RU"/>
        </w:rPr>
        <w:t>8</w:t>
      </w:r>
      <w:r w:rsidRPr="001219F7">
        <w:rPr>
          <w:rFonts w:ascii="Times New Roman" w:eastAsia="Times New Roman" w:hAnsi="Times New Roman" w:cs="Times New Roman"/>
          <w:color w:val="000000"/>
          <w:sz w:val="28"/>
          <w:szCs w:val="28"/>
          <w:lang w:val="x-none" w:eastAsia="ru-RU" w:bidi="ru-RU"/>
        </w:rPr>
        <w:t xml:space="preserve">.1.2.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785B4C80" w14:textId="77777777" w:rsidR="001219F7" w:rsidRPr="001219F7" w:rsidRDefault="001219F7" w:rsidP="001219F7">
      <w:pPr>
        <w:widowControl w:val="0"/>
        <w:tabs>
          <w:tab w:val="left" w:pos="1127"/>
        </w:tabs>
        <w:spacing w:after="0" w:line="240" w:lineRule="exact"/>
        <w:ind w:right="-3" w:firstLine="851"/>
        <w:jc w:val="both"/>
        <w:rPr>
          <w:rFonts w:ascii="Times New Roman" w:eastAsia="Times New Roman" w:hAnsi="Times New Roman" w:cs="Times New Roman"/>
          <w:color w:val="000000"/>
          <w:sz w:val="28"/>
          <w:szCs w:val="28"/>
          <w:lang w:val="x-none" w:eastAsia="ru-RU" w:bidi="ru-RU"/>
        </w:rPr>
      </w:pPr>
    </w:p>
    <w:p w14:paraId="6192BB1E" w14:textId="77777777" w:rsidR="001219F7" w:rsidRPr="001219F7" w:rsidRDefault="001219F7" w:rsidP="001219F7">
      <w:pPr>
        <w:widowControl w:val="0"/>
        <w:tabs>
          <w:tab w:val="left" w:pos="1127"/>
        </w:tabs>
        <w:spacing w:after="0" w:line="240" w:lineRule="exact"/>
        <w:ind w:right="-3"/>
        <w:jc w:val="center"/>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w:t>
      </w:r>
      <w:r w:rsidRPr="001219F7">
        <w:rPr>
          <w:rFonts w:ascii="Times New Roman" w:eastAsia="Times New Roman" w:hAnsi="Times New Roman" w:cs="Times New Roman"/>
          <w:b/>
          <w:color w:val="000000"/>
          <w:sz w:val="28"/>
          <w:szCs w:val="28"/>
          <w:lang w:eastAsia="x-none"/>
        </w:rPr>
        <w:t>9</w:t>
      </w:r>
      <w:r w:rsidRPr="001219F7">
        <w:rPr>
          <w:rFonts w:ascii="Times New Roman" w:eastAsia="Times New Roman" w:hAnsi="Times New Roman" w:cs="Times New Roman"/>
          <w:b/>
          <w:color w:val="000000"/>
          <w:sz w:val="28"/>
          <w:szCs w:val="28"/>
          <w:lang w:val="x-none" w:eastAsia="x-none"/>
        </w:rPr>
        <w:t>.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1219F7">
        <w:rPr>
          <w:rFonts w:ascii="Times New Roman" w:eastAsia="Times New Roman" w:hAnsi="Times New Roman" w:cs="Times New Roman"/>
          <w:color w:val="000000"/>
          <w:sz w:val="28"/>
          <w:szCs w:val="28"/>
          <w:lang w:val="x-none" w:eastAsia="x-none"/>
        </w:rPr>
        <w:t xml:space="preserve"> </w:t>
      </w:r>
    </w:p>
    <w:p w14:paraId="55214809"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w:t>
      </w:r>
      <w:r w:rsidRPr="001219F7">
        <w:rPr>
          <w:rFonts w:ascii="Times New Roman" w:eastAsia="Times New Roman" w:hAnsi="Times New Roman" w:cs="Times New Roman"/>
          <w:color w:val="000000"/>
          <w:sz w:val="28"/>
          <w:szCs w:val="28"/>
          <w:lang w:eastAsia="x-none"/>
        </w:rPr>
        <w:t>9</w:t>
      </w:r>
      <w:r w:rsidRPr="001219F7">
        <w:rPr>
          <w:rFonts w:ascii="Times New Roman" w:eastAsia="Times New Roman" w:hAnsi="Times New Roman" w:cs="Times New Roman"/>
          <w:color w:val="000000"/>
          <w:sz w:val="28"/>
          <w:szCs w:val="28"/>
          <w:lang w:val="x-none" w:eastAsia="x-none"/>
        </w:rPr>
        <w:t xml:space="preserve">.1. Предоставления услуг, которые являются необходимыми и обязательными для предоставления муниципальной услуги, не требуется. </w:t>
      </w:r>
    </w:p>
    <w:p w14:paraId="78D56ED0" w14:textId="77777777" w:rsidR="001219F7" w:rsidRPr="001219F7" w:rsidRDefault="001219F7" w:rsidP="001219F7">
      <w:pPr>
        <w:widowControl w:val="0"/>
        <w:tabs>
          <w:tab w:val="left" w:pos="1127"/>
        </w:tabs>
        <w:spacing w:after="0" w:line="360" w:lineRule="exact"/>
        <w:ind w:firstLine="567"/>
        <w:jc w:val="both"/>
        <w:rPr>
          <w:rFonts w:ascii="Times New Roman" w:eastAsia="Times New Roman" w:hAnsi="Times New Roman" w:cs="Times New Roman"/>
          <w:color w:val="000000"/>
          <w:sz w:val="28"/>
          <w:szCs w:val="28"/>
          <w:lang w:val="x-none" w:eastAsia="x-none"/>
        </w:rPr>
      </w:pPr>
    </w:p>
    <w:p w14:paraId="2F0910D5" w14:textId="77777777" w:rsidR="001219F7" w:rsidRPr="001219F7" w:rsidRDefault="001219F7" w:rsidP="001219F7">
      <w:pPr>
        <w:widowControl w:val="0"/>
        <w:tabs>
          <w:tab w:val="left" w:pos="1127"/>
        </w:tabs>
        <w:spacing w:after="0" w:line="240" w:lineRule="exact"/>
        <w:ind w:right="-3"/>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2.1</w:t>
      </w:r>
      <w:r w:rsidRPr="001219F7">
        <w:rPr>
          <w:rFonts w:ascii="Times New Roman" w:eastAsia="Times New Roman" w:hAnsi="Times New Roman" w:cs="Times New Roman"/>
          <w:b/>
          <w:color w:val="000000"/>
          <w:sz w:val="28"/>
          <w:szCs w:val="28"/>
          <w:lang w:eastAsia="x-none"/>
        </w:rPr>
        <w:t>0</w:t>
      </w:r>
      <w:r w:rsidRPr="001219F7">
        <w:rPr>
          <w:rFonts w:ascii="Times New Roman" w:eastAsia="Times New Roman" w:hAnsi="Times New Roman" w:cs="Times New Roman"/>
          <w:b/>
          <w:color w:val="000000"/>
          <w:sz w:val="28"/>
          <w:szCs w:val="28"/>
          <w:lang w:val="x-none" w:eastAsia="x-none"/>
        </w:rPr>
        <w:t>. Порядок, размер и основания взимания государственной пошлины или иной платы, взимаемой за предоставление муниципальной услуги</w:t>
      </w:r>
    </w:p>
    <w:p w14:paraId="09D78B2E" w14:textId="77777777" w:rsidR="001219F7" w:rsidRPr="001219F7" w:rsidRDefault="001219F7" w:rsidP="001219F7">
      <w:pPr>
        <w:widowControl w:val="0"/>
        <w:tabs>
          <w:tab w:val="left" w:pos="1491"/>
        </w:tabs>
        <w:spacing w:after="0" w:line="240" w:lineRule="auto"/>
        <w:ind w:firstLine="567"/>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0</w:t>
      </w:r>
      <w:r w:rsidRPr="001219F7">
        <w:rPr>
          <w:rFonts w:ascii="Times New Roman" w:eastAsia="Times New Roman" w:hAnsi="Times New Roman" w:cs="Times New Roman"/>
          <w:color w:val="000000"/>
          <w:sz w:val="28"/>
          <w:szCs w:val="28"/>
          <w:lang w:val="x-none" w:eastAsia="ru-RU" w:bidi="ru-RU"/>
        </w:rPr>
        <w:t>.1. Муниципальная услуга предоставляется заявителям бесплатно.</w:t>
      </w:r>
    </w:p>
    <w:p w14:paraId="2D032859" w14:textId="77777777" w:rsidR="001219F7" w:rsidRPr="001219F7" w:rsidRDefault="001219F7" w:rsidP="001219F7">
      <w:pPr>
        <w:widowControl w:val="0"/>
        <w:tabs>
          <w:tab w:val="left" w:pos="1491"/>
        </w:tabs>
        <w:spacing w:after="0" w:line="240" w:lineRule="auto"/>
        <w:ind w:firstLine="567"/>
        <w:jc w:val="both"/>
        <w:rPr>
          <w:rFonts w:ascii="Times New Roman" w:eastAsia="Times New Roman" w:hAnsi="Times New Roman" w:cs="Times New Roman"/>
          <w:color w:val="000000"/>
          <w:sz w:val="28"/>
          <w:szCs w:val="28"/>
          <w:lang w:val="x-none" w:eastAsia="ru-RU" w:bidi="ru-RU"/>
        </w:rPr>
      </w:pPr>
    </w:p>
    <w:p w14:paraId="6D2FA07E" w14:textId="77777777" w:rsidR="001219F7" w:rsidRPr="001219F7" w:rsidRDefault="001219F7" w:rsidP="001219F7">
      <w:pPr>
        <w:widowControl w:val="0"/>
        <w:tabs>
          <w:tab w:val="left" w:pos="1491"/>
        </w:tabs>
        <w:spacing w:after="0" w:line="240" w:lineRule="exact"/>
        <w:ind w:right="-3" w:firstLine="567"/>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2.1</w:t>
      </w:r>
      <w:r w:rsidRPr="001219F7">
        <w:rPr>
          <w:rFonts w:ascii="Times New Roman" w:eastAsia="Times New Roman" w:hAnsi="Times New Roman" w:cs="Times New Roman"/>
          <w:b/>
          <w:color w:val="000000"/>
          <w:sz w:val="28"/>
          <w:szCs w:val="28"/>
          <w:lang w:eastAsia="x-none"/>
        </w:rPr>
        <w:t>1</w:t>
      </w:r>
      <w:r w:rsidRPr="001219F7">
        <w:rPr>
          <w:rFonts w:ascii="Times New Roman" w:eastAsia="Times New Roman" w:hAnsi="Times New Roman" w:cs="Times New Roman"/>
          <w:b/>
          <w:color w:val="000000"/>
          <w:sz w:val="28"/>
          <w:szCs w:val="28"/>
          <w:lang w:val="x-none" w:eastAsia="x-none"/>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572CEA86" w14:textId="77777777" w:rsidR="001219F7" w:rsidRPr="001219F7" w:rsidRDefault="001219F7" w:rsidP="001219F7">
      <w:pPr>
        <w:widowControl w:val="0"/>
        <w:tabs>
          <w:tab w:val="left" w:pos="1422"/>
        </w:tabs>
        <w:spacing w:after="0" w:line="240" w:lineRule="auto"/>
        <w:ind w:firstLine="567"/>
        <w:jc w:val="both"/>
        <w:rPr>
          <w:rFonts w:ascii="Times New Roman" w:eastAsia="Times New Roman" w:hAnsi="Times New Roman" w:cs="Times New Roman"/>
          <w:color w:val="000000"/>
          <w:sz w:val="28"/>
          <w:szCs w:val="28"/>
          <w:lang w:eastAsia="ru-RU" w:bidi="ru-RU"/>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1</w:t>
      </w:r>
      <w:r w:rsidRPr="001219F7">
        <w:rPr>
          <w:rFonts w:ascii="Times New Roman" w:eastAsia="Times New Roman" w:hAnsi="Times New Roman" w:cs="Times New Roman"/>
          <w:color w:val="000000"/>
          <w:sz w:val="28"/>
          <w:szCs w:val="28"/>
          <w:lang w:val="x-none" w:eastAsia="ru-RU" w:bidi="ru-RU"/>
        </w:rPr>
        <w:t>.1.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712DEE1E" w14:textId="77777777" w:rsidR="001219F7" w:rsidRPr="001219F7" w:rsidRDefault="001219F7" w:rsidP="001219F7">
      <w:pPr>
        <w:widowControl w:val="0"/>
        <w:tabs>
          <w:tab w:val="left" w:pos="1422"/>
        </w:tabs>
        <w:spacing w:after="0" w:line="240" w:lineRule="auto"/>
        <w:ind w:firstLine="567"/>
        <w:jc w:val="both"/>
        <w:rPr>
          <w:rFonts w:ascii="Times New Roman" w:eastAsia="Times New Roman" w:hAnsi="Times New Roman" w:cs="Times New Roman"/>
          <w:color w:val="000000"/>
          <w:sz w:val="28"/>
          <w:szCs w:val="28"/>
          <w:lang w:eastAsia="ru-RU" w:bidi="ru-RU"/>
        </w:rPr>
      </w:pPr>
    </w:p>
    <w:p w14:paraId="0A14F421" w14:textId="77777777" w:rsidR="001219F7" w:rsidRPr="001219F7" w:rsidRDefault="001219F7" w:rsidP="001219F7">
      <w:pPr>
        <w:widowControl w:val="0"/>
        <w:tabs>
          <w:tab w:val="left" w:pos="1422"/>
        </w:tabs>
        <w:spacing w:after="0" w:line="240" w:lineRule="exact"/>
        <w:ind w:right="-3" w:firstLine="567"/>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sz w:val="28"/>
          <w:szCs w:val="28"/>
          <w:lang w:eastAsia="x-none"/>
        </w:rPr>
        <w:t>2.12.</w:t>
      </w:r>
      <w:r w:rsidRPr="001219F7">
        <w:rPr>
          <w:rFonts w:ascii="Times New Roman" w:eastAsia="Times New Roman" w:hAnsi="Times New Roman" w:cs="Times New Roman"/>
          <w:b/>
          <w:color w:val="000000"/>
          <w:sz w:val="28"/>
          <w:szCs w:val="28"/>
          <w:lang w:val="x-none" w:eastAsia="x-none"/>
        </w:rPr>
        <w:t xml:space="preserve"> Срок и порядок регистрации запроса о предоставлении муниципальной услуги</w:t>
      </w:r>
    </w:p>
    <w:p w14:paraId="60E659F2" w14:textId="77777777" w:rsidR="001219F7" w:rsidRPr="001219F7" w:rsidRDefault="001219F7" w:rsidP="001219F7">
      <w:pPr>
        <w:widowControl w:val="0"/>
        <w:tabs>
          <w:tab w:val="left" w:pos="142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2</w:t>
      </w:r>
      <w:r w:rsidRPr="001219F7">
        <w:rPr>
          <w:rFonts w:ascii="Times New Roman" w:eastAsia="Times New Roman" w:hAnsi="Times New Roman" w:cs="Times New Roman"/>
          <w:color w:val="000000"/>
          <w:sz w:val="28"/>
          <w:szCs w:val="28"/>
          <w:lang w:val="x-none" w:eastAsia="ru-RU" w:bidi="ru-RU"/>
        </w:rPr>
        <w:t xml:space="preserve">.1. Срок регистрации запроса заявителя о предоставлении муниципальной услуги составляет в Администрации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w:t>
      </w:r>
    </w:p>
    <w:p w14:paraId="00158F74"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2</w:t>
      </w:r>
      <w:r w:rsidRPr="001219F7">
        <w:rPr>
          <w:rFonts w:ascii="Times New Roman" w:eastAsia="Times New Roman" w:hAnsi="Times New Roman" w:cs="Times New Roman"/>
          <w:color w:val="000000"/>
          <w:sz w:val="28"/>
          <w:szCs w:val="28"/>
          <w:lang w:val="x-none" w:eastAsia="ru-RU" w:bidi="ru-RU"/>
        </w:rPr>
        <w:t xml:space="preserve">.1.1.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ри личном обращении - 1 рабочий день;</w:t>
      </w:r>
    </w:p>
    <w:p w14:paraId="562D1641"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2</w:t>
      </w:r>
      <w:r w:rsidRPr="001219F7">
        <w:rPr>
          <w:rFonts w:ascii="Times New Roman" w:eastAsia="Times New Roman" w:hAnsi="Times New Roman" w:cs="Times New Roman"/>
          <w:color w:val="000000"/>
          <w:sz w:val="28"/>
          <w:szCs w:val="28"/>
          <w:lang w:val="x-none" w:eastAsia="ru-RU" w:bidi="ru-RU"/>
        </w:rPr>
        <w:t xml:space="preserve">.1.2.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ри направлении запроса почтовой связью в ОМСУ - в день поступления запроса в ОМСУ.</w:t>
      </w:r>
    </w:p>
    <w:p w14:paraId="1ABB8F89" w14:textId="77777777" w:rsidR="001219F7" w:rsidRPr="001219F7" w:rsidRDefault="001219F7" w:rsidP="001219F7">
      <w:pPr>
        <w:widowControl w:val="0"/>
        <w:spacing w:after="0" w:line="240" w:lineRule="exact"/>
        <w:ind w:right="-3"/>
        <w:jc w:val="both"/>
        <w:rPr>
          <w:rFonts w:ascii="Times New Roman" w:eastAsia="Times New Roman" w:hAnsi="Times New Roman" w:cs="Times New Roman"/>
          <w:color w:val="FF0000"/>
          <w:sz w:val="28"/>
          <w:szCs w:val="28"/>
          <w:lang w:val="x-none" w:eastAsia="ru-RU" w:bidi="ru-RU"/>
        </w:rPr>
      </w:pPr>
    </w:p>
    <w:p w14:paraId="287E4CAB" w14:textId="77777777" w:rsidR="001219F7" w:rsidRPr="001219F7" w:rsidRDefault="001219F7" w:rsidP="001219F7">
      <w:pPr>
        <w:widowControl w:val="0"/>
        <w:autoSpaceDE w:val="0"/>
        <w:autoSpaceDN w:val="0"/>
        <w:adjustRightInd w:val="0"/>
        <w:spacing w:after="0" w:line="240" w:lineRule="exact"/>
        <w:ind w:right="-3"/>
        <w:jc w:val="center"/>
        <w:outlineLvl w:val="2"/>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sz w:val="28"/>
        </w:rPr>
        <w:t>2.13.</w:t>
      </w:r>
      <w:r w:rsidRPr="001219F7">
        <w:rPr>
          <w:rFonts w:ascii="Times New Roman" w:eastAsia="Times New Roman" w:hAnsi="Times New Roman" w:cs="Times New Roman"/>
          <w:b/>
          <w:bCs/>
          <w:sz w:val="28"/>
          <w:szCs w:val="28"/>
        </w:rPr>
        <w:t xml:space="preserve"> Требования к помещениям, в которых предоставляется государственная (муниципальная) услуга, к залу ожидания, местам для заполнения запросов о предоставлении государственной (муниципальной) услуги, информационным стендам с образцами их заполнения и перечнем документов и (или) информации, необходимых </w:t>
      </w:r>
      <w:r w:rsidRPr="001219F7">
        <w:rPr>
          <w:rFonts w:ascii="Times New Roman" w:eastAsia="Times New Roman" w:hAnsi="Times New Roman" w:cs="Times New Roman"/>
          <w:b/>
          <w:bCs/>
          <w:sz w:val="28"/>
          <w:szCs w:val="28"/>
        </w:rPr>
        <w:lastRenderedPageBreak/>
        <w:t>для предоставления каждой государственной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050040E" w14:textId="77777777" w:rsidR="001219F7" w:rsidRPr="001219F7" w:rsidRDefault="001219F7" w:rsidP="001219F7">
      <w:pPr>
        <w:widowControl w:val="0"/>
        <w:tabs>
          <w:tab w:val="left" w:pos="859"/>
        </w:tabs>
        <w:autoSpaceDE w:val="0"/>
        <w:autoSpaceDN w:val="0"/>
        <w:spacing w:after="0" w:line="240" w:lineRule="exact"/>
        <w:ind w:right="-3"/>
        <w:jc w:val="center"/>
        <w:rPr>
          <w:rFonts w:ascii="Times New Roman" w:eastAsia="Times New Roman" w:hAnsi="Times New Roman" w:cs="Times New Roman"/>
          <w:sz w:val="28"/>
          <w:szCs w:val="28"/>
        </w:rPr>
      </w:pPr>
    </w:p>
    <w:p w14:paraId="68B84EF2" w14:textId="77777777" w:rsidR="001219F7" w:rsidRPr="001219F7" w:rsidRDefault="001219F7" w:rsidP="001219F7">
      <w:pPr>
        <w:widowControl w:val="0"/>
        <w:tabs>
          <w:tab w:val="left" w:pos="1092"/>
          <w:tab w:val="left" w:pos="1188"/>
          <w:tab w:val="left" w:pos="2167"/>
          <w:tab w:val="left" w:pos="3400"/>
          <w:tab w:val="left" w:pos="3678"/>
          <w:tab w:val="left" w:pos="5453"/>
          <w:tab w:val="left" w:pos="5574"/>
          <w:tab w:val="left" w:pos="6655"/>
          <w:tab w:val="left" w:pos="7255"/>
          <w:tab w:val="left" w:pos="8509"/>
          <w:tab w:val="left" w:pos="8823"/>
          <w:tab w:val="left" w:pos="9128"/>
          <w:tab w:val="left" w:pos="9230"/>
          <w:tab w:val="left" w:pos="10450"/>
        </w:tabs>
        <w:autoSpaceDE w:val="0"/>
        <w:autoSpaceDN w:val="0"/>
        <w:spacing w:after="0" w:line="240" w:lineRule="auto"/>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2.13.1. Предоставление</w:t>
      </w:r>
      <w:r w:rsidRPr="001219F7">
        <w:rPr>
          <w:rFonts w:ascii="Times New Roman" w:eastAsia="Times New Roman" w:hAnsi="Times New Roman" w:cs="Times New Roman"/>
          <w:sz w:val="28"/>
        </w:rPr>
        <w:tab/>
        <w:t>муниципальной услуги осуществляется</w:t>
      </w:r>
      <w:r w:rsidRPr="001219F7">
        <w:rPr>
          <w:rFonts w:ascii="Times New Roman" w:eastAsia="Times New Roman" w:hAnsi="Times New Roman" w:cs="Times New Roman"/>
          <w:sz w:val="28"/>
        </w:rPr>
        <w:tab/>
        <w:t>в зданиях и</w:t>
      </w:r>
      <w:r w:rsidRPr="001219F7">
        <w:rPr>
          <w:rFonts w:ascii="Times New Roman" w:eastAsia="Times New Roman" w:hAnsi="Times New Roman" w:cs="Times New Roman"/>
          <w:spacing w:val="-67"/>
          <w:sz w:val="28"/>
        </w:rPr>
        <w:t xml:space="preserve"> </w:t>
      </w:r>
      <w:r w:rsidRPr="001219F7">
        <w:rPr>
          <w:rFonts w:ascii="Times New Roman" w:eastAsia="Times New Roman" w:hAnsi="Times New Roman" w:cs="Times New Roman"/>
          <w:sz w:val="28"/>
        </w:rPr>
        <w:t xml:space="preserve">помещениях, оборудованных противопожарной системой и системой пожаротушения. </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Места приема заявителей оборудуются необходимой мебелью для оформления документов,</w:t>
      </w:r>
      <w:r w:rsidRPr="001219F7">
        <w:rPr>
          <w:rFonts w:ascii="Times New Roman" w:eastAsia="Times New Roman" w:hAnsi="Times New Roman" w:cs="Times New Roman"/>
          <w:spacing w:val="-2"/>
          <w:sz w:val="28"/>
        </w:rPr>
        <w:t xml:space="preserve"> </w:t>
      </w:r>
      <w:r w:rsidRPr="001219F7">
        <w:rPr>
          <w:rFonts w:ascii="Times New Roman" w:eastAsia="Times New Roman" w:hAnsi="Times New Roman" w:cs="Times New Roman"/>
          <w:sz w:val="28"/>
        </w:rPr>
        <w:t>информационными стендами.</w:t>
      </w:r>
    </w:p>
    <w:p w14:paraId="01B98D28" w14:textId="77777777" w:rsidR="001219F7" w:rsidRPr="001219F7" w:rsidRDefault="001219F7" w:rsidP="001219F7">
      <w:pPr>
        <w:widowControl w:val="0"/>
        <w:autoSpaceDE w:val="0"/>
        <w:autoSpaceDN w:val="0"/>
        <w:spacing w:after="0" w:line="240" w:lineRule="auto"/>
        <w:ind w:right="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Обеспечивается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беспрепятственный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доступ</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месту</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(удобный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вход-выход</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помещения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перемещение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пределах).</w:t>
      </w:r>
    </w:p>
    <w:p w14:paraId="4668F8F2" w14:textId="77777777" w:rsidR="001219F7" w:rsidRPr="001219F7" w:rsidRDefault="001219F7" w:rsidP="001219F7">
      <w:pPr>
        <w:widowControl w:val="0"/>
        <w:autoSpaceDE w:val="0"/>
        <w:autoSpaceDN w:val="0"/>
        <w:spacing w:after="0" w:line="240" w:lineRule="auto"/>
        <w:ind w:right="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Визуальная,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текстовая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мультимедийная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информация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порядке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 услуги размещается в удобных для заявителей местах, в том числе с</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учетом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ограниченных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возможностей инвалидов.</w:t>
      </w:r>
    </w:p>
    <w:p w14:paraId="44232559" w14:textId="77777777" w:rsidR="001219F7" w:rsidRPr="001219F7" w:rsidRDefault="001219F7" w:rsidP="001219F7">
      <w:pPr>
        <w:widowControl w:val="0"/>
        <w:tabs>
          <w:tab w:val="left" w:pos="1070"/>
        </w:tabs>
        <w:autoSpaceDE w:val="0"/>
        <w:autoSpaceDN w:val="0"/>
        <w:spacing w:before="1" w:after="0" w:line="240" w:lineRule="auto"/>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2.13.2.В</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соответствии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законодательством</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Российской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Федерации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о</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социальной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защите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инвалидов</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в</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целях</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беспрепятственного</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доступа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к</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месту</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предоставления</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муниципальной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услуги обеспечивается:</w:t>
      </w:r>
    </w:p>
    <w:p w14:paraId="135C921D" w14:textId="77777777" w:rsidR="001219F7" w:rsidRPr="001219F7" w:rsidRDefault="001219F7" w:rsidP="001219F7">
      <w:pPr>
        <w:widowControl w:val="0"/>
        <w:tabs>
          <w:tab w:val="left" w:pos="492"/>
        </w:tabs>
        <w:autoSpaceDE w:val="0"/>
        <w:autoSpaceDN w:val="0"/>
        <w:spacing w:after="0" w:line="240" w:lineRule="auto"/>
        <w:ind w:left="-213"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1)возможность посадки в транспортное средство и высадки из него, в том числе с</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использованием</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кресла-коляски;</w:t>
      </w:r>
    </w:p>
    <w:p w14:paraId="615E20A6" w14:textId="77777777" w:rsidR="001219F7" w:rsidRPr="001219F7" w:rsidRDefault="001219F7" w:rsidP="001219F7">
      <w:pPr>
        <w:widowControl w:val="0"/>
        <w:tabs>
          <w:tab w:val="left" w:pos="544"/>
        </w:tabs>
        <w:autoSpaceDE w:val="0"/>
        <w:autoSpaceDN w:val="0"/>
        <w:spacing w:after="0" w:line="240" w:lineRule="auto"/>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2)сопровождение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инвалидов,</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имеющих</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стойкие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расстройства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функции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зрения</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самостоятельного</w:t>
      </w:r>
      <w:r w:rsidRPr="001219F7">
        <w:rPr>
          <w:rFonts w:ascii="Times New Roman" w:eastAsia="Times New Roman" w:hAnsi="Times New Roman" w:cs="Times New Roman"/>
          <w:spacing w:val="-3"/>
          <w:sz w:val="28"/>
        </w:rPr>
        <w:t xml:space="preserve"> </w:t>
      </w:r>
      <w:r w:rsidRPr="001219F7">
        <w:rPr>
          <w:rFonts w:ascii="Times New Roman" w:eastAsia="Times New Roman" w:hAnsi="Times New Roman" w:cs="Times New Roman"/>
          <w:sz w:val="28"/>
        </w:rPr>
        <w:t>передвижения, и</w:t>
      </w:r>
      <w:r w:rsidRPr="001219F7">
        <w:rPr>
          <w:rFonts w:ascii="Times New Roman" w:eastAsia="Times New Roman" w:hAnsi="Times New Roman" w:cs="Times New Roman"/>
          <w:spacing w:val="-3"/>
          <w:sz w:val="28"/>
        </w:rPr>
        <w:t xml:space="preserve"> </w:t>
      </w:r>
      <w:r w:rsidRPr="001219F7">
        <w:rPr>
          <w:rFonts w:ascii="Times New Roman" w:eastAsia="Times New Roman" w:hAnsi="Times New Roman" w:cs="Times New Roman"/>
          <w:sz w:val="28"/>
        </w:rPr>
        <w:t>оказание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им помощи;</w:t>
      </w:r>
    </w:p>
    <w:p w14:paraId="73177065" w14:textId="77777777" w:rsidR="001219F7" w:rsidRPr="001219F7" w:rsidRDefault="001219F7" w:rsidP="001219F7">
      <w:pPr>
        <w:widowControl w:val="0"/>
        <w:tabs>
          <w:tab w:val="left" w:pos="456"/>
        </w:tabs>
        <w:autoSpaceDE w:val="0"/>
        <w:autoSpaceDN w:val="0"/>
        <w:spacing w:after="0" w:line="240" w:lineRule="auto"/>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3)надлежащее размещение оборудования и носителей информации, необходимых для</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обеспечения беспрепятственного доступа инвалидов к услугам с учетом ограничений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их жизнедеятельности;</w:t>
      </w:r>
    </w:p>
    <w:p w14:paraId="653FC8B4" w14:textId="77777777" w:rsidR="001219F7" w:rsidRPr="001219F7" w:rsidRDefault="001219F7" w:rsidP="001219F7">
      <w:pPr>
        <w:widowControl w:val="0"/>
        <w:tabs>
          <w:tab w:val="left" w:pos="484"/>
        </w:tabs>
        <w:autoSpaceDE w:val="0"/>
        <w:autoSpaceDN w:val="0"/>
        <w:spacing w:after="0" w:line="240" w:lineRule="auto"/>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4)дублирование необходимой для инвалидов звуковой и зрительной информации, 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также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надписей,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знаков</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иной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текстовой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графической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информации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знаками,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выполненными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рельефно-точечным шрифтом Брайля;</w:t>
      </w:r>
    </w:p>
    <w:p w14:paraId="5B037E86" w14:textId="77777777" w:rsidR="001219F7" w:rsidRPr="001219F7" w:rsidRDefault="001219F7" w:rsidP="001219F7">
      <w:pPr>
        <w:widowControl w:val="0"/>
        <w:tabs>
          <w:tab w:val="left" w:pos="444"/>
        </w:tabs>
        <w:autoSpaceDE w:val="0"/>
        <w:autoSpaceDN w:val="0"/>
        <w:spacing w:after="0" w:line="322" w:lineRule="exact"/>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5)допуск</w:t>
      </w:r>
      <w:r w:rsidRPr="001219F7">
        <w:rPr>
          <w:rFonts w:ascii="Times New Roman" w:eastAsia="Times New Roman" w:hAnsi="Times New Roman" w:cs="Times New Roman"/>
          <w:spacing w:val="-6"/>
          <w:sz w:val="28"/>
        </w:rPr>
        <w:t xml:space="preserve"> </w:t>
      </w:r>
      <w:r w:rsidRPr="001219F7">
        <w:rPr>
          <w:rFonts w:ascii="Times New Roman" w:eastAsia="Times New Roman" w:hAnsi="Times New Roman" w:cs="Times New Roman"/>
          <w:sz w:val="28"/>
        </w:rPr>
        <w:t>сурдопереводчика</w:t>
      </w:r>
      <w:r w:rsidRPr="001219F7">
        <w:rPr>
          <w:rFonts w:ascii="Times New Roman" w:eastAsia="Times New Roman" w:hAnsi="Times New Roman" w:cs="Times New Roman"/>
          <w:spacing w:val="-6"/>
          <w:sz w:val="28"/>
        </w:rPr>
        <w:t xml:space="preserve"> </w:t>
      </w:r>
      <w:r w:rsidRPr="001219F7">
        <w:rPr>
          <w:rFonts w:ascii="Times New Roman" w:eastAsia="Times New Roman" w:hAnsi="Times New Roman" w:cs="Times New Roman"/>
          <w:sz w:val="28"/>
        </w:rPr>
        <w:t>и</w:t>
      </w:r>
      <w:r w:rsidRPr="001219F7">
        <w:rPr>
          <w:rFonts w:ascii="Times New Roman" w:eastAsia="Times New Roman" w:hAnsi="Times New Roman" w:cs="Times New Roman"/>
          <w:spacing w:val="-5"/>
          <w:sz w:val="28"/>
        </w:rPr>
        <w:t xml:space="preserve"> </w:t>
      </w:r>
      <w:r w:rsidRPr="001219F7">
        <w:rPr>
          <w:rFonts w:ascii="Times New Roman" w:eastAsia="Times New Roman" w:hAnsi="Times New Roman" w:cs="Times New Roman"/>
          <w:sz w:val="28"/>
        </w:rPr>
        <w:t>тифлосурдопереводчика;</w:t>
      </w:r>
    </w:p>
    <w:p w14:paraId="3019D26B" w14:textId="77777777" w:rsidR="001219F7" w:rsidRPr="001219F7" w:rsidRDefault="001219F7" w:rsidP="001219F7">
      <w:pPr>
        <w:widowControl w:val="0"/>
        <w:tabs>
          <w:tab w:val="left" w:pos="638"/>
        </w:tabs>
        <w:autoSpaceDE w:val="0"/>
        <w:autoSpaceDN w:val="0"/>
        <w:spacing w:after="0" w:line="240" w:lineRule="auto"/>
        <w:ind w:right="2"/>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6)допуск</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собаки-проводника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при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наличии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документа,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подтверждающего</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ее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специальное обучение и выдаваемого по форме и в порядке, которые установлены</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приказом</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Министерства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труда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социальной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защиты</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Российской</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Федерации</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от</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pacing w:val="-1"/>
          <w:sz w:val="28"/>
        </w:rPr>
        <w:t>22.06.2015</w:t>
      </w:r>
      <w:r w:rsidRPr="001219F7">
        <w:rPr>
          <w:rFonts w:ascii="Times New Roman" w:eastAsia="Times New Roman" w:hAnsi="Times New Roman" w:cs="Times New Roman"/>
          <w:spacing w:val="-14"/>
          <w:sz w:val="28"/>
        </w:rPr>
        <w:t xml:space="preserve"> </w:t>
      </w:r>
      <w:r w:rsidRPr="001219F7">
        <w:rPr>
          <w:rFonts w:ascii="Times New Roman" w:eastAsia="Times New Roman" w:hAnsi="Times New Roman" w:cs="Times New Roman"/>
          <w:spacing w:val="-1"/>
          <w:sz w:val="28"/>
        </w:rPr>
        <w:t>№</w:t>
      </w:r>
      <w:r w:rsidRPr="001219F7">
        <w:rPr>
          <w:rFonts w:ascii="Times New Roman" w:eastAsia="Times New Roman" w:hAnsi="Times New Roman" w:cs="Times New Roman"/>
          <w:spacing w:val="-17"/>
          <w:sz w:val="28"/>
        </w:rPr>
        <w:t xml:space="preserve"> </w:t>
      </w:r>
      <w:r w:rsidRPr="001219F7">
        <w:rPr>
          <w:rFonts w:ascii="Times New Roman" w:eastAsia="Times New Roman" w:hAnsi="Times New Roman" w:cs="Times New Roman"/>
          <w:spacing w:val="-1"/>
          <w:sz w:val="28"/>
        </w:rPr>
        <w:t>386н</w:t>
      </w:r>
      <w:r w:rsidRPr="001219F7">
        <w:rPr>
          <w:rFonts w:ascii="Times New Roman" w:eastAsia="Times New Roman" w:hAnsi="Times New Roman" w:cs="Times New Roman"/>
          <w:spacing w:val="-15"/>
          <w:sz w:val="28"/>
        </w:rPr>
        <w:t xml:space="preserve"> </w:t>
      </w:r>
      <w:r w:rsidRPr="001219F7">
        <w:rPr>
          <w:rFonts w:ascii="Times New Roman" w:eastAsia="Times New Roman" w:hAnsi="Times New Roman" w:cs="Times New Roman"/>
          <w:spacing w:val="-1"/>
          <w:sz w:val="28"/>
        </w:rPr>
        <w:t>«Об</w:t>
      </w:r>
      <w:r w:rsidRPr="001219F7">
        <w:rPr>
          <w:rFonts w:ascii="Times New Roman" w:eastAsia="Times New Roman" w:hAnsi="Times New Roman" w:cs="Times New Roman"/>
          <w:spacing w:val="-14"/>
          <w:sz w:val="28"/>
        </w:rPr>
        <w:t xml:space="preserve"> </w:t>
      </w:r>
      <w:r w:rsidRPr="001219F7">
        <w:rPr>
          <w:rFonts w:ascii="Times New Roman" w:eastAsia="Times New Roman" w:hAnsi="Times New Roman" w:cs="Times New Roman"/>
          <w:spacing w:val="-1"/>
          <w:sz w:val="28"/>
        </w:rPr>
        <w:t>утверждении</w:t>
      </w:r>
      <w:r w:rsidRPr="001219F7">
        <w:rPr>
          <w:rFonts w:ascii="Times New Roman" w:eastAsia="Times New Roman" w:hAnsi="Times New Roman" w:cs="Times New Roman"/>
          <w:spacing w:val="-15"/>
          <w:sz w:val="28"/>
        </w:rPr>
        <w:t xml:space="preserve"> </w:t>
      </w:r>
      <w:r w:rsidRPr="001219F7">
        <w:rPr>
          <w:rFonts w:ascii="Times New Roman" w:eastAsia="Times New Roman" w:hAnsi="Times New Roman" w:cs="Times New Roman"/>
          <w:sz w:val="28"/>
        </w:rPr>
        <w:t>формы</w:t>
      </w:r>
      <w:r w:rsidRPr="001219F7">
        <w:rPr>
          <w:rFonts w:ascii="Times New Roman" w:eastAsia="Times New Roman" w:hAnsi="Times New Roman" w:cs="Times New Roman"/>
          <w:spacing w:val="-17"/>
          <w:sz w:val="28"/>
        </w:rPr>
        <w:t xml:space="preserve"> </w:t>
      </w:r>
      <w:r w:rsidRPr="001219F7">
        <w:rPr>
          <w:rFonts w:ascii="Times New Roman" w:eastAsia="Times New Roman" w:hAnsi="Times New Roman" w:cs="Times New Roman"/>
          <w:sz w:val="28"/>
        </w:rPr>
        <w:t>документа,</w:t>
      </w:r>
      <w:r w:rsidRPr="001219F7">
        <w:rPr>
          <w:rFonts w:ascii="Times New Roman" w:eastAsia="Times New Roman" w:hAnsi="Times New Roman" w:cs="Times New Roman"/>
          <w:spacing w:val="-16"/>
          <w:sz w:val="28"/>
        </w:rPr>
        <w:t xml:space="preserve"> </w:t>
      </w:r>
      <w:r w:rsidRPr="001219F7">
        <w:rPr>
          <w:rFonts w:ascii="Times New Roman" w:eastAsia="Times New Roman" w:hAnsi="Times New Roman" w:cs="Times New Roman"/>
          <w:sz w:val="28"/>
        </w:rPr>
        <w:t>подтверждающего</w:t>
      </w:r>
      <w:r w:rsidRPr="001219F7">
        <w:rPr>
          <w:rFonts w:ascii="Times New Roman" w:eastAsia="Times New Roman" w:hAnsi="Times New Roman" w:cs="Times New Roman"/>
          <w:spacing w:val="-14"/>
          <w:sz w:val="28"/>
        </w:rPr>
        <w:t xml:space="preserve"> </w:t>
      </w:r>
      <w:r w:rsidRPr="001219F7">
        <w:rPr>
          <w:rFonts w:ascii="Times New Roman" w:eastAsia="Times New Roman" w:hAnsi="Times New Roman" w:cs="Times New Roman"/>
          <w:sz w:val="28"/>
        </w:rPr>
        <w:t>специальное</w:t>
      </w:r>
      <w:r w:rsidRPr="001219F7">
        <w:rPr>
          <w:rFonts w:ascii="Times New Roman" w:eastAsia="Times New Roman" w:hAnsi="Times New Roman" w:cs="Times New Roman"/>
          <w:spacing w:val="-67"/>
          <w:sz w:val="28"/>
        </w:rPr>
        <w:t xml:space="preserve"> </w:t>
      </w:r>
      <w:r w:rsidRPr="001219F7">
        <w:rPr>
          <w:rFonts w:ascii="Times New Roman" w:eastAsia="Times New Roman" w:hAnsi="Times New Roman" w:cs="Times New Roman"/>
          <w:sz w:val="28"/>
        </w:rPr>
        <w:t>обучение</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собаки-проводника,</w:t>
      </w:r>
      <w:r w:rsidRPr="001219F7">
        <w:rPr>
          <w:rFonts w:ascii="Times New Roman" w:eastAsia="Times New Roman" w:hAnsi="Times New Roman" w:cs="Times New Roman"/>
          <w:spacing w:val="-1"/>
          <w:sz w:val="28"/>
        </w:rPr>
        <w:t xml:space="preserve"> </w:t>
      </w:r>
      <w:r w:rsidRPr="001219F7">
        <w:rPr>
          <w:rFonts w:ascii="Times New Roman" w:eastAsia="Times New Roman" w:hAnsi="Times New Roman" w:cs="Times New Roman"/>
          <w:sz w:val="28"/>
        </w:rPr>
        <w:t>и порядка</w:t>
      </w:r>
      <w:r w:rsidRPr="001219F7">
        <w:rPr>
          <w:rFonts w:ascii="Times New Roman" w:eastAsia="Times New Roman" w:hAnsi="Times New Roman" w:cs="Times New Roman"/>
          <w:spacing w:val="-3"/>
          <w:sz w:val="28"/>
        </w:rPr>
        <w:t xml:space="preserve"> </w:t>
      </w:r>
      <w:r w:rsidRPr="001219F7">
        <w:rPr>
          <w:rFonts w:ascii="Times New Roman" w:eastAsia="Times New Roman" w:hAnsi="Times New Roman" w:cs="Times New Roman"/>
          <w:sz w:val="28"/>
        </w:rPr>
        <w:t>его выдачи».</w:t>
      </w:r>
    </w:p>
    <w:p w14:paraId="69AA1063" w14:textId="77777777" w:rsidR="001219F7" w:rsidRPr="001219F7" w:rsidRDefault="001219F7" w:rsidP="001219F7">
      <w:pPr>
        <w:widowControl w:val="0"/>
        <w:autoSpaceDE w:val="0"/>
        <w:autoSpaceDN w:val="0"/>
        <w:spacing w:after="0" w:line="240" w:lineRule="auto"/>
        <w:ind w:right="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Требования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части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обеспечения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доступности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для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инвалидов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объектов,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которых</w:t>
      </w:r>
      <w:r w:rsidRPr="001219F7">
        <w:rPr>
          <w:rFonts w:ascii="Times New Roman" w:eastAsia="Times New Roman" w:hAnsi="Times New Roman" w:cs="Times New Roman"/>
          <w:spacing w:val="-67"/>
          <w:sz w:val="28"/>
          <w:szCs w:val="28"/>
        </w:rPr>
        <w:t xml:space="preserve"> </w:t>
      </w:r>
      <w:r w:rsidRPr="001219F7">
        <w:rPr>
          <w:rFonts w:ascii="Times New Roman" w:eastAsia="Times New Roman" w:hAnsi="Times New Roman" w:cs="Times New Roman"/>
          <w:sz w:val="28"/>
          <w:szCs w:val="28"/>
        </w:rPr>
        <w:t>осуществляется предоставление муниципальной услуги, и средств, используемых при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предоставлении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муниципальной</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услуги,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которые</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указаны</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в</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подпунктах</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1</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4</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настоящего пункта, применяются к объектам и средствам, введенным в эксплуатацию</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или</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прошедшим</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модернизацию,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реконструкцию</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после</w:t>
      </w:r>
      <w:r w:rsidRPr="001219F7">
        <w:rPr>
          <w:rFonts w:ascii="Times New Roman" w:eastAsia="Times New Roman" w:hAnsi="Times New Roman" w:cs="Times New Roman"/>
          <w:spacing w:val="-2"/>
          <w:sz w:val="28"/>
          <w:szCs w:val="28"/>
        </w:rPr>
        <w:t xml:space="preserve"> </w:t>
      </w:r>
      <w:r w:rsidRPr="001219F7">
        <w:rPr>
          <w:rFonts w:ascii="Times New Roman" w:eastAsia="Times New Roman" w:hAnsi="Times New Roman" w:cs="Times New Roman"/>
          <w:sz w:val="28"/>
          <w:szCs w:val="28"/>
        </w:rPr>
        <w:t>1</w:t>
      </w:r>
      <w:r w:rsidRPr="001219F7">
        <w:rPr>
          <w:rFonts w:ascii="Times New Roman" w:eastAsia="Times New Roman" w:hAnsi="Times New Roman" w:cs="Times New Roman"/>
          <w:spacing w:val="-4"/>
          <w:sz w:val="28"/>
          <w:szCs w:val="28"/>
        </w:rPr>
        <w:t xml:space="preserve"> </w:t>
      </w:r>
      <w:r w:rsidRPr="001219F7">
        <w:rPr>
          <w:rFonts w:ascii="Times New Roman" w:eastAsia="Times New Roman" w:hAnsi="Times New Roman" w:cs="Times New Roman"/>
          <w:sz w:val="28"/>
          <w:szCs w:val="28"/>
        </w:rPr>
        <w:t>июля</w:t>
      </w:r>
      <w:r w:rsidRPr="001219F7">
        <w:rPr>
          <w:rFonts w:ascii="Times New Roman" w:eastAsia="Times New Roman" w:hAnsi="Times New Roman" w:cs="Times New Roman"/>
          <w:spacing w:val="-1"/>
          <w:sz w:val="28"/>
          <w:szCs w:val="28"/>
        </w:rPr>
        <w:t xml:space="preserve"> </w:t>
      </w:r>
      <w:r w:rsidRPr="001219F7">
        <w:rPr>
          <w:rFonts w:ascii="Times New Roman" w:eastAsia="Times New Roman" w:hAnsi="Times New Roman" w:cs="Times New Roman"/>
          <w:sz w:val="28"/>
          <w:szCs w:val="28"/>
        </w:rPr>
        <w:t>2016 года.</w:t>
      </w:r>
    </w:p>
    <w:p w14:paraId="3C4384AD" w14:textId="77777777" w:rsidR="001219F7" w:rsidRPr="001219F7" w:rsidRDefault="001219F7" w:rsidP="001219F7">
      <w:pPr>
        <w:widowControl w:val="0"/>
        <w:spacing w:after="0" w:line="240" w:lineRule="auto"/>
        <w:ind w:firstLine="851"/>
        <w:jc w:val="both"/>
        <w:rPr>
          <w:rFonts w:ascii="Times New Roman" w:eastAsia="Times New Roman" w:hAnsi="Times New Roman" w:cs="Times New Roman"/>
          <w:color w:val="000000"/>
          <w:sz w:val="28"/>
          <w:szCs w:val="28"/>
          <w:lang w:eastAsia="x-none"/>
        </w:rPr>
      </w:pPr>
    </w:p>
    <w:p w14:paraId="0545AB1B" w14:textId="77777777" w:rsidR="001219F7" w:rsidRPr="001219F7" w:rsidRDefault="001219F7" w:rsidP="001219F7">
      <w:pPr>
        <w:widowControl w:val="0"/>
        <w:spacing w:after="0" w:line="240" w:lineRule="auto"/>
        <w:ind w:firstLine="851"/>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2.1</w:t>
      </w:r>
      <w:r w:rsidRPr="001219F7">
        <w:rPr>
          <w:rFonts w:ascii="Times New Roman" w:eastAsia="Times New Roman" w:hAnsi="Times New Roman" w:cs="Times New Roman"/>
          <w:b/>
          <w:color w:val="000000"/>
          <w:sz w:val="28"/>
          <w:szCs w:val="28"/>
          <w:lang w:eastAsia="x-none"/>
        </w:rPr>
        <w:t>4</w:t>
      </w:r>
      <w:r w:rsidRPr="001219F7">
        <w:rPr>
          <w:rFonts w:ascii="Times New Roman" w:eastAsia="Times New Roman" w:hAnsi="Times New Roman" w:cs="Times New Roman"/>
          <w:b/>
          <w:color w:val="000000"/>
          <w:sz w:val="28"/>
          <w:szCs w:val="28"/>
          <w:lang w:val="x-none" w:eastAsia="x-none"/>
        </w:rPr>
        <w:t>. Показатели доступности и качества муниципальной услуги</w:t>
      </w:r>
    </w:p>
    <w:p w14:paraId="5CC1DE82" w14:textId="77777777" w:rsidR="001219F7" w:rsidRPr="001219F7" w:rsidRDefault="001219F7" w:rsidP="001219F7">
      <w:pPr>
        <w:widowControl w:val="0"/>
        <w:tabs>
          <w:tab w:val="left" w:pos="186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lastRenderedPageBreak/>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.1. Показатели доступности муниципальной услуги (общие, применимые в отношении всех заявителей):</w:t>
      </w:r>
    </w:p>
    <w:p w14:paraId="148207CE"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.1.1. </w:t>
      </w:r>
      <w:r w:rsidRPr="001219F7">
        <w:rPr>
          <w:rFonts w:ascii="Times New Roman" w:eastAsia="Times New Roman" w:hAnsi="Times New Roman" w:cs="Times New Roman"/>
          <w:color w:val="000000"/>
          <w:sz w:val="28"/>
          <w:szCs w:val="28"/>
          <w:lang w:eastAsia="ru-RU" w:bidi="ru-RU"/>
        </w:rPr>
        <w:t>Т</w:t>
      </w:r>
      <w:r w:rsidRPr="001219F7">
        <w:rPr>
          <w:rFonts w:ascii="Times New Roman" w:eastAsia="Times New Roman" w:hAnsi="Times New Roman" w:cs="Times New Roman"/>
          <w:color w:val="000000"/>
          <w:sz w:val="28"/>
          <w:szCs w:val="28"/>
          <w:lang w:val="x-none" w:eastAsia="ru-RU" w:bidi="ru-RU"/>
        </w:rPr>
        <w:t>ранспортная доступность к месту предоставления муниципальной услуги;</w:t>
      </w:r>
    </w:p>
    <w:p w14:paraId="5B7236DC"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.1.2. </w:t>
      </w:r>
      <w:r w:rsidRPr="001219F7">
        <w:rPr>
          <w:rFonts w:ascii="Times New Roman" w:eastAsia="Times New Roman" w:hAnsi="Times New Roman" w:cs="Times New Roman"/>
          <w:color w:val="000000"/>
          <w:sz w:val="28"/>
          <w:szCs w:val="28"/>
          <w:lang w:eastAsia="ru-RU" w:bidi="ru-RU"/>
        </w:rPr>
        <w:t>Н</w:t>
      </w:r>
      <w:r w:rsidRPr="001219F7">
        <w:rPr>
          <w:rFonts w:ascii="Times New Roman" w:eastAsia="Times New Roman" w:hAnsi="Times New Roman" w:cs="Times New Roman"/>
          <w:color w:val="000000"/>
          <w:sz w:val="28"/>
          <w:szCs w:val="28"/>
          <w:lang w:val="x-none" w:eastAsia="ru-RU" w:bidi="ru-RU"/>
        </w:rPr>
        <w:t>аличие указателей, обеспечивающих беспрепятственный доступ к помещениям, в которых предоставляется услуга;</w:t>
      </w:r>
    </w:p>
    <w:p w14:paraId="47AF8BA2"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.1.3. </w:t>
      </w:r>
      <w:r w:rsidRPr="001219F7">
        <w:rPr>
          <w:rFonts w:ascii="Times New Roman" w:eastAsia="Times New Roman" w:hAnsi="Times New Roman" w:cs="Times New Roman"/>
          <w:color w:val="000000"/>
          <w:sz w:val="28"/>
          <w:szCs w:val="28"/>
          <w:lang w:eastAsia="ru-RU" w:bidi="ru-RU"/>
        </w:rPr>
        <w:t>В</w:t>
      </w:r>
      <w:r w:rsidRPr="001219F7">
        <w:rPr>
          <w:rFonts w:ascii="Times New Roman" w:eastAsia="Times New Roman" w:hAnsi="Times New Roman" w:cs="Times New Roman"/>
          <w:color w:val="000000"/>
          <w:sz w:val="28"/>
          <w:szCs w:val="28"/>
          <w:lang w:val="x-none" w:eastAsia="ru-RU" w:bidi="ru-RU"/>
        </w:rPr>
        <w:t>озможность получения полной и достоверной информации о муниципальной услуге в ОМСУ, по телефону, на официальном сайте органа, предоставляющего услугу;</w:t>
      </w:r>
    </w:p>
    <w:p w14:paraId="348CAD67" w14:textId="77777777" w:rsidR="001219F7" w:rsidRPr="001219F7" w:rsidRDefault="001219F7" w:rsidP="001219F7">
      <w:pPr>
        <w:widowControl w:val="0"/>
        <w:tabs>
          <w:tab w:val="left" w:pos="1127"/>
        </w:tabs>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.1.4.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редоставление муниципальной услуги любым доступным способом, предусмотренным действующим законодательством.</w:t>
      </w:r>
    </w:p>
    <w:p w14:paraId="13E5234F" w14:textId="77777777" w:rsidR="001219F7" w:rsidRPr="001219F7" w:rsidRDefault="001219F7" w:rsidP="001219F7">
      <w:pPr>
        <w:widowControl w:val="0"/>
        <w:tabs>
          <w:tab w:val="left" w:pos="2207"/>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.2. Показатели доступности муниципальной услуги (специальные, применимые в отношении инвалидов):</w:t>
      </w:r>
    </w:p>
    <w:p w14:paraId="58884DD6" w14:textId="77777777" w:rsidR="001219F7" w:rsidRPr="001219F7" w:rsidRDefault="001219F7" w:rsidP="001219F7">
      <w:pPr>
        <w:widowControl w:val="0"/>
        <w:tabs>
          <w:tab w:val="left" w:pos="13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.2.1. </w:t>
      </w:r>
      <w:r w:rsidRPr="001219F7">
        <w:rPr>
          <w:rFonts w:ascii="Times New Roman" w:eastAsia="Times New Roman" w:hAnsi="Times New Roman" w:cs="Times New Roman"/>
          <w:color w:val="000000"/>
          <w:sz w:val="28"/>
          <w:szCs w:val="28"/>
          <w:lang w:eastAsia="ru-RU" w:bidi="ru-RU"/>
        </w:rPr>
        <w:t>Н</w:t>
      </w:r>
      <w:r w:rsidRPr="001219F7">
        <w:rPr>
          <w:rFonts w:ascii="Times New Roman" w:eastAsia="Times New Roman" w:hAnsi="Times New Roman" w:cs="Times New Roman"/>
          <w:color w:val="000000"/>
          <w:sz w:val="28"/>
          <w:szCs w:val="28"/>
          <w:lang w:val="x-none" w:eastAsia="ru-RU" w:bidi="ru-RU"/>
        </w:rPr>
        <w:t>аличие инфраструктуры, указанной в пункте 2.14;</w:t>
      </w:r>
    </w:p>
    <w:p w14:paraId="001EF72B" w14:textId="77777777" w:rsidR="001219F7" w:rsidRPr="001219F7" w:rsidRDefault="001219F7" w:rsidP="001219F7">
      <w:pPr>
        <w:widowControl w:val="0"/>
        <w:tabs>
          <w:tab w:val="left" w:pos="138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.2.2. </w:t>
      </w:r>
      <w:r w:rsidRPr="001219F7">
        <w:rPr>
          <w:rFonts w:ascii="Times New Roman" w:eastAsia="Times New Roman" w:hAnsi="Times New Roman" w:cs="Times New Roman"/>
          <w:color w:val="000000"/>
          <w:sz w:val="28"/>
          <w:szCs w:val="28"/>
          <w:lang w:eastAsia="ru-RU" w:bidi="ru-RU"/>
        </w:rPr>
        <w:t>И</w:t>
      </w:r>
      <w:r w:rsidRPr="001219F7">
        <w:rPr>
          <w:rFonts w:ascii="Times New Roman" w:eastAsia="Times New Roman" w:hAnsi="Times New Roman" w:cs="Times New Roman"/>
          <w:color w:val="000000"/>
          <w:sz w:val="28"/>
          <w:szCs w:val="28"/>
          <w:lang w:val="x-none" w:eastAsia="ru-RU" w:bidi="ru-RU"/>
        </w:rPr>
        <w:t>сполнение требований доступности услуг для инвалидов;</w:t>
      </w:r>
    </w:p>
    <w:p w14:paraId="3EFCD9BA" w14:textId="77777777" w:rsidR="001219F7" w:rsidRPr="001219F7" w:rsidRDefault="001219F7" w:rsidP="001219F7">
      <w:pPr>
        <w:widowControl w:val="0"/>
        <w:tabs>
          <w:tab w:val="left" w:pos="1381"/>
        </w:tabs>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.2.3. </w:t>
      </w:r>
      <w:r w:rsidRPr="001219F7">
        <w:rPr>
          <w:rFonts w:ascii="Times New Roman" w:eastAsia="Times New Roman" w:hAnsi="Times New Roman" w:cs="Times New Roman"/>
          <w:color w:val="000000"/>
          <w:sz w:val="28"/>
          <w:szCs w:val="28"/>
          <w:lang w:eastAsia="ru-RU" w:bidi="ru-RU"/>
        </w:rPr>
        <w:t>О</w:t>
      </w:r>
      <w:r w:rsidRPr="001219F7">
        <w:rPr>
          <w:rFonts w:ascii="Times New Roman" w:eastAsia="Times New Roman" w:hAnsi="Times New Roman" w:cs="Times New Roman"/>
          <w:color w:val="000000"/>
          <w:sz w:val="28"/>
          <w:szCs w:val="28"/>
          <w:lang w:val="x-none" w:eastAsia="ru-RU" w:bidi="ru-RU"/>
        </w:rPr>
        <w:t>беспечение беспрепятственного доступа инвалидов к помещениям, в которых предоставляется муниципальная услуга;</w:t>
      </w:r>
    </w:p>
    <w:p w14:paraId="05399BC0" w14:textId="77777777" w:rsidR="001219F7" w:rsidRPr="001219F7" w:rsidRDefault="001219F7" w:rsidP="001219F7">
      <w:pPr>
        <w:widowControl w:val="0"/>
        <w:tabs>
          <w:tab w:val="left" w:pos="1899"/>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.3. Показатели качества муниципальной услуги:</w:t>
      </w:r>
    </w:p>
    <w:p w14:paraId="0E18DB30" w14:textId="77777777" w:rsidR="001219F7" w:rsidRPr="001219F7" w:rsidRDefault="001219F7" w:rsidP="001219F7">
      <w:pPr>
        <w:widowControl w:val="0"/>
        <w:tabs>
          <w:tab w:val="left" w:pos="13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.3.1. </w:t>
      </w:r>
      <w:r w:rsidRPr="001219F7">
        <w:rPr>
          <w:rFonts w:ascii="Times New Roman" w:eastAsia="Times New Roman" w:hAnsi="Times New Roman" w:cs="Times New Roman"/>
          <w:color w:val="000000"/>
          <w:sz w:val="28"/>
          <w:szCs w:val="28"/>
          <w:lang w:eastAsia="ru-RU" w:bidi="ru-RU"/>
        </w:rPr>
        <w:t>С</w:t>
      </w:r>
      <w:r w:rsidRPr="001219F7">
        <w:rPr>
          <w:rFonts w:ascii="Times New Roman" w:eastAsia="Times New Roman" w:hAnsi="Times New Roman" w:cs="Times New Roman"/>
          <w:color w:val="000000"/>
          <w:sz w:val="28"/>
          <w:szCs w:val="28"/>
          <w:lang w:val="x-none" w:eastAsia="ru-RU" w:bidi="ru-RU"/>
        </w:rPr>
        <w:t>облюдение срока предоставления муниципальной услуги;</w:t>
      </w:r>
    </w:p>
    <w:p w14:paraId="6A9D6A05" w14:textId="77777777" w:rsidR="001219F7" w:rsidRPr="001219F7" w:rsidRDefault="001219F7" w:rsidP="001219F7">
      <w:pPr>
        <w:widowControl w:val="0"/>
        <w:tabs>
          <w:tab w:val="left" w:pos="1488"/>
        </w:tabs>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.3.2. </w:t>
      </w:r>
      <w:r w:rsidRPr="001219F7">
        <w:rPr>
          <w:rFonts w:ascii="Times New Roman" w:eastAsia="Times New Roman" w:hAnsi="Times New Roman" w:cs="Times New Roman"/>
          <w:color w:val="000000"/>
          <w:sz w:val="28"/>
          <w:szCs w:val="28"/>
          <w:lang w:eastAsia="ru-RU" w:bidi="ru-RU"/>
        </w:rPr>
        <w:t>С</w:t>
      </w:r>
      <w:r w:rsidRPr="001219F7">
        <w:rPr>
          <w:rFonts w:ascii="Times New Roman" w:eastAsia="Times New Roman" w:hAnsi="Times New Roman" w:cs="Times New Roman"/>
          <w:color w:val="000000"/>
          <w:sz w:val="28"/>
          <w:szCs w:val="28"/>
          <w:lang w:val="x-none" w:eastAsia="ru-RU" w:bidi="ru-RU"/>
        </w:rPr>
        <w:t>облюдение времени ожидания в очереди при подаче запроса и получении результата;</w:t>
      </w:r>
    </w:p>
    <w:p w14:paraId="33F93AC0" w14:textId="77777777" w:rsidR="001219F7" w:rsidRPr="001219F7" w:rsidRDefault="001219F7" w:rsidP="001219F7">
      <w:pPr>
        <w:widowControl w:val="0"/>
        <w:tabs>
          <w:tab w:val="left" w:pos="138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4</w:t>
      </w:r>
      <w:r w:rsidRPr="001219F7">
        <w:rPr>
          <w:rFonts w:ascii="Times New Roman" w:eastAsia="Times New Roman" w:hAnsi="Times New Roman" w:cs="Times New Roman"/>
          <w:color w:val="000000"/>
          <w:sz w:val="28"/>
          <w:szCs w:val="28"/>
          <w:lang w:val="x-none" w:eastAsia="x-none"/>
        </w:rPr>
        <w:t xml:space="preserve">.3.3. </w:t>
      </w:r>
      <w:r w:rsidRPr="001219F7">
        <w:rPr>
          <w:rFonts w:ascii="Times New Roman" w:eastAsia="Times New Roman" w:hAnsi="Times New Roman" w:cs="Times New Roman"/>
          <w:color w:val="000000"/>
          <w:sz w:val="28"/>
          <w:szCs w:val="28"/>
          <w:lang w:eastAsia="x-none"/>
        </w:rPr>
        <w:t>О</w:t>
      </w:r>
      <w:r w:rsidRPr="001219F7">
        <w:rPr>
          <w:rFonts w:ascii="Times New Roman" w:eastAsia="Times New Roman" w:hAnsi="Times New Roman" w:cs="Times New Roman"/>
          <w:color w:val="000000"/>
          <w:sz w:val="28"/>
          <w:szCs w:val="28"/>
          <w:lang w:val="x-none" w:eastAsia="x-none"/>
        </w:rPr>
        <w:t xml:space="preserve">существление не более одного обращения заявителя к должностным лицам ОМСУ при подаче документов на получение муниципальной услуги и не более одного обращения при получении результата в ОМСУ; </w:t>
      </w:r>
    </w:p>
    <w:p w14:paraId="7B4FB808" w14:textId="77777777" w:rsidR="001219F7" w:rsidRPr="001219F7" w:rsidRDefault="001219F7" w:rsidP="001219F7">
      <w:pPr>
        <w:widowControl w:val="0"/>
        <w:tabs>
          <w:tab w:val="left" w:pos="9874"/>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2.1</w:t>
      </w:r>
      <w:r w:rsidRPr="001219F7">
        <w:rPr>
          <w:rFonts w:ascii="Times New Roman" w:eastAsia="Times New Roman" w:hAnsi="Times New Roman" w:cs="Times New Roman"/>
          <w:color w:val="000000"/>
          <w:sz w:val="28"/>
          <w:szCs w:val="28"/>
          <w:lang w:eastAsia="ru-RU" w:bidi="ru-RU"/>
        </w:rPr>
        <w:t>4</w:t>
      </w:r>
      <w:r w:rsidRPr="001219F7">
        <w:rPr>
          <w:rFonts w:ascii="Times New Roman" w:eastAsia="Times New Roman" w:hAnsi="Times New Roman" w:cs="Times New Roman"/>
          <w:color w:val="000000"/>
          <w:sz w:val="28"/>
          <w:szCs w:val="28"/>
          <w:lang w:val="x-none" w:eastAsia="ru-RU" w:bidi="ru-RU"/>
        </w:rPr>
        <w:t xml:space="preserve">.3.4. </w:t>
      </w:r>
      <w:r w:rsidRPr="001219F7">
        <w:rPr>
          <w:rFonts w:ascii="Times New Roman" w:eastAsia="Times New Roman" w:hAnsi="Times New Roman" w:cs="Times New Roman"/>
          <w:color w:val="000000"/>
          <w:sz w:val="28"/>
          <w:szCs w:val="28"/>
          <w:lang w:eastAsia="ru-RU" w:bidi="ru-RU"/>
        </w:rPr>
        <w:t>О</w:t>
      </w:r>
      <w:r w:rsidRPr="001219F7">
        <w:rPr>
          <w:rFonts w:ascii="Times New Roman" w:eastAsia="Times New Roman" w:hAnsi="Times New Roman" w:cs="Times New Roman"/>
          <w:color w:val="000000"/>
          <w:sz w:val="28"/>
          <w:szCs w:val="28"/>
          <w:lang w:val="x-none" w:eastAsia="x-none"/>
        </w:rPr>
        <w:t>тсутствие жалоб на действия или бездействия должностных лиц ОМСУ поданных в установленном порядке.</w:t>
      </w:r>
    </w:p>
    <w:p w14:paraId="3C53F468" w14:textId="77777777" w:rsidR="001219F7" w:rsidRPr="001219F7" w:rsidRDefault="001219F7" w:rsidP="001219F7">
      <w:pPr>
        <w:widowControl w:val="0"/>
        <w:tabs>
          <w:tab w:val="left" w:pos="9214"/>
        </w:tabs>
        <w:spacing w:after="0" w:line="240" w:lineRule="exact"/>
        <w:ind w:right="-3" w:firstLine="851"/>
        <w:jc w:val="both"/>
        <w:rPr>
          <w:rFonts w:ascii="Times New Roman" w:eastAsia="Times New Roman" w:hAnsi="Times New Roman" w:cs="Times New Roman"/>
          <w:color w:val="000000"/>
          <w:sz w:val="28"/>
          <w:szCs w:val="28"/>
          <w:lang w:val="x-none" w:eastAsia="x-none"/>
        </w:rPr>
      </w:pPr>
    </w:p>
    <w:p w14:paraId="7BD40A07" w14:textId="77777777" w:rsidR="001219F7" w:rsidRPr="001219F7" w:rsidRDefault="001219F7" w:rsidP="001219F7">
      <w:pPr>
        <w:widowControl w:val="0"/>
        <w:tabs>
          <w:tab w:val="left" w:pos="9010"/>
          <w:tab w:val="left" w:pos="9214"/>
        </w:tabs>
        <w:spacing w:after="0" w:line="240" w:lineRule="exact"/>
        <w:ind w:right="-3"/>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x-none"/>
        </w:rPr>
        <w:t>2.1</w:t>
      </w:r>
      <w:r w:rsidRPr="001219F7">
        <w:rPr>
          <w:rFonts w:ascii="Times New Roman" w:eastAsia="Times New Roman" w:hAnsi="Times New Roman" w:cs="Times New Roman"/>
          <w:b/>
          <w:color w:val="000000"/>
          <w:sz w:val="28"/>
          <w:szCs w:val="28"/>
          <w:lang w:eastAsia="x-none"/>
        </w:rPr>
        <w:t>5</w:t>
      </w:r>
      <w:r w:rsidRPr="001219F7">
        <w:rPr>
          <w:rFonts w:ascii="Times New Roman" w:eastAsia="Times New Roman" w:hAnsi="Times New Roman" w:cs="Times New Roman"/>
          <w:b/>
          <w:color w:val="000000"/>
          <w:sz w:val="28"/>
          <w:szCs w:val="28"/>
          <w:lang w:val="x-none" w:eastAsia="x-none"/>
        </w:rPr>
        <w:t>.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10919CFE" w14:textId="77777777" w:rsidR="001219F7" w:rsidRPr="001219F7" w:rsidRDefault="001219F7" w:rsidP="001219F7">
      <w:pPr>
        <w:widowControl w:val="0"/>
        <w:tabs>
          <w:tab w:val="left" w:pos="901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.1. Информация о муниципальной услуге: </w:t>
      </w:r>
    </w:p>
    <w:p w14:paraId="3D4065DC" w14:textId="77777777" w:rsidR="001219F7" w:rsidRPr="001219F7" w:rsidRDefault="001219F7" w:rsidP="001219F7">
      <w:pPr>
        <w:widowControl w:val="0"/>
        <w:tabs>
          <w:tab w:val="left" w:pos="901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.1.1. </w:t>
      </w:r>
      <w:r w:rsidRPr="001219F7">
        <w:rPr>
          <w:rFonts w:ascii="Times New Roman" w:eastAsia="Times New Roman" w:hAnsi="Times New Roman" w:cs="Times New Roman"/>
          <w:color w:val="000000"/>
          <w:sz w:val="28"/>
          <w:szCs w:val="28"/>
          <w:lang w:eastAsia="x-none"/>
        </w:rPr>
        <w:t>В</w:t>
      </w:r>
      <w:r w:rsidRPr="001219F7">
        <w:rPr>
          <w:rFonts w:ascii="Times New Roman" w:eastAsia="Times New Roman" w:hAnsi="Times New Roman" w:cs="Times New Roman"/>
          <w:color w:val="000000"/>
          <w:sz w:val="28"/>
          <w:szCs w:val="28"/>
          <w:lang w:val="x-none" w:eastAsia="x-none"/>
        </w:rPr>
        <w:t>несена в реестр муниципальных услуг (функций), предоставляемых органами местного самоуправления муниципальных образований Новгородской области;</w:t>
      </w:r>
    </w:p>
    <w:p w14:paraId="6A907B7E" w14:textId="77777777" w:rsidR="001219F7" w:rsidRPr="001219F7" w:rsidRDefault="001219F7" w:rsidP="001219F7">
      <w:pPr>
        <w:widowControl w:val="0"/>
        <w:tabs>
          <w:tab w:val="left" w:pos="901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.1.2. </w:t>
      </w:r>
      <w:r w:rsidRPr="001219F7">
        <w:rPr>
          <w:rFonts w:ascii="Times New Roman" w:eastAsia="Times New Roman" w:hAnsi="Times New Roman" w:cs="Times New Roman"/>
          <w:color w:val="000000"/>
          <w:sz w:val="28"/>
          <w:szCs w:val="28"/>
          <w:lang w:eastAsia="x-none"/>
        </w:rPr>
        <w:t>Р</w:t>
      </w:r>
      <w:r w:rsidRPr="001219F7">
        <w:rPr>
          <w:rFonts w:ascii="Times New Roman" w:eastAsia="Times New Roman" w:hAnsi="Times New Roman" w:cs="Times New Roman"/>
          <w:color w:val="000000"/>
          <w:sz w:val="28"/>
          <w:szCs w:val="28"/>
          <w:lang w:val="x-none" w:eastAsia="x-none"/>
        </w:rPr>
        <w:t xml:space="preserve">азмещена на Едином портале, официальном сайте. </w:t>
      </w:r>
    </w:p>
    <w:p w14:paraId="43DE710E" w14:textId="77777777" w:rsidR="001219F7" w:rsidRPr="001219F7" w:rsidRDefault="001219F7" w:rsidP="001219F7">
      <w:pPr>
        <w:widowControl w:val="0"/>
        <w:tabs>
          <w:tab w:val="left" w:pos="901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.2. Заявитель (его представитель) вправе направить документы, указанные в разделе 2.6.1 </w:t>
      </w:r>
      <w:r w:rsidRPr="001219F7">
        <w:rPr>
          <w:rFonts w:ascii="Times New Roman" w:eastAsia="Times New Roman" w:hAnsi="Times New Roman" w:cs="Times New Roman"/>
          <w:color w:val="000000"/>
          <w:sz w:val="28"/>
          <w:szCs w:val="28"/>
          <w:lang w:eastAsia="x-none"/>
        </w:rPr>
        <w:t>а</w:t>
      </w:r>
      <w:r w:rsidRPr="001219F7">
        <w:rPr>
          <w:rFonts w:ascii="Times New Roman" w:eastAsia="Times New Roman" w:hAnsi="Times New Roman" w:cs="Times New Roman"/>
          <w:color w:val="000000"/>
          <w:sz w:val="28"/>
          <w:szCs w:val="28"/>
          <w:lang w:val="x-none" w:eastAsia="x-none"/>
        </w:rPr>
        <w:t xml:space="preserve">дминистративного регламента, в электронной форме следующими способами: </w:t>
      </w:r>
    </w:p>
    <w:p w14:paraId="47A40F96" w14:textId="77777777" w:rsidR="001219F7" w:rsidRPr="001219F7" w:rsidRDefault="001219F7" w:rsidP="001219F7">
      <w:pPr>
        <w:widowControl w:val="0"/>
        <w:tabs>
          <w:tab w:val="left" w:pos="901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.2.1. </w:t>
      </w:r>
      <w:r w:rsidRPr="001219F7">
        <w:rPr>
          <w:rFonts w:ascii="Times New Roman" w:eastAsia="Times New Roman" w:hAnsi="Times New Roman" w:cs="Times New Roman"/>
          <w:color w:val="000000"/>
          <w:sz w:val="28"/>
          <w:szCs w:val="28"/>
          <w:lang w:eastAsia="x-none"/>
        </w:rPr>
        <w:t>Ч</w:t>
      </w:r>
      <w:r w:rsidRPr="001219F7">
        <w:rPr>
          <w:rFonts w:ascii="Times New Roman" w:eastAsia="Times New Roman" w:hAnsi="Times New Roman" w:cs="Times New Roman"/>
          <w:color w:val="000000"/>
          <w:sz w:val="28"/>
          <w:szCs w:val="28"/>
          <w:lang w:val="x-none" w:eastAsia="x-none"/>
        </w:rPr>
        <w:t xml:space="preserve">ерез официальный сайт; </w:t>
      </w:r>
    </w:p>
    <w:p w14:paraId="7BF6BDBD" w14:textId="77777777" w:rsidR="001219F7" w:rsidRPr="001219F7" w:rsidRDefault="001219F7" w:rsidP="001219F7">
      <w:pPr>
        <w:widowControl w:val="0"/>
        <w:tabs>
          <w:tab w:val="left" w:pos="901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x-none"/>
        </w:rPr>
        <w:t>2.1</w:t>
      </w:r>
      <w:r w:rsidRPr="001219F7">
        <w:rPr>
          <w:rFonts w:ascii="Times New Roman" w:eastAsia="Times New Roman" w:hAnsi="Times New Roman" w:cs="Times New Roman"/>
          <w:color w:val="000000"/>
          <w:sz w:val="28"/>
          <w:szCs w:val="28"/>
          <w:lang w:eastAsia="x-none"/>
        </w:rPr>
        <w:t>5</w:t>
      </w:r>
      <w:r w:rsidRPr="001219F7">
        <w:rPr>
          <w:rFonts w:ascii="Times New Roman" w:eastAsia="Times New Roman" w:hAnsi="Times New Roman" w:cs="Times New Roman"/>
          <w:color w:val="000000"/>
          <w:sz w:val="28"/>
          <w:szCs w:val="28"/>
          <w:lang w:val="x-none" w:eastAsia="x-none"/>
        </w:rPr>
        <w:t xml:space="preserve">.3. Заявление о предоставлении муниципальной услуги и документы, необходимые для предоставления муниципальной услуги, представляемые в форме электронных документов, подписываются электронной подписью, вид которой предусмотрен законодательством Российской Федерации. </w:t>
      </w:r>
    </w:p>
    <w:p w14:paraId="43D9EA1B" w14:textId="77777777" w:rsidR="001219F7" w:rsidRPr="001219F7" w:rsidRDefault="001219F7" w:rsidP="001219F7">
      <w:pPr>
        <w:widowControl w:val="0"/>
        <w:tabs>
          <w:tab w:val="left" w:pos="9010"/>
        </w:tabs>
        <w:spacing w:after="0" w:line="240" w:lineRule="exact"/>
        <w:ind w:right="-3"/>
        <w:jc w:val="both"/>
        <w:rPr>
          <w:rFonts w:ascii="Times New Roman" w:eastAsia="Times New Roman" w:hAnsi="Times New Roman" w:cs="Times New Roman"/>
          <w:color w:val="000000"/>
          <w:sz w:val="28"/>
          <w:szCs w:val="28"/>
          <w:lang w:eastAsia="x-none"/>
        </w:rPr>
      </w:pPr>
    </w:p>
    <w:p w14:paraId="19F6DDC2" w14:textId="77777777" w:rsidR="001219F7" w:rsidRPr="001219F7" w:rsidRDefault="001219F7" w:rsidP="001219F7">
      <w:pPr>
        <w:widowControl w:val="0"/>
        <w:tabs>
          <w:tab w:val="left" w:pos="1342"/>
        </w:tabs>
        <w:spacing w:after="0" w:line="240" w:lineRule="exact"/>
        <w:ind w:right="-3"/>
        <w:jc w:val="center"/>
        <w:rPr>
          <w:rFonts w:ascii="Times New Roman" w:eastAsia="Times New Roman" w:hAnsi="Times New Roman" w:cs="Times New Roman"/>
          <w:b/>
          <w:bCs/>
          <w:color w:val="000000"/>
          <w:sz w:val="28"/>
          <w:szCs w:val="28"/>
          <w:lang w:val="x-none" w:eastAsia="ru-RU" w:bidi="ru-RU"/>
        </w:rPr>
      </w:pPr>
      <w:r w:rsidRPr="001219F7">
        <w:rPr>
          <w:rFonts w:ascii="Times New Roman" w:eastAsia="Times New Roman" w:hAnsi="Times New Roman" w:cs="Times New Roman"/>
          <w:b/>
          <w:bCs/>
          <w:color w:val="000000"/>
          <w:sz w:val="28"/>
          <w:szCs w:val="28"/>
          <w:lang w:val="x-none" w:eastAsia="x-none"/>
        </w:rPr>
        <w:t xml:space="preserve">III. </w:t>
      </w:r>
      <w:r w:rsidRPr="001219F7">
        <w:rPr>
          <w:rFonts w:ascii="Times New Roman" w:eastAsia="Times New Roman" w:hAnsi="Times New Roman" w:cs="Times New Roman"/>
          <w:b/>
          <w:bCs/>
          <w:color w:val="000000"/>
          <w:sz w:val="28"/>
          <w:szCs w:val="28"/>
          <w:lang w:val="x-none" w:eastAsia="ru-RU" w:bidi="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2EA62E0D" w14:textId="77777777" w:rsidR="001219F7" w:rsidRPr="001219F7" w:rsidRDefault="001219F7" w:rsidP="001219F7">
      <w:pPr>
        <w:widowControl w:val="0"/>
        <w:tabs>
          <w:tab w:val="left" w:pos="1342"/>
        </w:tabs>
        <w:spacing w:after="0" w:line="240" w:lineRule="exact"/>
        <w:ind w:right="-3"/>
        <w:jc w:val="center"/>
        <w:rPr>
          <w:rFonts w:ascii="Times New Roman" w:eastAsia="Times New Roman" w:hAnsi="Times New Roman" w:cs="Times New Roman"/>
          <w:b/>
          <w:bCs/>
          <w:color w:val="000000"/>
          <w:sz w:val="28"/>
          <w:szCs w:val="28"/>
          <w:lang w:val="x-none" w:eastAsia="x-none"/>
        </w:rPr>
      </w:pPr>
    </w:p>
    <w:p w14:paraId="384162A5" w14:textId="77777777" w:rsidR="001219F7" w:rsidRPr="001219F7" w:rsidRDefault="001219F7" w:rsidP="001219F7">
      <w:pPr>
        <w:keepNext/>
        <w:keepLines/>
        <w:widowControl w:val="0"/>
        <w:tabs>
          <w:tab w:val="left" w:pos="1742"/>
        </w:tabs>
        <w:spacing w:after="0" w:line="240" w:lineRule="exact"/>
        <w:ind w:right="-3" w:firstLine="567"/>
        <w:jc w:val="center"/>
        <w:outlineLvl w:val="0"/>
        <w:rPr>
          <w:rFonts w:ascii="Times New Roman" w:eastAsia="Times New Roman" w:hAnsi="Times New Roman" w:cs="Times New Roman"/>
          <w:b/>
          <w:bCs/>
          <w:color w:val="000000"/>
          <w:sz w:val="28"/>
          <w:szCs w:val="28"/>
          <w:lang w:val="x-none" w:eastAsia="x-none"/>
        </w:rPr>
      </w:pPr>
      <w:bookmarkStart w:id="13" w:name="bookmark3"/>
      <w:r w:rsidRPr="001219F7">
        <w:rPr>
          <w:rFonts w:ascii="Times New Roman" w:eastAsia="Times New Roman" w:hAnsi="Times New Roman" w:cs="Times New Roman"/>
          <w:b/>
          <w:bCs/>
          <w:color w:val="000000"/>
          <w:sz w:val="28"/>
          <w:szCs w:val="28"/>
          <w:lang w:val="x-none" w:eastAsia="ru-RU" w:bidi="ru-RU"/>
        </w:rPr>
        <w:t>3.1. Состав, последовательность и сроки выполнения административных процедур, требования к порядку их выполнения</w:t>
      </w:r>
      <w:bookmarkEnd w:id="13"/>
    </w:p>
    <w:p w14:paraId="3F721714" w14:textId="77777777" w:rsidR="001219F7" w:rsidRPr="001219F7" w:rsidRDefault="001219F7" w:rsidP="001219F7">
      <w:pPr>
        <w:widowControl w:val="0"/>
        <w:tabs>
          <w:tab w:val="left" w:pos="1506"/>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3.1.1.Предоставление муниципальной услуги включает в себя следующие административные процедуры:</w:t>
      </w:r>
    </w:p>
    <w:p w14:paraId="16EC2A84" w14:textId="77777777" w:rsidR="001219F7" w:rsidRPr="001219F7" w:rsidRDefault="001219F7" w:rsidP="001219F7">
      <w:pPr>
        <w:widowControl w:val="0"/>
        <w:tabs>
          <w:tab w:val="left" w:pos="128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3.1.1.1.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рием документов и регистрация заявления о предоставлении муниципальной услуги - 1 рабочий день;</w:t>
      </w:r>
    </w:p>
    <w:p w14:paraId="7D27D208" w14:textId="77777777" w:rsidR="001219F7" w:rsidRPr="001219F7" w:rsidRDefault="001219F7" w:rsidP="001219F7">
      <w:pPr>
        <w:widowControl w:val="0"/>
        <w:tabs>
          <w:tab w:val="left" w:pos="114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3.1.1.2. </w:t>
      </w:r>
      <w:r w:rsidRPr="001219F7">
        <w:rPr>
          <w:rFonts w:ascii="Times New Roman" w:eastAsia="Times New Roman" w:hAnsi="Times New Roman" w:cs="Times New Roman"/>
          <w:color w:val="000000"/>
          <w:sz w:val="28"/>
          <w:szCs w:val="28"/>
          <w:lang w:eastAsia="ru-RU" w:bidi="ru-RU"/>
        </w:rPr>
        <w:t>Р</w:t>
      </w:r>
      <w:r w:rsidRPr="001219F7">
        <w:rPr>
          <w:rFonts w:ascii="Times New Roman" w:eastAsia="Times New Roman" w:hAnsi="Times New Roman" w:cs="Times New Roman"/>
          <w:color w:val="000000"/>
          <w:sz w:val="28"/>
          <w:szCs w:val="28"/>
          <w:lang w:val="x-none" w:eastAsia="ru-RU" w:bidi="ru-RU"/>
        </w:rPr>
        <w:t xml:space="preserve">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w:t>
      </w:r>
      <w:r w:rsidRPr="001219F7">
        <w:rPr>
          <w:rFonts w:ascii="Times New Roman" w:eastAsia="Times New Roman" w:hAnsi="Times New Roman" w:cs="Times New Roman"/>
          <w:color w:val="000000"/>
          <w:sz w:val="28"/>
          <w:szCs w:val="28"/>
          <w:lang w:eastAsia="ru-RU" w:bidi="ru-RU"/>
        </w:rPr>
        <w:t xml:space="preserve">1 </w:t>
      </w:r>
      <w:r w:rsidRPr="001219F7">
        <w:rPr>
          <w:rFonts w:ascii="Times New Roman" w:eastAsia="Times New Roman" w:hAnsi="Times New Roman" w:cs="Times New Roman"/>
          <w:color w:val="000000"/>
          <w:sz w:val="28"/>
          <w:szCs w:val="28"/>
          <w:lang w:val="x-none" w:eastAsia="ru-RU" w:bidi="ru-RU"/>
        </w:rPr>
        <w:t>рабочи</w:t>
      </w:r>
      <w:r w:rsidRPr="001219F7">
        <w:rPr>
          <w:rFonts w:ascii="Times New Roman" w:eastAsia="Times New Roman" w:hAnsi="Times New Roman" w:cs="Times New Roman"/>
          <w:color w:val="000000"/>
          <w:sz w:val="28"/>
          <w:szCs w:val="28"/>
          <w:lang w:eastAsia="ru-RU" w:bidi="ru-RU"/>
        </w:rPr>
        <w:t>й</w:t>
      </w:r>
      <w:r w:rsidRPr="001219F7">
        <w:rPr>
          <w:rFonts w:ascii="Times New Roman" w:eastAsia="Times New Roman" w:hAnsi="Times New Roman" w:cs="Times New Roman"/>
          <w:color w:val="000000"/>
          <w:sz w:val="28"/>
          <w:szCs w:val="28"/>
          <w:lang w:val="x-none" w:eastAsia="ru-RU" w:bidi="ru-RU"/>
        </w:rPr>
        <w:t xml:space="preserve"> д</w:t>
      </w:r>
      <w:r w:rsidRPr="001219F7">
        <w:rPr>
          <w:rFonts w:ascii="Times New Roman" w:eastAsia="Times New Roman" w:hAnsi="Times New Roman" w:cs="Times New Roman"/>
          <w:color w:val="000000"/>
          <w:sz w:val="28"/>
          <w:szCs w:val="28"/>
          <w:lang w:eastAsia="ru-RU" w:bidi="ru-RU"/>
        </w:rPr>
        <w:t>е</w:t>
      </w:r>
      <w:r w:rsidRPr="001219F7">
        <w:rPr>
          <w:rFonts w:ascii="Times New Roman" w:eastAsia="Times New Roman" w:hAnsi="Times New Roman" w:cs="Times New Roman"/>
          <w:color w:val="000000"/>
          <w:sz w:val="28"/>
          <w:szCs w:val="28"/>
          <w:lang w:val="x-none" w:eastAsia="ru-RU" w:bidi="ru-RU"/>
        </w:rPr>
        <w:t>н</w:t>
      </w:r>
      <w:r w:rsidRPr="001219F7">
        <w:rPr>
          <w:rFonts w:ascii="Times New Roman" w:eastAsia="Times New Roman" w:hAnsi="Times New Roman" w:cs="Times New Roman"/>
          <w:color w:val="000000"/>
          <w:sz w:val="28"/>
          <w:szCs w:val="28"/>
          <w:lang w:eastAsia="ru-RU" w:bidi="ru-RU"/>
        </w:rPr>
        <w:t>ь</w:t>
      </w:r>
      <w:r w:rsidRPr="001219F7">
        <w:rPr>
          <w:rFonts w:ascii="Times New Roman" w:eastAsia="Times New Roman" w:hAnsi="Times New Roman" w:cs="Times New Roman"/>
          <w:color w:val="000000"/>
          <w:sz w:val="28"/>
          <w:szCs w:val="28"/>
          <w:lang w:val="x-none" w:eastAsia="ru-RU" w:bidi="ru-RU"/>
        </w:rPr>
        <w:t>;</w:t>
      </w:r>
    </w:p>
    <w:p w14:paraId="7BB17311" w14:textId="77777777" w:rsidR="001219F7" w:rsidRPr="001219F7" w:rsidRDefault="001219F7" w:rsidP="001219F7">
      <w:pPr>
        <w:widowControl w:val="0"/>
        <w:tabs>
          <w:tab w:val="left" w:pos="122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3.1.1.</w:t>
      </w:r>
      <w:r w:rsidRPr="001219F7">
        <w:rPr>
          <w:rFonts w:ascii="Times New Roman" w:eastAsia="Times New Roman" w:hAnsi="Times New Roman" w:cs="Times New Roman"/>
          <w:color w:val="000000"/>
          <w:sz w:val="28"/>
          <w:szCs w:val="28"/>
          <w:lang w:eastAsia="ru-RU" w:bidi="ru-RU"/>
        </w:rPr>
        <w:t>3</w:t>
      </w:r>
      <w:r w:rsidRPr="001219F7">
        <w:rPr>
          <w:rFonts w:ascii="Times New Roman" w:eastAsia="Times New Roman" w:hAnsi="Times New Roman" w:cs="Times New Roman"/>
          <w:color w:val="000000"/>
          <w:sz w:val="28"/>
          <w:szCs w:val="28"/>
          <w:lang w:val="x-none" w:eastAsia="ru-RU" w:bidi="ru-RU"/>
        </w:rPr>
        <w:t xml:space="preserve">. Выдача результата предоставления муниципальной услуги — </w:t>
      </w:r>
      <w:r w:rsidRPr="001219F7">
        <w:rPr>
          <w:rFonts w:ascii="Times New Roman" w:eastAsia="Times New Roman" w:hAnsi="Times New Roman" w:cs="Times New Roman"/>
          <w:color w:val="000000"/>
          <w:sz w:val="28"/>
          <w:szCs w:val="28"/>
          <w:lang w:eastAsia="ru-RU" w:bidi="ru-RU"/>
        </w:rPr>
        <w:t>1</w:t>
      </w:r>
      <w:r w:rsidRPr="001219F7">
        <w:rPr>
          <w:rFonts w:ascii="Times New Roman" w:eastAsia="Times New Roman" w:hAnsi="Times New Roman" w:cs="Times New Roman"/>
          <w:color w:val="000000"/>
          <w:sz w:val="28"/>
          <w:szCs w:val="28"/>
          <w:lang w:val="x-none" w:eastAsia="ru-RU" w:bidi="ru-RU"/>
        </w:rPr>
        <w:t xml:space="preserve"> рабочи</w:t>
      </w:r>
      <w:r w:rsidRPr="001219F7">
        <w:rPr>
          <w:rFonts w:ascii="Times New Roman" w:eastAsia="Times New Roman" w:hAnsi="Times New Roman" w:cs="Times New Roman"/>
          <w:color w:val="000000"/>
          <w:sz w:val="28"/>
          <w:szCs w:val="28"/>
          <w:lang w:eastAsia="ru-RU" w:bidi="ru-RU"/>
        </w:rPr>
        <w:t>й</w:t>
      </w:r>
      <w:r w:rsidRPr="001219F7">
        <w:rPr>
          <w:rFonts w:ascii="Times New Roman" w:eastAsia="Times New Roman" w:hAnsi="Times New Roman" w:cs="Times New Roman"/>
          <w:color w:val="000000"/>
          <w:sz w:val="28"/>
          <w:szCs w:val="28"/>
          <w:lang w:val="x-none" w:eastAsia="ru-RU" w:bidi="ru-RU"/>
        </w:rPr>
        <w:t xml:space="preserve"> д</w:t>
      </w:r>
      <w:r w:rsidRPr="001219F7">
        <w:rPr>
          <w:rFonts w:ascii="Times New Roman" w:eastAsia="Times New Roman" w:hAnsi="Times New Roman" w:cs="Times New Roman"/>
          <w:color w:val="000000"/>
          <w:sz w:val="28"/>
          <w:szCs w:val="28"/>
          <w:lang w:eastAsia="ru-RU" w:bidi="ru-RU"/>
        </w:rPr>
        <w:t>е</w:t>
      </w:r>
      <w:r w:rsidRPr="001219F7">
        <w:rPr>
          <w:rFonts w:ascii="Times New Roman" w:eastAsia="Times New Roman" w:hAnsi="Times New Roman" w:cs="Times New Roman"/>
          <w:color w:val="000000"/>
          <w:sz w:val="28"/>
          <w:szCs w:val="28"/>
          <w:lang w:val="x-none" w:eastAsia="ru-RU" w:bidi="ru-RU"/>
        </w:rPr>
        <w:t>н</w:t>
      </w:r>
      <w:r w:rsidRPr="001219F7">
        <w:rPr>
          <w:rFonts w:ascii="Times New Roman" w:eastAsia="Times New Roman" w:hAnsi="Times New Roman" w:cs="Times New Roman"/>
          <w:color w:val="000000"/>
          <w:sz w:val="28"/>
          <w:szCs w:val="28"/>
          <w:lang w:eastAsia="ru-RU" w:bidi="ru-RU"/>
        </w:rPr>
        <w:t>ь</w:t>
      </w:r>
      <w:r w:rsidRPr="001219F7">
        <w:rPr>
          <w:rFonts w:ascii="Times New Roman" w:eastAsia="Times New Roman" w:hAnsi="Times New Roman" w:cs="Times New Roman"/>
          <w:color w:val="000000"/>
          <w:sz w:val="28"/>
          <w:szCs w:val="28"/>
          <w:lang w:val="x-none" w:eastAsia="ru-RU" w:bidi="ru-RU"/>
        </w:rPr>
        <w:t>.</w:t>
      </w:r>
      <w:r w:rsidRPr="001219F7">
        <w:rPr>
          <w:rFonts w:ascii="Times New Roman" w:eastAsia="Times New Roman" w:hAnsi="Times New Roman" w:cs="Times New Roman"/>
          <w:color w:val="000000"/>
          <w:sz w:val="28"/>
          <w:szCs w:val="28"/>
          <w:lang w:val="x-none" w:eastAsia="ru-RU" w:bidi="ru-RU"/>
        </w:rPr>
        <w:tab/>
      </w:r>
    </w:p>
    <w:p w14:paraId="61983E3F"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3.1.2. Последовательность административных действий (процедур) по предоставлению муниципальной услуги отражена в блок - схеме, представленной в Приложении № 2 к настоящему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дминистративному регламенту.</w:t>
      </w:r>
    </w:p>
    <w:p w14:paraId="2898E675" w14:textId="77777777" w:rsidR="001219F7" w:rsidRPr="001219F7" w:rsidRDefault="001219F7" w:rsidP="001219F7">
      <w:pPr>
        <w:widowControl w:val="0"/>
        <w:spacing w:after="0" w:line="240" w:lineRule="exact"/>
        <w:ind w:right="-3"/>
        <w:jc w:val="both"/>
        <w:rPr>
          <w:rFonts w:ascii="Times New Roman" w:eastAsia="Times New Roman" w:hAnsi="Times New Roman" w:cs="Times New Roman"/>
          <w:color w:val="000000"/>
          <w:sz w:val="28"/>
          <w:szCs w:val="28"/>
          <w:lang w:val="x-none" w:eastAsia="x-none"/>
        </w:rPr>
      </w:pPr>
    </w:p>
    <w:p w14:paraId="0CCDDBBE" w14:textId="77777777" w:rsidR="001219F7" w:rsidRPr="001219F7" w:rsidRDefault="001219F7" w:rsidP="001219F7">
      <w:pPr>
        <w:widowControl w:val="0"/>
        <w:tabs>
          <w:tab w:val="left" w:pos="1515"/>
        </w:tabs>
        <w:spacing w:after="0" w:line="240" w:lineRule="exact"/>
        <w:ind w:right="-3"/>
        <w:jc w:val="center"/>
        <w:rPr>
          <w:rFonts w:ascii="Times New Roman" w:eastAsia="Times New Roman" w:hAnsi="Times New Roman" w:cs="Times New Roman"/>
          <w:b/>
          <w:sz w:val="28"/>
          <w:szCs w:val="28"/>
          <w:lang w:val="x-none" w:eastAsia="x-none" w:bidi="ru-RU"/>
        </w:rPr>
      </w:pPr>
      <w:r w:rsidRPr="001219F7">
        <w:rPr>
          <w:rFonts w:ascii="Times New Roman" w:eastAsia="Times New Roman" w:hAnsi="Times New Roman" w:cs="Times New Roman"/>
          <w:b/>
          <w:sz w:val="28"/>
          <w:szCs w:val="28"/>
          <w:lang w:val="x-none" w:eastAsia="ru-RU" w:bidi="ru-RU"/>
        </w:rPr>
        <w:t xml:space="preserve">3.2. Прием и регистрация заявления о предоставлении </w:t>
      </w:r>
    </w:p>
    <w:p w14:paraId="5073B534" w14:textId="77777777" w:rsidR="001219F7" w:rsidRPr="001219F7" w:rsidRDefault="001219F7" w:rsidP="001219F7">
      <w:pPr>
        <w:widowControl w:val="0"/>
        <w:tabs>
          <w:tab w:val="left" w:pos="1515"/>
        </w:tabs>
        <w:spacing w:after="0" w:line="240" w:lineRule="exact"/>
        <w:ind w:right="-3"/>
        <w:jc w:val="center"/>
        <w:rPr>
          <w:rFonts w:ascii="Times New Roman" w:eastAsia="Times New Roman" w:hAnsi="Times New Roman" w:cs="Times New Roman"/>
          <w:b/>
          <w:sz w:val="28"/>
          <w:szCs w:val="28"/>
          <w:lang w:val="x-none" w:eastAsia="x-none"/>
        </w:rPr>
      </w:pPr>
      <w:r w:rsidRPr="001219F7">
        <w:rPr>
          <w:rFonts w:ascii="Times New Roman" w:eastAsia="Times New Roman" w:hAnsi="Times New Roman" w:cs="Times New Roman"/>
          <w:b/>
          <w:sz w:val="28"/>
          <w:szCs w:val="28"/>
          <w:lang w:val="x-none" w:eastAsia="ru-RU" w:bidi="ru-RU"/>
        </w:rPr>
        <w:t>муниципальной услуги</w:t>
      </w:r>
    </w:p>
    <w:p w14:paraId="01FB7A0A"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3.2.1. Основание для начала административной процедуры: </w:t>
      </w:r>
    </w:p>
    <w:p w14:paraId="2785858F"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3.2.1.1.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 xml:space="preserve">оступление в Администрацию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Новгородской области на имя </w:t>
      </w:r>
      <w:r w:rsidRPr="001219F7">
        <w:rPr>
          <w:rFonts w:ascii="Times New Roman" w:eastAsia="Times New Roman" w:hAnsi="Times New Roman" w:cs="Times New Roman"/>
          <w:color w:val="000000"/>
          <w:sz w:val="28"/>
          <w:szCs w:val="28"/>
          <w:lang w:eastAsia="ru-RU" w:bidi="ru-RU"/>
        </w:rPr>
        <w:t>Г</w:t>
      </w:r>
      <w:r w:rsidRPr="001219F7">
        <w:rPr>
          <w:rFonts w:ascii="Times New Roman" w:eastAsia="Times New Roman" w:hAnsi="Times New Roman" w:cs="Times New Roman"/>
          <w:color w:val="000000"/>
          <w:sz w:val="28"/>
          <w:szCs w:val="28"/>
          <w:lang w:val="x-none" w:eastAsia="ru-RU" w:bidi="ru-RU"/>
        </w:rPr>
        <w:t xml:space="preserve">лавы администрации округа, заявления с комплектом документов, предусмотренных п. 2.6 настоящего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w:t>
      </w:r>
    </w:p>
    <w:p w14:paraId="48619412" w14:textId="77777777" w:rsidR="001219F7" w:rsidRPr="001219F7" w:rsidRDefault="001219F7" w:rsidP="001219F7">
      <w:pPr>
        <w:widowControl w:val="0"/>
        <w:tabs>
          <w:tab w:val="left" w:pos="1276"/>
        </w:tabs>
        <w:spacing w:after="0" w:line="240" w:lineRule="auto"/>
        <w:ind w:firstLine="709"/>
        <w:jc w:val="both"/>
        <w:rPr>
          <w:rFonts w:ascii="Times New Roman" w:eastAsia="Times New Roman" w:hAnsi="Times New Roman" w:cs="Times New Roman"/>
          <w:color w:val="000000"/>
          <w:sz w:val="28"/>
          <w:szCs w:val="28"/>
          <w:lang w:val="x-none" w:eastAsia="x-none" w:bidi="ru-RU"/>
        </w:rPr>
      </w:pPr>
      <w:r w:rsidRPr="001219F7">
        <w:rPr>
          <w:rFonts w:ascii="Times New Roman" w:eastAsia="Times New Roman" w:hAnsi="Times New Roman" w:cs="Times New Roman"/>
          <w:color w:val="000000"/>
          <w:sz w:val="28"/>
          <w:szCs w:val="28"/>
          <w:lang w:val="x-none" w:eastAsia="ru-RU" w:bidi="ru-RU"/>
        </w:rPr>
        <w:t xml:space="preserve">3.2.2. Ответственный за выполнение административной процедуры: </w:t>
      </w:r>
      <w:r w:rsidRPr="001219F7">
        <w:rPr>
          <w:rFonts w:ascii="Times New Roman" w:eastAsia="Times New Roman" w:hAnsi="Times New Roman" w:cs="Times New Roman"/>
          <w:color w:val="000000"/>
          <w:sz w:val="28"/>
          <w:szCs w:val="28"/>
          <w:lang w:eastAsia="ru-RU" w:bidi="ru-RU"/>
        </w:rPr>
        <w:t xml:space="preserve">главный </w:t>
      </w:r>
      <w:r w:rsidRPr="001219F7">
        <w:rPr>
          <w:rFonts w:ascii="Times New Roman" w:eastAsia="Times New Roman" w:hAnsi="Times New Roman" w:cs="Times New Roman"/>
          <w:color w:val="000000"/>
          <w:sz w:val="28"/>
          <w:szCs w:val="28"/>
          <w:lang w:val="x-none" w:eastAsia="ru-RU" w:bidi="ru-RU"/>
        </w:rPr>
        <w:t xml:space="preserve">специалист по делам ГО и ЧС Администрации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(далее - исполнитель).</w:t>
      </w:r>
    </w:p>
    <w:p w14:paraId="627A4E34"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3.2.3. При приеме заявления и необходимого комплекта документов исполнитель:</w:t>
      </w:r>
    </w:p>
    <w:p w14:paraId="09170EAA" w14:textId="77777777" w:rsidR="001219F7" w:rsidRPr="001219F7" w:rsidRDefault="001219F7" w:rsidP="001219F7">
      <w:pPr>
        <w:widowControl w:val="0"/>
        <w:tabs>
          <w:tab w:val="left" w:pos="10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3.2.3.1.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ринимает заявление и документы при наличии документа, подтверждающего полномочия заявителя;</w:t>
      </w:r>
    </w:p>
    <w:p w14:paraId="549A4734" w14:textId="77777777" w:rsidR="001219F7" w:rsidRPr="001219F7" w:rsidRDefault="001219F7" w:rsidP="001219F7">
      <w:pPr>
        <w:widowControl w:val="0"/>
        <w:tabs>
          <w:tab w:val="left" w:pos="905"/>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3.2.3.2. </w:t>
      </w:r>
      <w:r w:rsidRPr="001219F7">
        <w:rPr>
          <w:rFonts w:ascii="Times New Roman" w:eastAsia="Times New Roman" w:hAnsi="Times New Roman" w:cs="Times New Roman"/>
          <w:color w:val="000000"/>
          <w:sz w:val="28"/>
          <w:szCs w:val="28"/>
          <w:lang w:eastAsia="ru-RU" w:bidi="ru-RU"/>
        </w:rPr>
        <w:t>П</w:t>
      </w:r>
      <w:r w:rsidRPr="001219F7">
        <w:rPr>
          <w:rFonts w:ascii="Times New Roman" w:eastAsia="Times New Roman" w:hAnsi="Times New Roman" w:cs="Times New Roman"/>
          <w:color w:val="000000"/>
          <w:sz w:val="28"/>
          <w:szCs w:val="28"/>
          <w:lang w:val="x-none" w:eastAsia="ru-RU" w:bidi="ru-RU"/>
        </w:rPr>
        <w:t>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14:paraId="3DAA7F9D"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В описи указываются:</w:t>
      </w:r>
    </w:p>
    <w:p w14:paraId="50EE8F30" w14:textId="77777777" w:rsidR="001219F7" w:rsidRPr="001219F7" w:rsidRDefault="001219F7" w:rsidP="00B64D23">
      <w:pPr>
        <w:widowControl w:val="0"/>
        <w:numPr>
          <w:ilvl w:val="0"/>
          <w:numId w:val="21"/>
        </w:numPr>
        <w:tabs>
          <w:tab w:val="left" w:pos="1510"/>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дата приема заявления и документов;</w:t>
      </w:r>
    </w:p>
    <w:p w14:paraId="6AF80684" w14:textId="77777777" w:rsidR="001219F7" w:rsidRPr="001219F7" w:rsidRDefault="001219F7" w:rsidP="00B64D23">
      <w:pPr>
        <w:widowControl w:val="0"/>
        <w:numPr>
          <w:ilvl w:val="0"/>
          <w:numId w:val="21"/>
        </w:numPr>
        <w:tabs>
          <w:tab w:val="left" w:pos="1515"/>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перечень документов с указанием их наименования, реквизитов;</w:t>
      </w:r>
    </w:p>
    <w:p w14:paraId="481EED3D" w14:textId="77777777" w:rsidR="001219F7" w:rsidRPr="001219F7" w:rsidRDefault="001219F7" w:rsidP="00B64D23">
      <w:pPr>
        <w:widowControl w:val="0"/>
        <w:numPr>
          <w:ilvl w:val="0"/>
          <w:numId w:val="21"/>
        </w:numPr>
        <w:tabs>
          <w:tab w:val="left" w:pos="1510"/>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количество листов в каждом документе;</w:t>
      </w:r>
    </w:p>
    <w:p w14:paraId="65801D97" w14:textId="77777777" w:rsidR="001219F7" w:rsidRPr="001219F7" w:rsidRDefault="001219F7" w:rsidP="00B64D23">
      <w:pPr>
        <w:widowControl w:val="0"/>
        <w:numPr>
          <w:ilvl w:val="0"/>
          <w:numId w:val="21"/>
        </w:numPr>
        <w:tabs>
          <w:tab w:val="left" w:pos="1510"/>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фамилия и инициалы ответственного специалиста, принявшего документы и сделавшего соответствующую запись в книге регистрации </w:t>
      </w:r>
      <w:r w:rsidRPr="001219F7">
        <w:rPr>
          <w:rFonts w:ascii="Times New Roman" w:eastAsia="Times New Roman" w:hAnsi="Times New Roman" w:cs="Times New Roman"/>
          <w:color w:val="000000"/>
          <w:sz w:val="28"/>
          <w:szCs w:val="28"/>
          <w:lang w:val="x-none" w:eastAsia="ru-RU" w:bidi="ru-RU"/>
        </w:rPr>
        <w:lastRenderedPageBreak/>
        <w:t>входящих документов, а также его подпись;</w:t>
      </w:r>
    </w:p>
    <w:p w14:paraId="7EFC214A" w14:textId="77777777" w:rsidR="001219F7" w:rsidRPr="001219F7" w:rsidRDefault="001219F7" w:rsidP="00B64D23">
      <w:pPr>
        <w:widowControl w:val="0"/>
        <w:numPr>
          <w:ilvl w:val="0"/>
          <w:numId w:val="21"/>
        </w:numPr>
        <w:tabs>
          <w:tab w:val="left" w:pos="1515"/>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фамилия и инициалы заявителя, а также его подпись;</w:t>
      </w:r>
    </w:p>
    <w:p w14:paraId="29960241" w14:textId="77777777" w:rsidR="001219F7" w:rsidRPr="001219F7" w:rsidRDefault="001219F7" w:rsidP="00B64D23">
      <w:pPr>
        <w:widowControl w:val="0"/>
        <w:numPr>
          <w:ilvl w:val="0"/>
          <w:numId w:val="21"/>
        </w:numPr>
        <w:tabs>
          <w:tab w:val="left" w:pos="1510"/>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номер телефона, по которому заявитель может узнать о стадии рассмотрения документов;</w:t>
      </w:r>
    </w:p>
    <w:p w14:paraId="7AE14084" w14:textId="77777777" w:rsidR="001219F7" w:rsidRPr="001219F7" w:rsidRDefault="001219F7" w:rsidP="001219F7">
      <w:pPr>
        <w:widowControl w:val="0"/>
        <w:tabs>
          <w:tab w:val="left" w:pos="10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3.2.3.3. </w:t>
      </w:r>
      <w:r w:rsidRPr="001219F7">
        <w:rPr>
          <w:rFonts w:ascii="Times New Roman" w:eastAsia="Times New Roman" w:hAnsi="Times New Roman" w:cs="Times New Roman"/>
          <w:color w:val="000000"/>
          <w:sz w:val="28"/>
          <w:szCs w:val="28"/>
          <w:lang w:eastAsia="ru-RU" w:bidi="ru-RU"/>
        </w:rPr>
        <w:t>О</w:t>
      </w:r>
      <w:r w:rsidRPr="001219F7">
        <w:rPr>
          <w:rFonts w:ascii="Times New Roman" w:eastAsia="Times New Roman" w:hAnsi="Times New Roman" w:cs="Times New Roman"/>
          <w:color w:val="000000"/>
          <w:sz w:val="28"/>
          <w:szCs w:val="28"/>
          <w:lang w:val="x-none" w:eastAsia="ru-RU" w:bidi="ru-RU"/>
        </w:rPr>
        <w:t>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2E74FE0B" w14:textId="77777777" w:rsidR="001219F7" w:rsidRPr="001219F7" w:rsidRDefault="001219F7" w:rsidP="001219F7">
      <w:pPr>
        <w:widowControl w:val="0"/>
        <w:tabs>
          <w:tab w:val="left" w:pos="10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3.2.3.4. </w:t>
      </w:r>
      <w:r w:rsidRPr="001219F7">
        <w:rPr>
          <w:rFonts w:ascii="Times New Roman" w:eastAsia="Times New Roman" w:hAnsi="Times New Roman" w:cs="Times New Roman"/>
          <w:color w:val="000000"/>
          <w:sz w:val="28"/>
          <w:szCs w:val="28"/>
          <w:lang w:eastAsia="ru-RU" w:bidi="ru-RU"/>
        </w:rPr>
        <w:t>В</w:t>
      </w:r>
      <w:r w:rsidRPr="001219F7">
        <w:rPr>
          <w:rFonts w:ascii="Times New Roman" w:eastAsia="Times New Roman" w:hAnsi="Times New Roman" w:cs="Times New Roman"/>
          <w:color w:val="000000"/>
          <w:sz w:val="28"/>
          <w:szCs w:val="28"/>
          <w:lang w:val="x-none" w:eastAsia="ru-RU" w:bidi="ru-RU"/>
        </w:rPr>
        <w:t>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5942A9A9" w14:textId="77777777" w:rsidR="001219F7" w:rsidRPr="001219F7" w:rsidRDefault="001219F7" w:rsidP="001219F7">
      <w:pPr>
        <w:widowControl w:val="0"/>
        <w:tabs>
          <w:tab w:val="left" w:pos="104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3.2.3.5. </w:t>
      </w:r>
      <w:r w:rsidRPr="001219F7">
        <w:rPr>
          <w:rFonts w:ascii="Times New Roman" w:eastAsia="Times New Roman" w:hAnsi="Times New Roman" w:cs="Times New Roman"/>
          <w:color w:val="000000"/>
          <w:sz w:val="28"/>
          <w:szCs w:val="28"/>
          <w:lang w:eastAsia="ru-RU" w:bidi="ru-RU"/>
        </w:rPr>
        <w:t>В</w:t>
      </w:r>
      <w:r w:rsidRPr="001219F7">
        <w:rPr>
          <w:rFonts w:ascii="Times New Roman" w:eastAsia="Times New Roman" w:hAnsi="Times New Roman" w:cs="Times New Roman"/>
          <w:color w:val="000000"/>
          <w:sz w:val="28"/>
          <w:szCs w:val="28"/>
          <w:lang w:val="x-none" w:eastAsia="ru-RU" w:bidi="ru-RU"/>
        </w:rPr>
        <w:t xml:space="preserve"> случае, если заявление о предоставлении муниципальной услуги оформ</w:t>
      </w:r>
      <w:r w:rsidRPr="001219F7">
        <w:rPr>
          <w:rFonts w:ascii="Times New Roman" w:eastAsia="Times New Roman" w:hAnsi="Times New Roman" w:cs="Times New Roman"/>
          <w:color w:val="000000"/>
          <w:sz w:val="28"/>
          <w:szCs w:val="28"/>
          <w:lang w:eastAsia="ru-RU" w:bidi="ru-RU"/>
        </w:rPr>
        <w:t>л</w:t>
      </w:r>
      <w:r w:rsidRPr="001219F7">
        <w:rPr>
          <w:rFonts w:ascii="Times New Roman" w:eastAsia="Times New Roman" w:hAnsi="Times New Roman" w:cs="Times New Roman"/>
          <w:color w:val="000000"/>
          <w:sz w:val="28"/>
          <w:szCs w:val="28"/>
          <w:lang w:val="x-none" w:eastAsia="ru-RU" w:bidi="ru-RU"/>
        </w:rPr>
        <w:t xml:space="preserve">ено с нарушением требований, установленных пунктом 2.6. настоящего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 xml:space="preserve">дминистративного регламента, и (или) документы, указанные в пункте 2.6. настоящего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уведомление о необходимости устранения в тридцатидневный срок выявленных нарушений и (или) представления документов, которые отсутствуют;</w:t>
      </w:r>
    </w:p>
    <w:p w14:paraId="6D73A50A" w14:textId="77777777" w:rsidR="001219F7" w:rsidRPr="001219F7" w:rsidRDefault="001219F7" w:rsidP="001219F7">
      <w:pPr>
        <w:widowControl w:val="0"/>
        <w:tabs>
          <w:tab w:val="left" w:pos="961"/>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3.2.3.6. </w:t>
      </w:r>
      <w:r w:rsidRPr="001219F7">
        <w:rPr>
          <w:rFonts w:ascii="Times New Roman" w:eastAsia="Times New Roman" w:hAnsi="Times New Roman" w:cs="Times New Roman"/>
          <w:color w:val="000000"/>
          <w:sz w:val="28"/>
          <w:szCs w:val="28"/>
          <w:lang w:eastAsia="ru-RU" w:bidi="ru-RU"/>
        </w:rPr>
        <w:t>Р</w:t>
      </w:r>
      <w:r w:rsidRPr="001219F7">
        <w:rPr>
          <w:rFonts w:ascii="Times New Roman" w:eastAsia="Times New Roman" w:hAnsi="Times New Roman" w:cs="Times New Roman"/>
          <w:color w:val="000000"/>
          <w:sz w:val="28"/>
          <w:szCs w:val="28"/>
          <w:lang w:val="x-none" w:eastAsia="ru-RU" w:bidi="ru-RU"/>
        </w:rPr>
        <w:t>егистрирует заявление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088F5903" w14:textId="77777777" w:rsidR="001219F7" w:rsidRPr="001219F7" w:rsidRDefault="001219F7" w:rsidP="001219F7">
      <w:pPr>
        <w:widowControl w:val="0"/>
        <w:tabs>
          <w:tab w:val="left" w:pos="208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3.2.4. Результатом административной процедуры являются прием и регистрация заявления и документов, установленных пунктом 2.6.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 xml:space="preserve">дминистративного регламента, или отказ в приеме заявления и документов, установленных пунктом 2.6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w:t>
      </w:r>
    </w:p>
    <w:p w14:paraId="7E567C9C"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3.2.5.Максимальная продолжительность административной процедуры</w:t>
      </w:r>
      <w:r w:rsidRPr="001219F7">
        <w:rPr>
          <w:rFonts w:ascii="Times New Roman" w:eastAsia="Times New Roman" w:hAnsi="Times New Roman" w:cs="Times New Roman"/>
          <w:b/>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val="x-none" w:eastAsia="ru-RU" w:bidi="ru-RU"/>
        </w:rPr>
        <w:t>приема и регистрации заявления - 1 рабочий день</w:t>
      </w:r>
      <w:r w:rsidRPr="001219F7">
        <w:rPr>
          <w:rFonts w:ascii="Times New Roman" w:eastAsia="Times New Roman" w:hAnsi="Times New Roman" w:cs="Times New Roman"/>
          <w:color w:val="000000"/>
          <w:sz w:val="28"/>
          <w:szCs w:val="28"/>
          <w:lang w:eastAsia="ru-RU" w:bidi="ru-RU"/>
        </w:rPr>
        <w:t xml:space="preserve"> с</w:t>
      </w:r>
      <w:r w:rsidRPr="001219F7">
        <w:rPr>
          <w:rFonts w:ascii="Times New Roman" w:eastAsia="Times New Roman" w:hAnsi="Times New Roman" w:cs="Times New Roman"/>
          <w:color w:val="000000"/>
          <w:sz w:val="28"/>
          <w:szCs w:val="28"/>
          <w:lang w:val="x-none" w:eastAsia="ru-RU" w:bidi="ru-RU"/>
        </w:rPr>
        <w:t xml:space="preserve"> момента поступления заявления и документов, установленных пунктом </w:t>
      </w:r>
      <w:r w:rsidRPr="001219F7">
        <w:rPr>
          <w:rFonts w:ascii="Times New Roman" w:eastAsia="Times New Roman" w:hAnsi="Times New Roman" w:cs="Times New Roman"/>
          <w:color w:val="000000"/>
          <w:sz w:val="28"/>
          <w:szCs w:val="24"/>
          <w:shd w:val="clear" w:color="auto" w:fill="FFFFFF"/>
          <w:lang w:eastAsia="ru-RU" w:bidi="ru-RU"/>
        </w:rPr>
        <w:t>2.6</w:t>
      </w:r>
      <w:r w:rsidRPr="001219F7">
        <w:rPr>
          <w:rFonts w:ascii="Times New Roman" w:eastAsia="Times New Roman" w:hAnsi="Times New Roman" w:cs="Times New Roman"/>
          <w:color w:val="000000"/>
          <w:sz w:val="32"/>
          <w:szCs w:val="28"/>
          <w:lang w:val="x-none" w:eastAsia="ru-RU" w:bidi="ru-RU"/>
        </w:rPr>
        <w:t xml:space="preserve"> </w:t>
      </w:r>
      <w:r w:rsidRPr="001219F7">
        <w:rPr>
          <w:rFonts w:ascii="Times New Roman" w:eastAsia="Times New Roman" w:hAnsi="Times New Roman" w:cs="Times New Roman"/>
          <w:color w:val="000000"/>
          <w:sz w:val="32"/>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w:t>
      </w:r>
    </w:p>
    <w:p w14:paraId="56F77989" w14:textId="77777777" w:rsidR="001219F7" w:rsidRPr="001219F7" w:rsidRDefault="001219F7" w:rsidP="001219F7">
      <w:pPr>
        <w:widowControl w:val="0"/>
        <w:spacing w:after="0" w:line="240" w:lineRule="exact"/>
        <w:ind w:right="-3" w:firstLine="851"/>
        <w:jc w:val="both"/>
        <w:rPr>
          <w:rFonts w:ascii="Times New Roman" w:eastAsia="Times New Roman" w:hAnsi="Times New Roman" w:cs="Times New Roman"/>
          <w:color w:val="000000"/>
          <w:sz w:val="28"/>
          <w:szCs w:val="28"/>
          <w:lang w:val="x-none" w:eastAsia="x-none"/>
        </w:rPr>
      </w:pPr>
    </w:p>
    <w:p w14:paraId="6EFE6930" w14:textId="77777777" w:rsidR="001219F7" w:rsidRPr="001219F7" w:rsidRDefault="001219F7" w:rsidP="001219F7">
      <w:pPr>
        <w:widowControl w:val="0"/>
        <w:tabs>
          <w:tab w:val="left" w:pos="1784"/>
        </w:tabs>
        <w:spacing w:after="0" w:line="240" w:lineRule="exact"/>
        <w:ind w:right="-3" w:firstLine="567"/>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ru-RU" w:bidi="ru-RU"/>
        </w:rPr>
        <w:t>3.3.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31165046" w14:textId="77777777" w:rsidR="001219F7" w:rsidRPr="001219F7" w:rsidRDefault="001219F7" w:rsidP="001219F7">
      <w:pPr>
        <w:widowControl w:val="0"/>
        <w:tabs>
          <w:tab w:val="left" w:pos="208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3.3.1. Специалист, ответственный за предоставление муниципальной услуги, проверяет представленные заявление и документы, установленные пунктом 2.6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 xml:space="preserve">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w:t>
      </w:r>
    </w:p>
    <w:p w14:paraId="40124E65" w14:textId="77777777" w:rsidR="001219F7" w:rsidRPr="001219F7" w:rsidRDefault="001219F7" w:rsidP="001219F7">
      <w:pPr>
        <w:widowControl w:val="0"/>
        <w:tabs>
          <w:tab w:val="left" w:pos="2082"/>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3.3.2. Результатом административной процедуры является принятие решения о предоставлении муниципальной услуги или об отказе в </w:t>
      </w:r>
      <w:r w:rsidRPr="001219F7">
        <w:rPr>
          <w:rFonts w:ascii="Times New Roman" w:eastAsia="Times New Roman" w:hAnsi="Times New Roman" w:cs="Times New Roman"/>
          <w:color w:val="000000"/>
          <w:sz w:val="28"/>
          <w:szCs w:val="28"/>
          <w:lang w:val="x-none" w:eastAsia="ru-RU" w:bidi="ru-RU"/>
        </w:rPr>
        <w:lastRenderedPageBreak/>
        <w:t>предоставлении муниципальной услуги.</w:t>
      </w:r>
    </w:p>
    <w:p w14:paraId="19563EAD"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3.3.3. Максимальная продолжительность административной процедуры рассмотрения документов</w:t>
      </w:r>
      <w:r w:rsidRPr="001219F7">
        <w:rPr>
          <w:rFonts w:ascii="Times New Roman" w:eastAsia="Times New Roman" w:hAnsi="Times New Roman" w:cs="Times New Roman"/>
          <w:b/>
          <w:color w:val="000000"/>
          <w:sz w:val="28"/>
          <w:szCs w:val="28"/>
          <w:lang w:val="x-none" w:eastAsia="ru-RU" w:bidi="ru-RU"/>
        </w:rPr>
        <w:t xml:space="preserve"> </w:t>
      </w:r>
      <w:r w:rsidRPr="001219F7">
        <w:rPr>
          <w:rFonts w:ascii="Times New Roman" w:eastAsia="Times New Roman" w:hAnsi="Times New Roman" w:cs="Times New Roman"/>
          <w:color w:val="000000"/>
          <w:sz w:val="28"/>
          <w:szCs w:val="28"/>
          <w:lang w:val="x-none" w:eastAsia="ru-RU" w:bidi="ru-RU"/>
        </w:rPr>
        <w:t>-</w:t>
      </w:r>
      <w:r w:rsidRPr="001219F7">
        <w:rPr>
          <w:rFonts w:ascii="Times New Roman" w:eastAsia="Times New Roman" w:hAnsi="Times New Roman" w:cs="Times New Roman"/>
          <w:color w:val="000000"/>
          <w:sz w:val="28"/>
          <w:szCs w:val="28"/>
          <w:lang w:eastAsia="ru-RU" w:bidi="ru-RU"/>
        </w:rPr>
        <w:t>1</w:t>
      </w:r>
      <w:r w:rsidRPr="001219F7">
        <w:rPr>
          <w:rFonts w:ascii="Times New Roman" w:eastAsia="Times New Roman" w:hAnsi="Times New Roman" w:cs="Times New Roman"/>
          <w:color w:val="000000"/>
          <w:sz w:val="24"/>
          <w:szCs w:val="24"/>
          <w:shd w:val="clear" w:color="auto" w:fill="FFFFFF"/>
          <w:lang w:eastAsia="ru-RU" w:bidi="ru-RU"/>
        </w:rPr>
        <w:t xml:space="preserve"> </w:t>
      </w:r>
      <w:r w:rsidRPr="001219F7">
        <w:rPr>
          <w:rFonts w:ascii="Times New Roman" w:eastAsia="Times New Roman" w:hAnsi="Times New Roman" w:cs="Times New Roman"/>
          <w:color w:val="000000"/>
          <w:sz w:val="28"/>
          <w:szCs w:val="28"/>
          <w:lang w:val="x-none" w:eastAsia="ru-RU" w:bidi="ru-RU"/>
        </w:rPr>
        <w:t>рабочи</w:t>
      </w:r>
      <w:r w:rsidRPr="001219F7">
        <w:rPr>
          <w:rFonts w:ascii="Times New Roman" w:eastAsia="Times New Roman" w:hAnsi="Times New Roman" w:cs="Times New Roman"/>
          <w:color w:val="000000"/>
          <w:sz w:val="28"/>
          <w:szCs w:val="28"/>
          <w:lang w:eastAsia="ru-RU" w:bidi="ru-RU"/>
        </w:rPr>
        <w:t>й</w:t>
      </w:r>
      <w:r w:rsidRPr="001219F7">
        <w:rPr>
          <w:rFonts w:ascii="Times New Roman" w:eastAsia="Times New Roman" w:hAnsi="Times New Roman" w:cs="Times New Roman"/>
          <w:color w:val="000000"/>
          <w:sz w:val="28"/>
          <w:szCs w:val="28"/>
          <w:lang w:val="x-none" w:eastAsia="ru-RU" w:bidi="ru-RU"/>
        </w:rPr>
        <w:t xml:space="preserve"> д</w:t>
      </w:r>
      <w:r w:rsidRPr="001219F7">
        <w:rPr>
          <w:rFonts w:ascii="Times New Roman" w:eastAsia="Times New Roman" w:hAnsi="Times New Roman" w:cs="Times New Roman"/>
          <w:color w:val="000000"/>
          <w:sz w:val="28"/>
          <w:szCs w:val="28"/>
          <w:lang w:eastAsia="ru-RU" w:bidi="ru-RU"/>
        </w:rPr>
        <w:t>е</w:t>
      </w:r>
      <w:r w:rsidRPr="001219F7">
        <w:rPr>
          <w:rFonts w:ascii="Times New Roman" w:eastAsia="Times New Roman" w:hAnsi="Times New Roman" w:cs="Times New Roman"/>
          <w:color w:val="000000"/>
          <w:sz w:val="28"/>
          <w:szCs w:val="28"/>
          <w:lang w:val="x-none" w:eastAsia="ru-RU" w:bidi="ru-RU"/>
        </w:rPr>
        <w:t>н</w:t>
      </w:r>
      <w:r w:rsidRPr="001219F7">
        <w:rPr>
          <w:rFonts w:ascii="Times New Roman" w:eastAsia="Times New Roman" w:hAnsi="Times New Roman" w:cs="Times New Roman"/>
          <w:color w:val="000000"/>
          <w:sz w:val="28"/>
          <w:szCs w:val="28"/>
          <w:lang w:eastAsia="ru-RU" w:bidi="ru-RU"/>
        </w:rPr>
        <w:t>ь</w:t>
      </w:r>
      <w:r w:rsidRPr="001219F7">
        <w:rPr>
          <w:rFonts w:ascii="Times New Roman" w:eastAsia="Times New Roman" w:hAnsi="Times New Roman" w:cs="Times New Roman"/>
          <w:color w:val="000000"/>
          <w:sz w:val="28"/>
          <w:szCs w:val="28"/>
          <w:lang w:val="x-none" w:eastAsia="ru-RU" w:bidi="ru-RU"/>
        </w:rPr>
        <w:t>.</w:t>
      </w:r>
    </w:p>
    <w:p w14:paraId="1CAF3F5A" w14:textId="77777777" w:rsidR="001219F7" w:rsidRPr="001219F7" w:rsidRDefault="001219F7" w:rsidP="001219F7">
      <w:pPr>
        <w:widowControl w:val="0"/>
        <w:spacing w:after="0" w:line="240" w:lineRule="exact"/>
        <w:ind w:right="-3" w:firstLine="851"/>
        <w:jc w:val="both"/>
        <w:rPr>
          <w:rFonts w:ascii="Times New Roman" w:eastAsia="Times New Roman" w:hAnsi="Times New Roman" w:cs="Times New Roman"/>
          <w:color w:val="000000"/>
          <w:sz w:val="28"/>
          <w:szCs w:val="28"/>
          <w:lang w:val="x-none" w:eastAsia="x-none"/>
        </w:rPr>
      </w:pPr>
    </w:p>
    <w:p w14:paraId="0A1E24A2" w14:textId="77777777" w:rsidR="001219F7" w:rsidRPr="001219F7" w:rsidRDefault="001219F7" w:rsidP="001219F7">
      <w:pPr>
        <w:widowControl w:val="0"/>
        <w:tabs>
          <w:tab w:val="left" w:pos="1704"/>
        </w:tabs>
        <w:spacing w:after="0" w:line="240" w:lineRule="exact"/>
        <w:ind w:right="-3" w:firstLine="567"/>
        <w:jc w:val="center"/>
        <w:rPr>
          <w:rFonts w:ascii="Times New Roman" w:eastAsia="Times New Roman" w:hAnsi="Times New Roman" w:cs="Times New Roman"/>
          <w:b/>
          <w:color w:val="000000"/>
          <w:sz w:val="28"/>
          <w:szCs w:val="28"/>
          <w:lang w:val="x-none" w:eastAsia="x-none"/>
        </w:rPr>
      </w:pPr>
      <w:r w:rsidRPr="001219F7">
        <w:rPr>
          <w:rFonts w:ascii="Times New Roman" w:eastAsia="Times New Roman" w:hAnsi="Times New Roman" w:cs="Times New Roman"/>
          <w:b/>
          <w:color w:val="000000"/>
          <w:sz w:val="28"/>
          <w:szCs w:val="28"/>
          <w:lang w:val="x-none" w:eastAsia="ru-RU" w:bidi="ru-RU"/>
        </w:rPr>
        <w:t>3.4. Подготовка ответа заявителю о предоставлении муниципальной услуги или об отказе в предоставлении муниципальной услуги</w:t>
      </w:r>
    </w:p>
    <w:p w14:paraId="41701286"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при осуществлении авиационных работ парашютных прыжков, демонстрационных полетов воздушных судов, </w:t>
      </w:r>
      <w:r w:rsidRPr="001219F7">
        <w:rPr>
          <w:rFonts w:ascii="Times New Roman" w:eastAsia="Times New Roman" w:hAnsi="Times New Roman" w:cs="Times New Roman"/>
          <w:color w:val="000000"/>
          <w:sz w:val="28"/>
          <w:szCs w:val="28"/>
          <w:lang w:val="x-none" w:eastAsia="ru-RU"/>
        </w:rPr>
        <w:t>поле</w:t>
      </w:r>
      <w:r w:rsidRPr="001219F7">
        <w:rPr>
          <w:rFonts w:ascii="Times New Roman" w:eastAsia="Times New Roman" w:hAnsi="Times New Roman" w:cs="Times New Roman"/>
          <w:color w:val="000000"/>
          <w:sz w:val="28"/>
          <w:szCs w:val="28"/>
          <w:lang w:val="x-none" w:eastAsia="x-none"/>
        </w:rPr>
        <w:t>тов беспилотных воздушных судов</w:t>
      </w:r>
      <w:r w:rsidRPr="001219F7">
        <w:rPr>
          <w:rFonts w:ascii="Times New Roman" w:eastAsia="Times New Roman" w:hAnsi="Times New Roman" w:cs="Times New Roman"/>
          <w:color w:val="000000"/>
          <w:sz w:val="28"/>
          <w:szCs w:val="28"/>
          <w:lang w:val="x-none" w:eastAsia="ru-RU"/>
        </w:rPr>
        <w:t>, подъем</w:t>
      </w:r>
      <w:r w:rsidRPr="001219F7">
        <w:rPr>
          <w:rFonts w:ascii="Times New Roman" w:eastAsia="Times New Roman" w:hAnsi="Times New Roman" w:cs="Times New Roman"/>
          <w:color w:val="000000"/>
          <w:sz w:val="28"/>
          <w:szCs w:val="28"/>
          <w:lang w:eastAsia="ru-RU"/>
        </w:rPr>
        <w:t>ов</w:t>
      </w:r>
      <w:r w:rsidRPr="001219F7">
        <w:rPr>
          <w:rFonts w:ascii="Times New Roman" w:eastAsia="Times New Roman" w:hAnsi="Times New Roman" w:cs="Times New Roman"/>
          <w:color w:val="000000"/>
          <w:sz w:val="28"/>
          <w:szCs w:val="28"/>
          <w:lang w:val="x-none" w:eastAsia="ru-RU"/>
        </w:rPr>
        <w:t xml:space="preserve"> привязанных аэростатов, </w:t>
      </w:r>
      <w:r w:rsidRPr="001219F7">
        <w:rPr>
          <w:rFonts w:ascii="Times New Roman" w:eastAsia="Times New Roman" w:hAnsi="Times New Roman" w:cs="Times New Roman"/>
          <w:color w:val="000000"/>
          <w:sz w:val="28"/>
          <w:szCs w:val="28"/>
          <w:lang w:val="x-none" w:eastAsia="x-none"/>
        </w:rPr>
        <w:t xml:space="preserve">посадку (взлет) на площадки, расположенные в границах </w:t>
      </w:r>
      <w:r w:rsidRPr="001219F7">
        <w:rPr>
          <w:rFonts w:ascii="Times New Roman" w:eastAsia="Times New Roman" w:hAnsi="Times New Roman" w:cs="Times New Roman"/>
          <w:color w:val="000000"/>
          <w:sz w:val="28"/>
          <w:szCs w:val="28"/>
          <w:lang w:eastAsia="x-none"/>
        </w:rPr>
        <w:t>Любытинского</w:t>
      </w:r>
      <w:r w:rsidRPr="001219F7">
        <w:rPr>
          <w:rFonts w:ascii="Times New Roman" w:eastAsia="Times New Roman" w:hAnsi="Times New Roman" w:cs="Times New Roman"/>
          <w:color w:val="000000"/>
          <w:sz w:val="28"/>
          <w:szCs w:val="28"/>
          <w:lang w:val="x-none" w:eastAsia="x-none"/>
        </w:rPr>
        <w:t xml:space="preserve"> муниципального округа.</w:t>
      </w:r>
    </w:p>
    <w:p w14:paraId="038376F3"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3.4.2. В случае принятия решения об отказе в предоставлении муниципальной услуги, специалист, ответственный за предоставление муниципальной услуги в письменной форме готовит заявителю мотивированный отказ в предоставлении муниципальной услуги, согласно Приложению №</w:t>
      </w:r>
      <w:r w:rsidRPr="001219F7">
        <w:rPr>
          <w:rFonts w:ascii="Times New Roman" w:eastAsia="Times New Roman" w:hAnsi="Times New Roman" w:cs="Times New Roman"/>
          <w:color w:val="000000"/>
          <w:sz w:val="28"/>
          <w:szCs w:val="28"/>
          <w:lang w:val="x-none" w:eastAsia="x-none" w:bidi="ru-RU"/>
        </w:rPr>
        <w:t xml:space="preserve"> </w:t>
      </w:r>
      <w:r w:rsidRPr="001219F7">
        <w:rPr>
          <w:rFonts w:ascii="Times New Roman" w:eastAsia="Times New Roman" w:hAnsi="Times New Roman" w:cs="Times New Roman"/>
          <w:color w:val="000000"/>
          <w:sz w:val="28"/>
          <w:szCs w:val="28"/>
          <w:lang w:val="x-none" w:eastAsia="ru-RU" w:bidi="ru-RU"/>
        </w:rPr>
        <w:t xml:space="preserve">4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w:t>
      </w:r>
    </w:p>
    <w:p w14:paraId="6576FAB4"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3.4.3. Результат административной процедуры является: подготовленное разрешение на использование воздушного пространства над территорией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при осуществлении авиационных работ, парашютных прыжков, демонстрационных полетов воздушных судов, </w:t>
      </w:r>
      <w:r w:rsidRPr="001219F7">
        <w:rPr>
          <w:rFonts w:ascii="Times New Roman" w:eastAsia="Times New Roman" w:hAnsi="Times New Roman" w:cs="Times New Roman"/>
          <w:color w:val="000000"/>
          <w:sz w:val="28"/>
          <w:szCs w:val="28"/>
          <w:lang w:val="x-none" w:eastAsia="ru-RU"/>
        </w:rPr>
        <w:t>поле</w:t>
      </w:r>
      <w:r w:rsidRPr="001219F7">
        <w:rPr>
          <w:rFonts w:ascii="Times New Roman" w:eastAsia="Times New Roman" w:hAnsi="Times New Roman" w:cs="Times New Roman"/>
          <w:color w:val="000000"/>
          <w:sz w:val="28"/>
          <w:szCs w:val="28"/>
          <w:lang w:val="x-none" w:eastAsia="x-none"/>
        </w:rPr>
        <w:t>тов беспилотных воздушных судов</w:t>
      </w:r>
      <w:r w:rsidRPr="001219F7">
        <w:rPr>
          <w:rFonts w:ascii="Times New Roman" w:eastAsia="Times New Roman" w:hAnsi="Times New Roman" w:cs="Times New Roman"/>
          <w:color w:val="000000"/>
          <w:sz w:val="28"/>
          <w:szCs w:val="28"/>
          <w:lang w:val="x-none" w:eastAsia="ru-RU"/>
        </w:rPr>
        <w:t>, подъем</w:t>
      </w:r>
      <w:r w:rsidRPr="001219F7">
        <w:rPr>
          <w:rFonts w:ascii="Times New Roman" w:eastAsia="Times New Roman" w:hAnsi="Times New Roman" w:cs="Times New Roman"/>
          <w:color w:val="000000"/>
          <w:sz w:val="28"/>
          <w:szCs w:val="28"/>
          <w:lang w:eastAsia="ru-RU"/>
        </w:rPr>
        <w:t>ов</w:t>
      </w:r>
      <w:r w:rsidRPr="001219F7">
        <w:rPr>
          <w:rFonts w:ascii="Times New Roman" w:eastAsia="Times New Roman" w:hAnsi="Times New Roman" w:cs="Times New Roman"/>
          <w:color w:val="000000"/>
          <w:sz w:val="28"/>
          <w:szCs w:val="28"/>
          <w:lang w:val="x-none" w:eastAsia="ru-RU"/>
        </w:rPr>
        <w:t xml:space="preserve"> привязанных аэростатов, </w:t>
      </w:r>
      <w:r w:rsidRPr="001219F7">
        <w:rPr>
          <w:rFonts w:ascii="Times New Roman" w:eastAsia="Times New Roman" w:hAnsi="Times New Roman" w:cs="Times New Roman"/>
          <w:color w:val="000000"/>
          <w:sz w:val="28"/>
          <w:szCs w:val="28"/>
          <w:lang w:val="x-none" w:eastAsia="x-none"/>
        </w:rPr>
        <w:t xml:space="preserve">посадку (взлет) на площадки, расположенные в границах </w:t>
      </w:r>
      <w:r w:rsidRPr="001219F7">
        <w:rPr>
          <w:rFonts w:ascii="Times New Roman" w:eastAsia="Times New Roman" w:hAnsi="Times New Roman" w:cs="Times New Roman"/>
          <w:color w:val="000000"/>
          <w:sz w:val="28"/>
          <w:szCs w:val="28"/>
          <w:lang w:eastAsia="x-none"/>
        </w:rPr>
        <w:t>Любытинского</w:t>
      </w:r>
      <w:r w:rsidRPr="001219F7">
        <w:rPr>
          <w:rFonts w:ascii="Times New Roman" w:eastAsia="Times New Roman" w:hAnsi="Times New Roman" w:cs="Times New Roman"/>
          <w:color w:val="000000"/>
          <w:sz w:val="28"/>
          <w:szCs w:val="28"/>
          <w:lang w:val="x-none" w:eastAsia="x-none"/>
        </w:rPr>
        <w:t xml:space="preserve"> муниципального округа.</w:t>
      </w:r>
    </w:p>
    <w:p w14:paraId="207CAE99"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r w:rsidRPr="001219F7">
        <w:rPr>
          <w:rFonts w:ascii="Times New Roman" w:eastAsia="Times New Roman" w:hAnsi="Times New Roman" w:cs="Times New Roman"/>
          <w:color w:val="000000"/>
          <w:sz w:val="28"/>
          <w:szCs w:val="28"/>
          <w:lang w:val="x-none" w:eastAsia="ru-RU" w:bidi="ru-RU"/>
        </w:rPr>
        <w:t xml:space="preserve">3.4.4. Максимальная продолжительность административной процедуры подготовки ответа заявителю - </w:t>
      </w:r>
      <w:r w:rsidRPr="001219F7">
        <w:rPr>
          <w:rFonts w:ascii="Times New Roman" w:eastAsia="Times New Roman" w:hAnsi="Times New Roman" w:cs="Times New Roman"/>
          <w:color w:val="000000"/>
          <w:sz w:val="28"/>
          <w:szCs w:val="28"/>
          <w:lang w:eastAsia="ru-RU" w:bidi="ru-RU"/>
        </w:rPr>
        <w:t>1</w:t>
      </w:r>
      <w:r w:rsidRPr="001219F7">
        <w:rPr>
          <w:rFonts w:ascii="Times New Roman" w:eastAsia="Times New Roman" w:hAnsi="Times New Roman" w:cs="Times New Roman"/>
          <w:color w:val="000000"/>
          <w:sz w:val="28"/>
          <w:szCs w:val="28"/>
          <w:lang w:val="x-none" w:eastAsia="ru-RU" w:bidi="ru-RU"/>
        </w:rPr>
        <w:t xml:space="preserve"> рабочи</w:t>
      </w:r>
      <w:r w:rsidRPr="001219F7">
        <w:rPr>
          <w:rFonts w:ascii="Times New Roman" w:eastAsia="Times New Roman" w:hAnsi="Times New Roman" w:cs="Times New Roman"/>
          <w:color w:val="000000"/>
          <w:sz w:val="28"/>
          <w:szCs w:val="28"/>
          <w:lang w:eastAsia="ru-RU" w:bidi="ru-RU"/>
        </w:rPr>
        <w:t>й</w:t>
      </w:r>
      <w:r w:rsidRPr="001219F7">
        <w:rPr>
          <w:rFonts w:ascii="Times New Roman" w:eastAsia="Times New Roman" w:hAnsi="Times New Roman" w:cs="Times New Roman"/>
          <w:color w:val="000000"/>
          <w:sz w:val="28"/>
          <w:szCs w:val="28"/>
          <w:lang w:val="x-none" w:eastAsia="ru-RU" w:bidi="ru-RU"/>
        </w:rPr>
        <w:t xml:space="preserve"> д</w:t>
      </w:r>
      <w:r w:rsidRPr="001219F7">
        <w:rPr>
          <w:rFonts w:ascii="Times New Roman" w:eastAsia="Times New Roman" w:hAnsi="Times New Roman" w:cs="Times New Roman"/>
          <w:color w:val="000000"/>
          <w:sz w:val="28"/>
          <w:szCs w:val="28"/>
          <w:lang w:eastAsia="ru-RU" w:bidi="ru-RU"/>
        </w:rPr>
        <w:t>е</w:t>
      </w:r>
      <w:r w:rsidRPr="001219F7">
        <w:rPr>
          <w:rFonts w:ascii="Times New Roman" w:eastAsia="Times New Roman" w:hAnsi="Times New Roman" w:cs="Times New Roman"/>
          <w:color w:val="000000"/>
          <w:sz w:val="28"/>
          <w:szCs w:val="28"/>
          <w:lang w:val="x-none" w:eastAsia="ru-RU" w:bidi="ru-RU"/>
        </w:rPr>
        <w:t>н</w:t>
      </w:r>
      <w:r w:rsidRPr="001219F7">
        <w:rPr>
          <w:rFonts w:ascii="Times New Roman" w:eastAsia="Times New Roman" w:hAnsi="Times New Roman" w:cs="Times New Roman"/>
          <w:color w:val="000000"/>
          <w:sz w:val="28"/>
          <w:szCs w:val="28"/>
          <w:lang w:eastAsia="ru-RU" w:bidi="ru-RU"/>
        </w:rPr>
        <w:t>ь</w:t>
      </w:r>
      <w:r w:rsidRPr="001219F7">
        <w:rPr>
          <w:rFonts w:ascii="Times New Roman" w:eastAsia="Times New Roman" w:hAnsi="Times New Roman" w:cs="Times New Roman"/>
          <w:color w:val="000000"/>
          <w:sz w:val="28"/>
          <w:szCs w:val="28"/>
          <w:lang w:val="x-none" w:eastAsia="ru-RU" w:bidi="ru-RU"/>
        </w:rPr>
        <w:t xml:space="preserve"> с момента принятия решения о предоставлении муниципальной услуги или об отказе в предоставлении муниципальной услуги.</w:t>
      </w:r>
    </w:p>
    <w:p w14:paraId="6A42E9F0" w14:textId="77777777" w:rsidR="001219F7" w:rsidRPr="001219F7" w:rsidRDefault="001219F7" w:rsidP="001219F7">
      <w:pPr>
        <w:widowControl w:val="0"/>
        <w:spacing w:after="0" w:line="240" w:lineRule="auto"/>
        <w:ind w:firstLine="851"/>
        <w:jc w:val="both"/>
        <w:rPr>
          <w:rFonts w:ascii="Times New Roman" w:eastAsia="Times New Roman" w:hAnsi="Times New Roman" w:cs="Times New Roman"/>
          <w:color w:val="FF0000"/>
          <w:sz w:val="28"/>
          <w:szCs w:val="28"/>
          <w:lang w:val="x-none" w:eastAsia="x-none"/>
        </w:rPr>
      </w:pPr>
    </w:p>
    <w:p w14:paraId="24158B88"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b/>
          <w:color w:val="000000"/>
          <w:sz w:val="28"/>
          <w:szCs w:val="28"/>
          <w:lang w:eastAsia="x-none"/>
        </w:rPr>
      </w:pPr>
      <w:r w:rsidRPr="001219F7">
        <w:rPr>
          <w:rFonts w:ascii="Times New Roman" w:eastAsia="Times New Roman" w:hAnsi="Times New Roman" w:cs="Times New Roman"/>
          <w:b/>
          <w:color w:val="000000"/>
          <w:sz w:val="28"/>
          <w:szCs w:val="28"/>
          <w:lang w:val="x-none" w:eastAsia="ru-RU" w:bidi="ru-RU"/>
        </w:rPr>
        <w:t>3.5. Выдача результата предоставления муниципальной услуги</w:t>
      </w:r>
    </w:p>
    <w:p w14:paraId="6996B719" w14:textId="77777777" w:rsidR="001219F7" w:rsidRPr="001219F7" w:rsidRDefault="001219F7" w:rsidP="001219F7">
      <w:pPr>
        <w:widowControl w:val="0"/>
        <w:tabs>
          <w:tab w:val="left" w:pos="1690"/>
        </w:tabs>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3.5.1.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55FB19FD"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x-none"/>
        </w:rPr>
      </w:pPr>
      <w:r w:rsidRPr="001219F7">
        <w:rPr>
          <w:rFonts w:ascii="Times New Roman" w:eastAsia="Times New Roman" w:hAnsi="Times New Roman" w:cs="Times New Roman"/>
          <w:color w:val="000000"/>
          <w:sz w:val="28"/>
          <w:szCs w:val="28"/>
          <w:lang w:val="x-none" w:eastAsia="ru-RU" w:bidi="ru-RU"/>
        </w:rPr>
        <w:t xml:space="preserve">3.5.2. Максимальная продолжительность административной процедуры выдачи результата предоставления муниципальной услуги - </w:t>
      </w:r>
      <w:r w:rsidRPr="001219F7">
        <w:rPr>
          <w:rFonts w:ascii="Times New Roman" w:eastAsia="Times New Roman" w:hAnsi="Times New Roman" w:cs="Times New Roman"/>
          <w:color w:val="000000"/>
          <w:sz w:val="28"/>
          <w:szCs w:val="28"/>
          <w:lang w:eastAsia="ru-RU" w:bidi="ru-RU"/>
        </w:rPr>
        <w:t>1</w:t>
      </w:r>
      <w:r w:rsidRPr="001219F7">
        <w:rPr>
          <w:rFonts w:ascii="Times New Roman" w:eastAsia="Times New Roman" w:hAnsi="Times New Roman" w:cs="Times New Roman"/>
          <w:color w:val="000000"/>
          <w:sz w:val="28"/>
          <w:szCs w:val="28"/>
          <w:lang w:val="x-none" w:eastAsia="ru-RU" w:bidi="ru-RU"/>
        </w:rPr>
        <w:t xml:space="preserve"> рабочи</w:t>
      </w:r>
      <w:r w:rsidRPr="001219F7">
        <w:rPr>
          <w:rFonts w:ascii="Times New Roman" w:eastAsia="Times New Roman" w:hAnsi="Times New Roman" w:cs="Times New Roman"/>
          <w:color w:val="000000"/>
          <w:sz w:val="28"/>
          <w:szCs w:val="28"/>
          <w:lang w:eastAsia="ru-RU" w:bidi="ru-RU"/>
        </w:rPr>
        <w:t>й</w:t>
      </w:r>
      <w:r w:rsidRPr="001219F7">
        <w:rPr>
          <w:rFonts w:ascii="Times New Roman" w:eastAsia="Times New Roman" w:hAnsi="Times New Roman" w:cs="Times New Roman"/>
          <w:color w:val="000000"/>
          <w:sz w:val="28"/>
          <w:szCs w:val="28"/>
          <w:lang w:val="x-none" w:eastAsia="ru-RU" w:bidi="ru-RU"/>
        </w:rPr>
        <w:t xml:space="preserve"> д</w:t>
      </w:r>
      <w:r w:rsidRPr="001219F7">
        <w:rPr>
          <w:rFonts w:ascii="Times New Roman" w:eastAsia="Times New Roman" w:hAnsi="Times New Roman" w:cs="Times New Roman"/>
          <w:color w:val="000000"/>
          <w:sz w:val="28"/>
          <w:szCs w:val="28"/>
          <w:lang w:eastAsia="ru-RU" w:bidi="ru-RU"/>
        </w:rPr>
        <w:t>е</w:t>
      </w:r>
      <w:r w:rsidRPr="001219F7">
        <w:rPr>
          <w:rFonts w:ascii="Times New Roman" w:eastAsia="Times New Roman" w:hAnsi="Times New Roman" w:cs="Times New Roman"/>
          <w:color w:val="000000"/>
          <w:sz w:val="28"/>
          <w:szCs w:val="28"/>
          <w:lang w:val="x-none" w:eastAsia="ru-RU" w:bidi="ru-RU"/>
        </w:rPr>
        <w:t>н</w:t>
      </w:r>
      <w:r w:rsidRPr="001219F7">
        <w:rPr>
          <w:rFonts w:ascii="Times New Roman" w:eastAsia="Times New Roman" w:hAnsi="Times New Roman" w:cs="Times New Roman"/>
          <w:color w:val="000000"/>
          <w:sz w:val="28"/>
          <w:szCs w:val="28"/>
          <w:lang w:eastAsia="ru-RU" w:bidi="ru-RU"/>
        </w:rPr>
        <w:t>ь</w:t>
      </w:r>
      <w:r w:rsidRPr="001219F7">
        <w:rPr>
          <w:rFonts w:ascii="Times New Roman" w:eastAsia="Times New Roman" w:hAnsi="Times New Roman" w:cs="Times New Roman"/>
          <w:color w:val="000000"/>
          <w:sz w:val="28"/>
          <w:szCs w:val="28"/>
          <w:lang w:val="x-none" w:eastAsia="ru-RU" w:bidi="ru-RU"/>
        </w:rPr>
        <w:t>.</w:t>
      </w:r>
    </w:p>
    <w:p w14:paraId="1D20EBEF"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1219F7">
        <w:rPr>
          <w:rFonts w:ascii="Times New Roman" w:eastAsia="Times New Roman" w:hAnsi="Times New Roman" w:cs="Times New Roman"/>
          <w:color w:val="000000"/>
          <w:sz w:val="28"/>
          <w:szCs w:val="28"/>
          <w:lang w:val="x-none" w:eastAsia="ru-RU" w:bidi="ru-RU"/>
        </w:rPr>
        <w:t xml:space="preserve">3.5.3. Результатом административной процедуры является вручение заявителю или представителю заявителя подготовленного разрешения </w:t>
      </w:r>
      <w:bookmarkStart w:id="14" w:name="bookmark4"/>
      <w:r w:rsidRPr="001219F7">
        <w:rPr>
          <w:rFonts w:ascii="Times New Roman" w:eastAsia="Times New Roman" w:hAnsi="Times New Roman" w:cs="Times New Roman"/>
          <w:color w:val="000000"/>
          <w:sz w:val="28"/>
          <w:szCs w:val="28"/>
          <w:lang w:val="x-none" w:eastAsia="ru-RU" w:bidi="ru-RU"/>
        </w:rPr>
        <w:t xml:space="preserve">на использование воздушного пространства над территорией </w:t>
      </w:r>
      <w:r w:rsidRPr="001219F7">
        <w:rPr>
          <w:rFonts w:ascii="Times New Roman" w:eastAsia="Times New Roman" w:hAnsi="Times New Roman" w:cs="Times New Roman"/>
          <w:color w:val="000000"/>
          <w:sz w:val="28"/>
          <w:szCs w:val="28"/>
          <w:lang w:eastAsia="ru-RU" w:bidi="ru-RU"/>
        </w:rPr>
        <w:t>Любытинского</w:t>
      </w:r>
      <w:r w:rsidRPr="001219F7">
        <w:rPr>
          <w:rFonts w:ascii="Times New Roman" w:eastAsia="Times New Roman" w:hAnsi="Times New Roman" w:cs="Times New Roman"/>
          <w:color w:val="000000"/>
          <w:sz w:val="28"/>
          <w:szCs w:val="28"/>
          <w:lang w:val="x-none" w:eastAsia="ru-RU" w:bidi="ru-RU"/>
        </w:rPr>
        <w:t xml:space="preserve"> муниципального округа при осуществлении авиационных работ, парашютных прыжков, демонстрационных полетов воздушных судов, </w:t>
      </w:r>
      <w:r w:rsidRPr="001219F7">
        <w:rPr>
          <w:rFonts w:ascii="Times New Roman" w:eastAsia="Times New Roman" w:hAnsi="Times New Roman" w:cs="Times New Roman"/>
          <w:color w:val="000000"/>
          <w:sz w:val="28"/>
          <w:szCs w:val="28"/>
          <w:lang w:val="x-none" w:eastAsia="ru-RU"/>
        </w:rPr>
        <w:t>поле</w:t>
      </w:r>
      <w:r w:rsidRPr="001219F7">
        <w:rPr>
          <w:rFonts w:ascii="Times New Roman" w:eastAsia="Times New Roman" w:hAnsi="Times New Roman" w:cs="Times New Roman"/>
          <w:color w:val="000000"/>
          <w:sz w:val="28"/>
          <w:szCs w:val="28"/>
          <w:lang w:val="x-none" w:eastAsia="x-none"/>
        </w:rPr>
        <w:t>тов беспилотных воздушных судов</w:t>
      </w:r>
      <w:r w:rsidRPr="001219F7">
        <w:rPr>
          <w:rFonts w:ascii="Times New Roman" w:eastAsia="Times New Roman" w:hAnsi="Times New Roman" w:cs="Times New Roman"/>
          <w:color w:val="000000"/>
          <w:sz w:val="28"/>
          <w:szCs w:val="28"/>
          <w:lang w:val="x-none" w:eastAsia="ru-RU"/>
        </w:rPr>
        <w:t>, подъем</w:t>
      </w:r>
      <w:r w:rsidRPr="001219F7">
        <w:rPr>
          <w:rFonts w:ascii="Times New Roman" w:eastAsia="Times New Roman" w:hAnsi="Times New Roman" w:cs="Times New Roman"/>
          <w:color w:val="000000"/>
          <w:sz w:val="28"/>
          <w:szCs w:val="28"/>
          <w:lang w:eastAsia="ru-RU"/>
        </w:rPr>
        <w:t>ов</w:t>
      </w:r>
      <w:r w:rsidRPr="001219F7">
        <w:rPr>
          <w:rFonts w:ascii="Times New Roman" w:eastAsia="Times New Roman" w:hAnsi="Times New Roman" w:cs="Times New Roman"/>
          <w:color w:val="000000"/>
          <w:sz w:val="28"/>
          <w:szCs w:val="28"/>
          <w:lang w:val="x-none" w:eastAsia="ru-RU"/>
        </w:rPr>
        <w:t xml:space="preserve"> привязанных аэростатов, </w:t>
      </w:r>
      <w:r w:rsidRPr="001219F7">
        <w:rPr>
          <w:rFonts w:ascii="Times New Roman" w:eastAsia="Times New Roman" w:hAnsi="Times New Roman" w:cs="Times New Roman"/>
          <w:color w:val="000000"/>
          <w:sz w:val="28"/>
          <w:szCs w:val="28"/>
          <w:lang w:val="x-none" w:eastAsia="x-none"/>
        </w:rPr>
        <w:t xml:space="preserve">посадку (взлет) на площадки, расположенные в границах </w:t>
      </w:r>
      <w:r w:rsidRPr="001219F7">
        <w:rPr>
          <w:rFonts w:ascii="Times New Roman" w:eastAsia="Times New Roman" w:hAnsi="Times New Roman" w:cs="Times New Roman"/>
          <w:color w:val="000000"/>
          <w:sz w:val="28"/>
          <w:szCs w:val="28"/>
          <w:lang w:eastAsia="x-none"/>
        </w:rPr>
        <w:t>Любытинского</w:t>
      </w:r>
      <w:r w:rsidRPr="001219F7">
        <w:rPr>
          <w:rFonts w:ascii="Times New Roman" w:eastAsia="Times New Roman" w:hAnsi="Times New Roman" w:cs="Times New Roman"/>
          <w:color w:val="000000"/>
          <w:sz w:val="28"/>
          <w:szCs w:val="28"/>
          <w:lang w:val="x-none" w:eastAsia="x-none"/>
        </w:rPr>
        <w:t xml:space="preserve"> муниципального округа, </w:t>
      </w:r>
      <w:r w:rsidRPr="001219F7">
        <w:rPr>
          <w:rFonts w:ascii="Times New Roman" w:eastAsia="Times New Roman" w:hAnsi="Times New Roman" w:cs="Times New Roman"/>
          <w:color w:val="000000"/>
          <w:sz w:val="28"/>
          <w:szCs w:val="28"/>
          <w:lang w:val="x-none" w:eastAsia="ru-RU" w:bidi="ru-RU"/>
        </w:rPr>
        <w:t>согласно Приложению №</w:t>
      </w:r>
      <w:r w:rsidRPr="001219F7">
        <w:rPr>
          <w:rFonts w:ascii="Times New Roman" w:eastAsia="Times New Roman" w:hAnsi="Times New Roman" w:cs="Times New Roman"/>
          <w:color w:val="000000"/>
          <w:sz w:val="28"/>
          <w:szCs w:val="28"/>
          <w:lang w:val="x-none" w:eastAsia="x-none" w:bidi="ru-RU"/>
        </w:rPr>
        <w:t xml:space="preserve"> </w:t>
      </w:r>
      <w:r w:rsidRPr="001219F7">
        <w:rPr>
          <w:rFonts w:ascii="Times New Roman" w:eastAsia="Times New Roman" w:hAnsi="Times New Roman" w:cs="Times New Roman"/>
          <w:color w:val="000000"/>
          <w:sz w:val="28"/>
          <w:szCs w:val="28"/>
          <w:lang w:val="x-none" w:eastAsia="ru-RU" w:bidi="ru-RU"/>
        </w:rPr>
        <w:t xml:space="preserve">3 </w:t>
      </w:r>
      <w:r w:rsidRPr="001219F7">
        <w:rPr>
          <w:rFonts w:ascii="Times New Roman" w:eastAsia="Times New Roman" w:hAnsi="Times New Roman" w:cs="Times New Roman"/>
          <w:color w:val="000000"/>
          <w:sz w:val="28"/>
          <w:szCs w:val="28"/>
          <w:lang w:eastAsia="ru-RU" w:bidi="ru-RU"/>
        </w:rPr>
        <w:t>а</w:t>
      </w:r>
      <w:r w:rsidRPr="001219F7">
        <w:rPr>
          <w:rFonts w:ascii="Times New Roman" w:eastAsia="Times New Roman" w:hAnsi="Times New Roman" w:cs="Times New Roman"/>
          <w:color w:val="000000"/>
          <w:sz w:val="28"/>
          <w:szCs w:val="28"/>
          <w:lang w:val="x-none" w:eastAsia="ru-RU" w:bidi="ru-RU"/>
        </w:rPr>
        <w:t>дминистративного регламента.</w:t>
      </w:r>
    </w:p>
    <w:p w14:paraId="1307EE51" w14:textId="77777777" w:rsidR="001219F7" w:rsidRPr="001219F7" w:rsidRDefault="001219F7" w:rsidP="001219F7">
      <w:pPr>
        <w:widowControl w:val="0"/>
        <w:spacing w:after="0" w:line="240" w:lineRule="auto"/>
        <w:ind w:firstLine="709"/>
        <w:jc w:val="center"/>
        <w:rPr>
          <w:rFonts w:ascii="Times New Roman" w:eastAsia="Times New Roman" w:hAnsi="Times New Roman" w:cs="Times New Roman"/>
          <w:color w:val="000000"/>
          <w:sz w:val="28"/>
          <w:szCs w:val="28"/>
          <w:lang w:eastAsia="ru-RU" w:bidi="ru-RU"/>
        </w:rPr>
      </w:pPr>
      <w:r w:rsidRPr="001219F7">
        <w:rPr>
          <w:rFonts w:ascii="Times New Roman" w:eastAsia="Times New Roman" w:hAnsi="Times New Roman" w:cs="Times New Roman"/>
          <w:color w:val="000000"/>
          <w:sz w:val="28"/>
          <w:szCs w:val="28"/>
          <w:lang w:eastAsia="ru-RU" w:bidi="ru-RU"/>
        </w:rPr>
        <w:lastRenderedPageBreak/>
        <w:t>_______________________</w:t>
      </w:r>
    </w:p>
    <w:p w14:paraId="324E5FA2" w14:textId="77777777" w:rsidR="001219F7" w:rsidRPr="001219F7" w:rsidRDefault="001219F7" w:rsidP="001219F7">
      <w:pPr>
        <w:widowControl w:val="0"/>
        <w:spacing w:after="0" w:line="240" w:lineRule="auto"/>
        <w:ind w:firstLine="851"/>
        <w:jc w:val="both"/>
        <w:rPr>
          <w:rFonts w:ascii="Times New Roman" w:eastAsia="Times New Roman" w:hAnsi="Times New Roman" w:cs="Times New Roman"/>
          <w:color w:val="000000"/>
          <w:sz w:val="28"/>
          <w:szCs w:val="28"/>
          <w:lang w:val="x-none" w:eastAsia="x-none"/>
        </w:rPr>
      </w:pPr>
    </w:p>
    <w:bookmarkEnd w:id="14"/>
    <w:p w14:paraId="03B7AB43"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3831E1E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6CB486CD"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64A45A8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1032218C"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6E3DC14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522D0E05"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257FC370"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31796F90"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1AB9B2EB"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61119F6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7C1D6844"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0F35F2D7"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23B1D895"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78CE81A0"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254FCB7E"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013E57B3"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4FB726F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405EFA1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p>
    <w:p w14:paraId="16AD55A5"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Приложение № 1</w:t>
      </w:r>
    </w:p>
    <w:p w14:paraId="12BB5623"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к административному регламенту</w:t>
      </w:r>
    </w:p>
    <w:p w14:paraId="37E44339" w14:textId="77777777" w:rsidR="001219F7" w:rsidRPr="001219F7" w:rsidRDefault="001219F7" w:rsidP="001219F7">
      <w:pPr>
        <w:overflowPunct w:val="0"/>
        <w:autoSpaceDE w:val="0"/>
        <w:autoSpaceDN w:val="0"/>
        <w:adjustRightInd w:val="0"/>
        <w:spacing w:after="120" w:line="240" w:lineRule="exact"/>
        <w:jc w:val="right"/>
        <w:rPr>
          <w:rFonts w:ascii="Times New Roman" w:eastAsia="Times New Roman" w:hAnsi="Times New Roman" w:cs="Times New Roman"/>
          <w:b/>
          <w:bCs/>
          <w:color w:val="FF0000"/>
          <w:sz w:val="25"/>
          <w:szCs w:val="28"/>
          <w:lang w:eastAsia="ru-RU"/>
        </w:rPr>
      </w:pPr>
    </w:p>
    <w:p w14:paraId="4AF3B8A0" w14:textId="77777777" w:rsidR="001219F7" w:rsidRPr="001219F7" w:rsidRDefault="001219F7" w:rsidP="001219F7">
      <w:pPr>
        <w:overflowPunct w:val="0"/>
        <w:autoSpaceDE w:val="0"/>
        <w:autoSpaceDN w:val="0"/>
        <w:adjustRightInd w:val="0"/>
        <w:spacing w:after="120" w:line="240" w:lineRule="exact"/>
        <w:jc w:val="center"/>
        <w:rPr>
          <w:rFonts w:ascii="Times New Roman" w:eastAsia="Times New Roman" w:hAnsi="Times New Roman" w:cs="Times New Roman"/>
          <w:b/>
          <w:bCs/>
          <w:color w:val="FF0000"/>
          <w:sz w:val="25"/>
          <w:szCs w:val="28"/>
          <w:lang w:eastAsia="ru-RU"/>
        </w:rPr>
      </w:pPr>
    </w:p>
    <w:p w14:paraId="02FEA094" w14:textId="77777777" w:rsidR="001219F7" w:rsidRPr="001219F7" w:rsidRDefault="001219F7" w:rsidP="001219F7">
      <w:pPr>
        <w:widowControl w:val="0"/>
        <w:autoSpaceDE w:val="0"/>
        <w:autoSpaceDN w:val="0"/>
        <w:adjustRightInd w:val="0"/>
        <w:spacing w:after="0" w:line="240" w:lineRule="auto"/>
        <w:ind w:left="4678"/>
        <w:jc w:val="right"/>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Главе Любытинского</w:t>
      </w:r>
    </w:p>
    <w:p w14:paraId="7D63080E" w14:textId="77777777" w:rsidR="001219F7" w:rsidRPr="001219F7" w:rsidRDefault="001219F7" w:rsidP="001219F7">
      <w:pPr>
        <w:widowControl w:val="0"/>
        <w:autoSpaceDE w:val="0"/>
        <w:autoSpaceDN w:val="0"/>
        <w:adjustRightInd w:val="0"/>
        <w:spacing w:after="0" w:line="240" w:lineRule="auto"/>
        <w:ind w:left="4678"/>
        <w:jc w:val="right"/>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 xml:space="preserve">муниципального округа </w:t>
      </w:r>
    </w:p>
    <w:p w14:paraId="5B390D6D" w14:textId="77777777" w:rsidR="001219F7" w:rsidRPr="001219F7" w:rsidRDefault="001219F7" w:rsidP="001219F7">
      <w:pPr>
        <w:widowControl w:val="0"/>
        <w:autoSpaceDE w:val="0"/>
        <w:autoSpaceDN w:val="0"/>
        <w:adjustRightInd w:val="0"/>
        <w:spacing w:after="0" w:line="240" w:lineRule="auto"/>
        <w:ind w:left="4678"/>
        <w:jc w:val="right"/>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от ____________________________</w:t>
      </w:r>
    </w:p>
    <w:p w14:paraId="36C5079C" w14:textId="77777777" w:rsidR="001219F7" w:rsidRPr="001219F7" w:rsidRDefault="001219F7" w:rsidP="001219F7">
      <w:pPr>
        <w:widowControl w:val="0"/>
        <w:autoSpaceDE w:val="0"/>
        <w:autoSpaceDN w:val="0"/>
        <w:adjustRightInd w:val="0"/>
        <w:spacing w:after="0" w:line="240" w:lineRule="auto"/>
        <w:ind w:left="4678"/>
        <w:jc w:val="right"/>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____________________________</w:t>
      </w:r>
    </w:p>
    <w:p w14:paraId="3FC1AC8F" w14:textId="77777777" w:rsidR="001219F7" w:rsidRPr="001219F7" w:rsidRDefault="001219F7" w:rsidP="001219F7">
      <w:pPr>
        <w:widowControl w:val="0"/>
        <w:autoSpaceDE w:val="0"/>
        <w:autoSpaceDN w:val="0"/>
        <w:adjustRightInd w:val="0"/>
        <w:spacing w:after="0" w:line="240" w:lineRule="auto"/>
        <w:ind w:left="4678"/>
        <w:jc w:val="right"/>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(ФИО, должность заявителя с указанием полного официального наименования юридического лица</w:t>
      </w:r>
      <w:r w:rsidRPr="001219F7">
        <w:rPr>
          <w:rFonts w:ascii="Times New Roman" w:eastAsia="Symbol" w:hAnsi="Times New Roman" w:cs="Times New Roman"/>
          <w:color w:val="000000"/>
          <w:sz w:val="28"/>
          <w:szCs w:val="28"/>
          <w:vertAlign w:val="superscript"/>
          <w:lang w:eastAsia="ru-RU"/>
        </w:rPr>
        <w:footnoteReference w:customMarkFollows="1" w:id="1"/>
        <w:t></w:t>
      </w:r>
      <w:r w:rsidRPr="001219F7">
        <w:rPr>
          <w:rFonts w:ascii="Times New Roman" w:eastAsia="Times New Roman" w:hAnsi="Times New Roman" w:cs="Times New Roman"/>
          <w:color w:val="000000"/>
          <w:sz w:val="28"/>
          <w:szCs w:val="28"/>
          <w:lang w:eastAsia="ru-RU"/>
        </w:rPr>
        <w:t>)</w:t>
      </w:r>
    </w:p>
    <w:p w14:paraId="0405CF55" w14:textId="77777777" w:rsidR="001219F7" w:rsidRPr="001219F7" w:rsidRDefault="001219F7" w:rsidP="001219F7">
      <w:pPr>
        <w:suppressAutoHyphens/>
        <w:overflowPunct w:val="0"/>
        <w:autoSpaceDE w:val="0"/>
        <w:autoSpaceDN w:val="0"/>
        <w:adjustRightInd w:val="0"/>
        <w:spacing w:after="0" w:line="240" w:lineRule="auto"/>
        <w:ind w:left="3686"/>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_____________________________________________________________________________________________________________________________________________</w:t>
      </w:r>
    </w:p>
    <w:p w14:paraId="6DEF9A23" w14:textId="77777777" w:rsidR="001219F7" w:rsidRPr="001219F7" w:rsidRDefault="001219F7" w:rsidP="001219F7">
      <w:pPr>
        <w:suppressAutoHyphens/>
        <w:overflowPunct w:val="0"/>
        <w:autoSpaceDE w:val="0"/>
        <w:autoSpaceDN w:val="0"/>
        <w:adjustRightInd w:val="0"/>
        <w:spacing w:after="0" w:line="240" w:lineRule="auto"/>
        <w:ind w:left="3686"/>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______________________________________________________________________________________________</w:t>
      </w:r>
    </w:p>
    <w:p w14:paraId="1BF91BA4" w14:textId="77777777" w:rsidR="001219F7" w:rsidRPr="001219F7" w:rsidRDefault="001219F7" w:rsidP="001219F7">
      <w:pPr>
        <w:suppressAutoHyphens/>
        <w:overflowPunct w:val="0"/>
        <w:autoSpaceDE w:val="0"/>
        <w:autoSpaceDN w:val="0"/>
        <w:adjustRightInd w:val="0"/>
        <w:spacing w:after="0" w:line="240" w:lineRule="auto"/>
        <w:ind w:left="3686"/>
        <w:jc w:val="center"/>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(документ, удостоверяющий личность заявителя: серия, номер, дата выдачи, кем выдан)</w:t>
      </w:r>
    </w:p>
    <w:p w14:paraId="3EA61DD9" w14:textId="77777777" w:rsidR="001219F7" w:rsidRPr="001219F7" w:rsidRDefault="001219F7" w:rsidP="001219F7">
      <w:pPr>
        <w:suppressAutoHyphens/>
        <w:overflowPunct w:val="0"/>
        <w:autoSpaceDE w:val="0"/>
        <w:autoSpaceDN w:val="0"/>
        <w:adjustRightInd w:val="0"/>
        <w:spacing w:after="0" w:line="240" w:lineRule="auto"/>
        <w:ind w:left="3686"/>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_____________________________________________________________________________________________________________________________________________</w:t>
      </w:r>
    </w:p>
    <w:p w14:paraId="05D3DB50" w14:textId="77777777" w:rsidR="001219F7" w:rsidRPr="001219F7" w:rsidRDefault="001219F7" w:rsidP="001219F7">
      <w:pPr>
        <w:suppressAutoHyphens/>
        <w:overflowPunct w:val="0"/>
        <w:autoSpaceDE w:val="0"/>
        <w:autoSpaceDN w:val="0"/>
        <w:adjustRightInd w:val="0"/>
        <w:spacing w:after="0" w:line="240" w:lineRule="auto"/>
        <w:ind w:left="3686"/>
        <w:jc w:val="center"/>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(адрес места жительства/местонахождение юридического лица)</w:t>
      </w:r>
    </w:p>
    <w:p w14:paraId="2B91387F" w14:textId="77777777" w:rsidR="001219F7" w:rsidRPr="001219F7" w:rsidRDefault="001219F7" w:rsidP="001219F7">
      <w:pPr>
        <w:suppressAutoHyphens/>
        <w:overflowPunct w:val="0"/>
        <w:autoSpaceDE w:val="0"/>
        <w:autoSpaceDN w:val="0"/>
        <w:adjustRightInd w:val="0"/>
        <w:spacing w:after="0" w:line="240" w:lineRule="auto"/>
        <w:ind w:left="3686"/>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lastRenderedPageBreak/>
        <w:t>ИНН:   _____________________________________________ ОГРН:________________________________________</w:t>
      </w:r>
    </w:p>
    <w:p w14:paraId="7D312EF5" w14:textId="77777777" w:rsidR="001219F7" w:rsidRPr="001219F7" w:rsidRDefault="001219F7" w:rsidP="001219F7">
      <w:pPr>
        <w:suppressAutoHyphens/>
        <w:overflowPunct w:val="0"/>
        <w:autoSpaceDE w:val="0"/>
        <w:autoSpaceDN w:val="0"/>
        <w:adjustRightInd w:val="0"/>
        <w:spacing w:after="0" w:line="240" w:lineRule="auto"/>
        <w:ind w:left="3686"/>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телефон:______________________________________</w:t>
      </w:r>
    </w:p>
    <w:p w14:paraId="62E37080" w14:textId="77777777" w:rsidR="001219F7" w:rsidRPr="001219F7" w:rsidRDefault="001219F7" w:rsidP="001219F7">
      <w:pPr>
        <w:suppressAutoHyphens/>
        <w:overflowPunct w:val="0"/>
        <w:autoSpaceDE w:val="0"/>
        <w:autoSpaceDN w:val="0"/>
        <w:adjustRightInd w:val="0"/>
        <w:spacing w:after="0" w:line="240" w:lineRule="auto"/>
        <w:ind w:left="3686"/>
        <w:rPr>
          <w:rFonts w:ascii="Times New Roman" w:eastAsia="Times New Roman" w:hAnsi="Times New Roman" w:cs="Times New Roman"/>
          <w:bCs/>
          <w:color w:val="000000"/>
          <w:sz w:val="24"/>
          <w:szCs w:val="24"/>
          <w:lang w:eastAsia="ru-RU"/>
        </w:rPr>
      </w:pPr>
      <w:r w:rsidRPr="001219F7">
        <w:rPr>
          <w:rFonts w:ascii="Times New Roman" w:eastAsia="Times New Roman" w:hAnsi="Times New Roman" w:cs="Times New Roman"/>
          <w:bCs/>
          <w:color w:val="000000"/>
          <w:sz w:val="24"/>
          <w:szCs w:val="24"/>
          <w:lang w:eastAsia="ru-RU"/>
        </w:rPr>
        <w:t>e-mail: ________________________________________</w:t>
      </w:r>
    </w:p>
    <w:p w14:paraId="4A5FD64F" w14:textId="77777777" w:rsidR="001219F7" w:rsidRPr="001219F7" w:rsidRDefault="001219F7" w:rsidP="001219F7">
      <w:pPr>
        <w:widowControl w:val="0"/>
        <w:spacing w:after="0" w:line="317" w:lineRule="exact"/>
        <w:jc w:val="center"/>
        <w:rPr>
          <w:rFonts w:ascii="Times New Roman" w:eastAsia="Times New Roman" w:hAnsi="Times New Roman" w:cs="Times New Roman"/>
          <w:bCs/>
          <w:color w:val="FF0000"/>
          <w:sz w:val="28"/>
          <w:szCs w:val="28"/>
          <w:lang w:val="x-none" w:eastAsia="ru-RU" w:bidi="ru-RU"/>
        </w:rPr>
      </w:pPr>
    </w:p>
    <w:p w14:paraId="59AD7F8C" w14:textId="77777777" w:rsidR="001219F7" w:rsidRPr="001219F7" w:rsidRDefault="001219F7" w:rsidP="001219F7">
      <w:pPr>
        <w:widowControl w:val="0"/>
        <w:spacing w:after="0" w:line="360" w:lineRule="exact"/>
        <w:jc w:val="center"/>
        <w:rPr>
          <w:rFonts w:ascii="Times New Roman" w:eastAsia="Times New Roman" w:hAnsi="Times New Roman" w:cs="Times New Roman"/>
          <w:bCs/>
          <w:color w:val="000000"/>
          <w:sz w:val="28"/>
          <w:szCs w:val="28"/>
          <w:lang w:val="x-none" w:eastAsia="x-none"/>
        </w:rPr>
      </w:pPr>
      <w:r w:rsidRPr="001219F7">
        <w:rPr>
          <w:rFonts w:ascii="Times New Roman" w:eastAsia="Times New Roman" w:hAnsi="Times New Roman" w:cs="Times New Roman"/>
          <w:bCs/>
          <w:color w:val="000000"/>
          <w:sz w:val="28"/>
          <w:szCs w:val="28"/>
          <w:lang w:val="x-none" w:eastAsia="ru-RU" w:bidi="ru-RU"/>
        </w:rPr>
        <w:t>ЗАЯВЛЕНИЕ</w:t>
      </w:r>
    </w:p>
    <w:p w14:paraId="7002F872" w14:textId="77777777" w:rsidR="001219F7" w:rsidRPr="001219F7" w:rsidRDefault="001219F7" w:rsidP="001219F7">
      <w:pPr>
        <w:suppressAutoHyphens/>
        <w:spacing w:after="0" w:line="360" w:lineRule="exact"/>
        <w:jc w:val="center"/>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0"/>
          <w:lang w:eastAsia="ru-RU" w:bidi="ru-RU"/>
        </w:rPr>
        <w:t xml:space="preserve">о выдаче разрешения </w:t>
      </w:r>
      <w:r w:rsidRPr="001219F7">
        <w:rPr>
          <w:rFonts w:ascii="Times New Roman" w:eastAsia="Times New Roman" w:hAnsi="Times New Roman" w:cs="Times New Roman"/>
          <w:color w:val="000000"/>
          <w:sz w:val="28"/>
          <w:szCs w:val="28"/>
          <w:lang w:eastAsia="ru-RU"/>
        </w:rPr>
        <w:t>на использование воздушного пространства над населенными пунктами Любытинского муниципального округа</w:t>
      </w:r>
    </w:p>
    <w:p w14:paraId="3D021E68" w14:textId="77777777" w:rsidR="001219F7" w:rsidRPr="001219F7" w:rsidRDefault="001219F7" w:rsidP="001219F7">
      <w:pPr>
        <w:tabs>
          <w:tab w:val="left" w:leader="underscore" w:pos="7011"/>
        </w:tabs>
        <w:overflowPunct w:val="0"/>
        <w:autoSpaceDE w:val="0"/>
        <w:autoSpaceDN w:val="0"/>
        <w:adjustRightInd w:val="0"/>
        <w:spacing w:after="322" w:line="307" w:lineRule="exact"/>
        <w:jc w:val="both"/>
        <w:rPr>
          <w:rFonts w:ascii="Times New Roman" w:eastAsia="Times New Roman" w:hAnsi="Times New Roman" w:cs="Times New Roman"/>
          <w:bCs/>
          <w:color w:val="000000"/>
          <w:sz w:val="25"/>
          <w:szCs w:val="20"/>
          <w:lang w:eastAsia="ru-RU" w:bidi="ru-RU"/>
        </w:rPr>
      </w:pPr>
    </w:p>
    <w:p w14:paraId="15555254" w14:textId="77777777" w:rsidR="001219F7" w:rsidRPr="001219F7" w:rsidRDefault="001219F7" w:rsidP="001219F7">
      <w:pPr>
        <w:tabs>
          <w:tab w:val="left" w:leader="underscore" w:pos="7011"/>
        </w:tabs>
        <w:overflowPunct w:val="0"/>
        <w:autoSpaceDE w:val="0"/>
        <w:autoSpaceDN w:val="0"/>
        <w:adjustRightInd w:val="0"/>
        <w:spacing w:after="322" w:line="307" w:lineRule="exact"/>
        <w:ind w:firstLine="567"/>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bidi="ru-RU"/>
        </w:rPr>
        <w:t>Прошу выдать разрешение на использование воздушного пространства над территорией Любытинского муниципального округа</w:t>
      </w:r>
    </w:p>
    <w:p w14:paraId="05440C21"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_________________________________________________________________________________________________________________________________________________</w:t>
      </w:r>
    </w:p>
    <w:p w14:paraId="1E91F687" w14:textId="77777777" w:rsidR="001219F7" w:rsidRPr="001219F7" w:rsidRDefault="001219F7" w:rsidP="001219F7">
      <w:pPr>
        <w:overflowPunct w:val="0"/>
        <w:autoSpaceDE w:val="0"/>
        <w:autoSpaceDN w:val="0"/>
        <w:adjustRightInd w:val="0"/>
        <w:spacing w:after="0" w:line="240" w:lineRule="auto"/>
        <w:jc w:val="center"/>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vertAlign w:val="superscript"/>
          <w:lang w:eastAsia="ru-RU"/>
        </w:rPr>
        <w:t>(вид деятельности по использованию воздушного пространства)</w:t>
      </w:r>
    </w:p>
    <w:p w14:paraId="60AB56C8"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на воздушном судне:</w:t>
      </w:r>
    </w:p>
    <w:p w14:paraId="282D2A46"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тип: _________________________________________________________________________________________________________________________________________________</w:t>
      </w:r>
    </w:p>
    <w:p w14:paraId="67BB7D52"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 xml:space="preserve">государственный (регистрационный) опознавательный знак: </w:t>
      </w:r>
    </w:p>
    <w:p w14:paraId="1EC38DFB"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w:t>
      </w:r>
    </w:p>
    <w:p w14:paraId="4F2A8BD5"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заводской номер (при наличии):</w:t>
      </w:r>
    </w:p>
    <w:p w14:paraId="2E434651"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w:t>
      </w:r>
    </w:p>
    <w:p w14:paraId="65ED6664"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________________________________________________________________________ Срок использования воздушного пространства над территорией Любытинского муниципального округа:</w:t>
      </w:r>
    </w:p>
    <w:p w14:paraId="5F7E09C8"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начало: __________________________________________________________________</w:t>
      </w:r>
    </w:p>
    <w:p w14:paraId="014A1660"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окончание: _______________________________________________________________.</w:t>
      </w:r>
    </w:p>
    <w:p w14:paraId="124916C0"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Место использования воздушного пространства над территорией Любытинского муниципального округа: _________________________________________________________________________________________________________________________________________________</w:t>
      </w:r>
    </w:p>
    <w:p w14:paraId="18FA8E3C" w14:textId="77777777" w:rsidR="001219F7" w:rsidRPr="001219F7" w:rsidRDefault="001219F7" w:rsidP="001219F7">
      <w:pPr>
        <w:overflowPunct w:val="0"/>
        <w:autoSpaceDE w:val="0"/>
        <w:autoSpaceDN w:val="0"/>
        <w:adjustRightInd w:val="0"/>
        <w:spacing w:after="0" w:line="240" w:lineRule="auto"/>
        <w:jc w:val="center"/>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vertAlign w:val="superscript"/>
          <w:lang w:eastAsia="ru-RU"/>
        </w:rPr>
        <w:t>(посадочные площадки, планируемые к использованию)</w:t>
      </w:r>
    </w:p>
    <w:p w14:paraId="5F2F418A"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Время использования воздушного пространства над территорией Любытинского муниципального округа:</w:t>
      </w:r>
    </w:p>
    <w:p w14:paraId="32F233FF"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 xml:space="preserve"> ______________________________________________________________</w:t>
      </w:r>
      <w:r w:rsidRPr="001219F7">
        <w:rPr>
          <w:rFonts w:ascii="Times New Roman" w:eastAsia="Times New Roman" w:hAnsi="Times New Roman" w:cs="Times New Roman"/>
          <w:bCs/>
          <w:color w:val="000000"/>
          <w:sz w:val="25"/>
          <w:szCs w:val="28"/>
          <w:vertAlign w:val="superscript"/>
          <w:lang w:eastAsia="ru-RU"/>
        </w:rPr>
        <w:t>                                                                                                                          (дневное/ночное)</w:t>
      </w:r>
    </w:p>
    <w:p w14:paraId="10C18C2A" w14:textId="77777777" w:rsidR="001219F7" w:rsidRPr="001219F7" w:rsidRDefault="001219F7" w:rsidP="001219F7">
      <w:pPr>
        <w:suppressAutoHyphens/>
        <w:overflowPunct w:val="0"/>
        <w:autoSpaceDE w:val="0"/>
        <w:autoSpaceDN w:val="0"/>
        <w:adjustRightInd w:val="0"/>
        <w:spacing w:after="0" w:line="240" w:lineRule="auto"/>
        <w:ind w:firstLine="708"/>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Прилагаю следующие документы:</w:t>
      </w:r>
    </w:p>
    <w:p w14:paraId="6C2AE885" w14:textId="77777777" w:rsidR="001219F7" w:rsidRPr="001219F7" w:rsidRDefault="001219F7" w:rsidP="00B64D23">
      <w:pPr>
        <w:numPr>
          <w:ilvl w:val="0"/>
          <w:numId w:val="22"/>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w:t>
      </w:r>
    </w:p>
    <w:p w14:paraId="4527182C" w14:textId="77777777" w:rsidR="001219F7" w:rsidRPr="001219F7" w:rsidRDefault="001219F7" w:rsidP="00B64D23">
      <w:pPr>
        <w:numPr>
          <w:ilvl w:val="0"/>
          <w:numId w:val="22"/>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w:t>
      </w:r>
    </w:p>
    <w:p w14:paraId="07D73285" w14:textId="77777777" w:rsidR="001219F7" w:rsidRPr="001219F7" w:rsidRDefault="001219F7" w:rsidP="00B64D23">
      <w:pPr>
        <w:numPr>
          <w:ilvl w:val="0"/>
          <w:numId w:val="22"/>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w:t>
      </w:r>
    </w:p>
    <w:p w14:paraId="65B9C652" w14:textId="77777777" w:rsidR="001219F7" w:rsidRPr="001219F7" w:rsidRDefault="001219F7" w:rsidP="00B64D23">
      <w:pPr>
        <w:numPr>
          <w:ilvl w:val="0"/>
          <w:numId w:val="22"/>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w:t>
      </w:r>
    </w:p>
    <w:p w14:paraId="22FA25DC" w14:textId="77777777" w:rsidR="001219F7" w:rsidRPr="001219F7" w:rsidRDefault="001219F7" w:rsidP="00B64D23">
      <w:pPr>
        <w:numPr>
          <w:ilvl w:val="0"/>
          <w:numId w:val="22"/>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w:t>
      </w:r>
    </w:p>
    <w:p w14:paraId="718B3C3D" w14:textId="77777777" w:rsidR="001219F7" w:rsidRPr="001219F7" w:rsidRDefault="001219F7" w:rsidP="00B64D23">
      <w:pPr>
        <w:numPr>
          <w:ilvl w:val="0"/>
          <w:numId w:val="22"/>
        </w:numPr>
        <w:suppressAutoHyphens/>
        <w:overflowPunct w:val="0"/>
        <w:autoSpaceDE w:val="0"/>
        <w:autoSpaceDN w:val="0"/>
        <w:adjustRightInd w:val="0"/>
        <w:spacing w:after="0" w:line="240" w:lineRule="auto"/>
        <w:contextualSpacing/>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w:t>
      </w:r>
    </w:p>
    <w:p w14:paraId="0592EFC4" w14:textId="77777777" w:rsidR="001219F7" w:rsidRPr="001219F7" w:rsidRDefault="001219F7" w:rsidP="001219F7">
      <w:pPr>
        <w:suppressAutoHyphens/>
        <w:overflowPunct w:val="0"/>
        <w:autoSpaceDE w:val="0"/>
        <w:autoSpaceDN w:val="0"/>
        <w:adjustRightInd w:val="0"/>
        <w:spacing w:after="0" w:line="240" w:lineRule="auto"/>
        <w:ind w:left="75"/>
        <w:contextualSpacing/>
        <w:jc w:val="both"/>
        <w:rPr>
          <w:rFonts w:ascii="Times New Roman" w:eastAsia="Times New Roman" w:hAnsi="Times New Roman" w:cs="Times New Roman"/>
          <w:bCs/>
          <w:color w:val="000000"/>
          <w:sz w:val="25"/>
          <w:szCs w:val="28"/>
          <w:lang w:eastAsia="ru-RU"/>
        </w:rPr>
      </w:pPr>
    </w:p>
    <w:p w14:paraId="7104F290" w14:textId="77777777" w:rsidR="001219F7" w:rsidRPr="001219F7" w:rsidRDefault="001219F7" w:rsidP="001219F7">
      <w:pPr>
        <w:overflowPunct w:val="0"/>
        <w:autoSpaceDE w:val="0"/>
        <w:autoSpaceDN w:val="0"/>
        <w:adjustRightInd w:val="0"/>
        <w:spacing w:after="0" w:line="360" w:lineRule="exact"/>
        <w:rPr>
          <w:rFonts w:ascii="Times New Roman" w:eastAsia="Times New Roman" w:hAnsi="Times New Roman" w:cs="Times New Roman"/>
          <w:bCs/>
          <w:color w:val="000000"/>
          <w:sz w:val="25"/>
          <w:szCs w:val="28"/>
          <w:lang w:eastAsia="ru-RU" w:bidi="ru-RU"/>
        </w:rPr>
      </w:pPr>
      <w:r w:rsidRPr="001219F7">
        <w:rPr>
          <w:rFonts w:ascii="Times New Roman" w:eastAsia="Times New Roman" w:hAnsi="Times New Roman" w:cs="Times New Roman"/>
          <w:bCs/>
          <w:color w:val="000000"/>
          <w:sz w:val="25"/>
          <w:szCs w:val="28"/>
          <w:lang w:eastAsia="ru-RU" w:bidi="ru-RU"/>
        </w:rPr>
        <w:t>Заявитель (представитель Заявителя) Ф.И.О.</w:t>
      </w:r>
    </w:p>
    <w:p w14:paraId="65DA7FA3" w14:textId="77777777" w:rsidR="001219F7" w:rsidRPr="001219F7" w:rsidRDefault="001219F7" w:rsidP="001219F7">
      <w:pPr>
        <w:overflowPunct w:val="0"/>
        <w:autoSpaceDE w:val="0"/>
        <w:autoSpaceDN w:val="0"/>
        <w:adjustRightInd w:val="0"/>
        <w:spacing w:after="0" w:line="360" w:lineRule="exact"/>
        <w:rPr>
          <w:rFonts w:ascii="Times New Roman" w:eastAsia="Times New Roman" w:hAnsi="Times New Roman" w:cs="Times New Roman"/>
          <w:bCs/>
          <w:color w:val="000000"/>
          <w:sz w:val="25"/>
          <w:szCs w:val="28"/>
          <w:lang w:eastAsia="ru-RU" w:bidi="ru-RU"/>
        </w:rPr>
      </w:pPr>
      <w:r w:rsidRPr="001219F7">
        <w:rPr>
          <w:rFonts w:ascii="Times New Roman" w:eastAsia="Times New Roman" w:hAnsi="Times New Roman" w:cs="Times New Roman"/>
          <w:bCs/>
          <w:color w:val="000000"/>
          <w:sz w:val="25"/>
          <w:szCs w:val="28"/>
          <w:lang w:eastAsia="ru-RU"/>
        </w:rPr>
        <w:lastRenderedPageBreak/>
        <w:t>______________________________________________________________</w:t>
      </w:r>
    </w:p>
    <w:p w14:paraId="0A5F7DD7"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6"/>
          <w:szCs w:val="26"/>
          <w:lang w:eastAsia="ru-RU"/>
        </w:rPr>
      </w:pPr>
    </w:p>
    <w:p w14:paraId="0C6B4A9F"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7"/>
          <w:szCs w:val="27"/>
          <w:lang w:eastAsia="ru-RU"/>
        </w:rPr>
      </w:pPr>
      <w:r w:rsidRPr="001219F7">
        <w:rPr>
          <w:rFonts w:ascii="Times New Roman" w:eastAsia="Times New Roman" w:hAnsi="Times New Roman" w:cs="Times New Roman"/>
          <w:bCs/>
          <w:color w:val="000000"/>
          <w:sz w:val="26"/>
          <w:szCs w:val="26"/>
          <w:lang w:eastAsia="ru-RU"/>
        </w:rPr>
        <w:t> «___» _________ 20__ год __________________   ______________________</w:t>
      </w:r>
    </w:p>
    <w:p w14:paraId="0B1A5B01"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7"/>
          <w:szCs w:val="27"/>
          <w:lang w:eastAsia="ru-RU"/>
        </w:rPr>
      </w:pPr>
      <w:r w:rsidRPr="001219F7">
        <w:rPr>
          <w:rFonts w:ascii="Times New Roman" w:eastAsia="Times New Roman" w:hAnsi="Times New Roman" w:cs="Times New Roman"/>
          <w:bCs/>
          <w:color w:val="000000"/>
          <w:sz w:val="25"/>
          <w:szCs w:val="20"/>
          <w:lang w:eastAsia="ru-RU"/>
        </w:rPr>
        <w:t>                                              (Ф.И.О.)                      (подпись)                                    </w:t>
      </w:r>
    </w:p>
    <w:p w14:paraId="0D21F368"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Способ предоставления результата рассмотрения заявления:</w:t>
      </w:r>
    </w:p>
    <w:p w14:paraId="6A839F8A"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лично,  почтой,   в электронной форме (нужное подчеркнуть)</w:t>
      </w:r>
    </w:p>
    <w:p w14:paraId="568C6B44"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p>
    <w:p w14:paraId="63FBEC63"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Регистрационный номер____________ дата____________________________</w:t>
      </w:r>
    </w:p>
    <w:p w14:paraId="52A88641"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 </w:t>
      </w:r>
    </w:p>
    <w:p w14:paraId="263341DC"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Подпись должностного лица, принявшего документы       __________________________________________________</w:t>
      </w:r>
    </w:p>
    <w:p w14:paraId="17724B06"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                                             (Ф.И.О.)                                                                                           </w:t>
      </w:r>
    </w:p>
    <w:p w14:paraId="16B4DE34" w14:textId="77777777" w:rsidR="001219F7" w:rsidRPr="001219F7" w:rsidRDefault="001219F7" w:rsidP="001219F7">
      <w:pPr>
        <w:widowControl w:val="0"/>
        <w:spacing w:after="0" w:line="240" w:lineRule="auto"/>
        <w:ind w:firstLine="709"/>
        <w:jc w:val="both"/>
        <w:rPr>
          <w:rFonts w:ascii="Times New Roman" w:eastAsia="Times New Roman" w:hAnsi="Times New Roman" w:cs="Times New Roman"/>
          <w:color w:val="000000"/>
          <w:sz w:val="28"/>
          <w:szCs w:val="28"/>
          <w:lang w:val="x-none" w:eastAsia="ru-RU" w:bidi="ru-RU"/>
        </w:rPr>
      </w:pPr>
    </w:p>
    <w:p w14:paraId="33BD2D22"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7B794CB0"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sz w:val="28"/>
          <w:szCs w:val="28"/>
          <w:lang w:eastAsia="ru-RU"/>
        </w:rPr>
        <w:br w:type="page"/>
      </w:r>
      <w:r w:rsidRPr="001219F7">
        <w:rPr>
          <w:rFonts w:ascii="Times New Roman" w:eastAsia="Times New Roman" w:hAnsi="Times New Roman" w:cs="Times New Roman"/>
          <w:bCs/>
          <w:color w:val="000000"/>
          <w:sz w:val="28"/>
          <w:szCs w:val="24"/>
          <w:lang w:eastAsia="ru-RU"/>
        </w:rPr>
        <w:lastRenderedPageBreak/>
        <w:t>Приложение № 2</w:t>
      </w:r>
    </w:p>
    <w:p w14:paraId="777FE5E2"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к административному регламенту</w:t>
      </w:r>
    </w:p>
    <w:p w14:paraId="00A30950" w14:textId="77777777" w:rsidR="001219F7" w:rsidRPr="001219F7" w:rsidRDefault="001219F7" w:rsidP="001219F7">
      <w:pPr>
        <w:widowControl w:val="0"/>
        <w:spacing w:after="0" w:line="240" w:lineRule="auto"/>
        <w:jc w:val="center"/>
        <w:rPr>
          <w:rFonts w:ascii="Times New Roman" w:eastAsia="Times New Roman" w:hAnsi="Times New Roman" w:cs="Times New Roman"/>
          <w:b/>
          <w:sz w:val="28"/>
          <w:szCs w:val="28"/>
          <w:lang w:val="x-none" w:eastAsia="x-none"/>
        </w:rPr>
      </w:pPr>
    </w:p>
    <w:p w14:paraId="09A8FF6F" w14:textId="77777777" w:rsidR="001219F7" w:rsidRPr="001219F7" w:rsidRDefault="001219F7" w:rsidP="001219F7">
      <w:pPr>
        <w:widowControl w:val="0"/>
        <w:spacing w:after="0" w:line="240" w:lineRule="auto"/>
        <w:jc w:val="center"/>
        <w:rPr>
          <w:rFonts w:ascii="Times New Roman" w:eastAsia="Times New Roman" w:hAnsi="Times New Roman" w:cs="Times New Roman"/>
          <w:b/>
          <w:sz w:val="28"/>
          <w:szCs w:val="28"/>
          <w:lang w:val="x-none" w:eastAsia="x-none"/>
        </w:rPr>
      </w:pPr>
      <w:r w:rsidRPr="001219F7">
        <w:rPr>
          <w:rFonts w:ascii="Times New Roman" w:eastAsia="Times New Roman" w:hAnsi="Times New Roman" w:cs="Times New Roman"/>
          <w:b/>
          <w:sz w:val="28"/>
          <w:szCs w:val="28"/>
          <w:lang w:val="x-none" w:eastAsia="x-none"/>
        </w:rPr>
        <w:t xml:space="preserve">Блок-схема последовательности действий </w:t>
      </w:r>
    </w:p>
    <w:p w14:paraId="335BEFBC" w14:textId="77777777" w:rsidR="001219F7" w:rsidRPr="001219F7" w:rsidRDefault="001219F7" w:rsidP="001219F7">
      <w:pPr>
        <w:widowControl w:val="0"/>
        <w:spacing w:after="0" w:line="240" w:lineRule="auto"/>
        <w:jc w:val="center"/>
        <w:rPr>
          <w:rFonts w:ascii="Times New Roman" w:eastAsia="Times New Roman" w:hAnsi="Times New Roman" w:cs="Times New Roman"/>
          <w:b/>
          <w:sz w:val="28"/>
          <w:szCs w:val="28"/>
          <w:lang w:val="x-none" w:eastAsia="x-none"/>
        </w:rPr>
      </w:pPr>
      <w:r w:rsidRPr="001219F7">
        <w:rPr>
          <w:rFonts w:ascii="Times New Roman" w:eastAsia="Times New Roman" w:hAnsi="Times New Roman" w:cs="Times New Roman"/>
          <w:b/>
          <w:sz w:val="28"/>
          <w:szCs w:val="28"/>
          <w:lang w:val="x-none" w:eastAsia="x-none"/>
        </w:rPr>
        <w:t>по предоставлению муниципальной услуги</w:t>
      </w:r>
    </w:p>
    <w:p w14:paraId="6908DD4B" w14:textId="77777777" w:rsidR="001219F7" w:rsidRPr="001219F7" w:rsidRDefault="001219F7" w:rsidP="001219F7">
      <w:pPr>
        <w:widowControl w:val="0"/>
        <w:spacing w:after="0" w:line="240" w:lineRule="auto"/>
        <w:jc w:val="center"/>
        <w:rPr>
          <w:rFonts w:ascii="Times New Roman" w:eastAsia="Times New Roman" w:hAnsi="Times New Roman" w:cs="Times New Roman"/>
          <w:bCs/>
          <w:sz w:val="28"/>
          <w:szCs w:val="28"/>
          <w:lang w:val="x-none" w:eastAsia="x-none"/>
        </w:rPr>
      </w:pPr>
    </w:p>
    <w:p w14:paraId="141E6E36" w14:textId="2AE7B18A"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
          <w:bCs/>
          <w:sz w:val="25"/>
          <w:szCs w:val="20"/>
          <w:lang w:eastAsia="ru-RU"/>
        </w:rPr>
      </w:pPr>
      <w:r w:rsidRPr="001219F7">
        <w:rPr>
          <w:rFonts w:ascii="Times New Roman" w:eastAsia="Times New Roman" w:hAnsi="Times New Roman" w:cs="Times New Roman"/>
          <w:b/>
          <w:bCs/>
          <w:noProof/>
          <w:sz w:val="25"/>
          <w:szCs w:val="20"/>
          <w:lang w:eastAsia="ru-RU"/>
        </w:rPr>
        <w:drawing>
          <wp:inline distT="0" distB="0" distL="0" distR="0" wp14:anchorId="69E50753" wp14:editId="363F0676">
            <wp:extent cx="5939155" cy="6929120"/>
            <wp:effectExtent l="0" t="0" r="4445" b="5080"/>
            <wp:docPr id="22" name="Рисунок 22" descr="Описание: C:\Users\user\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AppData\Local\Temp\FineReader12.00\media\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6929120"/>
                    </a:xfrm>
                    <a:prstGeom prst="rect">
                      <a:avLst/>
                    </a:prstGeom>
                    <a:noFill/>
                    <a:ln>
                      <a:noFill/>
                    </a:ln>
                  </pic:spPr>
                </pic:pic>
              </a:graphicData>
            </a:graphic>
          </wp:inline>
        </w:drawing>
      </w:r>
    </w:p>
    <w:p w14:paraId="6E76D53F"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5FDFC49A"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sz w:val="28"/>
          <w:szCs w:val="28"/>
          <w:lang w:eastAsia="ru-RU"/>
        </w:rPr>
        <w:br w:type="page"/>
      </w:r>
      <w:r w:rsidRPr="001219F7">
        <w:rPr>
          <w:rFonts w:ascii="Times New Roman" w:eastAsia="Times New Roman" w:hAnsi="Times New Roman" w:cs="Times New Roman"/>
          <w:bCs/>
          <w:color w:val="000000"/>
          <w:sz w:val="28"/>
          <w:szCs w:val="24"/>
          <w:lang w:eastAsia="ru-RU"/>
        </w:rPr>
        <w:lastRenderedPageBreak/>
        <w:t>Приложение № 3</w:t>
      </w:r>
    </w:p>
    <w:p w14:paraId="26862562"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к административному регламенту</w:t>
      </w:r>
    </w:p>
    <w:p w14:paraId="0354E77D" w14:textId="77777777" w:rsidR="001219F7" w:rsidRPr="001219F7" w:rsidRDefault="001219F7" w:rsidP="001219F7">
      <w:pPr>
        <w:overflowPunct w:val="0"/>
        <w:autoSpaceDE w:val="0"/>
        <w:autoSpaceDN w:val="0"/>
        <w:adjustRightInd w:val="0"/>
        <w:spacing w:after="0" w:line="360" w:lineRule="exact"/>
        <w:jc w:val="center"/>
        <w:rPr>
          <w:rFonts w:ascii="Times New Roman" w:eastAsia="Times New Roman" w:hAnsi="Times New Roman" w:cs="Times New Roman"/>
          <w:b/>
          <w:bCs/>
          <w:color w:val="000000"/>
          <w:sz w:val="25"/>
          <w:szCs w:val="28"/>
          <w:lang w:eastAsia="ru-RU" w:bidi="ru-RU"/>
        </w:rPr>
      </w:pPr>
    </w:p>
    <w:p w14:paraId="6B415371" w14:textId="77777777" w:rsidR="001219F7" w:rsidRPr="001219F7" w:rsidRDefault="001219F7" w:rsidP="001219F7">
      <w:pPr>
        <w:overflowPunct w:val="0"/>
        <w:autoSpaceDE w:val="0"/>
        <w:autoSpaceDN w:val="0"/>
        <w:adjustRightInd w:val="0"/>
        <w:spacing w:after="0" w:line="360" w:lineRule="exact"/>
        <w:jc w:val="center"/>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
          <w:bCs/>
          <w:color w:val="000000"/>
          <w:sz w:val="25"/>
          <w:szCs w:val="28"/>
          <w:lang w:eastAsia="ru-RU" w:bidi="ru-RU"/>
        </w:rPr>
        <w:t>РАЗРЕШЕНИЕ</w:t>
      </w:r>
    </w:p>
    <w:p w14:paraId="442AF643" w14:textId="77777777" w:rsidR="001219F7" w:rsidRPr="001219F7" w:rsidRDefault="001219F7" w:rsidP="001219F7">
      <w:pPr>
        <w:suppressAutoHyphens/>
        <w:spacing w:after="0" w:line="360" w:lineRule="exact"/>
        <w:jc w:val="center"/>
        <w:rPr>
          <w:rFonts w:ascii="Times New Roman" w:eastAsia="Times New Roman" w:hAnsi="Times New Roman" w:cs="Times New Roman"/>
          <w:b/>
          <w:color w:val="000000"/>
          <w:sz w:val="28"/>
          <w:szCs w:val="28"/>
          <w:lang w:eastAsia="ru-RU"/>
        </w:rPr>
      </w:pPr>
      <w:r w:rsidRPr="001219F7">
        <w:rPr>
          <w:rFonts w:ascii="Times New Roman" w:eastAsia="Times New Roman" w:hAnsi="Times New Roman" w:cs="Times New Roman"/>
          <w:b/>
          <w:color w:val="000000"/>
          <w:sz w:val="28"/>
          <w:szCs w:val="28"/>
          <w:lang w:eastAsia="ru-RU"/>
        </w:rPr>
        <w:t xml:space="preserve">на использование воздушного пространства над населенными пунктами Любытинского муниципального округа </w:t>
      </w:r>
    </w:p>
    <w:p w14:paraId="3F363B96" w14:textId="77777777" w:rsidR="001219F7" w:rsidRPr="001219F7" w:rsidRDefault="001219F7" w:rsidP="001219F7">
      <w:pPr>
        <w:overflowPunct w:val="0"/>
        <w:autoSpaceDE w:val="0"/>
        <w:autoSpaceDN w:val="0"/>
        <w:adjustRightInd w:val="0"/>
        <w:spacing w:after="0" w:line="360" w:lineRule="exact"/>
        <w:jc w:val="center"/>
        <w:rPr>
          <w:rFonts w:ascii="Times New Roman" w:eastAsia="Times New Roman" w:hAnsi="Times New Roman" w:cs="Times New Roman"/>
          <w:bCs/>
          <w:color w:val="000000"/>
          <w:sz w:val="25"/>
          <w:szCs w:val="28"/>
          <w:lang w:eastAsia="ru-RU"/>
        </w:rPr>
      </w:pPr>
    </w:p>
    <w:p w14:paraId="1E98BBC4"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bidi="ru-RU"/>
        </w:rPr>
      </w:pPr>
    </w:p>
    <w:p w14:paraId="6468129C"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 ________ 20__ г.                                                                              № ________</w:t>
      </w:r>
      <w:r w:rsidRPr="001219F7">
        <w:rPr>
          <w:rFonts w:ascii="Times New Roman" w:eastAsia="Times New Roman" w:hAnsi="Times New Roman" w:cs="Times New Roman"/>
          <w:bCs/>
          <w:color w:val="000000"/>
          <w:sz w:val="25"/>
          <w:szCs w:val="28"/>
          <w:lang w:eastAsia="ru-RU" w:bidi="ru-RU"/>
        </w:rPr>
        <w:t xml:space="preserve"> </w:t>
      </w:r>
    </w:p>
    <w:p w14:paraId="079EE4A9" w14:textId="77777777" w:rsidR="001219F7" w:rsidRPr="001219F7" w:rsidRDefault="001219F7" w:rsidP="001219F7">
      <w:pPr>
        <w:overflowPunct w:val="0"/>
        <w:autoSpaceDE w:val="0"/>
        <w:autoSpaceDN w:val="0"/>
        <w:adjustRightInd w:val="0"/>
        <w:spacing w:after="0" w:line="240" w:lineRule="auto"/>
        <w:ind w:firstLine="567"/>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 xml:space="preserve">В соответствии с </w:t>
      </w:r>
      <w:hyperlink r:id="rId19">
        <w:r w:rsidRPr="001219F7">
          <w:rPr>
            <w:rFonts w:ascii="Times New Roman" w:eastAsia="Times New Roman" w:hAnsi="Times New Roman" w:cs="Times New Roman"/>
            <w:bCs/>
            <w:color w:val="000000"/>
            <w:sz w:val="25"/>
            <w:szCs w:val="28"/>
            <w:lang w:eastAsia="ru-RU"/>
          </w:rPr>
          <w:t>пунктом 49</w:t>
        </w:r>
      </w:hyperlink>
      <w:r w:rsidRPr="001219F7">
        <w:rPr>
          <w:rFonts w:ascii="Times New Roman" w:eastAsia="Times New Roman" w:hAnsi="Times New Roman" w:cs="Times New Roman"/>
          <w:bCs/>
          <w:color w:val="000000"/>
          <w:sz w:val="25"/>
          <w:szCs w:val="28"/>
          <w:lang w:eastAsia="ru-RU"/>
        </w:rPr>
        <w:t xml:space="preserve"> Федеральных правил использования воздушного пространства Российской Федерации, утвержденных </w:t>
      </w:r>
      <w:hyperlink r:id="rId20">
        <w:r w:rsidRPr="001219F7">
          <w:rPr>
            <w:rFonts w:ascii="Times New Roman" w:eastAsia="Times New Roman" w:hAnsi="Times New Roman" w:cs="Times New Roman"/>
            <w:bCs/>
            <w:color w:val="000000"/>
            <w:sz w:val="25"/>
            <w:szCs w:val="28"/>
            <w:lang w:eastAsia="ru-RU"/>
          </w:rPr>
          <w:t>Постановлением</w:t>
        </w:r>
      </w:hyperlink>
      <w:r w:rsidRPr="001219F7">
        <w:rPr>
          <w:rFonts w:ascii="Times New Roman" w:eastAsia="Times New Roman" w:hAnsi="Times New Roman" w:cs="Times New Roman"/>
          <w:bCs/>
          <w:color w:val="000000"/>
          <w:sz w:val="25"/>
          <w:szCs w:val="28"/>
          <w:lang w:eastAsia="ru-RU"/>
        </w:rPr>
        <w:t xml:space="preserve"> Правительства Российской Федерации от 11.03.2010 № 138 «Об утверждении Федеральных правил использования воздушного пространства Российской Федерации», Администрацией Любытинского муниципального округа выдано разрешение_________________________________________________________,</w:t>
      </w:r>
    </w:p>
    <w:p w14:paraId="75B6CFC7" w14:textId="77777777" w:rsidR="001219F7" w:rsidRPr="001219F7" w:rsidRDefault="001219F7" w:rsidP="001219F7">
      <w:pPr>
        <w:suppressAutoHyphens/>
        <w:overflowPunct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1219F7">
        <w:rPr>
          <w:rFonts w:ascii="Times New Roman" w:eastAsia="Times New Roman" w:hAnsi="Times New Roman" w:cs="Times New Roman"/>
          <w:bCs/>
          <w:color w:val="000000"/>
          <w:sz w:val="20"/>
          <w:szCs w:val="20"/>
          <w:lang w:eastAsia="ru-RU"/>
        </w:rPr>
        <w:t>(наименование юридического лица/фамилия, имя, отчество физического лица)</w:t>
      </w:r>
    </w:p>
    <w:p w14:paraId="014E01D4"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w:t>
      </w:r>
    </w:p>
    <w:p w14:paraId="28A8D14C" w14:textId="77777777" w:rsidR="001219F7" w:rsidRPr="001219F7" w:rsidRDefault="001219F7" w:rsidP="001219F7">
      <w:pPr>
        <w:suppressAutoHyphens/>
        <w:overflowPunct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1219F7">
        <w:rPr>
          <w:rFonts w:ascii="Times New Roman" w:eastAsia="Times New Roman" w:hAnsi="Times New Roman" w:cs="Times New Roman"/>
          <w:bCs/>
          <w:color w:val="000000"/>
          <w:sz w:val="20"/>
          <w:szCs w:val="20"/>
          <w:lang w:eastAsia="ru-RU"/>
        </w:rPr>
        <w:t>(адрес местонахождения/места жительства)</w:t>
      </w:r>
    </w:p>
    <w:p w14:paraId="6F721BB0"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________________________________________________________________________________________________________________________________________</w:t>
      </w:r>
    </w:p>
    <w:p w14:paraId="079D146F" w14:textId="77777777" w:rsidR="001219F7" w:rsidRPr="001219F7" w:rsidRDefault="001219F7" w:rsidP="001219F7">
      <w:pPr>
        <w:suppressAutoHyphens/>
        <w:overflowPunct w:val="0"/>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1219F7">
        <w:rPr>
          <w:rFonts w:ascii="Times New Roman" w:eastAsia="Times New Roman" w:hAnsi="Times New Roman" w:cs="Times New Roman"/>
          <w:bCs/>
          <w:color w:val="000000"/>
          <w:sz w:val="20"/>
          <w:szCs w:val="20"/>
          <w:lang w:eastAsia="ru-RU"/>
        </w:rPr>
        <w:t>(серия и номер свидетельства о регистрации юридического лица/серия и номер документа, удостоверяющего личность)</w:t>
      </w:r>
    </w:p>
    <w:p w14:paraId="302587F8"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на использование воздушного пространства над территорией Любытинского муниципального округа для ________________________________________________</w:t>
      </w:r>
    </w:p>
    <w:p w14:paraId="2ADDFDED"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____________________________________________________________________</w:t>
      </w:r>
    </w:p>
    <w:p w14:paraId="216335DB" w14:textId="77777777" w:rsidR="001219F7" w:rsidRPr="001219F7" w:rsidRDefault="001219F7" w:rsidP="001219F7">
      <w:pPr>
        <w:suppressAutoHyphens/>
        <w:overflowPunct w:val="0"/>
        <w:autoSpaceDE w:val="0"/>
        <w:autoSpaceDN w:val="0"/>
        <w:adjustRightInd w:val="0"/>
        <w:spacing w:after="0" w:line="240" w:lineRule="auto"/>
        <w:jc w:val="center"/>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(вид деятельности по использованию воздушного пространства)</w:t>
      </w:r>
    </w:p>
    <w:p w14:paraId="7615D458" w14:textId="77777777" w:rsidR="001219F7" w:rsidRPr="001219F7" w:rsidRDefault="001219F7" w:rsidP="001219F7">
      <w:pPr>
        <w:suppressAutoHyphens/>
        <w:overflowPunct w:val="0"/>
        <w:autoSpaceDE w:val="0"/>
        <w:autoSpaceDN w:val="0"/>
        <w:adjustRightInd w:val="0"/>
        <w:spacing w:after="0" w:line="240" w:lineRule="auto"/>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на воздушном судне:___________________________________________________________</w:t>
      </w:r>
    </w:p>
    <w:p w14:paraId="3E80203E"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тип:___________________________________________________________________________________________________________________________________,</w:t>
      </w:r>
    </w:p>
    <w:p w14:paraId="5461B022"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государственный регистрационный (опознавательный/учетно-опознавательный) знак:______________________________________________,</w:t>
      </w:r>
    </w:p>
    <w:p w14:paraId="42AED860"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заводской номер (при наличии):________________________________________.</w:t>
      </w:r>
    </w:p>
    <w:p w14:paraId="48AFB46A" w14:textId="77777777" w:rsidR="001219F7" w:rsidRPr="001219F7" w:rsidRDefault="001219F7" w:rsidP="001219F7">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Сроки использования воздушного пространства над территорией Хвойнинского муниципального округа:</w:t>
      </w:r>
    </w:p>
    <w:p w14:paraId="17A922AC" w14:textId="77777777" w:rsidR="001219F7" w:rsidRPr="001219F7" w:rsidRDefault="001219F7" w:rsidP="001219F7">
      <w:pPr>
        <w:suppressAutoHyphens/>
        <w:overflowPunct w:val="0"/>
        <w:autoSpaceDE w:val="0"/>
        <w:autoSpaceDN w:val="0"/>
        <w:adjustRightInd w:val="0"/>
        <w:spacing w:after="0" w:line="240" w:lineRule="auto"/>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____________________________________________________________________</w:t>
      </w:r>
    </w:p>
    <w:p w14:paraId="4EA3E3FF" w14:textId="77777777" w:rsidR="001219F7" w:rsidRPr="001219F7" w:rsidRDefault="001219F7" w:rsidP="001219F7">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Особые отметки:________________________________________________</w:t>
      </w:r>
    </w:p>
    <w:p w14:paraId="006E7A5E" w14:textId="77777777" w:rsidR="001219F7" w:rsidRPr="001219F7" w:rsidRDefault="001219F7" w:rsidP="001219F7">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Срок действия разрешения:_______________________________________.</w:t>
      </w:r>
    </w:p>
    <w:p w14:paraId="29591BA0" w14:textId="77777777" w:rsidR="001219F7" w:rsidRPr="001219F7" w:rsidRDefault="001219F7" w:rsidP="001219F7">
      <w:pPr>
        <w:suppressAutoHyphens/>
        <w:overflowPunct w:val="0"/>
        <w:autoSpaceDE w:val="0"/>
        <w:autoSpaceDN w:val="0"/>
        <w:adjustRightInd w:val="0"/>
        <w:spacing w:after="0" w:line="240" w:lineRule="exact"/>
        <w:jc w:val="both"/>
        <w:rPr>
          <w:rFonts w:ascii="Times New Roman" w:eastAsia="Times New Roman" w:hAnsi="Times New Roman" w:cs="Times New Roman"/>
          <w:b/>
          <w:bCs/>
          <w:color w:val="FF0000"/>
          <w:sz w:val="25"/>
          <w:szCs w:val="28"/>
          <w:lang w:eastAsia="ru-RU"/>
        </w:rPr>
      </w:pPr>
    </w:p>
    <w:p w14:paraId="5A859ACC" w14:textId="77777777" w:rsidR="001219F7" w:rsidRPr="001219F7" w:rsidRDefault="001219F7" w:rsidP="001219F7">
      <w:pPr>
        <w:suppressAutoHyphens/>
        <w:overflowPunct w:val="0"/>
        <w:autoSpaceDE w:val="0"/>
        <w:autoSpaceDN w:val="0"/>
        <w:adjustRightInd w:val="0"/>
        <w:spacing w:after="0" w:line="240" w:lineRule="exact"/>
        <w:jc w:val="both"/>
        <w:rPr>
          <w:rFonts w:ascii="Times New Roman" w:eastAsia="Times New Roman" w:hAnsi="Times New Roman" w:cs="Times New Roman"/>
          <w:b/>
          <w:bCs/>
          <w:color w:val="FF0000"/>
          <w:sz w:val="25"/>
          <w:szCs w:val="28"/>
          <w:lang w:eastAsia="ru-RU"/>
        </w:rPr>
      </w:pPr>
    </w:p>
    <w:p w14:paraId="52906900"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9F7">
        <w:rPr>
          <w:rFonts w:ascii="Times New Roman" w:eastAsia="Times New Roman" w:hAnsi="Times New Roman" w:cs="Times New Roman"/>
          <w:color w:val="000000"/>
          <w:sz w:val="24"/>
          <w:szCs w:val="24"/>
          <w:lang w:eastAsia="ru-RU"/>
        </w:rPr>
        <w:t>Глава Любытинского</w:t>
      </w:r>
    </w:p>
    <w:p w14:paraId="091901EA"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r w:rsidRPr="001219F7">
        <w:rPr>
          <w:rFonts w:ascii="Times New Roman" w:eastAsia="Times New Roman" w:hAnsi="Times New Roman" w:cs="Times New Roman"/>
          <w:color w:val="000000"/>
          <w:sz w:val="24"/>
          <w:szCs w:val="24"/>
          <w:lang w:eastAsia="ru-RU"/>
        </w:rPr>
        <w:t>муниципального округа</w:t>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u w:val="single"/>
          <w:lang w:eastAsia="ru-RU"/>
        </w:rPr>
        <w:tab/>
      </w:r>
      <w:r w:rsidRPr="001219F7">
        <w:rPr>
          <w:rFonts w:ascii="Times New Roman" w:eastAsia="Times New Roman" w:hAnsi="Times New Roman" w:cs="Times New Roman"/>
          <w:color w:val="000000"/>
          <w:sz w:val="24"/>
          <w:szCs w:val="24"/>
          <w:u w:val="single"/>
          <w:lang w:eastAsia="ru-RU"/>
        </w:rPr>
        <w:tab/>
      </w:r>
    </w:p>
    <w:p w14:paraId="1F6B2A7A"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 xml:space="preserve"> </w:t>
      </w:r>
    </w:p>
    <w:p w14:paraId="6D495432"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Примечания:</w:t>
      </w:r>
    </w:p>
    <w:p w14:paraId="3130061D" w14:textId="77777777" w:rsidR="001219F7" w:rsidRPr="001219F7" w:rsidRDefault="001219F7" w:rsidP="001219F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1.   Данное   разрешение  оформляется  на  бланке  Администрации Любытинского муниципального округа.</w:t>
      </w:r>
    </w:p>
    <w:p w14:paraId="1A675B6E"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 xml:space="preserve">2.   Заявитель   несет   ответственность   за   достоверность   и   полноту представленной   информации,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w:t>
      </w:r>
      <w:r w:rsidRPr="001219F7">
        <w:rPr>
          <w:rFonts w:ascii="Times New Roman" w:eastAsia="Times New Roman" w:hAnsi="Times New Roman" w:cs="Times New Roman"/>
          <w:sz w:val="24"/>
          <w:szCs w:val="24"/>
          <w:shd w:val="clear" w:color="auto" w:fill="FFFFFF"/>
          <w:lang w:eastAsia="ru-RU"/>
        </w:rPr>
        <w:t>муниципального района</w:t>
      </w:r>
      <w:r w:rsidRPr="001219F7">
        <w:rPr>
          <w:rFonts w:ascii="Times New Roman" w:eastAsia="Times New Roman" w:hAnsi="Times New Roman" w:cs="Times New Roman"/>
          <w:sz w:val="24"/>
          <w:szCs w:val="24"/>
          <w:lang w:eastAsia="ru-RU"/>
        </w:rPr>
        <w:t xml:space="preserve">,  посадки  (взлета) на площадки, расположенные в границах </w:t>
      </w:r>
      <w:r w:rsidRPr="001219F7">
        <w:rPr>
          <w:rFonts w:ascii="Times New Roman" w:eastAsia="Times New Roman" w:hAnsi="Times New Roman" w:cs="Times New Roman"/>
          <w:sz w:val="24"/>
          <w:szCs w:val="24"/>
          <w:shd w:val="clear" w:color="auto" w:fill="FFFFFF"/>
          <w:lang w:eastAsia="ru-RU"/>
        </w:rPr>
        <w:t>муниципального района</w:t>
      </w:r>
      <w:r w:rsidRPr="001219F7">
        <w:rPr>
          <w:rFonts w:ascii="Times New Roman" w:eastAsia="Times New Roman" w:hAnsi="Times New Roman" w:cs="Times New Roman"/>
          <w:sz w:val="24"/>
          <w:szCs w:val="24"/>
          <w:lang w:eastAsia="ru-RU"/>
        </w:rPr>
        <w:t xml:space="preserve">, сведения   о   которых   не  </w:t>
      </w:r>
      <w:r w:rsidRPr="001219F7">
        <w:rPr>
          <w:rFonts w:ascii="Times New Roman" w:eastAsia="Times New Roman" w:hAnsi="Times New Roman" w:cs="Times New Roman"/>
          <w:sz w:val="24"/>
          <w:szCs w:val="24"/>
          <w:lang w:eastAsia="ru-RU"/>
        </w:rPr>
        <w:lastRenderedPageBreak/>
        <w:t>опубликованы  в  документах  аэронавигационной информации.</w:t>
      </w:r>
    </w:p>
    <w:p w14:paraId="0A2B5D16" w14:textId="77777777" w:rsidR="001219F7" w:rsidRPr="001219F7" w:rsidRDefault="001219F7" w:rsidP="001219F7">
      <w:pPr>
        <w:spacing w:after="0" w:line="240" w:lineRule="auto"/>
        <w:rPr>
          <w:rFonts w:ascii="Times New Roman" w:eastAsia="Times New Roman" w:hAnsi="Times New Roman" w:cs="Times New Roman"/>
          <w:sz w:val="24"/>
          <w:szCs w:val="24"/>
          <w:lang w:eastAsia="ru-RU"/>
        </w:rPr>
      </w:pPr>
    </w:p>
    <w:p w14:paraId="3C9ECB77" w14:textId="77777777" w:rsidR="001219F7" w:rsidRPr="001219F7" w:rsidRDefault="001219F7" w:rsidP="001219F7">
      <w:pPr>
        <w:overflowPunct w:val="0"/>
        <w:autoSpaceDE w:val="0"/>
        <w:autoSpaceDN w:val="0"/>
        <w:adjustRightInd w:val="0"/>
        <w:spacing w:after="0" w:line="240" w:lineRule="auto"/>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sz w:val="28"/>
          <w:szCs w:val="28"/>
          <w:lang w:eastAsia="ru-RU"/>
        </w:rPr>
        <w:t xml:space="preserve">                                                                                           </w:t>
      </w:r>
      <w:r w:rsidRPr="001219F7">
        <w:rPr>
          <w:rFonts w:ascii="Times New Roman" w:eastAsia="Times New Roman" w:hAnsi="Times New Roman" w:cs="Times New Roman"/>
          <w:bCs/>
          <w:color w:val="000000"/>
          <w:sz w:val="28"/>
          <w:szCs w:val="24"/>
          <w:lang w:eastAsia="ru-RU"/>
        </w:rPr>
        <w:t>Приложение № 4</w:t>
      </w:r>
    </w:p>
    <w:p w14:paraId="32F07018"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к административному регламенту</w:t>
      </w:r>
    </w:p>
    <w:p w14:paraId="4D0916B8" w14:textId="77777777" w:rsidR="001219F7" w:rsidRPr="001219F7" w:rsidRDefault="001219F7" w:rsidP="001219F7">
      <w:pPr>
        <w:suppressAutoHyphens/>
        <w:overflowPunct w:val="0"/>
        <w:autoSpaceDE w:val="0"/>
        <w:autoSpaceDN w:val="0"/>
        <w:adjustRightInd w:val="0"/>
        <w:spacing w:after="0" w:line="360" w:lineRule="exact"/>
        <w:ind w:left="567"/>
        <w:jc w:val="center"/>
        <w:rPr>
          <w:rFonts w:ascii="Times New Roman" w:eastAsia="Times New Roman" w:hAnsi="Times New Roman" w:cs="Times New Roman"/>
          <w:b/>
          <w:bCs/>
          <w:color w:val="000000"/>
          <w:sz w:val="25"/>
          <w:szCs w:val="28"/>
          <w:lang w:eastAsia="ru-RU"/>
        </w:rPr>
      </w:pPr>
    </w:p>
    <w:p w14:paraId="70B96E0D" w14:textId="77777777" w:rsidR="001219F7" w:rsidRPr="001219F7" w:rsidRDefault="001219F7" w:rsidP="001219F7">
      <w:pPr>
        <w:suppressAutoHyphens/>
        <w:overflowPunct w:val="0"/>
        <w:autoSpaceDE w:val="0"/>
        <w:autoSpaceDN w:val="0"/>
        <w:adjustRightInd w:val="0"/>
        <w:spacing w:after="0" w:line="360" w:lineRule="exact"/>
        <w:ind w:left="567"/>
        <w:jc w:val="center"/>
        <w:rPr>
          <w:rFonts w:ascii="Times New Roman" w:eastAsia="Times New Roman" w:hAnsi="Times New Roman" w:cs="Times New Roman"/>
          <w:b/>
          <w:bCs/>
          <w:color w:val="000000"/>
          <w:sz w:val="25"/>
          <w:szCs w:val="28"/>
          <w:lang w:eastAsia="ru-RU"/>
        </w:rPr>
      </w:pPr>
    </w:p>
    <w:p w14:paraId="14BFE76E" w14:textId="77777777" w:rsidR="001219F7" w:rsidRPr="001219F7" w:rsidRDefault="001219F7" w:rsidP="001219F7">
      <w:pPr>
        <w:suppressAutoHyphens/>
        <w:overflowPunct w:val="0"/>
        <w:autoSpaceDE w:val="0"/>
        <w:autoSpaceDN w:val="0"/>
        <w:adjustRightInd w:val="0"/>
        <w:spacing w:after="0" w:line="360" w:lineRule="exact"/>
        <w:ind w:left="567"/>
        <w:jc w:val="center"/>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
          <w:bCs/>
          <w:color w:val="000000"/>
          <w:sz w:val="25"/>
          <w:szCs w:val="28"/>
          <w:lang w:eastAsia="ru-RU"/>
        </w:rPr>
        <w:t>УВЕДОМЛЕНИЕ</w:t>
      </w:r>
    </w:p>
    <w:p w14:paraId="211E206F" w14:textId="77777777" w:rsidR="001219F7" w:rsidRPr="001219F7" w:rsidRDefault="001219F7" w:rsidP="001219F7">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об отказе в выдаче разрешения на использование воздушного пространства над населенными пунктами Любытинского муниципального округа:</w:t>
      </w:r>
    </w:p>
    <w:p w14:paraId="1BCF0204" w14:textId="77777777" w:rsidR="001219F7" w:rsidRPr="001219F7" w:rsidRDefault="001219F7" w:rsidP="001219F7">
      <w:pPr>
        <w:overflowPunct w:val="0"/>
        <w:autoSpaceDE w:val="0"/>
        <w:autoSpaceDN w:val="0"/>
        <w:adjustRightInd w:val="0"/>
        <w:spacing w:after="0" w:line="360" w:lineRule="exact"/>
        <w:ind w:left="567"/>
        <w:jc w:val="center"/>
        <w:rPr>
          <w:rFonts w:ascii="Times New Roman" w:eastAsia="Times New Roman" w:hAnsi="Times New Roman" w:cs="Times New Roman"/>
          <w:bCs/>
          <w:color w:val="000000"/>
          <w:sz w:val="25"/>
          <w:szCs w:val="28"/>
          <w:lang w:eastAsia="ru-RU"/>
        </w:rPr>
      </w:pPr>
    </w:p>
    <w:p w14:paraId="6F8D1610" w14:textId="77777777" w:rsidR="001219F7" w:rsidRPr="001219F7" w:rsidRDefault="001219F7" w:rsidP="001219F7">
      <w:pPr>
        <w:suppressAutoHyphens/>
        <w:overflowPunct w:val="0"/>
        <w:autoSpaceDE w:val="0"/>
        <w:autoSpaceDN w:val="0"/>
        <w:adjustRightInd w:val="0"/>
        <w:spacing w:after="0" w:line="360" w:lineRule="exact"/>
        <w:ind w:left="567"/>
        <w:jc w:val="center"/>
        <w:rPr>
          <w:rFonts w:ascii="Times New Roman" w:eastAsia="Times New Roman" w:hAnsi="Times New Roman" w:cs="Times New Roman"/>
          <w:bCs/>
          <w:color w:val="000000"/>
          <w:sz w:val="25"/>
          <w:szCs w:val="28"/>
          <w:lang w:eastAsia="ru-RU"/>
        </w:rPr>
      </w:pPr>
    </w:p>
    <w:p w14:paraId="12945003" w14:textId="77777777" w:rsidR="001219F7" w:rsidRPr="001219F7" w:rsidRDefault="001219F7" w:rsidP="001219F7">
      <w:pPr>
        <w:suppressAutoHyphens/>
        <w:overflowPunct w:val="0"/>
        <w:autoSpaceDE w:val="0"/>
        <w:autoSpaceDN w:val="0"/>
        <w:adjustRightInd w:val="0"/>
        <w:spacing w:after="0" w:line="240" w:lineRule="auto"/>
        <w:ind w:left="567"/>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 _________ 20__ г.</w:t>
      </w:r>
    </w:p>
    <w:p w14:paraId="5ECE41A7" w14:textId="77777777" w:rsidR="001219F7" w:rsidRPr="001219F7" w:rsidRDefault="001219F7" w:rsidP="001219F7">
      <w:pPr>
        <w:suppressAutoHyphens/>
        <w:overflowPunct w:val="0"/>
        <w:autoSpaceDE w:val="0"/>
        <w:autoSpaceDN w:val="0"/>
        <w:adjustRightInd w:val="0"/>
        <w:spacing w:after="0" w:line="240" w:lineRule="auto"/>
        <w:ind w:left="567"/>
        <w:jc w:val="both"/>
        <w:rPr>
          <w:rFonts w:ascii="Times New Roman" w:eastAsia="Times New Roman" w:hAnsi="Times New Roman" w:cs="Times New Roman"/>
          <w:bCs/>
          <w:color w:val="000000"/>
          <w:sz w:val="25"/>
          <w:szCs w:val="28"/>
          <w:lang w:eastAsia="ru-RU"/>
        </w:rPr>
      </w:pPr>
    </w:p>
    <w:p w14:paraId="29B99736" w14:textId="77777777" w:rsidR="001219F7" w:rsidRPr="001219F7" w:rsidRDefault="001219F7" w:rsidP="001219F7">
      <w:pPr>
        <w:suppressAutoHyphens/>
        <w:overflowPunct w:val="0"/>
        <w:autoSpaceDE w:val="0"/>
        <w:autoSpaceDN w:val="0"/>
        <w:adjustRightInd w:val="0"/>
        <w:spacing w:after="0" w:line="240" w:lineRule="auto"/>
        <w:ind w:left="567"/>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w:t>
      </w:r>
    </w:p>
    <w:p w14:paraId="4FEAA98A" w14:textId="77777777" w:rsidR="001219F7" w:rsidRPr="001219F7" w:rsidRDefault="001219F7" w:rsidP="001219F7">
      <w:pPr>
        <w:suppressAutoHyphens/>
        <w:overflowPunct w:val="0"/>
        <w:autoSpaceDE w:val="0"/>
        <w:autoSpaceDN w:val="0"/>
        <w:adjustRightInd w:val="0"/>
        <w:spacing w:after="0" w:line="240" w:lineRule="auto"/>
        <w:ind w:left="567"/>
        <w:jc w:val="center"/>
        <w:rPr>
          <w:rFonts w:ascii="Times New Roman" w:eastAsia="Times New Roman" w:hAnsi="Times New Roman" w:cs="Times New Roman"/>
          <w:bCs/>
          <w:color w:val="000000"/>
          <w:sz w:val="20"/>
          <w:szCs w:val="20"/>
          <w:lang w:eastAsia="ru-RU"/>
        </w:rPr>
      </w:pPr>
      <w:r w:rsidRPr="001219F7">
        <w:rPr>
          <w:rFonts w:ascii="Times New Roman" w:eastAsia="Times New Roman" w:hAnsi="Times New Roman" w:cs="Times New Roman"/>
          <w:bCs/>
          <w:color w:val="000000"/>
          <w:sz w:val="20"/>
          <w:szCs w:val="20"/>
          <w:lang w:eastAsia="ru-RU"/>
        </w:rPr>
        <w:t>(наименование юридического лица; фамилия, имя, отчество физического лица)</w:t>
      </w:r>
    </w:p>
    <w:p w14:paraId="7876F270" w14:textId="77777777" w:rsidR="001219F7" w:rsidRPr="001219F7" w:rsidRDefault="001219F7" w:rsidP="001219F7">
      <w:pPr>
        <w:suppressAutoHyphens/>
        <w:overflowPunct w:val="0"/>
        <w:autoSpaceDE w:val="0"/>
        <w:autoSpaceDN w:val="0"/>
        <w:adjustRightInd w:val="0"/>
        <w:spacing w:after="0" w:line="240" w:lineRule="auto"/>
        <w:ind w:left="567"/>
        <w:jc w:val="both"/>
        <w:rPr>
          <w:rFonts w:ascii="Times New Roman" w:eastAsia="Times New Roman" w:hAnsi="Times New Roman" w:cs="Times New Roman"/>
          <w:bCs/>
          <w:color w:val="000000"/>
          <w:sz w:val="25"/>
          <w:szCs w:val="28"/>
          <w:lang w:eastAsia="ru-RU"/>
        </w:rPr>
      </w:pPr>
    </w:p>
    <w:p w14:paraId="063FB4B1" w14:textId="77777777" w:rsidR="001219F7" w:rsidRPr="001219F7" w:rsidRDefault="001219F7" w:rsidP="001219F7">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 xml:space="preserve">отказано в выдаче разрешения на использование воздушного пространства над территорией Любытинского муниципального округа по причине: </w:t>
      </w:r>
    </w:p>
    <w:p w14:paraId="5503A378" w14:textId="77777777" w:rsidR="001219F7" w:rsidRPr="001219F7" w:rsidRDefault="001219F7" w:rsidP="001219F7">
      <w:pPr>
        <w:suppressAutoHyphens/>
        <w:overflowPunct w:val="0"/>
        <w:autoSpaceDE w:val="0"/>
        <w:autoSpaceDN w:val="0"/>
        <w:adjustRightInd w:val="0"/>
        <w:spacing w:after="0" w:line="240" w:lineRule="auto"/>
        <w:ind w:left="567"/>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w:t>
      </w:r>
    </w:p>
    <w:p w14:paraId="07A32324" w14:textId="77777777" w:rsidR="001219F7" w:rsidRPr="001219F7" w:rsidRDefault="001219F7" w:rsidP="001219F7">
      <w:pPr>
        <w:suppressAutoHyphens/>
        <w:overflowPunct w:val="0"/>
        <w:autoSpaceDE w:val="0"/>
        <w:autoSpaceDN w:val="0"/>
        <w:adjustRightInd w:val="0"/>
        <w:spacing w:after="0" w:line="240" w:lineRule="auto"/>
        <w:ind w:left="567"/>
        <w:rPr>
          <w:rFonts w:ascii="Times New Roman" w:eastAsia="Times New Roman" w:hAnsi="Times New Roman" w:cs="Times New Roman"/>
          <w:bCs/>
          <w:color w:val="000000"/>
          <w:sz w:val="25"/>
          <w:szCs w:val="28"/>
          <w:lang w:eastAsia="ru-RU"/>
        </w:rPr>
      </w:pPr>
      <w:r w:rsidRPr="001219F7">
        <w:rPr>
          <w:rFonts w:ascii="Times New Roman" w:eastAsia="Times New Roman" w:hAnsi="Times New Roman" w:cs="Times New Roman"/>
          <w:bCs/>
          <w:color w:val="000000"/>
          <w:sz w:val="25"/>
          <w:szCs w:val="28"/>
          <w:lang w:eastAsia="ru-RU"/>
        </w:rPr>
        <w:t>______________________________________________________________________________________________________________________________________</w:t>
      </w:r>
    </w:p>
    <w:p w14:paraId="1887C8D0" w14:textId="77777777" w:rsidR="001219F7" w:rsidRPr="001219F7" w:rsidRDefault="001219F7" w:rsidP="001219F7">
      <w:pPr>
        <w:suppressAutoHyphens/>
        <w:overflowPunct w:val="0"/>
        <w:autoSpaceDE w:val="0"/>
        <w:autoSpaceDN w:val="0"/>
        <w:adjustRightInd w:val="0"/>
        <w:spacing w:after="0" w:line="240" w:lineRule="auto"/>
        <w:ind w:left="567"/>
        <w:jc w:val="center"/>
        <w:rPr>
          <w:rFonts w:ascii="Times New Roman" w:eastAsia="Times New Roman" w:hAnsi="Times New Roman" w:cs="Times New Roman"/>
          <w:bCs/>
          <w:color w:val="000000"/>
          <w:sz w:val="20"/>
          <w:szCs w:val="20"/>
          <w:lang w:eastAsia="ru-RU"/>
        </w:rPr>
      </w:pPr>
      <w:r w:rsidRPr="001219F7">
        <w:rPr>
          <w:rFonts w:ascii="Times New Roman" w:eastAsia="Times New Roman" w:hAnsi="Times New Roman" w:cs="Times New Roman"/>
          <w:bCs/>
          <w:color w:val="000000"/>
          <w:sz w:val="20"/>
          <w:szCs w:val="20"/>
          <w:lang w:eastAsia="ru-RU"/>
        </w:rPr>
        <w:t>(указывается основание для отказа в выдаче разрешения)</w:t>
      </w:r>
    </w:p>
    <w:p w14:paraId="2C2F97E6" w14:textId="77777777" w:rsidR="001219F7" w:rsidRPr="001219F7" w:rsidRDefault="001219F7" w:rsidP="001219F7">
      <w:pPr>
        <w:suppressAutoHyphens/>
        <w:overflowPunct w:val="0"/>
        <w:autoSpaceDE w:val="0"/>
        <w:autoSpaceDN w:val="0"/>
        <w:adjustRightInd w:val="0"/>
        <w:spacing w:after="0" w:line="240" w:lineRule="auto"/>
        <w:ind w:left="567"/>
        <w:jc w:val="both"/>
        <w:rPr>
          <w:rFonts w:ascii="Times New Roman" w:eastAsia="Times New Roman" w:hAnsi="Times New Roman" w:cs="Times New Roman"/>
          <w:b/>
          <w:bCs/>
          <w:color w:val="000000"/>
          <w:sz w:val="25"/>
          <w:szCs w:val="28"/>
          <w:lang w:eastAsia="ru-RU"/>
        </w:rPr>
      </w:pPr>
    </w:p>
    <w:p w14:paraId="38E31F35" w14:textId="77777777" w:rsidR="001219F7" w:rsidRPr="001219F7" w:rsidRDefault="001219F7" w:rsidP="001219F7">
      <w:pPr>
        <w:overflowPunct w:val="0"/>
        <w:autoSpaceDE w:val="0"/>
        <w:autoSpaceDN w:val="0"/>
        <w:adjustRightInd w:val="0"/>
        <w:spacing w:after="0" w:line="280" w:lineRule="exact"/>
        <w:ind w:left="567"/>
        <w:jc w:val="center"/>
        <w:rPr>
          <w:rFonts w:ascii="Times New Roman" w:eastAsia="Times New Roman" w:hAnsi="Times New Roman" w:cs="Times New Roman"/>
          <w:b/>
          <w:bCs/>
          <w:color w:val="000000"/>
          <w:sz w:val="25"/>
          <w:szCs w:val="20"/>
          <w:lang w:eastAsia="ru-RU" w:bidi="ru-RU"/>
        </w:rPr>
      </w:pPr>
    </w:p>
    <w:p w14:paraId="7C31071F"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9F7">
        <w:rPr>
          <w:rFonts w:ascii="Times New Roman" w:eastAsia="Times New Roman" w:hAnsi="Times New Roman" w:cs="Times New Roman"/>
          <w:color w:val="000000"/>
          <w:sz w:val="24"/>
          <w:szCs w:val="24"/>
          <w:lang w:eastAsia="ru-RU"/>
        </w:rPr>
        <w:t>Глава Любытинского</w:t>
      </w:r>
    </w:p>
    <w:p w14:paraId="7FEB2C6A" w14:textId="77777777" w:rsidR="001219F7" w:rsidRPr="001219F7" w:rsidRDefault="001219F7" w:rsidP="001219F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r w:rsidRPr="001219F7">
        <w:rPr>
          <w:rFonts w:ascii="Times New Roman" w:eastAsia="Times New Roman" w:hAnsi="Times New Roman" w:cs="Times New Roman"/>
          <w:color w:val="000000"/>
          <w:sz w:val="24"/>
          <w:szCs w:val="24"/>
          <w:lang w:eastAsia="ru-RU"/>
        </w:rPr>
        <w:t>муниципального округа</w:t>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lang w:eastAsia="ru-RU"/>
        </w:rPr>
        <w:tab/>
      </w:r>
      <w:r w:rsidRPr="001219F7">
        <w:rPr>
          <w:rFonts w:ascii="Times New Roman" w:eastAsia="Times New Roman" w:hAnsi="Times New Roman" w:cs="Times New Roman"/>
          <w:color w:val="000000"/>
          <w:sz w:val="24"/>
          <w:szCs w:val="24"/>
          <w:u w:val="single"/>
          <w:lang w:eastAsia="ru-RU"/>
        </w:rPr>
        <w:tab/>
      </w:r>
      <w:r w:rsidRPr="001219F7">
        <w:rPr>
          <w:rFonts w:ascii="Times New Roman" w:eastAsia="Times New Roman" w:hAnsi="Times New Roman" w:cs="Times New Roman"/>
          <w:color w:val="000000"/>
          <w:sz w:val="24"/>
          <w:szCs w:val="24"/>
          <w:u w:val="single"/>
          <w:lang w:eastAsia="ru-RU"/>
        </w:rPr>
        <w:tab/>
      </w:r>
    </w:p>
    <w:p w14:paraId="7C13DDF5"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2136FF29"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sz w:val="28"/>
          <w:szCs w:val="28"/>
          <w:lang w:eastAsia="ru-RU"/>
        </w:rPr>
        <w:br w:type="page"/>
      </w:r>
      <w:r w:rsidRPr="001219F7">
        <w:rPr>
          <w:rFonts w:ascii="Times New Roman" w:eastAsia="Times New Roman" w:hAnsi="Times New Roman" w:cs="Times New Roman"/>
          <w:bCs/>
          <w:color w:val="000000"/>
          <w:sz w:val="28"/>
          <w:szCs w:val="24"/>
          <w:lang w:eastAsia="ru-RU"/>
        </w:rPr>
        <w:lastRenderedPageBreak/>
        <w:t>Приложение № 5</w:t>
      </w:r>
    </w:p>
    <w:p w14:paraId="55E784CF" w14:textId="77777777" w:rsidR="001219F7" w:rsidRPr="001219F7" w:rsidRDefault="001219F7" w:rsidP="001219F7">
      <w:pPr>
        <w:overflowPunct w:val="0"/>
        <w:autoSpaceDE w:val="0"/>
        <w:autoSpaceDN w:val="0"/>
        <w:adjustRightInd w:val="0"/>
        <w:spacing w:after="0" w:line="240" w:lineRule="auto"/>
        <w:ind w:firstLine="5103"/>
        <w:jc w:val="center"/>
        <w:rPr>
          <w:rFonts w:ascii="Times New Roman" w:eastAsia="Times New Roman" w:hAnsi="Times New Roman" w:cs="Times New Roman"/>
          <w:bCs/>
          <w:color w:val="000000"/>
          <w:sz w:val="28"/>
          <w:szCs w:val="24"/>
          <w:lang w:eastAsia="ru-RU"/>
        </w:rPr>
      </w:pPr>
      <w:r w:rsidRPr="001219F7">
        <w:rPr>
          <w:rFonts w:ascii="Times New Roman" w:eastAsia="Times New Roman" w:hAnsi="Times New Roman" w:cs="Times New Roman"/>
          <w:bCs/>
          <w:color w:val="000000"/>
          <w:sz w:val="28"/>
          <w:szCs w:val="24"/>
          <w:lang w:eastAsia="ru-RU"/>
        </w:rPr>
        <w:t>к административному регламенту</w:t>
      </w:r>
    </w:p>
    <w:p w14:paraId="2DDEECE4" w14:textId="77777777" w:rsidR="001219F7" w:rsidRPr="001219F7" w:rsidRDefault="001219F7" w:rsidP="001219F7">
      <w:pPr>
        <w:widowControl w:val="0"/>
        <w:autoSpaceDE w:val="0"/>
        <w:autoSpaceDN w:val="0"/>
        <w:spacing w:after="0" w:line="298" w:lineRule="exact"/>
        <w:ind w:right="44"/>
        <w:jc w:val="center"/>
        <w:outlineLvl w:val="1"/>
        <w:rPr>
          <w:rFonts w:ascii="Times New Roman" w:eastAsia="Times New Roman" w:hAnsi="Times New Roman" w:cs="Times New Roman"/>
          <w:b/>
          <w:bCs/>
          <w:spacing w:val="-2"/>
          <w:sz w:val="26"/>
          <w:szCs w:val="26"/>
        </w:rPr>
      </w:pPr>
    </w:p>
    <w:p w14:paraId="5C32ABB0" w14:textId="77777777" w:rsidR="001219F7" w:rsidRPr="001219F7" w:rsidRDefault="001219F7" w:rsidP="001219F7">
      <w:pPr>
        <w:widowControl w:val="0"/>
        <w:autoSpaceDE w:val="0"/>
        <w:autoSpaceDN w:val="0"/>
        <w:spacing w:after="0" w:line="298" w:lineRule="exact"/>
        <w:ind w:right="44"/>
        <w:jc w:val="center"/>
        <w:outlineLvl w:val="1"/>
        <w:rPr>
          <w:rFonts w:ascii="Times New Roman" w:eastAsia="Times New Roman" w:hAnsi="Times New Roman" w:cs="Times New Roman"/>
          <w:b/>
          <w:bCs/>
          <w:sz w:val="26"/>
          <w:szCs w:val="26"/>
        </w:rPr>
      </w:pPr>
      <w:r w:rsidRPr="001219F7">
        <w:rPr>
          <w:rFonts w:ascii="Times New Roman" w:eastAsia="Times New Roman" w:hAnsi="Times New Roman" w:cs="Times New Roman"/>
          <w:b/>
          <w:bCs/>
          <w:spacing w:val="-2"/>
          <w:sz w:val="26"/>
          <w:szCs w:val="26"/>
        </w:rPr>
        <w:t>СОГЛАСИЕ</w:t>
      </w:r>
    </w:p>
    <w:p w14:paraId="1EF15602" w14:textId="77777777" w:rsidR="001219F7" w:rsidRPr="001219F7" w:rsidRDefault="001219F7" w:rsidP="001219F7">
      <w:pPr>
        <w:widowControl w:val="0"/>
        <w:autoSpaceDE w:val="0"/>
        <w:autoSpaceDN w:val="0"/>
        <w:spacing w:after="0" w:line="298" w:lineRule="exact"/>
        <w:ind w:right="46"/>
        <w:jc w:val="center"/>
        <w:outlineLvl w:val="2"/>
        <w:rPr>
          <w:rFonts w:ascii="Times New Roman" w:eastAsia="Times New Roman" w:hAnsi="Times New Roman" w:cs="Times New Roman"/>
          <w:bCs/>
          <w:sz w:val="26"/>
          <w:szCs w:val="26"/>
        </w:rPr>
      </w:pPr>
      <w:r w:rsidRPr="001219F7">
        <w:rPr>
          <w:rFonts w:ascii="Times New Roman" w:eastAsia="Times New Roman" w:hAnsi="Times New Roman" w:cs="Times New Roman"/>
          <w:bCs/>
          <w:sz w:val="26"/>
          <w:szCs w:val="26"/>
        </w:rPr>
        <w:t xml:space="preserve">На обработку персональных </w:t>
      </w:r>
      <w:r w:rsidRPr="001219F7">
        <w:rPr>
          <w:rFonts w:ascii="Times New Roman" w:eastAsia="Times New Roman" w:hAnsi="Times New Roman" w:cs="Times New Roman"/>
          <w:bCs/>
          <w:spacing w:val="-2"/>
          <w:sz w:val="26"/>
          <w:szCs w:val="26"/>
        </w:rPr>
        <w:t>данных</w:t>
      </w:r>
    </w:p>
    <w:p w14:paraId="2B7D40C0" w14:textId="77777777" w:rsidR="001219F7" w:rsidRPr="001219F7" w:rsidRDefault="001219F7" w:rsidP="001219F7">
      <w:pPr>
        <w:tabs>
          <w:tab w:val="left" w:pos="9320"/>
        </w:tabs>
        <w:overflowPunct w:val="0"/>
        <w:autoSpaceDE w:val="0"/>
        <w:autoSpaceDN w:val="0"/>
        <w:adjustRightInd w:val="0"/>
        <w:spacing w:before="292" w:after="120" w:line="240" w:lineRule="auto"/>
        <w:ind w:left="829"/>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xml:space="preserve">Я, </w:t>
      </w:r>
      <w:r w:rsidRPr="001219F7">
        <w:rPr>
          <w:rFonts w:ascii="Times New Roman" w:eastAsia="Times New Roman" w:hAnsi="Times New Roman" w:cs="Times New Roman"/>
          <w:bCs/>
          <w:sz w:val="25"/>
          <w:szCs w:val="20"/>
          <w:u w:val="single"/>
          <w:lang w:eastAsia="ru-RU"/>
        </w:rPr>
        <w:tab/>
      </w:r>
    </w:p>
    <w:p w14:paraId="7F29DE29" w14:textId="77777777" w:rsidR="001219F7" w:rsidRPr="001219F7" w:rsidRDefault="001219F7" w:rsidP="001219F7">
      <w:pPr>
        <w:overflowPunct w:val="0"/>
        <w:autoSpaceDE w:val="0"/>
        <w:autoSpaceDN w:val="0"/>
        <w:adjustRightInd w:val="0"/>
        <w:spacing w:before="2" w:after="0" w:line="240" w:lineRule="auto"/>
        <w:ind w:left="1772"/>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(фамилия, имя, отчество (при наличии) субъекта персональных </w:t>
      </w:r>
      <w:r w:rsidRPr="001219F7">
        <w:rPr>
          <w:rFonts w:ascii="Times New Roman" w:eastAsia="Times New Roman" w:hAnsi="Times New Roman" w:cs="Times New Roman"/>
          <w:bCs/>
          <w:spacing w:val="-2"/>
          <w:szCs w:val="20"/>
          <w:lang w:eastAsia="ru-RU"/>
        </w:rPr>
        <w:t>данных)</w:t>
      </w:r>
    </w:p>
    <w:p w14:paraId="043CD7FD" w14:textId="77777777" w:rsidR="001219F7" w:rsidRPr="001219F7" w:rsidRDefault="001219F7" w:rsidP="001219F7">
      <w:pPr>
        <w:tabs>
          <w:tab w:val="left" w:pos="9369"/>
        </w:tabs>
        <w:overflowPunct w:val="0"/>
        <w:autoSpaceDE w:val="0"/>
        <w:autoSpaceDN w:val="0"/>
        <w:adjustRightInd w:val="0"/>
        <w:spacing w:before="245" w:after="120" w:line="240" w:lineRule="auto"/>
        <w:ind w:right="147"/>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зарегистрированный (ая) по адресу:</w:t>
      </w:r>
      <w:r w:rsidRPr="001219F7">
        <w:rPr>
          <w:rFonts w:ascii="Times New Roman" w:eastAsia="Times New Roman" w:hAnsi="Times New Roman" w:cs="Times New Roman"/>
          <w:bCs/>
          <w:sz w:val="25"/>
          <w:szCs w:val="20"/>
          <w:u w:val="single"/>
          <w:lang w:eastAsia="ru-RU"/>
        </w:rPr>
        <w:tab/>
      </w:r>
    </w:p>
    <w:p w14:paraId="2D36B996" w14:textId="77777777" w:rsidR="001219F7" w:rsidRPr="001219F7" w:rsidRDefault="001219F7" w:rsidP="001219F7">
      <w:pPr>
        <w:tabs>
          <w:tab w:val="left" w:pos="9244"/>
        </w:tabs>
        <w:overflowPunct w:val="0"/>
        <w:autoSpaceDE w:val="0"/>
        <w:autoSpaceDN w:val="0"/>
        <w:adjustRightInd w:val="0"/>
        <w:spacing w:before="169" w:after="0" w:line="240" w:lineRule="auto"/>
        <w:ind w:right="206"/>
        <w:jc w:val="both"/>
        <w:rPr>
          <w:rFonts w:ascii="Times New Roman" w:eastAsia="Times New Roman" w:hAnsi="Times New Roman" w:cs="Times New Roman"/>
          <w:bCs/>
          <w:sz w:val="26"/>
          <w:szCs w:val="20"/>
          <w:lang w:eastAsia="ru-RU"/>
        </w:rPr>
      </w:pPr>
      <w:r w:rsidRPr="001219F7">
        <w:rPr>
          <w:rFonts w:ascii="Times New Roman" w:eastAsia="Times New Roman" w:hAnsi="Times New Roman" w:cs="Times New Roman"/>
          <w:bCs/>
          <w:sz w:val="26"/>
          <w:szCs w:val="20"/>
          <w:u w:val="single"/>
          <w:lang w:eastAsia="ru-RU"/>
        </w:rPr>
        <w:tab/>
      </w:r>
      <w:r w:rsidRPr="001219F7">
        <w:rPr>
          <w:rFonts w:ascii="Times New Roman" w:eastAsia="Times New Roman" w:hAnsi="Times New Roman" w:cs="Times New Roman"/>
          <w:bCs/>
          <w:spacing w:val="-10"/>
          <w:sz w:val="26"/>
          <w:szCs w:val="20"/>
          <w:lang w:eastAsia="ru-RU"/>
        </w:rPr>
        <w:t>,</w:t>
      </w:r>
    </w:p>
    <w:p w14:paraId="277A7D92" w14:textId="77777777" w:rsidR="001219F7" w:rsidRPr="001219F7" w:rsidRDefault="001219F7" w:rsidP="001219F7">
      <w:pPr>
        <w:tabs>
          <w:tab w:val="left" w:pos="9244"/>
        </w:tabs>
        <w:overflowPunct w:val="0"/>
        <w:autoSpaceDE w:val="0"/>
        <w:autoSpaceDN w:val="0"/>
        <w:adjustRightInd w:val="0"/>
        <w:spacing w:before="284" w:after="120" w:line="240" w:lineRule="auto"/>
        <w:ind w:right="85"/>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документ, удостоверяющий личность,</w:t>
      </w:r>
      <w:r w:rsidRPr="001219F7">
        <w:rPr>
          <w:rFonts w:ascii="Times New Roman" w:eastAsia="Times New Roman" w:hAnsi="Times New Roman" w:cs="Times New Roman"/>
          <w:bCs/>
          <w:sz w:val="25"/>
          <w:szCs w:val="20"/>
          <w:u w:val="single"/>
          <w:lang w:eastAsia="ru-RU"/>
        </w:rPr>
        <w:tab/>
      </w:r>
    </w:p>
    <w:p w14:paraId="213007DB" w14:textId="77777777" w:rsidR="001219F7" w:rsidRPr="001219F7" w:rsidRDefault="001219F7" w:rsidP="001219F7">
      <w:pPr>
        <w:overflowPunct w:val="0"/>
        <w:autoSpaceDE w:val="0"/>
        <w:autoSpaceDN w:val="0"/>
        <w:adjustRightInd w:val="0"/>
        <w:spacing w:before="2" w:after="0" w:line="240" w:lineRule="auto"/>
        <w:ind w:left="4004"/>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(наименование документа: серия, </w:t>
      </w:r>
      <w:r w:rsidRPr="001219F7">
        <w:rPr>
          <w:rFonts w:ascii="Times New Roman" w:eastAsia="Times New Roman" w:hAnsi="Times New Roman" w:cs="Times New Roman"/>
          <w:bCs/>
          <w:spacing w:val="-2"/>
          <w:szCs w:val="20"/>
          <w:lang w:eastAsia="ru-RU"/>
        </w:rPr>
        <w:t>номер,</w:t>
      </w:r>
    </w:p>
    <w:p w14:paraId="4AAA30C7" w14:textId="77777777" w:rsidR="001219F7" w:rsidRPr="001219F7" w:rsidRDefault="001219F7" w:rsidP="001219F7">
      <w:pPr>
        <w:tabs>
          <w:tab w:val="left" w:pos="9227"/>
        </w:tabs>
        <w:overflowPunct w:val="0"/>
        <w:autoSpaceDE w:val="0"/>
        <w:autoSpaceDN w:val="0"/>
        <w:adjustRightInd w:val="0"/>
        <w:spacing w:before="125" w:after="0" w:line="240" w:lineRule="auto"/>
        <w:ind w:right="101"/>
        <w:jc w:val="both"/>
        <w:rPr>
          <w:rFonts w:ascii="Times New Roman" w:eastAsia="Times New Roman" w:hAnsi="Times New Roman" w:cs="Times New Roman"/>
          <w:bCs/>
          <w:sz w:val="26"/>
          <w:szCs w:val="20"/>
          <w:lang w:eastAsia="ru-RU"/>
        </w:rPr>
      </w:pPr>
      <w:r w:rsidRPr="001219F7">
        <w:rPr>
          <w:rFonts w:ascii="Times New Roman" w:eastAsia="Times New Roman" w:hAnsi="Times New Roman" w:cs="Times New Roman"/>
          <w:bCs/>
          <w:sz w:val="26"/>
          <w:szCs w:val="20"/>
          <w:u w:val="single"/>
          <w:lang w:eastAsia="ru-RU"/>
        </w:rPr>
        <w:tab/>
      </w:r>
    </w:p>
    <w:p w14:paraId="7E1E226C" w14:textId="77777777" w:rsidR="001219F7" w:rsidRPr="001219F7" w:rsidRDefault="001219F7" w:rsidP="001219F7">
      <w:pPr>
        <w:overflowPunct w:val="0"/>
        <w:autoSpaceDE w:val="0"/>
        <w:autoSpaceDN w:val="0"/>
        <w:adjustRightInd w:val="0"/>
        <w:spacing w:after="0" w:line="240" w:lineRule="auto"/>
        <w:ind w:right="42"/>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кем и когда </w:t>
      </w:r>
      <w:r w:rsidRPr="001219F7">
        <w:rPr>
          <w:rFonts w:ascii="Times New Roman" w:eastAsia="Times New Roman" w:hAnsi="Times New Roman" w:cs="Times New Roman"/>
          <w:bCs/>
          <w:spacing w:val="-2"/>
          <w:szCs w:val="20"/>
          <w:lang w:eastAsia="ru-RU"/>
        </w:rPr>
        <w:t>выдан)</w:t>
      </w:r>
    </w:p>
    <w:p w14:paraId="651B8B28" w14:textId="77777777" w:rsidR="001219F7" w:rsidRPr="001219F7" w:rsidRDefault="001219F7" w:rsidP="001219F7">
      <w:pPr>
        <w:tabs>
          <w:tab w:val="left" w:pos="9201"/>
        </w:tabs>
        <w:overflowPunct w:val="0"/>
        <w:autoSpaceDE w:val="0"/>
        <w:autoSpaceDN w:val="0"/>
        <w:adjustRightInd w:val="0"/>
        <w:spacing w:before="128" w:after="120" w:line="240" w:lineRule="auto"/>
        <w:ind w:right="128"/>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xml:space="preserve">в лице представителя </w:t>
      </w:r>
      <w:r w:rsidRPr="001219F7">
        <w:rPr>
          <w:rFonts w:ascii="Times New Roman" w:eastAsia="Times New Roman" w:hAnsi="Times New Roman" w:cs="Times New Roman"/>
          <w:bCs/>
          <w:sz w:val="25"/>
          <w:szCs w:val="20"/>
          <w:u w:val="single"/>
          <w:lang w:eastAsia="ru-RU"/>
        </w:rPr>
        <w:tab/>
      </w:r>
    </w:p>
    <w:p w14:paraId="6CB67C88" w14:textId="77777777" w:rsidR="001219F7" w:rsidRPr="001219F7" w:rsidRDefault="001219F7" w:rsidP="001219F7">
      <w:pPr>
        <w:overflowPunct w:val="0"/>
        <w:autoSpaceDE w:val="0"/>
        <w:autoSpaceDN w:val="0"/>
        <w:adjustRightInd w:val="0"/>
        <w:spacing w:after="0" w:line="240" w:lineRule="auto"/>
        <w:ind w:left="2049"/>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(фамилия, имя, отчество (при наличии) </w:t>
      </w:r>
      <w:r w:rsidRPr="001219F7">
        <w:rPr>
          <w:rFonts w:ascii="Times New Roman" w:eastAsia="Times New Roman" w:hAnsi="Times New Roman" w:cs="Times New Roman"/>
          <w:bCs/>
          <w:spacing w:val="-2"/>
          <w:szCs w:val="20"/>
          <w:lang w:eastAsia="ru-RU"/>
        </w:rPr>
        <w:t>представителя</w:t>
      </w:r>
    </w:p>
    <w:p w14:paraId="2FD4690A" w14:textId="77777777" w:rsidR="001219F7" w:rsidRPr="001219F7" w:rsidRDefault="001219F7" w:rsidP="001219F7">
      <w:pPr>
        <w:tabs>
          <w:tab w:val="left" w:pos="9240"/>
        </w:tabs>
        <w:overflowPunct w:val="0"/>
        <w:autoSpaceDE w:val="0"/>
        <w:autoSpaceDN w:val="0"/>
        <w:adjustRightInd w:val="0"/>
        <w:spacing w:before="124" w:after="0" w:line="240" w:lineRule="auto"/>
        <w:ind w:right="94"/>
        <w:jc w:val="both"/>
        <w:rPr>
          <w:rFonts w:ascii="Times New Roman" w:eastAsia="Times New Roman" w:hAnsi="Times New Roman" w:cs="Times New Roman"/>
          <w:bCs/>
          <w:sz w:val="24"/>
          <w:szCs w:val="20"/>
          <w:lang w:eastAsia="ru-RU"/>
        </w:rPr>
      </w:pPr>
      <w:r w:rsidRPr="001219F7">
        <w:rPr>
          <w:rFonts w:ascii="Times New Roman" w:eastAsia="Times New Roman" w:hAnsi="Times New Roman" w:cs="Times New Roman"/>
          <w:bCs/>
          <w:sz w:val="24"/>
          <w:szCs w:val="20"/>
          <w:u w:val="single"/>
          <w:lang w:eastAsia="ru-RU"/>
        </w:rPr>
        <w:tab/>
      </w:r>
    </w:p>
    <w:p w14:paraId="02CE7363" w14:textId="77777777" w:rsidR="001219F7" w:rsidRPr="001219F7" w:rsidRDefault="001219F7" w:rsidP="001219F7">
      <w:pPr>
        <w:overflowPunct w:val="0"/>
        <w:autoSpaceDE w:val="0"/>
        <w:autoSpaceDN w:val="0"/>
        <w:adjustRightInd w:val="0"/>
        <w:spacing w:before="2" w:after="0" w:line="240" w:lineRule="auto"/>
        <w:ind w:right="42"/>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субъекта персональных </w:t>
      </w:r>
      <w:r w:rsidRPr="001219F7">
        <w:rPr>
          <w:rFonts w:ascii="Times New Roman" w:eastAsia="Times New Roman" w:hAnsi="Times New Roman" w:cs="Times New Roman"/>
          <w:bCs/>
          <w:spacing w:val="-2"/>
          <w:szCs w:val="20"/>
          <w:lang w:eastAsia="ru-RU"/>
        </w:rPr>
        <w:t>данных)</w:t>
      </w:r>
    </w:p>
    <w:p w14:paraId="452D4CC5" w14:textId="77777777" w:rsidR="001219F7" w:rsidRPr="001219F7" w:rsidRDefault="001219F7" w:rsidP="001219F7">
      <w:pPr>
        <w:tabs>
          <w:tab w:val="left" w:pos="9325"/>
        </w:tabs>
        <w:overflowPunct w:val="0"/>
        <w:autoSpaceDE w:val="0"/>
        <w:autoSpaceDN w:val="0"/>
        <w:adjustRightInd w:val="0"/>
        <w:spacing w:before="245" w:after="120" w:line="240" w:lineRule="auto"/>
        <w:ind w:right="68"/>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xml:space="preserve">зарегистрированного(ой)по адресу: </w:t>
      </w:r>
      <w:r w:rsidRPr="001219F7">
        <w:rPr>
          <w:rFonts w:ascii="Times New Roman" w:eastAsia="Times New Roman" w:hAnsi="Times New Roman" w:cs="Times New Roman"/>
          <w:bCs/>
          <w:sz w:val="25"/>
          <w:szCs w:val="20"/>
          <w:u w:val="single"/>
          <w:lang w:eastAsia="ru-RU"/>
        </w:rPr>
        <w:tab/>
      </w:r>
    </w:p>
    <w:p w14:paraId="75E6F70F" w14:textId="77777777" w:rsidR="001219F7" w:rsidRPr="001219F7" w:rsidRDefault="001219F7" w:rsidP="001219F7">
      <w:pPr>
        <w:tabs>
          <w:tab w:val="left" w:pos="9227"/>
        </w:tabs>
        <w:overflowPunct w:val="0"/>
        <w:autoSpaceDE w:val="0"/>
        <w:autoSpaceDN w:val="0"/>
        <w:adjustRightInd w:val="0"/>
        <w:spacing w:before="149" w:after="0" w:line="240" w:lineRule="auto"/>
        <w:ind w:right="102"/>
        <w:jc w:val="both"/>
        <w:rPr>
          <w:rFonts w:ascii="Times New Roman" w:eastAsia="Times New Roman" w:hAnsi="Times New Roman" w:cs="Times New Roman"/>
          <w:bCs/>
          <w:sz w:val="26"/>
          <w:szCs w:val="20"/>
          <w:lang w:eastAsia="ru-RU"/>
        </w:rPr>
      </w:pPr>
      <w:r w:rsidRPr="001219F7">
        <w:rPr>
          <w:rFonts w:ascii="Times New Roman" w:eastAsia="Times New Roman" w:hAnsi="Times New Roman" w:cs="Times New Roman"/>
          <w:bCs/>
          <w:sz w:val="26"/>
          <w:szCs w:val="20"/>
          <w:u w:val="single"/>
          <w:lang w:eastAsia="ru-RU"/>
        </w:rPr>
        <w:tab/>
      </w:r>
    </w:p>
    <w:p w14:paraId="38A0F4F5" w14:textId="77777777" w:rsidR="001219F7" w:rsidRPr="001219F7" w:rsidRDefault="001219F7" w:rsidP="001219F7">
      <w:pPr>
        <w:tabs>
          <w:tab w:val="left" w:pos="9244"/>
        </w:tabs>
        <w:overflowPunct w:val="0"/>
        <w:autoSpaceDE w:val="0"/>
        <w:autoSpaceDN w:val="0"/>
        <w:adjustRightInd w:val="0"/>
        <w:spacing w:before="122" w:after="120" w:line="240" w:lineRule="auto"/>
        <w:ind w:right="85"/>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документ, удостоверяющий личность,</w:t>
      </w:r>
      <w:r w:rsidRPr="001219F7">
        <w:rPr>
          <w:rFonts w:ascii="Times New Roman" w:eastAsia="Times New Roman" w:hAnsi="Times New Roman" w:cs="Times New Roman"/>
          <w:bCs/>
          <w:sz w:val="25"/>
          <w:szCs w:val="20"/>
          <w:u w:val="single"/>
          <w:lang w:eastAsia="ru-RU"/>
        </w:rPr>
        <w:tab/>
      </w:r>
    </w:p>
    <w:p w14:paraId="11E2343F" w14:textId="77777777" w:rsidR="001219F7" w:rsidRPr="001219F7" w:rsidRDefault="001219F7" w:rsidP="001219F7">
      <w:pPr>
        <w:overflowPunct w:val="0"/>
        <w:autoSpaceDE w:val="0"/>
        <w:autoSpaceDN w:val="0"/>
        <w:adjustRightInd w:val="0"/>
        <w:spacing w:after="0" w:line="240" w:lineRule="auto"/>
        <w:ind w:left="4321" w:right="101"/>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(наименование документа: серия, </w:t>
      </w:r>
      <w:r w:rsidRPr="001219F7">
        <w:rPr>
          <w:rFonts w:ascii="Times New Roman" w:eastAsia="Times New Roman" w:hAnsi="Times New Roman" w:cs="Times New Roman"/>
          <w:bCs/>
          <w:spacing w:val="-2"/>
          <w:szCs w:val="20"/>
          <w:lang w:eastAsia="ru-RU"/>
        </w:rPr>
        <w:t>номер,</w:t>
      </w:r>
    </w:p>
    <w:p w14:paraId="2DFB152D" w14:textId="77777777" w:rsidR="001219F7" w:rsidRPr="001219F7" w:rsidRDefault="001219F7" w:rsidP="001219F7">
      <w:pPr>
        <w:tabs>
          <w:tab w:val="left" w:pos="9227"/>
        </w:tabs>
        <w:overflowPunct w:val="0"/>
        <w:autoSpaceDE w:val="0"/>
        <w:autoSpaceDN w:val="0"/>
        <w:adjustRightInd w:val="0"/>
        <w:spacing w:before="124" w:after="0" w:line="240" w:lineRule="auto"/>
        <w:ind w:right="101"/>
        <w:jc w:val="both"/>
        <w:rPr>
          <w:rFonts w:ascii="Times New Roman" w:eastAsia="Times New Roman" w:hAnsi="Times New Roman" w:cs="Times New Roman"/>
          <w:bCs/>
          <w:sz w:val="26"/>
          <w:szCs w:val="20"/>
          <w:lang w:eastAsia="ru-RU"/>
        </w:rPr>
      </w:pPr>
      <w:r w:rsidRPr="001219F7">
        <w:rPr>
          <w:rFonts w:ascii="Times New Roman" w:eastAsia="Times New Roman" w:hAnsi="Times New Roman" w:cs="Times New Roman"/>
          <w:bCs/>
          <w:sz w:val="26"/>
          <w:szCs w:val="20"/>
          <w:u w:val="single"/>
          <w:lang w:eastAsia="ru-RU"/>
        </w:rPr>
        <w:tab/>
      </w:r>
    </w:p>
    <w:p w14:paraId="14683358" w14:textId="77777777" w:rsidR="001219F7" w:rsidRPr="001219F7" w:rsidRDefault="001219F7" w:rsidP="001219F7">
      <w:pPr>
        <w:overflowPunct w:val="0"/>
        <w:autoSpaceDE w:val="0"/>
        <w:autoSpaceDN w:val="0"/>
        <w:adjustRightInd w:val="0"/>
        <w:spacing w:before="3" w:after="0" w:line="240" w:lineRule="auto"/>
        <w:ind w:right="42"/>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кем и когда </w:t>
      </w:r>
      <w:r w:rsidRPr="001219F7">
        <w:rPr>
          <w:rFonts w:ascii="Times New Roman" w:eastAsia="Times New Roman" w:hAnsi="Times New Roman" w:cs="Times New Roman"/>
          <w:bCs/>
          <w:spacing w:val="-2"/>
          <w:szCs w:val="20"/>
          <w:lang w:eastAsia="ru-RU"/>
        </w:rPr>
        <w:t>выдан)</w:t>
      </w:r>
    </w:p>
    <w:p w14:paraId="7C868232" w14:textId="77777777" w:rsidR="001219F7" w:rsidRPr="001219F7" w:rsidRDefault="001219F7" w:rsidP="001219F7">
      <w:pPr>
        <w:tabs>
          <w:tab w:val="left" w:pos="9404"/>
        </w:tabs>
        <w:overflowPunct w:val="0"/>
        <w:autoSpaceDE w:val="0"/>
        <w:autoSpaceDN w:val="0"/>
        <w:adjustRightInd w:val="0"/>
        <w:spacing w:before="125" w:after="120" w:line="240" w:lineRule="auto"/>
        <w:ind w:left="3"/>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xml:space="preserve">действующего на основании </w:t>
      </w:r>
      <w:r w:rsidRPr="001219F7">
        <w:rPr>
          <w:rFonts w:ascii="Times New Roman" w:eastAsia="Times New Roman" w:hAnsi="Times New Roman" w:cs="Times New Roman"/>
          <w:bCs/>
          <w:sz w:val="25"/>
          <w:szCs w:val="20"/>
          <w:u w:val="single"/>
          <w:lang w:eastAsia="ru-RU"/>
        </w:rPr>
        <w:tab/>
      </w:r>
    </w:p>
    <w:p w14:paraId="4F3DA017" w14:textId="77777777" w:rsidR="001219F7" w:rsidRPr="001219F7" w:rsidRDefault="001219F7" w:rsidP="001219F7">
      <w:pPr>
        <w:overflowPunct w:val="0"/>
        <w:autoSpaceDE w:val="0"/>
        <w:autoSpaceDN w:val="0"/>
        <w:adjustRightInd w:val="0"/>
        <w:spacing w:before="2" w:after="0" w:line="240" w:lineRule="auto"/>
        <w:ind w:left="3028" w:right="101"/>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(вид и реквизиты доверенности или иного </w:t>
      </w:r>
      <w:r w:rsidRPr="001219F7">
        <w:rPr>
          <w:rFonts w:ascii="Times New Roman" w:eastAsia="Times New Roman" w:hAnsi="Times New Roman" w:cs="Times New Roman"/>
          <w:bCs/>
          <w:spacing w:val="-2"/>
          <w:szCs w:val="20"/>
          <w:lang w:eastAsia="ru-RU"/>
        </w:rPr>
        <w:t>документа,</w:t>
      </w:r>
    </w:p>
    <w:p w14:paraId="0A3369CD" w14:textId="77777777" w:rsidR="001219F7" w:rsidRPr="001219F7" w:rsidRDefault="001219F7" w:rsidP="001219F7">
      <w:pPr>
        <w:tabs>
          <w:tab w:val="left" w:pos="9240"/>
        </w:tabs>
        <w:overflowPunct w:val="0"/>
        <w:autoSpaceDE w:val="0"/>
        <w:autoSpaceDN w:val="0"/>
        <w:adjustRightInd w:val="0"/>
        <w:spacing w:before="124" w:after="0" w:line="240" w:lineRule="auto"/>
        <w:ind w:right="94"/>
        <w:jc w:val="both"/>
        <w:rPr>
          <w:rFonts w:ascii="Times New Roman" w:eastAsia="Times New Roman" w:hAnsi="Times New Roman" w:cs="Times New Roman"/>
          <w:bCs/>
          <w:sz w:val="24"/>
          <w:szCs w:val="20"/>
          <w:lang w:eastAsia="ru-RU"/>
        </w:rPr>
      </w:pPr>
      <w:r w:rsidRPr="001219F7">
        <w:rPr>
          <w:rFonts w:ascii="Times New Roman" w:eastAsia="Times New Roman" w:hAnsi="Times New Roman" w:cs="Times New Roman"/>
          <w:bCs/>
          <w:sz w:val="24"/>
          <w:szCs w:val="20"/>
          <w:u w:val="single"/>
          <w:lang w:eastAsia="ru-RU"/>
        </w:rPr>
        <w:tab/>
      </w:r>
    </w:p>
    <w:p w14:paraId="716E8FF9" w14:textId="77777777" w:rsidR="001219F7" w:rsidRPr="001219F7" w:rsidRDefault="001219F7" w:rsidP="001219F7">
      <w:pPr>
        <w:overflowPunct w:val="0"/>
        <w:autoSpaceDE w:val="0"/>
        <w:autoSpaceDN w:val="0"/>
        <w:adjustRightInd w:val="0"/>
        <w:spacing w:before="2" w:after="0" w:line="240" w:lineRule="auto"/>
        <w:ind w:right="42"/>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Cs w:val="20"/>
          <w:lang w:eastAsia="ru-RU"/>
        </w:rPr>
        <w:t xml:space="preserve">подтверждающего полномочия представителя субъекта персональных </w:t>
      </w:r>
      <w:r w:rsidRPr="001219F7">
        <w:rPr>
          <w:rFonts w:ascii="Times New Roman" w:eastAsia="Times New Roman" w:hAnsi="Times New Roman" w:cs="Times New Roman"/>
          <w:bCs/>
          <w:spacing w:val="-2"/>
          <w:szCs w:val="20"/>
          <w:lang w:eastAsia="ru-RU"/>
        </w:rPr>
        <w:t>данных)</w:t>
      </w:r>
    </w:p>
    <w:p w14:paraId="39962DA2" w14:textId="77777777" w:rsidR="001219F7" w:rsidRPr="001219F7" w:rsidRDefault="001219F7" w:rsidP="001219F7">
      <w:pPr>
        <w:overflowPunct w:val="0"/>
        <w:autoSpaceDE w:val="0"/>
        <w:autoSpaceDN w:val="0"/>
        <w:adjustRightInd w:val="0"/>
        <w:spacing w:before="245" w:after="120" w:line="240" w:lineRule="auto"/>
        <w:ind w:right="43"/>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в соответствии с частью 4 статьи 9 Федерального закона от 27июля 2006</w:t>
      </w:r>
      <w:r w:rsidRPr="001219F7">
        <w:rPr>
          <w:rFonts w:ascii="Times New Roman" w:eastAsia="Times New Roman" w:hAnsi="Times New Roman" w:cs="Times New Roman"/>
          <w:bCs/>
          <w:spacing w:val="-5"/>
          <w:sz w:val="25"/>
          <w:szCs w:val="20"/>
          <w:lang w:eastAsia="ru-RU"/>
        </w:rPr>
        <w:t>г.</w:t>
      </w:r>
    </w:p>
    <w:p w14:paraId="5161622A" w14:textId="77777777" w:rsidR="001219F7" w:rsidRPr="001219F7" w:rsidRDefault="001219F7" w:rsidP="001219F7">
      <w:pPr>
        <w:overflowPunct w:val="0"/>
        <w:autoSpaceDE w:val="0"/>
        <w:autoSpaceDN w:val="0"/>
        <w:adjustRightInd w:val="0"/>
        <w:spacing w:before="150" w:after="120" w:line="240" w:lineRule="auto"/>
        <w:ind w:right="41"/>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xml:space="preserve">№152-ФЗ «О персональных данных», в целях оказания муниципальной услуги </w:t>
      </w:r>
      <w:r w:rsidRPr="001219F7">
        <w:rPr>
          <w:rFonts w:ascii="Times New Roman" w:eastAsia="Times New Roman" w:hAnsi="Times New Roman" w:cs="Times New Roman"/>
          <w:bCs/>
          <w:spacing w:val="-5"/>
          <w:sz w:val="25"/>
          <w:szCs w:val="20"/>
          <w:lang w:eastAsia="ru-RU"/>
        </w:rPr>
        <w:t>по</w:t>
      </w:r>
    </w:p>
    <w:p w14:paraId="1FFFB595" w14:textId="77777777" w:rsidR="001219F7" w:rsidRPr="001219F7" w:rsidRDefault="001219F7" w:rsidP="001219F7">
      <w:pPr>
        <w:overflowPunct w:val="0"/>
        <w:autoSpaceDE w:val="0"/>
        <w:autoSpaceDN w:val="0"/>
        <w:adjustRightInd w:val="0"/>
        <w:spacing w:before="78" w:after="120" w:line="240" w:lineRule="auto"/>
        <w:ind w:right="161"/>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выдаче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территорией Любытинского муниципального округа, посадку (взлет) на площадки, расположенные в границах Любытинского муниципального округа, сведения о которых не опубликованы в документах аэронавигационной информации, даю согласие Администрации</w:t>
      </w:r>
      <w:r w:rsidRPr="001219F7">
        <w:rPr>
          <w:rFonts w:ascii="Times New Roman" w:eastAsia="Times New Roman" w:hAnsi="Times New Roman" w:cs="Times New Roman"/>
          <w:bCs/>
          <w:color w:val="000000"/>
          <w:sz w:val="25"/>
          <w:szCs w:val="20"/>
          <w:lang w:eastAsia="ru-RU" w:bidi="ru-RU"/>
        </w:rPr>
        <w:t xml:space="preserve"> Любытинского муниципального округа Новгородской области</w:t>
      </w:r>
      <w:r w:rsidRPr="001219F7">
        <w:rPr>
          <w:rFonts w:ascii="Times New Roman" w:eastAsia="Times New Roman" w:hAnsi="Times New Roman" w:cs="Times New Roman"/>
          <w:bCs/>
          <w:sz w:val="25"/>
          <w:szCs w:val="20"/>
          <w:lang w:eastAsia="ru-RU"/>
        </w:rPr>
        <w:t>, находящейся по адресу:</w:t>
      </w:r>
      <w:r w:rsidRPr="001219F7">
        <w:rPr>
          <w:rFonts w:ascii="Montserrat" w:eastAsia="Times New Roman" w:hAnsi="Montserrat" w:cs="Times New Roman"/>
          <w:bCs/>
          <w:color w:val="000000"/>
          <w:sz w:val="25"/>
          <w:szCs w:val="20"/>
          <w:shd w:val="clear" w:color="auto" w:fill="FFFFFF"/>
          <w:lang w:eastAsia="ru-RU"/>
        </w:rPr>
        <w:t xml:space="preserve"> р</w:t>
      </w:r>
      <w:r w:rsidRPr="001219F7">
        <w:rPr>
          <w:rFonts w:eastAsia="Times New Roman" w:cs="Times New Roman"/>
          <w:bCs/>
          <w:color w:val="000000"/>
          <w:sz w:val="25"/>
          <w:szCs w:val="20"/>
          <w:shd w:val="clear" w:color="auto" w:fill="FFFFFF"/>
          <w:lang w:eastAsia="ru-RU"/>
        </w:rPr>
        <w:t>.</w:t>
      </w:r>
      <w:r w:rsidRPr="001219F7">
        <w:rPr>
          <w:rFonts w:ascii="Montserrat" w:eastAsia="Times New Roman" w:hAnsi="Montserrat" w:cs="Times New Roman"/>
          <w:bCs/>
          <w:color w:val="000000"/>
          <w:sz w:val="25"/>
          <w:szCs w:val="20"/>
          <w:shd w:val="clear" w:color="auto" w:fill="FFFFFF"/>
          <w:lang w:eastAsia="ru-RU"/>
        </w:rPr>
        <w:t>п</w:t>
      </w:r>
      <w:r w:rsidRPr="001219F7">
        <w:rPr>
          <w:rFonts w:eastAsia="Times New Roman" w:cs="Times New Roman"/>
          <w:bCs/>
          <w:color w:val="000000"/>
          <w:sz w:val="25"/>
          <w:szCs w:val="20"/>
          <w:shd w:val="clear" w:color="auto" w:fill="FFFFFF"/>
          <w:lang w:eastAsia="ru-RU"/>
        </w:rPr>
        <w:t>.</w:t>
      </w:r>
      <w:r w:rsidRPr="001219F7">
        <w:rPr>
          <w:rFonts w:ascii="Montserrat" w:eastAsia="Times New Roman" w:hAnsi="Montserrat" w:cs="Times New Roman"/>
          <w:bCs/>
          <w:color w:val="000000"/>
          <w:sz w:val="25"/>
          <w:szCs w:val="20"/>
          <w:shd w:val="clear" w:color="auto" w:fill="FFFFFF"/>
          <w:lang w:eastAsia="ru-RU"/>
        </w:rPr>
        <w:t xml:space="preserve"> Хвойная, Красноармейская ул</w:t>
      </w:r>
      <w:r w:rsidRPr="001219F7">
        <w:rPr>
          <w:rFonts w:eastAsia="Times New Roman" w:cs="Times New Roman"/>
          <w:bCs/>
          <w:color w:val="000000"/>
          <w:sz w:val="25"/>
          <w:szCs w:val="20"/>
          <w:shd w:val="clear" w:color="auto" w:fill="FFFFFF"/>
          <w:lang w:eastAsia="ru-RU"/>
        </w:rPr>
        <w:t>.</w:t>
      </w:r>
      <w:r w:rsidRPr="001219F7">
        <w:rPr>
          <w:rFonts w:ascii="Montserrat" w:eastAsia="Times New Roman" w:hAnsi="Montserrat" w:cs="Times New Roman"/>
          <w:bCs/>
          <w:color w:val="000000"/>
          <w:sz w:val="25"/>
          <w:szCs w:val="20"/>
          <w:shd w:val="clear" w:color="auto" w:fill="FFFFFF"/>
          <w:lang w:eastAsia="ru-RU"/>
        </w:rPr>
        <w:t>, д. 11</w:t>
      </w:r>
      <w:r w:rsidRPr="001219F7">
        <w:rPr>
          <w:rFonts w:ascii="Times New Roman" w:eastAsia="Times New Roman" w:hAnsi="Times New Roman" w:cs="Times New Roman"/>
          <w:bCs/>
          <w:sz w:val="25"/>
          <w:szCs w:val="20"/>
          <w:lang w:eastAsia="ru-RU"/>
        </w:rPr>
        <w:t xml:space="preserve"> на обработку моих персональных данных, а именно: фамилия, имя, отчество, паспортные данные, адрес </w:t>
      </w:r>
      <w:r w:rsidRPr="001219F7">
        <w:rPr>
          <w:rFonts w:ascii="Times New Roman" w:eastAsia="Times New Roman" w:hAnsi="Times New Roman" w:cs="Times New Roman"/>
          <w:bCs/>
          <w:sz w:val="25"/>
          <w:szCs w:val="20"/>
          <w:lang w:eastAsia="ru-RU"/>
        </w:rPr>
        <w:lastRenderedPageBreak/>
        <w:t>регистрации по месту жительства, номер телефона (домашний, мобильный), e-mail, то есть на совершение действий, предусмотренных пунктом 3 статьи 3 Федерального закона от 27 июля 2006г. №152-ФЗ «О персональных данных».</w:t>
      </w:r>
    </w:p>
    <w:p w14:paraId="2FE5E42E" w14:textId="77777777" w:rsidR="001219F7" w:rsidRPr="001219F7" w:rsidRDefault="001219F7" w:rsidP="001219F7">
      <w:pPr>
        <w:overflowPunct w:val="0"/>
        <w:autoSpaceDE w:val="0"/>
        <w:autoSpaceDN w:val="0"/>
        <w:adjustRightInd w:val="0"/>
        <w:spacing w:before="2" w:after="120" w:line="240" w:lineRule="auto"/>
        <w:ind w:right="166"/>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Настоящее согласие действует со дня его подписания до дня отзыва в письменной форме.</w:t>
      </w:r>
    </w:p>
    <w:p w14:paraId="216F8464" w14:textId="77777777" w:rsidR="001219F7" w:rsidRPr="001219F7" w:rsidRDefault="001219F7" w:rsidP="001219F7">
      <w:pPr>
        <w:overflowPunct w:val="0"/>
        <w:autoSpaceDE w:val="0"/>
        <w:autoSpaceDN w:val="0"/>
        <w:adjustRightInd w:val="0"/>
        <w:spacing w:before="148" w:after="120" w:line="240" w:lineRule="auto"/>
        <w:jc w:val="both"/>
        <w:rPr>
          <w:rFonts w:ascii="Times New Roman" w:eastAsia="Times New Roman" w:hAnsi="Times New Roman" w:cs="Times New Roman"/>
          <w:bCs/>
          <w:sz w:val="25"/>
          <w:szCs w:val="20"/>
          <w:lang w:eastAsia="ru-RU"/>
        </w:rPr>
      </w:pPr>
    </w:p>
    <w:p w14:paraId="4E36B556" w14:textId="77777777" w:rsidR="001219F7" w:rsidRPr="001219F7" w:rsidRDefault="001219F7" w:rsidP="001219F7">
      <w:pPr>
        <w:tabs>
          <w:tab w:val="left" w:pos="2406"/>
          <w:tab w:val="left" w:pos="3510"/>
        </w:tabs>
        <w:overflowPunct w:val="0"/>
        <w:autoSpaceDE w:val="0"/>
        <w:autoSpaceDN w:val="0"/>
        <w:adjustRightInd w:val="0"/>
        <w:spacing w:after="120" w:line="240" w:lineRule="auto"/>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w:t>
      </w:r>
      <w:r w:rsidRPr="001219F7">
        <w:rPr>
          <w:rFonts w:ascii="Times New Roman" w:eastAsia="Times New Roman" w:hAnsi="Times New Roman" w:cs="Times New Roman"/>
          <w:bCs/>
          <w:sz w:val="25"/>
          <w:szCs w:val="20"/>
          <w:u w:val="single"/>
          <w:lang w:eastAsia="ru-RU"/>
        </w:rPr>
        <w:tab/>
      </w:r>
      <w:r w:rsidRPr="001219F7">
        <w:rPr>
          <w:rFonts w:ascii="Times New Roman" w:eastAsia="Times New Roman" w:hAnsi="Times New Roman" w:cs="Times New Roman"/>
          <w:bCs/>
          <w:spacing w:val="-5"/>
          <w:sz w:val="25"/>
          <w:szCs w:val="20"/>
          <w:lang w:eastAsia="ru-RU"/>
        </w:rPr>
        <w:t>20</w:t>
      </w:r>
      <w:r w:rsidRPr="001219F7">
        <w:rPr>
          <w:rFonts w:ascii="Times New Roman" w:eastAsia="Times New Roman" w:hAnsi="Times New Roman" w:cs="Times New Roman"/>
          <w:bCs/>
          <w:sz w:val="25"/>
          <w:szCs w:val="20"/>
          <w:u w:val="single"/>
          <w:lang w:eastAsia="ru-RU"/>
        </w:rPr>
        <w:tab/>
      </w:r>
      <w:r w:rsidRPr="001219F7">
        <w:rPr>
          <w:rFonts w:ascii="Times New Roman" w:eastAsia="Times New Roman" w:hAnsi="Times New Roman" w:cs="Times New Roman"/>
          <w:bCs/>
          <w:spacing w:val="-5"/>
          <w:sz w:val="25"/>
          <w:szCs w:val="20"/>
          <w:lang w:eastAsia="ru-RU"/>
        </w:rPr>
        <w:t>г.</w:t>
      </w:r>
    </w:p>
    <w:p w14:paraId="23D7893F" w14:textId="77777777" w:rsidR="001219F7" w:rsidRPr="001219F7" w:rsidRDefault="001219F7" w:rsidP="001219F7">
      <w:pPr>
        <w:overflowPunct w:val="0"/>
        <w:autoSpaceDE w:val="0"/>
        <w:autoSpaceDN w:val="0"/>
        <w:adjustRightInd w:val="0"/>
        <w:spacing w:before="299" w:after="120" w:line="240" w:lineRule="auto"/>
        <w:jc w:val="both"/>
        <w:rPr>
          <w:rFonts w:ascii="Times New Roman" w:eastAsia="Times New Roman" w:hAnsi="Times New Roman" w:cs="Times New Roman"/>
          <w:bCs/>
          <w:sz w:val="25"/>
          <w:szCs w:val="20"/>
          <w:lang w:eastAsia="ru-RU"/>
        </w:rPr>
      </w:pPr>
      <w:r w:rsidRPr="001219F7">
        <w:rPr>
          <w:rFonts w:ascii="Times New Roman" w:eastAsia="Times New Roman" w:hAnsi="Times New Roman" w:cs="Times New Roman"/>
          <w:bCs/>
          <w:sz w:val="25"/>
          <w:szCs w:val="20"/>
          <w:lang w:eastAsia="ru-RU"/>
        </w:rPr>
        <w:t xml:space="preserve">Субъект персональных </w:t>
      </w:r>
      <w:r w:rsidRPr="001219F7">
        <w:rPr>
          <w:rFonts w:ascii="Times New Roman" w:eastAsia="Times New Roman" w:hAnsi="Times New Roman" w:cs="Times New Roman"/>
          <w:bCs/>
          <w:spacing w:val="-2"/>
          <w:sz w:val="25"/>
          <w:szCs w:val="20"/>
          <w:lang w:eastAsia="ru-RU"/>
        </w:rPr>
        <w:t>данных:</w:t>
      </w:r>
    </w:p>
    <w:p w14:paraId="1EB90A09" w14:textId="77777777" w:rsidR="001219F7" w:rsidRPr="001219F7" w:rsidRDefault="001219F7" w:rsidP="001219F7">
      <w:pPr>
        <w:overflowPunct w:val="0"/>
        <w:autoSpaceDE w:val="0"/>
        <w:autoSpaceDN w:val="0"/>
        <w:adjustRightInd w:val="0"/>
        <w:spacing w:after="120" w:line="240" w:lineRule="auto"/>
        <w:rPr>
          <w:rFonts w:ascii="Times New Roman" w:eastAsia="Times New Roman" w:hAnsi="Times New Roman" w:cs="Times New Roman"/>
          <w:bCs/>
          <w:sz w:val="20"/>
          <w:szCs w:val="20"/>
          <w:lang w:eastAsia="ru-RU"/>
        </w:rPr>
      </w:pPr>
    </w:p>
    <w:p w14:paraId="3BC2AE12" w14:textId="0AD4CFD3" w:rsidR="001219F7" w:rsidRPr="001219F7" w:rsidRDefault="001219F7" w:rsidP="001219F7">
      <w:pPr>
        <w:overflowPunct w:val="0"/>
        <w:autoSpaceDE w:val="0"/>
        <w:autoSpaceDN w:val="0"/>
        <w:adjustRightInd w:val="0"/>
        <w:spacing w:before="110" w:after="120" w:line="240" w:lineRule="auto"/>
        <w:rPr>
          <w:rFonts w:ascii="Times New Roman" w:eastAsia="Times New Roman" w:hAnsi="Times New Roman" w:cs="Times New Roman"/>
          <w:bCs/>
          <w:sz w:val="20"/>
          <w:szCs w:val="20"/>
          <w:lang w:eastAsia="ru-RU"/>
        </w:rPr>
      </w:pPr>
      <w:r w:rsidRPr="001219F7">
        <w:rPr>
          <w:rFonts w:ascii="Times New Roman" w:eastAsia="Times New Roman" w:hAnsi="Times New Roman" w:cs="Times New Roman"/>
          <w:bCs/>
          <w:noProof/>
          <w:sz w:val="26"/>
          <w:szCs w:val="20"/>
        </w:rPr>
        <mc:AlternateContent>
          <mc:Choice Requires="wps">
            <w:drawing>
              <wp:anchor distT="0" distB="0" distL="0" distR="0" simplePos="0" relativeHeight="251761664" behindDoc="1" locked="0" layoutInCell="1" allowOverlap="1" wp14:anchorId="32C68C58" wp14:editId="79569D13">
                <wp:simplePos x="0" y="0"/>
                <wp:positionH relativeFrom="page">
                  <wp:posOffset>1080770</wp:posOffset>
                </wp:positionH>
                <wp:positionV relativeFrom="paragraph">
                  <wp:posOffset>231775</wp:posOffset>
                </wp:positionV>
                <wp:extent cx="1732915" cy="1270"/>
                <wp:effectExtent l="13970" t="5080" r="5715" b="12700"/>
                <wp:wrapTopAndBottom/>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2915" cy="1270"/>
                        </a:xfrm>
                        <a:custGeom>
                          <a:avLst/>
                          <a:gdLst>
                            <a:gd name="T0" fmla="+- 0 1702 1702"/>
                            <a:gd name="T1" fmla="*/ T0 w 2729"/>
                            <a:gd name="T2" fmla="+- 0 4430 1702"/>
                            <a:gd name="T3" fmla="*/ T2 w 2729"/>
                          </a:gdLst>
                          <a:ahLst/>
                          <a:cxnLst>
                            <a:cxn ang="0">
                              <a:pos x="T1" y="0"/>
                            </a:cxn>
                            <a:cxn ang="0">
                              <a:pos x="T3" y="0"/>
                            </a:cxn>
                          </a:cxnLst>
                          <a:rect l="0" t="0" r="r" b="b"/>
                          <a:pathLst>
                            <a:path w="2729">
                              <a:moveTo>
                                <a:pt x="0" y="0"/>
                              </a:moveTo>
                              <a:lnTo>
                                <a:pt x="2728" y="0"/>
                              </a:lnTo>
                            </a:path>
                          </a:pathLst>
                        </a:custGeom>
                        <a:noFill/>
                        <a:ln w="6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48AE" id="Полилиния: фигура 25" o:spid="_x0000_s1026" style="position:absolute;margin-left:85.1pt;margin-top:18.25pt;width:136.4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" path="m,l2728,e" filled="f" strokeweight=".18278mm">
                <v:path arrowok="t" o:connecttype="custom" o:connectlocs="0,0;1732280,0" o:connectangles="0,0"/>
                <w10:wrap type="topAndBottom" anchorx="page"/>
              </v:shape>
            </w:pict>
          </mc:Fallback>
        </mc:AlternateContent>
      </w:r>
      <w:r w:rsidRPr="001219F7">
        <w:rPr>
          <w:rFonts w:ascii="Times New Roman" w:eastAsia="Times New Roman" w:hAnsi="Times New Roman" w:cs="Times New Roman"/>
          <w:bCs/>
          <w:noProof/>
          <w:sz w:val="26"/>
          <w:szCs w:val="20"/>
        </w:rPr>
        <mc:AlternateContent>
          <mc:Choice Requires="wps">
            <w:drawing>
              <wp:anchor distT="0" distB="0" distL="0" distR="0" simplePos="0" relativeHeight="251762688" behindDoc="1" locked="0" layoutInCell="1" allowOverlap="1" wp14:anchorId="0602CFEF" wp14:editId="3A06E667">
                <wp:simplePos x="0" y="0"/>
                <wp:positionH relativeFrom="page">
                  <wp:posOffset>4710430</wp:posOffset>
                </wp:positionH>
                <wp:positionV relativeFrom="paragraph">
                  <wp:posOffset>231775</wp:posOffset>
                </wp:positionV>
                <wp:extent cx="2230120" cy="1270"/>
                <wp:effectExtent l="5080" t="5080" r="12700" b="12700"/>
                <wp:wrapTopAndBottom/>
                <wp:docPr id="24"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0120" cy="1270"/>
                        </a:xfrm>
                        <a:custGeom>
                          <a:avLst/>
                          <a:gdLst>
                            <a:gd name="T0" fmla="+- 0 7418 7418"/>
                            <a:gd name="T1" fmla="*/ T0 w 3512"/>
                            <a:gd name="T2" fmla="+- 0 10929 7418"/>
                            <a:gd name="T3" fmla="*/ T2 w 3512"/>
                          </a:gdLst>
                          <a:ahLst/>
                          <a:cxnLst>
                            <a:cxn ang="0">
                              <a:pos x="T1" y="0"/>
                            </a:cxn>
                            <a:cxn ang="0">
                              <a:pos x="T3" y="0"/>
                            </a:cxn>
                          </a:cxnLst>
                          <a:rect l="0" t="0" r="r" b="b"/>
                          <a:pathLst>
                            <a:path w="3512">
                              <a:moveTo>
                                <a:pt x="0" y="0"/>
                              </a:moveTo>
                              <a:lnTo>
                                <a:pt x="3511" y="0"/>
                              </a:lnTo>
                            </a:path>
                          </a:pathLst>
                        </a:custGeom>
                        <a:noFill/>
                        <a:ln w="6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68A85" id="Полилиния: фигура 24" o:spid="_x0000_s1026" style="position:absolute;margin-left:370.9pt;margin-top:18.25pt;width:175.6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" path="m,l3511,e" filled="f" strokeweight=".18278mm">
                <v:path arrowok="t" o:connecttype="custom" o:connectlocs="0,0;2229485,0" o:connectangles="0,0"/>
                <w10:wrap type="topAndBottom" anchorx="page"/>
              </v:shape>
            </w:pict>
          </mc:Fallback>
        </mc:AlternateContent>
      </w:r>
    </w:p>
    <w:p w14:paraId="369CC839" w14:textId="77777777" w:rsidR="001219F7" w:rsidRPr="001219F7" w:rsidRDefault="001219F7" w:rsidP="001219F7">
      <w:pPr>
        <w:overflowPunct w:val="0"/>
        <w:autoSpaceDE w:val="0"/>
        <w:autoSpaceDN w:val="0"/>
        <w:adjustRightInd w:val="0"/>
        <w:spacing w:after="0" w:line="280" w:lineRule="exact"/>
        <w:rPr>
          <w:rFonts w:ascii="Times New Roman" w:eastAsia="Times New Roman" w:hAnsi="Times New Roman" w:cs="Times New Roman"/>
          <w:bCs/>
          <w:color w:val="FF0000"/>
          <w:sz w:val="25"/>
          <w:szCs w:val="20"/>
          <w:lang w:eastAsia="ru-RU" w:bidi="ru-RU"/>
        </w:rPr>
      </w:pPr>
      <w:r w:rsidRPr="001219F7">
        <w:rPr>
          <w:rFonts w:ascii="Times New Roman" w:eastAsia="Times New Roman" w:hAnsi="Times New Roman" w:cs="Times New Roman"/>
          <w:bCs/>
          <w:spacing w:val="-2"/>
          <w:szCs w:val="20"/>
          <w:lang w:eastAsia="ru-RU"/>
        </w:rPr>
        <w:t xml:space="preserve">                  (подпись)</w:t>
      </w:r>
      <w:r w:rsidRPr="001219F7">
        <w:rPr>
          <w:rFonts w:ascii="Times New Roman" w:eastAsia="Times New Roman" w:hAnsi="Times New Roman" w:cs="Times New Roman"/>
          <w:bCs/>
          <w:szCs w:val="20"/>
          <w:lang w:eastAsia="ru-RU"/>
        </w:rPr>
        <w:tab/>
      </w:r>
      <w:r w:rsidRPr="001219F7">
        <w:rPr>
          <w:rFonts w:ascii="Times New Roman" w:eastAsia="Times New Roman" w:hAnsi="Times New Roman" w:cs="Times New Roman"/>
          <w:bCs/>
          <w:szCs w:val="20"/>
          <w:lang w:eastAsia="ru-RU"/>
        </w:rPr>
        <w:tab/>
      </w:r>
      <w:r w:rsidRPr="001219F7">
        <w:rPr>
          <w:rFonts w:ascii="Times New Roman" w:eastAsia="Times New Roman" w:hAnsi="Times New Roman" w:cs="Times New Roman"/>
          <w:bCs/>
          <w:szCs w:val="20"/>
          <w:lang w:eastAsia="ru-RU"/>
        </w:rPr>
        <w:tab/>
      </w:r>
      <w:r w:rsidRPr="001219F7">
        <w:rPr>
          <w:rFonts w:ascii="Times New Roman" w:eastAsia="Times New Roman" w:hAnsi="Times New Roman" w:cs="Times New Roman"/>
          <w:bCs/>
          <w:szCs w:val="20"/>
          <w:lang w:eastAsia="ru-RU"/>
        </w:rPr>
        <w:tab/>
      </w:r>
      <w:r w:rsidRPr="001219F7">
        <w:rPr>
          <w:rFonts w:ascii="Times New Roman" w:eastAsia="Times New Roman" w:hAnsi="Times New Roman" w:cs="Times New Roman"/>
          <w:bCs/>
          <w:szCs w:val="20"/>
          <w:lang w:eastAsia="ru-RU"/>
        </w:rPr>
        <w:tab/>
      </w:r>
      <w:r w:rsidRPr="001219F7">
        <w:rPr>
          <w:rFonts w:ascii="Times New Roman" w:eastAsia="Times New Roman" w:hAnsi="Times New Roman" w:cs="Times New Roman"/>
          <w:bCs/>
          <w:szCs w:val="20"/>
          <w:lang w:eastAsia="ru-RU"/>
        </w:rPr>
        <w:tab/>
      </w:r>
      <w:r w:rsidRPr="001219F7">
        <w:rPr>
          <w:rFonts w:ascii="Times New Roman" w:eastAsia="Times New Roman" w:hAnsi="Times New Roman" w:cs="Times New Roman"/>
          <w:bCs/>
          <w:szCs w:val="20"/>
          <w:lang w:eastAsia="ru-RU"/>
        </w:rPr>
        <w:tab/>
        <w:t xml:space="preserve">(расшифровка </w:t>
      </w:r>
      <w:r w:rsidRPr="001219F7">
        <w:rPr>
          <w:rFonts w:ascii="Times New Roman" w:eastAsia="Times New Roman" w:hAnsi="Times New Roman" w:cs="Times New Roman"/>
          <w:bCs/>
          <w:spacing w:val="-2"/>
          <w:szCs w:val="20"/>
          <w:lang w:eastAsia="ru-RU"/>
        </w:rPr>
        <w:t>подписи)</w:t>
      </w:r>
    </w:p>
    <w:p w14:paraId="37BA0AD3"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773E0B81" w14:textId="77777777" w:rsidR="001219F7" w:rsidRPr="001219F7" w:rsidRDefault="001219F7" w:rsidP="001219F7">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4"/>
          <w:szCs w:val="24"/>
          <w:lang w:eastAsia="ru-RU"/>
        </w:rPr>
      </w:pPr>
    </w:p>
    <w:p w14:paraId="224C3F50" w14:textId="77777777" w:rsidR="001219F7" w:rsidRPr="001219F7" w:rsidRDefault="001219F7" w:rsidP="001219F7">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4"/>
          <w:szCs w:val="24"/>
          <w:lang w:eastAsia="ru-RU"/>
        </w:rPr>
      </w:pPr>
    </w:p>
    <w:p w14:paraId="6225A5D2" w14:textId="77777777" w:rsidR="001219F7" w:rsidRPr="001219F7" w:rsidRDefault="001219F7" w:rsidP="001219F7">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4"/>
          <w:szCs w:val="24"/>
          <w:lang w:eastAsia="ru-RU"/>
        </w:rPr>
      </w:pPr>
    </w:p>
    <w:p w14:paraId="5957473F" w14:textId="77777777" w:rsidR="001219F7" w:rsidRPr="001219F7" w:rsidRDefault="001219F7" w:rsidP="001219F7">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4"/>
          <w:szCs w:val="24"/>
          <w:lang w:eastAsia="ru-RU"/>
        </w:rPr>
        <w:sectPr w:rsidR="001219F7" w:rsidRPr="001219F7" w:rsidSect="00761AAD">
          <w:pgSz w:w="11905" w:h="16838"/>
          <w:pgMar w:top="567" w:right="567" w:bottom="1021" w:left="1985" w:header="0" w:footer="0" w:gutter="0"/>
          <w:cols w:space="720"/>
        </w:sectPr>
      </w:pPr>
    </w:p>
    <w:p w14:paraId="0455338D" w14:textId="77777777" w:rsidR="001219F7" w:rsidRPr="001219F7" w:rsidRDefault="001219F7" w:rsidP="001219F7">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14:paraId="53A75EC5" w14:textId="77777777" w:rsidR="001219F7" w:rsidRPr="001219F7" w:rsidRDefault="001219F7" w:rsidP="001219F7">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14:paraId="56EB8E65" w14:textId="77777777" w:rsidR="001219F7" w:rsidRPr="001219F7" w:rsidRDefault="001219F7" w:rsidP="001219F7">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bookmarkStart w:id="15" w:name="P736"/>
      <w:bookmarkEnd w:id="15"/>
      <w:r w:rsidRPr="001219F7">
        <w:rPr>
          <w:rFonts w:ascii="Times New Roman" w:eastAsia="Times New Roman" w:hAnsi="Times New Roman" w:cs="Times New Roman"/>
          <w:b/>
          <w:sz w:val="24"/>
          <w:szCs w:val="24"/>
          <w:lang w:eastAsia="ru-RU"/>
        </w:rPr>
        <w:t>Журнал № _________</w:t>
      </w:r>
    </w:p>
    <w:p w14:paraId="25C2A8F0" w14:textId="77777777" w:rsidR="001219F7" w:rsidRPr="001219F7" w:rsidRDefault="001219F7" w:rsidP="001219F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219F7">
        <w:rPr>
          <w:rFonts w:ascii="Times New Roman" w:eastAsia="Times New Roman" w:hAnsi="Times New Roman" w:cs="Times New Roman"/>
          <w:b/>
          <w:sz w:val="24"/>
          <w:szCs w:val="24"/>
          <w:lang w:eastAsia="ru-RU"/>
        </w:rPr>
        <w:t xml:space="preserve">учета выданных </w:t>
      </w:r>
      <w:r w:rsidRPr="001219F7">
        <w:rPr>
          <w:rFonts w:ascii="Times New Roman" w:eastAsia="Times New Roman" w:hAnsi="Times New Roman" w:cs="Times New Roman"/>
          <w:b/>
          <w:bCs/>
          <w:sz w:val="24"/>
          <w:szCs w:val="24"/>
          <w:lang w:eastAsia="ru-RU"/>
        </w:rPr>
        <w:t>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w:t>
      </w:r>
    </w:p>
    <w:p w14:paraId="37D7B669" w14:textId="77777777" w:rsidR="001219F7" w:rsidRPr="001219F7" w:rsidRDefault="001219F7" w:rsidP="001219F7">
      <w:pPr>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219F7">
        <w:rPr>
          <w:rFonts w:ascii="Times New Roman" w:eastAsia="Times New Roman" w:hAnsi="Times New Roman" w:cs="Times New Roman"/>
          <w:b/>
          <w:bCs/>
          <w:sz w:val="24"/>
          <w:szCs w:val="24"/>
          <w:lang w:eastAsia="ru-RU"/>
        </w:rPr>
        <w:t>массой менее 0,25 кг), подъемов привязных аэростатов над территорией Любытинского муниципального округа Новгородской области, а также посадки (взлета) на расположенные в границах Любытинского муниципального округа Новгородской области площадки, сведения о которых не опубликованы в документах  аэронавигационной информации»</w:t>
      </w:r>
    </w:p>
    <w:p w14:paraId="697DAEF6" w14:textId="77777777" w:rsidR="001219F7" w:rsidRPr="001219F7" w:rsidRDefault="001219F7" w:rsidP="001219F7">
      <w:pPr>
        <w:overflowPunct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15AE04E3" w14:textId="77777777" w:rsidR="001219F7" w:rsidRPr="001219F7" w:rsidRDefault="001219F7" w:rsidP="001219F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Хранить _______ года.</w:t>
      </w:r>
    </w:p>
    <w:p w14:paraId="4FFE330F"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Начат: _____________.</w:t>
      </w:r>
    </w:p>
    <w:p w14:paraId="65F9A1EF"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Окончен: ___________.</w:t>
      </w:r>
    </w:p>
    <w:p w14:paraId="34C645B6"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14:paraId="356D2292" w14:textId="77777777" w:rsidR="001219F7" w:rsidRPr="001219F7" w:rsidRDefault="001219F7" w:rsidP="001219F7">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1219F7">
        <w:rPr>
          <w:rFonts w:ascii="Times New Roman" w:eastAsia="Times New Roman" w:hAnsi="Times New Roman" w:cs="Times New Roman"/>
          <w:sz w:val="20"/>
          <w:szCs w:val="20"/>
          <w:lang w:eastAsia="ru-RU"/>
        </w:rPr>
        <w:t>2. Первый лист разворота</w:t>
      </w:r>
    </w:p>
    <w:p w14:paraId="36D41182" w14:textId="77777777" w:rsidR="001219F7" w:rsidRPr="001219F7" w:rsidRDefault="001219F7" w:rsidP="001219F7">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15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1"/>
        <w:gridCol w:w="1417"/>
        <w:gridCol w:w="1636"/>
        <w:gridCol w:w="1701"/>
        <w:gridCol w:w="2693"/>
        <w:gridCol w:w="2693"/>
        <w:gridCol w:w="2552"/>
        <w:gridCol w:w="1843"/>
      </w:tblGrid>
      <w:tr w:rsidR="001219F7" w:rsidRPr="001219F7" w14:paraId="02DB0ABD" w14:textId="77777777" w:rsidTr="006644E9">
        <w:trPr>
          <w:jc w:val="center"/>
        </w:trPr>
        <w:tc>
          <w:tcPr>
            <w:tcW w:w="681" w:type="dxa"/>
          </w:tcPr>
          <w:p w14:paraId="00B0733C" w14:textId="77777777" w:rsidR="001219F7" w:rsidRPr="001219F7" w:rsidRDefault="001219F7" w:rsidP="001219F7">
            <w:pPr>
              <w:widowControl w:val="0"/>
              <w:autoSpaceDE w:val="0"/>
              <w:autoSpaceDN w:val="0"/>
              <w:adjustRightInd w:val="0"/>
              <w:spacing w:after="0" w:line="240" w:lineRule="exact"/>
              <w:ind w:left="-229" w:right="-306"/>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w:t>
            </w:r>
          </w:p>
          <w:p w14:paraId="0C417175" w14:textId="77777777" w:rsidR="001219F7" w:rsidRPr="001219F7" w:rsidRDefault="001219F7" w:rsidP="001219F7">
            <w:pPr>
              <w:widowControl w:val="0"/>
              <w:autoSpaceDE w:val="0"/>
              <w:autoSpaceDN w:val="0"/>
              <w:adjustRightInd w:val="0"/>
              <w:spacing w:after="0" w:line="240" w:lineRule="exact"/>
              <w:ind w:left="-229" w:right="-306"/>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 xml:space="preserve"> п/п</w:t>
            </w:r>
          </w:p>
        </w:tc>
        <w:tc>
          <w:tcPr>
            <w:tcW w:w="1417" w:type="dxa"/>
          </w:tcPr>
          <w:p w14:paraId="45AA52DF"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 дата разрешения</w:t>
            </w:r>
          </w:p>
        </w:tc>
        <w:tc>
          <w:tcPr>
            <w:tcW w:w="1636" w:type="dxa"/>
          </w:tcPr>
          <w:p w14:paraId="323A1149"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Наименование заявителя</w:t>
            </w:r>
          </w:p>
        </w:tc>
        <w:tc>
          <w:tcPr>
            <w:tcW w:w="1701" w:type="dxa"/>
          </w:tcPr>
          <w:p w14:paraId="78B5FEA0"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Срок действия разрешения</w:t>
            </w:r>
          </w:p>
        </w:tc>
        <w:tc>
          <w:tcPr>
            <w:tcW w:w="2693" w:type="dxa"/>
          </w:tcPr>
          <w:p w14:paraId="78F6298C"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Вид деятельности по использованию воздушного пространства над территорией муниципального района</w:t>
            </w:r>
          </w:p>
          <w:p w14:paraId="16A4CF95"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p>
        </w:tc>
        <w:tc>
          <w:tcPr>
            <w:tcW w:w="2693" w:type="dxa"/>
          </w:tcPr>
          <w:p w14:paraId="4BBC3403"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Тип воздушного судна, государственный (регистрационный) опознавательный знак/учетно-опознавательный знак, заводской номер (при наличии)</w:t>
            </w:r>
          </w:p>
        </w:tc>
        <w:tc>
          <w:tcPr>
            <w:tcW w:w="2552" w:type="dxa"/>
          </w:tcPr>
          <w:p w14:paraId="0E24295D"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Разрешение на руки получил</w:t>
            </w:r>
          </w:p>
          <w:p w14:paraId="1C539932"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(подпись, Ф.И.О., дата)</w:t>
            </w:r>
          </w:p>
        </w:tc>
        <w:tc>
          <w:tcPr>
            <w:tcW w:w="1843" w:type="dxa"/>
          </w:tcPr>
          <w:p w14:paraId="4E28E6C9"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Ограничения/</w:t>
            </w:r>
          </w:p>
          <w:p w14:paraId="122A7BC6" w14:textId="77777777" w:rsidR="001219F7" w:rsidRPr="001219F7" w:rsidRDefault="001219F7" w:rsidP="001219F7">
            <w:pPr>
              <w:widowControl w:val="0"/>
              <w:autoSpaceDE w:val="0"/>
              <w:autoSpaceDN w:val="0"/>
              <w:adjustRightInd w:val="0"/>
              <w:spacing w:after="0" w:line="240" w:lineRule="exact"/>
              <w:ind w:left="-62" w:right="-6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4"/>
                <w:szCs w:val="24"/>
                <w:lang w:eastAsia="ru-RU"/>
              </w:rPr>
              <w:t>примечания</w:t>
            </w:r>
          </w:p>
        </w:tc>
      </w:tr>
      <w:tr w:rsidR="001219F7" w:rsidRPr="001219F7" w14:paraId="73FD5948" w14:textId="77777777" w:rsidTr="006644E9">
        <w:trPr>
          <w:jc w:val="center"/>
        </w:trPr>
        <w:tc>
          <w:tcPr>
            <w:tcW w:w="681" w:type="dxa"/>
          </w:tcPr>
          <w:p w14:paraId="2837A3CB"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417" w:type="dxa"/>
          </w:tcPr>
          <w:p w14:paraId="79935FE3"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636" w:type="dxa"/>
          </w:tcPr>
          <w:p w14:paraId="25D280B3"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701" w:type="dxa"/>
          </w:tcPr>
          <w:p w14:paraId="17A028F9"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2693" w:type="dxa"/>
          </w:tcPr>
          <w:p w14:paraId="7650990B"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2693" w:type="dxa"/>
          </w:tcPr>
          <w:p w14:paraId="0D0C2ADE"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2552" w:type="dxa"/>
          </w:tcPr>
          <w:p w14:paraId="26D54178"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843" w:type="dxa"/>
          </w:tcPr>
          <w:p w14:paraId="5E3D629F" w14:textId="77777777" w:rsidR="001219F7" w:rsidRPr="001219F7" w:rsidRDefault="001219F7" w:rsidP="001219F7">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r>
    </w:tbl>
    <w:p w14:paraId="59571218" w14:textId="77777777" w:rsidR="001219F7" w:rsidRPr="001219F7" w:rsidRDefault="001219F7" w:rsidP="001219F7">
      <w:pPr>
        <w:spacing w:after="0" w:line="240" w:lineRule="auto"/>
        <w:rPr>
          <w:rFonts w:ascii="Times New Roman" w:eastAsia="Times New Roman" w:hAnsi="Times New Roman" w:cs="Times New Roman"/>
          <w:sz w:val="20"/>
          <w:szCs w:val="20"/>
          <w:lang w:eastAsia="ru-RU"/>
        </w:rPr>
      </w:pPr>
    </w:p>
    <w:p w14:paraId="7C5E1522" w14:textId="77777777" w:rsidR="001219F7" w:rsidRPr="001219F7" w:rsidRDefault="001219F7" w:rsidP="001219F7">
      <w:pPr>
        <w:spacing w:after="0" w:line="240" w:lineRule="auto"/>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 xml:space="preserve">        </w:t>
      </w:r>
    </w:p>
    <w:p w14:paraId="405DA134" w14:textId="77777777" w:rsidR="001219F7" w:rsidRPr="001219F7" w:rsidRDefault="001219F7" w:rsidP="001219F7">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p>
    <w:p w14:paraId="62FE1870" w14:textId="77777777" w:rsidR="001219F7" w:rsidRPr="001219F7" w:rsidRDefault="001219F7" w:rsidP="001219F7">
      <w:pPr>
        <w:widowControl w:val="0"/>
        <w:autoSpaceDE w:val="0"/>
        <w:autoSpaceDN w:val="0"/>
        <w:adjustRightInd w:val="0"/>
        <w:spacing w:after="0" w:line="240" w:lineRule="exact"/>
        <w:ind w:right="-2" w:firstLine="720"/>
        <w:jc w:val="center"/>
        <w:outlineLvl w:val="1"/>
        <w:rPr>
          <w:rFonts w:ascii="Times New Roman" w:eastAsia="Times New Roman" w:hAnsi="Times New Roman" w:cs="Times New Roman"/>
          <w:sz w:val="28"/>
          <w:szCs w:val="28"/>
          <w:lang w:eastAsia="ru-RU"/>
        </w:rPr>
      </w:pPr>
    </w:p>
    <w:p w14:paraId="48FC64A4" w14:textId="77777777" w:rsidR="001219F7" w:rsidRPr="001219F7" w:rsidRDefault="001219F7" w:rsidP="001219F7">
      <w:pPr>
        <w:spacing w:after="0" w:line="240" w:lineRule="auto"/>
        <w:rPr>
          <w:rFonts w:ascii="Times New Roman" w:eastAsia="Times New Roman" w:hAnsi="Times New Roman" w:cs="Times New Roman"/>
          <w:sz w:val="24"/>
          <w:szCs w:val="24"/>
          <w:lang w:eastAsia="ru-RU"/>
        </w:rPr>
      </w:pPr>
    </w:p>
    <w:p w14:paraId="61208D8B" w14:textId="77777777" w:rsidR="001219F7" w:rsidRPr="001219F7" w:rsidRDefault="001219F7" w:rsidP="001219F7">
      <w:pPr>
        <w:spacing w:after="0" w:line="240" w:lineRule="auto"/>
        <w:rPr>
          <w:rFonts w:ascii="Times New Roman" w:eastAsia="Times New Roman" w:hAnsi="Times New Roman" w:cs="Times New Roman"/>
        </w:rPr>
      </w:pPr>
    </w:p>
    <w:p w14:paraId="38E305C2" w14:textId="77777777" w:rsidR="001219F7" w:rsidRPr="001219F7" w:rsidRDefault="001219F7" w:rsidP="001219F7">
      <w:pPr>
        <w:spacing w:after="0" w:line="240" w:lineRule="auto"/>
        <w:rPr>
          <w:rFonts w:ascii="Times New Roman" w:eastAsia="Times New Roman" w:hAnsi="Times New Roman" w:cs="Times New Roman"/>
        </w:rPr>
      </w:pPr>
    </w:p>
    <w:p w14:paraId="7860AB68" w14:textId="77777777" w:rsidR="001219F7" w:rsidRPr="001219F7" w:rsidRDefault="001219F7" w:rsidP="001219F7">
      <w:pPr>
        <w:spacing w:after="0" w:line="240" w:lineRule="auto"/>
        <w:rPr>
          <w:rFonts w:ascii="Times New Roman" w:eastAsia="Times New Roman" w:hAnsi="Times New Roman" w:cs="Times New Roman"/>
        </w:rPr>
      </w:pPr>
    </w:p>
    <w:p w14:paraId="2F9C9D02" w14:textId="77777777" w:rsidR="001219F7" w:rsidRPr="001219F7" w:rsidRDefault="001219F7" w:rsidP="001219F7">
      <w:pPr>
        <w:spacing w:after="0" w:line="240" w:lineRule="auto"/>
        <w:rPr>
          <w:rFonts w:ascii="Times New Roman" w:eastAsia="Times New Roman" w:hAnsi="Times New Roman" w:cs="Times New Roman"/>
        </w:rPr>
      </w:pPr>
    </w:p>
    <w:p w14:paraId="264022AE" w14:textId="77777777" w:rsidR="001219F7" w:rsidRPr="001219F7" w:rsidRDefault="001219F7" w:rsidP="001219F7">
      <w:pPr>
        <w:spacing w:after="0" w:line="240" w:lineRule="auto"/>
        <w:rPr>
          <w:rFonts w:ascii="Times New Roman" w:eastAsia="Times New Roman" w:hAnsi="Times New Roman" w:cs="Times New Roman"/>
        </w:rPr>
      </w:pPr>
    </w:p>
    <w:p w14:paraId="057F3598" w14:textId="77777777" w:rsidR="001219F7" w:rsidRPr="001219F7" w:rsidRDefault="001219F7" w:rsidP="001219F7">
      <w:pPr>
        <w:spacing w:after="0" w:line="240" w:lineRule="auto"/>
        <w:rPr>
          <w:rFonts w:ascii="Times New Roman" w:eastAsia="Times New Roman" w:hAnsi="Times New Roman" w:cs="Times New Roman"/>
        </w:rPr>
      </w:pPr>
    </w:p>
    <w:p w14:paraId="7C37CD86" w14:textId="77777777" w:rsidR="001219F7" w:rsidRPr="001219F7" w:rsidRDefault="001219F7" w:rsidP="001219F7">
      <w:pPr>
        <w:spacing w:after="0" w:line="240" w:lineRule="auto"/>
        <w:rPr>
          <w:rFonts w:ascii="Times New Roman" w:eastAsia="Times New Roman" w:hAnsi="Times New Roman" w:cs="Times New Roman"/>
        </w:rPr>
      </w:pPr>
    </w:p>
    <w:p w14:paraId="03D48E8F" w14:textId="77777777" w:rsidR="001219F7" w:rsidRPr="001219F7" w:rsidRDefault="001219F7" w:rsidP="001219F7">
      <w:pPr>
        <w:spacing w:after="0" w:line="240" w:lineRule="auto"/>
        <w:rPr>
          <w:rFonts w:ascii="Times New Roman" w:eastAsia="Times New Roman" w:hAnsi="Times New Roman" w:cs="Times New Roman"/>
        </w:rPr>
      </w:pPr>
    </w:p>
    <w:p w14:paraId="0C6DC79D" w14:textId="77777777" w:rsidR="001219F7" w:rsidRPr="001219F7" w:rsidRDefault="001219F7" w:rsidP="001219F7">
      <w:pPr>
        <w:spacing w:after="0" w:line="240" w:lineRule="auto"/>
        <w:rPr>
          <w:rFonts w:ascii="Times New Roman" w:eastAsia="Times New Roman" w:hAnsi="Times New Roman" w:cs="Times New Roman"/>
        </w:rPr>
      </w:pPr>
    </w:p>
    <w:p w14:paraId="6A8F8655" w14:textId="77777777" w:rsidR="001219F7" w:rsidRPr="001219F7" w:rsidRDefault="001219F7" w:rsidP="001219F7">
      <w:pPr>
        <w:spacing w:after="0" w:line="240" w:lineRule="auto"/>
        <w:rPr>
          <w:rFonts w:ascii="Times New Roman" w:eastAsia="Times New Roman" w:hAnsi="Times New Roman" w:cs="Times New Roman"/>
        </w:rPr>
      </w:pPr>
    </w:p>
    <w:p w14:paraId="1F2162D7" w14:textId="77777777" w:rsidR="001219F7" w:rsidRPr="001219F7" w:rsidRDefault="001219F7" w:rsidP="001219F7">
      <w:pPr>
        <w:spacing w:after="0" w:line="240" w:lineRule="auto"/>
        <w:rPr>
          <w:rFonts w:ascii="Times New Roman" w:eastAsia="Times New Roman" w:hAnsi="Times New Roman" w:cs="Times New Roman"/>
        </w:rPr>
      </w:pPr>
    </w:p>
    <w:p w14:paraId="5ED9A486" w14:textId="77777777" w:rsidR="001219F7" w:rsidRPr="001219F7" w:rsidRDefault="001219F7" w:rsidP="001219F7">
      <w:pPr>
        <w:spacing w:after="0" w:line="240" w:lineRule="auto"/>
        <w:rPr>
          <w:rFonts w:ascii="Times New Roman" w:eastAsia="Times New Roman" w:hAnsi="Times New Roman" w:cs="Times New Roman"/>
        </w:rPr>
      </w:pPr>
    </w:p>
    <w:p w14:paraId="5E89A163" w14:textId="77777777" w:rsidR="001219F7" w:rsidRPr="001219F7" w:rsidRDefault="001219F7" w:rsidP="001219F7">
      <w:pPr>
        <w:spacing w:after="0" w:line="240" w:lineRule="auto"/>
        <w:rPr>
          <w:rFonts w:ascii="Times New Roman" w:eastAsia="Times New Roman" w:hAnsi="Times New Roman" w:cs="Times New Roman"/>
        </w:rPr>
      </w:pPr>
    </w:p>
    <w:p w14:paraId="610144B4" w14:textId="77777777" w:rsidR="001219F7" w:rsidRPr="001219F7" w:rsidRDefault="001219F7" w:rsidP="001219F7">
      <w:pPr>
        <w:spacing w:after="0" w:line="240" w:lineRule="auto"/>
        <w:rPr>
          <w:rFonts w:ascii="Times New Roman" w:eastAsia="Times New Roman" w:hAnsi="Times New Roman" w:cs="Times New Roman"/>
        </w:rPr>
      </w:pPr>
    </w:p>
    <w:p w14:paraId="08B5A342" w14:textId="77777777" w:rsidR="001219F7" w:rsidRPr="001219F7" w:rsidRDefault="001219F7" w:rsidP="001219F7">
      <w:pPr>
        <w:spacing w:after="0" w:line="240" w:lineRule="auto"/>
        <w:rPr>
          <w:rFonts w:ascii="Times New Roman" w:eastAsia="Times New Roman" w:hAnsi="Times New Roman" w:cs="Times New Roman"/>
        </w:rPr>
      </w:pPr>
    </w:p>
    <w:p w14:paraId="3B44C3BD" w14:textId="77777777" w:rsidR="001219F7" w:rsidRPr="001219F7" w:rsidRDefault="001219F7" w:rsidP="001219F7">
      <w:pPr>
        <w:spacing w:after="0" w:line="240" w:lineRule="auto"/>
        <w:rPr>
          <w:rFonts w:ascii="Times New Roman" w:eastAsia="Times New Roman" w:hAnsi="Times New Roman" w:cs="Times New Roman"/>
        </w:rPr>
      </w:pPr>
    </w:p>
    <w:p w14:paraId="5815FC4E" w14:textId="77777777" w:rsidR="001219F7" w:rsidRPr="001219F7" w:rsidRDefault="001219F7" w:rsidP="001219F7">
      <w:pPr>
        <w:spacing w:after="0" w:line="240" w:lineRule="auto"/>
        <w:rPr>
          <w:rFonts w:ascii="Times New Roman" w:eastAsia="Times New Roman" w:hAnsi="Times New Roman" w:cs="Times New Roman"/>
        </w:rPr>
      </w:pPr>
    </w:p>
    <w:p w14:paraId="5E7D2396" w14:textId="77777777" w:rsidR="001219F7" w:rsidRPr="001219F7" w:rsidRDefault="001219F7" w:rsidP="001219F7">
      <w:pPr>
        <w:spacing w:after="0" w:line="240" w:lineRule="auto"/>
        <w:rPr>
          <w:rFonts w:ascii="Times New Roman" w:eastAsia="Times New Roman" w:hAnsi="Times New Roman" w:cs="Times New Roman"/>
        </w:rPr>
      </w:pPr>
    </w:p>
    <w:p w14:paraId="01CB16E0" w14:textId="77777777" w:rsidR="001219F7" w:rsidRPr="001219F7" w:rsidRDefault="001219F7" w:rsidP="001219F7">
      <w:pPr>
        <w:spacing w:after="0" w:line="240" w:lineRule="auto"/>
        <w:rPr>
          <w:rFonts w:ascii="Times New Roman" w:eastAsia="Times New Roman" w:hAnsi="Times New Roman" w:cs="Times New Roman"/>
        </w:rPr>
      </w:pPr>
    </w:p>
    <w:p w14:paraId="673939A2" w14:textId="77777777" w:rsidR="001219F7" w:rsidRPr="001219F7" w:rsidRDefault="001219F7" w:rsidP="001219F7">
      <w:pPr>
        <w:spacing w:after="0" w:line="240" w:lineRule="auto"/>
        <w:rPr>
          <w:rFonts w:ascii="Times New Roman" w:eastAsia="Times New Roman" w:hAnsi="Times New Roman" w:cs="Times New Roman"/>
        </w:rPr>
      </w:pPr>
    </w:p>
    <w:p w14:paraId="1964E6C7" w14:textId="77777777" w:rsidR="001219F7" w:rsidRPr="001219F7" w:rsidRDefault="001219F7" w:rsidP="001219F7">
      <w:pPr>
        <w:spacing w:after="0" w:line="240" w:lineRule="auto"/>
        <w:rPr>
          <w:rFonts w:ascii="Times New Roman" w:eastAsia="Times New Roman" w:hAnsi="Times New Roman" w:cs="Times New Roman"/>
        </w:rPr>
      </w:pPr>
    </w:p>
    <w:p w14:paraId="4EF6327D" w14:textId="77777777" w:rsidR="001219F7" w:rsidRPr="001219F7" w:rsidRDefault="001219F7" w:rsidP="001219F7">
      <w:pPr>
        <w:spacing w:after="0" w:line="240" w:lineRule="auto"/>
        <w:rPr>
          <w:rFonts w:ascii="Times New Roman" w:eastAsia="Times New Roman" w:hAnsi="Times New Roman" w:cs="Times New Roman"/>
        </w:rPr>
      </w:pPr>
    </w:p>
    <w:p w14:paraId="55FBC937" w14:textId="77777777" w:rsidR="001219F7" w:rsidRPr="001219F7" w:rsidRDefault="001219F7" w:rsidP="001219F7">
      <w:pPr>
        <w:spacing w:after="0" w:line="240" w:lineRule="auto"/>
        <w:rPr>
          <w:rFonts w:ascii="Times New Roman" w:eastAsia="Times New Roman" w:hAnsi="Times New Roman" w:cs="Times New Roman"/>
        </w:rPr>
      </w:pPr>
    </w:p>
    <w:p w14:paraId="37631AB9" w14:textId="77777777" w:rsidR="001219F7" w:rsidRPr="001219F7" w:rsidRDefault="001219F7" w:rsidP="001219F7">
      <w:pPr>
        <w:spacing w:after="0" w:line="240" w:lineRule="auto"/>
        <w:rPr>
          <w:rFonts w:ascii="Times New Roman" w:eastAsia="Times New Roman" w:hAnsi="Times New Roman" w:cs="Times New Roman"/>
        </w:rPr>
      </w:pPr>
    </w:p>
    <w:p w14:paraId="7004F994" w14:textId="77777777" w:rsidR="001219F7" w:rsidRPr="001219F7" w:rsidRDefault="001219F7" w:rsidP="001219F7">
      <w:pPr>
        <w:spacing w:after="0" w:line="240" w:lineRule="auto"/>
        <w:rPr>
          <w:rFonts w:ascii="Times New Roman" w:eastAsia="Times New Roman" w:hAnsi="Times New Roman" w:cs="Times New Roman"/>
        </w:rPr>
      </w:pPr>
    </w:p>
    <w:p w14:paraId="09E7A2D2" w14:textId="77777777" w:rsidR="001219F7" w:rsidRPr="001219F7" w:rsidRDefault="001219F7" w:rsidP="001219F7">
      <w:pPr>
        <w:spacing w:after="0" w:line="240" w:lineRule="auto"/>
        <w:rPr>
          <w:rFonts w:ascii="Times New Roman" w:eastAsia="Times New Roman" w:hAnsi="Times New Roman" w:cs="Times New Roman"/>
        </w:rPr>
      </w:pPr>
    </w:p>
    <w:p w14:paraId="165E161A" w14:textId="77777777" w:rsidR="001219F7" w:rsidRPr="001219F7" w:rsidRDefault="001219F7" w:rsidP="001219F7">
      <w:pPr>
        <w:spacing w:after="0" w:line="240" w:lineRule="auto"/>
        <w:rPr>
          <w:rFonts w:ascii="Times New Roman" w:eastAsia="Times New Roman" w:hAnsi="Times New Roman" w:cs="Times New Roman"/>
        </w:rPr>
      </w:pPr>
    </w:p>
    <w:p w14:paraId="6528E4C9" w14:textId="6E3629DD" w:rsidR="001219F7" w:rsidRPr="001219F7" w:rsidRDefault="001219F7" w:rsidP="001219F7">
      <w:pPr>
        <w:keepNext/>
        <w:spacing w:after="0" w:line="240" w:lineRule="auto"/>
        <w:ind w:right="-2"/>
        <w:jc w:val="center"/>
        <w:outlineLvl w:val="3"/>
        <w:rPr>
          <w:rFonts w:ascii="Times New Roman" w:eastAsia="Times New Roman" w:hAnsi="Times New Roman" w:cs="Times New Roman"/>
          <w:sz w:val="16"/>
          <w:szCs w:val="20"/>
          <w:lang w:val="x-none" w:eastAsia="x-none"/>
        </w:rPr>
      </w:pPr>
      <w:r w:rsidRPr="001219F7">
        <w:rPr>
          <w:rFonts w:ascii="Times New Roman" w:eastAsia="Times New Roman" w:hAnsi="Times New Roman" w:cs="Times New Roman"/>
          <w:noProof/>
          <w:sz w:val="28"/>
          <w:szCs w:val="20"/>
          <w:lang w:val="x-none" w:eastAsia="x-none"/>
        </w:rPr>
        <w:drawing>
          <wp:inline distT="0" distB="0" distL="0" distR="0" wp14:anchorId="25E534D7" wp14:editId="2A6B3753">
            <wp:extent cx="781050" cy="971550"/>
            <wp:effectExtent l="0" t="0" r="0" b="0"/>
            <wp:docPr id="41" name="Рисунок 4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CDDD433" w14:textId="77777777" w:rsidR="001219F7" w:rsidRPr="001219F7" w:rsidRDefault="001219F7" w:rsidP="001219F7">
      <w:pPr>
        <w:keepNext/>
        <w:spacing w:after="0" w:line="240" w:lineRule="auto"/>
        <w:ind w:right="-2"/>
        <w:jc w:val="right"/>
        <w:outlineLvl w:val="3"/>
        <w:rPr>
          <w:rFonts w:ascii="Times New Roman" w:eastAsia="Times New Roman" w:hAnsi="Times New Roman" w:cs="Times New Roman"/>
          <w:sz w:val="16"/>
          <w:szCs w:val="20"/>
          <w:lang w:val="x-none" w:eastAsia="x-none"/>
        </w:rPr>
      </w:pPr>
      <w:r w:rsidRPr="001219F7">
        <w:rPr>
          <w:rFonts w:ascii="Times New Roman" w:eastAsia="Times New Roman" w:hAnsi="Times New Roman" w:cs="Times New Roman"/>
          <w:sz w:val="20"/>
          <w:szCs w:val="20"/>
          <w:lang w:val="x-none" w:eastAsia="x-none"/>
        </w:rPr>
        <w:t xml:space="preserve">  </w:t>
      </w:r>
      <w:r w:rsidRPr="001219F7">
        <w:rPr>
          <w:rFonts w:ascii="Times New Roman" w:eastAsia="Times New Roman" w:hAnsi="Times New Roman" w:cs="Times New Roman"/>
          <w:sz w:val="16"/>
          <w:szCs w:val="20"/>
          <w:lang w:val="x-none" w:eastAsia="x-none"/>
        </w:rPr>
        <w:t xml:space="preserve"> </w:t>
      </w:r>
    </w:p>
    <w:p w14:paraId="152298EC"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sz w:val="28"/>
          <w:szCs w:val="20"/>
          <w:lang w:val="x-none" w:eastAsia="x-none"/>
        </w:rPr>
      </w:pPr>
      <w:r w:rsidRPr="001219F7">
        <w:rPr>
          <w:rFonts w:ascii="Times New Roman" w:eastAsia="Times New Roman" w:hAnsi="Times New Roman" w:cs="Times New Roman"/>
          <w:b/>
          <w:sz w:val="28"/>
          <w:szCs w:val="20"/>
          <w:lang w:val="x-none" w:eastAsia="x-none"/>
        </w:rPr>
        <w:t>Российская  Федерация</w:t>
      </w:r>
    </w:p>
    <w:p w14:paraId="6B515AE4"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color w:val="000000"/>
          <w:sz w:val="28"/>
          <w:szCs w:val="20"/>
          <w:lang w:val="x-none" w:eastAsia="x-none"/>
        </w:rPr>
      </w:pPr>
      <w:r w:rsidRPr="001219F7">
        <w:rPr>
          <w:rFonts w:ascii="Times New Roman" w:eastAsia="Times New Roman" w:hAnsi="Times New Roman" w:cs="Times New Roman"/>
          <w:b/>
          <w:color w:val="000000"/>
          <w:sz w:val="28"/>
          <w:szCs w:val="20"/>
          <w:lang w:val="x-none" w:eastAsia="x-none"/>
        </w:rPr>
        <w:t>Новгородская область</w:t>
      </w:r>
    </w:p>
    <w:p w14:paraId="2B18CFC5" w14:textId="77777777" w:rsidR="001219F7" w:rsidRPr="001219F7" w:rsidRDefault="001219F7" w:rsidP="001219F7">
      <w:pPr>
        <w:keepNext/>
        <w:spacing w:after="0" w:line="240" w:lineRule="auto"/>
        <w:ind w:right="-58"/>
        <w:jc w:val="center"/>
        <w:outlineLvl w:val="7"/>
        <w:rPr>
          <w:rFonts w:ascii="Times New Roman" w:eastAsia="Times New Roman" w:hAnsi="Times New Roman" w:cs="Times New Roman"/>
          <w:b/>
          <w:color w:val="000000"/>
          <w:sz w:val="32"/>
          <w:szCs w:val="20"/>
          <w:lang w:val="x-none" w:eastAsia="x-none"/>
        </w:rPr>
      </w:pPr>
      <w:r w:rsidRPr="001219F7">
        <w:rPr>
          <w:rFonts w:ascii="Times New Roman" w:eastAsia="Times New Roman" w:hAnsi="Times New Roman" w:cs="Times New Roman"/>
          <w:b/>
          <w:color w:val="000000"/>
          <w:sz w:val="32"/>
          <w:szCs w:val="20"/>
          <w:lang w:val="x-none" w:eastAsia="x-none"/>
        </w:rPr>
        <w:t>Администрация  Любытинского муниципального округа</w:t>
      </w:r>
    </w:p>
    <w:p w14:paraId="71E7849E" w14:textId="77777777" w:rsidR="001219F7" w:rsidRPr="001219F7" w:rsidRDefault="001219F7" w:rsidP="001219F7">
      <w:pPr>
        <w:spacing w:after="0" w:line="240" w:lineRule="auto"/>
        <w:ind w:right="-58"/>
        <w:jc w:val="center"/>
        <w:rPr>
          <w:rFonts w:ascii="Times New Roman" w:eastAsia="Times New Roman" w:hAnsi="Times New Roman" w:cs="Times New Roman"/>
          <w:b/>
          <w:color w:val="000000"/>
          <w:sz w:val="40"/>
          <w:szCs w:val="20"/>
          <w:lang w:eastAsia="ru-RU"/>
        </w:rPr>
      </w:pPr>
      <w:r w:rsidRPr="001219F7">
        <w:rPr>
          <w:rFonts w:ascii="Times New Roman" w:eastAsia="Times New Roman" w:hAnsi="Times New Roman" w:cs="Times New Roman"/>
          <w:b/>
          <w:color w:val="000000"/>
          <w:sz w:val="40"/>
          <w:szCs w:val="20"/>
          <w:lang w:eastAsia="ru-RU"/>
        </w:rPr>
        <w:t>П О С Т А Н О В Л Е Н И Е</w:t>
      </w:r>
    </w:p>
    <w:p w14:paraId="59D7893F" w14:textId="77777777" w:rsidR="001219F7" w:rsidRPr="001219F7" w:rsidRDefault="001219F7" w:rsidP="001219F7">
      <w:pPr>
        <w:spacing w:after="0" w:line="240" w:lineRule="exact"/>
        <w:ind w:right="-2"/>
        <w:jc w:val="center"/>
        <w:rPr>
          <w:rFonts w:ascii="Times New Roman" w:eastAsia="Times New Roman" w:hAnsi="Times New Roman" w:cs="Times New Roman"/>
          <w:b/>
          <w:color w:val="000000"/>
          <w:sz w:val="28"/>
          <w:szCs w:val="28"/>
          <w:lang w:eastAsia="ru-RU"/>
        </w:rPr>
      </w:pPr>
    </w:p>
    <w:p w14:paraId="3CB92CCC" w14:textId="77777777" w:rsidR="001219F7" w:rsidRPr="001219F7" w:rsidRDefault="001219F7" w:rsidP="001219F7">
      <w:pPr>
        <w:spacing w:after="0" w:line="240" w:lineRule="exact"/>
        <w:ind w:right="-2"/>
        <w:jc w:val="center"/>
        <w:rPr>
          <w:rFonts w:ascii="Times New Roman" w:eastAsia="Times New Roman" w:hAnsi="Times New Roman" w:cs="Times New Roman"/>
          <w:color w:val="000000"/>
          <w:sz w:val="28"/>
          <w:szCs w:val="20"/>
          <w:lang w:eastAsia="ru-RU"/>
        </w:rPr>
      </w:pPr>
      <w:r w:rsidRPr="001219F7">
        <w:rPr>
          <w:rFonts w:ascii="Times New Roman" w:eastAsia="Times New Roman" w:hAnsi="Times New Roman" w:cs="Times New Roman"/>
          <w:color w:val="000000"/>
          <w:sz w:val="28"/>
          <w:szCs w:val="20"/>
          <w:lang w:eastAsia="ru-RU"/>
        </w:rPr>
        <w:t xml:space="preserve">от 05.02.2026 № 147 </w:t>
      </w:r>
    </w:p>
    <w:p w14:paraId="26F87211" w14:textId="77777777" w:rsidR="001219F7" w:rsidRPr="001219F7" w:rsidRDefault="001219F7" w:rsidP="001219F7">
      <w:pPr>
        <w:spacing w:after="0" w:line="240" w:lineRule="exact"/>
        <w:ind w:right="-2"/>
        <w:jc w:val="center"/>
        <w:rPr>
          <w:rFonts w:ascii="Times New Roman" w:eastAsia="Times New Roman" w:hAnsi="Times New Roman" w:cs="Times New Roman"/>
          <w:sz w:val="28"/>
          <w:szCs w:val="28"/>
          <w:lang w:eastAsia="ru-RU"/>
        </w:rPr>
      </w:pPr>
    </w:p>
    <w:p w14:paraId="243CB57E" w14:textId="77777777" w:rsidR="001219F7" w:rsidRPr="001219F7" w:rsidRDefault="001219F7" w:rsidP="001219F7">
      <w:pPr>
        <w:spacing w:after="0" w:line="240" w:lineRule="exact"/>
        <w:ind w:right="-2"/>
        <w:jc w:val="center"/>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sz w:val="28"/>
          <w:szCs w:val="28"/>
          <w:lang w:eastAsia="ru-RU"/>
        </w:rPr>
        <w:t>р.п.Любытино</w:t>
      </w:r>
    </w:p>
    <w:p w14:paraId="480B68E8"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b/>
          <w:sz w:val="28"/>
          <w:szCs w:val="28"/>
          <w:lang w:eastAsia="ru-RU"/>
        </w:rPr>
      </w:pPr>
    </w:p>
    <w:p w14:paraId="78C466B7" w14:textId="77777777" w:rsidR="001219F7" w:rsidRPr="001219F7" w:rsidRDefault="001219F7" w:rsidP="001219F7">
      <w:pPr>
        <w:autoSpaceDE w:val="0"/>
        <w:autoSpaceDN w:val="0"/>
        <w:adjustRightInd w:val="0"/>
        <w:spacing w:after="0" w:line="240" w:lineRule="exact"/>
        <w:ind w:right="-2"/>
        <w:jc w:val="center"/>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Об утверждении типового административного регламента  </w:t>
      </w:r>
    </w:p>
    <w:p w14:paraId="21A583E7" w14:textId="77777777" w:rsidR="001219F7" w:rsidRPr="001219F7" w:rsidRDefault="001219F7" w:rsidP="001219F7">
      <w:pPr>
        <w:autoSpaceDE w:val="0"/>
        <w:autoSpaceDN w:val="0"/>
        <w:adjustRightInd w:val="0"/>
        <w:spacing w:after="0" w:line="240" w:lineRule="exact"/>
        <w:ind w:right="-2"/>
        <w:jc w:val="center"/>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по предоставлению муниципальной услуги «Согласование схемы </w:t>
      </w:r>
    </w:p>
    <w:p w14:paraId="65C1ED7D" w14:textId="77777777" w:rsidR="001219F7" w:rsidRPr="001219F7" w:rsidRDefault="001219F7" w:rsidP="001219F7">
      <w:pPr>
        <w:autoSpaceDE w:val="0"/>
        <w:autoSpaceDN w:val="0"/>
        <w:adjustRightInd w:val="0"/>
        <w:spacing w:after="0" w:line="240" w:lineRule="exact"/>
        <w:ind w:right="-2"/>
        <w:jc w:val="center"/>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движения транспорта и пешеходов на период проведения работ </w:t>
      </w:r>
    </w:p>
    <w:p w14:paraId="5BC0B391" w14:textId="77777777" w:rsidR="001219F7" w:rsidRPr="001219F7" w:rsidRDefault="001219F7" w:rsidP="001219F7">
      <w:pPr>
        <w:autoSpaceDE w:val="0"/>
        <w:autoSpaceDN w:val="0"/>
        <w:adjustRightInd w:val="0"/>
        <w:spacing w:after="0" w:line="240" w:lineRule="exact"/>
        <w:ind w:right="-2"/>
        <w:jc w:val="center"/>
        <w:rPr>
          <w:rFonts w:ascii="Times New Roman" w:eastAsia="Times New Roman" w:hAnsi="Times New Roman" w:cs="Times New Roman"/>
          <w:sz w:val="28"/>
          <w:szCs w:val="28"/>
        </w:rPr>
      </w:pPr>
      <w:r w:rsidRPr="001219F7">
        <w:rPr>
          <w:rFonts w:ascii="Times New Roman" w:eastAsia="Times New Roman" w:hAnsi="Times New Roman" w:cs="Times New Roman"/>
          <w:b/>
          <w:bCs/>
          <w:sz w:val="28"/>
          <w:szCs w:val="28"/>
        </w:rPr>
        <w:t>на проезжей части»</w:t>
      </w:r>
    </w:p>
    <w:p w14:paraId="0AB5B5BE" w14:textId="77777777" w:rsidR="001219F7" w:rsidRPr="001219F7" w:rsidRDefault="001219F7" w:rsidP="001219F7">
      <w:pPr>
        <w:autoSpaceDE w:val="0"/>
        <w:autoSpaceDN w:val="0"/>
        <w:adjustRightInd w:val="0"/>
        <w:spacing w:after="0" w:line="240" w:lineRule="exact"/>
        <w:ind w:right="-2"/>
        <w:outlineLvl w:val="1"/>
        <w:rPr>
          <w:rFonts w:ascii="Times New Roman" w:eastAsia="Times New Roman" w:hAnsi="Times New Roman" w:cs="Times New Roman"/>
          <w:b/>
          <w:sz w:val="24"/>
          <w:szCs w:val="24"/>
          <w:lang w:eastAsia="ru-RU"/>
        </w:rPr>
      </w:pPr>
    </w:p>
    <w:p w14:paraId="7809FB5C" w14:textId="77777777" w:rsidR="001219F7" w:rsidRPr="001219F7" w:rsidRDefault="001219F7" w:rsidP="001219F7">
      <w:pPr>
        <w:spacing w:after="0" w:line="240" w:lineRule="auto"/>
        <w:ind w:firstLine="720"/>
        <w:jc w:val="both"/>
        <w:rPr>
          <w:rFonts w:ascii="Times New Roman" w:eastAsia="Times New Roman" w:hAnsi="Times New Roman" w:cs="Times New Roman"/>
          <w:b/>
          <w:sz w:val="28"/>
          <w:szCs w:val="28"/>
          <w:lang w:eastAsia="ru-RU"/>
        </w:rPr>
      </w:pPr>
      <w:r w:rsidRPr="001219F7">
        <w:rPr>
          <w:rFonts w:ascii="Times New Roman" w:eastAsia="SimSun" w:hAnsi="Times New Roman" w:cs="Mangal"/>
          <w:color w:val="000000"/>
          <w:kern w:val="2"/>
          <w:sz w:val="28"/>
          <w:szCs w:val="28"/>
          <w:lang w:eastAsia="zh-CN" w:bidi="hi-IN"/>
        </w:rPr>
        <w:t xml:space="preserve">В соответствии с </w:t>
      </w:r>
      <w:r w:rsidRPr="001219F7">
        <w:rPr>
          <w:rFonts w:ascii="Times New Roman" w:eastAsia="Times New Roman" w:hAnsi="Times New Roman" w:cs="Times New Roman"/>
          <w:color w:val="000000"/>
          <w:sz w:val="28"/>
          <w:szCs w:val="28"/>
          <w:lang w:eastAsia="ru-RU"/>
        </w:rPr>
        <w:t xml:space="preserve">федеральными законами от 27 июля 2010 года                </w:t>
      </w:r>
      <w:hyperlink r:id="rId21" w:history="1">
        <w:r w:rsidRPr="001219F7">
          <w:rPr>
            <w:rFonts w:ascii="Times New Roman" w:eastAsia="Times New Roman" w:hAnsi="Times New Roman" w:cs="Times New Roman"/>
            <w:color w:val="000000"/>
            <w:sz w:val="28"/>
            <w:szCs w:val="28"/>
            <w:lang w:eastAsia="ru-RU"/>
          </w:rPr>
          <w:t>№ 210-ФЗ</w:t>
        </w:r>
      </w:hyperlink>
      <w:r w:rsidRPr="001219F7">
        <w:rPr>
          <w:rFonts w:ascii="Times New Roman" w:eastAsia="Times New Roman" w:hAnsi="Times New Roman" w:cs="Times New Roman"/>
          <w:color w:val="000000"/>
          <w:sz w:val="28"/>
          <w:szCs w:val="28"/>
          <w:lang w:eastAsia="ru-RU"/>
        </w:rPr>
        <w:t xml:space="preserve"> «Об организации предоставления государственных и муниципальных услуг»,</w:t>
      </w:r>
      <w:r w:rsidRPr="001219F7">
        <w:rPr>
          <w:rFonts w:ascii="Times New Roman" w:eastAsia="Times New Roman" w:hAnsi="Times New Roman" w:cs="Times New Roman"/>
          <w:sz w:val="28"/>
          <w:szCs w:val="28"/>
          <w:lang w:eastAsia="ru-RU"/>
        </w:rPr>
        <w:t xml:space="preserve"> от 29 декабря 2017 года № 479-ФЗ «О внесение изменений в Федеральный закон «Об организации предоставления государственных и муниципальных услуг», </w:t>
      </w:r>
      <w:r w:rsidRPr="001219F7">
        <w:rPr>
          <w:rFonts w:ascii="Times New Roman" w:eastAsia="Times New Roman" w:hAnsi="Times New Roman" w:cs="Times New Roman"/>
          <w:color w:val="000000"/>
          <w:sz w:val="28"/>
          <w:szCs w:val="28"/>
          <w:lang w:eastAsia="ru-RU"/>
        </w:rPr>
        <w:t xml:space="preserve"> от 06 октября 2003 года  </w:t>
      </w:r>
      <w:hyperlink r:id="rId22" w:history="1">
        <w:r w:rsidRPr="001219F7">
          <w:rPr>
            <w:rFonts w:ascii="Times New Roman" w:eastAsia="Times New Roman" w:hAnsi="Times New Roman" w:cs="Times New Roman"/>
            <w:color w:val="000000"/>
            <w:sz w:val="28"/>
            <w:szCs w:val="28"/>
            <w:lang w:eastAsia="ru-RU"/>
          </w:rPr>
          <w:t>№ 131-ФЗ</w:t>
        </w:r>
      </w:hyperlink>
      <w:r w:rsidRPr="001219F7">
        <w:rPr>
          <w:rFonts w:ascii="Times New Roman" w:eastAsia="Times New Roman" w:hAnsi="Times New Roman" w:cs="Times New Roman"/>
          <w:color w:val="000000"/>
          <w:sz w:val="28"/>
          <w:szCs w:val="28"/>
          <w:lang w:eastAsia="ru-RU"/>
        </w:rPr>
        <w:t xml:space="preserve"> «Об общих принципах организации местного самоуправления в Российской Федерации», постановлением Правительства Российской Федерации от 16.05.2011 № 373 «</w:t>
      </w:r>
      <w:r w:rsidRPr="001219F7">
        <w:rPr>
          <w:rFonts w:ascii="Times New Roman" w:eastAsia="Times New Roman" w:hAnsi="Times New Roman" w:cs="Times New Roman"/>
          <w:bCs/>
          <w:color w:val="000000"/>
          <w:sz w:val="28"/>
          <w:szCs w:val="28"/>
          <w:shd w:val="clear" w:color="auto" w:fill="FFFFFF"/>
          <w:lang w:eastAsia="ru-RU"/>
        </w:rPr>
        <w:t xml:space="preserve">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w:t>
      </w:r>
      <w:r w:rsidRPr="001219F7">
        <w:rPr>
          <w:rFonts w:ascii="Times New Roman" w:eastAsia="Times New Roman" w:hAnsi="Times New Roman" w:cs="Times New Roman"/>
          <w:color w:val="000000"/>
          <w:sz w:val="28"/>
          <w:szCs w:val="28"/>
          <w:lang w:eastAsia="ru-RU"/>
        </w:rPr>
        <w:t>Администрация Любытинского муниципального округа</w:t>
      </w:r>
      <w:r w:rsidRPr="001219F7">
        <w:rPr>
          <w:rFonts w:ascii="Times New Roman" w:eastAsia="Times New Roman" w:hAnsi="Times New Roman" w:cs="Times New Roman"/>
          <w:sz w:val="28"/>
          <w:szCs w:val="28"/>
          <w:lang w:eastAsia="ru-RU"/>
        </w:rPr>
        <w:t xml:space="preserve"> </w:t>
      </w:r>
      <w:r w:rsidRPr="001219F7">
        <w:rPr>
          <w:rFonts w:ascii="Times New Roman" w:eastAsia="Times New Roman" w:hAnsi="Times New Roman" w:cs="Times New Roman"/>
          <w:b/>
          <w:sz w:val="28"/>
          <w:szCs w:val="28"/>
          <w:lang w:eastAsia="ru-RU"/>
        </w:rPr>
        <w:t>ПОСТАНОВЛЯЕТ:</w:t>
      </w:r>
    </w:p>
    <w:p w14:paraId="31FCE13F" w14:textId="77777777" w:rsidR="001219F7" w:rsidRPr="001219F7" w:rsidRDefault="001219F7" w:rsidP="001219F7">
      <w:pPr>
        <w:spacing w:after="0" w:line="240" w:lineRule="auto"/>
        <w:ind w:firstLine="720"/>
        <w:jc w:val="both"/>
        <w:rPr>
          <w:rFonts w:ascii="Times New Roman" w:eastAsia="Times New Roman" w:hAnsi="Times New Roman" w:cs="Times New Roman"/>
          <w:b/>
          <w:sz w:val="28"/>
          <w:szCs w:val="28"/>
          <w:lang w:eastAsia="ru-RU"/>
        </w:rPr>
      </w:pPr>
    </w:p>
    <w:p w14:paraId="4D5A0C39" w14:textId="77777777" w:rsidR="001219F7" w:rsidRPr="001219F7" w:rsidRDefault="001219F7" w:rsidP="001219F7">
      <w:pPr>
        <w:spacing w:after="0" w:line="240" w:lineRule="auto"/>
        <w:ind w:firstLine="720"/>
        <w:jc w:val="both"/>
        <w:rPr>
          <w:rFonts w:ascii="Times New Roman" w:eastAsia="Times New Roman" w:hAnsi="Times New Roman" w:cs="Times New Roman"/>
          <w:b/>
          <w:sz w:val="28"/>
          <w:szCs w:val="28"/>
          <w:lang w:eastAsia="ru-RU"/>
        </w:rPr>
      </w:pPr>
      <w:r w:rsidRPr="001219F7">
        <w:rPr>
          <w:rFonts w:ascii="Times New Roman" w:eastAsia="SimSun" w:hAnsi="Times New Roman" w:cs="Mangal"/>
          <w:kern w:val="2"/>
          <w:sz w:val="28"/>
          <w:szCs w:val="28"/>
          <w:lang w:eastAsia="zh-CN" w:bidi="hi-IN"/>
        </w:rPr>
        <w:t>1. Утвердить прилагаемый типовой административный регламент</w:t>
      </w:r>
      <w:r w:rsidRPr="001219F7">
        <w:rPr>
          <w:rFonts w:ascii="Times New Roman" w:eastAsia="SimSun" w:hAnsi="Times New Roman" w:cs="Mangal"/>
          <w:color w:val="000000"/>
          <w:kern w:val="2"/>
          <w:sz w:val="28"/>
          <w:szCs w:val="28"/>
          <w:lang w:eastAsia="zh-CN" w:bidi="hi-IN"/>
        </w:rPr>
        <w:t xml:space="preserve"> по </w:t>
      </w:r>
      <w:r w:rsidRPr="001219F7">
        <w:rPr>
          <w:rFonts w:ascii="Times New Roman" w:eastAsia="SimSun" w:hAnsi="Times New Roman" w:cs="Mangal"/>
          <w:kern w:val="2"/>
          <w:sz w:val="28"/>
          <w:szCs w:val="28"/>
          <w:lang w:eastAsia="zh-CN" w:bidi="hi-IN"/>
        </w:rPr>
        <w:t>предоставлению муниципальной услуги</w:t>
      </w:r>
      <w:r w:rsidRPr="001219F7">
        <w:rPr>
          <w:rFonts w:ascii="Times New Roman" w:eastAsia="SimSun" w:hAnsi="Times New Roman" w:cs="Mangal"/>
          <w:bCs/>
          <w:kern w:val="2"/>
          <w:sz w:val="28"/>
          <w:szCs w:val="28"/>
          <w:lang w:eastAsia="zh-CN" w:bidi="hi-IN"/>
        </w:rPr>
        <w:t xml:space="preserve"> </w:t>
      </w:r>
      <w:r w:rsidRPr="001219F7">
        <w:rPr>
          <w:rFonts w:ascii="Times New Roman" w:eastAsia="Times New Roman" w:hAnsi="Times New Roman" w:cs="Times New Roman"/>
          <w:bCs/>
          <w:sz w:val="28"/>
          <w:szCs w:val="28"/>
        </w:rPr>
        <w:t>«Согласование схемы движения транспорта и пешеходов на период проведения работ на проезжей части».</w:t>
      </w:r>
    </w:p>
    <w:p w14:paraId="1293B47C" w14:textId="77777777" w:rsidR="001219F7" w:rsidRPr="001219F7" w:rsidRDefault="001219F7" w:rsidP="001219F7">
      <w:pPr>
        <w:spacing w:after="0" w:line="240" w:lineRule="auto"/>
        <w:ind w:firstLine="709"/>
        <w:jc w:val="both"/>
        <w:rPr>
          <w:rFonts w:ascii="Times New Roman" w:eastAsia="SimSun" w:hAnsi="Times New Roman" w:cs="Mangal"/>
          <w:kern w:val="2"/>
          <w:sz w:val="28"/>
          <w:szCs w:val="28"/>
          <w:lang w:eastAsia="zh-CN" w:bidi="hi-IN"/>
        </w:rPr>
      </w:pPr>
      <w:r w:rsidRPr="001219F7">
        <w:rPr>
          <w:rFonts w:ascii="Times New Roman" w:eastAsia="SimSun" w:hAnsi="Times New Roman" w:cs="Mangal"/>
          <w:kern w:val="2"/>
          <w:sz w:val="28"/>
          <w:szCs w:val="28"/>
          <w:lang w:eastAsia="zh-CN" w:bidi="hi-IN"/>
        </w:rPr>
        <w:t>2. Считать утратившими силу постановления Администрации муниципального района:</w:t>
      </w:r>
    </w:p>
    <w:p w14:paraId="477FC15A" w14:textId="77777777" w:rsidR="001219F7" w:rsidRPr="001219F7" w:rsidRDefault="001219F7" w:rsidP="001219F7">
      <w:pPr>
        <w:spacing w:after="0" w:line="240" w:lineRule="auto"/>
        <w:ind w:firstLine="709"/>
        <w:jc w:val="both"/>
        <w:rPr>
          <w:rFonts w:ascii="Times New Roman" w:eastAsia="Times New Roman" w:hAnsi="Times New Roman" w:cs="Times New Roman"/>
          <w:bCs/>
          <w:color w:val="000000"/>
          <w:sz w:val="28"/>
          <w:szCs w:val="20"/>
          <w:lang w:eastAsia="ru-RU"/>
        </w:rPr>
      </w:pPr>
      <w:r w:rsidRPr="001219F7">
        <w:rPr>
          <w:rFonts w:ascii="Times New Roman" w:eastAsia="SimSun" w:hAnsi="Times New Roman" w:cs="Mangal"/>
          <w:kern w:val="2"/>
          <w:sz w:val="28"/>
          <w:szCs w:val="28"/>
          <w:lang w:eastAsia="zh-CN" w:bidi="hi-IN"/>
        </w:rPr>
        <w:t xml:space="preserve"> от</w:t>
      </w:r>
      <w:r w:rsidRPr="001219F7">
        <w:rPr>
          <w:rFonts w:ascii="Times New Roman" w:eastAsia="Times New Roman" w:hAnsi="Times New Roman" w:cs="Times New Roman"/>
          <w:color w:val="000000"/>
          <w:sz w:val="28"/>
          <w:szCs w:val="20"/>
          <w:lang w:eastAsia="ru-RU"/>
        </w:rPr>
        <w:t xml:space="preserve"> 16.07.2020 № 721 «</w:t>
      </w:r>
      <w:r w:rsidRPr="001219F7">
        <w:rPr>
          <w:rFonts w:ascii="Times New Roman" w:eastAsia="Times New Roman" w:hAnsi="Times New Roman" w:cs="Times New Roman"/>
          <w:bCs/>
          <w:color w:val="000000"/>
          <w:sz w:val="28"/>
          <w:szCs w:val="20"/>
          <w:lang w:eastAsia="ru-RU"/>
        </w:rPr>
        <w:t>Об утверждении типового административного регламента по предоставлению муниципальной услуги «Согласование схемы движения транспорта и пешеходов на период проведения работ на проезжей части»;</w:t>
      </w:r>
    </w:p>
    <w:p w14:paraId="0B297E67" w14:textId="77777777" w:rsidR="001219F7" w:rsidRPr="001219F7" w:rsidRDefault="001219F7" w:rsidP="001219F7">
      <w:pPr>
        <w:spacing w:after="0" w:line="240" w:lineRule="auto"/>
        <w:ind w:firstLine="709"/>
        <w:jc w:val="both"/>
        <w:rPr>
          <w:rFonts w:ascii="Times New Roman" w:eastAsia="Times New Roman" w:hAnsi="Times New Roman" w:cs="Times New Roman"/>
          <w:bCs/>
          <w:color w:val="000000"/>
          <w:sz w:val="28"/>
          <w:szCs w:val="20"/>
          <w:lang w:eastAsia="ru-RU"/>
        </w:rPr>
      </w:pPr>
      <w:r w:rsidRPr="001219F7">
        <w:rPr>
          <w:rFonts w:ascii="Times New Roman" w:eastAsia="Times New Roman" w:hAnsi="Times New Roman" w:cs="Times New Roman"/>
          <w:bCs/>
          <w:color w:val="000000"/>
          <w:sz w:val="28"/>
          <w:szCs w:val="20"/>
          <w:lang w:eastAsia="ru-RU"/>
        </w:rPr>
        <w:lastRenderedPageBreak/>
        <w:t xml:space="preserve"> </w:t>
      </w:r>
      <w:r w:rsidRPr="001219F7">
        <w:rPr>
          <w:rFonts w:ascii="Times New Roman" w:eastAsia="SimSun" w:hAnsi="Times New Roman" w:cs="Mangal"/>
          <w:kern w:val="2"/>
          <w:sz w:val="28"/>
          <w:szCs w:val="28"/>
          <w:lang w:eastAsia="zh-CN" w:bidi="hi-IN"/>
        </w:rPr>
        <w:t>от</w:t>
      </w:r>
      <w:r w:rsidRPr="001219F7">
        <w:rPr>
          <w:rFonts w:ascii="Times New Roman" w:eastAsia="Times New Roman" w:hAnsi="Times New Roman" w:cs="Times New Roman"/>
          <w:color w:val="000000"/>
          <w:sz w:val="28"/>
          <w:szCs w:val="20"/>
          <w:lang w:eastAsia="ru-RU"/>
        </w:rPr>
        <w:t xml:space="preserve"> 13.10.2023 № 1205, </w:t>
      </w:r>
      <w:r w:rsidRPr="001219F7">
        <w:rPr>
          <w:rFonts w:ascii="Times New Roman" w:eastAsia="Times New Roman" w:hAnsi="Times New Roman" w:cs="Times New Roman"/>
          <w:bCs/>
          <w:color w:val="000000"/>
          <w:sz w:val="28"/>
          <w:szCs w:val="20"/>
          <w:lang w:eastAsia="ru-RU"/>
        </w:rPr>
        <w:t xml:space="preserve">от 21.07.2025 № 782 </w:t>
      </w:r>
      <w:r w:rsidRPr="001219F7">
        <w:rPr>
          <w:rFonts w:ascii="Times New Roman" w:eastAsia="Times New Roman" w:hAnsi="Times New Roman" w:cs="Times New Roman"/>
          <w:color w:val="000000"/>
          <w:sz w:val="28"/>
          <w:szCs w:val="20"/>
          <w:lang w:eastAsia="ru-RU"/>
        </w:rPr>
        <w:t>«О внесении изменений в административный регламент предоставления муниципальной услуги «Согласование схемы движения транспорта и пешеходов на период проведения работ на проезжей части</w:t>
      </w:r>
      <w:r w:rsidRPr="001219F7">
        <w:rPr>
          <w:rFonts w:ascii="Times New Roman" w:eastAsia="Times New Roman" w:hAnsi="Times New Roman" w:cs="Times New Roman"/>
          <w:bCs/>
          <w:color w:val="000000"/>
          <w:sz w:val="28"/>
          <w:szCs w:val="20"/>
          <w:lang w:eastAsia="ru-RU"/>
        </w:rPr>
        <w:t>».</w:t>
      </w:r>
    </w:p>
    <w:p w14:paraId="51E2EDB0" w14:textId="77777777" w:rsidR="001219F7" w:rsidRPr="001219F7" w:rsidRDefault="001219F7" w:rsidP="001219F7">
      <w:pPr>
        <w:widowControl w:val="0"/>
        <w:tabs>
          <w:tab w:val="left" w:pos="0"/>
        </w:tabs>
        <w:suppressAutoHyphens/>
        <w:spacing w:after="0" w:line="240" w:lineRule="auto"/>
        <w:jc w:val="both"/>
        <w:rPr>
          <w:rFonts w:ascii="Times New Roman" w:eastAsia="Times New Roman" w:hAnsi="Times New Roman" w:cs="Times New Roman"/>
          <w:sz w:val="28"/>
          <w:szCs w:val="28"/>
          <w:lang w:eastAsia="ru-RU"/>
        </w:rPr>
      </w:pPr>
      <w:r w:rsidRPr="001219F7">
        <w:rPr>
          <w:rFonts w:ascii="Times New Roman" w:eastAsia="SimSun" w:hAnsi="Times New Roman" w:cs="Mangal"/>
          <w:kern w:val="2"/>
          <w:sz w:val="28"/>
          <w:szCs w:val="28"/>
          <w:lang w:eastAsia="zh-CN" w:bidi="hi-IN"/>
        </w:rPr>
        <w:tab/>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09C56297" w14:textId="77777777" w:rsidR="001219F7" w:rsidRPr="001219F7" w:rsidRDefault="001219F7" w:rsidP="001219F7">
      <w:pPr>
        <w:autoSpaceDE w:val="0"/>
        <w:autoSpaceDN w:val="0"/>
        <w:adjustRightInd w:val="0"/>
        <w:spacing w:after="0" w:line="240" w:lineRule="exact"/>
        <w:ind w:right="-2"/>
        <w:jc w:val="both"/>
        <w:rPr>
          <w:rFonts w:eastAsia="Times New Roman"/>
          <w:b/>
          <w:bCs/>
          <w:lang w:eastAsia="ru-RU"/>
        </w:rPr>
      </w:pPr>
    </w:p>
    <w:p w14:paraId="7463F2AD" w14:textId="77777777" w:rsidR="001219F7" w:rsidRPr="001219F7" w:rsidRDefault="001219F7" w:rsidP="001219F7">
      <w:pPr>
        <w:spacing w:after="0" w:line="240" w:lineRule="exact"/>
        <w:ind w:right="-510"/>
        <w:jc w:val="both"/>
        <w:rPr>
          <w:rFonts w:ascii="Times New Roman" w:eastAsia="Times New Roman" w:hAnsi="Times New Roman" w:cs="Times New Roman"/>
          <w:b/>
          <w:sz w:val="28"/>
          <w:szCs w:val="20"/>
          <w:lang w:eastAsia="ru-RU"/>
        </w:rPr>
      </w:pPr>
    </w:p>
    <w:p w14:paraId="3961BD0D" w14:textId="77777777" w:rsidR="001219F7" w:rsidRPr="001219F7" w:rsidRDefault="001219F7" w:rsidP="001219F7">
      <w:pPr>
        <w:spacing w:after="0" w:line="240" w:lineRule="exact"/>
        <w:ind w:right="-510"/>
        <w:jc w:val="both"/>
        <w:rPr>
          <w:rFonts w:ascii="Times New Roman" w:eastAsia="Times New Roman" w:hAnsi="Times New Roman" w:cs="Times New Roman"/>
          <w:b/>
          <w:sz w:val="28"/>
          <w:szCs w:val="20"/>
          <w:lang w:eastAsia="ru-RU"/>
        </w:rPr>
      </w:pPr>
      <w:r w:rsidRPr="001219F7">
        <w:rPr>
          <w:rFonts w:ascii="Times New Roman" w:eastAsia="Times New Roman" w:hAnsi="Times New Roman" w:cs="Times New Roman"/>
          <w:b/>
          <w:sz w:val="28"/>
          <w:szCs w:val="20"/>
          <w:lang w:eastAsia="ru-RU"/>
        </w:rPr>
        <w:t>Первый заместитель</w:t>
      </w:r>
    </w:p>
    <w:p w14:paraId="759E6C45" w14:textId="77777777" w:rsidR="001219F7" w:rsidRPr="001219F7" w:rsidRDefault="001219F7" w:rsidP="001219F7">
      <w:pPr>
        <w:spacing w:after="0" w:line="240" w:lineRule="exact"/>
        <w:ind w:right="-51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b/>
          <w:sz w:val="28"/>
          <w:szCs w:val="20"/>
          <w:lang w:eastAsia="ru-RU"/>
        </w:rPr>
        <w:t>Главы администрации                                                 О.В.Степанова</w:t>
      </w:r>
    </w:p>
    <w:p w14:paraId="59AC7705"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Утвержден</w:t>
      </w:r>
    </w:p>
    <w:p w14:paraId="485EE0A5"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постановлением Администрации</w:t>
      </w:r>
    </w:p>
    <w:p w14:paraId="7ADCEE02"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Любытинского муниципального округа</w:t>
      </w:r>
    </w:p>
    <w:p w14:paraId="08A3BB4A" w14:textId="77777777" w:rsidR="001219F7" w:rsidRPr="001219F7" w:rsidRDefault="001219F7" w:rsidP="001219F7">
      <w:pPr>
        <w:autoSpaceDE w:val="0"/>
        <w:spacing w:after="0" w:line="240" w:lineRule="exact"/>
        <w:ind w:right="-2"/>
        <w:jc w:val="center"/>
        <w:rPr>
          <w:rFonts w:ascii="Times New Roman" w:eastAsia="Times New Roman" w:hAnsi="Times New Roman" w:cs="Arial"/>
          <w:sz w:val="28"/>
          <w:szCs w:val="28"/>
          <w:lang w:eastAsia="ru-RU"/>
        </w:rPr>
      </w:pPr>
      <w:r w:rsidRPr="001219F7">
        <w:rPr>
          <w:rFonts w:ascii="Times New Roman" w:eastAsia="Times New Roman" w:hAnsi="Times New Roman" w:cs="Times New Roman"/>
          <w:sz w:val="20"/>
          <w:szCs w:val="20"/>
          <w:lang w:eastAsia="ru-RU"/>
        </w:rPr>
        <w:t xml:space="preserve">                                                                                             </w:t>
      </w:r>
      <w:r w:rsidRPr="001219F7">
        <w:rPr>
          <w:rFonts w:ascii="Times New Roman" w:eastAsia="Times New Roman" w:hAnsi="Times New Roman" w:cs="Times New Roman"/>
          <w:sz w:val="28"/>
          <w:szCs w:val="28"/>
          <w:lang w:eastAsia="ru-RU"/>
        </w:rPr>
        <w:t xml:space="preserve">от 05.02.2026 № 147 </w:t>
      </w:r>
    </w:p>
    <w:p w14:paraId="0C54C367" w14:textId="77777777" w:rsidR="001219F7" w:rsidRPr="001219F7" w:rsidRDefault="001219F7" w:rsidP="001219F7">
      <w:pPr>
        <w:autoSpaceDE w:val="0"/>
        <w:autoSpaceDN w:val="0"/>
        <w:adjustRightInd w:val="0"/>
        <w:spacing w:after="0" w:line="240" w:lineRule="exact"/>
        <w:ind w:right="-2"/>
        <w:rPr>
          <w:rFonts w:ascii="Times New Roman" w:eastAsia="Times New Roman" w:hAnsi="Times New Roman" w:cs="Arial"/>
          <w:sz w:val="28"/>
          <w:szCs w:val="28"/>
          <w:lang w:eastAsia="ru-RU"/>
        </w:rPr>
      </w:pPr>
    </w:p>
    <w:p w14:paraId="2AD8FEC4" w14:textId="77777777" w:rsidR="001219F7" w:rsidRPr="001219F7" w:rsidRDefault="001219F7" w:rsidP="001219F7">
      <w:pPr>
        <w:autoSpaceDE w:val="0"/>
        <w:autoSpaceDN w:val="0"/>
        <w:adjustRightInd w:val="0"/>
        <w:spacing w:after="0" w:line="240" w:lineRule="exact"/>
        <w:ind w:right="-2"/>
        <w:jc w:val="center"/>
        <w:outlineLvl w:val="0"/>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sz w:val="28"/>
          <w:szCs w:val="28"/>
          <w:lang w:eastAsia="ru-RU"/>
        </w:rPr>
        <w:t>Типовой административный регламент по предоставлению муниципальной услуги «Согласование схемы движения транспорта и пешеходов на период проведения работ на проезжей части»</w:t>
      </w:r>
    </w:p>
    <w:p w14:paraId="61B26F75" w14:textId="77777777" w:rsidR="001219F7" w:rsidRPr="001219F7" w:rsidRDefault="001219F7" w:rsidP="001219F7">
      <w:pPr>
        <w:autoSpaceDE w:val="0"/>
        <w:autoSpaceDN w:val="0"/>
        <w:adjustRightInd w:val="0"/>
        <w:spacing w:after="0" w:line="240" w:lineRule="exact"/>
        <w:ind w:right="-2"/>
        <w:jc w:val="center"/>
        <w:outlineLvl w:val="0"/>
        <w:rPr>
          <w:rFonts w:ascii="Times New Roman" w:eastAsia="Times New Roman" w:hAnsi="Times New Roman" w:cs="Times New Roman"/>
          <w:b/>
          <w:sz w:val="28"/>
          <w:szCs w:val="28"/>
          <w:highlight w:val="yellow"/>
          <w:lang w:eastAsia="ru-RU"/>
        </w:rPr>
      </w:pPr>
    </w:p>
    <w:p w14:paraId="156AB592" w14:textId="77777777" w:rsidR="001219F7" w:rsidRPr="001219F7" w:rsidRDefault="001219F7" w:rsidP="001219F7">
      <w:pPr>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sz w:val="28"/>
          <w:szCs w:val="28"/>
          <w:lang w:val="en-US" w:eastAsia="ru-RU"/>
        </w:rPr>
        <w:t>I</w:t>
      </w:r>
      <w:r w:rsidRPr="001219F7">
        <w:rPr>
          <w:rFonts w:ascii="Times New Roman" w:eastAsia="Times New Roman" w:hAnsi="Times New Roman" w:cs="Times New Roman"/>
          <w:b/>
          <w:bCs/>
          <w:sz w:val="28"/>
          <w:szCs w:val="28"/>
          <w:lang w:eastAsia="ru-RU"/>
        </w:rPr>
        <w:t>. ОБЩИЕ ПОЛОЖЕНИЯ</w:t>
      </w:r>
    </w:p>
    <w:p w14:paraId="39C46241" w14:textId="77777777" w:rsidR="001219F7" w:rsidRPr="001219F7" w:rsidRDefault="001219F7" w:rsidP="001219F7">
      <w:pPr>
        <w:autoSpaceDE w:val="0"/>
        <w:autoSpaceDN w:val="0"/>
        <w:adjustRightInd w:val="0"/>
        <w:spacing w:after="0" w:line="240" w:lineRule="exact"/>
        <w:ind w:right="-2" w:firstLine="540"/>
        <w:jc w:val="both"/>
        <w:rPr>
          <w:rFonts w:ascii="Times New Roman" w:eastAsia="Times New Roman" w:hAnsi="Times New Roman" w:cs="Times New Roman"/>
          <w:sz w:val="28"/>
          <w:szCs w:val="28"/>
          <w:lang w:eastAsia="ru-RU"/>
        </w:rPr>
      </w:pPr>
    </w:p>
    <w:p w14:paraId="3DFA24A4"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1.1. Предмет регулирования регламента</w:t>
      </w:r>
    </w:p>
    <w:p w14:paraId="405C76ED" w14:textId="77777777" w:rsidR="001219F7" w:rsidRPr="001219F7" w:rsidRDefault="001219F7" w:rsidP="001219F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Административный регламент предоставления муниципальной услуги «Согласование схемы движения транспорта и пешеходов на период проведения работ на проезжей части» (далее - административный регламент) определяет стандарт предоставления Администрацией Любытинского муниципального округа Новгородской области (далее - Уполномоченный орган) муниципальной услуги «Согласование схемы движения транспорта и пешеходов на период проведения работ на проезжей части» (далее - муниципальная услуга),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(бездействия) Уполномоченного органа, его должностных лиц, многофункционального центра предоставления государственных и муниципальных услуг (далее - МФЦ), его работников.</w:t>
      </w:r>
    </w:p>
    <w:p w14:paraId="364B49A6" w14:textId="77777777" w:rsidR="001219F7" w:rsidRPr="001219F7" w:rsidRDefault="001219F7" w:rsidP="001219F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14:paraId="01554032" w14:textId="77777777" w:rsidR="001219F7" w:rsidRPr="001219F7" w:rsidRDefault="001219F7" w:rsidP="001219F7">
      <w:pPr>
        <w:autoSpaceDE w:val="0"/>
        <w:autoSpaceDN w:val="0"/>
        <w:adjustRightInd w:val="0"/>
        <w:spacing w:after="0" w:line="360" w:lineRule="atLeast"/>
        <w:ind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1.2. Круг заявителей</w:t>
      </w:r>
    </w:p>
    <w:p w14:paraId="3E8C7E4E" w14:textId="77777777" w:rsidR="001219F7" w:rsidRPr="001219F7" w:rsidRDefault="001219F7" w:rsidP="001219F7">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1.2. Круг заявителей:</w:t>
      </w:r>
    </w:p>
    <w:p w14:paraId="2ED63C65" w14:textId="77777777" w:rsidR="001219F7" w:rsidRPr="001219F7" w:rsidRDefault="001219F7" w:rsidP="001219F7">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1.2.1. Заявителями муниципальной услуги </w:t>
      </w:r>
      <w:r w:rsidRPr="001219F7">
        <w:rPr>
          <w:rFonts w:ascii="Times New Roman" w:eastAsia="Times New Roman" w:hAnsi="Times New Roman" w:cs="Times New Roman"/>
          <w:bCs/>
          <w:sz w:val="28"/>
          <w:szCs w:val="28"/>
          <w:lang w:eastAsia="ru-RU"/>
        </w:rPr>
        <w:t xml:space="preserve">по согласованию схем движения транспорта и пешеходов на период проведения работ на проезжей части </w:t>
      </w:r>
      <w:r w:rsidRPr="001219F7">
        <w:rPr>
          <w:rFonts w:ascii="Times New Roman" w:eastAsia="Times New Roman" w:hAnsi="Times New Roman" w:cs="Times New Roman"/>
          <w:sz w:val="28"/>
          <w:szCs w:val="28"/>
          <w:lang w:eastAsia="ru-RU"/>
        </w:rPr>
        <w:t xml:space="preserve">по автомобильным дорогам </w:t>
      </w:r>
      <w:r w:rsidRPr="001219F7">
        <w:rPr>
          <w:rFonts w:ascii="Times New Roman" w:eastAsia="Times New Roman" w:hAnsi="Times New Roman" w:cs="Times New Roman"/>
          <w:iCs/>
          <w:color w:val="000000"/>
          <w:sz w:val="28"/>
          <w:szCs w:val="28"/>
          <w:lang w:eastAsia="ru-RU"/>
        </w:rPr>
        <w:t xml:space="preserve">Любытинского муниципального округа </w:t>
      </w:r>
      <w:r w:rsidRPr="001219F7">
        <w:rPr>
          <w:rFonts w:ascii="Times New Roman" w:eastAsia="Times New Roman" w:hAnsi="Times New Roman" w:cs="Times New Roman"/>
          <w:sz w:val="28"/>
          <w:szCs w:val="28"/>
          <w:lang w:eastAsia="ru-RU"/>
        </w:rPr>
        <w:t>являются физические и юридические лица либо их уполномоченные представители (далее - заявители).</w:t>
      </w:r>
    </w:p>
    <w:p w14:paraId="6BD7CDA0" w14:textId="77777777" w:rsidR="001219F7" w:rsidRPr="001219F7" w:rsidRDefault="001219F7" w:rsidP="001219F7">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1.2.2. От имени заявителей могут выступать лица, имеющие такое право в соответствии с законодательством Российской Федерации либо в силу </w:t>
      </w:r>
      <w:r w:rsidRPr="001219F7">
        <w:rPr>
          <w:rFonts w:ascii="Times New Roman" w:eastAsia="Times New Roman" w:hAnsi="Times New Roman" w:cs="Times New Roman"/>
          <w:sz w:val="28"/>
          <w:szCs w:val="28"/>
          <w:lang w:eastAsia="ru-RU"/>
        </w:rPr>
        <w:lastRenderedPageBreak/>
        <w:t>наделения их заявителями в порядке, установленном законодательством Российской Федерации, соответствующими полномочиями.</w:t>
      </w:r>
    </w:p>
    <w:p w14:paraId="50F85249" w14:textId="77777777" w:rsidR="001219F7" w:rsidRPr="001219F7" w:rsidRDefault="001219F7" w:rsidP="001219F7">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p>
    <w:p w14:paraId="6179885E"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ab/>
        <w:t>1.3. Требования к порядку информирования о предоставлении     муниципальной услуги</w:t>
      </w:r>
    </w:p>
    <w:p w14:paraId="0E7173CA"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1.3.1. Порядок информирования о предоставлении муниципальной услуги:</w:t>
      </w:r>
    </w:p>
    <w:p w14:paraId="3173C69A"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место нахождения: Новгородская область, р.п. Любытино, ул. Советов, д.29, </w:t>
      </w:r>
      <w:r w:rsidRPr="001219F7">
        <w:rPr>
          <w:rFonts w:ascii="Times New Roman" w:eastAsia="Times New Roman" w:hAnsi="Times New Roman" w:cs="Times New Roman"/>
          <w:iCs/>
          <w:sz w:val="28"/>
          <w:szCs w:val="28"/>
          <w:lang w:eastAsia="ru-RU"/>
        </w:rPr>
        <w:t>его структурных подразделений (далее - Уполномоченный орган)</w:t>
      </w:r>
      <w:r w:rsidRPr="001219F7">
        <w:rPr>
          <w:rFonts w:ascii="Times New Roman" w:eastAsia="Times New Roman" w:hAnsi="Times New Roman" w:cs="Times New Roman"/>
          <w:sz w:val="28"/>
          <w:szCs w:val="28"/>
          <w:lang w:eastAsia="ru-RU"/>
        </w:rPr>
        <w:t>:</w:t>
      </w:r>
    </w:p>
    <w:p w14:paraId="4196E0F4"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почтовый адрес </w:t>
      </w:r>
      <w:r w:rsidRPr="001219F7">
        <w:rPr>
          <w:rFonts w:ascii="Times New Roman" w:eastAsia="Times New Roman" w:hAnsi="Times New Roman" w:cs="Times New Roman"/>
          <w:iCs/>
          <w:sz w:val="28"/>
          <w:szCs w:val="28"/>
          <w:lang w:eastAsia="ru-RU"/>
        </w:rPr>
        <w:t>Уполномоченного органа</w:t>
      </w:r>
      <w:r w:rsidRPr="001219F7">
        <w:rPr>
          <w:rFonts w:ascii="Times New Roman" w:eastAsia="Times New Roman" w:hAnsi="Times New Roman" w:cs="Times New Roman"/>
          <w:sz w:val="28"/>
          <w:szCs w:val="28"/>
          <w:lang w:eastAsia="ru-RU"/>
        </w:rPr>
        <w:t>: 174760, Новгородская область, р.п Любытино, ул.Советов, д.29;</w:t>
      </w:r>
    </w:p>
    <w:p w14:paraId="5440D6C4"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телефон/факс: 8 (816-68) 61-681;</w:t>
      </w:r>
    </w:p>
    <w:p w14:paraId="567C0D25"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адрес электронной почты: </w:t>
      </w:r>
      <w:hyperlink r:id="rId23" w:history="1">
        <w:r w:rsidRPr="001219F7">
          <w:rPr>
            <w:rFonts w:ascii="Times New Roman" w:eastAsia="Times New Roman" w:hAnsi="Times New Roman" w:cs="Times New Roman"/>
            <w:sz w:val="28"/>
            <w:szCs w:val="28"/>
            <w:lang w:val="en-US" w:eastAsia="ru-RU"/>
          </w:rPr>
          <w:t>admin</w:t>
        </w:r>
        <w:r w:rsidRPr="001219F7">
          <w:rPr>
            <w:rFonts w:ascii="Times New Roman" w:eastAsia="Times New Roman" w:hAnsi="Times New Roman" w:cs="Times New Roman"/>
            <w:sz w:val="28"/>
            <w:szCs w:val="28"/>
            <w:lang w:eastAsia="ru-RU"/>
          </w:rPr>
          <w:t>_</w:t>
        </w:r>
        <w:r w:rsidRPr="001219F7">
          <w:rPr>
            <w:rFonts w:ascii="Times New Roman" w:eastAsia="Times New Roman" w:hAnsi="Times New Roman" w:cs="Times New Roman"/>
            <w:sz w:val="28"/>
            <w:szCs w:val="28"/>
            <w:lang w:val="en-US" w:eastAsia="ru-RU"/>
          </w:rPr>
          <w:t>lub</w:t>
        </w:r>
        <w:r w:rsidRPr="001219F7">
          <w:rPr>
            <w:rFonts w:ascii="Times New Roman" w:eastAsia="Times New Roman" w:hAnsi="Times New Roman" w:cs="Times New Roman"/>
            <w:sz w:val="28"/>
            <w:szCs w:val="28"/>
            <w:lang w:eastAsia="ru-RU"/>
          </w:rPr>
          <w:t>@</w:t>
        </w:r>
        <w:r w:rsidRPr="001219F7">
          <w:rPr>
            <w:rFonts w:ascii="Times New Roman" w:eastAsia="Times New Roman" w:hAnsi="Times New Roman" w:cs="Times New Roman"/>
            <w:sz w:val="28"/>
            <w:szCs w:val="28"/>
            <w:lang w:val="en-US" w:eastAsia="ru-RU"/>
          </w:rPr>
          <w:t>mail</w:t>
        </w:r>
        <w:r w:rsidRPr="001219F7">
          <w:rPr>
            <w:rFonts w:ascii="Times New Roman" w:eastAsia="Times New Roman" w:hAnsi="Times New Roman" w:cs="Times New Roman"/>
            <w:sz w:val="28"/>
            <w:szCs w:val="28"/>
            <w:lang w:eastAsia="ru-RU"/>
          </w:rPr>
          <w:t>.</w:t>
        </w:r>
        <w:r w:rsidRPr="001219F7">
          <w:rPr>
            <w:rFonts w:ascii="Times New Roman" w:eastAsia="Times New Roman" w:hAnsi="Times New Roman" w:cs="Times New Roman"/>
            <w:sz w:val="28"/>
            <w:szCs w:val="28"/>
            <w:lang w:val="en-US" w:eastAsia="ru-RU"/>
          </w:rPr>
          <w:t>ru</w:t>
        </w:r>
      </w:hyperlink>
      <w:r w:rsidRPr="001219F7">
        <w:rPr>
          <w:rFonts w:ascii="Times New Roman" w:eastAsia="Times New Roman" w:hAnsi="Times New Roman" w:cs="Times New Roman"/>
          <w:sz w:val="28"/>
          <w:szCs w:val="28"/>
          <w:lang w:eastAsia="ru-RU"/>
        </w:rPr>
        <w:t>;</w:t>
      </w:r>
    </w:p>
    <w:p w14:paraId="70112C84"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Телефон для информирования по вопросам, связанным с предоставлением муниципальной услуги: 8 (816-68) 61-358.</w:t>
      </w:r>
    </w:p>
    <w:p w14:paraId="5DE5A941"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Адрес официального сайта </w:t>
      </w:r>
      <w:r w:rsidRPr="001219F7">
        <w:rPr>
          <w:rFonts w:ascii="Times New Roman" w:eastAsia="Times New Roman" w:hAnsi="Times New Roman" w:cs="Times New Roman"/>
          <w:iCs/>
          <w:sz w:val="28"/>
          <w:szCs w:val="28"/>
          <w:lang w:eastAsia="ru-RU"/>
        </w:rPr>
        <w:t>Уполномоченного органа</w:t>
      </w:r>
      <w:r w:rsidRPr="001219F7">
        <w:rPr>
          <w:rFonts w:ascii="Times New Roman" w:eastAsia="Times New Roman" w:hAnsi="Times New Roman" w:cs="Times New Roman"/>
          <w:sz w:val="28"/>
          <w:szCs w:val="28"/>
          <w:lang w:eastAsia="ru-RU"/>
        </w:rPr>
        <w:t xml:space="preserve"> в информационно-телекоммуникационной сети общего пользования «Интернет» (далее - Интернет-сайт): </w:t>
      </w:r>
      <w:hyperlink r:id="rId24" w:history="1">
        <w:r w:rsidRPr="001219F7">
          <w:rPr>
            <w:rFonts w:ascii="Times New Roman" w:eastAsia="Times New Roman" w:hAnsi="Times New Roman" w:cs="Times New Roman"/>
            <w:sz w:val="28"/>
            <w:szCs w:val="28"/>
            <w:lang w:val="en-US" w:eastAsia="ru-RU"/>
          </w:rPr>
          <w:t>www</w:t>
        </w:r>
        <w:r w:rsidRPr="001219F7">
          <w:rPr>
            <w:rFonts w:ascii="Times New Roman" w:eastAsia="Times New Roman" w:hAnsi="Times New Roman" w:cs="Times New Roman"/>
            <w:sz w:val="28"/>
            <w:szCs w:val="28"/>
            <w:lang w:eastAsia="ru-RU"/>
          </w:rPr>
          <w:t>.</w:t>
        </w:r>
      </w:hyperlink>
      <w:r w:rsidRPr="001219F7">
        <w:rPr>
          <w:rFonts w:ascii="Times New Roman" w:eastAsia="Times New Roman" w:hAnsi="Times New Roman" w:cs="Times New Roman"/>
          <w:sz w:val="28"/>
          <w:szCs w:val="28"/>
          <w:lang w:eastAsia="ru-RU"/>
        </w:rPr>
        <w:t>lubytino.ru.</w:t>
      </w:r>
    </w:p>
    <w:p w14:paraId="4E9B12A1"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Адрес Единого портала государственных и муниципальных услуг (функций): </w:t>
      </w:r>
      <w:hyperlink r:id="rId25" w:history="1">
        <w:r w:rsidRPr="001219F7">
          <w:rPr>
            <w:rFonts w:ascii="Times New Roman" w:eastAsia="Times New Roman" w:hAnsi="Times New Roman" w:cs="Times New Roman"/>
            <w:sz w:val="28"/>
            <w:szCs w:val="28"/>
            <w:lang w:eastAsia="ru-RU"/>
          </w:rPr>
          <w:t>www.gosuslugi.</w:t>
        </w:r>
        <w:r w:rsidRPr="001219F7">
          <w:rPr>
            <w:rFonts w:ascii="Times New Roman" w:eastAsia="Times New Roman" w:hAnsi="Times New Roman" w:cs="Times New Roman"/>
            <w:sz w:val="28"/>
            <w:szCs w:val="28"/>
            <w:lang w:val="en-US" w:eastAsia="ru-RU"/>
          </w:rPr>
          <w:t>ru</w:t>
        </w:r>
      </w:hyperlink>
      <w:r w:rsidRPr="001219F7">
        <w:rPr>
          <w:rFonts w:ascii="Times New Roman" w:eastAsia="Times New Roman" w:hAnsi="Times New Roman" w:cs="Times New Roman"/>
          <w:sz w:val="28"/>
          <w:szCs w:val="28"/>
          <w:lang w:eastAsia="ru-RU"/>
        </w:rPr>
        <w:t>.</w:t>
      </w:r>
    </w:p>
    <w:p w14:paraId="2E269989"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Адрес Портала государственных и муниципальных услуг (функций) области: </w:t>
      </w:r>
      <w:hyperlink r:id="rId26" w:history="1">
        <w:r w:rsidRPr="001219F7">
          <w:rPr>
            <w:rFonts w:ascii="Times New Roman" w:eastAsia="Times New Roman" w:hAnsi="Times New Roman" w:cs="Times New Roman"/>
            <w:sz w:val="28"/>
            <w:szCs w:val="28"/>
            <w:lang w:eastAsia="ru-RU"/>
          </w:rPr>
          <w:t>www.</w:t>
        </w:r>
        <w:r w:rsidRPr="001219F7">
          <w:rPr>
            <w:rFonts w:ascii="Times New Roman" w:eastAsia="Times New Roman" w:hAnsi="Times New Roman" w:cs="Times New Roman"/>
            <w:sz w:val="28"/>
            <w:szCs w:val="28"/>
            <w:lang w:val="en-US" w:eastAsia="ru-RU"/>
          </w:rPr>
          <w:t>pgu</w:t>
        </w:r>
        <w:r w:rsidRPr="001219F7">
          <w:rPr>
            <w:rFonts w:ascii="Times New Roman" w:eastAsia="Times New Roman" w:hAnsi="Times New Roman" w:cs="Times New Roman"/>
            <w:sz w:val="28"/>
            <w:szCs w:val="28"/>
            <w:lang w:eastAsia="ru-RU"/>
          </w:rPr>
          <w:t>.</w:t>
        </w:r>
        <w:r w:rsidRPr="001219F7">
          <w:rPr>
            <w:rFonts w:ascii="Times New Roman" w:eastAsia="Times New Roman" w:hAnsi="Times New Roman" w:cs="Times New Roman"/>
            <w:sz w:val="28"/>
            <w:szCs w:val="28"/>
            <w:lang w:val="en-US" w:eastAsia="ru-RU"/>
          </w:rPr>
          <w:t>novreg</w:t>
        </w:r>
        <w:r w:rsidRPr="001219F7">
          <w:rPr>
            <w:rFonts w:ascii="Times New Roman" w:eastAsia="Times New Roman" w:hAnsi="Times New Roman" w:cs="Times New Roman"/>
            <w:sz w:val="28"/>
            <w:szCs w:val="28"/>
            <w:lang w:eastAsia="ru-RU"/>
          </w:rPr>
          <w:t>.ru.</w:t>
        </w:r>
      </w:hyperlink>
    </w:p>
    <w:p w14:paraId="19DCD797"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Место нахождения многофункционального центра предоставления государственных и муниципальных услуг, с которым заключено соглашения о взаимодействии (далее - МФЦ):</w:t>
      </w:r>
    </w:p>
    <w:p w14:paraId="484785E2"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почтовый адрес МФЦ: 174760, Новгородская область, р.п. Любытино, ул. Советов, д.29;</w:t>
      </w:r>
    </w:p>
    <w:p w14:paraId="7AE81A9F"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телефон/факс МФЦ: 8 (81668) 61-567.</w:t>
      </w:r>
    </w:p>
    <w:p w14:paraId="355238B4"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Адрес электронной почты МФЦ: </w:t>
      </w:r>
      <w:hyperlink r:id="rId27" w:history="1">
        <w:r w:rsidRPr="001219F7">
          <w:rPr>
            <w:rFonts w:ascii="Times New Roman" w:eastAsia="Times New Roman" w:hAnsi="Times New Roman" w:cs="Times New Roman"/>
            <w:sz w:val="28"/>
            <w:szCs w:val="28"/>
            <w:lang w:val="en-US" w:eastAsia="ru-RU"/>
          </w:rPr>
          <w:t>mfclubitino</w:t>
        </w:r>
        <w:r w:rsidRPr="001219F7">
          <w:rPr>
            <w:rFonts w:ascii="Times New Roman" w:eastAsia="Times New Roman" w:hAnsi="Times New Roman" w:cs="Times New Roman"/>
            <w:sz w:val="28"/>
            <w:szCs w:val="28"/>
            <w:lang w:eastAsia="ru-RU"/>
          </w:rPr>
          <w:t>@</w:t>
        </w:r>
        <w:r w:rsidRPr="001219F7">
          <w:rPr>
            <w:rFonts w:ascii="Times New Roman" w:eastAsia="Times New Roman" w:hAnsi="Times New Roman" w:cs="Times New Roman"/>
            <w:sz w:val="28"/>
            <w:szCs w:val="28"/>
            <w:lang w:val="en-US" w:eastAsia="ru-RU"/>
          </w:rPr>
          <w:t>yandex</w:t>
        </w:r>
        <w:r w:rsidRPr="001219F7">
          <w:rPr>
            <w:rFonts w:ascii="Times New Roman" w:eastAsia="Times New Roman" w:hAnsi="Times New Roman" w:cs="Times New Roman"/>
            <w:sz w:val="28"/>
            <w:szCs w:val="28"/>
            <w:lang w:eastAsia="ru-RU"/>
          </w:rPr>
          <w:t>.</w:t>
        </w:r>
        <w:r w:rsidRPr="001219F7">
          <w:rPr>
            <w:rFonts w:ascii="Times New Roman" w:eastAsia="Times New Roman" w:hAnsi="Times New Roman" w:cs="Times New Roman"/>
            <w:sz w:val="28"/>
            <w:szCs w:val="28"/>
            <w:lang w:val="en-US" w:eastAsia="ru-RU"/>
          </w:rPr>
          <w:t>ru</w:t>
        </w:r>
      </w:hyperlink>
      <w:r w:rsidRPr="001219F7">
        <w:rPr>
          <w:rFonts w:ascii="Times New Roman" w:eastAsia="Times New Roman" w:hAnsi="Times New Roman" w:cs="Times New Roman"/>
          <w:sz w:val="28"/>
          <w:szCs w:val="28"/>
          <w:lang w:eastAsia="ru-RU"/>
        </w:rPr>
        <w:t>.</w:t>
      </w:r>
      <w:bookmarkStart w:id="16" w:name="_Toc206489247"/>
    </w:p>
    <w:p w14:paraId="2E561D72"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Информация о порядке предоставления муниципальной услуги предоставляется: </w:t>
      </w:r>
    </w:p>
    <w:p w14:paraId="38B45FE7"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посредством размещения информации, в том числе о месте нахождения, графике (режиме) работы Уполномоченного органа, его структурных подразделений: </w:t>
      </w:r>
    </w:p>
    <w:p w14:paraId="7ACFF150"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на официальном сайте Уполномоченного органа в информационно-телекоммуникационной сети «Интернет» (далее - сеть «Интернет»); </w:t>
      </w:r>
    </w:p>
    <w:p w14:paraId="16698672"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в федеральной государственной информационной системе «Единый портал государственных и муниципальных услуг (функций)» (далее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 </w:t>
      </w:r>
    </w:p>
    <w:p w14:paraId="69578AF8"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w:t>
      </w:r>
      <w:r w:rsidRPr="001219F7">
        <w:rPr>
          <w:rFonts w:ascii="Times New Roman" w:eastAsia="Times New Roman" w:hAnsi="Times New Roman" w:cs="Times New Roman"/>
          <w:sz w:val="28"/>
          <w:szCs w:val="28"/>
          <w:lang w:eastAsia="ru-RU"/>
        </w:rPr>
        <w:lastRenderedPageBreak/>
        <w:t xml:space="preserve">информационной системе «Реестр государственных и муниципальных услуг (функций)» (далее - региональный реестр); </w:t>
      </w:r>
    </w:p>
    <w:p w14:paraId="5E7B37D7"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на информационных стендах в помещениях Уполномоченного органа; </w:t>
      </w:r>
    </w:p>
    <w:p w14:paraId="381A1497"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в многофункциональных центрах предоставления государственных и муниципальных услуг (далее - МФЦ). </w:t>
      </w:r>
    </w:p>
    <w:p w14:paraId="5B94A465" w14:textId="77777777" w:rsidR="001219F7" w:rsidRPr="001219F7" w:rsidRDefault="001219F7" w:rsidP="001219F7">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по номеру телефона для справок должностным лицом Уполномоченного органа, его структурных подразделений; </w:t>
      </w:r>
    </w:p>
    <w:p w14:paraId="707391B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 </w:t>
      </w:r>
    </w:p>
    <w:p w14:paraId="1CAA8103"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 место нахождения, почтовый адрес, график работы Уполномоченного органа, его структурных подразделений; </w:t>
      </w:r>
    </w:p>
    <w:p w14:paraId="54240E0E"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 </w:t>
      </w:r>
    </w:p>
    <w:p w14:paraId="063C113F"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 </w:t>
      </w:r>
    </w:p>
    <w:p w14:paraId="496E4F6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4) порядок получения консультаций (справок). </w:t>
      </w:r>
    </w:p>
    <w:p w14:paraId="27E971D2"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 На едином портале, региональном портале размещаются: </w:t>
      </w:r>
    </w:p>
    <w:p w14:paraId="41C056BD"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1.3.3.1. Исчерпывающий перечень документов, необходимых для предоставления муниципальной услуги, требования к оформлению указанных </w:t>
      </w:r>
      <w:r w:rsidRPr="001219F7">
        <w:rPr>
          <w:rFonts w:ascii="Times New Roman" w:eastAsia="Times New Roman" w:hAnsi="Times New Roman" w:cs="Times New Roman"/>
          <w:sz w:val="28"/>
          <w:szCs w:val="28"/>
          <w:lang w:eastAsia="ru-RU"/>
        </w:rPr>
        <w:lastRenderedPageBreak/>
        <w:t xml:space="preserve">документов, а также перечень документов, которые заявитель вправе представить по собственной инициативе. </w:t>
      </w:r>
    </w:p>
    <w:p w14:paraId="0ACC5526"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1.3.3.2. Круг заявителей. </w:t>
      </w:r>
    </w:p>
    <w:p w14:paraId="5BEB4707"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1.3.3.3. Срок предоставления муниципальной услуги. </w:t>
      </w:r>
    </w:p>
    <w:p w14:paraId="6C10C888"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1.3.3.4. Стоимость предоставления муниципальной услуги и порядок оплаты. </w:t>
      </w:r>
    </w:p>
    <w:p w14:paraId="5AEA064F"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 </w:t>
      </w:r>
    </w:p>
    <w:p w14:paraId="5F00FD1B"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1.3.3.6. Исчерпывающий перечень оснований для приостановления или отказа в предоставлении муниципальной услуги.  </w:t>
      </w:r>
    </w:p>
    <w:p w14:paraId="43FAF10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14:paraId="0CFDEC9F"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1.3.3.8. Образцы заполнения электронной формы заявления о предоставлении муниципальной услуги. </w:t>
      </w:r>
    </w:p>
    <w:p w14:paraId="046B3707"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1.3.4. Посредством телефонной связи может предоставляться информация: </w:t>
      </w:r>
    </w:p>
    <w:p w14:paraId="202AC1E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 о месте нахождения и графике работы Уполномоченного органа, его структурных подразделений; </w:t>
      </w:r>
    </w:p>
    <w:p w14:paraId="235DF498"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 о порядке предоставления муниципальной услуги; </w:t>
      </w:r>
    </w:p>
    <w:p w14:paraId="667D22BD"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3) о сроках предоставления муниципальной услуги; </w:t>
      </w:r>
    </w:p>
    <w:p w14:paraId="69AA9D5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4) об адресах официального сайта Уполномоченного органа. </w:t>
      </w:r>
    </w:p>
    <w:p w14:paraId="516366B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1.3.5. При предоставлении муниципальной услуги в электронной форме заявителю направляется: </w:t>
      </w:r>
    </w:p>
    <w:p w14:paraId="6D68D006"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 </w:t>
      </w:r>
    </w:p>
    <w:p w14:paraId="690169F1"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ab/>
        <w:t xml:space="preserve">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 </w:t>
      </w:r>
    </w:p>
    <w:p w14:paraId="764A34D0"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1.3.5.3. Уведомление о мотивированном отказе в предоставлении муниципальной услуги.</w:t>
      </w:r>
    </w:p>
    <w:p w14:paraId="17D90FD8" w14:textId="77777777" w:rsidR="001219F7" w:rsidRPr="001219F7" w:rsidRDefault="001219F7" w:rsidP="001219F7">
      <w:pPr>
        <w:keepNext/>
        <w:tabs>
          <w:tab w:val="num" w:pos="0"/>
        </w:tabs>
        <w:spacing w:after="0" w:line="240" w:lineRule="exact"/>
        <w:ind w:right="-2" w:firstLine="709"/>
        <w:jc w:val="center"/>
        <w:outlineLvl w:val="3"/>
        <w:rPr>
          <w:rFonts w:ascii="Times New Roman" w:eastAsia="Times New Roman" w:hAnsi="Times New Roman" w:cs="Times New Roman"/>
          <w:sz w:val="28"/>
          <w:szCs w:val="28"/>
          <w:lang w:eastAsia="ru-RU"/>
        </w:rPr>
      </w:pPr>
    </w:p>
    <w:p w14:paraId="7D4183BE" w14:textId="77777777" w:rsidR="001219F7" w:rsidRPr="001219F7" w:rsidRDefault="001219F7" w:rsidP="001219F7">
      <w:pPr>
        <w:keepNext/>
        <w:tabs>
          <w:tab w:val="num" w:pos="0"/>
        </w:tabs>
        <w:spacing w:after="0" w:line="240" w:lineRule="exact"/>
        <w:ind w:right="-2" w:firstLine="709"/>
        <w:jc w:val="center"/>
        <w:outlineLvl w:val="3"/>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val="en-US" w:eastAsia="ru-RU"/>
        </w:rPr>
        <w:t>II</w:t>
      </w:r>
      <w:r w:rsidRPr="001219F7">
        <w:rPr>
          <w:rFonts w:ascii="Times New Roman" w:eastAsia="Times New Roman" w:hAnsi="Times New Roman" w:cs="Times New Roman"/>
          <w:b/>
          <w:sz w:val="28"/>
          <w:szCs w:val="28"/>
          <w:lang w:eastAsia="ru-RU"/>
        </w:rPr>
        <w:t>. СТАНДАРТ ПРЕДОСТАВЛЕНИЯ МУНИЦИПАЛЬНОЙ УСЛУГИ</w:t>
      </w:r>
    </w:p>
    <w:p w14:paraId="55680BA7" w14:textId="77777777" w:rsidR="001219F7" w:rsidRPr="001219F7" w:rsidRDefault="001219F7" w:rsidP="001219F7">
      <w:pPr>
        <w:autoSpaceDE w:val="0"/>
        <w:autoSpaceDN w:val="0"/>
        <w:adjustRightInd w:val="0"/>
        <w:spacing w:after="0" w:line="240" w:lineRule="exact"/>
        <w:ind w:right="-2" w:firstLine="539"/>
        <w:jc w:val="center"/>
        <w:outlineLvl w:val="1"/>
        <w:rPr>
          <w:rFonts w:ascii="Times New Roman" w:eastAsia="Times New Roman" w:hAnsi="Times New Roman" w:cs="Times New Roman"/>
          <w:b/>
          <w:sz w:val="28"/>
          <w:szCs w:val="28"/>
          <w:lang w:eastAsia="ru-RU"/>
        </w:rPr>
      </w:pPr>
    </w:p>
    <w:p w14:paraId="1393FAC9" w14:textId="77777777" w:rsidR="001219F7" w:rsidRPr="001219F7" w:rsidRDefault="001219F7" w:rsidP="001219F7">
      <w:pPr>
        <w:autoSpaceDE w:val="0"/>
        <w:autoSpaceDN w:val="0"/>
        <w:adjustRightInd w:val="0"/>
        <w:spacing w:after="0" w:line="240" w:lineRule="exact"/>
        <w:ind w:right="-2" w:firstLine="53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ab/>
        <w:t>2.1. Наименование муниципальной услуги</w:t>
      </w:r>
    </w:p>
    <w:bookmarkEnd w:id="16"/>
    <w:p w14:paraId="2F08A0D3" w14:textId="77777777" w:rsidR="001219F7" w:rsidRPr="001219F7" w:rsidRDefault="001219F7" w:rsidP="001219F7">
      <w:pPr>
        <w:spacing w:after="0" w:line="360" w:lineRule="atLeast"/>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«Согласование схемы движения транспорта и пешеходов на период проведения работ на проезжей части».</w:t>
      </w:r>
    </w:p>
    <w:p w14:paraId="790E9424" w14:textId="77777777" w:rsidR="001219F7" w:rsidRPr="001219F7" w:rsidRDefault="001219F7" w:rsidP="001219F7">
      <w:pPr>
        <w:autoSpaceDE w:val="0"/>
        <w:autoSpaceDN w:val="0"/>
        <w:adjustRightInd w:val="0"/>
        <w:spacing w:after="0" w:line="240" w:lineRule="exact"/>
        <w:ind w:right="-2" w:firstLine="539"/>
        <w:jc w:val="both"/>
        <w:outlineLvl w:val="1"/>
        <w:rPr>
          <w:rFonts w:ascii="Times New Roman" w:eastAsia="Times New Roman" w:hAnsi="Times New Roman" w:cs="Times New Roman"/>
          <w:b/>
          <w:sz w:val="28"/>
          <w:szCs w:val="28"/>
          <w:lang w:eastAsia="ru-RU"/>
        </w:rPr>
      </w:pPr>
    </w:p>
    <w:p w14:paraId="3F5632F2" w14:textId="77777777" w:rsidR="001219F7" w:rsidRPr="001219F7" w:rsidRDefault="001219F7" w:rsidP="001219F7">
      <w:pPr>
        <w:autoSpaceDE w:val="0"/>
        <w:autoSpaceDN w:val="0"/>
        <w:adjustRightInd w:val="0"/>
        <w:spacing w:after="0" w:line="240" w:lineRule="exact"/>
        <w:ind w:right="-2" w:firstLine="53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ab/>
        <w:t>2.2. Наименование органа местного самоуправления, предоставляющего муниципальную услугу</w:t>
      </w:r>
    </w:p>
    <w:p w14:paraId="68ED5025"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2.2.1. Муниципальная услуга предоставляется:</w:t>
      </w:r>
    </w:p>
    <w:p w14:paraId="73287A4C"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Комитетом ЖКХ Администрации Любытинского муниципального округа (далее комитет);</w:t>
      </w:r>
    </w:p>
    <w:p w14:paraId="72E8B429" w14:textId="77777777" w:rsidR="001219F7" w:rsidRPr="001219F7" w:rsidRDefault="001219F7" w:rsidP="001219F7">
      <w:pPr>
        <w:spacing w:after="0" w:line="240" w:lineRule="auto"/>
        <w:ind w:firstLine="72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МФЦ по месту жительства заявителя - в части</w:t>
      </w:r>
      <w:r w:rsidRPr="001219F7">
        <w:rPr>
          <w:rFonts w:ascii="Times New Roman" w:eastAsia="Times New Roman" w:hAnsi="Times New Roman" w:cs="Times New Roman"/>
          <w:i/>
          <w:color w:val="FF0000"/>
          <w:sz w:val="28"/>
          <w:szCs w:val="28"/>
          <w:lang w:eastAsia="ru-RU"/>
        </w:rPr>
        <w:t xml:space="preserve"> </w:t>
      </w:r>
      <w:r w:rsidRPr="001219F7">
        <w:rPr>
          <w:rFonts w:ascii="Times New Roman" w:eastAsia="Times New Roman" w:hAnsi="Times New Roman" w:cs="Times New Roman"/>
          <w:sz w:val="28"/>
          <w:szCs w:val="28"/>
          <w:lang w:eastAsia="ru-RU"/>
        </w:rPr>
        <w:t>приема и выдачи документов на предоставление муниципальной услуги.</w:t>
      </w:r>
    </w:p>
    <w:p w14:paraId="64548127" w14:textId="77777777" w:rsidR="001219F7" w:rsidRPr="001219F7" w:rsidRDefault="001219F7" w:rsidP="001219F7">
      <w:pPr>
        <w:spacing w:after="0" w:line="240" w:lineRule="auto"/>
        <w:ind w:firstLine="72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bCs/>
          <w:iCs/>
          <w:sz w:val="28"/>
          <w:szCs w:val="28"/>
          <w:lang w:eastAsia="ru-RU"/>
        </w:rPr>
        <w:t xml:space="preserve">2.2.2. </w:t>
      </w:r>
      <w:r w:rsidRPr="001219F7">
        <w:rPr>
          <w:rFonts w:ascii="Times New Roman" w:eastAsia="Times New Roman" w:hAnsi="Times New Roman" w:cs="Times New Roman"/>
          <w:sz w:val="28"/>
          <w:szCs w:val="28"/>
          <w:lang w:eastAsia="ru-RU"/>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18EBA38A"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22EDADF7"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bCs/>
          <w:sz w:val="28"/>
          <w:szCs w:val="28"/>
          <w:lang w:eastAsia="ru-RU"/>
        </w:rPr>
        <w:t>2.3.</w:t>
      </w:r>
      <w:r w:rsidRPr="001219F7">
        <w:rPr>
          <w:rFonts w:ascii="Times New Roman" w:eastAsia="Times New Roman" w:hAnsi="Times New Roman" w:cs="Times New Roman"/>
          <w:b/>
          <w:bCs/>
          <w:sz w:val="28"/>
          <w:szCs w:val="28"/>
          <w:lang w:eastAsia="ru-RU"/>
        </w:rPr>
        <w:tab/>
        <w:t>Описание результата предоставления муниципальной услуги</w:t>
      </w:r>
    </w:p>
    <w:p w14:paraId="1337A57D" w14:textId="77777777" w:rsidR="001219F7" w:rsidRPr="001219F7" w:rsidRDefault="001219F7" w:rsidP="001219F7">
      <w:pPr>
        <w:autoSpaceDE w:val="0"/>
        <w:autoSpaceDN w:val="0"/>
        <w:adjustRightInd w:val="0"/>
        <w:spacing w:after="0" w:line="240" w:lineRule="auto"/>
        <w:ind w:firstLine="709"/>
        <w:jc w:val="both"/>
        <w:outlineLvl w:val="1"/>
        <w:rPr>
          <w:rFonts w:ascii="Times New Roman" w:eastAsia="Times New Roman" w:hAnsi="Times New Roman" w:cs="Times New Roman"/>
          <w:bCs/>
          <w:iCs/>
          <w:sz w:val="28"/>
          <w:szCs w:val="28"/>
          <w:lang w:eastAsia="ru-RU"/>
        </w:rPr>
      </w:pPr>
      <w:r w:rsidRPr="001219F7">
        <w:rPr>
          <w:rFonts w:ascii="Times New Roman" w:eastAsia="Times New Roman" w:hAnsi="Times New Roman" w:cs="Times New Roman"/>
          <w:bCs/>
          <w:iCs/>
          <w:sz w:val="28"/>
          <w:szCs w:val="28"/>
          <w:lang w:eastAsia="ru-RU"/>
        </w:rPr>
        <w:t>2.3.1. Результатом предоставления муниципальной услуги являются:</w:t>
      </w:r>
    </w:p>
    <w:p w14:paraId="58D46E32"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Результатом предоставления муниципальной услуги является:</w:t>
      </w:r>
    </w:p>
    <w:p w14:paraId="6894606F"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согласование схемы движения транспорта и пешеходов на период проведения работ на проезжей части;</w:t>
      </w:r>
    </w:p>
    <w:p w14:paraId="1F446E39"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отказ в согласовании схемы движения транспорта и пешеходов на период проведения работ на проезжей части.</w:t>
      </w:r>
    </w:p>
    <w:p w14:paraId="1F4549C4"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402B9B80"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2.4. Срок предоставления муниципальной услуги</w:t>
      </w:r>
    </w:p>
    <w:p w14:paraId="63F95949" w14:textId="77777777" w:rsidR="001219F7" w:rsidRPr="001219F7" w:rsidRDefault="001219F7" w:rsidP="001219F7">
      <w:pPr>
        <w:spacing w:after="0" w:line="360" w:lineRule="atLeast"/>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Уполномоченный орган предоставляет муниципальную услугу в течение 20 рабочих дней со дня приема заявления и необходимых документов.</w:t>
      </w:r>
    </w:p>
    <w:p w14:paraId="6FE332EA"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7A251C56"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7CBD0DA5" w14:textId="77777777" w:rsidR="001219F7" w:rsidRPr="001219F7" w:rsidRDefault="001219F7" w:rsidP="001219F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2.5.1. Документы, которые заявитель должен представить самостоятельно:</w:t>
      </w:r>
    </w:p>
    <w:p w14:paraId="7BC15D43"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1) заявление по форме согласно приложению № 2 к настоящему Административному регламенту;</w:t>
      </w:r>
    </w:p>
    <w:p w14:paraId="4423C9F4"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 копию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2C075DCC"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 копию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31A631E1"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4) правоустанавливающие документы на земельный участок;</w:t>
      </w:r>
    </w:p>
    <w:p w14:paraId="4FD44540"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5) график производства работ;</w:t>
      </w:r>
    </w:p>
    <w:p w14:paraId="1D719127"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6) схему организации уличного движения транспорта и пешеходов на период проведения работ, согласованная с органами ГИБДД;</w:t>
      </w:r>
    </w:p>
    <w:p w14:paraId="28DA4409"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7) схему места производства работ, площадь разрытия;</w:t>
      </w:r>
    </w:p>
    <w:p w14:paraId="5870CFF4"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8) документы, гарантирующие восстановление разрушенных объектов благоустройства территории в согласованные сроки.</w:t>
      </w:r>
    </w:p>
    <w:p w14:paraId="7AE6B6CD" w14:textId="77777777" w:rsidR="001219F7" w:rsidRPr="001219F7" w:rsidRDefault="001219F7" w:rsidP="001219F7">
      <w:pPr>
        <w:autoSpaceDE w:val="0"/>
        <w:autoSpaceDN w:val="0"/>
        <w:adjustRightInd w:val="0"/>
        <w:spacing w:after="0" w:line="240" w:lineRule="auto"/>
        <w:ind w:firstLine="720"/>
        <w:contextualSpacing/>
        <w:jc w:val="both"/>
        <w:outlineLvl w:val="0"/>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2.5.2. По своему желанию заявитель может представить иные документы, которые, по его мнению, имеют значение при предоставлении муниципальной услуги.</w:t>
      </w:r>
    </w:p>
    <w:p w14:paraId="7FFFDDA4" w14:textId="77777777" w:rsidR="001219F7" w:rsidRPr="001219F7" w:rsidRDefault="001219F7" w:rsidP="001219F7">
      <w:pPr>
        <w:autoSpaceDE w:val="0"/>
        <w:autoSpaceDN w:val="0"/>
        <w:adjustRightInd w:val="0"/>
        <w:spacing w:after="0" w:line="240" w:lineRule="auto"/>
        <w:ind w:firstLine="720"/>
        <w:contextualSpacing/>
        <w:jc w:val="both"/>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2.5.3.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14:paraId="15E6D07F" w14:textId="77777777" w:rsidR="001219F7" w:rsidRPr="001219F7" w:rsidRDefault="001219F7" w:rsidP="001219F7">
      <w:pPr>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p>
    <w:p w14:paraId="52D94B9D"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753697B4" w14:textId="77777777" w:rsidR="001219F7" w:rsidRPr="001219F7" w:rsidRDefault="001219F7" w:rsidP="001219F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2.6.1. Документы, которые заявитель вправе представить по собственной инициативе:</w:t>
      </w:r>
    </w:p>
    <w:p w14:paraId="4A66D425" w14:textId="77777777" w:rsidR="001219F7" w:rsidRPr="001219F7" w:rsidRDefault="001219F7" w:rsidP="001219F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правоустанавливающие документы на земельный участок.</w:t>
      </w:r>
    </w:p>
    <w:p w14:paraId="65E55DBD" w14:textId="77777777" w:rsidR="001219F7" w:rsidRPr="001219F7" w:rsidRDefault="001219F7" w:rsidP="001219F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CYR"/>
          <w:bCs/>
          <w:sz w:val="28"/>
          <w:szCs w:val="28"/>
          <w:lang w:eastAsia="ru-RU"/>
        </w:rPr>
        <w:t xml:space="preserve">  2.6.2. </w:t>
      </w:r>
      <w:r w:rsidRPr="001219F7">
        <w:rPr>
          <w:rFonts w:ascii="Times New Roman" w:eastAsia="Times New Roman" w:hAnsi="Times New Roman" w:cs="Times New Roman"/>
          <w:sz w:val="28"/>
          <w:szCs w:val="28"/>
          <w:lang w:eastAsia="ru-RU"/>
        </w:rPr>
        <w:t>В случае если заявитель не представил документы, указанные в подпункте 2.6.1 административного регламента самостоятельно, они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w:t>
      </w:r>
    </w:p>
    <w:p w14:paraId="2B4A14BF"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zh-CN"/>
        </w:rPr>
      </w:pPr>
    </w:p>
    <w:p w14:paraId="540AAB3E"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Arial" w:hAnsi="Times New Roman" w:cs="Times New Roman"/>
          <w:b/>
          <w:bCs/>
          <w:sz w:val="28"/>
          <w:szCs w:val="28"/>
          <w:lang w:eastAsia="zh-CN"/>
        </w:rPr>
      </w:pPr>
      <w:r w:rsidRPr="001219F7">
        <w:rPr>
          <w:rFonts w:ascii="Times New Roman" w:eastAsia="Times New Roman" w:hAnsi="Times New Roman" w:cs="Times New Roman"/>
          <w:b/>
          <w:bCs/>
          <w:sz w:val="28"/>
          <w:szCs w:val="28"/>
          <w:lang w:eastAsia="zh-CN"/>
        </w:rPr>
        <w:t xml:space="preserve">2.7. Указание на запрет требовать от заявителя </w:t>
      </w:r>
    </w:p>
    <w:p w14:paraId="38584AC8" w14:textId="77777777" w:rsidR="001219F7" w:rsidRPr="001219F7" w:rsidRDefault="001219F7" w:rsidP="001219F7">
      <w:pPr>
        <w:autoSpaceDE w:val="0"/>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2.7.1. Запрещено требовать от заявителя:</w:t>
      </w:r>
    </w:p>
    <w:p w14:paraId="2E39ABA8"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57B0D11"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предусмотренных ч. 1 ст. 1 Федерального закона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 6 настоящей статьи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14:paraId="0CB1387E"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xml:space="preserve">осуществления действий, в том числе согласований, необходимых для получения муниципальной услуги и связанной с обращением в органы местного самоуправления, организации, за исключением получения услуг и получения документов и информации, предоставляемой в результате </w:t>
      </w:r>
      <w:r w:rsidRPr="001219F7">
        <w:rPr>
          <w:rFonts w:ascii="Times New Roman" w:eastAsia="Times New Roman" w:hAnsi="Times New Roman" w:cs="Times New Roman"/>
          <w:sz w:val="28"/>
          <w:szCs w:val="28"/>
          <w:lang w:eastAsia="zh-CN"/>
        </w:rPr>
        <w:lastRenderedPageBreak/>
        <w:t>предоставления такой услуги, включенной в перечень, указанный в ч. 1 ст. 9 Федерального закона;</w:t>
      </w:r>
    </w:p>
    <w:p w14:paraId="05D1023C"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E4F5DB6"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5CAE583"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3D396A0"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7464F43"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 1.1 ст. 16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5F5BC70E" w14:textId="77777777" w:rsidR="001219F7" w:rsidRPr="001219F7" w:rsidRDefault="001219F7" w:rsidP="001219F7">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5EF05EE4"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467545DE"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p w14:paraId="1C0624DA" w14:textId="77777777" w:rsidR="001219F7" w:rsidRPr="001219F7" w:rsidRDefault="001219F7" w:rsidP="001219F7">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Основания для отказа в приеме документов законодательством не предусмотрены.</w:t>
      </w:r>
    </w:p>
    <w:p w14:paraId="32C07273"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1BF3628C"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2.9. Исчерпывающий перечень оснований для приостановления или отказа в предоставлении муниципальной услуги</w:t>
      </w:r>
    </w:p>
    <w:p w14:paraId="6318543F"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2.9.1. Основания для приостановления в предоставлении муниципальной услуги не предусмотрены.</w:t>
      </w:r>
    </w:p>
    <w:p w14:paraId="3764E85A"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sz w:val="28"/>
          <w:szCs w:val="28"/>
          <w:lang w:eastAsia="ru-RU"/>
        </w:rPr>
        <w:lastRenderedPageBreak/>
        <w:t xml:space="preserve">2.9.2. </w:t>
      </w:r>
      <w:r w:rsidRPr="001219F7">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14:paraId="35329B04"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поступление от Заявителя письменного заявления об отказе в предоставлении муниципальной услуги;</w:t>
      </w:r>
    </w:p>
    <w:p w14:paraId="7171A584"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bCs/>
          <w:sz w:val="28"/>
          <w:szCs w:val="28"/>
          <w:lang w:eastAsia="ru-RU"/>
        </w:rPr>
        <w:t>представленные документы не соответствуют перечню, указанному в пункте 2.5 либо документы, представленные заявителем, по форме или содержанию не соответствуют требованиям действующего законодательства.</w:t>
      </w:r>
    </w:p>
    <w:p w14:paraId="2FE7BA95"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2.9.3. Основания для принятия решения об отказе в согласовании схемы движения транспорта и пешеходов на период проведения работ на проезжей части:</w:t>
      </w:r>
    </w:p>
    <w:p w14:paraId="67EDA2E5"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несоответствие предложенного проекта схемы движения транспорта и пешеходов на период проведения работ на проезжей части требованиям организации безопасности дорожного движения.</w:t>
      </w:r>
    </w:p>
    <w:p w14:paraId="228F10F2" w14:textId="77777777" w:rsidR="001219F7" w:rsidRPr="001219F7" w:rsidRDefault="001219F7" w:rsidP="001219F7">
      <w:pPr>
        <w:spacing w:after="0" w:line="240" w:lineRule="exact"/>
        <w:ind w:right="-2" w:firstLine="720"/>
        <w:jc w:val="both"/>
        <w:rPr>
          <w:rFonts w:ascii="Times New Roman" w:eastAsia="Times New Roman" w:hAnsi="Times New Roman" w:cs="Times New Roman"/>
          <w:b/>
          <w:sz w:val="28"/>
          <w:szCs w:val="28"/>
          <w:lang w:eastAsia="ru-RU"/>
        </w:rPr>
      </w:pPr>
    </w:p>
    <w:p w14:paraId="6589E103" w14:textId="77777777" w:rsidR="001219F7" w:rsidRPr="001219F7" w:rsidRDefault="001219F7" w:rsidP="001219F7">
      <w:pPr>
        <w:spacing w:after="0" w:line="240" w:lineRule="exact"/>
        <w:ind w:right="-2" w:firstLine="720"/>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758A2CC4" w14:textId="77777777" w:rsidR="001219F7" w:rsidRPr="001219F7" w:rsidRDefault="001219F7" w:rsidP="001219F7">
      <w:pPr>
        <w:autoSpaceDE w:val="0"/>
        <w:autoSpaceDN w:val="0"/>
        <w:adjustRightInd w:val="0"/>
        <w:spacing w:after="0" w:line="360" w:lineRule="atLeast"/>
        <w:ind w:firstLine="709"/>
        <w:jc w:val="both"/>
        <w:rPr>
          <w:rFonts w:ascii="Times New Roman" w:eastAsia="Times New Roman" w:hAnsi="Times New Roman" w:cs="Times New Roman CYR"/>
          <w:sz w:val="28"/>
          <w:szCs w:val="28"/>
          <w:lang w:eastAsia="ru-RU"/>
        </w:rPr>
      </w:pPr>
      <w:r w:rsidRPr="001219F7">
        <w:rPr>
          <w:rFonts w:ascii="Times New Roman" w:eastAsia="Times New Roman" w:hAnsi="Times New Roman" w:cs="Times New Roman CYR"/>
          <w:sz w:val="28"/>
          <w:szCs w:val="28"/>
          <w:lang w:eastAsia="ru-RU"/>
        </w:rPr>
        <w:t>Услуги, которые являются необходимыми и обязательными для предоставления муниципальной услуги, отсутствуют.</w:t>
      </w:r>
    </w:p>
    <w:p w14:paraId="50E464FF"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650365F9"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2.11. Порядок, размер и основания взимания государственной пошлины и иной платы, взимаемой за предоставление муниципальной услуги</w:t>
      </w:r>
    </w:p>
    <w:p w14:paraId="4E6BEB68" w14:textId="77777777" w:rsidR="001219F7" w:rsidRPr="001219F7" w:rsidRDefault="001219F7" w:rsidP="001219F7">
      <w:pPr>
        <w:keepNext/>
        <w:tabs>
          <w:tab w:val="num" w:pos="0"/>
        </w:tabs>
        <w:spacing w:after="0" w:line="240" w:lineRule="auto"/>
        <w:contextualSpacing/>
        <w:jc w:val="both"/>
        <w:outlineLvl w:val="3"/>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sz w:val="28"/>
          <w:szCs w:val="28"/>
          <w:lang w:eastAsia="ru-RU"/>
        </w:rPr>
        <w:tab/>
      </w:r>
      <w:r w:rsidRPr="001219F7">
        <w:rPr>
          <w:rFonts w:ascii="Times New Roman" w:eastAsia="Times New Roman" w:hAnsi="Times New Roman" w:cs="Times New Roman"/>
          <w:bCs/>
          <w:sz w:val="28"/>
          <w:szCs w:val="28"/>
          <w:lang w:eastAsia="ru-RU"/>
        </w:rPr>
        <w:t>Муниципальная услуга предоставляется бесплатно.</w:t>
      </w:r>
    </w:p>
    <w:p w14:paraId="1D32C87B" w14:textId="77777777" w:rsidR="001219F7" w:rsidRPr="001219F7" w:rsidRDefault="001219F7" w:rsidP="001219F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 (или) его должностных лиц, МФЦ и (или) работника МФЦ, плата с заявителя не взимается.</w:t>
      </w:r>
    </w:p>
    <w:p w14:paraId="4041C60A" w14:textId="77777777" w:rsidR="001219F7" w:rsidRPr="001219F7" w:rsidRDefault="001219F7" w:rsidP="001219F7">
      <w:pPr>
        <w:keepNext/>
        <w:tabs>
          <w:tab w:val="num" w:pos="0"/>
        </w:tabs>
        <w:spacing w:after="0" w:line="240" w:lineRule="auto"/>
        <w:ind w:firstLine="709"/>
        <w:jc w:val="both"/>
        <w:outlineLvl w:val="3"/>
        <w:rPr>
          <w:rFonts w:ascii="Times New Roman" w:eastAsia="Times New Roman" w:hAnsi="Times New Roman" w:cs="Times New Roman"/>
          <w:sz w:val="28"/>
          <w:szCs w:val="28"/>
          <w:lang w:eastAsia="ru-RU"/>
        </w:rPr>
      </w:pPr>
    </w:p>
    <w:p w14:paraId="36573FAE"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4C32CC14" w14:textId="77777777" w:rsidR="001219F7" w:rsidRPr="001219F7" w:rsidRDefault="001219F7" w:rsidP="001219F7">
      <w:pPr>
        <w:tabs>
          <w:tab w:val="left" w:pos="7590"/>
        </w:tabs>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В случае внесения изменений в выданный по результатам предоставления государственной (муниципальной) услуги документ, направленных на исправление ошибок, допущенных по вине органа и (или) должностного лица, МФЦ и (или) работника МФЦ, плата с заявителя не взимается.</w:t>
      </w:r>
    </w:p>
    <w:p w14:paraId="53CBFB3F" w14:textId="77777777" w:rsidR="001219F7" w:rsidRPr="001219F7" w:rsidRDefault="001219F7" w:rsidP="001219F7">
      <w:pPr>
        <w:tabs>
          <w:tab w:val="left" w:pos="7590"/>
        </w:tabs>
        <w:spacing w:after="0" w:line="240" w:lineRule="auto"/>
        <w:ind w:firstLine="709"/>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Муниципальная услуга предоставляется бесплатно.</w:t>
      </w:r>
    </w:p>
    <w:p w14:paraId="537293E0" w14:textId="77777777" w:rsidR="001219F7" w:rsidRPr="001219F7" w:rsidRDefault="001219F7" w:rsidP="001219F7">
      <w:pPr>
        <w:autoSpaceDE w:val="0"/>
        <w:autoSpaceDN w:val="0"/>
        <w:adjustRightInd w:val="0"/>
        <w:spacing w:after="0" w:line="360" w:lineRule="atLeast"/>
        <w:ind w:firstLine="709"/>
        <w:jc w:val="both"/>
        <w:outlineLvl w:val="1"/>
        <w:rPr>
          <w:rFonts w:ascii="Times New Roman" w:eastAsia="Times New Roman" w:hAnsi="Times New Roman" w:cs="Times New Roman CYR"/>
          <w:b/>
          <w:bCs/>
          <w:sz w:val="28"/>
          <w:szCs w:val="28"/>
          <w:lang w:eastAsia="ru-RU"/>
        </w:rPr>
      </w:pPr>
    </w:p>
    <w:p w14:paraId="6D9FD91B"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CYR"/>
          <w:b/>
          <w:bCs/>
          <w:sz w:val="28"/>
          <w:szCs w:val="28"/>
          <w:lang w:eastAsia="ru-RU"/>
        </w:rPr>
        <w:t>2.13.</w:t>
      </w:r>
      <w:r w:rsidRPr="001219F7">
        <w:rPr>
          <w:rFonts w:ascii="Times New Roman" w:eastAsia="Times New Roman" w:hAnsi="Times New Roman" w:cs="Times New Roman CYR"/>
          <w:bCs/>
          <w:sz w:val="28"/>
          <w:szCs w:val="28"/>
          <w:lang w:eastAsia="ru-RU"/>
        </w:rPr>
        <w:t xml:space="preserve"> </w:t>
      </w:r>
      <w:r w:rsidRPr="001219F7">
        <w:rPr>
          <w:rFonts w:ascii="Times New Roman" w:eastAsia="Times New Roman" w:hAnsi="Times New Roman" w:cs="Times New Roman"/>
          <w:b/>
          <w:sz w:val="28"/>
          <w:szCs w:val="2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858CDC2" w14:textId="77777777" w:rsidR="001219F7" w:rsidRPr="001219F7" w:rsidRDefault="001219F7" w:rsidP="001219F7">
      <w:pPr>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bCs/>
          <w:sz w:val="28"/>
          <w:szCs w:val="28"/>
          <w:lang w:eastAsia="ru-RU"/>
        </w:rPr>
        <w:t xml:space="preserve">2.13.1. Максимальный срок ожидания в очереди при подаче запроса о предоставлении муниципальной услуги и </w:t>
      </w:r>
      <w:r w:rsidRPr="001219F7">
        <w:rPr>
          <w:rFonts w:ascii="Times New Roman" w:eastAsia="Times New Roman" w:hAnsi="Times New Roman" w:cs="Times New Roman"/>
          <w:sz w:val="28"/>
          <w:szCs w:val="28"/>
          <w:lang w:eastAsia="ru-RU"/>
        </w:rPr>
        <w:t>при получении результата предоставления муниципальной услуги составляет не более</w:t>
      </w:r>
      <w:r w:rsidRPr="001219F7">
        <w:rPr>
          <w:rFonts w:ascii="Times New Roman" w:eastAsia="Times New Roman" w:hAnsi="Times New Roman" w:cs="Times New Roman"/>
          <w:bCs/>
          <w:sz w:val="28"/>
          <w:szCs w:val="28"/>
          <w:lang w:eastAsia="ru-RU"/>
        </w:rPr>
        <w:t xml:space="preserve"> </w:t>
      </w:r>
      <w:r w:rsidRPr="001219F7">
        <w:rPr>
          <w:rFonts w:ascii="Times New Roman" w:eastAsia="Times New Roman" w:hAnsi="Times New Roman" w:cs="Times New Roman"/>
          <w:sz w:val="28"/>
          <w:szCs w:val="28"/>
          <w:lang w:eastAsia="ru-RU"/>
        </w:rPr>
        <w:t>15 минут.</w:t>
      </w:r>
    </w:p>
    <w:p w14:paraId="71DA4325" w14:textId="77777777" w:rsidR="001219F7" w:rsidRPr="001219F7" w:rsidRDefault="001219F7" w:rsidP="001219F7">
      <w:pPr>
        <w:autoSpaceDE w:val="0"/>
        <w:autoSpaceDN w:val="0"/>
        <w:adjustRightInd w:val="0"/>
        <w:spacing w:after="0" w:line="240" w:lineRule="auto"/>
        <w:ind w:firstLine="720"/>
        <w:contextualSpacing/>
        <w:jc w:val="both"/>
        <w:outlineLvl w:val="1"/>
        <w:rPr>
          <w:rFonts w:ascii="Times New Roman" w:eastAsia="Times New Roman" w:hAnsi="Times New Roman" w:cs="Times New Roman CYR"/>
          <w:bCs/>
          <w:sz w:val="28"/>
          <w:szCs w:val="28"/>
          <w:lang w:eastAsia="ru-RU"/>
        </w:rPr>
      </w:pPr>
      <w:r w:rsidRPr="001219F7">
        <w:rPr>
          <w:rFonts w:ascii="Times New Roman" w:eastAsia="Times New Roman" w:hAnsi="Times New Roman" w:cs="Times New Roman"/>
          <w:bCs/>
          <w:sz w:val="28"/>
          <w:szCs w:val="28"/>
          <w:lang w:eastAsia="ru-RU"/>
        </w:rPr>
        <w:lastRenderedPageBreak/>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w:t>
      </w:r>
      <w:r w:rsidRPr="001219F7">
        <w:rPr>
          <w:rFonts w:ascii="Times New Roman" w:eastAsia="Times New Roman" w:hAnsi="Times New Roman" w:cs="Times New Roman CYR"/>
          <w:bCs/>
          <w:sz w:val="28"/>
          <w:szCs w:val="28"/>
          <w:lang w:eastAsia="ru-RU"/>
        </w:rPr>
        <w:t xml:space="preserve"> услуги, и при получении результата предоставления таких услуг устанавливается регламентом работы организаций, указанных в Приложении № 1 к настоящему административному регламенту.</w:t>
      </w:r>
    </w:p>
    <w:p w14:paraId="5D4EE112" w14:textId="77777777" w:rsidR="001219F7" w:rsidRPr="001219F7" w:rsidRDefault="001219F7" w:rsidP="001219F7">
      <w:pPr>
        <w:tabs>
          <w:tab w:val="left" w:pos="0"/>
        </w:tabs>
        <w:spacing w:after="0" w:line="240" w:lineRule="exact"/>
        <w:ind w:right="-2"/>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ab/>
      </w:r>
    </w:p>
    <w:p w14:paraId="361D487B" w14:textId="77777777" w:rsidR="001219F7" w:rsidRPr="001219F7" w:rsidRDefault="001219F7" w:rsidP="001219F7">
      <w:pPr>
        <w:tabs>
          <w:tab w:val="left" w:pos="0"/>
        </w:tabs>
        <w:spacing w:after="0" w:line="240" w:lineRule="exact"/>
        <w:ind w:right="-2"/>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ab/>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1C726177"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2.14.1. Запрос заявителя о предоставлении муниципальной услуги регистрируется в Администрации Любытинского муниципального округа в день обращения заявителя за предоставлением муниципальной услуги в соответствующем журнале Уполномоченного органа. На заявлении делается отметка с указанием входящего номера и даты регистрации.</w:t>
      </w:r>
    </w:p>
    <w:p w14:paraId="6B11D058"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CYR"/>
          <w:bCs/>
          <w:sz w:val="28"/>
          <w:szCs w:val="28"/>
          <w:lang w:eastAsia="ru-RU"/>
        </w:rPr>
      </w:pPr>
      <w:r w:rsidRPr="001219F7">
        <w:rPr>
          <w:rFonts w:ascii="Times New Roman" w:eastAsia="Times New Roman" w:hAnsi="Times New Roman" w:cs="Times New Roman"/>
          <w:sz w:val="28"/>
          <w:szCs w:val="28"/>
          <w:lang w:eastAsia="ru-RU"/>
        </w:rPr>
        <w:t xml:space="preserve">2.14.2. Порядок </w:t>
      </w:r>
      <w:r w:rsidRPr="001219F7">
        <w:rPr>
          <w:rFonts w:ascii="Times New Roman" w:eastAsia="Times New Roman" w:hAnsi="Times New Roman" w:cs="Times New Roman CYR"/>
          <w:bCs/>
          <w:sz w:val="28"/>
          <w:szCs w:val="28"/>
          <w:lang w:eastAsia="ru-RU"/>
        </w:rPr>
        <w:t>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 1 к настоящему административному регламенту.</w:t>
      </w:r>
    </w:p>
    <w:p w14:paraId="2572B010" w14:textId="77777777" w:rsidR="001219F7" w:rsidRPr="001219F7" w:rsidRDefault="001219F7" w:rsidP="001219F7">
      <w:pPr>
        <w:autoSpaceDE w:val="0"/>
        <w:autoSpaceDN w:val="0"/>
        <w:adjustRightInd w:val="0"/>
        <w:spacing w:after="0" w:line="240" w:lineRule="exact"/>
        <w:ind w:right="-2" w:firstLine="709"/>
        <w:jc w:val="both"/>
        <w:outlineLvl w:val="1"/>
        <w:rPr>
          <w:rFonts w:ascii="Times New Roman" w:eastAsia="Times New Roman" w:hAnsi="Times New Roman" w:cs="Times New Roman"/>
          <w:b/>
          <w:iCs/>
          <w:sz w:val="28"/>
          <w:szCs w:val="28"/>
          <w:lang w:eastAsia="ru-RU"/>
        </w:rPr>
      </w:pPr>
    </w:p>
    <w:p w14:paraId="3BD92576" w14:textId="77777777" w:rsidR="001219F7" w:rsidRPr="001219F7" w:rsidRDefault="001219F7" w:rsidP="001219F7">
      <w:pPr>
        <w:widowControl w:val="0"/>
        <w:autoSpaceDE w:val="0"/>
        <w:autoSpaceDN w:val="0"/>
        <w:spacing w:after="0" w:line="240" w:lineRule="exact"/>
        <w:ind w:right="-2" w:firstLine="709"/>
        <w:jc w:val="both"/>
        <w:rPr>
          <w:rFonts w:ascii="Times New Roman" w:eastAsia="Times New Roman" w:hAnsi="Times New Roman" w:cs="Times New Roman"/>
          <w:b/>
          <w:sz w:val="28"/>
          <w:szCs w:val="28"/>
          <w:lang w:eastAsia="zh-CN"/>
        </w:rPr>
      </w:pPr>
      <w:r w:rsidRPr="001219F7">
        <w:rPr>
          <w:rFonts w:ascii="Times New Roman" w:eastAsia="Times New Roman" w:hAnsi="Times New Roman" w:cs="Times New Roman"/>
          <w:b/>
          <w:iCs/>
          <w:sz w:val="28"/>
          <w:szCs w:val="28"/>
          <w:lang w:eastAsia="ru-RU"/>
        </w:rPr>
        <w:t xml:space="preserve">2.15. </w:t>
      </w:r>
      <w:r w:rsidRPr="001219F7">
        <w:rPr>
          <w:rFonts w:ascii="Times New Roman" w:eastAsia="Times New Roman" w:hAnsi="Times New Roman" w:cs="Times New Roman"/>
          <w:b/>
          <w:sz w:val="28"/>
          <w:szCs w:val="28"/>
          <w:lang w:eastAsia="zh-CN"/>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47EFCEE"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 </w:t>
      </w:r>
    </w:p>
    <w:p w14:paraId="66BA00DD"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 местах для заполнения документов должен обеспечиваться доступ к нормативным правовым актам, регулирующим предоставление муниципальной услуги. </w:t>
      </w:r>
    </w:p>
    <w:p w14:paraId="08C0064A"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 </w:t>
      </w:r>
    </w:p>
    <w:p w14:paraId="49BDFCDB"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Помещения для непосредственного взаимодействия с заявителями могут быть организованы в виде отдельных кабинетов либо в виде отдельных рабочих мест. </w:t>
      </w:r>
    </w:p>
    <w:p w14:paraId="189A2B56"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 </w:t>
      </w:r>
    </w:p>
    <w:p w14:paraId="6D7D4A8C"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 xml:space="preserve">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 </w:t>
      </w:r>
    </w:p>
    <w:p w14:paraId="7AA1C18F"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Вход в здание Уполномоченного органа должен быть оборудован информационной табличкой (вывеской), содержащей следующую информацию: </w:t>
      </w:r>
    </w:p>
    <w:p w14:paraId="2A8B8FF3"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наименование; </w:t>
      </w:r>
    </w:p>
    <w:p w14:paraId="471E20A3"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место нахождения; </w:t>
      </w:r>
    </w:p>
    <w:p w14:paraId="69D6F25E"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режим работы; </w:t>
      </w:r>
    </w:p>
    <w:p w14:paraId="761CE23A"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адрес официального сайта; </w:t>
      </w:r>
    </w:p>
    <w:p w14:paraId="4D1FC25B"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телефонный номер и адрес электронной почты. </w:t>
      </w:r>
    </w:p>
    <w:p w14:paraId="566FFD7E"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 </w:t>
      </w:r>
    </w:p>
    <w:p w14:paraId="215C9BD9"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 </w:t>
      </w:r>
    </w:p>
    <w:p w14:paraId="78D39BD6"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 </w:t>
      </w:r>
    </w:p>
    <w:p w14:paraId="690E4FEF"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 </w:t>
      </w:r>
    </w:p>
    <w:p w14:paraId="651D72F1"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35CF6FB4"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сопровождение инвалидов, имеющих стойкие расстройства функции зрения и самостоятельного передвижения; </w:t>
      </w:r>
    </w:p>
    <w:p w14:paraId="71FD124C"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допуск сурдопереводчика и тифлосурдопереводчика; </w:t>
      </w:r>
    </w:p>
    <w:p w14:paraId="14B3D982"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допуск собаки-проводника на объекты (здания, помещения), в которых предоставляется муниципальная услуга; </w:t>
      </w:r>
    </w:p>
    <w:p w14:paraId="52AC1948"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оказание помощи в преодолении барьеров, мешающих получению муниципальной услуги наравне с другими лицами. </w:t>
      </w:r>
    </w:p>
    <w:p w14:paraId="2F52BCD1"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142279B7" w14:textId="77777777" w:rsidR="001219F7" w:rsidRPr="001219F7" w:rsidRDefault="001219F7" w:rsidP="001219F7">
      <w:pPr>
        <w:spacing w:after="0" w:line="360" w:lineRule="atLeast"/>
        <w:contextualSpacing/>
        <w:rPr>
          <w:rFonts w:ascii="Times New Roman" w:eastAsia="Times New Roman" w:hAnsi="Times New Roman" w:cs="Times New Roman"/>
          <w:sz w:val="28"/>
          <w:szCs w:val="28"/>
          <w:lang w:eastAsia="ru-RU"/>
        </w:rPr>
      </w:pPr>
    </w:p>
    <w:p w14:paraId="09A42884" w14:textId="77777777" w:rsidR="001219F7" w:rsidRPr="001219F7" w:rsidRDefault="001219F7" w:rsidP="001219F7">
      <w:pPr>
        <w:spacing w:after="0" w:line="240" w:lineRule="exact"/>
        <w:ind w:right="-2" w:firstLine="709"/>
        <w:contextualSpacing/>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 xml:space="preserve">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w:t>
      </w:r>
      <w:r w:rsidRPr="001219F7">
        <w:rPr>
          <w:rFonts w:ascii="Times New Roman" w:eastAsia="Times New Roman" w:hAnsi="Times New Roman" w:cs="Times New Roman"/>
          <w:b/>
          <w:sz w:val="28"/>
          <w:szCs w:val="28"/>
          <w:lang w:eastAsia="ru-RU"/>
        </w:rPr>
        <w:lastRenderedPageBreak/>
        <w:t xml:space="preserve">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 </w:t>
      </w:r>
    </w:p>
    <w:p w14:paraId="79B30AEB"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b/>
          <w:sz w:val="28"/>
          <w:szCs w:val="28"/>
          <w:lang w:eastAsia="ru-RU"/>
        </w:rPr>
        <w:t xml:space="preserve"> </w:t>
      </w:r>
      <w:r w:rsidRPr="001219F7">
        <w:rPr>
          <w:rFonts w:ascii="Times New Roman" w:eastAsia="Times New Roman" w:hAnsi="Times New Roman" w:cs="Times New Roman"/>
          <w:sz w:val="28"/>
          <w:szCs w:val="28"/>
          <w:lang w:eastAsia="ru-RU"/>
        </w:rPr>
        <w:t xml:space="preserve">2.16.1.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 </w:t>
      </w:r>
    </w:p>
    <w:p w14:paraId="64B6D7B3"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2.16.2. Показателями доступности предоставления муниципальной услуги являются:  </w:t>
      </w:r>
    </w:p>
    <w:p w14:paraId="557DD175"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транспортная доступность к местам предоставления муниципальной услуги, в том числе для лиц с ограниченными физическими возможностями; </w:t>
      </w:r>
    </w:p>
    <w:p w14:paraId="56D950C4"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возможность получения полной, актуальной и достоверной информации о порядке предоставления муниципальной услуги, в том числе в электронной форме; </w:t>
      </w:r>
    </w:p>
    <w:p w14:paraId="69FC522E"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 </w:t>
      </w:r>
    </w:p>
    <w:p w14:paraId="0FE9ACE5"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 </w:t>
      </w:r>
    </w:p>
    <w:p w14:paraId="129A7C2D"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2.16.3. Показателями качества предоставления муниципальной услуги являются: </w:t>
      </w:r>
    </w:p>
    <w:p w14:paraId="4B9A798D"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степень удовлетворенности заявителей качеством и доступностью муниципальной услуги; </w:t>
      </w:r>
    </w:p>
    <w:p w14:paraId="003600B3"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соответствие предоставляемой муниципальной услуги требованиям настоящего административного регламента; </w:t>
      </w:r>
    </w:p>
    <w:p w14:paraId="32C58AC6"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соблюдение сроков предоставления муниципальной услуги; </w:t>
      </w:r>
    </w:p>
    <w:p w14:paraId="5F69AD2A"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количество обоснованных жалоб. </w:t>
      </w:r>
    </w:p>
    <w:p w14:paraId="7425074F"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2.16.4. При получении муниципальной услуги заявитель осуществляет не более двух взаимодействий с должностными лицами Уполномоченного органа. </w:t>
      </w:r>
    </w:p>
    <w:p w14:paraId="4B9666D9"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Продолжительность каждого взаимодействия не должна превышать </w:t>
      </w:r>
    </w:p>
    <w:p w14:paraId="63F46421" w14:textId="77777777" w:rsidR="001219F7" w:rsidRPr="001219F7" w:rsidRDefault="001219F7" w:rsidP="001219F7">
      <w:pPr>
        <w:spacing w:after="0" w:line="240" w:lineRule="auto"/>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15 минут. </w:t>
      </w:r>
    </w:p>
    <w:p w14:paraId="31B222E7"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19F1B463"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 </w:t>
      </w:r>
    </w:p>
    <w:p w14:paraId="68A203D8"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2.17.2.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 </w:t>
      </w:r>
    </w:p>
    <w:p w14:paraId="2A7A530E"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 xml:space="preserve">2.17.3.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Федерального закона </w:t>
      </w:r>
    </w:p>
    <w:p w14:paraId="31D114E8" w14:textId="77777777" w:rsidR="001219F7" w:rsidRPr="001219F7" w:rsidRDefault="001219F7" w:rsidP="001219F7">
      <w:pPr>
        <w:spacing w:after="0" w:line="240" w:lineRule="auto"/>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3D1BD36F" w14:textId="77777777" w:rsidR="001219F7" w:rsidRPr="001219F7" w:rsidRDefault="001219F7" w:rsidP="001219F7">
      <w:pPr>
        <w:spacing w:after="0" w:line="240" w:lineRule="exact"/>
        <w:ind w:right="-2" w:firstLine="709"/>
        <w:contextualSpacing/>
        <w:jc w:val="both"/>
        <w:rPr>
          <w:rFonts w:ascii="Times New Roman" w:eastAsia="Times New Roman" w:hAnsi="Times New Roman" w:cs="Times New Roman"/>
          <w:b/>
          <w:bCs/>
          <w:sz w:val="28"/>
          <w:szCs w:val="28"/>
          <w:lang w:eastAsia="ru-RU"/>
        </w:rPr>
      </w:pPr>
    </w:p>
    <w:p w14:paraId="6F8B2A47" w14:textId="77777777" w:rsidR="001219F7" w:rsidRPr="001219F7" w:rsidRDefault="001219F7" w:rsidP="001219F7">
      <w:pPr>
        <w:spacing w:after="0" w:line="240" w:lineRule="exact"/>
        <w:ind w:right="-2" w:firstLine="709"/>
        <w:contextualSpacing/>
        <w:jc w:val="both"/>
        <w:rPr>
          <w:rFonts w:ascii="Times New Roman" w:eastAsia="Times New Roman" w:hAnsi="Times New Roman" w:cs="Times New Roman"/>
          <w:b/>
          <w:bCs/>
          <w:sz w:val="28"/>
          <w:szCs w:val="28"/>
          <w:lang w:eastAsia="ru-RU"/>
        </w:rPr>
      </w:pPr>
      <w:r w:rsidRPr="001219F7">
        <w:rPr>
          <w:rFonts w:ascii="Times New Roman" w:eastAsia="Times New Roman" w:hAnsi="Times New Roman" w:cs="Times New Roman"/>
          <w:b/>
          <w:bCs/>
          <w:sz w:val="28"/>
          <w:szCs w:val="28"/>
          <w:lang w:val="en-US" w:eastAsia="ru-RU"/>
        </w:rPr>
        <w:t>III</w:t>
      </w:r>
      <w:r w:rsidRPr="001219F7">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14:paraId="48E1E7A5" w14:textId="77777777" w:rsidR="001219F7" w:rsidRPr="001219F7" w:rsidRDefault="001219F7" w:rsidP="001219F7">
      <w:pPr>
        <w:autoSpaceDE w:val="0"/>
        <w:autoSpaceDN w:val="0"/>
        <w:adjustRightInd w:val="0"/>
        <w:spacing w:after="0" w:line="240" w:lineRule="exact"/>
        <w:ind w:right="-2" w:firstLine="709"/>
        <w:jc w:val="both"/>
        <w:rPr>
          <w:rFonts w:ascii="Times New Roman" w:eastAsia="Times New Roman" w:hAnsi="Times New Roman" w:cs="Times New Roman"/>
          <w:color w:val="FF0000"/>
          <w:sz w:val="28"/>
          <w:szCs w:val="28"/>
          <w:lang w:eastAsia="ru-RU"/>
        </w:rPr>
      </w:pPr>
    </w:p>
    <w:p w14:paraId="1D80768A" w14:textId="77777777" w:rsidR="001219F7" w:rsidRPr="001219F7" w:rsidRDefault="001219F7" w:rsidP="001219F7">
      <w:pPr>
        <w:autoSpaceDE w:val="0"/>
        <w:autoSpaceDN w:val="0"/>
        <w:adjustRightInd w:val="0"/>
        <w:spacing w:after="0" w:line="240" w:lineRule="exact"/>
        <w:ind w:right="-2" w:firstLine="709"/>
        <w:jc w:val="both"/>
        <w:rPr>
          <w:rFonts w:ascii="Times New Roman" w:eastAsia="Times New Roman" w:hAnsi="Times New Roman" w:cs="Times New Roman"/>
          <w:b/>
          <w:iCs/>
          <w:sz w:val="28"/>
          <w:szCs w:val="28"/>
          <w:lang w:eastAsia="ru-RU"/>
        </w:rPr>
      </w:pPr>
      <w:r w:rsidRPr="001219F7">
        <w:rPr>
          <w:rFonts w:ascii="Times New Roman" w:eastAsia="Times New Roman" w:hAnsi="Times New Roman" w:cs="Times New Roman"/>
          <w:b/>
          <w:iCs/>
          <w:sz w:val="28"/>
          <w:szCs w:val="28"/>
          <w:lang w:eastAsia="ru-RU"/>
        </w:rPr>
        <w:t>3.1. Исчерпывающий перечень административных процедур               (действий)</w:t>
      </w:r>
    </w:p>
    <w:p w14:paraId="64505E8D" w14:textId="77777777" w:rsidR="001219F7" w:rsidRPr="001219F7" w:rsidRDefault="001219F7" w:rsidP="001219F7">
      <w:pPr>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3.1. Исчерпывающий перечень административных процедур</w:t>
      </w:r>
    </w:p>
    <w:p w14:paraId="7A483FEE"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Организация предоставления муниципальной услуги включает в себя следующие административные процедуры:</w:t>
      </w:r>
    </w:p>
    <w:p w14:paraId="40C97F34"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1) регистрацию заявления в Уполномоченном органе;</w:t>
      </w:r>
    </w:p>
    <w:p w14:paraId="0D21BD8B"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 рассмотрение заявления в Уполномоченном органе;</w:t>
      </w:r>
    </w:p>
    <w:p w14:paraId="62713431"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 формирование и направление межведомственных запросов;</w:t>
      </w:r>
    </w:p>
    <w:p w14:paraId="2BEC2C92"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4) подготовку решения о предоставлении муниципальной услуги, либо подготовка решения об отказе в предоставлении муниципальной услуги.</w:t>
      </w:r>
      <w:r w:rsidRPr="001219F7">
        <w:rPr>
          <w:rFonts w:ascii="Times New Roman" w:eastAsia="Times New Roman" w:hAnsi="Times New Roman" w:cs="Times New Roman"/>
          <w:color w:val="000000"/>
          <w:sz w:val="28"/>
          <w:szCs w:val="28"/>
          <w:lang w:eastAsia="ru-RU"/>
        </w:rPr>
        <w:t xml:space="preserve"> </w:t>
      </w:r>
    </w:p>
    <w:p w14:paraId="1E769EAE"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3.1.1. Заявитель имеет возможность получения информации о ходе предоставления муниципальной услуги.</w:t>
      </w:r>
    </w:p>
    <w:p w14:paraId="47B2312F"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Информация о ходе предоставления муниципальной услуги направляется заявителю в срок, не превышающей одного рабочего дня после завершения выполнения соответствующего действия (административной процедуры), на адрес электронной почты или с использованием Единого портала, а также Регионального портала по выбору заявителя.</w:t>
      </w:r>
    </w:p>
    <w:p w14:paraId="1A15A5DA"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3.1.2. Заявителю обеспечивается возможность предоставления муниципальной услуги посредством Единого портала, Регионального портала без необходимости повторного представления документов на бумажном носителе.</w:t>
      </w:r>
    </w:p>
    <w:p w14:paraId="4B886480"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3.1.3. Форматно - 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 о характере выявленной ошибки и порядке её устранения посредством информационного сообщения непосредственно в электронной форме запроса.</w:t>
      </w:r>
    </w:p>
    <w:p w14:paraId="4A846734"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3.1.4.  При формировании запроса заявителю обеспечивается:</w:t>
      </w:r>
    </w:p>
    <w:p w14:paraId="54781486"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возможность копирования и сохранения запроса и иных документов, указанных в пунктах 2.5, 2.6 настоящего Административного регламента, необходимых для предоставления муниципальной услуги;</w:t>
      </w:r>
    </w:p>
    <w:p w14:paraId="1DB84255"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сохранение ранее введенных в электронную форму запроса значений в любой момент по желанию пользователя, в том числе при возникновении </w:t>
      </w:r>
    </w:p>
    <w:p w14:paraId="40D56EB3" w14:textId="77777777" w:rsidR="001219F7" w:rsidRPr="001219F7" w:rsidRDefault="001219F7" w:rsidP="001219F7">
      <w:pPr>
        <w:autoSpaceDE w:val="0"/>
        <w:autoSpaceDN w:val="0"/>
        <w:adjustRightInd w:val="0"/>
        <w:spacing w:after="0" w:line="240" w:lineRule="auto"/>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ошибок ввода и возврате для повторного ввода значений в электронную форму запроса;</w:t>
      </w:r>
    </w:p>
    <w:p w14:paraId="5704AF3A"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обеспечивающей информационно - техническое взаимодействие информационных систем, используемых для предоставления муниципальной услуги в электронной форме, и сведений, опубликованных на Едином портале и Региональном портале Новгородской области, официальном сайте Уполномоченного органа, в части, касающейся сведений, отсутствующих в единой системе идентификации и аутентификации;</w:t>
      </w:r>
    </w:p>
    <w:p w14:paraId="69C33AFB"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возможность вернуться в любой из этапов заполнения электронной формы запроса без потери ранее введенной информации;</w:t>
      </w:r>
    </w:p>
    <w:p w14:paraId="01BA9324"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возможность доступа заявителя на Едином портале или Региональном портале, официального сайта Уполномоченного органа к ранее поданным им запросам в течение не менее одного года, а также частично сформированных запросов - в течение не менее трёх месяцев.</w:t>
      </w:r>
    </w:p>
    <w:p w14:paraId="6DAB8B64" w14:textId="77777777" w:rsidR="001219F7" w:rsidRPr="001219F7" w:rsidRDefault="001219F7" w:rsidP="001219F7">
      <w:pPr>
        <w:autoSpaceDE w:val="0"/>
        <w:autoSpaceDN w:val="0"/>
        <w:adjustRightInd w:val="0"/>
        <w:spacing w:after="0" w:line="240" w:lineRule="auto"/>
        <w:ind w:firstLine="720"/>
        <w:contextualSpacing/>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3.1.5. Сформированный и подписанный запрос и иные документы, указанные в пунктах 2.5,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или Регионального портала.</w:t>
      </w:r>
    </w:p>
    <w:p w14:paraId="690F67D3" w14:textId="77777777" w:rsidR="001219F7" w:rsidRPr="001219F7" w:rsidRDefault="001219F7" w:rsidP="001219F7">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 xml:space="preserve">3.2. </w:t>
      </w:r>
      <w:r w:rsidRPr="001219F7">
        <w:rPr>
          <w:rFonts w:ascii="Times New Roman" w:eastAsia="Times New Roman" w:hAnsi="Times New Roman" w:cs="Times New Roman"/>
          <w:b/>
          <w:iCs/>
          <w:sz w:val="28"/>
          <w:szCs w:val="28"/>
          <w:lang w:eastAsia="ru-RU"/>
        </w:rPr>
        <w:t xml:space="preserve">Предоставление </w:t>
      </w:r>
      <w:r w:rsidRPr="001219F7">
        <w:rPr>
          <w:rFonts w:ascii="Times New Roman" w:eastAsia="Times New Roman" w:hAnsi="Times New Roman" w:cs="Times New Roman"/>
          <w:b/>
          <w:sz w:val="28"/>
          <w:szCs w:val="28"/>
          <w:lang w:eastAsia="ru-RU"/>
        </w:rPr>
        <w:t>муниципальной</w:t>
      </w:r>
      <w:r w:rsidRPr="001219F7">
        <w:rPr>
          <w:rFonts w:ascii="Times New Roman" w:eastAsia="Times New Roman" w:hAnsi="Times New Roman" w:cs="Times New Roman"/>
          <w:b/>
          <w:iCs/>
          <w:sz w:val="28"/>
          <w:szCs w:val="28"/>
          <w:lang w:eastAsia="ru-RU"/>
        </w:rPr>
        <w:t xml:space="preserve"> услуги </w:t>
      </w:r>
      <w:r w:rsidRPr="001219F7">
        <w:rPr>
          <w:rFonts w:ascii="Times New Roman" w:eastAsia="Times New Roman" w:hAnsi="Times New Roman" w:cs="Times New Roman"/>
          <w:b/>
          <w:sz w:val="28"/>
          <w:szCs w:val="28"/>
          <w:lang w:eastAsia="ru-RU"/>
        </w:rPr>
        <w:t xml:space="preserve">по </w:t>
      </w:r>
      <w:r w:rsidRPr="001219F7">
        <w:rPr>
          <w:rFonts w:ascii="Times New Roman" w:eastAsia="Times New Roman" w:hAnsi="Times New Roman" w:cs="Times New Roman"/>
          <w:b/>
          <w:bCs/>
          <w:sz w:val="28"/>
          <w:szCs w:val="28"/>
        </w:rPr>
        <w:t>согласованию схемы движения транспорта и пешеходов на период проведения работ на проезжей части</w:t>
      </w:r>
      <w:r w:rsidRPr="001219F7">
        <w:rPr>
          <w:rFonts w:ascii="Times New Roman" w:eastAsia="Times New Roman" w:hAnsi="Times New Roman" w:cs="Times New Roman"/>
          <w:b/>
          <w:sz w:val="28"/>
          <w:szCs w:val="28"/>
          <w:lang w:eastAsia="ru-RU"/>
        </w:rPr>
        <w:t>, включает в себя следующие административные процедуры:</w:t>
      </w:r>
    </w:p>
    <w:p w14:paraId="0F0EFB2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3.2.1. Основанием для начала административной процедуры по приему заявления (Приложение № 2 к настоящему Административному регламенту), поступившего в Уполномоченный орган от заявителя на бумажном носителе или в электронной форме, либо при наличии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 либо поступление в Уполномоченный орган заявления и документов, полученных МФЦ от заявителя.</w:t>
      </w:r>
    </w:p>
    <w:p w14:paraId="4CC6819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3.2.2. Заявление для предоставления муниципальной услуги подается на имя руководителя Уполномоченного органа.</w:t>
      </w:r>
    </w:p>
    <w:p w14:paraId="7665E640"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3.2.3. Результат административной процедуры - регистрация заявления в соответствующем журнале. </w:t>
      </w:r>
    </w:p>
    <w:p w14:paraId="3E3F1D2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3.2.4. Время выполнения административной процедуры по приему заявления не должно превышать 15 (пятнадцати) минут.</w:t>
      </w:r>
    </w:p>
    <w:p w14:paraId="164D932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lastRenderedPageBreak/>
        <w:t xml:space="preserve">Должностное лицо Уполномоченного органа, ответственное за прием документов, осуществляет следующие действия в ходе приема заявителя: </w:t>
      </w:r>
    </w:p>
    <w:p w14:paraId="3913AF17"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устанавливает предмет обращения;  </w:t>
      </w:r>
    </w:p>
    <w:p w14:paraId="4330D05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устанавливает личность заявителя, в том числе проверяет наличие документа, удостоверяющего личность; </w:t>
      </w:r>
    </w:p>
    <w:p w14:paraId="42B62C7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проверяет полномочия заявителя; </w:t>
      </w:r>
    </w:p>
    <w:p w14:paraId="61D3CEC7"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2.5 настоящего административного регламента; </w:t>
      </w:r>
    </w:p>
    <w:p w14:paraId="15B09F6F"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 </w:t>
      </w:r>
    </w:p>
    <w:p w14:paraId="33E1117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14:paraId="5C678ED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выдает заявителю расписку с описью представленных документов и указанием даты их принятия, подтверждающую принятие документов. </w:t>
      </w:r>
    </w:p>
    <w:p w14:paraId="0BDED58D"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Специалист МФЦ, ответственный за прием документов, осуществляет следующие действия в ходе приема заявителя: </w:t>
      </w:r>
    </w:p>
    <w:p w14:paraId="7EB32BBB"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устанавливает предмет обращения;  </w:t>
      </w:r>
    </w:p>
    <w:p w14:paraId="3AA196E6"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устанавливает личность заявителя, в том числе проверяет наличие документа, удостоверяющего личность; </w:t>
      </w:r>
    </w:p>
    <w:p w14:paraId="6426DA08"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проверяет полномочия заявителя; </w:t>
      </w:r>
    </w:p>
    <w:p w14:paraId="41875500"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2.5 настоящего административного регламента; </w:t>
      </w:r>
    </w:p>
    <w:p w14:paraId="7FD4B0A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 </w:t>
      </w:r>
    </w:p>
    <w:p w14:paraId="1D89AD5E"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14:paraId="45CCB9B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 </w:t>
      </w:r>
    </w:p>
    <w:p w14:paraId="59FCFDF7"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lastRenderedPageBreak/>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w:t>
      </w:r>
    </w:p>
    <w:p w14:paraId="59A7C2D2"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14:paraId="13E9E72E"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Длительность осуществления всех необходимых действий не может превышать 15 минут. </w:t>
      </w:r>
    </w:p>
    <w:p w14:paraId="0F5690FA"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 </w:t>
      </w:r>
    </w:p>
    <w:p w14:paraId="0704825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14:paraId="5308197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Днём регистрации заявления является день его поступления в Уполномоченный орган; </w:t>
      </w:r>
    </w:p>
    <w:p w14:paraId="78C4F0D8"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14:paraId="365884C8"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14:paraId="7CEABF4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формировании заявления обеспечивается: </w:t>
      </w:r>
    </w:p>
    <w:p w14:paraId="54B9D439"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возможность копирования и сохранения заявления и иных документов, указанных в пунктах 2.5, 2.6 настоящего административного регламента, необходимых для предоставления муниципальной услуги; </w:t>
      </w:r>
    </w:p>
    <w:p w14:paraId="780F743B"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возможность печати на бумажном носителе копии электронной формы заявления; </w:t>
      </w:r>
    </w:p>
    <w:p w14:paraId="03EB005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14:paraId="697985E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заполнение полей электронной формы заявления до начала ввода сведений заявителем с использованием сведений, размещенных в федеральной </w:t>
      </w:r>
      <w:r w:rsidRPr="001219F7">
        <w:rPr>
          <w:rFonts w:ascii="Times New Roman" w:eastAsia="Times New Roman" w:hAnsi="Times New Roman" w:cs="Times New Roman"/>
          <w:sz w:val="28"/>
          <w:szCs w:val="28"/>
          <w:lang w:eastAsia="ar-SA"/>
        </w:rPr>
        <w:lastRenderedPageBreak/>
        <w:t xml:space="preserve">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
    <w:p w14:paraId="761245B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возможность вернуться на любой из этапов заполнения электронной формы заявления без потери ранее введенной информации; </w:t>
      </w:r>
    </w:p>
    <w:p w14:paraId="36090E57"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14:paraId="1477F48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Сформированное и подписанное заявление и иные документы, указанные в пунктах 2.5,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 </w:t>
      </w:r>
    </w:p>
    <w:p w14:paraId="58EBA49F"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в электронном виде посредством электронной почты. </w:t>
      </w:r>
    </w:p>
    <w:p w14:paraId="63174499"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14:paraId="0EAF7D7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Предварительная запись может осуществляться следующими способами по выбору заявителя: </w:t>
      </w:r>
    </w:p>
    <w:p w14:paraId="7D6C4C69"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личном обращении заявителя в Уполномоченный орган; </w:t>
      </w:r>
    </w:p>
    <w:p w14:paraId="3EBC5BB8"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по телефону Уполномоченного органа; </w:t>
      </w:r>
    </w:p>
    <w:p w14:paraId="5B177A2F"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через официальный сайт Уполномоченного органа; УДАЛЯЕМ </w:t>
      </w:r>
    </w:p>
    <w:p w14:paraId="2EB73CD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посредством единого портала, регионального портала  </w:t>
      </w:r>
    </w:p>
    <w:p w14:paraId="46A59676"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осуществлении записи заявитель сообщает следующие данные: </w:t>
      </w:r>
    </w:p>
    <w:p w14:paraId="598A19F6"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фамилию, имя, отчество (последнее - при наличии); </w:t>
      </w:r>
    </w:p>
    <w:p w14:paraId="2212DE3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номер контактного телефона; </w:t>
      </w:r>
    </w:p>
    <w:p w14:paraId="48E2BFE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адрес электронной почты (по желанию); </w:t>
      </w:r>
    </w:p>
    <w:p w14:paraId="3DE8493F"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желаемые дату и время представления заявления и необходимых документов. </w:t>
      </w:r>
    </w:p>
    <w:p w14:paraId="134ED14D"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14:paraId="51C04187"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14:paraId="579EA79E"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 </w:t>
      </w:r>
    </w:p>
    <w:p w14:paraId="7C912E7D"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Уполномоченный орган обеспечивает прием документов, необходимых для предоставления муниципальной услуги, в электронном виде, и </w:t>
      </w:r>
      <w:r w:rsidRPr="001219F7">
        <w:rPr>
          <w:rFonts w:ascii="Times New Roman" w:eastAsia="Times New Roman" w:hAnsi="Times New Roman" w:cs="Times New Roman"/>
          <w:sz w:val="28"/>
          <w:szCs w:val="28"/>
          <w:lang w:eastAsia="ar-SA"/>
        </w:rPr>
        <w:lastRenderedPageBreak/>
        <w:t xml:space="preserve">регистрацию заявления без необходимости повторного представления заявителем таких документов на бумажном носителе. </w:t>
      </w:r>
    </w:p>
    <w:p w14:paraId="68B1664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14:paraId="78AE593B"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 </w:t>
      </w:r>
    </w:p>
    <w:p w14:paraId="53A234A7"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Идентификация заявителя обеспечивается электронным идентификационным приложением с использованием соответствующего сервиса ЕСИА. </w:t>
      </w:r>
    </w:p>
    <w:p w14:paraId="10CACD3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14:paraId="4F2EF1E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Если заявитель обратился заочно, должностное лицо Уполномоченного органа, ответственное за прием документов: </w:t>
      </w:r>
    </w:p>
    <w:p w14:paraId="5702CC4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регистрирует заявление под индивидуальным порядковым номером в день поступления документов; </w:t>
      </w:r>
    </w:p>
    <w:p w14:paraId="2162F9AA"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проверяет правильность оформления заявления и правильность оформления иных документов, поступивших от заявителя; </w:t>
      </w:r>
    </w:p>
    <w:p w14:paraId="6D10A1A2"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проверяет представленные документы на предмет комплектности; </w:t>
      </w:r>
    </w:p>
    <w:p w14:paraId="3215AA8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 отправляет заявителю уведомление с описью принятых документов и указанием даты их принятия, подтверждающее принятие документов. </w:t>
      </w:r>
    </w:p>
    <w:p w14:paraId="043AEB0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14:paraId="635684E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 </w:t>
      </w:r>
    </w:p>
    <w:p w14:paraId="0934FE8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 </w:t>
      </w:r>
    </w:p>
    <w:p w14:paraId="5114BFB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3.2.2. Критерием принятия решения о приеме документов является наличие заявления и прилагаемых документов. </w:t>
      </w:r>
    </w:p>
    <w:p w14:paraId="240B4D9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lastRenderedPageBreak/>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14:paraId="60AD1EC1"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 </w:t>
      </w:r>
    </w:p>
    <w:p w14:paraId="6C81BE1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Результат административной процедуры фиксируется в системе электронного документооборота Уполномоченного органа. </w:t>
      </w:r>
    </w:p>
    <w:p w14:paraId="4866220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 </w:t>
      </w:r>
    </w:p>
    <w:p w14:paraId="1133CCFF"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3.2.5. Результат административной процедуры - прием и регистрация заявления и документов от заявителя. </w:t>
      </w:r>
    </w:p>
    <w:p w14:paraId="0B4C0870"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3.2.6. Время выполнения административной процедуры не должно превышать 15 (пятнадцати) минут.</w:t>
      </w:r>
    </w:p>
    <w:p w14:paraId="7EEC7432" w14:textId="77777777" w:rsidR="001219F7" w:rsidRPr="001219F7" w:rsidRDefault="001219F7" w:rsidP="001219F7">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3.3. Административная процедура - рассмотрение заявления </w:t>
      </w:r>
    </w:p>
    <w:p w14:paraId="50329541"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3.3.1. Основанием для начала административной процедуры по рассмотрению заявления в Уполномоченный орган является направление заявления с соответствующими резолюциями и представленными документами в Уполномоченный орган для работы.</w:t>
      </w:r>
    </w:p>
    <w:p w14:paraId="3F94B874" w14:textId="77777777" w:rsidR="001219F7" w:rsidRPr="001219F7" w:rsidRDefault="001219F7" w:rsidP="001219F7">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3.3.2. Специалист Уполномоченного органа, ответственный за предоставление муниципальной услуги:</w:t>
      </w:r>
    </w:p>
    <w:p w14:paraId="47750BD0"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14:paraId="705303F3"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правильности заполнения заявления;</w:t>
      </w:r>
    </w:p>
    <w:p w14:paraId="3BCB75DE"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наличия документов, указанных в пункте 2.5 настоящего Административного регламента;</w:t>
      </w:r>
    </w:p>
    <w:p w14:paraId="07759168"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соответствия документов, подтверждающих полномочия (права) представителя заявителя, действующему законодательству;</w:t>
      </w:r>
    </w:p>
    <w:p w14:paraId="4457E865"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2) проверяет соответствие представленных документов следующим требованиям:</w:t>
      </w:r>
    </w:p>
    <w:p w14:paraId="7B7B4B92"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тексты документов написаны разборчиво;</w:t>
      </w:r>
    </w:p>
    <w:p w14:paraId="440F1AEC"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документы не исполнены карандашом;</w:t>
      </w:r>
    </w:p>
    <w:p w14:paraId="1288A561"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документы не имеют серьезных повреждений, наличие которых не позволяет однозначно истолковать их содержание. </w:t>
      </w:r>
    </w:p>
    <w:p w14:paraId="1F3D4552"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3.3.3. В случае выявления несоответствия заявления и иных документов перечню, установленному в пункте 2.5 настоящего Административного регламента, или возникновения сомнений в достоверности представленных данных, заявитель в течение 2 (двух) рабочих дней со дня поступления заявления в Уполномоченный орган извещается об имеющихся недостатках и способах их устранения.</w:t>
      </w:r>
    </w:p>
    <w:p w14:paraId="0C990E6B" w14:textId="77777777" w:rsidR="001219F7" w:rsidRPr="001219F7" w:rsidRDefault="001219F7" w:rsidP="001219F7">
      <w:pPr>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3.3.4. Результат административной процедуры - прием документов в работу на предоставление муниципальной услуги</w:t>
      </w:r>
    </w:p>
    <w:p w14:paraId="66CAD81D"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3.3.5. Время выполнения административной процедуры не должно превышать двух рабочих дней.</w:t>
      </w:r>
    </w:p>
    <w:p w14:paraId="0ED1C80D" w14:textId="77777777" w:rsidR="001219F7" w:rsidRPr="001219F7" w:rsidRDefault="001219F7" w:rsidP="001219F7">
      <w:pPr>
        <w:suppressAutoHyphens/>
        <w:spacing w:after="0" w:line="360" w:lineRule="atLeast"/>
        <w:ind w:firstLine="709"/>
        <w:contextualSpacing/>
        <w:jc w:val="both"/>
        <w:rPr>
          <w:rFonts w:ascii="Times New Roman" w:eastAsia="Times New Roman" w:hAnsi="Times New Roman" w:cs="Times New Roman"/>
          <w:sz w:val="28"/>
          <w:szCs w:val="28"/>
          <w:lang w:eastAsia="ru-RU"/>
        </w:rPr>
      </w:pPr>
    </w:p>
    <w:p w14:paraId="20F44356" w14:textId="77777777" w:rsidR="001219F7" w:rsidRPr="001219F7" w:rsidRDefault="001219F7" w:rsidP="001219F7">
      <w:pPr>
        <w:spacing w:after="0" w:line="360" w:lineRule="atLeast"/>
        <w:ind w:firstLine="709"/>
        <w:jc w:val="both"/>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b/>
          <w:sz w:val="28"/>
          <w:szCs w:val="28"/>
          <w:lang w:eastAsia="ru-RU"/>
        </w:rPr>
        <w:t xml:space="preserve">3.4. Формирование и направление межведомственных запросов </w:t>
      </w:r>
    </w:p>
    <w:p w14:paraId="55C7FEF3" w14:textId="77777777" w:rsidR="001219F7" w:rsidRPr="001219F7" w:rsidRDefault="001219F7" w:rsidP="001219F7">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2.6 настоящего Административного регламента.</w:t>
      </w:r>
    </w:p>
    <w:p w14:paraId="748C9FC5" w14:textId="77777777" w:rsidR="001219F7" w:rsidRPr="001219F7" w:rsidRDefault="001219F7" w:rsidP="001219F7">
      <w:pPr>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sz w:val="28"/>
          <w:szCs w:val="28"/>
          <w:lang w:eastAsia="ru-RU"/>
        </w:rPr>
        <w:t xml:space="preserve">3.4.2. Документы, указанные в пункте 2.6 настоящего Административного регламента, запрашиваются </w:t>
      </w:r>
      <w:r w:rsidRPr="001219F7">
        <w:rPr>
          <w:rFonts w:ascii="Times New Roman" w:eastAsia="Times New Roman" w:hAnsi="Times New Roman" w:cs="Times New Roman"/>
          <w:bCs/>
          <w:sz w:val="28"/>
          <w:szCs w:val="28"/>
          <w:lang w:eastAsia="ru-RU"/>
        </w:rPr>
        <w:t xml:space="preserve">специалистом Уполномоченного органа по каналам межведомственного взаимодействия </w:t>
      </w:r>
      <w:r w:rsidRPr="001219F7">
        <w:rPr>
          <w:rFonts w:ascii="Times New Roman" w:eastAsia="Times New Roman" w:hAnsi="Times New Roman" w:cs="Times New Roman"/>
          <w:sz w:val="28"/>
          <w:szCs w:val="28"/>
          <w:lang w:eastAsia="ru-RU"/>
        </w:rPr>
        <w:t xml:space="preserve">в течение одного рабочего дня со дня выявления не представления заявителем документов, указанных в пункте 2.6 настоящего Административного регламента. </w:t>
      </w:r>
    </w:p>
    <w:p w14:paraId="51DA2D32" w14:textId="77777777" w:rsidR="001219F7" w:rsidRPr="001219F7" w:rsidRDefault="001219F7" w:rsidP="001219F7">
      <w:pPr>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r w:rsidRPr="001219F7">
        <w:rPr>
          <w:rFonts w:ascii="Times New Roman" w:eastAsia="Times New Roman" w:hAnsi="Times New Roman" w:cs="Times New Roman"/>
          <w:bCs/>
          <w:sz w:val="28"/>
          <w:szCs w:val="28"/>
          <w:lang w:eastAsia="ru-RU"/>
        </w:rPr>
        <w:t xml:space="preserve">В </w:t>
      </w:r>
      <w:r w:rsidRPr="001219F7">
        <w:rPr>
          <w:rFonts w:ascii="Times New Roman" w:eastAsia="Times New Roman" w:hAnsi="Times New Roman" w:cs="Times New Roman"/>
          <w:sz w:val="28"/>
          <w:szCs w:val="28"/>
          <w:lang w:eastAsia="ru-RU"/>
        </w:rPr>
        <w:t>течение пяти рабочих дней в Уполномоченный орган направляются ответы на полученные запросы.</w:t>
      </w:r>
    </w:p>
    <w:p w14:paraId="3A04AEE8" w14:textId="77777777" w:rsidR="001219F7" w:rsidRPr="001219F7" w:rsidRDefault="001219F7" w:rsidP="001219F7">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3.4.3. Результат административной процедуры - формирование полного пакета документов для предоставления муниципальной услуги.</w:t>
      </w:r>
    </w:p>
    <w:p w14:paraId="60B6C8A8" w14:textId="77777777" w:rsidR="001219F7" w:rsidRPr="001219F7" w:rsidRDefault="001219F7" w:rsidP="001219F7">
      <w:pPr>
        <w:tabs>
          <w:tab w:val="left" w:pos="720"/>
          <w:tab w:val="left" w:pos="1800"/>
        </w:tabs>
        <w:spacing w:after="0" w:line="240" w:lineRule="auto"/>
        <w:ind w:firstLine="709"/>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3.4.4. Время выполнения административной процедуры не должно превышать шести рабочих дней.</w:t>
      </w:r>
    </w:p>
    <w:p w14:paraId="5F3CAEB8"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3.4.5. В случае поступления в Уполномоченный орган ответа на межведомственный запрос, свидетельствующего об отсутствии документа и (или) информации, необходимых для принятия соответствующего решения в соответствии с Административным регламентом, Уполномоченный орган уведомляет заявителя о получении такого ответа, с предложением представить в течение десяти рабочих дней со дня направления уведомления такие документ и (или) информацию.</w:t>
      </w:r>
    </w:p>
    <w:p w14:paraId="3607B2F1" w14:textId="77777777" w:rsidR="001219F7" w:rsidRPr="001219F7" w:rsidRDefault="001219F7" w:rsidP="001219F7">
      <w:pPr>
        <w:suppressAutoHyphens/>
        <w:spacing w:after="0" w:line="240" w:lineRule="exact"/>
        <w:ind w:right="-2" w:firstLine="709"/>
        <w:contextualSpacing/>
        <w:jc w:val="both"/>
        <w:rPr>
          <w:rFonts w:ascii="Times New Roman" w:eastAsia="Times New Roman" w:hAnsi="Times New Roman" w:cs="Times New Roman"/>
          <w:b/>
          <w:sz w:val="28"/>
          <w:szCs w:val="28"/>
          <w:lang w:eastAsia="ar-SA"/>
        </w:rPr>
      </w:pPr>
    </w:p>
    <w:p w14:paraId="6068A92E" w14:textId="77777777" w:rsidR="001219F7" w:rsidRPr="001219F7" w:rsidRDefault="001219F7" w:rsidP="001219F7">
      <w:pPr>
        <w:suppressAutoHyphens/>
        <w:spacing w:after="0" w:line="240" w:lineRule="exact"/>
        <w:ind w:right="-2" w:firstLine="709"/>
        <w:contextualSpacing/>
        <w:jc w:val="both"/>
        <w:rPr>
          <w:rFonts w:ascii="Times New Roman" w:eastAsia="Times New Roman" w:hAnsi="Times New Roman" w:cs="Times New Roman"/>
          <w:b/>
          <w:sz w:val="28"/>
          <w:szCs w:val="28"/>
          <w:lang w:eastAsia="ar-SA"/>
        </w:rPr>
      </w:pPr>
      <w:r w:rsidRPr="001219F7">
        <w:rPr>
          <w:rFonts w:ascii="Times New Roman" w:eastAsia="Times New Roman" w:hAnsi="Times New Roman" w:cs="Times New Roman"/>
          <w:b/>
          <w:sz w:val="28"/>
          <w:szCs w:val="28"/>
          <w:lang w:eastAsia="ar-SA"/>
        </w:rPr>
        <w:t>3.5. Административная процедура - подготовка решения о предоставлении муниципальной услуги, либо подготовка решения об отказе в предоставлении муниципальной услуги</w:t>
      </w:r>
    </w:p>
    <w:p w14:paraId="2A2F3D8D"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3.5.1. Началом административной процедуры по подготовке решения о предоставлении муниципальной услуги, либо по подготовке решения об отказе в предоставлении муниципальной услуги является формирование полного пакета документов для предоставления муниципальной услуги.</w:t>
      </w:r>
    </w:p>
    <w:p w14:paraId="71591D0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lastRenderedPageBreak/>
        <w:t xml:space="preserve">3.5.2. В случае отсутствия оснований для отказа в предоставлении муниципальной услуги, указанных в пункте 2.9.2. настоящего Административного регламента специалист Уполномоченного органа готовит проект решение о предоставлении муниципальной услуги и направляет его на согласование и проведения правовой антикоррупционной экспертизы. </w:t>
      </w:r>
    </w:p>
    <w:p w14:paraId="02BB17A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На предоставленной схеме должны быть указаны места расстановки дорожных знаков, ограждений, расположения сигнальных фонарей и прочего. На схеме указывают вид и характер работ, сроки их исполнения, наименование организации, проводящей работы, фамилии должностных лиц, составивших схему и ответственных за проведение работ.</w:t>
      </w:r>
    </w:p>
    <w:p w14:paraId="5E86CBB6"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Для повторяющихся однотипных работ допускается использование типовых схем ограждения мест производства работ. </w:t>
      </w:r>
    </w:p>
    <w:p w14:paraId="7441FCDA"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Схемы организации движения и ограждения мест производства работ по монтажу конструкций должны быть утверждены руководителем организации.</w:t>
      </w:r>
    </w:p>
    <w:p w14:paraId="228E321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Неотложные работы по устранению повреждений конструкций нарушающих безопасность, а также аварийные работы, допускается выполнять без предварительного согласования и утверждения схем, с условием обязательного извещения органов ГИБДД о месте и времени проведения работ, если их продолжительность составляет более одних суток.</w:t>
      </w:r>
    </w:p>
    <w:p w14:paraId="4423FEE9"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При организации движения в местах производства работ должны применяться все необходимые технические средства, предусмотренные схемой. Отклонение от утвержденных схем, применение неисправных технических средств недопустимо.</w:t>
      </w:r>
    </w:p>
    <w:p w14:paraId="33F6FBB9"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До полного обустройства участка проведения работ временными знаками и ограждениями не допускается производство работ.</w:t>
      </w:r>
    </w:p>
    <w:p w14:paraId="2523C23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Границами участка проведения работ следует считать первое и последнее ограждающее средство, установленное на проезжей части, обочине или тротуаре, изменяющее направление движения.</w:t>
      </w:r>
    </w:p>
    <w:p w14:paraId="67DDD7C5"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На дорогах вне населенных пунктов для обеспечения видимости ограждающие и направляющие устройства в темное время суток должны быть снабжены световозвращающими элементами размером 5 </w:t>
      </w:r>
      <w:r w:rsidRPr="001219F7">
        <w:rPr>
          <w:rFonts w:ascii="Times New Roman" w:eastAsia="Times New Roman" w:hAnsi="Times New Roman" w:cs="Times New Roman"/>
          <w:sz w:val="28"/>
          <w:szCs w:val="28"/>
          <w:lang w:eastAsia="ar-SA"/>
        </w:rPr>
        <w:t xml:space="preserve"> 5 см, а на автомагистралях размером 10 </w:t>
      </w:r>
      <w:r w:rsidRPr="001219F7">
        <w:rPr>
          <w:rFonts w:ascii="Times New Roman" w:eastAsia="Times New Roman" w:hAnsi="Times New Roman" w:cs="Times New Roman"/>
          <w:sz w:val="28"/>
          <w:szCs w:val="28"/>
          <w:lang w:eastAsia="ar-SA"/>
        </w:rPr>
        <w:t> 10 см, закрепленными на верхней перекладине, ограждающих устройств через 0,5 м. В случае проведения работ в застроенной местности место работ должно быть обозначено сигнальными фонарями или импульсными дорожными стрелками (знаки 4.2.1, 4.2.2, 4.2.3 «Объезд препятствия»). Допускается установка мигающих сигнальных фонарей с частотой 50-80 миганий в минуту. На автомагистралях, оборудованных осветительными установками, зона работ должна быть обозначена сигнальными фонарями, установленными на переносных барьерах или щитах. Их размещают из расчета 1 фонарь на 1 м длины барьера или щита, установленного поперек дороги. Если инвентарные щиты устанавливают вдоль дороги, фонари размещают на них через 15 м, при этом барьеры и щиты должны быть оборудованы устройствами для крепления фонарей.</w:t>
      </w:r>
    </w:p>
    <w:p w14:paraId="44AB9814"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lastRenderedPageBreak/>
        <w:t>Цвет сигнальных огней или световозвращающих элементов, применяемых совместно с ограждающими устройствами, должен быть красным.</w:t>
      </w:r>
    </w:p>
    <w:p w14:paraId="05F6063E"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Сигнальные фонари устанавливают на высоте 1,5-2 м над уровнем проезжей части. Мощность ламп в светильниках не должна превышать 25 Вт. Расстояние их видимости при нормальной прозрачности атмосферы должно равняться 100-300 м. Они не должны вызывать ослепление участников движения. Сигнальные фонари включают с наступлением вечерних сумерек, выключают с окончанием утренних сумерек. В дневное время фонари включают при наличии дымной мглы или тумана.</w:t>
      </w:r>
    </w:p>
    <w:p w14:paraId="4A5A3D3B"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Все временные дорожные знаки и другие технические средства организации движения, связанные с проводимыми работами, после завершения работ следует немедленно убирать.</w:t>
      </w:r>
    </w:p>
    <w:p w14:paraId="02EBEFEE"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Размеры временных знаков, используемых для организации движения в местах производства работ, не должны быть менее тех, которые применяются для данной категории дороги.</w:t>
      </w:r>
    </w:p>
    <w:p w14:paraId="30603BBA"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 xml:space="preserve">3.5.3. Решение подписывает Глава муниципального района, контролирующий и координирующий деятельность Уполномоченного органа.  </w:t>
      </w:r>
    </w:p>
    <w:p w14:paraId="76E0263C"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3.5.4. В случае наличия оснований для отказа в предоставлении муниципальной услуги, указанных в пункте 2.9.2. специалист Уполномоченного органа готовит решение об отказе в предоставлении муниципальной услуги, которое подписывается руководителем Уполномоченного органа.</w:t>
      </w:r>
    </w:p>
    <w:p w14:paraId="1027D093"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3.5.5. Результат административной процедуры - предоставление муниципальной услуги, либо направление отказа в предоставлении муниципальной услуги.</w:t>
      </w:r>
    </w:p>
    <w:p w14:paraId="627945C8" w14:textId="77777777" w:rsidR="001219F7" w:rsidRPr="001219F7" w:rsidRDefault="001219F7" w:rsidP="001219F7">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219F7">
        <w:rPr>
          <w:rFonts w:ascii="Times New Roman" w:eastAsia="Times New Roman" w:hAnsi="Times New Roman" w:cs="Times New Roman"/>
          <w:sz w:val="28"/>
          <w:szCs w:val="28"/>
          <w:lang w:eastAsia="ar-SA"/>
        </w:rPr>
        <w:t>3.5.6. Время выполнения административной процедуры не должно превышать 20 (двадцати) рабочих дней.</w:t>
      </w:r>
    </w:p>
    <w:p w14:paraId="6176F434" w14:textId="77777777" w:rsidR="001219F7" w:rsidRPr="001219F7" w:rsidRDefault="001219F7" w:rsidP="001219F7">
      <w:pPr>
        <w:spacing w:after="0" w:line="240" w:lineRule="auto"/>
        <w:ind w:firstLine="539"/>
        <w:jc w:val="both"/>
        <w:rPr>
          <w:rFonts w:ascii="Times New Roman" w:eastAsia="Times New Roman" w:hAnsi="Times New Roman" w:cs="Times New Roman"/>
          <w:b/>
          <w:color w:val="000000"/>
          <w:sz w:val="28"/>
          <w:szCs w:val="28"/>
          <w:lang w:eastAsia="ru-RU"/>
        </w:rPr>
      </w:pPr>
    </w:p>
    <w:p w14:paraId="2B8353F8" w14:textId="77777777" w:rsidR="001219F7" w:rsidRPr="001219F7" w:rsidRDefault="001219F7" w:rsidP="001219F7">
      <w:pPr>
        <w:spacing w:after="0" w:line="240" w:lineRule="exact"/>
        <w:ind w:right="-2" w:firstLine="539"/>
        <w:jc w:val="both"/>
        <w:rPr>
          <w:rFonts w:ascii="Times New Roman" w:eastAsia="Times New Roman" w:hAnsi="Times New Roman" w:cs="Times New Roman"/>
          <w:b/>
          <w:color w:val="000000"/>
          <w:sz w:val="28"/>
          <w:szCs w:val="28"/>
          <w:lang w:eastAsia="ru-RU"/>
        </w:rPr>
      </w:pPr>
      <w:r w:rsidRPr="001219F7">
        <w:rPr>
          <w:rFonts w:ascii="Times New Roman" w:eastAsia="Times New Roman" w:hAnsi="Times New Roman" w:cs="Times New Roman"/>
          <w:b/>
          <w:color w:val="000000"/>
          <w:sz w:val="28"/>
          <w:szCs w:val="28"/>
          <w:lang w:eastAsia="ru-RU"/>
        </w:rPr>
        <w:t>3.7. Порядок выполнения административных процедур МФЦ</w:t>
      </w:r>
    </w:p>
    <w:p w14:paraId="68392C34"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7461C24B"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МФЦ не осуществляет:</w:t>
      </w:r>
    </w:p>
    <w:p w14:paraId="6567BDAA"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57E41DDD"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655A91D5" w14:textId="77777777" w:rsidR="001219F7" w:rsidRPr="001219F7" w:rsidRDefault="001219F7" w:rsidP="001219F7">
      <w:pPr>
        <w:widowControl w:val="0"/>
        <w:spacing w:after="0" w:line="240" w:lineRule="auto"/>
        <w:ind w:firstLine="72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5E997D75" w14:textId="77777777" w:rsidR="001219F7" w:rsidRPr="001219F7" w:rsidRDefault="001219F7" w:rsidP="001219F7">
      <w:pPr>
        <w:widowControl w:val="0"/>
        <w:spacing w:after="0" w:line="240" w:lineRule="auto"/>
        <w:ind w:firstLine="720"/>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416ECC9E"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Предварительная запись на прием в МФЦ для подачи заявления осуществляется посредством самозаписи на официальном сайте ГОАУ «МФЦ» (https://mfc53.nov.ru/), по телефону call-центра:88002501053, а также при личном обращении в структурное подразделение ГОАУ «МФЦ».</w:t>
      </w:r>
    </w:p>
    <w:p w14:paraId="52AC9E71" w14:textId="77777777" w:rsidR="001219F7" w:rsidRPr="001219F7" w:rsidRDefault="001219F7" w:rsidP="001219F7">
      <w:pPr>
        <w:spacing w:after="0" w:line="240" w:lineRule="auto"/>
        <w:rPr>
          <w:rFonts w:ascii="Times New Roman" w:eastAsia="Times New Roman" w:hAnsi="Times New Roman" w:cs="Times New Roman"/>
          <w:color w:val="000000"/>
          <w:sz w:val="28"/>
          <w:szCs w:val="28"/>
          <w:lang w:eastAsia="ru-RU"/>
        </w:rPr>
      </w:pPr>
    </w:p>
    <w:p w14:paraId="4347351C" w14:textId="77777777" w:rsidR="001219F7" w:rsidRPr="001219F7" w:rsidRDefault="001219F7" w:rsidP="001219F7">
      <w:pPr>
        <w:spacing w:after="0" w:line="240" w:lineRule="exact"/>
        <w:ind w:right="-2" w:firstLine="539"/>
        <w:jc w:val="both"/>
        <w:rPr>
          <w:rFonts w:ascii="Times New Roman" w:eastAsia="Times New Roman" w:hAnsi="Times New Roman" w:cs="Times New Roman"/>
          <w:b/>
          <w:color w:val="000000"/>
          <w:sz w:val="28"/>
          <w:szCs w:val="28"/>
          <w:lang w:eastAsia="ru-RU"/>
        </w:rPr>
      </w:pPr>
      <w:r w:rsidRPr="001219F7">
        <w:rPr>
          <w:rFonts w:ascii="Times New Roman" w:eastAsia="Times New Roman" w:hAnsi="Times New Roman" w:cs="Times New Roman"/>
          <w:b/>
          <w:color w:val="000000"/>
          <w:sz w:val="28"/>
          <w:szCs w:val="28"/>
          <w:lang w:eastAsia="ru-RU"/>
        </w:rPr>
        <w:t>3.8. Порядок исправления допущенных опечаток и ошибок в выданных в результате предоставления муниципальной услуги документах</w:t>
      </w:r>
    </w:p>
    <w:p w14:paraId="1DCD47C5"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14:paraId="674706D0"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2ADD46E2"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05F52678"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Должностное лицо Уполномоченного органа проводит проверку указанных в заявлении сведений.</w:t>
      </w:r>
    </w:p>
    <w:p w14:paraId="28D17F52"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080E2956"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225472BB" w14:textId="77777777" w:rsidR="001219F7" w:rsidRPr="001219F7" w:rsidRDefault="001219F7" w:rsidP="001219F7">
      <w:pPr>
        <w:spacing w:after="0" w:line="240" w:lineRule="auto"/>
        <w:ind w:firstLine="539"/>
        <w:jc w:val="both"/>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lastRenderedPageBreak/>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1CC2230A" w14:textId="77777777" w:rsidR="001219F7" w:rsidRPr="001219F7" w:rsidRDefault="001219F7" w:rsidP="001219F7">
      <w:pPr>
        <w:autoSpaceDE w:val="0"/>
        <w:autoSpaceDN w:val="0"/>
        <w:adjustRightInd w:val="0"/>
        <w:spacing w:after="0" w:line="360" w:lineRule="atLeast"/>
        <w:ind w:firstLine="540"/>
        <w:contextualSpacing/>
        <w:jc w:val="both"/>
        <w:rPr>
          <w:rFonts w:ascii="Times New Roman" w:eastAsia="Times New Roman" w:hAnsi="Times New Roman" w:cs="Times New Roman"/>
          <w:bCs/>
          <w:sz w:val="28"/>
          <w:szCs w:val="28"/>
          <w:lang w:eastAsia="ru-RU"/>
        </w:rPr>
      </w:pPr>
    </w:p>
    <w:p w14:paraId="5EC6E576" w14:textId="77777777" w:rsidR="001219F7" w:rsidRPr="001219F7" w:rsidRDefault="001219F7" w:rsidP="001219F7">
      <w:pPr>
        <w:spacing w:after="0" w:line="240" w:lineRule="auto"/>
        <w:ind w:firstLine="540"/>
        <w:jc w:val="both"/>
        <w:rPr>
          <w:rFonts w:ascii="Times New Roman" w:eastAsia="Times New Roman" w:hAnsi="Times New Roman" w:cs="Times New Roman"/>
          <w:sz w:val="28"/>
          <w:szCs w:val="28"/>
          <w:lang w:eastAsia="ru-RU"/>
        </w:rPr>
      </w:pPr>
    </w:p>
    <w:p w14:paraId="0F5DCDDD"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r w:rsidRPr="001219F7">
        <w:rPr>
          <w:rFonts w:ascii="Times New Roman" w:eastAsia="Times New Roman" w:hAnsi="Times New Roman"/>
          <w:lang w:eastAsia="ru-RU"/>
        </w:rPr>
        <w:tab/>
      </w:r>
      <w:r w:rsidRPr="001219F7">
        <w:rPr>
          <w:rFonts w:ascii="Times New Roman" w:eastAsia="Times New Roman" w:hAnsi="Times New Roman" w:cs="Times New Roman"/>
          <w:sz w:val="28"/>
          <w:szCs w:val="28"/>
          <w:lang w:eastAsia="ru-RU"/>
        </w:rPr>
        <w:t xml:space="preserve">                                                         </w:t>
      </w:r>
    </w:p>
    <w:p w14:paraId="1CAF63A4"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0F8E4194"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5F768AAE"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61B30CBA"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2CFC1B68"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5EB42478"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3FE7F892"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4137BEDF"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12A255F1"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p>
    <w:p w14:paraId="78C7CBB9" w14:textId="77777777" w:rsidR="001219F7" w:rsidRPr="001219F7" w:rsidRDefault="001219F7" w:rsidP="001219F7">
      <w:pPr>
        <w:autoSpaceDE w:val="0"/>
        <w:autoSpaceDN w:val="0"/>
        <w:adjustRightInd w:val="0"/>
        <w:spacing w:before="280" w:after="0" w:line="260" w:lineRule="exact"/>
        <w:ind w:firstLine="540"/>
        <w:contextualSpacing/>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Приложение № 1</w:t>
      </w:r>
    </w:p>
    <w:p w14:paraId="23DF7BDC" w14:textId="77777777" w:rsidR="001219F7" w:rsidRPr="001219F7" w:rsidRDefault="001219F7" w:rsidP="001219F7">
      <w:pPr>
        <w:autoSpaceDE w:val="0"/>
        <w:autoSpaceDN w:val="0"/>
        <w:adjustRightInd w:val="0"/>
        <w:spacing w:before="120" w:after="120" w:line="260" w:lineRule="exact"/>
        <w:ind w:left="4859"/>
        <w:contextualSpacing/>
        <w:jc w:val="center"/>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к типовому административному регламенту предоставления муниципальной  услуги «Согласование схемы движения транспорта и пешеходов на период проведения работ на проезжей части»</w:t>
      </w:r>
    </w:p>
    <w:p w14:paraId="4F9F5FF1" w14:textId="77777777" w:rsidR="001219F7" w:rsidRPr="001219F7" w:rsidRDefault="001219F7" w:rsidP="001219F7">
      <w:pPr>
        <w:widowControl w:val="0"/>
        <w:suppressAutoHyphens/>
        <w:autoSpaceDE w:val="0"/>
        <w:autoSpaceDN w:val="0"/>
        <w:adjustRightInd w:val="0"/>
        <w:spacing w:after="0" w:line="260" w:lineRule="exact"/>
        <w:ind w:left="4860"/>
        <w:contextualSpacing/>
        <w:jc w:val="right"/>
        <w:rPr>
          <w:rFonts w:ascii="Times New Roman" w:eastAsia="Times New Roman" w:hAnsi="Times New Roman" w:cs="Times New Roman"/>
          <w:sz w:val="28"/>
          <w:szCs w:val="28"/>
          <w:lang w:eastAsia="ru-RU"/>
        </w:rPr>
      </w:pPr>
    </w:p>
    <w:p w14:paraId="30308328" w14:textId="77777777" w:rsidR="001219F7" w:rsidRPr="001219F7" w:rsidRDefault="001219F7" w:rsidP="001219F7">
      <w:pPr>
        <w:widowControl w:val="0"/>
        <w:suppressAutoHyphens/>
        <w:autoSpaceDE w:val="0"/>
        <w:autoSpaceDN w:val="0"/>
        <w:adjustRightInd w:val="0"/>
        <w:spacing w:after="0" w:line="260" w:lineRule="exact"/>
        <w:ind w:left="4860"/>
        <w:contextualSpacing/>
        <w:jc w:val="right"/>
        <w:rPr>
          <w:rFonts w:ascii="Times New Roman" w:eastAsia="Times New Roman" w:hAnsi="Times New Roman" w:cs="Times New Roman"/>
          <w:sz w:val="28"/>
          <w:szCs w:val="28"/>
          <w:lang w:eastAsia="ru-RU"/>
        </w:rPr>
      </w:pPr>
    </w:p>
    <w:p w14:paraId="502470DE" w14:textId="77777777" w:rsidR="001219F7" w:rsidRPr="001219F7" w:rsidRDefault="001219F7" w:rsidP="001219F7">
      <w:pPr>
        <w:tabs>
          <w:tab w:val="left" w:pos="4130"/>
        </w:tabs>
        <w:spacing w:after="0" w:line="240" w:lineRule="exact"/>
        <w:ind w:right="-2"/>
        <w:contextualSpacing/>
        <w:jc w:val="center"/>
        <w:rPr>
          <w:rFonts w:ascii="Times New Roman" w:eastAsia="Times New Roman" w:hAnsi="Times New Roman" w:cs="Times New Roman CYR"/>
          <w:b/>
          <w:sz w:val="28"/>
          <w:szCs w:val="28"/>
          <w:lang w:eastAsia="ru-RU"/>
        </w:rPr>
      </w:pPr>
      <w:r w:rsidRPr="001219F7">
        <w:rPr>
          <w:rFonts w:ascii="Times New Roman" w:eastAsia="Times New Roman" w:hAnsi="Times New Roman" w:cs="Times New Roman CYR"/>
          <w:b/>
          <w:sz w:val="28"/>
          <w:szCs w:val="28"/>
          <w:lang w:eastAsia="ru-RU"/>
        </w:rPr>
        <w:t xml:space="preserve">ПЕРЕЧЕНЬ </w:t>
      </w:r>
    </w:p>
    <w:p w14:paraId="210ADE99" w14:textId="77777777" w:rsidR="001219F7" w:rsidRPr="001219F7" w:rsidRDefault="001219F7" w:rsidP="001219F7">
      <w:pPr>
        <w:tabs>
          <w:tab w:val="left" w:pos="4130"/>
        </w:tabs>
        <w:spacing w:after="0" w:line="240" w:lineRule="exact"/>
        <w:ind w:right="-2"/>
        <w:contextualSpacing/>
        <w:jc w:val="center"/>
        <w:rPr>
          <w:rFonts w:ascii="Times New Roman" w:eastAsia="Times New Roman" w:hAnsi="Times New Roman" w:cs="Times New Roman CYR"/>
          <w:b/>
          <w:sz w:val="28"/>
          <w:szCs w:val="28"/>
          <w:lang w:eastAsia="ru-RU"/>
        </w:rPr>
      </w:pPr>
      <w:r w:rsidRPr="001219F7">
        <w:rPr>
          <w:rFonts w:ascii="Times New Roman" w:eastAsia="Times New Roman" w:hAnsi="Times New Roman" w:cs="Times New Roman CYR"/>
          <w:b/>
          <w:sz w:val="28"/>
          <w:szCs w:val="28"/>
          <w:lang w:eastAsia="ru-RU"/>
        </w:rPr>
        <w:t xml:space="preserve">Многофункциональных центров предоставления государственных и </w:t>
      </w:r>
    </w:p>
    <w:p w14:paraId="390A6747" w14:textId="77777777" w:rsidR="001219F7" w:rsidRPr="001219F7" w:rsidRDefault="001219F7" w:rsidP="001219F7">
      <w:pPr>
        <w:tabs>
          <w:tab w:val="left" w:pos="4130"/>
        </w:tabs>
        <w:spacing w:after="0" w:line="240" w:lineRule="exact"/>
        <w:ind w:right="-2"/>
        <w:contextualSpacing/>
        <w:jc w:val="center"/>
        <w:rPr>
          <w:rFonts w:ascii="Times New Roman" w:eastAsia="Times New Roman" w:hAnsi="Times New Roman" w:cs="Times New Roman CYR"/>
          <w:b/>
          <w:sz w:val="28"/>
          <w:szCs w:val="28"/>
          <w:lang w:eastAsia="ru-RU"/>
        </w:rPr>
      </w:pPr>
      <w:r w:rsidRPr="001219F7">
        <w:rPr>
          <w:rFonts w:ascii="Times New Roman" w:eastAsia="Times New Roman" w:hAnsi="Times New Roman" w:cs="Times New Roman CYR"/>
          <w:b/>
          <w:sz w:val="28"/>
          <w:szCs w:val="28"/>
          <w:lang w:eastAsia="ru-RU"/>
        </w:rPr>
        <w:t>муниципальных услуг, обращение в которые возможно для получения муниципальной услуги</w:t>
      </w:r>
    </w:p>
    <w:p w14:paraId="5F28E482" w14:textId="77777777" w:rsidR="001219F7" w:rsidRPr="001219F7" w:rsidRDefault="001219F7" w:rsidP="001219F7">
      <w:pPr>
        <w:tabs>
          <w:tab w:val="left" w:pos="4130"/>
        </w:tabs>
        <w:spacing w:after="0" w:line="260" w:lineRule="exact"/>
        <w:contextualSpacing/>
        <w:jc w:val="center"/>
        <w:rPr>
          <w:rFonts w:ascii="Times New Roman" w:eastAsia="Times New Roman" w:hAnsi="Times New Roman" w:cs="Times New Roman"/>
          <w:sz w:val="28"/>
          <w:szCs w:val="28"/>
          <w:lang w:eastAsia="ru-RU"/>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5529"/>
        <w:gridCol w:w="3402"/>
      </w:tblGrid>
      <w:tr w:rsidR="001219F7" w:rsidRPr="001219F7" w14:paraId="6F0523A9" w14:textId="77777777" w:rsidTr="006644E9">
        <w:tc>
          <w:tcPr>
            <w:tcW w:w="567" w:type="dxa"/>
            <w:tcBorders>
              <w:top w:val="single" w:sz="4" w:space="0" w:color="auto"/>
              <w:left w:val="single" w:sz="4" w:space="0" w:color="auto"/>
              <w:bottom w:val="single" w:sz="4" w:space="0" w:color="auto"/>
              <w:right w:val="single" w:sz="4" w:space="0" w:color="auto"/>
            </w:tcBorders>
            <w:vAlign w:val="center"/>
          </w:tcPr>
          <w:p w14:paraId="3ED347A3" w14:textId="77777777" w:rsidR="001219F7" w:rsidRPr="001219F7" w:rsidRDefault="001219F7" w:rsidP="001219F7">
            <w:pPr>
              <w:autoSpaceDE w:val="0"/>
              <w:autoSpaceDN w:val="0"/>
              <w:adjustRightInd w:val="0"/>
              <w:spacing w:after="0" w:line="260" w:lineRule="exact"/>
              <w:jc w:val="center"/>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 п/п</w:t>
            </w:r>
          </w:p>
        </w:tc>
        <w:tc>
          <w:tcPr>
            <w:tcW w:w="5529" w:type="dxa"/>
            <w:tcBorders>
              <w:top w:val="single" w:sz="4" w:space="0" w:color="auto"/>
              <w:left w:val="single" w:sz="4" w:space="0" w:color="auto"/>
              <w:bottom w:val="single" w:sz="4" w:space="0" w:color="auto"/>
              <w:right w:val="single" w:sz="4" w:space="0" w:color="auto"/>
            </w:tcBorders>
            <w:vAlign w:val="center"/>
          </w:tcPr>
          <w:p w14:paraId="4A700E15" w14:textId="77777777" w:rsidR="001219F7" w:rsidRPr="001219F7" w:rsidRDefault="001219F7" w:rsidP="001219F7">
            <w:pPr>
              <w:autoSpaceDE w:val="0"/>
              <w:autoSpaceDN w:val="0"/>
              <w:adjustRightInd w:val="0"/>
              <w:spacing w:after="0" w:line="260" w:lineRule="exact"/>
              <w:jc w:val="center"/>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Наименование, почтовый адрес, контактные телефоны, e-mail, адрес сайта (при наличии)</w:t>
            </w:r>
          </w:p>
        </w:tc>
        <w:tc>
          <w:tcPr>
            <w:tcW w:w="3402" w:type="dxa"/>
            <w:tcBorders>
              <w:top w:val="single" w:sz="4" w:space="0" w:color="auto"/>
              <w:left w:val="single" w:sz="4" w:space="0" w:color="auto"/>
              <w:bottom w:val="single" w:sz="4" w:space="0" w:color="auto"/>
              <w:right w:val="single" w:sz="4" w:space="0" w:color="auto"/>
            </w:tcBorders>
            <w:vAlign w:val="center"/>
          </w:tcPr>
          <w:p w14:paraId="47D91B9D" w14:textId="77777777" w:rsidR="001219F7" w:rsidRPr="001219F7" w:rsidRDefault="001219F7" w:rsidP="001219F7">
            <w:pPr>
              <w:autoSpaceDE w:val="0"/>
              <w:autoSpaceDN w:val="0"/>
              <w:adjustRightInd w:val="0"/>
              <w:spacing w:after="0" w:line="260" w:lineRule="exact"/>
              <w:jc w:val="center"/>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График приема граждан (день, час)</w:t>
            </w:r>
          </w:p>
        </w:tc>
      </w:tr>
      <w:tr w:rsidR="001219F7" w:rsidRPr="001219F7" w14:paraId="7BB0CD50" w14:textId="77777777" w:rsidTr="006644E9">
        <w:tc>
          <w:tcPr>
            <w:tcW w:w="567" w:type="dxa"/>
            <w:tcBorders>
              <w:top w:val="single" w:sz="4" w:space="0" w:color="auto"/>
              <w:left w:val="single" w:sz="4" w:space="0" w:color="auto"/>
              <w:bottom w:val="single" w:sz="4" w:space="0" w:color="auto"/>
              <w:right w:val="single" w:sz="4" w:space="0" w:color="auto"/>
            </w:tcBorders>
          </w:tcPr>
          <w:p w14:paraId="3335EB21" w14:textId="77777777" w:rsidR="001219F7" w:rsidRPr="001219F7" w:rsidRDefault="001219F7" w:rsidP="001219F7">
            <w:pPr>
              <w:autoSpaceDE w:val="0"/>
              <w:autoSpaceDN w:val="0"/>
              <w:adjustRightInd w:val="0"/>
              <w:spacing w:after="0" w:line="260" w:lineRule="exact"/>
              <w:jc w:val="center"/>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tcPr>
          <w:p w14:paraId="368A17A6" w14:textId="77777777" w:rsidR="001219F7" w:rsidRPr="001219F7" w:rsidRDefault="001219F7" w:rsidP="001219F7">
            <w:pPr>
              <w:autoSpaceDE w:val="0"/>
              <w:autoSpaceDN w:val="0"/>
              <w:adjustRightInd w:val="0"/>
              <w:spacing w:after="0" w:line="260" w:lineRule="exact"/>
              <w:jc w:val="center"/>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14:paraId="6AB9F9CB" w14:textId="77777777" w:rsidR="001219F7" w:rsidRPr="001219F7" w:rsidRDefault="001219F7" w:rsidP="001219F7">
            <w:pPr>
              <w:autoSpaceDE w:val="0"/>
              <w:autoSpaceDN w:val="0"/>
              <w:adjustRightInd w:val="0"/>
              <w:spacing w:after="0" w:line="260" w:lineRule="exact"/>
              <w:jc w:val="center"/>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3</w:t>
            </w:r>
          </w:p>
        </w:tc>
      </w:tr>
      <w:tr w:rsidR="001219F7" w:rsidRPr="001219F7" w14:paraId="4C442C9B" w14:textId="77777777" w:rsidTr="006644E9">
        <w:tc>
          <w:tcPr>
            <w:tcW w:w="567" w:type="dxa"/>
            <w:tcBorders>
              <w:top w:val="single" w:sz="4" w:space="0" w:color="auto"/>
              <w:left w:val="single" w:sz="4" w:space="0" w:color="auto"/>
              <w:bottom w:val="single" w:sz="4" w:space="0" w:color="auto"/>
              <w:right w:val="single" w:sz="4" w:space="0" w:color="auto"/>
            </w:tcBorders>
          </w:tcPr>
          <w:p w14:paraId="48C17DD5"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tcPr>
          <w:p w14:paraId="4205335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Батецкого муниципального округа</w:t>
            </w:r>
          </w:p>
          <w:p w14:paraId="5C8E6338" w14:textId="77777777" w:rsidR="001219F7" w:rsidRPr="001219F7" w:rsidRDefault="001219F7" w:rsidP="001219F7">
            <w:pPr>
              <w:autoSpaceDE w:val="0"/>
              <w:autoSpaceDN w:val="0"/>
              <w:adjustRightInd w:val="0"/>
              <w:spacing w:after="0" w:line="260" w:lineRule="exact"/>
              <w:outlineLvl w:val="0"/>
              <w:rPr>
                <w:rFonts w:ascii="Times New Roman" w:eastAsia="Times New Roman" w:hAnsi="Times New Roman" w:cs="Times New Roman CYR"/>
                <w:sz w:val="24"/>
                <w:szCs w:val="24"/>
                <w:lang w:eastAsia="ru-RU"/>
              </w:rPr>
            </w:pPr>
          </w:p>
          <w:p w14:paraId="5D814F6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Советская, д. 37а, п. Батецкий, Новгородская область, 175000</w:t>
            </w:r>
          </w:p>
          <w:p w14:paraId="44D0307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01E0C78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89210202795, (81661)22-306</w:t>
            </w:r>
          </w:p>
          <w:p w14:paraId="2752A47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mfc-bat@mail.ru</w:t>
            </w:r>
          </w:p>
        </w:tc>
        <w:tc>
          <w:tcPr>
            <w:tcW w:w="3402" w:type="dxa"/>
            <w:tcBorders>
              <w:top w:val="single" w:sz="4" w:space="0" w:color="auto"/>
              <w:left w:val="single" w:sz="4" w:space="0" w:color="auto"/>
              <w:bottom w:val="single" w:sz="4" w:space="0" w:color="auto"/>
              <w:right w:val="single" w:sz="4" w:space="0" w:color="auto"/>
            </w:tcBorders>
          </w:tcPr>
          <w:p w14:paraId="287D163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61CA45C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27E3983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615272C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330A3A7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2A72094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73DBA48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4EA7D1D4" w14:textId="77777777" w:rsidTr="006644E9">
        <w:trPr>
          <w:trHeight w:val="2476"/>
        </w:trPr>
        <w:tc>
          <w:tcPr>
            <w:tcW w:w="567" w:type="dxa"/>
            <w:tcBorders>
              <w:top w:val="single" w:sz="4" w:space="0" w:color="auto"/>
              <w:left w:val="single" w:sz="4" w:space="0" w:color="auto"/>
              <w:bottom w:val="single" w:sz="4" w:space="0" w:color="auto"/>
              <w:right w:val="single" w:sz="4" w:space="0" w:color="auto"/>
            </w:tcBorders>
          </w:tcPr>
          <w:p w14:paraId="6E70147E"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2.</w:t>
            </w:r>
          </w:p>
        </w:tc>
        <w:tc>
          <w:tcPr>
            <w:tcW w:w="5529" w:type="dxa"/>
            <w:tcBorders>
              <w:top w:val="single" w:sz="4" w:space="0" w:color="auto"/>
              <w:left w:val="single" w:sz="4" w:space="0" w:color="auto"/>
              <w:bottom w:val="single" w:sz="4" w:space="0" w:color="auto"/>
              <w:right w:val="single" w:sz="4" w:space="0" w:color="auto"/>
            </w:tcBorders>
          </w:tcPr>
          <w:p w14:paraId="5CCF0BF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Управление МФЦ по Боровичскому округу</w:t>
            </w:r>
          </w:p>
          <w:p w14:paraId="0E0B465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6197681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Вышневолоцкая, д. 48, г. Боровичи, Новгородская область, 174400</w:t>
            </w:r>
          </w:p>
          <w:p w14:paraId="0881932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6DF5F8C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(81664)25-715, 25-725</w:t>
            </w:r>
          </w:p>
          <w:p w14:paraId="105504E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mfc_borovichi@mail.ru</w:t>
            </w:r>
          </w:p>
        </w:tc>
        <w:tc>
          <w:tcPr>
            <w:tcW w:w="3402" w:type="dxa"/>
            <w:tcBorders>
              <w:top w:val="single" w:sz="4" w:space="0" w:color="auto"/>
              <w:left w:val="single" w:sz="4" w:space="0" w:color="auto"/>
              <w:bottom w:val="single" w:sz="4" w:space="0" w:color="auto"/>
              <w:right w:val="single" w:sz="4" w:space="0" w:color="auto"/>
            </w:tcBorders>
          </w:tcPr>
          <w:p w14:paraId="28AA682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пн.8.30 - 18.30</w:t>
            </w:r>
          </w:p>
          <w:p w14:paraId="2C69EC7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8.30 - 18.30</w:t>
            </w:r>
          </w:p>
          <w:p w14:paraId="76A184B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8.30 - 18.30</w:t>
            </w:r>
          </w:p>
          <w:p w14:paraId="2D6C76F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9.00 - 20.00</w:t>
            </w:r>
          </w:p>
          <w:p w14:paraId="351D5E9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42C3884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8.30 - 18.30</w:t>
            </w:r>
          </w:p>
          <w:p w14:paraId="6250AE9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(14.00 - 18.30 прием по предварительной записи)</w:t>
            </w:r>
          </w:p>
          <w:p w14:paraId="4C46AEA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1769DC9B" w14:textId="77777777" w:rsidTr="006644E9">
        <w:tc>
          <w:tcPr>
            <w:tcW w:w="567" w:type="dxa"/>
            <w:tcBorders>
              <w:top w:val="single" w:sz="4" w:space="0" w:color="auto"/>
              <w:left w:val="single" w:sz="4" w:space="0" w:color="auto"/>
              <w:bottom w:val="single" w:sz="4" w:space="0" w:color="auto"/>
              <w:right w:val="single" w:sz="4" w:space="0" w:color="auto"/>
            </w:tcBorders>
          </w:tcPr>
          <w:p w14:paraId="17298796"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lastRenderedPageBreak/>
              <w:t>3.</w:t>
            </w:r>
          </w:p>
        </w:tc>
        <w:tc>
          <w:tcPr>
            <w:tcW w:w="5529" w:type="dxa"/>
            <w:tcBorders>
              <w:top w:val="single" w:sz="4" w:space="0" w:color="auto"/>
              <w:left w:val="single" w:sz="4" w:space="0" w:color="auto"/>
              <w:bottom w:val="single" w:sz="4" w:space="0" w:color="auto"/>
              <w:right w:val="single" w:sz="4" w:space="0" w:color="auto"/>
            </w:tcBorders>
          </w:tcPr>
          <w:p w14:paraId="2F43499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Валдайского муниципального округу</w:t>
            </w:r>
          </w:p>
          <w:p w14:paraId="436B770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0CC3335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Гагарина, д. 12/2, г. Валдай, Новгородская область, 175400</w:t>
            </w:r>
          </w:p>
          <w:p w14:paraId="3794A57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(81666) 21-819</w:t>
            </w:r>
          </w:p>
          <w:p w14:paraId="5C9C5D1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mfc.valday@gmail.com</w:t>
            </w:r>
          </w:p>
          <w:p w14:paraId="75ABD7D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сайт: http://mfcv.ts6.ru</w:t>
            </w:r>
          </w:p>
        </w:tc>
        <w:tc>
          <w:tcPr>
            <w:tcW w:w="3402" w:type="dxa"/>
            <w:tcBorders>
              <w:top w:val="single" w:sz="4" w:space="0" w:color="auto"/>
              <w:left w:val="single" w:sz="4" w:space="0" w:color="auto"/>
              <w:bottom w:val="single" w:sz="4" w:space="0" w:color="auto"/>
              <w:right w:val="single" w:sz="4" w:space="0" w:color="auto"/>
            </w:tcBorders>
          </w:tcPr>
          <w:p w14:paraId="5C83BAC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44A056C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562CFF6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174E213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2B5C902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1911D30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5BD8636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39615F36" w14:textId="77777777" w:rsidTr="006644E9">
        <w:tc>
          <w:tcPr>
            <w:tcW w:w="567" w:type="dxa"/>
            <w:vMerge w:val="restart"/>
            <w:tcBorders>
              <w:top w:val="single" w:sz="4" w:space="0" w:color="auto"/>
              <w:left w:val="single" w:sz="4" w:space="0" w:color="auto"/>
              <w:bottom w:val="single" w:sz="4" w:space="0" w:color="auto"/>
              <w:right w:val="single" w:sz="4" w:space="0" w:color="auto"/>
            </w:tcBorders>
          </w:tcPr>
          <w:p w14:paraId="5340E1A7"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4.</w:t>
            </w:r>
          </w:p>
        </w:tc>
        <w:tc>
          <w:tcPr>
            <w:tcW w:w="8931" w:type="dxa"/>
            <w:gridSpan w:val="2"/>
            <w:tcBorders>
              <w:top w:val="single" w:sz="4" w:space="0" w:color="auto"/>
              <w:left w:val="single" w:sz="4" w:space="0" w:color="auto"/>
              <w:bottom w:val="single" w:sz="4" w:space="0" w:color="auto"/>
              <w:right w:val="single" w:sz="4" w:space="0" w:color="auto"/>
            </w:tcBorders>
          </w:tcPr>
          <w:p w14:paraId="7B1D981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Управление МФЦ по Великому Новгороду</w:t>
            </w:r>
          </w:p>
        </w:tc>
      </w:tr>
      <w:tr w:rsidR="001219F7" w:rsidRPr="001219F7" w14:paraId="709D8ED7" w14:textId="77777777" w:rsidTr="006644E9">
        <w:tc>
          <w:tcPr>
            <w:tcW w:w="567" w:type="dxa"/>
            <w:vMerge/>
            <w:tcBorders>
              <w:top w:val="single" w:sz="4" w:space="0" w:color="auto"/>
              <w:left w:val="single" w:sz="4" w:space="0" w:color="auto"/>
              <w:bottom w:val="single" w:sz="4" w:space="0" w:color="auto"/>
              <w:right w:val="single" w:sz="4" w:space="0" w:color="auto"/>
            </w:tcBorders>
          </w:tcPr>
          <w:p w14:paraId="678E69F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tc>
        <w:tc>
          <w:tcPr>
            <w:tcW w:w="5529" w:type="dxa"/>
            <w:tcBorders>
              <w:top w:val="single" w:sz="4" w:space="0" w:color="auto"/>
              <w:left w:val="single" w:sz="4" w:space="0" w:color="auto"/>
              <w:bottom w:val="single" w:sz="4" w:space="0" w:color="auto"/>
              <w:right w:val="single" w:sz="4" w:space="0" w:color="auto"/>
            </w:tcBorders>
          </w:tcPr>
          <w:p w14:paraId="5D84104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Ломоносова, д. 24/1, Великий Новгород, 173021</w:t>
            </w:r>
          </w:p>
          <w:p w14:paraId="2E71750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51A40D7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(8162)501-053</w:t>
            </w:r>
          </w:p>
          <w:p w14:paraId="1DA6AD8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mfc-vn@novreg.ru</w:t>
            </w:r>
          </w:p>
        </w:tc>
        <w:tc>
          <w:tcPr>
            <w:tcW w:w="3402" w:type="dxa"/>
            <w:tcBorders>
              <w:top w:val="single" w:sz="4" w:space="0" w:color="auto"/>
              <w:left w:val="single" w:sz="4" w:space="0" w:color="auto"/>
              <w:bottom w:val="single" w:sz="4" w:space="0" w:color="auto"/>
              <w:right w:val="single" w:sz="4" w:space="0" w:color="auto"/>
            </w:tcBorders>
          </w:tcPr>
          <w:p w14:paraId="1E5D1A6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9.00 - 19.00</w:t>
            </w:r>
          </w:p>
          <w:p w14:paraId="74CB620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9.00 - 19.00</w:t>
            </w:r>
          </w:p>
          <w:p w14:paraId="397D44C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9.00 - 19.00</w:t>
            </w:r>
          </w:p>
          <w:p w14:paraId="15C40E5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10.00 - 20.00</w:t>
            </w:r>
          </w:p>
          <w:p w14:paraId="1D65D74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9.00 - 19.00</w:t>
            </w:r>
          </w:p>
          <w:p w14:paraId="66FF70F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0FA049B2" w14:textId="77777777" w:rsidTr="006644E9">
        <w:tc>
          <w:tcPr>
            <w:tcW w:w="567" w:type="dxa"/>
            <w:vMerge/>
            <w:tcBorders>
              <w:top w:val="single" w:sz="4" w:space="0" w:color="auto"/>
              <w:left w:val="single" w:sz="4" w:space="0" w:color="auto"/>
              <w:bottom w:val="single" w:sz="4" w:space="0" w:color="auto"/>
              <w:right w:val="single" w:sz="4" w:space="0" w:color="auto"/>
            </w:tcBorders>
          </w:tcPr>
          <w:p w14:paraId="677DC98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tc>
        <w:tc>
          <w:tcPr>
            <w:tcW w:w="5529" w:type="dxa"/>
            <w:tcBorders>
              <w:top w:val="single" w:sz="4" w:space="0" w:color="auto"/>
              <w:left w:val="single" w:sz="4" w:space="0" w:color="auto"/>
              <w:bottom w:val="single" w:sz="4" w:space="0" w:color="auto"/>
              <w:right w:val="single" w:sz="4" w:space="0" w:color="auto"/>
            </w:tcBorders>
          </w:tcPr>
          <w:p w14:paraId="5FA886B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окно «Мои документы» для бизнеса в центре развития бизнеса Сбербанка России</w:t>
            </w:r>
          </w:p>
          <w:p w14:paraId="5F4542C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просп. Мира, д. 44/20, Великий Новгород, 173025</w:t>
            </w:r>
          </w:p>
          <w:p w14:paraId="7F1F580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(8162) 501-053</w:t>
            </w:r>
          </w:p>
          <w:p w14:paraId="7081FEC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mfc-vn@novreg.ru</w:t>
            </w:r>
          </w:p>
        </w:tc>
        <w:tc>
          <w:tcPr>
            <w:tcW w:w="3402" w:type="dxa"/>
            <w:tcBorders>
              <w:top w:val="single" w:sz="4" w:space="0" w:color="auto"/>
              <w:left w:val="single" w:sz="4" w:space="0" w:color="auto"/>
              <w:bottom w:val="single" w:sz="4" w:space="0" w:color="auto"/>
              <w:right w:val="single" w:sz="4" w:space="0" w:color="auto"/>
            </w:tcBorders>
          </w:tcPr>
          <w:p w14:paraId="4618158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9.00 - 18.00</w:t>
            </w:r>
          </w:p>
          <w:p w14:paraId="24FD970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9.00 - 18.00</w:t>
            </w:r>
          </w:p>
          <w:p w14:paraId="2F98DFD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9.00 - 18.00</w:t>
            </w:r>
          </w:p>
          <w:p w14:paraId="16CFCFD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9.00 - 18.00</w:t>
            </w:r>
          </w:p>
          <w:p w14:paraId="3D6610D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9.00 - 16.45</w:t>
            </w:r>
          </w:p>
        </w:tc>
      </w:tr>
      <w:tr w:rsidR="001219F7" w:rsidRPr="001219F7" w14:paraId="2F7547BA" w14:textId="77777777" w:rsidTr="006644E9">
        <w:tc>
          <w:tcPr>
            <w:tcW w:w="567" w:type="dxa"/>
            <w:tcBorders>
              <w:top w:val="single" w:sz="4" w:space="0" w:color="auto"/>
              <w:left w:val="single" w:sz="4" w:space="0" w:color="auto"/>
              <w:bottom w:val="single" w:sz="4" w:space="0" w:color="auto"/>
              <w:right w:val="single" w:sz="4" w:space="0" w:color="auto"/>
            </w:tcBorders>
          </w:tcPr>
          <w:p w14:paraId="1337D961"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5.</w:t>
            </w:r>
          </w:p>
        </w:tc>
        <w:tc>
          <w:tcPr>
            <w:tcW w:w="5529" w:type="dxa"/>
            <w:tcBorders>
              <w:top w:val="single" w:sz="4" w:space="0" w:color="auto"/>
              <w:left w:val="single" w:sz="4" w:space="0" w:color="auto"/>
              <w:bottom w:val="single" w:sz="4" w:space="0" w:color="auto"/>
              <w:right w:val="single" w:sz="4" w:space="0" w:color="auto"/>
            </w:tcBorders>
          </w:tcPr>
          <w:p w14:paraId="609B1C0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Волотовского муниципального округа</w:t>
            </w:r>
          </w:p>
          <w:p w14:paraId="3990194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6827A57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Комсомольская, д. 17б, п. Волот, Новгородская область, 175100</w:t>
            </w:r>
          </w:p>
          <w:p w14:paraId="5403C82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30227F0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(81662)61-572</w:t>
            </w:r>
          </w:p>
          <w:p w14:paraId="366FD08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mfc-volot@novreg.ru</w:t>
            </w:r>
          </w:p>
        </w:tc>
        <w:tc>
          <w:tcPr>
            <w:tcW w:w="3402" w:type="dxa"/>
            <w:tcBorders>
              <w:top w:val="single" w:sz="4" w:space="0" w:color="auto"/>
              <w:left w:val="single" w:sz="4" w:space="0" w:color="auto"/>
              <w:bottom w:val="single" w:sz="4" w:space="0" w:color="auto"/>
              <w:right w:val="single" w:sz="4" w:space="0" w:color="auto"/>
            </w:tcBorders>
          </w:tcPr>
          <w:p w14:paraId="7A9F086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421351C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7A3630C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0BF99C6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01F112A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18663DB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255B025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2FAF9CBA" w14:textId="77777777" w:rsidTr="006644E9">
        <w:tc>
          <w:tcPr>
            <w:tcW w:w="567" w:type="dxa"/>
            <w:tcBorders>
              <w:top w:val="single" w:sz="4" w:space="0" w:color="auto"/>
              <w:left w:val="single" w:sz="4" w:space="0" w:color="auto"/>
              <w:bottom w:val="single" w:sz="4" w:space="0" w:color="auto"/>
              <w:right w:val="single" w:sz="4" w:space="0" w:color="auto"/>
            </w:tcBorders>
          </w:tcPr>
          <w:p w14:paraId="414D8409"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6.</w:t>
            </w:r>
          </w:p>
        </w:tc>
        <w:tc>
          <w:tcPr>
            <w:tcW w:w="5529" w:type="dxa"/>
            <w:tcBorders>
              <w:top w:val="single" w:sz="4" w:space="0" w:color="auto"/>
              <w:left w:val="single" w:sz="4" w:space="0" w:color="auto"/>
              <w:bottom w:val="single" w:sz="4" w:space="0" w:color="auto"/>
              <w:right w:val="single" w:sz="4" w:space="0" w:color="auto"/>
            </w:tcBorders>
          </w:tcPr>
          <w:p w14:paraId="55CF227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Демянского муниципального округа</w:t>
            </w:r>
          </w:p>
          <w:p w14:paraId="0669F6D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Ленина, д. 13, р.п. Демянск, Новгородская область, 175310</w:t>
            </w:r>
          </w:p>
          <w:p w14:paraId="2A3048A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(81651) 44-010, 89212013855</w:t>
            </w:r>
          </w:p>
          <w:p w14:paraId="195F729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mfcdemyansk@yandex.ru</w:t>
            </w:r>
          </w:p>
        </w:tc>
        <w:tc>
          <w:tcPr>
            <w:tcW w:w="3402" w:type="dxa"/>
            <w:tcBorders>
              <w:top w:val="single" w:sz="4" w:space="0" w:color="auto"/>
              <w:left w:val="single" w:sz="4" w:space="0" w:color="auto"/>
              <w:bottom w:val="single" w:sz="4" w:space="0" w:color="auto"/>
              <w:right w:val="single" w:sz="4" w:space="0" w:color="auto"/>
            </w:tcBorders>
          </w:tcPr>
          <w:p w14:paraId="7DBB57A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8.30 - 17.30</w:t>
            </w:r>
          </w:p>
          <w:p w14:paraId="171F85B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2F5A106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2D34257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8.30 - 19.00</w:t>
            </w:r>
          </w:p>
          <w:p w14:paraId="448E559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237587E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8.30 - 16.00</w:t>
            </w:r>
          </w:p>
          <w:p w14:paraId="6EEA5AF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21772181" w14:textId="77777777" w:rsidTr="006644E9">
        <w:tc>
          <w:tcPr>
            <w:tcW w:w="567" w:type="dxa"/>
            <w:tcBorders>
              <w:top w:val="single" w:sz="4" w:space="0" w:color="auto"/>
              <w:left w:val="single" w:sz="4" w:space="0" w:color="auto"/>
              <w:bottom w:val="single" w:sz="4" w:space="0" w:color="auto"/>
              <w:right w:val="single" w:sz="4" w:space="0" w:color="auto"/>
            </w:tcBorders>
          </w:tcPr>
          <w:p w14:paraId="7F1C6901"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7.</w:t>
            </w:r>
          </w:p>
        </w:tc>
        <w:tc>
          <w:tcPr>
            <w:tcW w:w="5529" w:type="dxa"/>
            <w:tcBorders>
              <w:top w:val="single" w:sz="4" w:space="0" w:color="auto"/>
              <w:left w:val="single" w:sz="4" w:space="0" w:color="auto"/>
              <w:bottom w:val="single" w:sz="4" w:space="0" w:color="auto"/>
              <w:right w:val="single" w:sz="4" w:space="0" w:color="auto"/>
            </w:tcBorders>
          </w:tcPr>
          <w:p w14:paraId="7FF5389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Крестецкого муниципального округа</w:t>
            </w:r>
          </w:p>
          <w:p w14:paraId="7D898C3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Ямская, д. 21, с. Ямская Слобода, Крестецкий район, Новгородская область, 175460</w:t>
            </w:r>
          </w:p>
          <w:p w14:paraId="20D5083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(81659)54-469</w:t>
            </w:r>
          </w:p>
          <w:p w14:paraId="27A86DD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a.v.koyvistoynen@novreg.ru</w:t>
            </w:r>
          </w:p>
        </w:tc>
        <w:tc>
          <w:tcPr>
            <w:tcW w:w="3402" w:type="dxa"/>
            <w:tcBorders>
              <w:top w:val="single" w:sz="4" w:space="0" w:color="auto"/>
              <w:left w:val="single" w:sz="4" w:space="0" w:color="auto"/>
              <w:bottom w:val="single" w:sz="4" w:space="0" w:color="auto"/>
              <w:right w:val="single" w:sz="4" w:space="0" w:color="auto"/>
            </w:tcBorders>
          </w:tcPr>
          <w:p w14:paraId="038B68E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1643AFB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3DB9FFB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2393D45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8.30 - 20.00</w:t>
            </w:r>
          </w:p>
          <w:p w14:paraId="7945E4A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096276E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tc>
      </w:tr>
      <w:tr w:rsidR="001219F7" w:rsidRPr="001219F7" w14:paraId="224264F5" w14:textId="77777777" w:rsidTr="006644E9">
        <w:tc>
          <w:tcPr>
            <w:tcW w:w="567" w:type="dxa"/>
            <w:tcBorders>
              <w:top w:val="single" w:sz="4" w:space="0" w:color="auto"/>
              <w:left w:val="single" w:sz="4" w:space="0" w:color="auto"/>
              <w:bottom w:val="single" w:sz="4" w:space="0" w:color="auto"/>
              <w:right w:val="single" w:sz="4" w:space="0" w:color="auto"/>
            </w:tcBorders>
          </w:tcPr>
          <w:p w14:paraId="724D1931"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8.</w:t>
            </w:r>
          </w:p>
        </w:tc>
        <w:tc>
          <w:tcPr>
            <w:tcW w:w="5529" w:type="dxa"/>
            <w:tcBorders>
              <w:top w:val="single" w:sz="4" w:space="0" w:color="auto"/>
              <w:left w:val="single" w:sz="4" w:space="0" w:color="auto"/>
              <w:bottom w:val="single" w:sz="4" w:space="0" w:color="auto"/>
              <w:right w:val="single" w:sz="4" w:space="0" w:color="auto"/>
            </w:tcBorders>
          </w:tcPr>
          <w:p w14:paraId="12CC6A0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Любытинского муниципального округа</w:t>
            </w:r>
          </w:p>
          <w:p w14:paraId="470B964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Советов, д. 29, р.п. Любытино, Новгородская область, 174760</w:t>
            </w:r>
          </w:p>
          <w:p w14:paraId="229133E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3781066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(81668)61-567, 89210202887</w:t>
            </w:r>
          </w:p>
          <w:p w14:paraId="6BDF5CF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mfclubitino@yandex.ru</w:t>
            </w:r>
          </w:p>
        </w:tc>
        <w:tc>
          <w:tcPr>
            <w:tcW w:w="3402" w:type="dxa"/>
            <w:tcBorders>
              <w:top w:val="single" w:sz="4" w:space="0" w:color="auto"/>
              <w:left w:val="single" w:sz="4" w:space="0" w:color="auto"/>
              <w:bottom w:val="single" w:sz="4" w:space="0" w:color="auto"/>
              <w:right w:val="single" w:sz="4" w:space="0" w:color="auto"/>
            </w:tcBorders>
          </w:tcPr>
          <w:p w14:paraId="72FDFE0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1507BA2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647D08A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2BC238D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8.30 - 19.00</w:t>
            </w:r>
          </w:p>
          <w:p w14:paraId="550AD30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1B4EFF0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409B561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42900B25" w14:textId="77777777" w:rsidTr="006644E9">
        <w:tc>
          <w:tcPr>
            <w:tcW w:w="567" w:type="dxa"/>
            <w:tcBorders>
              <w:top w:val="single" w:sz="4" w:space="0" w:color="auto"/>
              <w:left w:val="single" w:sz="4" w:space="0" w:color="auto"/>
              <w:bottom w:val="single" w:sz="4" w:space="0" w:color="auto"/>
              <w:right w:val="single" w:sz="4" w:space="0" w:color="auto"/>
            </w:tcBorders>
          </w:tcPr>
          <w:p w14:paraId="6827D21C"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lastRenderedPageBreak/>
              <w:t>9.</w:t>
            </w:r>
          </w:p>
        </w:tc>
        <w:tc>
          <w:tcPr>
            <w:tcW w:w="5529" w:type="dxa"/>
            <w:tcBorders>
              <w:top w:val="single" w:sz="4" w:space="0" w:color="auto"/>
              <w:left w:val="single" w:sz="4" w:space="0" w:color="auto"/>
              <w:bottom w:val="single" w:sz="4" w:space="0" w:color="auto"/>
              <w:right w:val="single" w:sz="4" w:space="0" w:color="auto"/>
            </w:tcBorders>
          </w:tcPr>
          <w:p w14:paraId="5AB4647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Маловишерского муниципального округа</w:t>
            </w:r>
          </w:p>
          <w:p w14:paraId="557F49C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0F3F212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Заводской Домострой, д. 10, г. Малая Вишера, Новгородская область, 174260</w:t>
            </w:r>
          </w:p>
          <w:p w14:paraId="03E6B8C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454C1A5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(81660)33-752</w:t>
            </w:r>
          </w:p>
          <w:p w14:paraId="139C3AB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mfz-mv@yandex.ru</w:t>
            </w:r>
          </w:p>
        </w:tc>
        <w:tc>
          <w:tcPr>
            <w:tcW w:w="3402" w:type="dxa"/>
            <w:tcBorders>
              <w:top w:val="single" w:sz="4" w:space="0" w:color="auto"/>
              <w:left w:val="single" w:sz="4" w:space="0" w:color="auto"/>
              <w:bottom w:val="single" w:sz="4" w:space="0" w:color="auto"/>
              <w:right w:val="single" w:sz="4" w:space="0" w:color="auto"/>
            </w:tcBorders>
          </w:tcPr>
          <w:p w14:paraId="6B85BC5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8.30 - 17.30</w:t>
            </w:r>
          </w:p>
          <w:p w14:paraId="049786D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8.30 - 19.00</w:t>
            </w:r>
          </w:p>
          <w:p w14:paraId="441BA35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735723C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7103EF2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3EFA294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1E0F0DC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255F278B" w14:textId="77777777" w:rsidTr="006644E9">
        <w:tc>
          <w:tcPr>
            <w:tcW w:w="567" w:type="dxa"/>
            <w:tcBorders>
              <w:top w:val="single" w:sz="4" w:space="0" w:color="auto"/>
              <w:left w:val="single" w:sz="4" w:space="0" w:color="auto"/>
              <w:bottom w:val="single" w:sz="4" w:space="0" w:color="auto"/>
              <w:right w:val="single" w:sz="4" w:space="0" w:color="auto"/>
            </w:tcBorders>
          </w:tcPr>
          <w:p w14:paraId="2B085658"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10.</w:t>
            </w:r>
          </w:p>
        </w:tc>
        <w:tc>
          <w:tcPr>
            <w:tcW w:w="5529" w:type="dxa"/>
            <w:tcBorders>
              <w:top w:val="single" w:sz="4" w:space="0" w:color="auto"/>
              <w:left w:val="single" w:sz="4" w:space="0" w:color="auto"/>
              <w:bottom w:val="single" w:sz="4" w:space="0" w:color="auto"/>
              <w:right w:val="single" w:sz="4" w:space="0" w:color="auto"/>
            </w:tcBorders>
          </w:tcPr>
          <w:p w14:paraId="79E547E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Марёвского муниципального округа</w:t>
            </w:r>
          </w:p>
          <w:p w14:paraId="6C0381B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Советов, д. 27, с. Марёво, Новгородская область, 175350</w:t>
            </w:r>
          </w:p>
          <w:p w14:paraId="5D952B5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(81663)21-397</w:t>
            </w:r>
          </w:p>
          <w:p w14:paraId="3EAD8AC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mfcmarevo@mail.ru</w:t>
            </w:r>
          </w:p>
        </w:tc>
        <w:tc>
          <w:tcPr>
            <w:tcW w:w="3402" w:type="dxa"/>
            <w:tcBorders>
              <w:top w:val="single" w:sz="4" w:space="0" w:color="auto"/>
              <w:left w:val="single" w:sz="4" w:space="0" w:color="auto"/>
              <w:bottom w:val="single" w:sz="4" w:space="0" w:color="auto"/>
              <w:right w:val="single" w:sz="4" w:space="0" w:color="auto"/>
            </w:tcBorders>
          </w:tcPr>
          <w:p w14:paraId="22B258D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8.00 - 17.00</w:t>
            </w:r>
          </w:p>
          <w:p w14:paraId="2F0670A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8.30 - 14.30</w:t>
            </w:r>
          </w:p>
          <w:p w14:paraId="251C233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8.00 - 20.00</w:t>
            </w:r>
          </w:p>
          <w:p w14:paraId="437EB99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8.00 - 17.00</w:t>
            </w:r>
          </w:p>
          <w:p w14:paraId="6FA27E7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47DA864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8.00 - 17.00</w:t>
            </w:r>
          </w:p>
        </w:tc>
      </w:tr>
      <w:tr w:rsidR="001219F7" w:rsidRPr="001219F7" w14:paraId="6FBE36F1" w14:textId="77777777" w:rsidTr="006644E9">
        <w:tc>
          <w:tcPr>
            <w:tcW w:w="567" w:type="dxa"/>
            <w:tcBorders>
              <w:top w:val="single" w:sz="4" w:space="0" w:color="auto"/>
              <w:left w:val="single" w:sz="4" w:space="0" w:color="auto"/>
              <w:bottom w:val="single" w:sz="4" w:space="0" w:color="auto"/>
              <w:right w:val="single" w:sz="4" w:space="0" w:color="auto"/>
            </w:tcBorders>
          </w:tcPr>
          <w:p w14:paraId="4E7CC4BB"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11.</w:t>
            </w:r>
          </w:p>
        </w:tc>
        <w:tc>
          <w:tcPr>
            <w:tcW w:w="5529" w:type="dxa"/>
            <w:tcBorders>
              <w:top w:val="single" w:sz="4" w:space="0" w:color="auto"/>
              <w:left w:val="single" w:sz="4" w:space="0" w:color="auto"/>
              <w:bottom w:val="single" w:sz="4" w:space="0" w:color="auto"/>
              <w:right w:val="single" w:sz="4" w:space="0" w:color="auto"/>
            </w:tcBorders>
          </w:tcPr>
          <w:p w14:paraId="23940D7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Мошенского муниципального округа</w:t>
            </w:r>
          </w:p>
          <w:p w14:paraId="01D5EF7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1 Мая, д. 15, с. Мошенское, Новгородская область, 174450</w:t>
            </w:r>
          </w:p>
          <w:p w14:paraId="0750828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(81653)61-328</w:t>
            </w:r>
          </w:p>
          <w:p w14:paraId="36ABFD7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i.n.kudryavceva@novreg.ru</w:t>
            </w:r>
          </w:p>
        </w:tc>
        <w:tc>
          <w:tcPr>
            <w:tcW w:w="3402" w:type="dxa"/>
            <w:tcBorders>
              <w:top w:val="single" w:sz="4" w:space="0" w:color="auto"/>
              <w:left w:val="single" w:sz="4" w:space="0" w:color="auto"/>
              <w:bottom w:val="single" w:sz="4" w:space="0" w:color="auto"/>
              <w:right w:val="single" w:sz="4" w:space="0" w:color="auto"/>
            </w:tcBorders>
          </w:tcPr>
          <w:p w14:paraId="7F26895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8.30 - 17.30</w:t>
            </w:r>
          </w:p>
          <w:p w14:paraId="046FD37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510FE4E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69CE457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294CD41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0371E7C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8.30 - 14.30</w:t>
            </w:r>
          </w:p>
          <w:p w14:paraId="43D57A3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2CF96DE5" w14:textId="77777777" w:rsidTr="006644E9">
        <w:tc>
          <w:tcPr>
            <w:tcW w:w="567" w:type="dxa"/>
            <w:tcBorders>
              <w:top w:val="single" w:sz="4" w:space="0" w:color="auto"/>
              <w:left w:val="single" w:sz="4" w:space="0" w:color="auto"/>
              <w:bottom w:val="single" w:sz="4" w:space="0" w:color="auto"/>
              <w:right w:val="single" w:sz="4" w:space="0" w:color="auto"/>
            </w:tcBorders>
          </w:tcPr>
          <w:p w14:paraId="6F4EA6C5"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12.</w:t>
            </w:r>
          </w:p>
        </w:tc>
        <w:tc>
          <w:tcPr>
            <w:tcW w:w="5529" w:type="dxa"/>
            <w:tcBorders>
              <w:top w:val="single" w:sz="4" w:space="0" w:color="auto"/>
              <w:left w:val="single" w:sz="4" w:space="0" w:color="auto"/>
              <w:bottom w:val="single" w:sz="4" w:space="0" w:color="auto"/>
              <w:right w:val="single" w:sz="4" w:space="0" w:color="auto"/>
            </w:tcBorders>
          </w:tcPr>
          <w:p w14:paraId="3760D11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Управление МФЦ по Новгородскому муниципальному округу</w:t>
            </w:r>
          </w:p>
          <w:p w14:paraId="184182F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Октябрьская, д. 1, р.п. Панковка, Новгородский район, Новгородская область, 173526</w:t>
            </w:r>
          </w:p>
          <w:p w14:paraId="244A3F5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(8162)500-272, 799-47</w:t>
            </w:r>
          </w:p>
          <w:p w14:paraId="4F6D690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y.s.mahmutova@novreg.ru</w:t>
            </w:r>
          </w:p>
        </w:tc>
        <w:tc>
          <w:tcPr>
            <w:tcW w:w="3402" w:type="dxa"/>
            <w:tcBorders>
              <w:top w:val="single" w:sz="4" w:space="0" w:color="auto"/>
              <w:left w:val="single" w:sz="4" w:space="0" w:color="auto"/>
              <w:bottom w:val="single" w:sz="4" w:space="0" w:color="auto"/>
              <w:right w:val="single" w:sz="4" w:space="0" w:color="auto"/>
            </w:tcBorders>
          </w:tcPr>
          <w:p w14:paraId="33637C7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0AAA1D2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3B2C03D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229BC67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4D1A878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0DCDD88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32C1E75F" w14:textId="77777777" w:rsidTr="006644E9">
        <w:tc>
          <w:tcPr>
            <w:tcW w:w="567" w:type="dxa"/>
            <w:tcBorders>
              <w:top w:val="single" w:sz="4" w:space="0" w:color="auto"/>
              <w:left w:val="single" w:sz="4" w:space="0" w:color="auto"/>
              <w:bottom w:val="single" w:sz="4" w:space="0" w:color="auto"/>
              <w:right w:val="single" w:sz="4" w:space="0" w:color="auto"/>
            </w:tcBorders>
          </w:tcPr>
          <w:p w14:paraId="77F9A768"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13.</w:t>
            </w:r>
          </w:p>
        </w:tc>
        <w:tc>
          <w:tcPr>
            <w:tcW w:w="5529" w:type="dxa"/>
            <w:tcBorders>
              <w:top w:val="single" w:sz="4" w:space="0" w:color="auto"/>
              <w:left w:val="single" w:sz="4" w:space="0" w:color="auto"/>
              <w:bottom w:val="single" w:sz="4" w:space="0" w:color="auto"/>
              <w:right w:val="single" w:sz="4" w:space="0" w:color="auto"/>
            </w:tcBorders>
          </w:tcPr>
          <w:p w14:paraId="3F9829F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Окуловского муниципального округа</w:t>
            </w:r>
          </w:p>
          <w:p w14:paraId="4B8F5CE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Кирова, д. 9, г. Окуловка, Новгородская область, 174350</w:t>
            </w:r>
          </w:p>
          <w:p w14:paraId="55ECA24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тел. (81657)21-216</w:t>
            </w:r>
          </w:p>
          <w:p w14:paraId="721B324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е-mail: gruzdeva.mfc@yandex.ru</w:t>
            </w:r>
          </w:p>
        </w:tc>
        <w:tc>
          <w:tcPr>
            <w:tcW w:w="3402" w:type="dxa"/>
            <w:tcBorders>
              <w:top w:val="single" w:sz="4" w:space="0" w:color="auto"/>
              <w:left w:val="single" w:sz="4" w:space="0" w:color="auto"/>
              <w:bottom w:val="single" w:sz="4" w:space="0" w:color="auto"/>
              <w:right w:val="single" w:sz="4" w:space="0" w:color="auto"/>
            </w:tcBorders>
          </w:tcPr>
          <w:p w14:paraId="18647A2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8.00 - 14.00</w:t>
            </w:r>
          </w:p>
          <w:p w14:paraId="61AEF20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0F87B17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63AEE6A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47D4AEF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454979C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8.30 - 17.00</w:t>
            </w:r>
          </w:p>
          <w:p w14:paraId="2ED1695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7395E6A7" w14:textId="77777777" w:rsidTr="006644E9">
        <w:tc>
          <w:tcPr>
            <w:tcW w:w="567" w:type="dxa"/>
            <w:tcBorders>
              <w:top w:val="single" w:sz="4" w:space="0" w:color="auto"/>
              <w:left w:val="single" w:sz="4" w:space="0" w:color="auto"/>
              <w:bottom w:val="single" w:sz="4" w:space="0" w:color="auto"/>
              <w:right w:val="single" w:sz="4" w:space="0" w:color="auto"/>
            </w:tcBorders>
          </w:tcPr>
          <w:p w14:paraId="53D60206"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14.</w:t>
            </w:r>
          </w:p>
        </w:tc>
        <w:tc>
          <w:tcPr>
            <w:tcW w:w="5529" w:type="dxa"/>
            <w:tcBorders>
              <w:top w:val="single" w:sz="4" w:space="0" w:color="auto"/>
              <w:left w:val="single" w:sz="4" w:space="0" w:color="auto"/>
              <w:bottom w:val="single" w:sz="4" w:space="0" w:color="auto"/>
              <w:right w:val="single" w:sz="4" w:space="0" w:color="auto"/>
            </w:tcBorders>
          </w:tcPr>
          <w:p w14:paraId="54188A3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Парфинского муниципального округа</w:t>
            </w:r>
          </w:p>
          <w:p w14:paraId="4C7AC78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Карла Маркса, д. 62, р.п. Парфино, Новгородская область, 175130</w:t>
            </w:r>
          </w:p>
          <w:p w14:paraId="1D46642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307E317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(81650) 63-134, 63-008</w:t>
            </w:r>
          </w:p>
          <w:p w14:paraId="743DA77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mfc-parfino@yandex.ru</w:t>
            </w:r>
          </w:p>
        </w:tc>
        <w:tc>
          <w:tcPr>
            <w:tcW w:w="3402" w:type="dxa"/>
            <w:tcBorders>
              <w:top w:val="single" w:sz="4" w:space="0" w:color="auto"/>
              <w:left w:val="single" w:sz="4" w:space="0" w:color="auto"/>
              <w:bottom w:val="single" w:sz="4" w:space="0" w:color="auto"/>
              <w:right w:val="single" w:sz="4" w:space="0" w:color="auto"/>
            </w:tcBorders>
          </w:tcPr>
          <w:p w14:paraId="7C4F0B6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7F76243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7259620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6A1251A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5BD2520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2EA277E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29DF38E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2F8466B6" w14:textId="77777777" w:rsidTr="006644E9">
        <w:tc>
          <w:tcPr>
            <w:tcW w:w="567" w:type="dxa"/>
            <w:tcBorders>
              <w:top w:val="single" w:sz="4" w:space="0" w:color="auto"/>
              <w:left w:val="single" w:sz="4" w:space="0" w:color="auto"/>
              <w:bottom w:val="single" w:sz="4" w:space="0" w:color="auto"/>
              <w:right w:val="single" w:sz="4" w:space="0" w:color="auto"/>
            </w:tcBorders>
          </w:tcPr>
          <w:p w14:paraId="58BE897B"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15.</w:t>
            </w:r>
          </w:p>
        </w:tc>
        <w:tc>
          <w:tcPr>
            <w:tcW w:w="5529" w:type="dxa"/>
            <w:tcBorders>
              <w:top w:val="single" w:sz="4" w:space="0" w:color="auto"/>
              <w:left w:val="single" w:sz="4" w:space="0" w:color="auto"/>
              <w:bottom w:val="single" w:sz="4" w:space="0" w:color="auto"/>
              <w:right w:val="single" w:sz="4" w:space="0" w:color="auto"/>
            </w:tcBorders>
          </w:tcPr>
          <w:p w14:paraId="20AD146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Пестовского муниципального округа</w:t>
            </w:r>
          </w:p>
          <w:p w14:paraId="2AF5137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Боровичская, д. 92, г. Пестово, Новгородская область, 174510</w:t>
            </w:r>
          </w:p>
          <w:p w14:paraId="16F8270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тел. (81669)57-104, 57-069, 56-231, 56-062</w:t>
            </w:r>
          </w:p>
          <w:p w14:paraId="48FE01D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е-mail: mfc-pestovo@yandex.ru</w:t>
            </w:r>
          </w:p>
        </w:tc>
        <w:tc>
          <w:tcPr>
            <w:tcW w:w="3402" w:type="dxa"/>
            <w:tcBorders>
              <w:top w:val="single" w:sz="4" w:space="0" w:color="auto"/>
              <w:left w:val="single" w:sz="4" w:space="0" w:color="auto"/>
              <w:bottom w:val="single" w:sz="4" w:space="0" w:color="auto"/>
              <w:right w:val="single" w:sz="4" w:space="0" w:color="auto"/>
            </w:tcBorders>
          </w:tcPr>
          <w:p w14:paraId="539AA90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6F53ED7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01C9488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21F0C86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2D44CAF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432B7BB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7636CDD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11B75552" w14:textId="77777777" w:rsidTr="006644E9">
        <w:tc>
          <w:tcPr>
            <w:tcW w:w="567" w:type="dxa"/>
            <w:tcBorders>
              <w:top w:val="single" w:sz="4" w:space="0" w:color="auto"/>
              <w:left w:val="single" w:sz="4" w:space="0" w:color="auto"/>
              <w:bottom w:val="single" w:sz="4" w:space="0" w:color="auto"/>
              <w:right w:val="single" w:sz="4" w:space="0" w:color="auto"/>
            </w:tcBorders>
          </w:tcPr>
          <w:p w14:paraId="05651C47"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lastRenderedPageBreak/>
              <w:t>16.</w:t>
            </w:r>
          </w:p>
        </w:tc>
        <w:tc>
          <w:tcPr>
            <w:tcW w:w="5529" w:type="dxa"/>
            <w:tcBorders>
              <w:top w:val="single" w:sz="4" w:space="0" w:color="auto"/>
              <w:left w:val="single" w:sz="4" w:space="0" w:color="auto"/>
              <w:bottom w:val="single" w:sz="4" w:space="0" w:color="auto"/>
              <w:right w:val="single" w:sz="4" w:space="0" w:color="auto"/>
            </w:tcBorders>
          </w:tcPr>
          <w:p w14:paraId="12FA803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Поддорского муниципального округа</w:t>
            </w:r>
          </w:p>
          <w:p w14:paraId="2F14E50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Полевая, д. 15, с. Поддорье, Новгородская область, 175260</w:t>
            </w:r>
          </w:p>
          <w:p w14:paraId="4FA3998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5245DBA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(81658)71-041</w:t>
            </w:r>
          </w:p>
          <w:p w14:paraId="5D07BEE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mfcpoddorye@mail.ru</w:t>
            </w:r>
          </w:p>
        </w:tc>
        <w:tc>
          <w:tcPr>
            <w:tcW w:w="3402" w:type="dxa"/>
            <w:tcBorders>
              <w:top w:val="single" w:sz="4" w:space="0" w:color="auto"/>
              <w:left w:val="single" w:sz="4" w:space="0" w:color="auto"/>
              <w:bottom w:val="single" w:sz="4" w:space="0" w:color="auto"/>
              <w:right w:val="single" w:sz="4" w:space="0" w:color="auto"/>
            </w:tcBorders>
          </w:tcPr>
          <w:p w14:paraId="0D3370B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8.30 - 17.30</w:t>
            </w:r>
          </w:p>
          <w:p w14:paraId="097823A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60FC8B3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5375BD1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66E4A5E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6CBC5FE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tc>
      </w:tr>
      <w:tr w:rsidR="001219F7" w:rsidRPr="001219F7" w14:paraId="066E28AF" w14:textId="77777777" w:rsidTr="006644E9">
        <w:tc>
          <w:tcPr>
            <w:tcW w:w="567" w:type="dxa"/>
            <w:tcBorders>
              <w:top w:val="single" w:sz="4" w:space="0" w:color="auto"/>
              <w:left w:val="single" w:sz="4" w:space="0" w:color="auto"/>
              <w:bottom w:val="single" w:sz="4" w:space="0" w:color="auto"/>
              <w:right w:val="single" w:sz="4" w:space="0" w:color="auto"/>
            </w:tcBorders>
          </w:tcPr>
          <w:p w14:paraId="4150D3C6"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17.</w:t>
            </w:r>
          </w:p>
        </w:tc>
        <w:tc>
          <w:tcPr>
            <w:tcW w:w="5529" w:type="dxa"/>
            <w:tcBorders>
              <w:top w:val="single" w:sz="4" w:space="0" w:color="auto"/>
              <w:left w:val="single" w:sz="4" w:space="0" w:color="auto"/>
              <w:bottom w:val="single" w:sz="4" w:space="0" w:color="auto"/>
              <w:right w:val="single" w:sz="4" w:space="0" w:color="auto"/>
            </w:tcBorders>
          </w:tcPr>
          <w:p w14:paraId="54D93A7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Солецкого муниципального округа</w:t>
            </w:r>
          </w:p>
          <w:p w14:paraId="2CA55B9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Ленина, д. 1, г. Сольцы, Новгородская область, 175040</w:t>
            </w:r>
          </w:p>
          <w:p w14:paraId="5EB6D68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(81655)31-908, 31-188</w:t>
            </w:r>
          </w:p>
          <w:p w14:paraId="2751588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mfc_solcy@mail.ru</w:t>
            </w:r>
          </w:p>
        </w:tc>
        <w:tc>
          <w:tcPr>
            <w:tcW w:w="3402" w:type="dxa"/>
            <w:tcBorders>
              <w:top w:val="single" w:sz="4" w:space="0" w:color="auto"/>
              <w:left w:val="single" w:sz="4" w:space="0" w:color="auto"/>
              <w:bottom w:val="single" w:sz="4" w:space="0" w:color="auto"/>
              <w:right w:val="single" w:sz="4" w:space="0" w:color="auto"/>
            </w:tcBorders>
          </w:tcPr>
          <w:p w14:paraId="76BF130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1B4AE74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2396D3D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6C49215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4C91D33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1160A42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4385FE0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39EFBF91" w14:textId="77777777" w:rsidTr="006644E9">
        <w:tc>
          <w:tcPr>
            <w:tcW w:w="567" w:type="dxa"/>
            <w:tcBorders>
              <w:top w:val="single" w:sz="4" w:space="0" w:color="auto"/>
              <w:left w:val="single" w:sz="4" w:space="0" w:color="auto"/>
              <w:bottom w:val="single" w:sz="4" w:space="0" w:color="auto"/>
              <w:right w:val="single" w:sz="4" w:space="0" w:color="auto"/>
            </w:tcBorders>
          </w:tcPr>
          <w:p w14:paraId="4B1B7D84"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18.</w:t>
            </w:r>
          </w:p>
        </w:tc>
        <w:tc>
          <w:tcPr>
            <w:tcW w:w="5529" w:type="dxa"/>
            <w:tcBorders>
              <w:top w:val="single" w:sz="4" w:space="0" w:color="auto"/>
              <w:left w:val="single" w:sz="4" w:space="0" w:color="auto"/>
              <w:bottom w:val="single" w:sz="4" w:space="0" w:color="auto"/>
              <w:right w:val="single" w:sz="4" w:space="0" w:color="auto"/>
            </w:tcBorders>
          </w:tcPr>
          <w:p w14:paraId="78AB16C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Управление МФЦ Старорусского муниципального округа</w:t>
            </w:r>
          </w:p>
          <w:p w14:paraId="5695CAB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Александровская, д. 34, г. Старая Русса, Новгородская область, 175207</w:t>
            </w:r>
          </w:p>
          <w:p w14:paraId="4B8F13E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(81652)30-494, 30-495, 30-496, 30-497</w:t>
            </w:r>
          </w:p>
          <w:p w14:paraId="4AFBE9C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str-mfc@mail.ru</w:t>
            </w:r>
          </w:p>
          <w:p w14:paraId="3D433A4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сайт: www.strmfc.ru</w:t>
            </w:r>
          </w:p>
        </w:tc>
        <w:tc>
          <w:tcPr>
            <w:tcW w:w="3402" w:type="dxa"/>
            <w:tcBorders>
              <w:top w:val="single" w:sz="4" w:space="0" w:color="auto"/>
              <w:left w:val="single" w:sz="4" w:space="0" w:color="auto"/>
              <w:bottom w:val="single" w:sz="4" w:space="0" w:color="auto"/>
              <w:right w:val="single" w:sz="4" w:space="0" w:color="auto"/>
            </w:tcBorders>
          </w:tcPr>
          <w:p w14:paraId="571E786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8.30 - 18.30</w:t>
            </w:r>
          </w:p>
          <w:p w14:paraId="46FCCD8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8.30 - 18.30</w:t>
            </w:r>
          </w:p>
          <w:p w14:paraId="6B654E9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8.30 - 18.30</w:t>
            </w:r>
          </w:p>
          <w:p w14:paraId="2883F60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8.30 - 20.00</w:t>
            </w:r>
          </w:p>
          <w:p w14:paraId="698347C8"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6C65B58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8.30 - 18.30</w:t>
            </w:r>
          </w:p>
          <w:p w14:paraId="14F2994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8.30 - 14.30</w:t>
            </w:r>
          </w:p>
        </w:tc>
      </w:tr>
      <w:tr w:rsidR="001219F7" w:rsidRPr="001219F7" w14:paraId="53E2499C" w14:textId="77777777" w:rsidTr="006644E9">
        <w:tc>
          <w:tcPr>
            <w:tcW w:w="567" w:type="dxa"/>
            <w:tcBorders>
              <w:top w:val="single" w:sz="4" w:space="0" w:color="auto"/>
              <w:left w:val="single" w:sz="4" w:space="0" w:color="auto"/>
              <w:bottom w:val="single" w:sz="4" w:space="0" w:color="auto"/>
              <w:right w:val="single" w:sz="4" w:space="0" w:color="auto"/>
            </w:tcBorders>
          </w:tcPr>
          <w:p w14:paraId="3D94F80A"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19.</w:t>
            </w:r>
          </w:p>
        </w:tc>
        <w:tc>
          <w:tcPr>
            <w:tcW w:w="5529" w:type="dxa"/>
            <w:tcBorders>
              <w:top w:val="single" w:sz="4" w:space="0" w:color="auto"/>
              <w:left w:val="single" w:sz="4" w:space="0" w:color="auto"/>
              <w:bottom w:val="single" w:sz="4" w:space="0" w:color="auto"/>
              <w:right w:val="single" w:sz="4" w:space="0" w:color="auto"/>
            </w:tcBorders>
          </w:tcPr>
          <w:p w14:paraId="16FC73B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Хвойнинского муниципального округа</w:t>
            </w:r>
          </w:p>
          <w:p w14:paraId="6DF03CB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Советская, д. 12, р.п. Хвойная, Новгородская область, 174580</w:t>
            </w:r>
          </w:p>
          <w:p w14:paraId="3457629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(81667)50-622</w:t>
            </w:r>
          </w:p>
          <w:p w14:paraId="176E612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mfc_xvoinaya@mail.ru</w:t>
            </w:r>
          </w:p>
        </w:tc>
        <w:tc>
          <w:tcPr>
            <w:tcW w:w="3402" w:type="dxa"/>
            <w:tcBorders>
              <w:top w:val="single" w:sz="4" w:space="0" w:color="auto"/>
              <w:left w:val="single" w:sz="4" w:space="0" w:color="auto"/>
              <w:bottom w:val="single" w:sz="4" w:space="0" w:color="auto"/>
              <w:right w:val="single" w:sz="4" w:space="0" w:color="auto"/>
            </w:tcBorders>
          </w:tcPr>
          <w:p w14:paraId="0090BE6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4BE61F1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564441E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13A0F9D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219E369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4DA0947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246BBA9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34FB766E" w14:textId="77777777" w:rsidTr="006644E9">
        <w:tc>
          <w:tcPr>
            <w:tcW w:w="567" w:type="dxa"/>
            <w:tcBorders>
              <w:top w:val="single" w:sz="4" w:space="0" w:color="auto"/>
              <w:left w:val="single" w:sz="4" w:space="0" w:color="auto"/>
              <w:bottom w:val="single" w:sz="4" w:space="0" w:color="auto"/>
              <w:right w:val="single" w:sz="4" w:space="0" w:color="auto"/>
            </w:tcBorders>
          </w:tcPr>
          <w:p w14:paraId="2B2ED132"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20.</w:t>
            </w:r>
          </w:p>
        </w:tc>
        <w:tc>
          <w:tcPr>
            <w:tcW w:w="5529" w:type="dxa"/>
            <w:tcBorders>
              <w:top w:val="single" w:sz="4" w:space="0" w:color="auto"/>
              <w:left w:val="single" w:sz="4" w:space="0" w:color="auto"/>
              <w:bottom w:val="single" w:sz="4" w:space="0" w:color="auto"/>
              <w:right w:val="single" w:sz="4" w:space="0" w:color="auto"/>
            </w:tcBorders>
          </w:tcPr>
          <w:p w14:paraId="3E1C37B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Холмского муниципального округа</w:t>
            </w:r>
          </w:p>
          <w:p w14:paraId="5B933FE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3B08410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Октябрьская, д. 51/2, г. Холм, Новгородская область, 175270</w:t>
            </w:r>
          </w:p>
          <w:p w14:paraId="46B2E8B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(81654)59-024</w:t>
            </w:r>
          </w:p>
          <w:p w14:paraId="5897233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mfcholm@mail.ru</w:t>
            </w:r>
          </w:p>
        </w:tc>
        <w:tc>
          <w:tcPr>
            <w:tcW w:w="3402" w:type="dxa"/>
            <w:tcBorders>
              <w:top w:val="single" w:sz="4" w:space="0" w:color="auto"/>
              <w:left w:val="single" w:sz="4" w:space="0" w:color="auto"/>
              <w:bottom w:val="single" w:sz="4" w:space="0" w:color="auto"/>
              <w:right w:val="single" w:sz="4" w:space="0" w:color="auto"/>
            </w:tcBorders>
          </w:tcPr>
          <w:p w14:paraId="392E507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8.30 - 17.00</w:t>
            </w:r>
          </w:p>
          <w:p w14:paraId="40D2BA0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8.30 - 17.00</w:t>
            </w:r>
          </w:p>
          <w:p w14:paraId="6F36961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1C291FD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10.00 - 18.00</w:t>
            </w:r>
          </w:p>
          <w:p w14:paraId="70B73E2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8.30 - 14.30</w:t>
            </w:r>
          </w:p>
          <w:p w14:paraId="40D8C0E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p w14:paraId="566D2A4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(прием по предварительной записи)</w:t>
            </w:r>
          </w:p>
        </w:tc>
      </w:tr>
      <w:tr w:rsidR="001219F7" w:rsidRPr="001219F7" w14:paraId="742DFA7B" w14:textId="77777777" w:rsidTr="006644E9">
        <w:tc>
          <w:tcPr>
            <w:tcW w:w="567" w:type="dxa"/>
            <w:tcBorders>
              <w:top w:val="single" w:sz="4" w:space="0" w:color="auto"/>
              <w:left w:val="single" w:sz="4" w:space="0" w:color="auto"/>
              <w:bottom w:val="single" w:sz="4" w:space="0" w:color="auto"/>
              <w:right w:val="single" w:sz="4" w:space="0" w:color="auto"/>
            </w:tcBorders>
          </w:tcPr>
          <w:p w14:paraId="2DFB19E0"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21.</w:t>
            </w:r>
          </w:p>
        </w:tc>
        <w:tc>
          <w:tcPr>
            <w:tcW w:w="5529" w:type="dxa"/>
            <w:tcBorders>
              <w:top w:val="single" w:sz="4" w:space="0" w:color="auto"/>
              <w:left w:val="single" w:sz="4" w:space="0" w:color="auto"/>
              <w:bottom w:val="single" w:sz="4" w:space="0" w:color="auto"/>
              <w:right w:val="single" w:sz="4" w:space="0" w:color="auto"/>
            </w:tcBorders>
          </w:tcPr>
          <w:p w14:paraId="151C7DE5"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Чудовского муниципального округа</w:t>
            </w:r>
          </w:p>
          <w:p w14:paraId="011673A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5560007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Некрасова, д. 27, г. Чудово, Новгородская область, 174210</w:t>
            </w:r>
          </w:p>
          <w:p w14:paraId="5EFDFE6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p>
          <w:p w14:paraId="511513A0"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(81665)45-109, 45-160</w:t>
            </w:r>
          </w:p>
          <w:p w14:paraId="309EBE0A"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mfc.chudovo@yandex.ru</w:t>
            </w:r>
          </w:p>
        </w:tc>
        <w:tc>
          <w:tcPr>
            <w:tcW w:w="3402" w:type="dxa"/>
            <w:tcBorders>
              <w:top w:val="single" w:sz="4" w:space="0" w:color="auto"/>
              <w:left w:val="single" w:sz="4" w:space="0" w:color="auto"/>
              <w:bottom w:val="single" w:sz="4" w:space="0" w:color="auto"/>
              <w:right w:val="single" w:sz="4" w:space="0" w:color="auto"/>
            </w:tcBorders>
          </w:tcPr>
          <w:p w14:paraId="54ED421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8.30 - 17.30</w:t>
            </w:r>
          </w:p>
          <w:p w14:paraId="2D0DA953"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0025B2BE"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4146D17B"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54DF26D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0FE1CF1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8.30 - 14.30</w:t>
            </w:r>
          </w:p>
          <w:p w14:paraId="64D255AF"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r w:rsidR="001219F7" w:rsidRPr="001219F7" w14:paraId="4D3DD1A2" w14:textId="77777777" w:rsidTr="006644E9">
        <w:tc>
          <w:tcPr>
            <w:tcW w:w="567" w:type="dxa"/>
            <w:tcBorders>
              <w:top w:val="single" w:sz="4" w:space="0" w:color="auto"/>
              <w:left w:val="single" w:sz="4" w:space="0" w:color="auto"/>
              <w:bottom w:val="single" w:sz="4" w:space="0" w:color="auto"/>
              <w:right w:val="single" w:sz="4" w:space="0" w:color="auto"/>
            </w:tcBorders>
          </w:tcPr>
          <w:p w14:paraId="22EF2DB5" w14:textId="77777777" w:rsidR="001219F7" w:rsidRPr="001219F7" w:rsidRDefault="001219F7" w:rsidP="001219F7">
            <w:pPr>
              <w:autoSpaceDE w:val="0"/>
              <w:autoSpaceDN w:val="0"/>
              <w:adjustRightInd w:val="0"/>
              <w:spacing w:after="0" w:line="260" w:lineRule="exact"/>
              <w:jc w:val="both"/>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22.</w:t>
            </w:r>
          </w:p>
        </w:tc>
        <w:tc>
          <w:tcPr>
            <w:tcW w:w="5529" w:type="dxa"/>
            <w:tcBorders>
              <w:top w:val="single" w:sz="4" w:space="0" w:color="auto"/>
              <w:left w:val="single" w:sz="4" w:space="0" w:color="auto"/>
              <w:bottom w:val="single" w:sz="4" w:space="0" w:color="auto"/>
              <w:right w:val="single" w:sz="4" w:space="0" w:color="auto"/>
            </w:tcBorders>
          </w:tcPr>
          <w:p w14:paraId="4CB9375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Отдел МФЦ Шимского муниципального округа</w:t>
            </w:r>
          </w:p>
          <w:p w14:paraId="788C11F6"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ул. Новгородская, д. 25, р.п. Шимск, Новгородская область, 174150</w:t>
            </w:r>
          </w:p>
          <w:p w14:paraId="309A0E0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eastAsia="ru-RU"/>
              </w:rPr>
              <w:t>тел</w:t>
            </w:r>
            <w:r w:rsidRPr="001219F7">
              <w:rPr>
                <w:rFonts w:ascii="Times New Roman" w:eastAsia="Times New Roman" w:hAnsi="Times New Roman" w:cs="Times New Roman CYR"/>
                <w:sz w:val="24"/>
                <w:szCs w:val="24"/>
                <w:lang w:val="en-US" w:eastAsia="ru-RU"/>
              </w:rPr>
              <w:t>. (81656)54-343, 54-322</w:t>
            </w:r>
          </w:p>
          <w:p w14:paraId="21188ED7"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val="en-US" w:eastAsia="ru-RU"/>
              </w:rPr>
            </w:pPr>
            <w:r w:rsidRPr="001219F7">
              <w:rPr>
                <w:rFonts w:ascii="Times New Roman" w:eastAsia="Times New Roman" w:hAnsi="Times New Roman" w:cs="Times New Roman CYR"/>
                <w:sz w:val="24"/>
                <w:szCs w:val="24"/>
                <w:lang w:val="en-US" w:eastAsia="ru-RU"/>
              </w:rPr>
              <w:t>e-mail: mfc.shimsk@mail.ru</w:t>
            </w:r>
          </w:p>
        </w:tc>
        <w:tc>
          <w:tcPr>
            <w:tcW w:w="3402" w:type="dxa"/>
            <w:tcBorders>
              <w:top w:val="single" w:sz="4" w:space="0" w:color="auto"/>
              <w:left w:val="single" w:sz="4" w:space="0" w:color="auto"/>
              <w:bottom w:val="single" w:sz="4" w:space="0" w:color="auto"/>
              <w:right w:val="single" w:sz="4" w:space="0" w:color="auto"/>
            </w:tcBorders>
          </w:tcPr>
          <w:p w14:paraId="462C8A59"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пн. 8.30 - 14.30</w:t>
            </w:r>
          </w:p>
          <w:p w14:paraId="35C453A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вт. 8.30 - 17.30</w:t>
            </w:r>
          </w:p>
          <w:p w14:paraId="47CAB112"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ср. 8.30 - 17.30</w:t>
            </w:r>
          </w:p>
          <w:p w14:paraId="45F7D33C"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чт. 8.30 - 17.30</w:t>
            </w:r>
          </w:p>
          <w:p w14:paraId="4F6F7A84"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(9.00 - 10.00 неприемное время)</w:t>
            </w:r>
          </w:p>
          <w:p w14:paraId="02BBEC01"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пт. 8.30 - 17.30</w:t>
            </w:r>
          </w:p>
          <w:p w14:paraId="7E5991DD" w14:textId="77777777" w:rsidR="001219F7" w:rsidRPr="001219F7" w:rsidRDefault="001219F7" w:rsidP="001219F7">
            <w:pPr>
              <w:autoSpaceDE w:val="0"/>
              <w:autoSpaceDN w:val="0"/>
              <w:adjustRightInd w:val="0"/>
              <w:spacing w:after="0" w:line="260" w:lineRule="exact"/>
              <w:rPr>
                <w:rFonts w:ascii="Times New Roman" w:eastAsia="Times New Roman" w:hAnsi="Times New Roman" w:cs="Times New Roman CYR"/>
                <w:sz w:val="24"/>
                <w:szCs w:val="24"/>
                <w:lang w:eastAsia="ru-RU"/>
              </w:rPr>
            </w:pPr>
            <w:r w:rsidRPr="001219F7">
              <w:rPr>
                <w:rFonts w:ascii="Times New Roman" w:eastAsia="Times New Roman" w:hAnsi="Times New Roman" w:cs="Times New Roman CYR"/>
                <w:sz w:val="24"/>
                <w:szCs w:val="24"/>
                <w:lang w:eastAsia="ru-RU"/>
              </w:rPr>
              <w:t>сб. 9.00 - 15.00</w:t>
            </w:r>
          </w:p>
        </w:tc>
      </w:tr>
    </w:tbl>
    <w:p w14:paraId="57A0187B" w14:textId="77777777" w:rsidR="001219F7" w:rsidRPr="001219F7" w:rsidRDefault="001219F7" w:rsidP="001219F7">
      <w:pPr>
        <w:spacing w:after="0" w:line="260" w:lineRule="exact"/>
        <w:contextualSpacing/>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lastRenderedPageBreak/>
        <w:t xml:space="preserve">          </w:t>
      </w:r>
    </w:p>
    <w:p w14:paraId="33D7FE5A"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p>
    <w:p w14:paraId="00458A1B"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p>
    <w:p w14:paraId="06CFE542"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p>
    <w:p w14:paraId="709AD856"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p>
    <w:p w14:paraId="7F6A4EC5"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p>
    <w:p w14:paraId="2C5CD015"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p>
    <w:p w14:paraId="4393F8AC" w14:textId="77777777" w:rsidR="001219F7" w:rsidRPr="001219F7" w:rsidRDefault="001219F7" w:rsidP="001219F7">
      <w:pPr>
        <w:spacing w:after="0" w:line="260" w:lineRule="exact"/>
        <w:contextualSpacing/>
        <w:rPr>
          <w:rFonts w:ascii="Times New Roman" w:eastAsia="Times New Roman" w:hAnsi="Times New Roman" w:cs="Times New Roman"/>
          <w:sz w:val="28"/>
          <w:szCs w:val="28"/>
          <w:lang w:eastAsia="ru-RU"/>
        </w:rPr>
      </w:pPr>
    </w:p>
    <w:p w14:paraId="1EB7BDCC" w14:textId="77777777" w:rsidR="001219F7" w:rsidRPr="001219F7" w:rsidRDefault="001219F7" w:rsidP="001219F7">
      <w:pPr>
        <w:spacing w:after="0" w:line="260" w:lineRule="exact"/>
        <w:contextualSpacing/>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Приложение № 2</w:t>
      </w:r>
    </w:p>
    <w:p w14:paraId="09F8F063" w14:textId="77777777" w:rsidR="001219F7" w:rsidRPr="001219F7" w:rsidRDefault="001219F7" w:rsidP="001219F7">
      <w:pPr>
        <w:autoSpaceDE w:val="0"/>
        <w:autoSpaceDN w:val="0"/>
        <w:adjustRightInd w:val="0"/>
        <w:spacing w:after="0" w:line="240" w:lineRule="exact"/>
        <w:ind w:right="-2"/>
        <w:contextualSpacing/>
        <w:jc w:val="center"/>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к типовому административному регламенту</w:t>
      </w:r>
    </w:p>
    <w:p w14:paraId="2E2ABF10" w14:textId="77777777" w:rsidR="001219F7" w:rsidRPr="001219F7" w:rsidRDefault="001219F7" w:rsidP="001219F7">
      <w:pPr>
        <w:autoSpaceDE w:val="0"/>
        <w:autoSpaceDN w:val="0"/>
        <w:adjustRightInd w:val="0"/>
        <w:spacing w:after="0" w:line="240" w:lineRule="exact"/>
        <w:ind w:right="-2"/>
        <w:contextualSpacing/>
        <w:jc w:val="center"/>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предоставления муниципальной услуги</w:t>
      </w:r>
    </w:p>
    <w:p w14:paraId="38F08C06" w14:textId="77777777" w:rsidR="001219F7" w:rsidRPr="001219F7" w:rsidRDefault="001219F7" w:rsidP="001219F7">
      <w:pPr>
        <w:autoSpaceDE w:val="0"/>
        <w:autoSpaceDN w:val="0"/>
        <w:adjustRightInd w:val="0"/>
        <w:spacing w:after="0" w:line="240" w:lineRule="exact"/>
        <w:ind w:right="-2"/>
        <w:contextualSpacing/>
        <w:jc w:val="center"/>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«Согласование схемы движения</w:t>
      </w:r>
    </w:p>
    <w:p w14:paraId="7F389965" w14:textId="77777777" w:rsidR="001219F7" w:rsidRPr="001219F7" w:rsidRDefault="001219F7" w:rsidP="001219F7">
      <w:pPr>
        <w:autoSpaceDE w:val="0"/>
        <w:autoSpaceDN w:val="0"/>
        <w:adjustRightInd w:val="0"/>
        <w:spacing w:after="0" w:line="240" w:lineRule="exact"/>
        <w:ind w:right="-2"/>
        <w:contextualSpacing/>
        <w:jc w:val="center"/>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транспорта и пешеходов на период</w:t>
      </w:r>
    </w:p>
    <w:p w14:paraId="3961A204" w14:textId="77777777" w:rsidR="001219F7" w:rsidRPr="001219F7" w:rsidRDefault="001219F7" w:rsidP="001219F7">
      <w:pPr>
        <w:autoSpaceDE w:val="0"/>
        <w:autoSpaceDN w:val="0"/>
        <w:adjustRightInd w:val="0"/>
        <w:spacing w:after="0" w:line="240" w:lineRule="exact"/>
        <w:ind w:right="-2"/>
        <w:contextualSpacing/>
        <w:jc w:val="center"/>
        <w:outlineLvl w:val="1"/>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проведения работ на проезжей части»</w:t>
      </w:r>
    </w:p>
    <w:p w14:paraId="719143B3" w14:textId="77777777" w:rsidR="001219F7" w:rsidRPr="001219F7" w:rsidRDefault="001219F7" w:rsidP="001219F7">
      <w:pPr>
        <w:autoSpaceDE w:val="0"/>
        <w:autoSpaceDN w:val="0"/>
        <w:adjustRightInd w:val="0"/>
        <w:spacing w:before="120" w:after="120" w:line="240" w:lineRule="atLeast"/>
        <w:ind w:left="4859"/>
        <w:contextualSpacing/>
        <w:jc w:val="right"/>
        <w:outlineLvl w:val="1"/>
        <w:rPr>
          <w:rFonts w:ascii="Times New Roman" w:eastAsia="Times New Roman" w:hAnsi="Times New Roman" w:cs="Times New Roman"/>
          <w:sz w:val="28"/>
          <w:szCs w:val="28"/>
          <w:lang w:eastAsia="ru-RU"/>
        </w:rPr>
      </w:pPr>
    </w:p>
    <w:p w14:paraId="6CDF1878" w14:textId="77777777" w:rsidR="001219F7" w:rsidRPr="001219F7" w:rsidRDefault="001219F7" w:rsidP="001219F7">
      <w:pPr>
        <w:autoSpaceDE w:val="0"/>
        <w:autoSpaceDN w:val="0"/>
        <w:adjustRightInd w:val="0"/>
        <w:spacing w:before="120" w:after="120" w:line="240" w:lineRule="atLeast"/>
        <w:ind w:left="4859"/>
        <w:contextualSpacing/>
        <w:jc w:val="right"/>
        <w:outlineLvl w:val="1"/>
        <w:rPr>
          <w:rFonts w:ascii="Times New Roman" w:eastAsia="Times New Roman" w:hAnsi="Times New Roman" w:cs="Times New Roman"/>
          <w:sz w:val="28"/>
          <w:szCs w:val="28"/>
          <w:lang w:eastAsia="ru-RU"/>
        </w:rPr>
      </w:pPr>
    </w:p>
    <w:p w14:paraId="45BAA9E8" w14:textId="77777777" w:rsidR="001219F7" w:rsidRPr="001219F7" w:rsidRDefault="001219F7" w:rsidP="001219F7">
      <w:pPr>
        <w:widowControl w:val="0"/>
        <w:tabs>
          <w:tab w:val="left" w:pos="4820"/>
        </w:tabs>
        <w:autoSpaceDE w:val="0"/>
        <w:autoSpaceDN w:val="0"/>
        <w:adjustRightInd w:val="0"/>
        <w:spacing w:after="0" w:line="240" w:lineRule="auto"/>
        <w:ind w:left="4111"/>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Главе</w:t>
      </w:r>
      <w:r w:rsidRPr="001219F7">
        <w:rPr>
          <w:rFonts w:ascii="Times New Roman" w:eastAsia="Times New Roman" w:hAnsi="Times New Roman" w:cs="Times New Roman"/>
          <w:sz w:val="28"/>
          <w:szCs w:val="28"/>
          <w:lang w:eastAsia="ru-RU"/>
        </w:rPr>
        <w:t xml:space="preserve"> Любытинского муниципального округа</w:t>
      </w:r>
    </w:p>
    <w:p w14:paraId="2514FBEE" w14:textId="77777777" w:rsidR="001219F7" w:rsidRPr="001219F7" w:rsidRDefault="001219F7" w:rsidP="001219F7">
      <w:pPr>
        <w:autoSpaceDE w:val="0"/>
        <w:autoSpaceDN w:val="0"/>
        <w:adjustRightInd w:val="0"/>
        <w:spacing w:after="0" w:line="240" w:lineRule="auto"/>
        <w:ind w:left="2832" w:firstLine="708"/>
        <w:jc w:val="right"/>
        <w:rPr>
          <w:rFonts w:ascii="Times New Roman" w:eastAsia="Times New Roman" w:hAnsi="Times New Roman" w:cs="Times New Roman"/>
          <w:color w:val="000000"/>
          <w:sz w:val="28"/>
          <w:szCs w:val="28"/>
          <w:lang w:eastAsia="ru-RU"/>
        </w:rPr>
      </w:pPr>
    </w:p>
    <w:p w14:paraId="31119A5A" w14:textId="77777777" w:rsidR="001219F7" w:rsidRPr="001219F7" w:rsidRDefault="001219F7" w:rsidP="001219F7">
      <w:pPr>
        <w:autoSpaceDE w:val="0"/>
        <w:autoSpaceDN w:val="0"/>
        <w:adjustRightInd w:val="0"/>
        <w:spacing w:after="0" w:line="240" w:lineRule="auto"/>
        <w:ind w:left="2832" w:firstLine="708"/>
        <w:jc w:val="center"/>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 xml:space="preserve">     ____________________________________</w:t>
      </w:r>
    </w:p>
    <w:p w14:paraId="0B5B2DB7" w14:textId="77777777" w:rsidR="001219F7" w:rsidRPr="001219F7" w:rsidRDefault="001219F7" w:rsidP="001219F7">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219F7">
        <w:rPr>
          <w:rFonts w:ascii="Times New Roman" w:eastAsia="Times New Roman" w:hAnsi="Times New Roman" w:cs="Times New Roman"/>
          <w:color w:val="000000"/>
          <w:sz w:val="20"/>
          <w:szCs w:val="20"/>
          <w:lang w:eastAsia="ru-RU"/>
        </w:rPr>
        <w:t xml:space="preserve">                                                                                 Ф.И.О. Заявителя</w:t>
      </w:r>
    </w:p>
    <w:p w14:paraId="43F56FBD" w14:textId="77777777" w:rsidR="001219F7" w:rsidRPr="001219F7" w:rsidRDefault="001219F7" w:rsidP="001219F7">
      <w:pPr>
        <w:autoSpaceDE w:val="0"/>
        <w:autoSpaceDN w:val="0"/>
        <w:adjustRightInd w:val="0"/>
        <w:spacing w:after="0" w:line="240" w:lineRule="auto"/>
        <w:ind w:left="2832" w:firstLine="708"/>
        <w:jc w:val="center"/>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 xml:space="preserve">     ____________________________________</w:t>
      </w:r>
    </w:p>
    <w:p w14:paraId="39CC9095" w14:textId="77777777" w:rsidR="001219F7" w:rsidRPr="001219F7" w:rsidRDefault="001219F7" w:rsidP="001219F7">
      <w:pPr>
        <w:autoSpaceDE w:val="0"/>
        <w:autoSpaceDN w:val="0"/>
        <w:adjustRightInd w:val="0"/>
        <w:spacing w:after="0" w:line="240" w:lineRule="auto"/>
        <w:ind w:left="2832" w:firstLine="708"/>
        <w:jc w:val="center"/>
        <w:rPr>
          <w:rFonts w:ascii="Times New Roman" w:eastAsia="Times New Roman" w:hAnsi="Times New Roman" w:cs="Times New Roman"/>
          <w:color w:val="000000"/>
          <w:sz w:val="20"/>
          <w:szCs w:val="20"/>
          <w:lang w:eastAsia="ru-RU"/>
        </w:rPr>
      </w:pPr>
      <w:r w:rsidRPr="001219F7">
        <w:rPr>
          <w:rFonts w:ascii="Times New Roman" w:eastAsia="Times New Roman" w:hAnsi="Times New Roman" w:cs="Times New Roman"/>
          <w:color w:val="000000"/>
          <w:sz w:val="28"/>
          <w:szCs w:val="28"/>
          <w:lang w:eastAsia="ru-RU"/>
        </w:rPr>
        <w:t xml:space="preserve">     </w:t>
      </w:r>
      <w:r w:rsidRPr="001219F7">
        <w:rPr>
          <w:rFonts w:ascii="Times New Roman" w:eastAsia="Times New Roman" w:hAnsi="Times New Roman" w:cs="Times New Roman"/>
          <w:color w:val="000000"/>
          <w:sz w:val="20"/>
          <w:szCs w:val="20"/>
          <w:lang w:eastAsia="ru-RU"/>
        </w:rPr>
        <w:t xml:space="preserve"> почтовый адрес</w:t>
      </w:r>
    </w:p>
    <w:p w14:paraId="77D385AF" w14:textId="77777777" w:rsidR="001219F7" w:rsidRPr="001219F7" w:rsidRDefault="001219F7" w:rsidP="001219F7">
      <w:pPr>
        <w:autoSpaceDE w:val="0"/>
        <w:autoSpaceDN w:val="0"/>
        <w:adjustRightInd w:val="0"/>
        <w:spacing w:after="0" w:line="240" w:lineRule="auto"/>
        <w:ind w:left="2832" w:firstLine="708"/>
        <w:jc w:val="center"/>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 xml:space="preserve">     ____________________________________</w:t>
      </w:r>
    </w:p>
    <w:p w14:paraId="08BC7773" w14:textId="77777777" w:rsidR="001219F7" w:rsidRPr="001219F7" w:rsidRDefault="001219F7" w:rsidP="001219F7">
      <w:pPr>
        <w:autoSpaceDE w:val="0"/>
        <w:autoSpaceDN w:val="0"/>
        <w:adjustRightInd w:val="0"/>
        <w:spacing w:after="0" w:line="240" w:lineRule="auto"/>
        <w:ind w:left="2832" w:firstLine="708"/>
        <w:jc w:val="center"/>
        <w:rPr>
          <w:rFonts w:ascii="Times New Roman" w:eastAsia="Times New Roman" w:hAnsi="Times New Roman" w:cs="Times New Roman"/>
          <w:color w:val="000000"/>
          <w:sz w:val="20"/>
          <w:szCs w:val="20"/>
          <w:lang w:eastAsia="ru-RU"/>
        </w:rPr>
      </w:pPr>
      <w:r w:rsidRPr="001219F7">
        <w:rPr>
          <w:rFonts w:ascii="Times New Roman" w:eastAsia="Times New Roman" w:hAnsi="Times New Roman" w:cs="Times New Roman"/>
          <w:color w:val="000000"/>
          <w:sz w:val="28"/>
          <w:szCs w:val="28"/>
          <w:lang w:eastAsia="ru-RU"/>
        </w:rPr>
        <w:t xml:space="preserve">       </w:t>
      </w:r>
      <w:r w:rsidRPr="001219F7">
        <w:rPr>
          <w:rFonts w:ascii="Times New Roman" w:eastAsia="Times New Roman" w:hAnsi="Times New Roman" w:cs="Times New Roman"/>
          <w:color w:val="000000"/>
          <w:sz w:val="20"/>
          <w:szCs w:val="20"/>
          <w:lang w:eastAsia="ru-RU"/>
        </w:rPr>
        <w:t xml:space="preserve">телефон                                           </w:t>
      </w:r>
    </w:p>
    <w:p w14:paraId="413F2768" w14:textId="77777777" w:rsidR="001219F7" w:rsidRPr="001219F7" w:rsidRDefault="001219F7" w:rsidP="001219F7">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14:paraId="2ED79633" w14:textId="77777777" w:rsidR="001219F7" w:rsidRPr="001219F7" w:rsidRDefault="001219F7" w:rsidP="001219F7">
      <w:pPr>
        <w:spacing w:after="0" w:line="240" w:lineRule="auto"/>
        <w:ind w:left="171" w:right="171"/>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Заявление</w:t>
      </w:r>
    </w:p>
    <w:p w14:paraId="1FA9FF11" w14:textId="77777777" w:rsidR="001219F7" w:rsidRPr="001219F7" w:rsidRDefault="001219F7" w:rsidP="001219F7">
      <w:pPr>
        <w:spacing w:after="0" w:line="240" w:lineRule="auto"/>
        <w:ind w:firstLine="567"/>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br/>
        <w:t xml:space="preserve">      </w:t>
      </w:r>
      <w:r w:rsidRPr="001219F7">
        <w:rPr>
          <w:rFonts w:ascii="Times New Roman" w:eastAsia="Times New Roman" w:hAnsi="Times New Roman" w:cs="Times New Roman"/>
          <w:sz w:val="28"/>
          <w:szCs w:val="28"/>
          <w:lang w:eastAsia="ru-RU"/>
        </w:rPr>
        <w:tab/>
        <w:t>Прошу согласовать схему движения транспорта и пешеходов на период проведения работ на проезжей части, расположенной по адресу_________________________________________________________</w:t>
      </w:r>
    </w:p>
    <w:p w14:paraId="57AAEF2A" w14:textId="77777777" w:rsidR="001219F7" w:rsidRPr="001219F7" w:rsidRDefault="001219F7" w:rsidP="001219F7">
      <w:pPr>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________________________________________________________________</w:t>
      </w:r>
      <w:r w:rsidRPr="001219F7">
        <w:rPr>
          <w:rFonts w:ascii="Times New Roman" w:eastAsia="Times New Roman" w:hAnsi="Times New Roman" w:cs="Times New Roman"/>
          <w:sz w:val="28"/>
          <w:szCs w:val="28"/>
          <w:lang w:eastAsia="ru-RU"/>
        </w:rPr>
        <w:br/>
      </w:r>
      <w:r w:rsidRPr="001219F7">
        <w:rPr>
          <w:rFonts w:ascii="Times New Roman" w:eastAsia="Times New Roman" w:hAnsi="Times New Roman" w:cs="Times New Roman"/>
          <w:sz w:val="28"/>
          <w:szCs w:val="28"/>
          <w:lang w:eastAsia="ru-RU"/>
        </w:rPr>
        <w:br/>
      </w:r>
      <w:r w:rsidRPr="001219F7">
        <w:rPr>
          <w:rFonts w:ascii="Times New Roman" w:eastAsia="Times New Roman" w:hAnsi="Times New Roman" w:cs="Times New Roman"/>
          <w:sz w:val="28"/>
          <w:szCs w:val="28"/>
          <w:lang w:eastAsia="ru-RU"/>
        </w:rPr>
        <w:br/>
      </w:r>
    </w:p>
    <w:p w14:paraId="53A5FCBE" w14:textId="77777777" w:rsidR="001219F7" w:rsidRPr="001219F7" w:rsidRDefault="001219F7" w:rsidP="001219F7">
      <w:pPr>
        <w:spacing w:after="0" w:line="240" w:lineRule="auto"/>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______________________                                      _______________________</w:t>
      </w:r>
      <w:r w:rsidRPr="001219F7">
        <w:rPr>
          <w:rFonts w:ascii="Times New Roman" w:eastAsia="Times New Roman" w:hAnsi="Times New Roman" w:cs="Times New Roman"/>
          <w:sz w:val="28"/>
          <w:szCs w:val="28"/>
          <w:lang w:eastAsia="ru-RU"/>
        </w:rPr>
        <w:br/>
      </w:r>
      <w:r w:rsidRPr="001219F7">
        <w:rPr>
          <w:rFonts w:ascii="Times New Roman" w:eastAsia="Times New Roman" w:hAnsi="Times New Roman" w:cs="Times New Roman"/>
          <w:sz w:val="20"/>
          <w:szCs w:val="20"/>
          <w:lang w:eastAsia="ru-RU"/>
        </w:rPr>
        <w:t xml:space="preserve">                     подпись (Ф.И.О.)</w:t>
      </w:r>
      <w:r w:rsidRPr="001219F7">
        <w:rPr>
          <w:rFonts w:ascii="Times New Roman" w:eastAsia="Times New Roman" w:hAnsi="Times New Roman" w:cs="Times New Roman"/>
          <w:sz w:val="28"/>
          <w:szCs w:val="28"/>
          <w:lang w:eastAsia="ru-RU"/>
        </w:rPr>
        <w:br/>
      </w:r>
      <w:r w:rsidRPr="001219F7">
        <w:rPr>
          <w:rFonts w:ascii="Times New Roman" w:eastAsia="Times New Roman" w:hAnsi="Times New Roman" w:cs="Times New Roman"/>
          <w:sz w:val="28"/>
          <w:szCs w:val="28"/>
          <w:lang w:eastAsia="ru-RU"/>
        </w:rPr>
        <w:br/>
        <w:t>_____________________</w:t>
      </w:r>
    </w:p>
    <w:p w14:paraId="21DDE0BD"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r w:rsidRPr="001219F7">
        <w:rPr>
          <w:rFonts w:ascii="Times New Roman" w:eastAsia="Times New Roman" w:hAnsi="Times New Roman" w:cs="Times New Roman"/>
          <w:sz w:val="20"/>
          <w:szCs w:val="20"/>
          <w:lang w:eastAsia="ru-RU"/>
        </w:rPr>
        <w:t xml:space="preserve">                   (дата)</w:t>
      </w:r>
    </w:p>
    <w:p w14:paraId="580372B9"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175508AA"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343A12FD"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32F7345A"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50A01C43"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29691FB1"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40F18B9D"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0D85D65D"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627D5678"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7D6B2BA2" w14:textId="77777777" w:rsidR="001219F7" w:rsidRPr="001219F7" w:rsidRDefault="001219F7" w:rsidP="001219F7">
      <w:pPr>
        <w:spacing w:after="0" w:line="240" w:lineRule="auto"/>
        <w:jc w:val="both"/>
        <w:rPr>
          <w:rFonts w:ascii="Times New Roman" w:eastAsia="Times New Roman" w:hAnsi="Times New Roman" w:cs="Times New Roman"/>
          <w:sz w:val="20"/>
          <w:szCs w:val="20"/>
          <w:lang w:eastAsia="ru-RU"/>
        </w:rPr>
      </w:pPr>
    </w:p>
    <w:p w14:paraId="1375D13A" w14:textId="77777777" w:rsidR="001219F7" w:rsidRPr="001219F7" w:rsidRDefault="001219F7" w:rsidP="001219F7">
      <w:pPr>
        <w:widowControl w:val="0"/>
        <w:spacing w:after="0" w:line="240" w:lineRule="exact"/>
        <w:rPr>
          <w:rFonts w:ascii="Times New Roman" w:eastAsia="Times New Roman" w:hAnsi="Times New Roman" w:cs="Times New Roman"/>
          <w:sz w:val="28"/>
          <w:szCs w:val="28"/>
          <w:lang w:eastAsia="ru-RU"/>
        </w:rPr>
      </w:pPr>
    </w:p>
    <w:p w14:paraId="3282A5AF" w14:textId="77777777" w:rsidR="001219F7" w:rsidRPr="001219F7" w:rsidRDefault="001219F7" w:rsidP="001219F7">
      <w:pPr>
        <w:spacing w:after="0" w:line="240" w:lineRule="auto"/>
        <w:rPr>
          <w:rFonts w:ascii="Times New Roman" w:eastAsia="Times New Roman" w:hAnsi="Times New Roman" w:cs="Times New Roman"/>
        </w:rPr>
      </w:pPr>
    </w:p>
    <w:p w14:paraId="591AF3EE" w14:textId="77777777" w:rsidR="001219F7" w:rsidRPr="001219F7" w:rsidRDefault="001219F7" w:rsidP="001219F7">
      <w:pPr>
        <w:spacing w:after="0" w:line="240" w:lineRule="auto"/>
        <w:rPr>
          <w:rFonts w:ascii="Times New Roman" w:eastAsia="Times New Roman" w:hAnsi="Times New Roman" w:cs="Times New Roman"/>
        </w:rPr>
      </w:pPr>
    </w:p>
    <w:p w14:paraId="7A0CC4A1" w14:textId="77777777" w:rsidR="001219F7" w:rsidRPr="001219F7" w:rsidRDefault="001219F7" w:rsidP="001219F7">
      <w:pPr>
        <w:spacing w:after="0" w:line="240" w:lineRule="auto"/>
        <w:rPr>
          <w:rFonts w:ascii="Times New Roman" w:eastAsia="Times New Roman" w:hAnsi="Times New Roman" w:cs="Times New Roman"/>
        </w:rPr>
      </w:pPr>
    </w:p>
    <w:p w14:paraId="56E04627" w14:textId="77777777" w:rsidR="001219F7" w:rsidRPr="001219F7" w:rsidRDefault="001219F7" w:rsidP="001219F7">
      <w:pPr>
        <w:spacing w:after="0" w:line="240" w:lineRule="auto"/>
        <w:rPr>
          <w:rFonts w:ascii="Times New Roman" w:eastAsia="Times New Roman" w:hAnsi="Times New Roman" w:cs="Times New Roman"/>
        </w:rPr>
      </w:pPr>
    </w:p>
    <w:p w14:paraId="74F03522" w14:textId="77777777" w:rsidR="001219F7" w:rsidRPr="001219F7" w:rsidRDefault="001219F7" w:rsidP="001219F7">
      <w:pPr>
        <w:spacing w:after="0" w:line="240" w:lineRule="auto"/>
        <w:rPr>
          <w:rFonts w:ascii="Times New Roman" w:eastAsia="Times New Roman" w:hAnsi="Times New Roman" w:cs="Times New Roman"/>
        </w:rPr>
      </w:pPr>
    </w:p>
    <w:p w14:paraId="3E3359EE" w14:textId="77777777" w:rsidR="001219F7" w:rsidRPr="001219F7" w:rsidRDefault="001219F7" w:rsidP="001219F7">
      <w:pPr>
        <w:spacing w:after="0" w:line="240" w:lineRule="auto"/>
        <w:rPr>
          <w:rFonts w:ascii="Times New Roman" w:eastAsia="Times New Roman" w:hAnsi="Times New Roman" w:cs="Times New Roman"/>
        </w:rPr>
      </w:pPr>
    </w:p>
    <w:p w14:paraId="530DCD9C" w14:textId="77777777" w:rsidR="001219F7" w:rsidRPr="001219F7" w:rsidRDefault="001219F7" w:rsidP="001219F7">
      <w:pPr>
        <w:spacing w:after="0" w:line="240" w:lineRule="auto"/>
        <w:rPr>
          <w:rFonts w:ascii="Times New Roman" w:eastAsia="Times New Roman" w:hAnsi="Times New Roman" w:cs="Times New Roman"/>
        </w:rPr>
      </w:pPr>
    </w:p>
    <w:p w14:paraId="5395C4D2" w14:textId="77777777" w:rsidR="001219F7" w:rsidRPr="001219F7" w:rsidRDefault="001219F7" w:rsidP="001219F7">
      <w:pPr>
        <w:spacing w:after="0" w:line="240" w:lineRule="auto"/>
        <w:rPr>
          <w:rFonts w:ascii="Times New Roman" w:eastAsia="Times New Roman" w:hAnsi="Times New Roman" w:cs="Times New Roman"/>
        </w:rPr>
      </w:pPr>
    </w:p>
    <w:p w14:paraId="33AC7C63" w14:textId="77777777" w:rsidR="001219F7" w:rsidRPr="001219F7" w:rsidRDefault="001219F7" w:rsidP="001219F7">
      <w:pPr>
        <w:spacing w:after="0" w:line="240" w:lineRule="auto"/>
        <w:rPr>
          <w:rFonts w:ascii="Times New Roman" w:eastAsia="Times New Roman" w:hAnsi="Times New Roman" w:cs="Times New Roman"/>
        </w:rPr>
      </w:pPr>
    </w:p>
    <w:p w14:paraId="7B2CC278" w14:textId="77777777" w:rsidR="001219F7" w:rsidRPr="001219F7" w:rsidRDefault="001219F7" w:rsidP="001219F7">
      <w:pPr>
        <w:spacing w:after="0" w:line="240" w:lineRule="auto"/>
        <w:rPr>
          <w:rFonts w:ascii="Times New Roman" w:eastAsia="Times New Roman" w:hAnsi="Times New Roman" w:cs="Times New Roman"/>
        </w:rPr>
      </w:pPr>
    </w:p>
    <w:p w14:paraId="7F2D73FF" w14:textId="77777777" w:rsidR="001219F7" w:rsidRPr="001219F7" w:rsidRDefault="001219F7" w:rsidP="001219F7">
      <w:pPr>
        <w:spacing w:after="0" w:line="240" w:lineRule="auto"/>
        <w:rPr>
          <w:rFonts w:ascii="Times New Roman" w:eastAsia="Times New Roman" w:hAnsi="Times New Roman" w:cs="Times New Roman"/>
        </w:rPr>
      </w:pPr>
    </w:p>
    <w:p w14:paraId="0DC7E7F7" w14:textId="77777777" w:rsidR="001219F7" w:rsidRPr="001219F7" w:rsidRDefault="001219F7" w:rsidP="001219F7">
      <w:pPr>
        <w:spacing w:after="0" w:line="240" w:lineRule="auto"/>
        <w:rPr>
          <w:rFonts w:ascii="Times New Roman" w:eastAsia="Times New Roman" w:hAnsi="Times New Roman" w:cs="Times New Roman"/>
        </w:rPr>
      </w:pPr>
    </w:p>
    <w:p w14:paraId="6E090C14" w14:textId="3A3BC7FB" w:rsidR="001219F7" w:rsidRPr="001219F7" w:rsidRDefault="001219F7" w:rsidP="001219F7">
      <w:pPr>
        <w:keepNext/>
        <w:spacing w:after="0" w:line="240" w:lineRule="auto"/>
        <w:ind w:right="-2"/>
        <w:jc w:val="center"/>
        <w:outlineLvl w:val="3"/>
        <w:rPr>
          <w:rFonts w:ascii="Times New Roman" w:eastAsia="Times New Roman" w:hAnsi="Times New Roman" w:cs="Times New Roman"/>
          <w:sz w:val="16"/>
          <w:szCs w:val="20"/>
          <w:lang w:val="x-none" w:eastAsia="x-none"/>
        </w:rPr>
      </w:pPr>
      <w:r w:rsidRPr="001219F7">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23104" behindDoc="0" locked="0" layoutInCell="1" allowOverlap="1" wp14:anchorId="263B7C0C" wp14:editId="6D463A69">
                <wp:simplePos x="0" y="0"/>
                <wp:positionH relativeFrom="column">
                  <wp:posOffset>2609215</wp:posOffset>
                </wp:positionH>
                <wp:positionV relativeFrom="paragraph">
                  <wp:posOffset>-733425</wp:posOffset>
                </wp:positionV>
                <wp:extent cx="551180" cy="395605"/>
                <wp:effectExtent l="2540" t="0" r="0" b="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0ACD9" id="Прямоугольник 209" o:spid="_x0000_s1026" style="position:absolute;margin-left:205.45pt;margin-top:-57.75pt;width:43.4pt;height:3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" stroked="f"/>
            </w:pict>
          </mc:Fallback>
        </mc:AlternateContent>
      </w:r>
      <w:r w:rsidRPr="001219F7">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22080" behindDoc="0" locked="0" layoutInCell="1" allowOverlap="1" wp14:anchorId="5312A529" wp14:editId="3B6DD1A7">
                <wp:simplePos x="0" y="0"/>
                <wp:positionH relativeFrom="column">
                  <wp:posOffset>2678430</wp:posOffset>
                </wp:positionH>
                <wp:positionV relativeFrom="paragraph">
                  <wp:posOffset>-595630</wp:posOffset>
                </wp:positionV>
                <wp:extent cx="551180" cy="257810"/>
                <wp:effectExtent l="0" t="2540" r="0" b="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3C7D" id="Прямоугольник 208" o:spid="_x0000_s1026" style="position:absolute;margin-left:210.9pt;margin-top:-46.9pt;width:43.4pt;height:20.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bIw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&#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C63bIwIAAO8DAAAOAAAAAAAAAAAAAAAAAC4CAABkcnMvZTJvRG9j&#10;LnhtbFBLAQItABQABgAIAAAAIQDNFD194AAAAAsBAAAPAAAAAAAAAAAAAAAAAH0EAABkcnMvZG93&#10;bnJldi54bWxQSwUGAAAAAAQABADzAAAAigUAAAAA&#10;" stroked="f"/>
            </w:pict>
          </mc:Fallback>
        </mc:AlternateContent>
      </w:r>
      <w:r w:rsidRPr="001219F7">
        <w:rPr>
          <w:rFonts w:ascii="Times New Roman" w:eastAsia="Times New Roman" w:hAnsi="Times New Roman" w:cs="Times New Roman"/>
          <w:sz w:val="20"/>
          <w:szCs w:val="20"/>
          <w:lang w:val="x-none" w:eastAsia="x-none"/>
        </w:rPr>
        <w:t xml:space="preserve">  </w:t>
      </w:r>
      <w:r w:rsidRPr="001219F7">
        <w:rPr>
          <w:rFonts w:ascii="Times New Roman" w:eastAsia="Times New Roman" w:hAnsi="Times New Roman" w:cs="Times New Roman"/>
          <w:sz w:val="16"/>
          <w:szCs w:val="20"/>
          <w:lang w:val="x-none" w:eastAsia="x-none"/>
        </w:rPr>
        <w:t xml:space="preserve"> </w:t>
      </w:r>
      <w:r w:rsidRPr="001219F7">
        <w:rPr>
          <w:rFonts w:ascii="Times New Roman" w:eastAsia="Times New Roman" w:hAnsi="Times New Roman" w:cs="Times New Roman"/>
          <w:noProof/>
          <w:sz w:val="28"/>
          <w:szCs w:val="20"/>
          <w:lang w:val="x-none" w:eastAsia="x-none"/>
        </w:rPr>
        <w:drawing>
          <wp:inline distT="0" distB="0" distL="0" distR="0" wp14:anchorId="09890F2A" wp14:editId="2D881729">
            <wp:extent cx="781050" cy="971550"/>
            <wp:effectExtent l="0" t="0" r="0" b="0"/>
            <wp:docPr id="42" name="Рисунок 4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C2152EC" w14:textId="0906C6A7" w:rsidR="001219F7" w:rsidRPr="001219F7" w:rsidRDefault="001219F7" w:rsidP="001219F7">
      <w:pPr>
        <w:keepNext/>
        <w:spacing w:after="0" w:line="240" w:lineRule="auto"/>
        <w:ind w:right="-2"/>
        <w:jc w:val="right"/>
        <w:outlineLvl w:val="3"/>
        <w:rPr>
          <w:rFonts w:ascii="Times New Roman" w:eastAsia="Times New Roman" w:hAnsi="Times New Roman" w:cs="Times New Roman"/>
          <w:sz w:val="16"/>
          <w:szCs w:val="20"/>
          <w:lang w:val="x-none" w:eastAsia="x-none"/>
        </w:rPr>
      </w:pPr>
      <w:r w:rsidRPr="001219F7">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11840" behindDoc="0" locked="0" layoutInCell="1" allowOverlap="1" wp14:anchorId="0D56F6B5" wp14:editId="597F705F">
                <wp:simplePos x="0" y="0"/>
                <wp:positionH relativeFrom="column">
                  <wp:posOffset>2741295</wp:posOffset>
                </wp:positionH>
                <wp:positionV relativeFrom="paragraph">
                  <wp:posOffset>-451485</wp:posOffset>
                </wp:positionV>
                <wp:extent cx="419100" cy="159385"/>
                <wp:effectExtent l="1270" t="4445" r="8255" b="7620"/>
                <wp:wrapNone/>
                <wp:docPr id="207" name="Овал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593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9F7C8" id="Овал 207" o:spid="_x0000_s1026" style="position:absolute;margin-left:215.85pt;margin-top:-35.55pt;width:33pt;height:1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" stroked="f"/>
            </w:pict>
          </mc:Fallback>
        </mc:AlternateContent>
      </w:r>
    </w:p>
    <w:p w14:paraId="55772B15"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sz w:val="28"/>
          <w:szCs w:val="20"/>
          <w:lang w:val="x-none" w:eastAsia="x-none"/>
        </w:rPr>
      </w:pPr>
      <w:r w:rsidRPr="001219F7">
        <w:rPr>
          <w:rFonts w:ascii="Times New Roman" w:eastAsia="Times New Roman" w:hAnsi="Times New Roman" w:cs="Times New Roman"/>
          <w:b/>
          <w:sz w:val="28"/>
          <w:szCs w:val="20"/>
          <w:lang w:val="x-none" w:eastAsia="x-none"/>
        </w:rPr>
        <w:t>Российская  Федерация</w:t>
      </w:r>
    </w:p>
    <w:p w14:paraId="57BCAE80" w14:textId="77777777" w:rsidR="001219F7" w:rsidRPr="001219F7" w:rsidRDefault="001219F7" w:rsidP="001219F7">
      <w:pPr>
        <w:keepNext/>
        <w:spacing w:after="0" w:line="240" w:lineRule="exact"/>
        <w:ind w:right="-58"/>
        <w:jc w:val="center"/>
        <w:outlineLvl w:val="4"/>
        <w:rPr>
          <w:rFonts w:ascii="Times New Roman" w:eastAsia="Times New Roman" w:hAnsi="Times New Roman" w:cs="Times New Roman"/>
          <w:b/>
          <w:color w:val="000000"/>
          <w:sz w:val="28"/>
          <w:szCs w:val="20"/>
          <w:lang w:val="x-none" w:eastAsia="x-none"/>
        </w:rPr>
      </w:pPr>
      <w:r w:rsidRPr="001219F7">
        <w:rPr>
          <w:rFonts w:ascii="Times New Roman" w:eastAsia="Times New Roman" w:hAnsi="Times New Roman" w:cs="Times New Roman"/>
          <w:b/>
          <w:color w:val="000000"/>
          <w:sz w:val="28"/>
          <w:szCs w:val="20"/>
          <w:lang w:val="x-none" w:eastAsia="x-none"/>
        </w:rPr>
        <w:t>Новгородская область</w:t>
      </w:r>
    </w:p>
    <w:p w14:paraId="7C7F5796" w14:textId="77777777" w:rsidR="001219F7" w:rsidRPr="001219F7" w:rsidRDefault="001219F7" w:rsidP="001219F7">
      <w:pPr>
        <w:keepNext/>
        <w:spacing w:after="0" w:line="240" w:lineRule="auto"/>
        <w:ind w:right="-58"/>
        <w:jc w:val="center"/>
        <w:outlineLvl w:val="7"/>
        <w:rPr>
          <w:rFonts w:ascii="Times New Roman" w:eastAsia="Times New Roman" w:hAnsi="Times New Roman" w:cs="Times New Roman"/>
          <w:b/>
          <w:color w:val="000000"/>
          <w:sz w:val="32"/>
          <w:szCs w:val="20"/>
          <w:lang w:val="x-none" w:eastAsia="x-none"/>
        </w:rPr>
      </w:pPr>
      <w:r w:rsidRPr="001219F7">
        <w:rPr>
          <w:rFonts w:ascii="Times New Roman" w:eastAsia="Times New Roman" w:hAnsi="Times New Roman" w:cs="Times New Roman"/>
          <w:b/>
          <w:color w:val="000000"/>
          <w:sz w:val="32"/>
          <w:szCs w:val="20"/>
          <w:lang w:val="x-none" w:eastAsia="x-none"/>
        </w:rPr>
        <w:t>Администрация  Любытинского муниципального округа</w:t>
      </w:r>
    </w:p>
    <w:p w14:paraId="3C5015B2" w14:textId="77777777" w:rsidR="001219F7" w:rsidRPr="001219F7" w:rsidRDefault="001219F7" w:rsidP="001219F7">
      <w:pPr>
        <w:spacing w:after="0" w:line="240" w:lineRule="auto"/>
        <w:ind w:right="-58"/>
        <w:jc w:val="center"/>
        <w:rPr>
          <w:rFonts w:ascii="Times New Roman" w:eastAsia="Times New Roman" w:hAnsi="Times New Roman" w:cs="Times New Roman"/>
          <w:b/>
          <w:color w:val="000000"/>
          <w:sz w:val="40"/>
          <w:szCs w:val="20"/>
          <w:lang w:eastAsia="ru-RU"/>
        </w:rPr>
      </w:pPr>
      <w:r w:rsidRPr="001219F7">
        <w:rPr>
          <w:rFonts w:ascii="Times New Roman" w:eastAsia="Times New Roman" w:hAnsi="Times New Roman" w:cs="Times New Roman"/>
          <w:b/>
          <w:color w:val="000000"/>
          <w:sz w:val="40"/>
          <w:szCs w:val="20"/>
          <w:lang w:eastAsia="ru-RU"/>
        </w:rPr>
        <w:t>П О С Т А Н О В Л Е Н И Е</w:t>
      </w:r>
    </w:p>
    <w:p w14:paraId="675D1F69" w14:textId="77777777" w:rsidR="001219F7" w:rsidRPr="001219F7" w:rsidRDefault="001219F7" w:rsidP="001219F7">
      <w:pPr>
        <w:spacing w:after="0" w:line="240" w:lineRule="exact"/>
        <w:ind w:right="1"/>
        <w:jc w:val="center"/>
        <w:rPr>
          <w:rFonts w:ascii="Times New Roman" w:eastAsia="Times New Roman" w:hAnsi="Times New Roman" w:cs="Times New Roman"/>
          <w:b/>
          <w:color w:val="000000"/>
          <w:sz w:val="28"/>
          <w:szCs w:val="28"/>
          <w:lang w:eastAsia="ru-RU"/>
        </w:rPr>
      </w:pPr>
    </w:p>
    <w:p w14:paraId="7A8ADF80" w14:textId="77777777" w:rsidR="001219F7" w:rsidRPr="001219F7" w:rsidRDefault="001219F7" w:rsidP="001219F7">
      <w:pPr>
        <w:spacing w:after="0" w:line="240" w:lineRule="exact"/>
        <w:ind w:right="1"/>
        <w:jc w:val="center"/>
        <w:rPr>
          <w:rFonts w:ascii="Times New Roman" w:eastAsia="Times New Roman" w:hAnsi="Times New Roman" w:cs="Times New Roman"/>
          <w:color w:val="000000"/>
          <w:sz w:val="28"/>
          <w:szCs w:val="28"/>
          <w:lang w:eastAsia="ru-RU"/>
        </w:rPr>
      </w:pPr>
      <w:r w:rsidRPr="001219F7">
        <w:rPr>
          <w:rFonts w:ascii="Times New Roman" w:eastAsia="Times New Roman" w:hAnsi="Times New Roman" w:cs="Times New Roman"/>
          <w:color w:val="000000"/>
          <w:sz w:val="28"/>
          <w:szCs w:val="28"/>
          <w:lang w:eastAsia="ru-RU"/>
        </w:rPr>
        <w:t>от 05.02.2026 № 148</w:t>
      </w:r>
    </w:p>
    <w:p w14:paraId="3CAD21F8" w14:textId="77777777" w:rsidR="001219F7" w:rsidRPr="001219F7" w:rsidRDefault="001219F7" w:rsidP="001219F7">
      <w:pPr>
        <w:spacing w:after="0" w:line="240" w:lineRule="exact"/>
        <w:ind w:right="1"/>
        <w:jc w:val="center"/>
        <w:rPr>
          <w:rFonts w:ascii="Times New Roman" w:eastAsia="Times New Roman" w:hAnsi="Times New Roman" w:cs="Times New Roman"/>
          <w:sz w:val="28"/>
          <w:szCs w:val="28"/>
          <w:lang w:eastAsia="ru-RU"/>
        </w:rPr>
      </w:pPr>
    </w:p>
    <w:p w14:paraId="58FCF34B" w14:textId="77777777" w:rsidR="001219F7" w:rsidRPr="001219F7" w:rsidRDefault="001219F7" w:rsidP="001219F7">
      <w:pPr>
        <w:spacing w:after="0" w:line="240" w:lineRule="exact"/>
        <w:ind w:right="1"/>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р.п.Любытино</w:t>
      </w:r>
    </w:p>
    <w:p w14:paraId="7B0E7A08" w14:textId="77777777" w:rsidR="001219F7" w:rsidRPr="001219F7" w:rsidRDefault="001219F7" w:rsidP="001219F7">
      <w:pPr>
        <w:spacing w:after="0" w:line="240" w:lineRule="exact"/>
        <w:ind w:right="1" w:firstLine="720"/>
        <w:jc w:val="center"/>
        <w:rPr>
          <w:rFonts w:ascii="Times New Roman" w:eastAsia="Times New Roman" w:hAnsi="Times New Roman" w:cs="Times New Roman"/>
          <w:sz w:val="28"/>
          <w:szCs w:val="28"/>
          <w:lang w:eastAsia="ru-RU"/>
        </w:rPr>
      </w:pPr>
    </w:p>
    <w:p w14:paraId="756C736C" w14:textId="77777777" w:rsidR="001219F7" w:rsidRPr="001219F7" w:rsidRDefault="001219F7" w:rsidP="001219F7">
      <w:pPr>
        <w:autoSpaceDE w:val="0"/>
        <w:autoSpaceDN w:val="0"/>
        <w:spacing w:after="0" w:line="240" w:lineRule="exact"/>
        <w:ind w:right="1"/>
        <w:jc w:val="center"/>
        <w:rPr>
          <w:rFonts w:ascii="Times New Roman" w:eastAsia="Times New Roman" w:hAnsi="Times New Roman" w:cs="Times New Roman"/>
          <w:b/>
          <w:sz w:val="28"/>
        </w:rPr>
      </w:pPr>
      <w:r w:rsidRPr="001219F7">
        <w:rPr>
          <w:rFonts w:ascii="Times New Roman" w:eastAsia="Times New Roman" w:hAnsi="Times New Roman" w:cs="Times New Roman"/>
          <w:b/>
          <w:sz w:val="28"/>
        </w:rPr>
        <w:t>Об утверждении типового административного регламента предоставления муниципальной услуги «Признание садового дома жилым домом и жилого дома садовым домом»</w:t>
      </w:r>
    </w:p>
    <w:p w14:paraId="5C94F370" w14:textId="77777777" w:rsidR="001219F7" w:rsidRPr="001219F7" w:rsidRDefault="001219F7" w:rsidP="001219F7">
      <w:pPr>
        <w:autoSpaceDE w:val="0"/>
        <w:autoSpaceDN w:val="0"/>
        <w:spacing w:after="0" w:line="240" w:lineRule="exact"/>
        <w:ind w:right="1"/>
        <w:jc w:val="center"/>
        <w:rPr>
          <w:rFonts w:ascii="Times New Roman" w:eastAsia="Times New Roman" w:hAnsi="Times New Roman" w:cs="Times New Roman"/>
          <w:b/>
          <w:sz w:val="28"/>
        </w:rPr>
      </w:pPr>
    </w:p>
    <w:p w14:paraId="594BFD9B"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xml:space="preserve"> </w:t>
      </w:r>
      <w:r w:rsidRPr="001219F7">
        <w:rPr>
          <w:rFonts w:ascii="Times New Roman" w:eastAsia="Times New Roman" w:hAnsi="Times New Roman" w:cs="Times New Roman"/>
          <w:sz w:val="28"/>
          <w:szCs w:val="28"/>
          <w:lang w:eastAsia="zh-CN"/>
        </w:rPr>
        <w:tab/>
        <w:t xml:space="preserve">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Администрация Любытинского муниципального округа  </w:t>
      </w:r>
      <w:r w:rsidRPr="001219F7">
        <w:rPr>
          <w:rFonts w:ascii="Times New Roman" w:eastAsia="Times New Roman" w:hAnsi="Times New Roman" w:cs="Times New Roman"/>
          <w:b/>
          <w:sz w:val="28"/>
          <w:szCs w:val="28"/>
          <w:lang w:eastAsia="zh-CN"/>
        </w:rPr>
        <w:t>ПОСТАНОВЛЯЕТ:</w:t>
      </w:r>
    </w:p>
    <w:p w14:paraId="534D0F0E"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lang w:eastAsia="zh-CN"/>
        </w:rPr>
      </w:pPr>
    </w:p>
    <w:p w14:paraId="4E476D91"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xml:space="preserve">               1. Утвердить прилагаемый типовой административный регламент предоставления муниципальной услуги «Признание садового дома жилым домом и жилого дома садовым домом».</w:t>
      </w:r>
    </w:p>
    <w:p w14:paraId="25433995" w14:textId="77777777" w:rsidR="001219F7" w:rsidRPr="001219F7" w:rsidRDefault="001219F7" w:rsidP="001219F7">
      <w:pPr>
        <w:spacing w:after="0" w:line="360" w:lineRule="atLeast"/>
        <w:ind w:firstLine="709"/>
        <w:jc w:val="both"/>
        <w:rPr>
          <w:rFonts w:ascii="Times New Roman" w:eastAsia="SimSun" w:hAnsi="Times New Roman" w:cs="Mangal"/>
          <w:kern w:val="2"/>
          <w:sz w:val="28"/>
          <w:szCs w:val="28"/>
          <w:lang w:eastAsia="zh-CN" w:bidi="hi-IN"/>
        </w:rPr>
      </w:pPr>
      <w:r w:rsidRPr="001219F7">
        <w:rPr>
          <w:rFonts w:ascii="Times New Roman" w:eastAsia="Times New Roman" w:hAnsi="Times New Roman" w:cs="Times New Roman"/>
          <w:sz w:val="28"/>
          <w:szCs w:val="28"/>
          <w:lang w:eastAsia="zh-CN"/>
        </w:rPr>
        <w:tab/>
        <w:t xml:space="preserve">2. </w:t>
      </w:r>
      <w:r w:rsidRPr="001219F7">
        <w:rPr>
          <w:rFonts w:ascii="Times New Roman" w:eastAsia="SimSun" w:hAnsi="Times New Roman" w:cs="Mangal"/>
          <w:kern w:val="2"/>
          <w:sz w:val="28"/>
          <w:szCs w:val="28"/>
          <w:lang w:eastAsia="zh-CN" w:bidi="hi-IN"/>
        </w:rPr>
        <w:t>Считать утратившими силу постановления Администрации муниципального района:</w:t>
      </w:r>
    </w:p>
    <w:p w14:paraId="1F04BDCE" w14:textId="77777777" w:rsidR="001219F7" w:rsidRPr="001219F7" w:rsidRDefault="001219F7" w:rsidP="001219F7">
      <w:pPr>
        <w:spacing w:after="0" w:line="360" w:lineRule="atLeast"/>
        <w:ind w:firstLine="709"/>
        <w:jc w:val="both"/>
        <w:rPr>
          <w:rFonts w:ascii="Times New Roman" w:eastAsia="Times New Roman" w:hAnsi="Times New Roman" w:cs="Times New Roman"/>
          <w:bCs/>
          <w:color w:val="000000"/>
          <w:sz w:val="28"/>
          <w:szCs w:val="20"/>
          <w:lang w:eastAsia="ru-RU"/>
        </w:rPr>
      </w:pPr>
      <w:r w:rsidRPr="001219F7">
        <w:rPr>
          <w:rFonts w:ascii="Times New Roman" w:eastAsia="SimSun" w:hAnsi="Times New Roman" w:cs="Mangal"/>
          <w:kern w:val="2"/>
          <w:sz w:val="28"/>
          <w:szCs w:val="28"/>
          <w:lang w:eastAsia="zh-CN" w:bidi="hi-IN"/>
        </w:rPr>
        <w:t xml:space="preserve"> от</w:t>
      </w:r>
      <w:r w:rsidRPr="001219F7">
        <w:rPr>
          <w:rFonts w:ascii="Times New Roman" w:eastAsia="Times New Roman" w:hAnsi="Times New Roman" w:cs="Times New Roman"/>
          <w:color w:val="000000"/>
          <w:sz w:val="28"/>
          <w:szCs w:val="20"/>
          <w:lang w:eastAsia="ru-RU"/>
        </w:rPr>
        <w:t xml:space="preserve"> 30.12.2022 № 1463 «</w:t>
      </w:r>
      <w:r w:rsidRPr="001219F7">
        <w:rPr>
          <w:rFonts w:ascii="Times New Roman" w:eastAsia="Times New Roman" w:hAnsi="Times New Roman" w:cs="Times New Roman"/>
          <w:bCs/>
          <w:color w:val="000000"/>
          <w:sz w:val="28"/>
          <w:szCs w:val="20"/>
          <w:lang w:eastAsia="ru-RU"/>
        </w:rPr>
        <w:t>Об утверждении типового административного регламента по предоставлению муниципальной услуги «Признание садового дома жилым домом и жилого дома садовым домом»;</w:t>
      </w:r>
    </w:p>
    <w:p w14:paraId="13F255EA" w14:textId="77777777" w:rsidR="001219F7" w:rsidRPr="001219F7" w:rsidRDefault="001219F7" w:rsidP="001219F7">
      <w:pPr>
        <w:spacing w:after="0" w:line="360" w:lineRule="atLeast"/>
        <w:ind w:firstLine="709"/>
        <w:jc w:val="both"/>
        <w:rPr>
          <w:rFonts w:ascii="Times New Roman" w:eastAsia="Times New Roman" w:hAnsi="Times New Roman" w:cs="Times New Roman"/>
          <w:bCs/>
          <w:color w:val="000000"/>
          <w:sz w:val="28"/>
          <w:szCs w:val="20"/>
          <w:lang w:eastAsia="ru-RU"/>
        </w:rPr>
      </w:pPr>
      <w:r w:rsidRPr="001219F7">
        <w:rPr>
          <w:rFonts w:ascii="Times New Roman" w:eastAsia="Times New Roman" w:hAnsi="Times New Roman" w:cs="Times New Roman"/>
          <w:bCs/>
          <w:color w:val="000000"/>
          <w:sz w:val="28"/>
          <w:szCs w:val="20"/>
          <w:lang w:eastAsia="ru-RU"/>
        </w:rPr>
        <w:t xml:space="preserve"> </w:t>
      </w:r>
      <w:r w:rsidRPr="001219F7">
        <w:rPr>
          <w:rFonts w:ascii="Times New Roman" w:eastAsia="SimSun" w:hAnsi="Times New Roman" w:cs="Mangal"/>
          <w:kern w:val="2"/>
          <w:sz w:val="28"/>
          <w:szCs w:val="28"/>
          <w:lang w:eastAsia="zh-CN" w:bidi="hi-IN"/>
        </w:rPr>
        <w:t>от</w:t>
      </w:r>
      <w:r w:rsidRPr="001219F7">
        <w:rPr>
          <w:rFonts w:ascii="Times New Roman" w:eastAsia="Times New Roman" w:hAnsi="Times New Roman" w:cs="Times New Roman"/>
          <w:color w:val="000000"/>
          <w:sz w:val="28"/>
          <w:szCs w:val="20"/>
          <w:lang w:eastAsia="ru-RU"/>
        </w:rPr>
        <w:t xml:space="preserve"> 03.03.2023 № 226, </w:t>
      </w:r>
      <w:r w:rsidRPr="001219F7">
        <w:rPr>
          <w:rFonts w:ascii="Times New Roman" w:eastAsia="Times New Roman" w:hAnsi="Times New Roman" w:cs="Times New Roman"/>
          <w:bCs/>
          <w:color w:val="000000"/>
          <w:sz w:val="28"/>
          <w:szCs w:val="20"/>
          <w:lang w:eastAsia="ru-RU"/>
        </w:rPr>
        <w:t xml:space="preserve">от 21.07.2025 № 781 </w:t>
      </w:r>
      <w:r w:rsidRPr="001219F7">
        <w:rPr>
          <w:rFonts w:ascii="Times New Roman" w:eastAsia="Times New Roman" w:hAnsi="Times New Roman" w:cs="Times New Roman"/>
          <w:color w:val="000000"/>
          <w:sz w:val="28"/>
          <w:szCs w:val="20"/>
          <w:lang w:eastAsia="ru-RU"/>
        </w:rPr>
        <w:t>«О внесении изменений в типовой административный регламент предоставления муниципальной услуги «Признание садового дома жилым домом и жилого дома садовым домом</w:t>
      </w:r>
      <w:r w:rsidRPr="001219F7">
        <w:rPr>
          <w:rFonts w:ascii="Times New Roman" w:eastAsia="Times New Roman" w:hAnsi="Times New Roman" w:cs="Times New Roman"/>
          <w:bCs/>
          <w:color w:val="000000"/>
          <w:sz w:val="28"/>
          <w:szCs w:val="20"/>
          <w:lang w:eastAsia="ru-RU"/>
        </w:rPr>
        <w:t>».</w:t>
      </w:r>
    </w:p>
    <w:p w14:paraId="52D6AFD3"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lastRenderedPageBreak/>
        <w:t xml:space="preserve">               3. Опубликовать постановление в бюллетене «Официальный вестник» и разместить на официальном сайте Администрации муниципального округа в информационно-коммуникационной сети «Интернет».</w:t>
      </w:r>
    </w:p>
    <w:p w14:paraId="112405E0" w14:textId="77777777" w:rsidR="001219F7" w:rsidRPr="001219F7" w:rsidRDefault="001219F7" w:rsidP="001219F7">
      <w:pPr>
        <w:autoSpaceDE w:val="0"/>
        <w:autoSpaceDN w:val="0"/>
        <w:spacing w:after="0" w:line="20" w:lineRule="atLeast"/>
        <w:jc w:val="both"/>
        <w:rPr>
          <w:rFonts w:ascii="Times New Roman" w:eastAsia="Times New Roman" w:hAnsi="Times New Roman" w:cs="Times New Roman"/>
          <w:b/>
          <w:sz w:val="28"/>
          <w:szCs w:val="24"/>
          <w:lang w:eastAsia="ru-RU"/>
        </w:rPr>
      </w:pPr>
    </w:p>
    <w:p w14:paraId="2E021C25" w14:textId="77777777" w:rsidR="001219F7" w:rsidRPr="001219F7" w:rsidRDefault="001219F7" w:rsidP="001219F7">
      <w:pPr>
        <w:autoSpaceDE w:val="0"/>
        <w:autoSpaceDN w:val="0"/>
        <w:spacing w:after="0" w:line="240" w:lineRule="exact"/>
        <w:ind w:right="-510"/>
        <w:rPr>
          <w:rFonts w:ascii="Times New Roman" w:eastAsia="Times New Roman" w:hAnsi="Times New Roman" w:cs="Times New Roman"/>
          <w:b/>
          <w:sz w:val="28"/>
        </w:rPr>
      </w:pPr>
    </w:p>
    <w:p w14:paraId="21FE9302" w14:textId="77777777" w:rsidR="001219F7" w:rsidRPr="001219F7" w:rsidRDefault="001219F7" w:rsidP="001219F7">
      <w:pPr>
        <w:autoSpaceDE w:val="0"/>
        <w:autoSpaceDN w:val="0"/>
        <w:spacing w:after="0" w:line="240" w:lineRule="exact"/>
        <w:ind w:right="-510"/>
        <w:rPr>
          <w:rFonts w:ascii="Times New Roman" w:eastAsia="Times New Roman" w:hAnsi="Times New Roman" w:cs="Times New Roman"/>
          <w:b/>
          <w:sz w:val="28"/>
        </w:rPr>
      </w:pPr>
      <w:r w:rsidRPr="001219F7">
        <w:rPr>
          <w:rFonts w:ascii="Times New Roman" w:eastAsia="Times New Roman" w:hAnsi="Times New Roman" w:cs="Times New Roman"/>
          <w:b/>
          <w:sz w:val="28"/>
        </w:rPr>
        <w:t>Первый заместитель</w:t>
      </w:r>
    </w:p>
    <w:p w14:paraId="3E5A65DB" w14:textId="77777777" w:rsidR="001219F7" w:rsidRPr="001219F7" w:rsidRDefault="001219F7" w:rsidP="001219F7">
      <w:pPr>
        <w:autoSpaceDE w:val="0"/>
        <w:autoSpaceDN w:val="0"/>
        <w:spacing w:after="0" w:line="240" w:lineRule="exact"/>
        <w:ind w:right="-510"/>
        <w:rPr>
          <w:rFonts w:ascii="Times New Roman" w:eastAsia="Times New Roman" w:hAnsi="Times New Roman" w:cs="Times New Roman"/>
          <w:sz w:val="28"/>
        </w:rPr>
      </w:pPr>
      <w:r w:rsidRPr="001219F7">
        <w:rPr>
          <w:rFonts w:ascii="Times New Roman" w:eastAsia="Times New Roman" w:hAnsi="Times New Roman" w:cs="Times New Roman"/>
          <w:b/>
          <w:sz w:val="28"/>
        </w:rPr>
        <w:t>Главы администрации                                                   О.В.Степанова</w:t>
      </w:r>
    </w:p>
    <w:p w14:paraId="2D0249E4" w14:textId="77777777" w:rsidR="001219F7" w:rsidRPr="001219F7" w:rsidRDefault="001219F7" w:rsidP="001219F7">
      <w:pPr>
        <w:autoSpaceDE w:val="0"/>
        <w:autoSpaceDN w:val="0"/>
        <w:spacing w:after="0" w:line="20" w:lineRule="atLeast"/>
        <w:jc w:val="center"/>
        <w:rPr>
          <w:rFonts w:ascii="Times New Roman" w:eastAsia="Times New Roman" w:hAnsi="Times New Roman" w:cs="Times New Roman"/>
          <w:sz w:val="28"/>
        </w:rPr>
      </w:pPr>
    </w:p>
    <w:p w14:paraId="4BD986AB" w14:textId="77777777" w:rsidR="001219F7" w:rsidRPr="001219F7" w:rsidRDefault="001219F7" w:rsidP="001219F7">
      <w:pPr>
        <w:autoSpaceDE w:val="0"/>
        <w:autoSpaceDN w:val="0"/>
        <w:spacing w:after="0" w:line="20" w:lineRule="atLeast"/>
        <w:jc w:val="center"/>
        <w:rPr>
          <w:rFonts w:ascii="Times New Roman" w:eastAsia="Times New Roman" w:hAnsi="Times New Roman" w:cs="Times New Roman"/>
          <w:sz w:val="28"/>
        </w:rPr>
      </w:pPr>
    </w:p>
    <w:p w14:paraId="73103BF7" w14:textId="77777777" w:rsidR="001219F7" w:rsidRPr="001219F7" w:rsidRDefault="001219F7" w:rsidP="001219F7">
      <w:pPr>
        <w:autoSpaceDE w:val="0"/>
        <w:autoSpaceDN w:val="0"/>
        <w:spacing w:after="0" w:line="20" w:lineRule="atLeast"/>
        <w:jc w:val="center"/>
        <w:rPr>
          <w:rFonts w:ascii="Times New Roman" w:eastAsia="Times New Roman" w:hAnsi="Times New Roman" w:cs="Times New Roman"/>
          <w:sz w:val="28"/>
        </w:rPr>
      </w:pPr>
    </w:p>
    <w:p w14:paraId="50D95782" w14:textId="564C15BC"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8"/>
          <w:szCs w:val="28"/>
        </w:rPr>
      </w:pPr>
      <w:r w:rsidRPr="001219F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5C4324F1" wp14:editId="20D63F6E">
                <wp:simplePos x="0" y="0"/>
                <wp:positionH relativeFrom="column">
                  <wp:posOffset>2707640</wp:posOffset>
                </wp:positionH>
                <wp:positionV relativeFrom="paragraph">
                  <wp:posOffset>-443230</wp:posOffset>
                </wp:positionV>
                <wp:extent cx="629285" cy="201295"/>
                <wp:effectExtent l="5715" t="2540" r="3175" b="571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012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84CDF" id="Овал 206" o:spid="_x0000_s1026" style="position:absolute;margin-left:213.2pt;margin-top:-34.9pt;width:49.55pt;height:15.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" stroked="f"/>
            </w:pict>
          </mc:Fallback>
        </mc:AlternateContent>
      </w:r>
    </w:p>
    <w:p w14:paraId="3CFEFBE8"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8"/>
          <w:szCs w:val="28"/>
        </w:rPr>
      </w:pPr>
    </w:p>
    <w:p w14:paraId="1D12B96B"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8"/>
          <w:szCs w:val="28"/>
        </w:rPr>
      </w:pPr>
    </w:p>
    <w:p w14:paraId="725FF1F2"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8"/>
          <w:szCs w:val="28"/>
        </w:rPr>
      </w:pPr>
    </w:p>
    <w:p w14:paraId="65D1B3F8"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Утвержден</w:t>
      </w:r>
    </w:p>
    <w:p w14:paraId="38F21007"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постановлением Администрации</w:t>
      </w:r>
    </w:p>
    <w:p w14:paraId="395DBBB4"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Любытинского муниципального округа</w:t>
      </w:r>
    </w:p>
    <w:p w14:paraId="5BF6B617" w14:textId="77777777" w:rsidR="001219F7" w:rsidRPr="001219F7" w:rsidRDefault="001219F7" w:rsidP="001219F7">
      <w:pPr>
        <w:autoSpaceDE w:val="0"/>
        <w:spacing w:after="0" w:line="240" w:lineRule="exact"/>
        <w:ind w:right="2"/>
        <w:jc w:val="center"/>
        <w:rPr>
          <w:rFonts w:ascii="Times New Roman" w:eastAsia="Times New Roman" w:hAnsi="Times New Roman" w:cs="Times New Roman"/>
          <w:sz w:val="24"/>
          <w:szCs w:val="24"/>
          <w:lang w:eastAsia="ru-RU"/>
        </w:rPr>
      </w:pPr>
      <w:r w:rsidRPr="001219F7">
        <w:rPr>
          <w:rFonts w:ascii="Times New Roman" w:eastAsia="Times New Roman" w:hAnsi="Times New Roman" w:cs="Times New Roman"/>
          <w:sz w:val="28"/>
          <w:szCs w:val="28"/>
          <w:lang w:eastAsia="ru-RU"/>
        </w:rPr>
        <w:t xml:space="preserve">                                                       от 05.02.2026  № 148</w:t>
      </w:r>
    </w:p>
    <w:p w14:paraId="22B4780F" w14:textId="77777777" w:rsidR="001219F7" w:rsidRPr="001219F7" w:rsidRDefault="001219F7" w:rsidP="001219F7">
      <w:pPr>
        <w:widowControl w:val="0"/>
        <w:autoSpaceDE w:val="0"/>
        <w:autoSpaceDN w:val="0"/>
        <w:spacing w:after="0" w:line="240" w:lineRule="auto"/>
        <w:ind w:right="336"/>
        <w:outlineLvl w:val="0"/>
        <w:rPr>
          <w:rFonts w:ascii="Times New Roman" w:eastAsia="Times New Roman" w:hAnsi="Times New Roman" w:cs="Times New Roman"/>
          <w:b/>
          <w:bCs/>
          <w:sz w:val="28"/>
          <w:szCs w:val="28"/>
        </w:rPr>
      </w:pPr>
    </w:p>
    <w:p w14:paraId="006E99EA" w14:textId="77777777" w:rsidR="001219F7" w:rsidRPr="001219F7" w:rsidRDefault="001219F7" w:rsidP="001219F7">
      <w:pPr>
        <w:widowControl w:val="0"/>
        <w:autoSpaceDE w:val="0"/>
        <w:autoSpaceDN w:val="0"/>
        <w:spacing w:after="0" w:line="240" w:lineRule="exact"/>
        <w:ind w:right="2"/>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Типовой административный регламент предоставления муниципальной услуги «Признание садового дома жилым домом и жилого дома садовым домом»</w:t>
      </w:r>
    </w:p>
    <w:p w14:paraId="2E135DE8" w14:textId="77777777" w:rsidR="001219F7" w:rsidRPr="001219F7" w:rsidRDefault="001219F7" w:rsidP="001219F7">
      <w:pPr>
        <w:widowControl w:val="0"/>
        <w:autoSpaceDE w:val="0"/>
        <w:autoSpaceDN w:val="0"/>
        <w:spacing w:after="0" w:line="240" w:lineRule="exact"/>
        <w:ind w:right="2"/>
        <w:jc w:val="center"/>
        <w:rPr>
          <w:rFonts w:ascii="Times New Roman" w:eastAsia="Times New Roman" w:hAnsi="Times New Roman" w:cs="Times New Roman"/>
          <w:b/>
          <w:sz w:val="27"/>
          <w:szCs w:val="28"/>
        </w:rPr>
      </w:pPr>
    </w:p>
    <w:p w14:paraId="38065417" w14:textId="77777777" w:rsidR="001219F7" w:rsidRPr="001219F7" w:rsidRDefault="001219F7" w:rsidP="001219F7">
      <w:pPr>
        <w:widowControl w:val="0"/>
        <w:autoSpaceDE w:val="0"/>
        <w:autoSpaceDN w:val="0"/>
        <w:spacing w:after="0" w:line="240" w:lineRule="exact"/>
        <w:ind w:right="2"/>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w:t>
      </w:r>
      <w:r w:rsidRPr="001219F7">
        <w:rPr>
          <w:rFonts w:ascii="Times New Roman" w:eastAsia="Times New Roman" w:hAnsi="Times New Roman" w:cs="Times New Roman"/>
          <w:b/>
          <w:bCs/>
          <w:sz w:val="28"/>
          <w:szCs w:val="28"/>
        </w:rPr>
        <w:t>. ОБЩИЕ ПОЛОЖЕНИЯ</w:t>
      </w:r>
    </w:p>
    <w:p w14:paraId="65D4CE48" w14:textId="77777777" w:rsidR="001219F7" w:rsidRPr="001219F7" w:rsidRDefault="001219F7" w:rsidP="001219F7">
      <w:pPr>
        <w:widowControl w:val="0"/>
        <w:tabs>
          <w:tab w:val="left" w:pos="4718"/>
        </w:tabs>
        <w:autoSpaceDE w:val="0"/>
        <w:autoSpaceDN w:val="0"/>
        <w:spacing w:after="0" w:line="240" w:lineRule="auto"/>
        <w:jc w:val="right"/>
        <w:outlineLvl w:val="0"/>
        <w:rPr>
          <w:rFonts w:ascii="Times New Roman" w:eastAsia="Times New Roman" w:hAnsi="Times New Roman" w:cs="Times New Roman"/>
          <w:b/>
          <w:bCs/>
          <w:sz w:val="28"/>
          <w:szCs w:val="28"/>
        </w:rPr>
      </w:pPr>
    </w:p>
    <w:p w14:paraId="2FFA9319"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b/>
          <w:sz w:val="27"/>
          <w:szCs w:val="28"/>
        </w:rPr>
      </w:pPr>
      <w:r w:rsidRPr="001219F7">
        <w:rPr>
          <w:rFonts w:ascii="Times New Roman" w:eastAsia="Times New Roman" w:hAnsi="Times New Roman" w:cs="Times New Roman"/>
          <w:b/>
          <w:sz w:val="27"/>
          <w:szCs w:val="28"/>
        </w:rPr>
        <w:t xml:space="preserve">               1.1. Предмет регулирования регламента</w:t>
      </w:r>
    </w:p>
    <w:p w14:paraId="3AE9F1F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Административный регламент по предоставлению муниципальной услуги «Признание садового дома жилым домом и жилого дома садовым домом» (далее-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Администрации Любытинского муниципального округа.                </w:t>
      </w:r>
    </w:p>
    <w:p w14:paraId="3BF52A7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Настоящий Административный регламент регулирует отношения, возникающие при оказании следующих подуслуг:</w:t>
      </w:r>
    </w:p>
    <w:p w14:paraId="476AC98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признание садового дома жилым домом;</w:t>
      </w:r>
    </w:p>
    <w:p w14:paraId="66C1557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признание жилого дома садовым домом.</w:t>
      </w:r>
    </w:p>
    <w:p w14:paraId="21F9B7BD" w14:textId="77777777" w:rsidR="001219F7" w:rsidRPr="001219F7" w:rsidRDefault="001219F7" w:rsidP="001219F7">
      <w:pPr>
        <w:widowControl w:val="0"/>
        <w:tabs>
          <w:tab w:val="decimal" w:pos="284"/>
        </w:tabs>
        <w:autoSpaceDE w:val="0"/>
        <w:autoSpaceDN w:val="0"/>
        <w:spacing w:after="0" w:line="240" w:lineRule="auto"/>
        <w:ind w:right="224"/>
        <w:jc w:val="both"/>
        <w:rPr>
          <w:rFonts w:ascii="Times New Roman" w:eastAsia="Times New Roman" w:hAnsi="Times New Roman" w:cs="Times New Roman"/>
          <w:sz w:val="28"/>
          <w:szCs w:val="28"/>
        </w:rPr>
      </w:pPr>
    </w:p>
    <w:p w14:paraId="040A95E5" w14:textId="77777777" w:rsidR="001219F7" w:rsidRPr="001219F7" w:rsidRDefault="001219F7" w:rsidP="001219F7">
      <w:pPr>
        <w:widowControl w:val="0"/>
        <w:tabs>
          <w:tab w:val="decimal" w:pos="284"/>
        </w:tabs>
        <w:autoSpaceDE w:val="0"/>
        <w:autoSpaceDN w:val="0"/>
        <w:spacing w:after="0" w:line="240" w:lineRule="auto"/>
        <w:ind w:right="224"/>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 xml:space="preserve">               1.2. Круг заявителей</w:t>
      </w:r>
    </w:p>
    <w:p w14:paraId="25252991"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1.2.1.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(далее - Заявитель).</w:t>
      </w:r>
    </w:p>
    <w:p w14:paraId="1DB85C1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1.2.2. Интересы заявителей, указанных в подпункте 1.2.1. настоящего Административного регламента, могут представлять лица, обладающие соответствующими полномочиями (далее - представитель).</w:t>
      </w:r>
    </w:p>
    <w:p w14:paraId="44B0E173" w14:textId="77777777" w:rsidR="001219F7" w:rsidRPr="001219F7" w:rsidRDefault="001219F7" w:rsidP="001219F7">
      <w:pPr>
        <w:widowControl w:val="0"/>
        <w:tabs>
          <w:tab w:val="decimal" w:pos="284"/>
          <w:tab w:val="left" w:pos="1633"/>
        </w:tabs>
        <w:autoSpaceDE w:val="0"/>
        <w:autoSpaceDN w:val="0"/>
        <w:spacing w:after="0" w:line="240" w:lineRule="auto"/>
        <w:ind w:right="222"/>
        <w:jc w:val="both"/>
        <w:rPr>
          <w:rFonts w:ascii="Times New Roman" w:eastAsia="Times New Roman" w:hAnsi="Times New Roman" w:cs="Times New Roman"/>
          <w:sz w:val="28"/>
        </w:rPr>
      </w:pPr>
    </w:p>
    <w:p w14:paraId="50C5DA7C" w14:textId="77777777" w:rsidR="001219F7" w:rsidRPr="001219F7" w:rsidRDefault="001219F7" w:rsidP="001219F7">
      <w:pPr>
        <w:widowControl w:val="0"/>
        <w:tabs>
          <w:tab w:val="decimal" w:pos="284"/>
          <w:tab w:val="left" w:pos="993"/>
        </w:tabs>
        <w:autoSpaceDE w:val="0"/>
        <w:autoSpaceDN w:val="0"/>
        <w:spacing w:after="0" w:line="240" w:lineRule="auto"/>
        <w:ind w:right="222"/>
        <w:jc w:val="both"/>
        <w:rPr>
          <w:rFonts w:ascii="Times New Roman" w:eastAsia="Times New Roman" w:hAnsi="Times New Roman" w:cs="Times New Roman"/>
          <w:b/>
          <w:sz w:val="28"/>
        </w:rPr>
      </w:pPr>
      <w:r w:rsidRPr="001219F7">
        <w:rPr>
          <w:rFonts w:ascii="Times New Roman" w:eastAsia="Times New Roman" w:hAnsi="Times New Roman" w:cs="Times New Roman"/>
          <w:sz w:val="28"/>
        </w:rPr>
        <w:tab/>
        <w:t xml:space="preserve">               </w:t>
      </w:r>
      <w:r w:rsidRPr="001219F7">
        <w:rPr>
          <w:rFonts w:ascii="Times New Roman" w:eastAsia="Times New Roman" w:hAnsi="Times New Roman" w:cs="Times New Roman"/>
          <w:b/>
          <w:sz w:val="28"/>
        </w:rPr>
        <w:t>1.3. Требования к порядку информирования о предоставлении муниципальной услуги</w:t>
      </w:r>
    </w:p>
    <w:p w14:paraId="515B9B7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1.3.1. Информирование о порядке предоставления государственной (муниципальной) услуги осуществляется:</w:t>
      </w:r>
    </w:p>
    <w:p w14:paraId="4268FF7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непосредственно при личном приеме заявителя в Администрации Любытинского муниципального округа, его структурных подразделений- комитет ЖКХ  (далее-Уполномоченный орган) или многофункциональном центре предоставления государственных и муниципальных услуг (далее– многофункциональный центр);</w:t>
      </w:r>
    </w:p>
    <w:p w14:paraId="511CADF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1.3.2. Место нахождения Администрации Любытинского муниципального округа, его структурных подразделений - комитет ЖКХ (далее - Уполномоченный орган): Новгородская область, р.п. Любытино, ул. Советов, д.29;</w:t>
      </w:r>
    </w:p>
    <w:p w14:paraId="544B296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почтовый адрес: 174760, Новгородская область, р.п. Любытино, ул.Советов, д.29;</w:t>
      </w:r>
    </w:p>
    <w:p w14:paraId="62816A7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место нахождения МФЦ: Новгородская область, р.п.Любытино, ул.Советов, д.29 (вход со двора).</w:t>
      </w:r>
    </w:p>
    <w:p w14:paraId="19DDC9E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 xml:space="preserve"> 1.3.3. График (режим) приема заинтересованных лиц по вопросам предоставления муниципальной услуги специалистами комитета:</w:t>
      </w:r>
    </w:p>
    <w:p w14:paraId="6C97234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Понедельник-пятница: с 8.00 до 17.00, перерыв на обед с 13.00 до 14.00.</w:t>
      </w:r>
    </w:p>
    <w:p w14:paraId="7D31CA8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График (режим) приема заинтересованных лиц в ГОАУ «МФЦ»:</w:t>
      </w:r>
    </w:p>
    <w:p w14:paraId="7A34D9BD"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Понедельник, вторник, среда, пятница: 8.30 - 17.00;</w:t>
      </w:r>
    </w:p>
    <w:p w14:paraId="5892295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четверг: 10.00 - 17.30;</w:t>
      </w:r>
    </w:p>
    <w:p w14:paraId="7A499871"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суббота - выходной;</w:t>
      </w:r>
    </w:p>
    <w:p w14:paraId="746A281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воскресенье - выходной;</w:t>
      </w:r>
    </w:p>
    <w:p w14:paraId="2790590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без перерыва на обед</w:t>
      </w:r>
    </w:p>
    <w:p w14:paraId="67B3A88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Справочные телефоны:</w:t>
      </w:r>
    </w:p>
    <w:p w14:paraId="7254EDC0"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 xml:space="preserve">телефоны специалистов отдела: 8(816-68) 6-13-58; </w:t>
      </w:r>
    </w:p>
    <w:p w14:paraId="3F31CD1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ab/>
        <w:t>телефоны специалистов ГОАУ «МФЦ»: 8-921-020-28-87;</w:t>
      </w:r>
    </w:p>
    <w:p w14:paraId="7496E72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адрес интернет-сайта Администрации муниципального округа: http://libytino.ru</w:t>
      </w:r>
    </w:p>
    <w:p w14:paraId="5C2F2C5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1.3.4. Посредством размещения в открытой и доступной форме информации:</w:t>
      </w:r>
    </w:p>
    <w:p w14:paraId="18C51000"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в федеральной государственной информационной системе «Единый портал государственных и муниципальных услуг (функций)» (https://</w:t>
      </w:r>
      <w:hyperlink r:id="rId28" w:history="1">
        <w:r w:rsidRPr="001219F7">
          <w:rPr>
            <w:rFonts w:ascii="Times New Roman" w:eastAsia="Times New Roman" w:hAnsi="Times New Roman" w:cs="Times New Roman"/>
            <w:sz w:val="28"/>
            <w:szCs w:val="28"/>
          </w:rPr>
          <w:t>www.gosuslugi.ru/)</w:t>
        </w:r>
      </w:hyperlink>
      <w:r w:rsidRPr="001219F7">
        <w:rPr>
          <w:rFonts w:ascii="Times New Roman" w:eastAsia="Times New Roman" w:hAnsi="Times New Roman" w:cs="Times New Roman"/>
          <w:sz w:val="28"/>
        </w:rPr>
        <w:t>(далее - ЕПГУ, Единый портал);</w:t>
      </w:r>
    </w:p>
    <w:p w14:paraId="5B03964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(далее–региональный портал);</w:t>
      </w:r>
    </w:p>
    <w:p w14:paraId="33A9308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на официальном сайте Уполномоченного органа: http://libytino.ru</w:t>
      </w:r>
    </w:p>
    <w:p w14:paraId="7CB7AC3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1.3.5. Посредством размещения информации на информационных стендах Уполномоченного органа или многофункционального центра.</w:t>
      </w:r>
    </w:p>
    <w:p w14:paraId="2D56BFE1"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1.3.6. Информирование осуществляется по вопросам, касающимся:</w:t>
      </w:r>
    </w:p>
    <w:p w14:paraId="740BE4FD"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lastRenderedPageBreak/>
        <w:t xml:space="preserve">             - 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14:paraId="075CBE5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14:paraId="0BFECFF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справочной информации о работе Уполномоченного органа (структурных подразделений Уполномоченного органа);</w:t>
      </w:r>
    </w:p>
    <w:p w14:paraId="497D380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документов, необходимых для предоставления государственной(муниципальной)услуги;</w:t>
      </w:r>
    </w:p>
    <w:p w14:paraId="63DC5E8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порядка и сроков предоставления государственной (муниципальной) услуги;</w:t>
      </w:r>
    </w:p>
    <w:p w14:paraId="182455E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порядка получения сведений о ходе рассмотрения уведомления об окончании строительства и о результатах предоставления муниципальной услуги;</w:t>
      </w:r>
    </w:p>
    <w:p w14:paraId="44FFB94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14:paraId="2174EF5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14:paraId="1E0F3FD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1.3.7.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4A11D7E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Ответ на телефонный звонок должен начинаться с информации о наименовании органа, в который позвонил Заявитель, фамилии, имени, отчества (последнее–при наличии) и должности специалиста, принявшего телефонный звонок.</w:t>
      </w:r>
    </w:p>
    <w:p w14:paraId="299491D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43AC6FB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Если подготовка ответа требует продолжительного времени, он предлагает Заявителю один из следующих вариантов дальнейших действий:</w:t>
      </w:r>
    </w:p>
    <w:p w14:paraId="49460A8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изложить обращение в письменной форме;</w:t>
      </w:r>
    </w:p>
    <w:p w14:paraId="1F0DE6F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назначить другое время для консультаций.</w:t>
      </w:r>
    </w:p>
    <w:p w14:paraId="736214A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14:paraId="14BF27B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lastRenderedPageBreak/>
        <w:t xml:space="preserve">            Продолжительность информирования по телефону не должна превышать 10 минут.</w:t>
      </w:r>
    </w:p>
    <w:p w14:paraId="0463FB7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Информирование осуществляется в соответствии с графиком приема граждан.</w:t>
      </w:r>
    </w:p>
    <w:p w14:paraId="0AB3B9FD"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1.3.8.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2мая 2006г. №59-ФЗ «О порядке рассмотрения обращений граждан Российской Федерации» (далее–Федеральный закон № 59-ФЗ).</w:t>
      </w:r>
    </w:p>
    <w:p w14:paraId="2BF2CEA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1.3.9.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1CEE381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79EB2511"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1.3.10. 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14:paraId="4CFA056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14:paraId="2EADD63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14:paraId="5E001D1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адрес официального сайта, а также электронной почты и (или) формы обратной связи Уполномоченного органа в сети «Интернет».</w:t>
      </w:r>
    </w:p>
    <w:p w14:paraId="45684FF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1.3.11.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14:paraId="4DD0D6C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1.3.12. Размещение информации о порядке предоставления государственной (муниципальной) услуги на информационных стендах в </w:t>
      </w:r>
      <w:r w:rsidRPr="001219F7">
        <w:rPr>
          <w:rFonts w:ascii="Times New Roman" w:eastAsia="Times New Roman" w:hAnsi="Times New Roman" w:cs="Times New Roman"/>
          <w:sz w:val="28"/>
        </w:rPr>
        <w:lastRenderedPageBreak/>
        <w:t>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14:paraId="5FCC698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1.3.13. Информация о ходе рассмотрения уведомления об окончании строительства и о результатах предоставления государственной (муниципальной) услуги может быть получена заявителем (его представителем) в личном кабинете на ЕПГУ,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14:paraId="3FF96D0F" w14:textId="77777777" w:rsidR="001219F7" w:rsidRPr="001219F7" w:rsidRDefault="001219F7" w:rsidP="001219F7">
      <w:pPr>
        <w:widowControl w:val="0"/>
        <w:tabs>
          <w:tab w:val="decimal" w:pos="284"/>
        </w:tabs>
        <w:autoSpaceDE w:val="0"/>
        <w:autoSpaceDN w:val="0"/>
        <w:spacing w:before="7" w:after="0" w:line="240" w:lineRule="auto"/>
        <w:jc w:val="both"/>
        <w:rPr>
          <w:rFonts w:ascii="Times New Roman" w:eastAsia="Times New Roman" w:hAnsi="Times New Roman" w:cs="Times New Roman"/>
          <w:sz w:val="28"/>
          <w:szCs w:val="28"/>
        </w:rPr>
      </w:pPr>
    </w:p>
    <w:p w14:paraId="5ED9AC71" w14:textId="77777777" w:rsidR="001219F7" w:rsidRPr="001219F7" w:rsidRDefault="001219F7" w:rsidP="001219F7">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II</w:t>
      </w:r>
      <w:r w:rsidRPr="001219F7">
        <w:rPr>
          <w:rFonts w:ascii="Times New Roman" w:eastAsia="Times New Roman" w:hAnsi="Times New Roman" w:cs="Times New Roman"/>
          <w:b/>
          <w:bCs/>
          <w:sz w:val="28"/>
          <w:szCs w:val="28"/>
        </w:rPr>
        <w:t>. СТАНДАРТ ПРЕДОСТАВЛЕНИЯ МУНИЦИПАЛЬНОЙ УСЛУГИ</w:t>
      </w:r>
    </w:p>
    <w:p w14:paraId="5FB95CA4" w14:textId="77777777" w:rsidR="001219F7" w:rsidRPr="001219F7" w:rsidRDefault="001219F7" w:rsidP="001219F7">
      <w:pPr>
        <w:widowControl w:val="0"/>
        <w:tabs>
          <w:tab w:val="decimal" w:pos="284"/>
          <w:tab w:val="left" w:pos="1412"/>
        </w:tabs>
        <w:autoSpaceDE w:val="0"/>
        <w:autoSpaceDN w:val="0"/>
        <w:spacing w:after="0" w:line="240" w:lineRule="auto"/>
        <w:jc w:val="both"/>
        <w:outlineLvl w:val="0"/>
        <w:rPr>
          <w:rFonts w:ascii="Times New Roman" w:eastAsia="Times New Roman" w:hAnsi="Times New Roman" w:cs="Times New Roman"/>
          <w:b/>
          <w:bCs/>
          <w:sz w:val="28"/>
          <w:szCs w:val="28"/>
        </w:rPr>
      </w:pPr>
    </w:p>
    <w:p w14:paraId="6523E780" w14:textId="77777777" w:rsidR="001219F7" w:rsidRPr="001219F7" w:rsidRDefault="001219F7" w:rsidP="001219F7">
      <w:pPr>
        <w:widowControl w:val="0"/>
        <w:tabs>
          <w:tab w:val="decimal" w:pos="284"/>
          <w:tab w:val="left" w:pos="1412"/>
        </w:tabs>
        <w:autoSpaceDE w:val="0"/>
        <w:autoSpaceDN w:val="0"/>
        <w:spacing w:after="0" w:line="240" w:lineRule="auto"/>
        <w:jc w:val="both"/>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rPr>
        <w:t xml:space="preserve">               2.1. Наименование муниципальной услуги</w:t>
      </w:r>
    </w:p>
    <w:p w14:paraId="2D75173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Признание садового дома жилым домом и жилого дома садовым домом.</w:t>
      </w:r>
    </w:p>
    <w:p w14:paraId="00090456" w14:textId="77777777" w:rsidR="001219F7" w:rsidRPr="001219F7" w:rsidRDefault="001219F7" w:rsidP="001219F7">
      <w:pPr>
        <w:widowControl w:val="0"/>
        <w:tabs>
          <w:tab w:val="decimal" w:pos="284"/>
          <w:tab w:val="left" w:pos="1417"/>
        </w:tabs>
        <w:autoSpaceDE w:val="0"/>
        <w:autoSpaceDN w:val="0"/>
        <w:spacing w:after="0" w:line="240" w:lineRule="auto"/>
        <w:ind w:right="221"/>
        <w:jc w:val="both"/>
        <w:rPr>
          <w:rFonts w:ascii="Times New Roman" w:eastAsia="Times New Roman" w:hAnsi="Times New Roman" w:cs="Times New Roman"/>
          <w:sz w:val="28"/>
        </w:rPr>
      </w:pPr>
    </w:p>
    <w:p w14:paraId="74F7F8CF"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b/>
          <w:sz w:val="28"/>
        </w:rPr>
      </w:pPr>
      <w:r w:rsidRPr="001219F7">
        <w:rPr>
          <w:rFonts w:ascii="Times New Roman" w:eastAsia="Times New Roman" w:hAnsi="Times New Roman" w:cs="Times New Roman"/>
          <w:b/>
          <w:sz w:val="28"/>
        </w:rPr>
        <w:t xml:space="preserve">                2.2. Наименование органа, предоставляющего муниципальную услугу</w:t>
      </w:r>
    </w:p>
    <w:p w14:paraId="6811056C"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2.2.1. Муниципальная услуга предоставляется:</w:t>
      </w:r>
    </w:p>
    <w:p w14:paraId="700A012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 комитет ЖКХ Администрации Любытинского муниципального округа.</w:t>
      </w:r>
    </w:p>
    <w:p w14:paraId="4ADC5911" w14:textId="77777777" w:rsidR="001219F7" w:rsidRPr="001219F7" w:rsidRDefault="001219F7" w:rsidP="001219F7">
      <w:pPr>
        <w:widowControl w:val="0"/>
        <w:tabs>
          <w:tab w:val="decimal" w:pos="284"/>
          <w:tab w:val="left" w:pos="1417"/>
        </w:tabs>
        <w:autoSpaceDE w:val="0"/>
        <w:autoSpaceDN w:val="0"/>
        <w:spacing w:before="2" w:after="0" w:line="322" w:lineRule="exac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2.2.2. Состав заявителей:</w:t>
      </w:r>
    </w:p>
    <w:p w14:paraId="0251B7B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14:paraId="1401DFD1"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14:paraId="26F423D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p>
    <w:p w14:paraId="7F0F50C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p>
    <w:p w14:paraId="099A0D07" w14:textId="77777777" w:rsidR="001219F7" w:rsidRPr="001219F7" w:rsidRDefault="001219F7" w:rsidP="001219F7">
      <w:pPr>
        <w:widowControl w:val="0"/>
        <w:autoSpaceDE w:val="0"/>
        <w:autoSpaceDN w:val="0"/>
        <w:spacing w:after="0" w:line="240" w:lineRule="exact"/>
        <w:ind w:right="2"/>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 xml:space="preserve">           2.3.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75F2846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2.3.1.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подпункте 2.3.7. настоящего Административного регламента, одним из следующих способов по выбору заявителя:</w:t>
      </w:r>
    </w:p>
    <w:p w14:paraId="73CE72D4"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14:paraId="5218225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указанногоуведомлениясиспользованиеминтерактивнойформывэлектронномвиде;</w:t>
      </w:r>
    </w:p>
    <w:p w14:paraId="02E9DF5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27сентября 2011г.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14:paraId="6129B284" w14:textId="77777777" w:rsidR="001219F7" w:rsidRPr="001219F7" w:rsidRDefault="001219F7" w:rsidP="001219F7">
      <w:pPr>
        <w:widowControl w:val="0"/>
        <w:autoSpaceDE w:val="0"/>
        <w:autoSpaceDN w:val="0"/>
        <w:spacing w:before="2"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14:paraId="17B26EB7"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2.3.2. Документы, прилагаемые к заявлению, представляемые в электронной форме, направляются в следующих форматах:</w:t>
      </w:r>
    </w:p>
    <w:p w14:paraId="334E172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 xml- для документов, в отношении которых утверждены формы и требования по формированию электронных документов в виде файлов в формате xml;</w:t>
      </w:r>
    </w:p>
    <w:p w14:paraId="55DB279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б) doc, docx, odt- для документов с текстовым содержанием, не включающим формулы;</w:t>
      </w:r>
    </w:p>
    <w:p w14:paraId="538B497D"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218F14A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2.3.3.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w:t>
      </w:r>
      <w:r w:rsidRPr="001219F7">
        <w:rPr>
          <w:rFonts w:ascii="Times New Roman" w:eastAsia="Times New Roman" w:hAnsi="Times New Roman" w:cs="Times New Roman"/>
          <w:sz w:val="28"/>
        </w:rPr>
        <w:lastRenderedPageBreak/>
        <w:t>сохранением ориентации оригинала документа в разрешении 300-500 dpi (масштаб 1:1) и всех аутентичных признаков подлинности(графической подписи лица, печати, углового штампа бланка), с использованием следующих режимов:</w:t>
      </w:r>
    </w:p>
    <w:p w14:paraId="091744A0"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"черно-белый" (при отсутствии в документе графических изображений и (или) цветного текста);</w:t>
      </w:r>
    </w:p>
    <w:p w14:paraId="5CB0635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"оттенки серого" (при наличии в документе графических изображений, отличных от цветного графического изображения);</w:t>
      </w:r>
    </w:p>
    <w:p w14:paraId="75DF3FA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"цветной" или "режим полной цветопередачи" (при </w:t>
      </w:r>
      <w:r w:rsidRPr="001219F7">
        <w:rPr>
          <w:rFonts w:ascii="Times New Roman" w:eastAsia="Times New Roman" w:hAnsi="Times New Roman" w:cs="Times New Roman"/>
          <w:spacing w:val="-1"/>
          <w:sz w:val="28"/>
          <w:szCs w:val="28"/>
        </w:rPr>
        <w:t xml:space="preserve">наличии </w:t>
      </w:r>
      <w:r w:rsidRPr="001219F7">
        <w:rPr>
          <w:rFonts w:ascii="Times New Roman" w:eastAsia="Times New Roman" w:hAnsi="Times New Roman" w:cs="Times New Roman"/>
          <w:sz w:val="28"/>
          <w:szCs w:val="28"/>
        </w:rPr>
        <w:t>в документе цветных графических изображений либо цветного текста).</w:t>
      </w:r>
    </w:p>
    <w:p w14:paraId="1099644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Количество файлов должно соответствовать количеству документов, каждый из которых содержит текстовую и (или) графическую информацию.</w:t>
      </w:r>
    </w:p>
    <w:p w14:paraId="67A8A84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2.3.4.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14:paraId="4C4C4CE9"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Документы, подлежащие представлению в формата хxls, xlsx или ods, формируются в виде отдельного документа, представляемого в электронной форме.</w:t>
      </w:r>
    </w:p>
    <w:p w14:paraId="262F6B6D" w14:textId="77777777" w:rsidR="001219F7" w:rsidRPr="001219F7" w:rsidRDefault="001219F7" w:rsidP="001219F7">
      <w:pPr>
        <w:widowControl w:val="0"/>
        <w:autoSpaceDE w:val="0"/>
        <w:autoSpaceDN w:val="0"/>
        <w:spacing w:before="2"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2.3.5. Исчерпывающий перечень документов, необходимых для предоставления услуги, подлежащих представлению заявителем самостоятельно:</w:t>
      </w:r>
    </w:p>
    <w:p w14:paraId="0438F3D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а) заявление о предоставлении государственной услуги по форме согласно, приложению № 1 к настоящему Административному регламенту (далее-заявление).</w:t>
      </w:r>
    </w:p>
    <w:p w14:paraId="17EF3E4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5034BBA0"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заявлении также указывается один из следующих способов направления результата предоставления государственной услуги:</w:t>
      </w:r>
    </w:p>
    <w:p w14:paraId="120ECBCF" w14:textId="77777777" w:rsidR="001219F7" w:rsidRPr="001219F7" w:rsidRDefault="001219F7" w:rsidP="001219F7">
      <w:pPr>
        <w:widowControl w:val="0"/>
        <w:tabs>
          <w:tab w:val="decimal" w:pos="284"/>
        </w:tabs>
        <w:autoSpaceDE w:val="0"/>
        <w:autoSpaceDN w:val="0"/>
        <w:spacing w:after="0" w:line="317"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 форме электронного документа в личном кабинете на ЕПГУ;</w:t>
      </w:r>
    </w:p>
    <w:p w14:paraId="5CAD802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на бумажном носителе в виде распечатанного экземпляра электронного документа в Уполномоченном органе, многофункциональном центре;</w:t>
      </w:r>
    </w:p>
    <w:p w14:paraId="0719CAE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на бумажном носителе в Уполномоченном органе, много функциональном центре;</w:t>
      </w:r>
    </w:p>
    <w:p w14:paraId="0389FA5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2.3.6.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F5620E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2.3.7.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усиленной квалифицированной электронной подписью нотариуса с приложением файла открепленной усиленной квалифицированной электронной подписи вформатеsig3.</w:t>
      </w:r>
    </w:p>
    <w:p w14:paraId="0638AEA3" w14:textId="77777777" w:rsidR="001219F7" w:rsidRPr="001219F7" w:rsidRDefault="001219F7" w:rsidP="001219F7">
      <w:pPr>
        <w:widowControl w:val="0"/>
        <w:tabs>
          <w:tab w:val="decimal" w:pos="284"/>
        </w:tabs>
        <w:autoSpaceDE w:val="0"/>
        <w:autoSpaceDN w:val="0"/>
        <w:spacing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Для подуслуги «Признания садового дома жилым домом»:</w:t>
      </w:r>
    </w:p>
    <w:p w14:paraId="47905498"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14:paraId="070A1999"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14:paraId="2984B5E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14:paraId="63436F61" w14:textId="77777777" w:rsidR="001219F7" w:rsidRPr="001219F7" w:rsidRDefault="001219F7" w:rsidP="001219F7">
      <w:pPr>
        <w:widowControl w:val="0"/>
        <w:tabs>
          <w:tab w:val="decimal" w:pos="284"/>
        </w:tabs>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Для подуслуги «Признания садового дома жилым домом»:</w:t>
      </w:r>
    </w:p>
    <w:p w14:paraId="2D14BDD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14:paraId="0FC4E17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нотариально удостоверенное согласие третьих лиц на признание жилого дома садовым домом в случае, если жилой дом обременен правами указанных лиц.</w:t>
      </w:r>
    </w:p>
    <w:p w14:paraId="0F0B4B36" w14:textId="77777777" w:rsidR="001219F7" w:rsidRPr="001219F7" w:rsidRDefault="001219F7" w:rsidP="001219F7">
      <w:pPr>
        <w:widowControl w:val="0"/>
        <w:tabs>
          <w:tab w:val="decimal" w:pos="284"/>
        </w:tabs>
        <w:autoSpaceDE w:val="0"/>
        <w:autoSpaceDN w:val="0"/>
        <w:spacing w:after="0" w:line="240" w:lineRule="auto"/>
        <w:ind w:right="231"/>
        <w:jc w:val="both"/>
        <w:rPr>
          <w:rFonts w:ascii="Times New Roman" w:eastAsia="Times New Roman" w:hAnsi="Times New Roman" w:cs="Times New Roman"/>
          <w:sz w:val="28"/>
          <w:szCs w:val="28"/>
        </w:rPr>
      </w:pPr>
    </w:p>
    <w:p w14:paraId="3F50FF14" w14:textId="77777777" w:rsidR="001219F7" w:rsidRPr="001219F7" w:rsidRDefault="001219F7" w:rsidP="001219F7">
      <w:pPr>
        <w:widowControl w:val="0"/>
        <w:autoSpaceDE w:val="0"/>
        <w:autoSpaceDN w:val="0"/>
        <w:spacing w:after="0" w:line="240" w:lineRule="exact"/>
        <w:ind w:right="2"/>
        <w:jc w:val="both"/>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 xml:space="preserve">               2.4.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21567F67"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2.4.1.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w:t>
      </w:r>
      <w:r w:rsidRPr="001219F7">
        <w:rPr>
          <w:rFonts w:ascii="Times New Roman" w:eastAsia="Times New Roman" w:hAnsi="Times New Roman" w:cs="Times New Roman"/>
          <w:sz w:val="28"/>
        </w:rPr>
        <w:lastRenderedPageBreak/>
        <w:t>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0E6263C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14:paraId="6F9B2042"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2.4.2. 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14:paraId="2D31890D" w14:textId="77777777" w:rsidR="001219F7" w:rsidRPr="001219F7" w:rsidRDefault="001219F7" w:rsidP="001219F7">
      <w:pPr>
        <w:widowControl w:val="0"/>
        <w:autoSpaceDE w:val="0"/>
        <w:autoSpaceDN w:val="0"/>
        <w:spacing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выписка из Единого государственного реестра юридических лиц;</w:t>
      </w:r>
    </w:p>
    <w:p w14:paraId="606381F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выписка из Единого государственного реестра индивидуальных предпринимателей.</w:t>
      </w:r>
    </w:p>
    <w:p w14:paraId="647E2DE2" w14:textId="77777777" w:rsidR="001219F7" w:rsidRPr="001219F7" w:rsidRDefault="001219F7" w:rsidP="001219F7">
      <w:pPr>
        <w:widowControl w:val="0"/>
        <w:tabs>
          <w:tab w:val="decimal" w:pos="284"/>
        </w:tabs>
        <w:autoSpaceDE w:val="0"/>
        <w:autoSpaceDN w:val="0"/>
        <w:spacing w:after="0" w:line="240" w:lineRule="auto"/>
        <w:ind w:right="229"/>
        <w:jc w:val="both"/>
        <w:rPr>
          <w:rFonts w:ascii="Times New Roman" w:eastAsia="Times New Roman" w:hAnsi="Times New Roman" w:cs="Times New Roman"/>
          <w:sz w:val="28"/>
          <w:szCs w:val="28"/>
        </w:rPr>
      </w:pPr>
    </w:p>
    <w:p w14:paraId="57B31DAD" w14:textId="77777777" w:rsidR="001219F7" w:rsidRPr="001219F7" w:rsidRDefault="001219F7" w:rsidP="001219F7">
      <w:pPr>
        <w:widowControl w:val="0"/>
        <w:tabs>
          <w:tab w:val="decimal" w:pos="284"/>
        </w:tabs>
        <w:autoSpaceDE w:val="0"/>
        <w:autoSpaceDN w:val="0"/>
        <w:spacing w:after="0" w:line="240" w:lineRule="auto"/>
        <w:ind w:right="229"/>
        <w:jc w:val="center"/>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2.5. Срок предоставления муниципальной услуги</w:t>
      </w:r>
    </w:p>
    <w:p w14:paraId="0D86693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2.5.1. Регистрация заявления, представленного в Уполномоченный орган способами, указанными в пункте 2.3 настоящего Административного регламента, осуществляется не позднее одного рабочего дня, следующего за днем его поступления.</w:t>
      </w:r>
    </w:p>
    <w:p w14:paraId="7880188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2.5.2. В случае направления заявления в электронной форме способом, указанным в подпункте «а» пункта 2.3.1 настоящего Административного регламента, вне рабочего времени Уполномоченного органа либо в выходной, не рабочий праздничный день днем поступления уведомления об окончании строительства считается первый рабочий день, следующий за днем направления указанного уведомления.</w:t>
      </w:r>
    </w:p>
    <w:p w14:paraId="65391AC7"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2.5.3. Срок предоставления услуги составляет не более десяти рабочих дней со дня поступления уведомления об окончании строительства в Уполномоченный орган.</w:t>
      </w:r>
    </w:p>
    <w:p w14:paraId="5AC51F54" w14:textId="77777777" w:rsidR="001219F7" w:rsidRPr="001219F7" w:rsidRDefault="001219F7" w:rsidP="001219F7">
      <w:pPr>
        <w:widowControl w:val="0"/>
        <w:tabs>
          <w:tab w:val="decimal" w:pos="284"/>
          <w:tab w:val="left" w:pos="1557"/>
        </w:tabs>
        <w:autoSpaceDE w:val="0"/>
        <w:autoSpaceDN w:val="0"/>
        <w:spacing w:before="1" w:after="0" w:line="240" w:lineRule="auto"/>
        <w:ind w:right="221"/>
        <w:jc w:val="both"/>
        <w:rPr>
          <w:rFonts w:ascii="Times New Roman" w:eastAsia="Times New Roman" w:hAnsi="Times New Roman" w:cs="Times New Roman"/>
          <w:sz w:val="28"/>
        </w:rPr>
      </w:pPr>
    </w:p>
    <w:p w14:paraId="574FCDF4" w14:textId="77777777" w:rsidR="001219F7" w:rsidRPr="001219F7" w:rsidRDefault="001219F7" w:rsidP="001219F7">
      <w:pPr>
        <w:widowControl w:val="0"/>
        <w:tabs>
          <w:tab w:val="decimal" w:pos="284"/>
          <w:tab w:val="left" w:pos="1557"/>
        </w:tabs>
        <w:autoSpaceDE w:val="0"/>
        <w:autoSpaceDN w:val="0"/>
        <w:spacing w:after="0" w:line="240" w:lineRule="exact"/>
        <w:ind w:right="2"/>
        <w:jc w:val="both"/>
        <w:rPr>
          <w:rFonts w:ascii="Times New Roman" w:eastAsia="Times New Roman" w:hAnsi="Times New Roman" w:cs="Times New Roman"/>
          <w:b/>
          <w:sz w:val="28"/>
        </w:rPr>
      </w:pPr>
      <w:r w:rsidRPr="001219F7">
        <w:rPr>
          <w:rFonts w:ascii="Times New Roman" w:eastAsia="Times New Roman" w:hAnsi="Times New Roman" w:cs="Times New Roman"/>
          <w:b/>
          <w:sz w:val="28"/>
        </w:rPr>
        <w:t xml:space="preserve">             2.6. Исчерпывающий перечень оснований для приостановления предоставления услуги или отказа в предоставлении муниципальной услуги</w:t>
      </w:r>
    </w:p>
    <w:p w14:paraId="2B9CEDD2" w14:textId="77777777" w:rsidR="001219F7" w:rsidRPr="001219F7" w:rsidRDefault="001219F7" w:rsidP="001219F7">
      <w:pPr>
        <w:widowControl w:val="0"/>
        <w:autoSpaceDE w:val="0"/>
        <w:autoSpaceDN w:val="0"/>
        <w:spacing w:before="2"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2.6.1. Исчерпывающий перечень оснований для приостановления предоставления муниципальной услуги:</w:t>
      </w:r>
    </w:p>
    <w:p w14:paraId="3E5C6582" w14:textId="77777777" w:rsidR="001219F7" w:rsidRPr="001219F7" w:rsidRDefault="001219F7" w:rsidP="001219F7">
      <w:pPr>
        <w:widowControl w:val="0"/>
        <w:tabs>
          <w:tab w:val="decimal" w:pos="284"/>
        </w:tabs>
        <w:autoSpaceDE w:val="0"/>
        <w:autoSpaceDN w:val="0"/>
        <w:spacing w:after="0" w:line="20" w:lineRule="atLeas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2.6.1.1. Для подуслуги «Признание садового дома жилым домом»:</w:t>
      </w:r>
    </w:p>
    <w:p w14:paraId="79AF0C5B" w14:textId="77777777" w:rsidR="001219F7" w:rsidRPr="001219F7" w:rsidRDefault="001219F7" w:rsidP="00B64D23">
      <w:pPr>
        <w:widowControl w:val="0"/>
        <w:numPr>
          <w:ilvl w:val="0"/>
          <w:numId w:val="23"/>
        </w:numPr>
        <w:autoSpaceDE w:val="0"/>
        <w:autoSpaceDN w:val="0"/>
        <w:spacing w:after="0" w:line="20" w:lineRule="atLeast"/>
        <w:ind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14:paraId="4B7A00FC" w14:textId="77777777" w:rsidR="001219F7" w:rsidRPr="001219F7" w:rsidRDefault="001219F7" w:rsidP="00B64D23">
      <w:pPr>
        <w:widowControl w:val="0"/>
        <w:numPr>
          <w:ilvl w:val="0"/>
          <w:numId w:val="23"/>
        </w:numPr>
        <w:autoSpaceDE w:val="0"/>
        <w:autoSpaceDN w:val="0"/>
        <w:spacing w:after="0" w:line="20" w:lineRule="atLeast"/>
        <w:ind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14:paraId="22849C30" w14:textId="77777777" w:rsidR="001219F7" w:rsidRPr="001219F7" w:rsidRDefault="001219F7" w:rsidP="00B64D23">
      <w:pPr>
        <w:widowControl w:val="0"/>
        <w:numPr>
          <w:ilvl w:val="0"/>
          <w:numId w:val="23"/>
        </w:numPr>
        <w:autoSpaceDE w:val="0"/>
        <w:autoSpaceDN w:val="0"/>
        <w:spacing w:after="0" w:line="20" w:lineRule="atLeast"/>
        <w:ind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14:paraId="5468B2B4" w14:textId="77777777" w:rsidR="001219F7" w:rsidRPr="001219F7" w:rsidRDefault="001219F7" w:rsidP="00B64D23">
      <w:pPr>
        <w:widowControl w:val="0"/>
        <w:numPr>
          <w:ilvl w:val="0"/>
          <w:numId w:val="23"/>
        </w:numPr>
        <w:autoSpaceDE w:val="0"/>
        <w:autoSpaceDN w:val="0"/>
        <w:spacing w:after="0" w:line="20" w:lineRule="atLeast"/>
        <w:ind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непредставление заявителем нотариально удостоверенного согласия третьих лиц в случае, если садовый дом обременен правами указанных лиц;</w:t>
      </w:r>
    </w:p>
    <w:p w14:paraId="4F9C985A" w14:textId="77777777" w:rsidR="001219F7" w:rsidRPr="001219F7" w:rsidRDefault="001219F7" w:rsidP="00B64D23">
      <w:pPr>
        <w:widowControl w:val="0"/>
        <w:numPr>
          <w:ilvl w:val="0"/>
          <w:numId w:val="23"/>
        </w:numPr>
        <w:autoSpaceDE w:val="0"/>
        <w:autoSpaceDN w:val="0"/>
        <w:spacing w:after="0" w:line="20" w:lineRule="atLeast"/>
        <w:ind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14:paraId="458DA34A" w14:textId="77777777" w:rsidR="001219F7" w:rsidRPr="001219F7" w:rsidRDefault="001219F7" w:rsidP="00B64D23">
      <w:pPr>
        <w:widowControl w:val="0"/>
        <w:numPr>
          <w:ilvl w:val="0"/>
          <w:numId w:val="23"/>
        </w:numPr>
        <w:autoSpaceDE w:val="0"/>
        <w:autoSpaceDN w:val="0"/>
        <w:spacing w:after="0" w:line="20" w:lineRule="atLeast"/>
        <w:ind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отсутствие документов (сведений), предусмотренных нормативными правовыми актами Российской Федерации;</w:t>
      </w:r>
    </w:p>
    <w:p w14:paraId="65BE2B9E" w14:textId="77777777" w:rsidR="001219F7" w:rsidRPr="001219F7" w:rsidRDefault="001219F7" w:rsidP="00B64D23">
      <w:pPr>
        <w:widowControl w:val="0"/>
        <w:numPr>
          <w:ilvl w:val="0"/>
          <w:numId w:val="23"/>
        </w:numPr>
        <w:autoSpaceDE w:val="0"/>
        <w:autoSpaceDN w:val="0"/>
        <w:spacing w:after="0" w:line="20" w:lineRule="atLeast"/>
        <w:ind w:right="228" w:firstLine="707"/>
        <w:jc w:val="both"/>
        <w:rPr>
          <w:rFonts w:ascii="Times New Roman" w:eastAsia="Times New Roman" w:hAnsi="Times New Roman" w:cs="Times New Roman"/>
          <w:sz w:val="28"/>
        </w:rPr>
      </w:pPr>
      <w:r w:rsidRPr="001219F7">
        <w:rPr>
          <w:rFonts w:ascii="Times New Roman" w:eastAsia="Times New Roman" w:hAnsi="Times New Roman" w:cs="Times New Roman"/>
          <w:sz w:val="28"/>
        </w:rPr>
        <w:t>документы (сведения), представленные заявителем, противоречат документам (сведениям), полученным в рамках межведомственного взаимодействия.</w:t>
      </w:r>
    </w:p>
    <w:p w14:paraId="4B9C2F27"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2.6.1.2. Для подуслуги «Признание жилого дома садовым домом»:</w:t>
      </w:r>
    </w:p>
    <w:p w14:paraId="41C9D471"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1) поступление в уполномоченный орган местного самоуправления сведений, содержащихся в ЕГРН сведений о зарегистрированных правах на жилой дом;</w:t>
      </w:r>
    </w:p>
    <w:p w14:paraId="76E7D4C1" w14:textId="77777777" w:rsidR="001219F7" w:rsidRPr="001219F7" w:rsidRDefault="001219F7" w:rsidP="001219F7">
      <w:pPr>
        <w:widowControl w:val="0"/>
        <w:tabs>
          <w:tab w:val="decimal" w:pos="284"/>
          <w:tab w:val="left" w:pos="1237"/>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 непредставление заявителем правоустанавливающего документа на объект недвижимости или нотариально заверенной копии такого документа в течении 15календарных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14:paraId="36D9EAEC" w14:textId="77777777" w:rsidR="001219F7" w:rsidRPr="001219F7" w:rsidRDefault="001219F7" w:rsidP="001219F7">
      <w:pPr>
        <w:widowControl w:val="0"/>
        <w:tabs>
          <w:tab w:val="decimal" w:pos="284"/>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3) непредставление заявителем нотариально удостоверенного согласия третьих лиц случае, если жилой дом обременен правами указанных лиц;</w:t>
      </w:r>
    </w:p>
    <w:p w14:paraId="61162E7B" w14:textId="77777777" w:rsidR="001219F7" w:rsidRPr="001219F7" w:rsidRDefault="001219F7" w:rsidP="001219F7">
      <w:pPr>
        <w:widowControl w:val="0"/>
        <w:tabs>
          <w:tab w:val="decimal" w:pos="284"/>
          <w:tab w:val="left" w:pos="1458"/>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4)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14:paraId="2B022137" w14:textId="77777777" w:rsidR="001219F7" w:rsidRPr="001219F7" w:rsidRDefault="001219F7" w:rsidP="001219F7">
      <w:pPr>
        <w:widowControl w:val="0"/>
        <w:tabs>
          <w:tab w:val="decimal" w:pos="284"/>
          <w:tab w:val="left" w:pos="1372"/>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5) использования жилого дома заявителем или иным лицом в качестве </w:t>
      </w:r>
      <w:r w:rsidRPr="001219F7">
        <w:rPr>
          <w:rFonts w:ascii="Times New Roman" w:eastAsia="Times New Roman" w:hAnsi="Times New Roman" w:cs="Times New Roman"/>
          <w:sz w:val="28"/>
        </w:rPr>
        <w:lastRenderedPageBreak/>
        <w:t>места постоянного проживания;</w:t>
      </w:r>
    </w:p>
    <w:p w14:paraId="0BC1107A" w14:textId="77777777" w:rsidR="001219F7" w:rsidRPr="001219F7" w:rsidRDefault="001219F7" w:rsidP="001219F7">
      <w:pPr>
        <w:widowControl w:val="0"/>
        <w:tabs>
          <w:tab w:val="decimal" w:pos="284"/>
          <w:tab w:val="left" w:pos="1494"/>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6) отсутствие документов (сведений), предусмотренных нормативными правовыми актами Российской Федерации;</w:t>
      </w:r>
    </w:p>
    <w:p w14:paraId="08A1D577" w14:textId="77777777" w:rsidR="001219F7" w:rsidRPr="001219F7" w:rsidRDefault="001219F7" w:rsidP="001219F7">
      <w:pPr>
        <w:widowControl w:val="0"/>
        <w:tabs>
          <w:tab w:val="decimal" w:pos="284"/>
          <w:tab w:val="left" w:pos="1629"/>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7) документы (сведения), представленные заявителем, противоречат документам (сведениям), полученным в рамках межведомственного взаимодействия.</w:t>
      </w:r>
    </w:p>
    <w:p w14:paraId="4386F219" w14:textId="77777777" w:rsidR="001219F7" w:rsidRPr="001219F7" w:rsidRDefault="001219F7" w:rsidP="001219F7">
      <w:pPr>
        <w:widowControl w:val="0"/>
        <w:tabs>
          <w:tab w:val="decimal" w:pos="284"/>
          <w:tab w:val="left" w:pos="1557"/>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2.6.2. Исчерпывающий перечень оснований для отказа в приеме документов, указанных в пункте 2.3 настоящего Административного регламента, в том числе представленных в электронной форме:</w:t>
      </w:r>
    </w:p>
    <w:p w14:paraId="2B0287F1"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заявление о предоставлении услуг и подано в орган государственной власти, орган местного самоуправления или организацию, в полномочия которых не входит предоставление услуг;</w:t>
      </w:r>
    </w:p>
    <w:p w14:paraId="1B2600B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представленные документы или сведения утрат 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1BF74AD9"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78FF27CB"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6FA68317"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5) неполное заполнение полей в форме заявления, в том числе в интерактивной форме заявления на ЕПГУ;</w:t>
      </w:r>
    </w:p>
    <w:p w14:paraId="61FFFC5E"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6) подача запроса о предоставлении услуги и документов, необходимых для предоставления услуги;</w:t>
      </w:r>
    </w:p>
    <w:p w14:paraId="34819B75"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7) предоставление заявителем неполного комплекта документов, необходимых для предоставления;</w:t>
      </w:r>
    </w:p>
    <w:p w14:paraId="6B35B44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8) заявление подано лицом, не имеющим полномочий представлять интересы Заявителя.</w:t>
      </w:r>
    </w:p>
    <w:p w14:paraId="0651699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2.6.3. Решение об отказе в приеме документов, указанных в пункте 2.3 настоящего Административного регламента, оформляется по форме согласно приложению №3 к настоящему Административного регламенту.</w:t>
      </w:r>
    </w:p>
    <w:p w14:paraId="7C4CE4C6"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2.6.4. Решение об отказе в приеме документов, указанных в пункте 2.3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14:paraId="2CF18A19"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2.6.5. Отказ в приеме документов, указанных в пункте 2.4 настоящего Административного регламента, не препятствует повторному обращению заявителя в Уполномоченный орган за получением услуги.</w:t>
      </w:r>
    </w:p>
    <w:p w14:paraId="494BB8D3" w14:textId="77777777" w:rsidR="001219F7" w:rsidRPr="001219F7" w:rsidRDefault="001219F7" w:rsidP="001219F7">
      <w:pPr>
        <w:widowControl w:val="0"/>
        <w:tabs>
          <w:tab w:val="decimal" w:pos="284"/>
          <w:tab w:val="left" w:pos="1671"/>
        </w:tabs>
        <w:autoSpaceDE w:val="0"/>
        <w:autoSpaceDN w:val="0"/>
        <w:spacing w:after="0" w:line="240" w:lineRule="exact"/>
        <w:ind w:right="2"/>
        <w:jc w:val="both"/>
        <w:rPr>
          <w:rFonts w:ascii="Times New Roman" w:eastAsia="Times New Roman" w:hAnsi="Times New Roman" w:cs="Times New Roman"/>
          <w:sz w:val="28"/>
        </w:rPr>
      </w:pPr>
    </w:p>
    <w:p w14:paraId="78FE4506" w14:textId="77777777" w:rsidR="001219F7" w:rsidRPr="001219F7" w:rsidRDefault="001219F7" w:rsidP="001219F7">
      <w:pPr>
        <w:widowControl w:val="0"/>
        <w:tabs>
          <w:tab w:val="left" w:pos="1671"/>
        </w:tabs>
        <w:autoSpaceDE w:val="0"/>
        <w:autoSpaceDN w:val="0"/>
        <w:spacing w:after="0" w:line="240" w:lineRule="exact"/>
        <w:ind w:right="2"/>
        <w:jc w:val="center"/>
        <w:rPr>
          <w:rFonts w:ascii="Times New Roman" w:eastAsia="Times New Roman" w:hAnsi="Times New Roman" w:cs="Times New Roman"/>
          <w:b/>
          <w:sz w:val="28"/>
        </w:rPr>
      </w:pPr>
      <w:r w:rsidRPr="001219F7">
        <w:rPr>
          <w:rFonts w:ascii="Times New Roman" w:eastAsia="Times New Roman" w:hAnsi="Times New Roman" w:cs="Times New Roman"/>
          <w:b/>
          <w:sz w:val="28"/>
        </w:rPr>
        <w:t xml:space="preserve">            2.7. Описание результата предоставления муниципальной услуги</w:t>
      </w:r>
    </w:p>
    <w:p w14:paraId="4DAAF73B" w14:textId="77777777" w:rsidR="001219F7" w:rsidRPr="001219F7" w:rsidRDefault="001219F7" w:rsidP="001219F7">
      <w:pPr>
        <w:widowControl w:val="0"/>
        <w:tabs>
          <w:tab w:val="left" w:pos="1556"/>
        </w:tabs>
        <w:autoSpaceDE w:val="0"/>
        <w:autoSpaceDN w:val="0"/>
        <w:spacing w:after="0" w:line="20" w:lineRule="atLeast"/>
        <w:rPr>
          <w:rFonts w:ascii="Times New Roman" w:eastAsia="Times New Roman" w:hAnsi="Times New Roman" w:cs="Times New Roman"/>
          <w:sz w:val="28"/>
        </w:rPr>
      </w:pPr>
      <w:r w:rsidRPr="001219F7">
        <w:rPr>
          <w:rFonts w:ascii="Times New Roman" w:eastAsia="Times New Roman" w:hAnsi="Times New Roman" w:cs="Times New Roman"/>
          <w:sz w:val="28"/>
        </w:rPr>
        <w:lastRenderedPageBreak/>
        <w:t xml:space="preserve">              2.7.1. Результатом предоставления услуги является:</w:t>
      </w:r>
    </w:p>
    <w:p w14:paraId="32DB7C9C" w14:textId="77777777" w:rsidR="001219F7" w:rsidRPr="001219F7" w:rsidRDefault="001219F7" w:rsidP="00B64D23">
      <w:pPr>
        <w:widowControl w:val="0"/>
        <w:numPr>
          <w:ilvl w:val="0"/>
          <w:numId w:val="24"/>
        </w:numPr>
        <w:tabs>
          <w:tab w:val="left" w:pos="1316"/>
        </w:tabs>
        <w:autoSpaceDE w:val="0"/>
        <w:autoSpaceDN w:val="0"/>
        <w:spacing w:after="0" w:line="20" w:lineRule="atLeast"/>
        <w:ind w:firstLine="70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rPr>
        <w:t xml:space="preserve">решение уполномоченного органа о признании садового дома жилым домом или жилого дома садовым домом по форме, утвержденной </w:t>
      </w:r>
      <w:r w:rsidRPr="001219F7">
        <w:rPr>
          <w:rFonts w:ascii="Times New Roman" w:eastAsia="Times New Roman" w:hAnsi="Times New Roman" w:cs="Times New Roman"/>
          <w:sz w:val="28"/>
          <w:szCs w:val="28"/>
        </w:rPr>
        <w:t>приложением № 2 к Положению;</w:t>
      </w:r>
    </w:p>
    <w:p w14:paraId="29482EE9" w14:textId="77777777" w:rsidR="001219F7" w:rsidRPr="001219F7" w:rsidRDefault="001219F7" w:rsidP="00B64D23">
      <w:pPr>
        <w:widowControl w:val="0"/>
        <w:numPr>
          <w:ilvl w:val="0"/>
          <w:numId w:val="24"/>
        </w:numPr>
        <w:tabs>
          <w:tab w:val="left" w:pos="1316"/>
        </w:tabs>
        <w:autoSpaceDE w:val="0"/>
        <w:autoSpaceDN w:val="0"/>
        <w:spacing w:after="0" w:line="20" w:lineRule="atLeast"/>
        <w:ind w:firstLine="707"/>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rPr>
        <w:t>решения об отказе в предоставлении услуги.</w:t>
      </w:r>
    </w:p>
    <w:p w14:paraId="513C6A00" w14:textId="77777777" w:rsidR="001219F7" w:rsidRPr="001219F7" w:rsidRDefault="001219F7" w:rsidP="001219F7">
      <w:pPr>
        <w:widowControl w:val="0"/>
        <w:tabs>
          <w:tab w:val="left" w:pos="1611"/>
        </w:tabs>
        <w:autoSpaceDE w:val="0"/>
        <w:autoSpaceDN w:val="0"/>
        <w:spacing w:after="0" w:line="20" w:lineRule="atLeas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Форма решения о признании садового дома жилым домом и жилого дома садовым домом утверждена приложением№ 2 к Положению.</w:t>
      </w:r>
    </w:p>
    <w:p w14:paraId="15BB552C" w14:textId="77777777" w:rsidR="001219F7" w:rsidRPr="001219F7" w:rsidRDefault="001219F7" w:rsidP="001219F7">
      <w:pPr>
        <w:widowControl w:val="0"/>
        <w:tabs>
          <w:tab w:val="left" w:pos="1611"/>
        </w:tabs>
        <w:autoSpaceDE w:val="0"/>
        <w:autoSpaceDN w:val="0"/>
        <w:spacing w:after="0" w:line="240" w:lineRule="auto"/>
        <w:jc w:val="both"/>
        <w:rPr>
          <w:rFonts w:ascii="Times New Roman" w:eastAsia="Times New Roman" w:hAnsi="Times New Roman" w:cs="Times New Roman"/>
          <w:sz w:val="28"/>
        </w:rPr>
      </w:pPr>
    </w:p>
    <w:p w14:paraId="4EBF4449" w14:textId="77777777" w:rsidR="001219F7" w:rsidRPr="001219F7" w:rsidRDefault="001219F7" w:rsidP="001219F7">
      <w:pPr>
        <w:widowControl w:val="0"/>
        <w:tabs>
          <w:tab w:val="left" w:pos="0"/>
        </w:tabs>
        <w:autoSpaceDE w:val="0"/>
        <w:autoSpaceDN w:val="0"/>
        <w:spacing w:after="0" w:line="240" w:lineRule="exact"/>
        <w:ind w:right="2"/>
        <w:jc w:val="both"/>
        <w:rPr>
          <w:rFonts w:ascii="Times New Roman" w:eastAsia="Times New Roman" w:hAnsi="Times New Roman" w:cs="Times New Roman"/>
          <w:b/>
          <w:sz w:val="28"/>
        </w:rPr>
      </w:pPr>
      <w:r w:rsidRPr="001219F7">
        <w:rPr>
          <w:rFonts w:ascii="Times New Roman" w:eastAsia="Times New Roman" w:hAnsi="Times New Roman" w:cs="Times New Roman"/>
          <w:b/>
          <w:sz w:val="28"/>
        </w:rPr>
        <w:t xml:space="preserve">            2.8. Порядок, размер и основания взимания государственной пошлины и иной платы, взимаемой за предоставление муниципальной услуги</w:t>
      </w:r>
    </w:p>
    <w:p w14:paraId="1AAB936A" w14:textId="77777777" w:rsidR="001219F7" w:rsidRPr="001219F7" w:rsidRDefault="001219F7" w:rsidP="001219F7">
      <w:pPr>
        <w:widowControl w:val="0"/>
        <w:tabs>
          <w:tab w:val="left" w:pos="1557"/>
        </w:tabs>
        <w:autoSpaceDE w:val="0"/>
        <w:autoSpaceDN w:val="0"/>
        <w:spacing w:after="0" w:line="321" w:lineRule="exact"/>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2.8.1. Предоставление услуги осуществляется без взимания платы.</w:t>
      </w:r>
    </w:p>
    <w:p w14:paraId="43431CC1" w14:textId="77777777" w:rsidR="001219F7" w:rsidRPr="001219F7" w:rsidRDefault="001219F7" w:rsidP="001219F7">
      <w:pPr>
        <w:widowControl w:val="0"/>
        <w:tabs>
          <w:tab w:val="left" w:pos="1557"/>
        </w:tabs>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2.8.2. Сведения о ходе рассмотрения заявления, направленного способом, указанным в подпункте «а» пункта 2.3.1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14:paraId="00B2EA64" w14:textId="77777777" w:rsidR="001219F7" w:rsidRPr="001219F7" w:rsidRDefault="001219F7" w:rsidP="001219F7">
      <w:pPr>
        <w:widowControl w:val="0"/>
        <w:autoSpaceDE w:val="0"/>
        <w:autoSpaceDN w:val="0"/>
        <w:spacing w:before="1" w:after="0" w:line="240" w:lineRule="auto"/>
        <w:ind w:right="2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2.8.3. Сведения о ходе рассмотрения заявления, направленного способом, указанным в подпункте «б» пункта 2.3.1.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14:paraId="6AD69C5F" w14:textId="77777777" w:rsidR="001219F7" w:rsidRPr="001219F7" w:rsidRDefault="001219F7" w:rsidP="001219F7">
      <w:pPr>
        <w:widowControl w:val="0"/>
        <w:autoSpaceDE w:val="0"/>
        <w:autoSpaceDN w:val="0"/>
        <w:spacing w:after="0" w:line="240" w:lineRule="auto"/>
        <w:ind w:right="226"/>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14:paraId="4639E27F" w14:textId="77777777" w:rsidR="001219F7" w:rsidRPr="001219F7" w:rsidRDefault="001219F7" w:rsidP="001219F7">
      <w:pPr>
        <w:widowControl w:val="0"/>
        <w:autoSpaceDE w:val="0"/>
        <w:autoSpaceDN w:val="0"/>
        <w:spacing w:after="0" w:line="320"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в электронной форме посредством электронной почты.</w:t>
      </w:r>
    </w:p>
    <w:p w14:paraId="35B2FC6D" w14:textId="77777777" w:rsidR="001219F7" w:rsidRPr="001219F7" w:rsidRDefault="001219F7" w:rsidP="001219F7">
      <w:pPr>
        <w:widowControl w:val="0"/>
        <w:autoSpaceDE w:val="0"/>
        <w:autoSpaceDN w:val="0"/>
        <w:spacing w:before="2" w:after="0" w:line="240" w:lineRule="auto"/>
        <w:ind w:right="22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14:paraId="2E8AB6B8" w14:textId="77777777" w:rsidR="001219F7" w:rsidRPr="001219F7" w:rsidRDefault="001219F7" w:rsidP="001219F7">
      <w:pPr>
        <w:widowControl w:val="0"/>
        <w:autoSpaceDE w:val="0"/>
        <w:autoSpaceDN w:val="0"/>
        <w:spacing w:before="2" w:after="0" w:line="240" w:lineRule="auto"/>
        <w:ind w:right="221"/>
        <w:jc w:val="both"/>
        <w:rPr>
          <w:rFonts w:ascii="Times New Roman" w:eastAsia="Times New Roman" w:hAnsi="Times New Roman" w:cs="Times New Roman"/>
          <w:sz w:val="28"/>
          <w:szCs w:val="28"/>
        </w:rPr>
      </w:pPr>
    </w:p>
    <w:p w14:paraId="1A907182" w14:textId="77777777" w:rsidR="001219F7" w:rsidRPr="001219F7" w:rsidRDefault="001219F7" w:rsidP="001219F7">
      <w:pPr>
        <w:widowControl w:val="0"/>
        <w:tabs>
          <w:tab w:val="left" w:pos="1720"/>
        </w:tabs>
        <w:autoSpaceDE w:val="0"/>
        <w:autoSpaceDN w:val="0"/>
        <w:spacing w:after="0" w:line="240" w:lineRule="exact"/>
        <w:ind w:right="144"/>
        <w:jc w:val="both"/>
        <w:rPr>
          <w:rFonts w:ascii="Times New Roman" w:eastAsia="Times New Roman" w:hAnsi="Times New Roman" w:cs="Times New Roman"/>
          <w:b/>
          <w:sz w:val="28"/>
        </w:rPr>
      </w:pPr>
      <w:r w:rsidRPr="001219F7">
        <w:rPr>
          <w:rFonts w:ascii="Times New Roman" w:eastAsia="Times New Roman" w:hAnsi="Times New Roman" w:cs="Times New Roman"/>
          <w:b/>
          <w:sz w:val="28"/>
        </w:rPr>
        <w:t xml:space="preserve">                2.9.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14:paraId="325F58B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2.9.1. 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 </w:t>
      </w:r>
      <w:r w:rsidRPr="001219F7">
        <w:rPr>
          <w:rFonts w:ascii="Times New Roman" w:eastAsia="Times New Roman" w:hAnsi="Times New Roman" w:cs="Times New Roman"/>
          <w:spacing w:val="1"/>
          <w:sz w:val="28"/>
          <w:szCs w:val="28"/>
        </w:rPr>
        <w:t xml:space="preserve">4 </w:t>
      </w:r>
      <w:r w:rsidRPr="001219F7">
        <w:rPr>
          <w:rFonts w:ascii="Times New Roman" w:eastAsia="Times New Roman" w:hAnsi="Times New Roman" w:cs="Times New Roman"/>
          <w:sz w:val="28"/>
          <w:szCs w:val="28"/>
        </w:rPr>
        <w:t>к настоящему Административному регламенту.</w:t>
      </w:r>
    </w:p>
    <w:p w14:paraId="0EDAA80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14:paraId="756C64E3"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2.9.2. 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w:t>
      </w:r>
      <w:r w:rsidRPr="001219F7">
        <w:rPr>
          <w:rFonts w:ascii="Times New Roman" w:eastAsia="Times New Roman" w:hAnsi="Times New Roman" w:cs="Times New Roman"/>
          <w:spacing w:val="1"/>
          <w:sz w:val="28"/>
          <w:szCs w:val="28"/>
        </w:rPr>
        <w:t xml:space="preserve">5 </w:t>
      </w:r>
      <w:r w:rsidRPr="001219F7">
        <w:rPr>
          <w:rFonts w:ascii="Times New Roman" w:eastAsia="Times New Roman" w:hAnsi="Times New Roman" w:cs="Times New Roman"/>
          <w:sz w:val="28"/>
          <w:szCs w:val="28"/>
        </w:rPr>
        <w:t>к настоящему Административному регламенту направляется заявителю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14:paraId="5A674496" w14:textId="77777777" w:rsidR="001219F7" w:rsidRPr="001219F7" w:rsidRDefault="001219F7" w:rsidP="001219F7">
      <w:pPr>
        <w:widowControl w:val="0"/>
        <w:autoSpaceDE w:val="0"/>
        <w:autoSpaceDN w:val="0"/>
        <w:spacing w:before="1" w:after="0" w:line="240" w:lineRule="auto"/>
        <w:jc w:val="both"/>
        <w:rPr>
          <w:rFonts w:ascii="Times New Roman" w:eastAsia="Times New Roman" w:hAnsi="Times New Roman" w:cs="Times New Roman"/>
          <w:sz w:val="28"/>
          <w:szCs w:val="28"/>
        </w:rPr>
      </w:pPr>
    </w:p>
    <w:p w14:paraId="46BF0C87" w14:textId="77777777" w:rsidR="001219F7" w:rsidRPr="001219F7" w:rsidRDefault="001219F7" w:rsidP="001219F7">
      <w:pPr>
        <w:widowControl w:val="0"/>
        <w:tabs>
          <w:tab w:val="left" w:pos="0"/>
        </w:tabs>
        <w:autoSpaceDE w:val="0"/>
        <w:autoSpaceDN w:val="0"/>
        <w:spacing w:after="0" w:line="240" w:lineRule="exact"/>
        <w:ind w:right="2"/>
        <w:jc w:val="both"/>
        <w:rPr>
          <w:rFonts w:ascii="Times New Roman" w:eastAsia="Times New Roman" w:hAnsi="Times New Roman" w:cs="Times New Roman"/>
          <w:b/>
          <w:sz w:val="28"/>
        </w:rPr>
      </w:pPr>
      <w:r w:rsidRPr="001219F7">
        <w:rPr>
          <w:rFonts w:ascii="Times New Roman" w:eastAsia="Times New Roman" w:hAnsi="Times New Roman" w:cs="Times New Roman"/>
          <w:b/>
          <w:sz w:val="28"/>
        </w:rPr>
        <w:t xml:space="preserve">               2.10. Исчерпывающий перечень оснований для отказа в исправлении допущенных опечаток и ошибок</w:t>
      </w:r>
    </w:p>
    <w:p w14:paraId="2A506F4F" w14:textId="77777777" w:rsidR="001219F7" w:rsidRPr="001219F7" w:rsidRDefault="001219F7" w:rsidP="001219F7">
      <w:pPr>
        <w:widowControl w:val="0"/>
        <w:tabs>
          <w:tab w:val="left" w:pos="1710"/>
        </w:tabs>
        <w:autoSpaceDE w:val="0"/>
        <w:autoSpaceDN w:val="0"/>
        <w:spacing w:before="1"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14:paraId="6ACB027D" w14:textId="77777777" w:rsidR="001219F7" w:rsidRPr="001219F7" w:rsidRDefault="001219F7" w:rsidP="001219F7">
      <w:pPr>
        <w:widowControl w:val="0"/>
        <w:autoSpaceDE w:val="0"/>
        <w:autoSpaceDN w:val="0"/>
        <w:spacing w:after="0" w:line="240" w:lineRule="auto"/>
        <w:ind w:right="221"/>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несоответствие заявителя кругу лиц, указанных в пункте 1.2 настоящего Административного регламента;</w:t>
      </w:r>
    </w:p>
    <w:p w14:paraId="092B589E" w14:textId="77777777" w:rsidR="001219F7" w:rsidRPr="001219F7" w:rsidRDefault="001219F7" w:rsidP="001219F7">
      <w:pPr>
        <w:widowControl w:val="0"/>
        <w:autoSpaceDE w:val="0"/>
        <w:autoSpaceDN w:val="0"/>
        <w:spacing w:after="0" w:line="240" w:lineRule="auto"/>
        <w:ind w:right="23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отсутствие факта допущения опечаток и ошибок в уведомлении о соответствии, уведомлении о несоответствии.</w:t>
      </w:r>
    </w:p>
    <w:p w14:paraId="5EF36BC1" w14:textId="77777777" w:rsidR="001219F7" w:rsidRPr="001219F7" w:rsidRDefault="001219F7" w:rsidP="001219F7">
      <w:pPr>
        <w:widowControl w:val="0"/>
        <w:autoSpaceDE w:val="0"/>
        <w:autoSpaceDN w:val="0"/>
        <w:spacing w:after="0" w:line="240" w:lineRule="auto"/>
        <w:ind w:right="230"/>
        <w:jc w:val="both"/>
        <w:rPr>
          <w:rFonts w:ascii="Times New Roman" w:eastAsia="Times New Roman" w:hAnsi="Times New Roman" w:cs="Times New Roman"/>
          <w:sz w:val="28"/>
          <w:szCs w:val="28"/>
        </w:rPr>
      </w:pPr>
    </w:p>
    <w:p w14:paraId="3B79BA75" w14:textId="77777777" w:rsidR="001219F7" w:rsidRPr="001219F7" w:rsidRDefault="001219F7" w:rsidP="001219F7">
      <w:pPr>
        <w:widowControl w:val="0"/>
        <w:tabs>
          <w:tab w:val="left" w:pos="0"/>
        </w:tabs>
        <w:autoSpaceDE w:val="0"/>
        <w:autoSpaceDN w:val="0"/>
        <w:spacing w:after="0" w:line="240" w:lineRule="exact"/>
        <w:ind w:right="2"/>
        <w:jc w:val="both"/>
        <w:rPr>
          <w:rFonts w:ascii="Times New Roman" w:eastAsia="Times New Roman" w:hAnsi="Times New Roman" w:cs="Times New Roman"/>
          <w:b/>
          <w:spacing w:val="-1"/>
          <w:sz w:val="28"/>
        </w:rPr>
      </w:pPr>
      <w:r w:rsidRPr="001219F7">
        <w:rPr>
          <w:rFonts w:ascii="Times New Roman" w:eastAsia="Times New Roman" w:hAnsi="Times New Roman" w:cs="Times New Roman"/>
          <w:b/>
          <w:sz w:val="28"/>
        </w:rPr>
        <w:t xml:space="preserve">               2.11. Порядоквыдачидубликатарешенияуполномоченногоорганаопризнаниисадовогодомажилымдомомилижилого дома садовым домом</w:t>
      </w:r>
    </w:p>
    <w:p w14:paraId="47F2F13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2.11.1. 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6 к настоящему Административному регламенту.</w:t>
      </w:r>
    </w:p>
    <w:p w14:paraId="4E1BEB12"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2.11.2. В случае отсутствия оснований для отказа в выдаче дубликата уведомления о соответствии, уведомления о несоответствии, установленных пунктом 2.10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14:paraId="2015FE90"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2.11.3. 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№7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с даты поступления заявления о выдаче дубликата.</w:t>
      </w:r>
    </w:p>
    <w:p w14:paraId="06D398CE"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2.11.4. Исчерпывающий перечень оснований для отказа в выдаче дубликата уведомления о соответствии, уведомления о несоответствии:</w:t>
      </w:r>
    </w:p>
    <w:p w14:paraId="7E99DD0A"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несоответствие заявителя кругу лиц, указанных в пункте 1.2 настоящего Административного регламента.</w:t>
      </w:r>
    </w:p>
    <w:p w14:paraId="6FC1D066"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2.11.5.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15минут.</w:t>
      </w:r>
    </w:p>
    <w:p w14:paraId="7964DE59" w14:textId="77777777" w:rsidR="001219F7" w:rsidRPr="001219F7" w:rsidRDefault="001219F7" w:rsidP="001219F7">
      <w:pPr>
        <w:widowControl w:val="0"/>
        <w:tabs>
          <w:tab w:val="left" w:pos="1847"/>
        </w:tabs>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2.11.6. Услуги, необходимые и обязательные для предоставления государственной (муниципальной) услуги, отсутствуют.</w:t>
      </w:r>
    </w:p>
    <w:p w14:paraId="2DB301EE" w14:textId="77777777" w:rsidR="001219F7" w:rsidRPr="001219F7" w:rsidRDefault="001219F7" w:rsidP="001219F7">
      <w:pPr>
        <w:widowControl w:val="0"/>
        <w:tabs>
          <w:tab w:val="left" w:pos="1847"/>
        </w:tabs>
        <w:autoSpaceDE w:val="0"/>
        <w:autoSpaceDN w:val="0"/>
        <w:spacing w:after="0" w:line="240" w:lineRule="auto"/>
        <w:ind w:right="20"/>
        <w:rPr>
          <w:rFonts w:ascii="Times New Roman" w:eastAsia="Times New Roman" w:hAnsi="Times New Roman" w:cs="Times New Roman"/>
          <w:sz w:val="28"/>
        </w:rPr>
      </w:pPr>
    </w:p>
    <w:p w14:paraId="475DDC34" w14:textId="77777777" w:rsidR="001219F7" w:rsidRPr="001219F7" w:rsidRDefault="001219F7" w:rsidP="001219F7">
      <w:pPr>
        <w:widowControl w:val="0"/>
        <w:tabs>
          <w:tab w:val="left" w:pos="1847"/>
        </w:tabs>
        <w:autoSpaceDE w:val="0"/>
        <w:autoSpaceDN w:val="0"/>
        <w:spacing w:after="0" w:line="240" w:lineRule="auto"/>
        <w:ind w:right="20"/>
        <w:jc w:val="center"/>
        <w:rPr>
          <w:rFonts w:ascii="Times New Roman" w:eastAsia="Times New Roman" w:hAnsi="Times New Roman" w:cs="Times New Roman"/>
          <w:b/>
          <w:sz w:val="28"/>
        </w:rPr>
      </w:pPr>
      <w:r w:rsidRPr="001219F7">
        <w:rPr>
          <w:rFonts w:ascii="Times New Roman" w:eastAsia="Times New Roman" w:hAnsi="Times New Roman" w:cs="Times New Roman"/>
          <w:b/>
          <w:sz w:val="28"/>
        </w:rPr>
        <w:t>2.12. Указание на запрет требовать от заявителя</w:t>
      </w:r>
    </w:p>
    <w:p w14:paraId="76D5A170" w14:textId="77777777" w:rsidR="001219F7" w:rsidRPr="001219F7" w:rsidRDefault="001219F7" w:rsidP="001219F7">
      <w:pPr>
        <w:widowControl w:val="0"/>
        <w:tabs>
          <w:tab w:val="left" w:pos="1782"/>
        </w:tabs>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2.12.1. Запрещается требовать от заявителя:</w:t>
      </w:r>
    </w:p>
    <w:p w14:paraId="7C9F2AC3" w14:textId="77777777" w:rsidR="001219F7" w:rsidRPr="001219F7" w:rsidRDefault="001219F7" w:rsidP="001219F7">
      <w:pPr>
        <w:widowControl w:val="0"/>
        <w:autoSpaceDE w:val="0"/>
        <w:autoSpaceDN w:val="0"/>
        <w:spacing w:after="0" w:line="20" w:lineRule="atLeast"/>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rPr>
        <w:t xml:space="preserve">            </w:t>
      </w:r>
      <w:r w:rsidRPr="001219F7">
        <w:rPr>
          <w:rFonts w:ascii="Times New Roman" w:eastAsia="Times New Roman" w:hAnsi="Times New Roman" w:cs="Times New Roman"/>
          <w:sz w:val="28"/>
          <w:szCs w:val="28"/>
          <w:lang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1387C65"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предусмотренных ч. 1 ст. 1 Федерального закона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 6 настоящей статьи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14:paraId="6F08E46A"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осуществления действий, в том числе согласований, необходимых для получения муниципальной услуги и связанной с обращением в органы местного самоуправления, организации, за исключением получения услуг и получения документов и информации, предоставляемой в результате предоставления такой услуги, включенной в перечень, указанный в ч. 1 ст. 9 Федерального закона;</w:t>
      </w:r>
    </w:p>
    <w:p w14:paraId="432F996A"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41D53E6"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428509B"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9A93109"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ACB013B"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 1.1 ст. 16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8FB21E7"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1219F7">
        <w:rPr>
          <w:rFonts w:ascii="Times New Roman" w:eastAsia="Times New Roman" w:hAnsi="Times New Roman" w:cs="Times New Roman"/>
          <w:sz w:val="28"/>
          <w:szCs w:val="28"/>
          <w:lang w:eastAsia="zh-CN"/>
        </w:rPr>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5508339" w14:textId="77777777" w:rsidR="001219F7" w:rsidRPr="001219F7" w:rsidRDefault="001219F7" w:rsidP="001219F7">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p>
    <w:p w14:paraId="7CC6CF2F" w14:textId="77777777" w:rsidR="001219F7" w:rsidRPr="001219F7" w:rsidRDefault="001219F7" w:rsidP="001219F7">
      <w:pPr>
        <w:widowControl w:val="0"/>
        <w:autoSpaceDE w:val="0"/>
        <w:autoSpaceDN w:val="0"/>
        <w:spacing w:after="0" w:line="240" w:lineRule="exact"/>
        <w:ind w:right="2"/>
        <w:jc w:val="both"/>
        <w:rPr>
          <w:rFonts w:ascii="Times New Roman" w:eastAsia="Times New Roman" w:hAnsi="Times New Roman" w:cs="Times New Roman"/>
          <w:b/>
          <w:sz w:val="28"/>
          <w:szCs w:val="28"/>
          <w:lang w:eastAsia="zh-CN"/>
        </w:rPr>
      </w:pPr>
      <w:r w:rsidRPr="001219F7">
        <w:rPr>
          <w:rFonts w:ascii="Times New Roman" w:eastAsia="Times New Roman" w:hAnsi="Times New Roman" w:cs="Times New Roman"/>
          <w:b/>
          <w:sz w:val="28"/>
          <w:szCs w:val="28"/>
        </w:rPr>
        <w:t xml:space="preserve">             2.13. </w:t>
      </w:r>
      <w:r w:rsidRPr="001219F7">
        <w:rPr>
          <w:rFonts w:ascii="Times New Roman" w:eastAsia="Times New Roman" w:hAnsi="Times New Roman" w:cs="Times New Roman"/>
          <w:b/>
          <w:sz w:val="28"/>
          <w:szCs w:val="28"/>
          <w:lang w:eastAsia="zh-CN"/>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72074817" w14:textId="77777777" w:rsidR="001219F7" w:rsidRPr="001219F7" w:rsidRDefault="001219F7" w:rsidP="001219F7">
      <w:pPr>
        <w:widowControl w:val="0"/>
        <w:autoSpaceDE w:val="0"/>
        <w:autoSpaceDN w:val="0"/>
        <w:spacing w:after="0" w:line="240" w:lineRule="auto"/>
        <w:ind w:right="225"/>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w:t>
      </w:r>
      <w:r w:rsidRPr="001219F7">
        <w:rPr>
          <w:rFonts w:ascii="Times New Roman" w:eastAsia="Times New Roman" w:hAnsi="Times New Roman" w:cs="Times New Roman"/>
          <w:sz w:val="28"/>
        </w:rPr>
        <w:lastRenderedPageBreak/>
        <w:t>должно обеспечивать удобство для граждан с точки зрения пешеходной доступности от остановок общественного транспорта.</w:t>
      </w:r>
    </w:p>
    <w:p w14:paraId="1C658AAD"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7E85CD1C"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E1AA933"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FD9F773"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Центральный вход в здание Уполномоченного органа должен быть оборудован информационной табличкой (вывеской), содержащей информацию:</w:t>
      </w:r>
    </w:p>
    <w:p w14:paraId="37F6BC3D" w14:textId="77777777" w:rsidR="001219F7" w:rsidRPr="001219F7" w:rsidRDefault="001219F7" w:rsidP="001219F7">
      <w:pPr>
        <w:widowControl w:val="0"/>
        <w:autoSpaceDE w:val="0"/>
        <w:autoSpaceDN w:val="0"/>
        <w:spacing w:after="0" w:line="317" w:lineRule="exact"/>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наименование;</w:t>
      </w:r>
    </w:p>
    <w:p w14:paraId="0FA03240" w14:textId="77777777" w:rsidR="001219F7" w:rsidRPr="001219F7" w:rsidRDefault="001219F7" w:rsidP="001219F7">
      <w:pPr>
        <w:widowControl w:val="0"/>
        <w:autoSpaceDE w:val="0"/>
        <w:autoSpaceDN w:val="0"/>
        <w:spacing w:after="0" w:line="240" w:lineRule="auto"/>
        <w:ind w:right="-3"/>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местонахождение и юридический адрес;</w:t>
      </w:r>
    </w:p>
    <w:p w14:paraId="0FB47CAC" w14:textId="77777777" w:rsidR="001219F7" w:rsidRPr="001219F7" w:rsidRDefault="001219F7" w:rsidP="001219F7">
      <w:pPr>
        <w:widowControl w:val="0"/>
        <w:autoSpaceDE w:val="0"/>
        <w:autoSpaceDN w:val="0"/>
        <w:spacing w:after="0" w:line="240" w:lineRule="auto"/>
        <w:ind w:right="4729"/>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режим работы;</w:t>
      </w:r>
    </w:p>
    <w:p w14:paraId="1A1F8789" w14:textId="77777777" w:rsidR="001219F7" w:rsidRPr="001219F7" w:rsidRDefault="001219F7" w:rsidP="001219F7">
      <w:pPr>
        <w:widowControl w:val="0"/>
        <w:autoSpaceDE w:val="0"/>
        <w:autoSpaceDN w:val="0"/>
        <w:spacing w:after="0" w:line="321" w:lineRule="exact"/>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график приема;</w:t>
      </w:r>
    </w:p>
    <w:p w14:paraId="469F5D5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номера телефонов для справок.</w:t>
      </w:r>
    </w:p>
    <w:p w14:paraId="6ACC08B9" w14:textId="77777777" w:rsidR="001219F7" w:rsidRPr="001219F7" w:rsidRDefault="001219F7" w:rsidP="001219F7">
      <w:pPr>
        <w:widowControl w:val="0"/>
        <w:autoSpaceDE w:val="0"/>
        <w:autoSpaceDN w:val="0"/>
        <w:spacing w:before="67"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Помещения, в которых предоставляется государственная (муниципальная) услуга, должны соответствовать санитарно- эпидемиологическим правилам и нормативам.</w:t>
      </w:r>
    </w:p>
    <w:p w14:paraId="30779DAA" w14:textId="77777777" w:rsidR="001219F7" w:rsidRPr="001219F7" w:rsidRDefault="001219F7" w:rsidP="001219F7">
      <w:pPr>
        <w:widowControl w:val="0"/>
        <w:autoSpaceDE w:val="0"/>
        <w:autoSpaceDN w:val="0"/>
        <w:spacing w:before="2"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Помещения, в которых предоставляется государственная (муниципальная) услуга, оснащаются:</w:t>
      </w:r>
    </w:p>
    <w:p w14:paraId="77E8515B" w14:textId="77777777" w:rsidR="001219F7" w:rsidRPr="001219F7" w:rsidRDefault="001219F7" w:rsidP="001219F7">
      <w:pPr>
        <w:widowControl w:val="0"/>
        <w:autoSpaceDE w:val="0"/>
        <w:autoSpaceDN w:val="0"/>
        <w:spacing w:after="0" w:line="240" w:lineRule="auto"/>
        <w:ind w:right="-3"/>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противопожарной системой и средствами пожаротушения;</w:t>
      </w:r>
    </w:p>
    <w:p w14:paraId="2685FEA8" w14:textId="77777777" w:rsidR="001219F7" w:rsidRPr="001219F7" w:rsidRDefault="001219F7" w:rsidP="001219F7">
      <w:pPr>
        <w:widowControl w:val="0"/>
        <w:autoSpaceDE w:val="0"/>
        <w:autoSpaceDN w:val="0"/>
        <w:spacing w:after="0" w:line="240" w:lineRule="auto"/>
        <w:ind w:right="-3"/>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системой оповещения о возникновении чрезвычайной ситуации;</w:t>
      </w:r>
    </w:p>
    <w:p w14:paraId="7D872A66" w14:textId="77777777" w:rsidR="001219F7" w:rsidRPr="001219F7" w:rsidRDefault="001219F7" w:rsidP="001219F7">
      <w:pPr>
        <w:widowControl w:val="0"/>
        <w:autoSpaceDE w:val="0"/>
        <w:autoSpaceDN w:val="0"/>
        <w:spacing w:after="0" w:line="240" w:lineRule="auto"/>
        <w:ind w:right="1815"/>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средствами оказания первой медицинской помощи;</w:t>
      </w:r>
    </w:p>
    <w:p w14:paraId="4572942C" w14:textId="77777777" w:rsidR="001219F7" w:rsidRPr="001219F7" w:rsidRDefault="001219F7" w:rsidP="001219F7">
      <w:pPr>
        <w:widowControl w:val="0"/>
        <w:autoSpaceDE w:val="0"/>
        <w:autoSpaceDN w:val="0"/>
        <w:spacing w:after="0" w:line="322" w:lineRule="exact"/>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туалетными комнатами для посетителей.</w:t>
      </w:r>
    </w:p>
    <w:p w14:paraId="57AB4568"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092966C"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72A19FCC" w14:textId="77777777" w:rsidR="001219F7" w:rsidRPr="001219F7" w:rsidRDefault="001219F7" w:rsidP="001219F7">
      <w:pPr>
        <w:widowControl w:val="0"/>
        <w:autoSpaceDE w:val="0"/>
        <w:autoSpaceDN w:val="0"/>
        <w:spacing w:before="1"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Места для заполнения заявлений оборудуются стульями, столами (стойками), бланками заявлений, письменными принадлежностями.</w:t>
      </w:r>
    </w:p>
    <w:p w14:paraId="3D7C4AE6"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Места приема Заявителей оборудуются информационными табличками (вывесками) с указанием:</w:t>
      </w:r>
    </w:p>
    <w:p w14:paraId="645221B5"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номера кабинета и наименования отдела;</w:t>
      </w:r>
    </w:p>
    <w:p w14:paraId="3DE419E2" w14:textId="77777777" w:rsidR="001219F7" w:rsidRPr="001219F7" w:rsidRDefault="001219F7" w:rsidP="001219F7">
      <w:pPr>
        <w:widowControl w:val="0"/>
        <w:autoSpaceDE w:val="0"/>
        <w:autoSpaceDN w:val="0"/>
        <w:spacing w:before="1"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фамилии, имени и отчества (последнее–при наличии), должности ответственного лица за прием документов;</w:t>
      </w:r>
    </w:p>
    <w:p w14:paraId="72C1D9FA"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графика приема Заявителей.</w:t>
      </w:r>
    </w:p>
    <w:p w14:paraId="11D434B9"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14F75C13" w14:textId="77777777" w:rsidR="001219F7" w:rsidRPr="001219F7" w:rsidRDefault="001219F7" w:rsidP="001219F7">
      <w:pPr>
        <w:widowControl w:val="0"/>
        <w:autoSpaceDE w:val="0"/>
        <w:autoSpaceDN w:val="0"/>
        <w:spacing w:before="1"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Лицо, ответственное за прием документов, должно иметь настольную табличку с указанием фамилии, имени, отчества (последнее-при наличии) и должности.</w:t>
      </w:r>
    </w:p>
    <w:p w14:paraId="70940796"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предоставлении государственной (муниципальной) услуги инвалидам обеспечиваются:</w:t>
      </w:r>
    </w:p>
    <w:p w14:paraId="79F3F8A7"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возможность беспрепятственного доступа к объекту (зданию, помещению), в котором предоставляется государственная (муниципальная)услуга;</w:t>
      </w:r>
    </w:p>
    <w:p w14:paraId="1F9725E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0496569B"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сопровождение инвалидов, имеющих стойкие расстройства функции зрения и самостоятельного передвижения;</w:t>
      </w:r>
    </w:p>
    <w:p w14:paraId="16852E8F"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14:paraId="0E57EAE9" w14:textId="77777777" w:rsidR="001219F7" w:rsidRPr="001219F7" w:rsidRDefault="001219F7" w:rsidP="001219F7">
      <w:pPr>
        <w:widowControl w:val="0"/>
        <w:autoSpaceDE w:val="0"/>
        <w:autoSpaceDN w:val="0"/>
        <w:spacing w:before="2"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DDBA0A5"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допуск сурдопереводчика и тифлосурдопереводчика;</w:t>
      </w:r>
    </w:p>
    <w:p w14:paraId="4DAEB607"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14:paraId="428A0D73" w14:textId="77777777" w:rsidR="001219F7" w:rsidRPr="001219F7" w:rsidRDefault="001219F7" w:rsidP="001219F7">
      <w:pPr>
        <w:widowControl w:val="0"/>
        <w:autoSpaceDE w:val="0"/>
        <w:autoSpaceDN w:val="0"/>
        <w:spacing w:before="2"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оказание инвалидам помощи в преодолении барьеров, мешающих получению ими государственных и муниципальных услуг наравне с другими лицами.</w:t>
      </w:r>
    </w:p>
    <w:p w14:paraId="4532C5A0" w14:textId="77777777" w:rsidR="001219F7" w:rsidRPr="001219F7" w:rsidRDefault="001219F7" w:rsidP="001219F7">
      <w:pPr>
        <w:widowControl w:val="0"/>
        <w:autoSpaceDE w:val="0"/>
        <w:autoSpaceDN w:val="0"/>
        <w:spacing w:before="2" w:after="0" w:line="240" w:lineRule="auto"/>
        <w:ind w:right="229"/>
        <w:jc w:val="both"/>
        <w:rPr>
          <w:rFonts w:ascii="Times New Roman" w:eastAsia="Times New Roman" w:hAnsi="Times New Roman" w:cs="Times New Roman"/>
          <w:b/>
          <w:sz w:val="28"/>
          <w:szCs w:val="28"/>
        </w:rPr>
      </w:pPr>
    </w:p>
    <w:p w14:paraId="47D46497" w14:textId="77777777" w:rsidR="001219F7" w:rsidRPr="001219F7" w:rsidRDefault="001219F7" w:rsidP="001219F7">
      <w:pPr>
        <w:widowControl w:val="0"/>
        <w:autoSpaceDE w:val="0"/>
        <w:autoSpaceDN w:val="0"/>
        <w:spacing w:after="0" w:line="240" w:lineRule="exact"/>
        <w:ind w:right="2"/>
        <w:jc w:val="both"/>
        <w:rPr>
          <w:rFonts w:ascii="Times New Roman" w:eastAsia="Times New Roman" w:hAnsi="Times New Roman" w:cs="Times New Roman"/>
          <w:b/>
          <w:sz w:val="28"/>
          <w:szCs w:val="28"/>
        </w:rPr>
      </w:pPr>
      <w:r w:rsidRPr="001219F7">
        <w:rPr>
          <w:rFonts w:ascii="Times New Roman" w:eastAsia="Times New Roman" w:hAnsi="Times New Roman" w:cs="Times New Roman"/>
          <w:b/>
          <w:sz w:val="28"/>
          <w:szCs w:val="28"/>
        </w:rPr>
        <w:t xml:space="preserve">              2.14. Показатели доступности и качества государственной услуги, </w:t>
      </w:r>
      <w:r w:rsidRPr="001219F7">
        <w:rPr>
          <w:rFonts w:ascii="Times New Roman" w:eastAsia="Times New Roman" w:hAnsi="Times New Roman" w:cs="Times New Roman"/>
          <w:b/>
          <w:sz w:val="28"/>
          <w:szCs w:val="28"/>
        </w:rPr>
        <w:lastRenderedPageBreak/>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14:paraId="3A23CA0D" w14:textId="77777777" w:rsidR="001219F7" w:rsidRPr="001219F7" w:rsidRDefault="001219F7" w:rsidP="001219F7">
      <w:pPr>
        <w:widowControl w:val="0"/>
        <w:tabs>
          <w:tab w:val="left" w:pos="2075"/>
        </w:tabs>
        <w:autoSpaceDE w:val="0"/>
        <w:autoSpaceDN w:val="0"/>
        <w:spacing w:after="0" w:line="240" w:lineRule="auto"/>
        <w:ind w:right="-3"/>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2.14.1. Основными показателями доступности предоставления государственной (муниципальной) услуги являются:</w:t>
      </w:r>
    </w:p>
    <w:p w14:paraId="0A0B1C5C"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674B9B69"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возможность получения заявителем уведомлений о предоставлении государственной (муниципальной) услуги с помощью ЕПГУ, регионального портала;</w:t>
      </w:r>
    </w:p>
    <w:p w14:paraId="5A95E881"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14:paraId="44058324" w14:textId="77777777" w:rsidR="001219F7" w:rsidRPr="001219F7" w:rsidRDefault="001219F7" w:rsidP="001219F7">
      <w:pPr>
        <w:widowControl w:val="0"/>
        <w:tabs>
          <w:tab w:val="left" w:pos="1650"/>
        </w:tabs>
        <w:autoSpaceDE w:val="0"/>
        <w:autoSpaceDN w:val="0"/>
        <w:spacing w:after="0" w:line="240" w:lineRule="auto"/>
        <w:ind w:right="-3"/>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2.14.2. Основными показателями качества предоставления государственной (муниципальной) услуги являются:</w:t>
      </w:r>
    </w:p>
    <w:p w14:paraId="2284D399"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14:paraId="5CB64E0D" w14:textId="77777777" w:rsidR="001219F7" w:rsidRPr="001219F7" w:rsidRDefault="001219F7" w:rsidP="001219F7">
      <w:pPr>
        <w:widowControl w:val="0"/>
        <w:autoSpaceDE w:val="0"/>
        <w:autoSpaceDN w:val="0"/>
        <w:spacing w:before="1"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14:paraId="58DD2EC6"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отсутствие обоснованных жалоб на действия (бездействие) сотрудников и их некорректное (невнимательное) отношение к заявителям;</w:t>
      </w:r>
    </w:p>
    <w:p w14:paraId="38584AE8"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отсутствие нарушений установленных сроков в процессе предоставления государственной (муниципальной) услуги;</w:t>
      </w:r>
    </w:p>
    <w:p w14:paraId="2E3E6C1E" w14:textId="77777777" w:rsidR="001219F7" w:rsidRPr="001219F7" w:rsidRDefault="001219F7" w:rsidP="001219F7">
      <w:pPr>
        <w:widowControl w:val="0"/>
        <w:autoSpaceDE w:val="0"/>
        <w:autoSpaceDN w:val="0"/>
        <w:spacing w:after="0" w:line="240" w:lineRule="auto"/>
        <w:ind w:right="-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14:paraId="2BC67977"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sz w:val="27"/>
          <w:szCs w:val="28"/>
        </w:rPr>
      </w:pPr>
    </w:p>
    <w:p w14:paraId="782E9767" w14:textId="77777777" w:rsidR="001219F7" w:rsidRPr="001219F7" w:rsidRDefault="001219F7" w:rsidP="001219F7">
      <w:pPr>
        <w:widowControl w:val="0"/>
        <w:autoSpaceDE w:val="0"/>
        <w:autoSpaceDN w:val="0"/>
        <w:spacing w:after="0" w:line="240" w:lineRule="exact"/>
        <w:ind w:right="2"/>
        <w:jc w:val="center"/>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III</w:t>
      </w:r>
      <w:r w:rsidRPr="001219F7">
        <w:rPr>
          <w:rFonts w:ascii="Times New Roman" w:eastAsia="Times New Roman" w:hAnsi="Times New Roman" w:cs="Times New Roman"/>
          <w:b/>
          <w:bCs/>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14:paraId="2E734E12" w14:textId="77777777" w:rsidR="001219F7" w:rsidRPr="001219F7" w:rsidRDefault="001219F7" w:rsidP="001219F7">
      <w:pPr>
        <w:widowControl w:val="0"/>
        <w:autoSpaceDE w:val="0"/>
        <w:autoSpaceDN w:val="0"/>
        <w:spacing w:after="0" w:line="240" w:lineRule="exact"/>
        <w:ind w:right="2"/>
        <w:jc w:val="center"/>
        <w:rPr>
          <w:rFonts w:ascii="Times New Roman" w:eastAsia="Times New Roman" w:hAnsi="Times New Roman" w:cs="Times New Roman"/>
          <w:b/>
          <w:sz w:val="27"/>
          <w:szCs w:val="28"/>
        </w:rPr>
      </w:pPr>
    </w:p>
    <w:p w14:paraId="1886C190" w14:textId="77777777" w:rsidR="001219F7" w:rsidRPr="001219F7" w:rsidRDefault="001219F7" w:rsidP="001219F7">
      <w:pPr>
        <w:widowControl w:val="0"/>
        <w:tabs>
          <w:tab w:val="left" w:pos="0"/>
        </w:tabs>
        <w:autoSpaceDE w:val="0"/>
        <w:autoSpaceDN w:val="0"/>
        <w:spacing w:after="0" w:line="240" w:lineRule="exact"/>
        <w:ind w:right="2"/>
        <w:jc w:val="both"/>
        <w:rPr>
          <w:rFonts w:ascii="Times New Roman" w:eastAsia="Times New Roman" w:hAnsi="Times New Roman" w:cs="Times New Roman"/>
          <w:b/>
          <w:sz w:val="28"/>
        </w:rPr>
      </w:pPr>
      <w:r w:rsidRPr="001219F7">
        <w:rPr>
          <w:rFonts w:ascii="Times New Roman" w:eastAsia="Times New Roman" w:hAnsi="Times New Roman" w:cs="Times New Roman"/>
          <w:b/>
          <w:sz w:val="28"/>
        </w:rPr>
        <w:tab/>
        <w:t>3.1.Исчерпывающий перечень административных процедур (действий)</w:t>
      </w:r>
    </w:p>
    <w:p w14:paraId="04BC6D8F" w14:textId="77777777" w:rsidR="001219F7" w:rsidRPr="001219F7" w:rsidRDefault="001219F7" w:rsidP="001219F7">
      <w:pPr>
        <w:widowControl w:val="0"/>
        <w:tabs>
          <w:tab w:val="left" w:pos="1485"/>
        </w:tabs>
        <w:autoSpaceDE w:val="0"/>
        <w:autoSpaceDN w:val="0"/>
        <w:spacing w:after="0" w:line="240" w:lineRule="auto"/>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3.1.1. Предоставление государственной (муниципальной) услуги включает в</w:t>
      </w:r>
    </w:p>
    <w:p w14:paraId="4BC3BBEC" w14:textId="77777777" w:rsidR="001219F7" w:rsidRPr="001219F7" w:rsidRDefault="001219F7" w:rsidP="001219F7">
      <w:pPr>
        <w:widowControl w:val="0"/>
        <w:autoSpaceDE w:val="0"/>
        <w:autoSpaceDN w:val="0"/>
        <w:spacing w:before="67"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себя следующие административные процедуры:</w:t>
      </w:r>
    </w:p>
    <w:p w14:paraId="2F0D36AF" w14:textId="77777777" w:rsidR="001219F7" w:rsidRPr="001219F7" w:rsidRDefault="001219F7" w:rsidP="001219F7">
      <w:pPr>
        <w:widowControl w:val="0"/>
        <w:autoSpaceDE w:val="0"/>
        <w:autoSpaceDN w:val="0"/>
        <w:spacing w:before="2"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lastRenderedPageBreak/>
        <w:t xml:space="preserve">             - прием, проверка документов и регистрация заявления;</w:t>
      </w:r>
    </w:p>
    <w:p w14:paraId="28F7AB45"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получение сведений по 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40724BC9"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рассмотрение документов и сведений;</w:t>
      </w:r>
    </w:p>
    <w:p w14:paraId="7BD23010"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принятие решения;</w:t>
      </w:r>
    </w:p>
    <w:p w14:paraId="498AD20B" w14:textId="77777777" w:rsidR="001219F7" w:rsidRPr="001219F7" w:rsidRDefault="001219F7" w:rsidP="001219F7">
      <w:pPr>
        <w:widowControl w:val="0"/>
        <w:autoSpaceDE w:val="0"/>
        <w:autoSpaceDN w:val="0"/>
        <w:spacing w:after="0" w:line="317"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выдача результата.</w:t>
      </w:r>
    </w:p>
    <w:p w14:paraId="6DA8D020" w14:textId="77777777" w:rsidR="001219F7" w:rsidRPr="001219F7" w:rsidRDefault="001219F7" w:rsidP="001219F7">
      <w:pPr>
        <w:widowControl w:val="0"/>
        <w:tabs>
          <w:tab w:val="left" w:pos="1594"/>
        </w:tabs>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3.1.2. При предоставлении государственной (муниципальной) услуги в электронной форме заявителю обеспечиваются:</w:t>
      </w:r>
    </w:p>
    <w:p w14:paraId="00455D8E" w14:textId="77777777" w:rsidR="001219F7" w:rsidRPr="001219F7" w:rsidRDefault="001219F7" w:rsidP="001219F7">
      <w:pPr>
        <w:widowControl w:val="0"/>
        <w:autoSpaceDE w:val="0"/>
        <w:autoSpaceDN w:val="0"/>
        <w:spacing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получение информации о порядке и сроках предоставления государственной (муниципальной) услуги;</w:t>
      </w:r>
    </w:p>
    <w:p w14:paraId="0022C2DE"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формирование заявления;</w:t>
      </w:r>
    </w:p>
    <w:p w14:paraId="509A6D8E"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прием и регистрация Уполномоченным органом заявления и иных документов, необходимых для предоставления государственной услуги;</w:t>
      </w:r>
    </w:p>
    <w:p w14:paraId="4F69BD8F"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получение результата предоставления государственной (муниципальной) услуги;</w:t>
      </w:r>
    </w:p>
    <w:p w14:paraId="2699FB21"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получение сведений о ходе рассмотрения заявления;</w:t>
      </w:r>
    </w:p>
    <w:p w14:paraId="7C43F534"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осуществление    оценки     качества     предоставления     государственной</w:t>
      </w:r>
    </w:p>
    <w:p w14:paraId="5622D263"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(муниципальной) услуги;</w:t>
      </w:r>
    </w:p>
    <w:p w14:paraId="10EDFB9B" w14:textId="77777777" w:rsidR="001219F7" w:rsidRPr="001219F7" w:rsidRDefault="001219F7" w:rsidP="001219F7">
      <w:pPr>
        <w:widowControl w:val="0"/>
        <w:autoSpaceDE w:val="0"/>
        <w:autoSpaceDN w:val="0"/>
        <w:spacing w:after="0" w:line="240" w:lineRule="auto"/>
        <w:ind w:right="21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14:paraId="14DA2268" w14:textId="77777777" w:rsidR="001219F7" w:rsidRPr="001219F7" w:rsidRDefault="001219F7" w:rsidP="001219F7">
      <w:pPr>
        <w:widowControl w:val="0"/>
        <w:autoSpaceDE w:val="0"/>
        <w:autoSpaceDN w:val="0"/>
        <w:spacing w:after="0" w:line="240" w:lineRule="exact"/>
        <w:ind w:right="-510"/>
        <w:jc w:val="both"/>
        <w:rPr>
          <w:rFonts w:ascii="Times New Roman" w:eastAsia="Times New Roman" w:hAnsi="Times New Roman" w:cs="Times New Roman"/>
          <w:sz w:val="28"/>
          <w:szCs w:val="28"/>
        </w:rPr>
      </w:pPr>
    </w:p>
    <w:p w14:paraId="0F66B2FF" w14:textId="77777777" w:rsidR="001219F7" w:rsidRPr="001219F7" w:rsidRDefault="001219F7" w:rsidP="001219F7">
      <w:pPr>
        <w:widowControl w:val="0"/>
        <w:tabs>
          <w:tab w:val="left" w:pos="0"/>
        </w:tabs>
        <w:autoSpaceDE w:val="0"/>
        <w:autoSpaceDN w:val="0"/>
        <w:spacing w:after="0" w:line="240" w:lineRule="exact"/>
        <w:ind w:right="2"/>
        <w:jc w:val="both"/>
        <w:rPr>
          <w:rFonts w:ascii="Times New Roman" w:eastAsia="Times New Roman" w:hAnsi="Times New Roman" w:cs="Times New Roman"/>
          <w:sz w:val="28"/>
        </w:rPr>
      </w:pPr>
      <w:r w:rsidRPr="001219F7">
        <w:rPr>
          <w:rFonts w:ascii="Times New Roman" w:eastAsia="Times New Roman" w:hAnsi="Times New Roman" w:cs="Times New Roman"/>
          <w:b/>
          <w:sz w:val="28"/>
        </w:rPr>
        <w:tab/>
        <w:t>3.2. Прием и регистрация заявления о предоставлении муниципальной услуги и иных документов</w:t>
      </w:r>
    </w:p>
    <w:p w14:paraId="71ED917D"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Формирование 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 форме.</w:t>
      </w:r>
    </w:p>
    <w:p w14:paraId="41F352BC"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2EB9C68C" w14:textId="77777777" w:rsidR="001219F7" w:rsidRPr="001219F7" w:rsidRDefault="001219F7" w:rsidP="001219F7">
      <w:pPr>
        <w:widowControl w:val="0"/>
        <w:autoSpaceDE w:val="0"/>
        <w:autoSpaceDN w:val="0"/>
        <w:spacing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формировании заявления заявителю обеспечивается:</w:t>
      </w:r>
    </w:p>
    <w:p w14:paraId="2802B0F1"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возможность копирования и сохранения заявления и иных документов, указанных в Административном регламенте, необходимых для предоставления государственной (муниципальной) услуги;</w:t>
      </w:r>
    </w:p>
    <w:p w14:paraId="0A4ADD5A"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возможность печати на бумажном носителе копии электронной формы заявления;</w:t>
      </w:r>
    </w:p>
    <w:p w14:paraId="751A8A54"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3) сохранение ранее введенных в электронную форму заявления </w:t>
      </w:r>
      <w:r w:rsidRPr="001219F7">
        <w:rPr>
          <w:rFonts w:ascii="Times New Roman" w:eastAsia="Times New Roman" w:hAnsi="Times New Roman" w:cs="Times New Roman"/>
          <w:sz w:val="28"/>
          <w:szCs w:val="28"/>
        </w:rPr>
        <w:lastRenderedPageBreak/>
        <w:t>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1639A10B" w14:textId="77777777" w:rsidR="001219F7" w:rsidRPr="001219F7" w:rsidRDefault="001219F7" w:rsidP="001219F7">
      <w:pPr>
        <w:widowControl w:val="0"/>
        <w:autoSpaceDE w:val="0"/>
        <w:autoSpaceDN w:val="0"/>
        <w:spacing w:after="0" w:line="321"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4)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14:paraId="3BE3E575" w14:textId="77777777" w:rsidR="001219F7" w:rsidRPr="001219F7" w:rsidRDefault="001219F7" w:rsidP="001219F7">
      <w:pPr>
        <w:widowControl w:val="0"/>
        <w:autoSpaceDE w:val="0"/>
        <w:autoSpaceDN w:val="0"/>
        <w:spacing w:before="2"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5) возможность вернуться на любой из этапов заполнения электронной формы заявления без потери ранее введенной информации;</w:t>
      </w:r>
    </w:p>
    <w:p w14:paraId="30E697C4"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6) возможность доступа заявителя на ЕПГУ, региональном портале, к ранее поданным им заявления в течение не менее одного года, а также к частично сформированным уведомлениям– в течение не менее 3месяцев.</w:t>
      </w:r>
    </w:p>
    <w:p w14:paraId="19590103"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регионального портала.</w:t>
      </w:r>
    </w:p>
    <w:p w14:paraId="06889C85" w14:textId="77777777" w:rsidR="001219F7" w:rsidRPr="001219F7" w:rsidRDefault="001219F7" w:rsidP="001219F7">
      <w:pPr>
        <w:widowControl w:val="0"/>
        <w:tabs>
          <w:tab w:val="left" w:pos="1426"/>
        </w:tabs>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Уполномоченный орган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w:t>
      </w:r>
    </w:p>
    <w:p w14:paraId="41E95848" w14:textId="77777777" w:rsidR="001219F7" w:rsidRPr="001219F7" w:rsidRDefault="001219F7" w:rsidP="001219F7">
      <w:pPr>
        <w:widowControl w:val="0"/>
        <w:tabs>
          <w:tab w:val="left" w:pos="1472"/>
        </w:tabs>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(далее–ГИС).</w:t>
      </w:r>
    </w:p>
    <w:p w14:paraId="2FECA450" w14:textId="77777777" w:rsidR="001219F7" w:rsidRPr="001219F7" w:rsidRDefault="001219F7" w:rsidP="001219F7">
      <w:pPr>
        <w:widowControl w:val="0"/>
        <w:autoSpaceDE w:val="0"/>
        <w:autoSpaceDN w:val="0"/>
        <w:spacing w:before="1" w:after="0" w:line="322" w:lineRule="exact"/>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Ответственное должностное лицо:</w:t>
      </w:r>
    </w:p>
    <w:p w14:paraId="246868F5" w14:textId="77777777" w:rsidR="001219F7" w:rsidRPr="001219F7" w:rsidRDefault="001219F7" w:rsidP="001219F7">
      <w:pPr>
        <w:widowControl w:val="0"/>
        <w:tabs>
          <w:tab w:val="left" w:pos="2425"/>
          <w:tab w:val="left" w:pos="3704"/>
          <w:tab w:val="left" w:pos="5559"/>
          <w:tab w:val="left" w:pos="7138"/>
          <w:tab w:val="left" w:pos="9052"/>
          <w:tab w:val="left" w:pos="9477"/>
        </w:tabs>
        <w:autoSpaceDE w:val="0"/>
        <w:autoSpaceDN w:val="0"/>
        <w:spacing w:after="0" w:line="240" w:lineRule="auto"/>
        <w:ind w:right="2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проверяет</w:t>
      </w:r>
      <w:r w:rsidRPr="001219F7">
        <w:rPr>
          <w:rFonts w:ascii="Times New Roman" w:eastAsia="Times New Roman" w:hAnsi="Times New Roman" w:cs="Times New Roman"/>
          <w:sz w:val="28"/>
          <w:szCs w:val="28"/>
        </w:rPr>
        <w:tab/>
        <w:t>наличие</w:t>
      </w:r>
      <w:r w:rsidRPr="001219F7">
        <w:rPr>
          <w:rFonts w:ascii="Times New Roman" w:eastAsia="Times New Roman" w:hAnsi="Times New Roman" w:cs="Times New Roman"/>
          <w:sz w:val="28"/>
          <w:szCs w:val="28"/>
        </w:rPr>
        <w:tab/>
        <w:t xml:space="preserve">электронных заявлений, поступивших с  </w:t>
      </w:r>
      <w:r w:rsidRPr="001219F7">
        <w:rPr>
          <w:rFonts w:ascii="Times New Roman" w:eastAsia="Times New Roman" w:hAnsi="Times New Roman" w:cs="Times New Roman"/>
          <w:spacing w:val="-1"/>
          <w:sz w:val="28"/>
          <w:szCs w:val="28"/>
        </w:rPr>
        <w:t xml:space="preserve">ЕПГУ, </w:t>
      </w:r>
      <w:r w:rsidRPr="001219F7">
        <w:rPr>
          <w:rFonts w:ascii="Times New Roman" w:eastAsia="Times New Roman" w:hAnsi="Times New Roman" w:cs="Times New Roman"/>
          <w:sz w:val="28"/>
          <w:szCs w:val="28"/>
        </w:rPr>
        <w:t>регионального портала, с периодом не реже 2раз в день;</w:t>
      </w:r>
    </w:p>
    <w:p w14:paraId="548F34F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рассматривает поступившие заявления и приложенные образы документов (документы);</w:t>
      </w:r>
    </w:p>
    <w:p w14:paraId="14EF4617" w14:textId="77777777" w:rsidR="001219F7" w:rsidRPr="001219F7" w:rsidRDefault="001219F7" w:rsidP="001219F7">
      <w:pPr>
        <w:widowControl w:val="0"/>
        <w:tabs>
          <w:tab w:val="left" w:pos="1566"/>
          <w:tab w:val="left" w:pos="3054"/>
          <w:tab w:val="left" w:pos="3404"/>
          <w:tab w:val="left" w:pos="4654"/>
          <w:tab w:val="left" w:pos="6146"/>
          <w:tab w:val="left" w:pos="8262"/>
        </w:tabs>
        <w:autoSpaceDE w:val="0"/>
        <w:autoSpaceDN w:val="0"/>
        <w:spacing w:after="0" w:line="321" w:lineRule="exact"/>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Заявителю</w:t>
      </w:r>
      <w:r w:rsidRPr="001219F7">
        <w:rPr>
          <w:rFonts w:ascii="Times New Roman" w:eastAsia="Times New Roman" w:hAnsi="Times New Roman" w:cs="Times New Roman"/>
          <w:sz w:val="28"/>
        </w:rPr>
        <w:tab/>
        <w:t>в</w:t>
      </w:r>
      <w:r w:rsidRPr="001219F7">
        <w:rPr>
          <w:rFonts w:ascii="Times New Roman" w:eastAsia="Times New Roman" w:hAnsi="Times New Roman" w:cs="Times New Roman"/>
          <w:sz w:val="28"/>
        </w:rPr>
        <w:tab/>
        <w:t>качестве</w:t>
      </w:r>
      <w:r w:rsidRPr="001219F7">
        <w:rPr>
          <w:rFonts w:ascii="Times New Roman" w:eastAsia="Times New Roman" w:hAnsi="Times New Roman" w:cs="Times New Roman"/>
          <w:sz w:val="28"/>
        </w:rPr>
        <w:tab/>
        <w:t>результата</w:t>
      </w:r>
      <w:r w:rsidRPr="001219F7">
        <w:rPr>
          <w:rFonts w:ascii="Times New Roman" w:eastAsia="Times New Roman" w:hAnsi="Times New Roman" w:cs="Times New Roman"/>
          <w:sz w:val="28"/>
        </w:rPr>
        <w:tab/>
        <w:t>предоставления</w:t>
      </w:r>
      <w:r w:rsidRPr="001219F7">
        <w:rPr>
          <w:rFonts w:ascii="Times New Roman" w:eastAsia="Times New Roman" w:hAnsi="Times New Roman" w:cs="Times New Roman"/>
          <w:sz w:val="28"/>
        </w:rPr>
        <w:tab/>
        <w:t xml:space="preserve">государственной </w:t>
      </w:r>
      <w:r w:rsidRPr="001219F7">
        <w:rPr>
          <w:rFonts w:ascii="Times New Roman" w:eastAsia="Times New Roman" w:hAnsi="Times New Roman" w:cs="Times New Roman"/>
          <w:sz w:val="28"/>
          <w:szCs w:val="28"/>
        </w:rPr>
        <w:t>(муниципальной) услуг и обеспечивается возможность получения документа:</w:t>
      </w:r>
    </w:p>
    <w:p w14:paraId="3A60A4D7" w14:textId="77777777" w:rsidR="001219F7" w:rsidRPr="001219F7" w:rsidRDefault="001219F7" w:rsidP="001219F7">
      <w:pPr>
        <w:widowControl w:val="0"/>
        <w:autoSpaceDE w:val="0"/>
        <w:autoSpaceDN w:val="0"/>
        <w:spacing w:after="0" w:line="240" w:lineRule="auto"/>
        <w:ind w:right="21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14:paraId="28A0A6B2" w14:textId="77777777" w:rsidR="001219F7" w:rsidRPr="001219F7" w:rsidRDefault="001219F7" w:rsidP="001219F7">
      <w:pPr>
        <w:widowControl w:val="0"/>
        <w:autoSpaceDE w:val="0"/>
        <w:autoSpaceDN w:val="0"/>
        <w:spacing w:after="0" w:line="240" w:lineRule="auto"/>
        <w:ind w:right="22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14:paraId="3627C54B" w14:textId="77777777" w:rsidR="001219F7" w:rsidRPr="001219F7" w:rsidRDefault="001219F7" w:rsidP="001219F7">
      <w:pPr>
        <w:widowControl w:val="0"/>
        <w:tabs>
          <w:tab w:val="left" w:pos="1460"/>
        </w:tabs>
        <w:autoSpaceDE w:val="0"/>
        <w:autoSpaceDN w:val="0"/>
        <w:spacing w:after="0" w:line="240" w:lineRule="auto"/>
        <w:ind w:right="221"/>
        <w:jc w:val="both"/>
        <w:rPr>
          <w:rFonts w:ascii="Times New Roman" w:eastAsia="Times New Roman" w:hAnsi="Times New Roman" w:cs="Times New Roman"/>
          <w:sz w:val="28"/>
        </w:rPr>
      </w:pPr>
      <w:r w:rsidRPr="001219F7">
        <w:rPr>
          <w:rFonts w:ascii="Times New Roman" w:eastAsia="Times New Roman" w:hAnsi="Times New Roman" w:cs="Times New Roman"/>
          <w:sz w:val="28"/>
        </w:rPr>
        <w:t xml:space="preserve">                Получение информации о ходе рассмотрения заявления и о результате предоставления государственной (муниципальной) услуги </w:t>
      </w:r>
      <w:r w:rsidRPr="001219F7">
        <w:rPr>
          <w:rFonts w:ascii="Times New Roman" w:eastAsia="Times New Roman" w:hAnsi="Times New Roman" w:cs="Times New Roman"/>
          <w:sz w:val="28"/>
        </w:rPr>
        <w:lastRenderedPageBreak/>
        <w:t>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2EC8A4CA"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предоставлении государственной (муниципальной) услуги в электронной форме заявителю направляется:</w:t>
      </w:r>
    </w:p>
    <w:p w14:paraId="6266AB5A" w14:textId="77777777" w:rsidR="001219F7" w:rsidRPr="001219F7" w:rsidRDefault="001219F7" w:rsidP="001219F7">
      <w:pPr>
        <w:widowControl w:val="0"/>
        <w:autoSpaceDE w:val="0"/>
        <w:autoSpaceDN w:val="0"/>
        <w:spacing w:before="2"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14:paraId="17C890F6"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14:paraId="046DEB1D" w14:textId="77777777" w:rsidR="001219F7" w:rsidRPr="001219F7" w:rsidRDefault="001219F7" w:rsidP="001219F7">
      <w:pPr>
        <w:widowControl w:val="0"/>
        <w:autoSpaceDE w:val="0"/>
        <w:autoSpaceDN w:val="0"/>
        <w:spacing w:after="0" w:line="240" w:lineRule="auto"/>
        <w:ind w:right="222"/>
        <w:jc w:val="both"/>
        <w:rPr>
          <w:rFonts w:ascii="Times New Roman" w:eastAsia="Times New Roman" w:hAnsi="Times New Roman" w:cs="Times New Roman"/>
          <w:sz w:val="28"/>
          <w:szCs w:val="28"/>
        </w:rPr>
      </w:pPr>
    </w:p>
    <w:p w14:paraId="07E15E6D" w14:textId="77777777" w:rsidR="001219F7" w:rsidRPr="001219F7" w:rsidRDefault="001219F7" w:rsidP="001219F7">
      <w:pPr>
        <w:widowControl w:val="0"/>
        <w:tabs>
          <w:tab w:val="left" w:pos="1418"/>
        </w:tabs>
        <w:autoSpaceDE w:val="0"/>
        <w:autoSpaceDN w:val="0"/>
        <w:spacing w:before="1" w:after="0" w:line="322" w:lineRule="exact"/>
        <w:jc w:val="both"/>
        <w:rPr>
          <w:rFonts w:ascii="Times New Roman" w:eastAsia="Times New Roman" w:hAnsi="Times New Roman" w:cs="Times New Roman"/>
          <w:sz w:val="28"/>
        </w:rPr>
      </w:pPr>
      <w:r w:rsidRPr="001219F7">
        <w:rPr>
          <w:rFonts w:ascii="Times New Roman" w:eastAsia="Times New Roman" w:hAnsi="Times New Roman" w:cs="Times New Roman"/>
          <w:b/>
          <w:sz w:val="28"/>
        </w:rPr>
        <w:t xml:space="preserve">                 3.3. Оценка качества предоставления муниципальной услуги</w:t>
      </w:r>
    </w:p>
    <w:p w14:paraId="6BF0397C"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муниципальныхуслугсучетомкачестваорганизациипредоставлениягосударственных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79DA4B98" w14:textId="77777777" w:rsidR="001219F7" w:rsidRPr="001219F7" w:rsidRDefault="001219F7" w:rsidP="001219F7">
      <w:pPr>
        <w:widowControl w:val="0"/>
        <w:tabs>
          <w:tab w:val="left" w:pos="0"/>
        </w:tabs>
        <w:autoSpaceDE w:val="0"/>
        <w:autoSpaceDN w:val="0"/>
        <w:spacing w:before="1"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rPr>
        <w:lastRenderedPageBreak/>
        <w:t xml:space="preserve">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№210-ФЗ и в порядке, установленном постановлением Правительства Российской Федерации от 20 ноября 2012года </w:t>
      </w:r>
      <w:r w:rsidRPr="001219F7">
        <w:rPr>
          <w:rFonts w:ascii="Times New Roman" w:eastAsia="Times New Roman" w:hAnsi="Times New Roman" w:cs="Times New Roman"/>
          <w:sz w:val="28"/>
          <w:szCs w:val="28"/>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69308AB" w14:textId="77777777" w:rsidR="001219F7" w:rsidRPr="001219F7" w:rsidRDefault="001219F7" w:rsidP="001219F7">
      <w:pPr>
        <w:widowControl w:val="0"/>
        <w:tabs>
          <w:tab w:val="left" w:pos="1602"/>
        </w:tabs>
        <w:autoSpaceDE w:val="0"/>
        <w:autoSpaceDN w:val="0"/>
        <w:spacing w:before="1" w:after="0" w:line="240" w:lineRule="auto"/>
        <w:ind w:right="20"/>
        <w:jc w:val="both"/>
        <w:rPr>
          <w:rFonts w:ascii="Times New Roman" w:eastAsia="Times New Roman" w:hAnsi="Times New Roman" w:cs="Times New Roman"/>
          <w:sz w:val="28"/>
          <w:szCs w:val="28"/>
        </w:rPr>
      </w:pPr>
    </w:p>
    <w:p w14:paraId="11C06B1B" w14:textId="77777777" w:rsidR="001219F7" w:rsidRPr="001219F7" w:rsidRDefault="001219F7" w:rsidP="001219F7">
      <w:pPr>
        <w:widowControl w:val="0"/>
        <w:tabs>
          <w:tab w:val="left" w:pos="1105"/>
        </w:tabs>
        <w:autoSpaceDE w:val="0"/>
        <w:autoSpaceDN w:val="0"/>
        <w:spacing w:after="0" w:line="240" w:lineRule="exact"/>
        <w:ind w:right="2"/>
        <w:jc w:val="center"/>
        <w:outlineLvl w:val="0"/>
        <w:rPr>
          <w:rFonts w:ascii="Times New Roman" w:eastAsia="Times New Roman" w:hAnsi="Times New Roman" w:cs="Times New Roman"/>
          <w:b/>
          <w:bCs/>
          <w:sz w:val="28"/>
          <w:szCs w:val="28"/>
        </w:rPr>
      </w:pPr>
      <w:r w:rsidRPr="001219F7">
        <w:rPr>
          <w:rFonts w:ascii="Times New Roman" w:eastAsia="Times New Roman" w:hAnsi="Times New Roman" w:cs="Times New Roman"/>
          <w:b/>
          <w:bCs/>
          <w:sz w:val="28"/>
          <w:szCs w:val="28"/>
          <w:lang w:val="en-US"/>
        </w:rPr>
        <w:t>IV</w:t>
      </w:r>
      <w:r w:rsidRPr="001219F7">
        <w:rPr>
          <w:rFonts w:ascii="Times New Roman" w:eastAsia="Times New Roman" w:hAnsi="Times New Roman" w:cs="Times New Roman"/>
          <w:b/>
          <w:bCs/>
          <w:sz w:val="28"/>
          <w:szCs w:val="28"/>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1DD99C44" w14:textId="77777777" w:rsidR="001219F7" w:rsidRPr="001219F7" w:rsidRDefault="001219F7" w:rsidP="001219F7">
      <w:pPr>
        <w:widowControl w:val="0"/>
        <w:autoSpaceDE w:val="0"/>
        <w:autoSpaceDN w:val="0"/>
        <w:spacing w:after="0" w:line="240" w:lineRule="exact"/>
        <w:ind w:right="2"/>
        <w:jc w:val="center"/>
        <w:rPr>
          <w:rFonts w:ascii="Times New Roman" w:eastAsia="Times New Roman" w:hAnsi="Times New Roman" w:cs="Times New Roman"/>
          <w:b/>
          <w:sz w:val="27"/>
          <w:szCs w:val="28"/>
        </w:rPr>
      </w:pPr>
    </w:p>
    <w:p w14:paraId="404C8BAF" w14:textId="77777777" w:rsidR="001219F7" w:rsidRPr="001219F7" w:rsidRDefault="001219F7" w:rsidP="001219F7">
      <w:pPr>
        <w:widowControl w:val="0"/>
        <w:autoSpaceDE w:val="0"/>
        <w:autoSpaceDN w:val="0"/>
        <w:spacing w:after="0" w:line="240" w:lineRule="auto"/>
        <w:jc w:val="both"/>
        <w:rPr>
          <w:rFonts w:ascii="Times New Roman" w:eastAsia="Times New Roman" w:hAnsi="Times New Roman" w:cs="Times New Roman"/>
          <w:sz w:val="28"/>
          <w:szCs w:val="28"/>
        </w:rPr>
      </w:pPr>
      <w:r w:rsidRPr="001219F7">
        <w:rPr>
          <w:rFonts w:ascii="Times New Roman" w:eastAsia="Times New Roman" w:hAnsi="Times New Roman" w:cs="Times New Roman"/>
          <w:b/>
          <w:sz w:val="28"/>
          <w:szCs w:val="28"/>
        </w:rPr>
        <w:t xml:space="preserve">              4.1. Многофункциональный центр осуществляет</w:t>
      </w:r>
      <w:r w:rsidRPr="001219F7">
        <w:rPr>
          <w:rFonts w:ascii="Times New Roman" w:eastAsia="Times New Roman" w:hAnsi="Times New Roman" w:cs="Times New Roman"/>
          <w:sz w:val="28"/>
          <w:szCs w:val="28"/>
        </w:rPr>
        <w:t>:</w:t>
      </w:r>
    </w:p>
    <w:p w14:paraId="53978E24" w14:textId="77777777" w:rsidR="001219F7" w:rsidRPr="001219F7" w:rsidRDefault="001219F7" w:rsidP="001219F7">
      <w:pPr>
        <w:widowControl w:val="0"/>
        <w:autoSpaceDE w:val="0"/>
        <w:autoSpaceDN w:val="0"/>
        <w:spacing w:after="0" w:line="240" w:lineRule="auto"/>
        <w:ind w:right="229"/>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14:paraId="7834E58C" w14:textId="77777777" w:rsidR="001219F7" w:rsidRPr="001219F7" w:rsidRDefault="001219F7" w:rsidP="001219F7">
      <w:pPr>
        <w:widowControl w:val="0"/>
        <w:autoSpaceDE w:val="0"/>
        <w:autoSpaceDN w:val="0"/>
        <w:spacing w:before="1" w:after="0" w:line="240" w:lineRule="auto"/>
        <w:ind w:right="223"/>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14:paraId="20573056" w14:textId="77777777" w:rsidR="001219F7" w:rsidRPr="001219F7" w:rsidRDefault="001219F7" w:rsidP="001219F7">
      <w:pPr>
        <w:widowControl w:val="0"/>
        <w:autoSpaceDE w:val="0"/>
        <w:autoSpaceDN w:val="0"/>
        <w:spacing w:after="0" w:line="240" w:lineRule="auto"/>
        <w:ind w:right="74"/>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иные процедуры и действия, предусмотренные Федеральным законом№ 210-ФЗ.</w:t>
      </w:r>
    </w:p>
    <w:p w14:paraId="4BE60C1D" w14:textId="77777777" w:rsidR="001219F7" w:rsidRPr="001219F7" w:rsidRDefault="001219F7" w:rsidP="001219F7">
      <w:pPr>
        <w:widowControl w:val="0"/>
        <w:autoSpaceDE w:val="0"/>
        <w:autoSpaceDN w:val="0"/>
        <w:spacing w:before="107"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Информирование заявителя многофункциональными центрами осуществляется следующими способами:</w:t>
      </w:r>
    </w:p>
    <w:p w14:paraId="536B8934"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1)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5F7B7378" w14:textId="77777777" w:rsidR="001219F7" w:rsidRPr="001219F7" w:rsidRDefault="001219F7" w:rsidP="001219F7">
      <w:pPr>
        <w:widowControl w:val="0"/>
        <w:autoSpaceDE w:val="0"/>
        <w:autoSpaceDN w:val="0"/>
        <w:spacing w:after="0" w:line="240" w:lineRule="auto"/>
        <w:ind w:right="23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2) при обращении заявителя в многофункциональный центр лично, по телефону, посредством почтовых отправлений, либо по электронной почте.</w:t>
      </w:r>
    </w:p>
    <w:p w14:paraId="1E09ABCC" w14:textId="77777777" w:rsidR="001219F7" w:rsidRPr="001219F7" w:rsidRDefault="001219F7" w:rsidP="001219F7">
      <w:pPr>
        <w:widowControl w:val="0"/>
        <w:autoSpaceDE w:val="0"/>
        <w:autoSpaceDN w:val="0"/>
        <w:spacing w:after="0" w:line="240" w:lineRule="auto"/>
        <w:ind w:right="162"/>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w:t>
      </w:r>
      <w:r w:rsidRPr="001219F7">
        <w:rPr>
          <w:rFonts w:ascii="Times New Roman" w:eastAsia="Times New Roman" w:hAnsi="Times New Roman" w:cs="Times New Roman"/>
          <w:sz w:val="28"/>
          <w:szCs w:val="28"/>
        </w:rPr>
        <w:lastRenderedPageBreak/>
        <w:t>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превышать15минут.</w:t>
      </w:r>
    </w:p>
    <w:p w14:paraId="7410657B"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более10 минут.</w:t>
      </w:r>
    </w:p>
    <w:p w14:paraId="34121E9D" w14:textId="77777777" w:rsidR="001219F7" w:rsidRPr="001219F7" w:rsidRDefault="001219F7" w:rsidP="001219F7">
      <w:pPr>
        <w:widowControl w:val="0"/>
        <w:autoSpaceDE w:val="0"/>
        <w:autoSpaceDN w:val="0"/>
        <w:spacing w:before="1"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362D3B7C"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изложить обращение в письменной форме (ответ направляется Заявителю в соответствии со способом, указанным в обращении);</w:t>
      </w:r>
    </w:p>
    <w:p w14:paraId="004FE4B5" w14:textId="77777777" w:rsidR="001219F7" w:rsidRPr="001219F7" w:rsidRDefault="001219F7" w:rsidP="001219F7">
      <w:pPr>
        <w:widowControl w:val="0"/>
        <w:autoSpaceDE w:val="0"/>
        <w:autoSpaceDN w:val="0"/>
        <w:spacing w:before="1" w:after="0" w:line="322" w:lineRule="exact"/>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назначить другое время для консультаций.</w:t>
      </w:r>
    </w:p>
    <w:p w14:paraId="1405B35F"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14:paraId="39BEFF28"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При наличии в уведомлении об окончании строительства указания о выдаче результатов оказания услуг 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27сентября 2011г.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F4F79DA" w14:textId="77777777" w:rsidR="001219F7" w:rsidRPr="001219F7" w:rsidRDefault="001219F7" w:rsidP="001219F7">
      <w:pPr>
        <w:widowControl w:val="0"/>
        <w:autoSpaceDE w:val="0"/>
        <w:autoSpaceDN w:val="0"/>
        <w:spacing w:after="0" w:line="240" w:lineRule="auto"/>
        <w:ind w:right="20"/>
        <w:jc w:val="both"/>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Порядок и сроки передачи Уполномоченным органом таких документов в многофункциональный центр определяются соглашением о взаимодействии, заключенными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70287D2" w14:textId="77777777" w:rsidR="001219F7" w:rsidRPr="001219F7" w:rsidRDefault="001219F7" w:rsidP="001219F7">
      <w:pPr>
        <w:widowControl w:val="0"/>
        <w:tabs>
          <w:tab w:val="left" w:pos="1506"/>
        </w:tabs>
        <w:autoSpaceDE w:val="0"/>
        <w:autoSpaceDN w:val="0"/>
        <w:spacing w:after="0" w:line="240" w:lineRule="auto"/>
        <w:ind w:right="20"/>
        <w:jc w:val="both"/>
        <w:rPr>
          <w:rFonts w:ascii="Times New Roman" w:eastAsia="Times New Roman" w:hAnsi="Times New Roman" w:cs="Times New Roman"/>
          <w:sz w:val="28"/>
        </w:rPr>
      </w:pPr>
      <w:r w:rsidRPr="001219F7">
        <w:rPr>
          <w:rFonts w:ascii="Times New Roman" w:eastAsia="Times New Roman" w:hAnsi="Times New Roman" w:cs="Times New Roman"/>
          <w:sz w:val="28"/>
        </w:rPr>
        <w:lastRenderedPageBreak/>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7216539" w14:textId="77777777" w:rsidR="001219F7" w:rsidRPr="001219F7" w:rsidRDefault="001219F7" w:rsidP="001219F7">
      <w:pPr>
        <w:widowControl w:val="0"/>
        <w:autoSpaceDE w:val="0"/>
        <w:autoSpaceDN w:val="0"/>
        <w:spacing w:after="0" w:line="240" w:lineRule="auto"/>
        <w:ind w:right="2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ab/>
        <w:t xml:space="preserve">  Работник многофункционального центра осуществляет следующие действия:</w:t>
      </w:r>
    </w:p>
    <w:p w14:paraId="7734FEB1" w14:textId="77777777" w:rsidR="001219F7" w:rsidRPr="001219F7" w:rsidRDefault="001219F7" w:rsidP="001219F7">
      <w:pPr>
        <w:widowControl w:val="0"/>
        <w:autoSpaceDE w:val="0"/>
        <w:autoSpaceDN w:val="0"/>
        <w:spacing w:after="0" w:line="240" w:lineRule="auto"/>
        <w:ind w:right="2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устанавливает личность заявителя на основании документа, удостоверяющего личность в соответствии с законодательством </w:t>
      </w:r>
      <w:r w:rsidRPr="001219F7">
        <w:rPr>
          <w:rFonts w:ascii="Times New Roman" w:eastAsia="Times New Roman" w:hAnsi="Times New Roman" w:cs="Times New Roman"/>
          <w:spacing w:val="-1"/>
          <w:sz w:val="28"/>
          <w:szCs w:val="28"/>
        </w:rPr>
        <w:t>Российской</w:t>
      </w:r>
      <w:r w:rsidRPr="001219F7">
        <w:rPr>
          <w:rFonts w:ascii="Times New Roman" w:eastAsia="Times New Roman" w:hAnsi="Times New Roman" w:cs="Times New Roman"/>
          <w:sz w:val="28"/>
          <w:szCs w:val="28"/>
        </w:rPr>
        <w:t xml:space="preserve"> Федерации;</w:t>
      </w:r>
    </w:p>
    <w:p w14:paraId="471BB4FA" w14:textId="77777777" w:rsidR="001219F7" w:rsidRPr="001219F7" w:rsidRDefault="001219F7" w:rsidP="001219F7">
      <w:pPr>
        <w:widowControl w:val="0"/>
        <w:tabs>
          <w:tab w:val="left" w:pos="2373"/>
          <w:tab w:val="left" w:pos="4072"/>
          <w:tab w:val="left" w:pos="6043"/>
          <w:tab w:val="left" w:pos="7451"/>
          <w:tab w:val="left" w:pos="7921"/>
          <w:tab w:val="left" w:pos="8960"/>
        </w:tabs>
        <w:autoSpaceDE w:val="0"/>
        <w:autoSpaceDN w:val="0"/>
        <w:spacing w:after="0" w:line="240" w:lineRule="auto"/>
        <w:ind w:right="22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проверяет полномочия представителя заявителя (в случае обращения представителя заявителя);</w:t>
      </w:r>
    </w:p>
    <w:p w14:paraId="0CFAAB3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определяет статус исполнения заявления о предоставлении государственной услуги в ГИС;</w:t>
      </w:r>
    </w:p>
    <w:p w14:paraId="0787595D" w14:textId="77777777" w:rsidR="001219F7" w:rsidRPr="001219F7" w:rsidRDefault="001219F7" w:rsidP="001219F7">
      <w:pPr>
        <w:widowControl w:val="0"/>
        <w:autoSpaceDE w:val="0"/>
        <w:autoSpaceDN w:val="0"/>
        <w:spacing w:after="0" w:line="240" w:lineRule="auto"/>
        <w:ind w:right="2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w:t>
      </w:r>
      <w:r w:rsidRPr="001219F7">
        <w:rPr>
          <w:rFonts w:ascii="Times New Roman" w:eastAsia="Times New Roman" w:hAnsi="Times New Roman" w:cs="Times New Roman"/>
          <w:sz w:val="28"/>
          <w:szCs w:val="28"/>
        </w:rPr>
        <w:tab/>
        <w:t>многофункционального центра (в предусмотренных нормативными</w:t>
      </w:r>
      <w:r w:rsidRPr="001219F7">
        <w:rPr>
          <w:rFonts w:ascii="Times New Roman" w:eastAsia="Times New Roman" w:hAnsi="Times New Roman" w:cs="Times New Roman"/>
          <w:sz w:val="28"/>
          <w:szCs w:val="28"/>
        </w:rPr>
        <w:tab/>
        <w:t>правовыми</w:t>
      </w:r>
      <w:r w:rsidRPr="001219F7">
        <w:rPr>
          <w:rFonts w:ascii="Times New Roman" w:eastAsia="Times New Roman" w:hAnsi="Times New Roman" w:cs="Times New Roman"/>
          <w:sz w:val="28"/>
          <w:szCs w:val="28"/>
        </w:rPr>
        <w:tab/>
        <w:t>актами Российской Федерации в случаях – печати с изображением Государственного герба Российской Федерации);</w:t>
      </w:r>
    </w:p>
    <w:p w14:paraId="6E7C0C57" w14:textId="77777777" w:rsidR="001219F7" w:rsidRPr="001219F7" w:rsidRDefault="001219F7" w:rsidP="001219F7">
      <w:pPr>
        <w:widowControl w:val="0"/>
        <w:autoSpaceDE w:val="0"/>
        <w:autoSpaceDN w:val="0"/>
        <w:spacing w:after="0" w:line="240" w:lineRule="auto"/>
        <w:ind w:right="20"/>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заверяет экземпляр электронного документа на бумажном</w:t>
      </w:r>
      <w:r w:rsidRPr="001219F7">
        <w:rPr>
          <w:rFonts w:ascii="Times New Roman" w:eastAsia="Times New Roman" w:hAnsi="Times New Roman" w:cs="Times New Roman"/>
          <w:sz w:val="28"/>
          <w:szCs w:val="28"/>
        </w:rPr>
        <w:tab/>
        <w:t xml:space="preserve"> носителе с использованием печати многофункционального центра (в предусмотренных нормативным правовыми актами Российской Федерации случаях - печати с изображением Государственного герба Российской Федерации);</w:t>
      </w:r>
    </w:p>
    <w:p w14:paraId="27F2515B"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выдает документы заявителю, при необходимости запрашивает у заявителя подписи за каждый выданный документ;</w:t>
      </w:r>
    </w:p>
    <w:p w14:paraId="1627CB5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8"/>
          <w:szCs w:val="28"/>
        </w:rPr>
      </w:pPr>
      <w:r w:rsidRPr="001219F7">
        <w:rPr>
          <w:rFonts w:ascii="Times New Roman" w:eastAsia="Times New Roman" w:hAnsi="Times New Roman" w:cs="Times New Roman"/>
          <w:sz w:val="28"/>
          <w:szCs w:val="28"/>
        </w:rPr>
        <w:t xml:space="preserve">        - запрашивает согласие заявителя на участие в смс-опросе для оценки качества предоставленных услуг многофункциональным центром.</w:t>
      </w:r>
    </w:p>
    <w:p w14:paraId="0FB022FF" w14:textId="77777777" w:rsidR="001219F7" w:rsidRPr="001219F7" w:rsidRDefault="001219F7" w:rsidP="001219F7">
      <w:pPr>
        <w:widowControl w:val="0"/>
        <w:spacing w:after="0" w:line="360" w:lineRule="exact"/>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733B3D11" w14:textId="77777777" w:rsidR="001219F7" w:rsidRPr="001219F7" w:rsidRDefault="001219F7" w:rsidP="001219F7">
      <w:pPr>
        <w:widowControl w:val="0"/>
        <w:spacing w:after="0" w:line="360" w:lineRule="exact"/>
        <w:jc w:val="both"/>
        <w:rPr>
          <w:rFonts w:ascii="Times New Roman" w:eastAsia="Times New Roman" w:hAnsi="Times New Roman" w:cs="Times New Roman"/>
          <w:sz w:val="28"/>
          <w:szCs w:val="28"/>
          <w:lang w:eastAsia="ru-RU"/>
        </w:rPr>
      </w:pPr>
      <w:r w:rsidRPr="001219F7">
        <w:rPr>
          <w:rFonts w:ascii="Times New Roman" w:eastAsia="Times New Roman" w:hAnsi="Times New Roman" w:cs="Times New Roman"/>
          <w:sz w:val="28"/>
          <w:szCs w:val="28"/>
          <w:lang w:eastAsia="ru-RU"/>
        </w:rPr>
        <w:t xml:space="preserve">  -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42A2AA5D" w14:textId="77777777" w:rsidR="001219F7" w:rsidRPr="001219F7" w:rsidRDefault="001219F7" w:rsidP="001219F7">
      <w:pPr>
        <w:spacing w:after="0" w:line="240" w:lineRule="auto"/>
        <w:jc w:val="center"/>
        <w:rPr>
          <w:rFonts w:ascii="Times New Roman" w:eastAsia="Times New Roman" w:hAnsi="Times New Roman" w:cs="Times New Roman"/>
          <w:sz w:val="28"/>
        </w:rPr>
      </w:pPr>
      <w:r w:rsidRPr="001219F7">
        <w:rPr>
          <w:rFonts w:ascii="Times New Roman" w:eastAsia="Times New Roman" w:hAnsi="Times New Roman" w:cs="Times New Roman"/>
          <w:sz w:val="28"/>
        </w:rPr>
        <w:t>__________________</w:t>
      </w:r>
    </w:p>
    <w:p w14:paraId="756E8EEB" w14:textId="77777777" w:rsidR="001219F7" w:rsidRPr="001219F7" w:rsidRDefault="001219F7" w:rsidP="001219F7">
      <w:pPr>
        <w:spacing w:after="0" w:line="240" w:lineRule="auto"/>
        <w:rPr>
          <w:rFonts w:ascii="Times New Roman" w:eastAsia="Times New Roman" w:hAnsi="Times New Roman" w:cs="Times New Roman"/>
          <w:sz w:val="28"/>
        </w:rPr>
      </w:pPr>
    </w:p>
    <w:p w14:paraId="2D6DC51C" w14:textId="77777777" w:rsidR="001219F7" w:rsidRPr="001219F7" w:rsidRDefault="001219F7" w:rsidP="001219F7">
      <w:pPr>
        <w:spacing w:after="0" w:line="240" w:lineRule="auto"/>
        <w:rPr>
          <w:rFonts w:ascii="Times New Roman" w:eastAsia="Times New Roman" w:hAnsi="Times New Roman" w:cs="Times New Roman"/>
          <w:sz w:val="28"/>
        </w:rPr>
      </w:pPr>
    </w:p>
    <w:p w14:paraId="672F80D6" w14:textId="77777777" w:rsidR="001219F7" w:rsidRPr="001219F7" w:rsidRDefault="001219F7" w:rsidP="001219F7">
      <w:pPr>
        <w:spacing w:after="0" w:line="240" w:lineRule="auto"/>
        <w:rPr>
          <w:rFonts w:ascii="Times New Roman" w:eastAsia="Times New Roman" w:hAnsi="Times New Roman" w:cs="Times New Roman"/>
          <w:sz w:val="28"/>
        </w:rPr>
      </w:pPr>
    </w:p>
    <w:p w14:paraId="246E7E64" w14:textId="77777777" w:rsidR="001219F7" w:rsidRPr="001219F7" w:rsidRDefault="001219F7" w:rsidP="001219F7">
      <w:pPr>
        <w:spacing w:after="0" w:line="240" w:lineRule="auto"/>
        <w:rPr>
          <w:rFonts w:ascii="Times New Roman" w:eastAsia="Times New Roman" w:hAnsi="Times New Roman" w:cs="Times New Roman"/>
          <w:sz w:val="28"/>
        </w:rPr>
      </w:pPr>
    </w:p>
    <w:p w14:paraId="3DF38457" w14:textId="77777777" w:rsidR="001219F7" w:rsidRPr="001219F7" w:rsidRDefault="001219F7" w:rsidP="001219F7">
      <w:pPr>
        <w:spacing w:after="0" w:line="240" w:lineRule="auto"/>
        <w:rPr>
          <w:rFonts w:ascii="Times New Roman" w:eastAsia="Times New Roman" w:hAnsi="Times New Roman" w:cs="Times New Roman"/>
          <w:sz w:val="28"/>
        </w:rPr>
      </w:pPr>
    </w:p>
    <w:p w14:paraId="4228D86B" w14:textId="77777777" w:rsidR="001219F7" w:rsidRPr="001219F7" w:rsidRDefault="001219F7" w:rsidP="001219F7">
      <w:pPr>
        <w:spacing w:after="0" w:line="240" w:lineRule="auto"/>
        <w:rPr>
          <w:rFonts w:ascii="Times New Roman" w:eastAsia="Times New Roman" w:hAnsi="Times New Roman" w:cs="Times New Roman"/>
          <w:sz w:val="28"/>
        </w:rPr>
      </w:pPr>
    </w:p>
    <w:p w14:paraId="34036068" w14:textId="77777777" w:rsidR="001219F7" w:rsidRPr="001219F7" w:rsidRDefault="001219F7" w:rsidP="001219F7">
      <w:pPr>
        <w:spacing w:after="0" w:line="240" w:lineRule="auto"/>
        <w:rPr>
          <w:rFonts w:ascii="Times New Roman" w:eastAsia="Times New Roman" w:hAnsi="Times New Roman" w:cs="Times New Roman"/>
          <w:sz w:val="28"/>
        </w:rPr>
      </w:pPr>
    </w:p>
    <w:p w14:paraId="00963FF7" w14:textId="77777777" w:rsidR="001219F7" w:rsidRPr="001219F7" w:rsidRDefault="001219F7" w:rsidP="001219F7">
      <w:pPr>
        <w:spacing w:after="0" w:line="240" w:lineRule="auto"/>
        <w:rPr>
          <w:rFonts w:ascii="Times New Roman" w:eastAsia="Times New Roman" w:hAnsi="Times New Roman" w:cs="Times New Roman"/>
          <w:sz w:val="28"/>
        </w:rPr>
      </w:pPr>
    </w:p>
    <w:p w14:paraId="1F209377" w14:textId="77777777" w:rsidR="001219F7" w:rsidRPr="001219F7" w:rsidRDefault="001219F7" w:rsidP="001219F7">
      <w:pPr>
        <w:spacing w:after="0" w:line="240" w:lineRule="auto"/>
        <w:rPr>
          <w:rFonts w:ascii="Times New Roman" w:eastAsia="Times New Roman" w:hAnsi="Times New Roman" w:cs="Times New Roman"/>
          <w:sz w:val="28"/>
        </w:rPr>
      </w:pPr>
    </w:p>
    <w:p w14:paraId="3FC60091" w14:textId="77777777" w:rsidR="001219F7" w:rsidRPr="001219F7" w:rsidRDefault="001219F7" w:rsidP="001219F7">
      <w:pPr>
        <w:spacing w:after="0" w:line="240" w:lineRule="auto"/>
        <w:rPr>
          <w:rFonts w:ascii="Times New Roman" w:eastAsia="Times New Roman" w:hAnsi="Times New Roman" w:cs="Times New Roman"/>
          <w:sz w:val="28"/>
        </w:rPr>
      </w:pPr>
    </w:p>
    <w:p w14:paraId="2A1092D5" w14:textId="77777777" w:rsidR="001219F7" w:rsidRPr="001219F7" w:rsidRDefault="001219F7" w:rsidP="001219F7">
      <w:pPr>
        <w:spacing w:after="0" w:line="240" w:lineRule="auto"/>
        <w:rPr>
          <w:rFonts w:ascii="Times New Roman" w:eastAsia="Times New Roman" w:hAnsi="Times New Roman" w:cs="Times New Roman"/>
          <w:sz w:val="28"/>
        </w:rPr>
      </w:pPr>
    </w:p>
    <w:p w14:paraId="58DDB092" w14:textId="77777777" w:rsidR="001219F7" w:rsidRPr="001219F7" w:rsidRDefault="001219F7" w:rsidP="001219F7">
      <w:pPr>
        <w:spacing w:after="0" w:line="240" w:lineRule="auto"/>
        <w:rPr>
          <w:rFonts w:ascii="Times New Roman" w:eastAsia="Times New Roman" w:hAnsi="Times New Roman" w:cs="Times New Roman"/>
          <w:sz w:val="28"/>
        </w:rPr>
      </w:pPr>
    </w:p>
    <w:p w14:paraId="4BCBBDE9" w14:textId="77777777" w:rsidR="001219F7" w:rsidRPr="001219F7" w:rsidRDefault="001219F7" w:rsidP="001219F7">
      <w:pPr>
        <w:spacing w:after="0" w:line="240" w:lineRule="auto"/>
        <w:rPr>
          <w:rFonts w:ascii="Times New Roman" w:eastAsia="Times New Roman" w:hAnsi="Times New Roman" w:cs="Times New Roman"/>
          <w:sz w:val="28"/>
        </w:rPr>
      </w:pPr>
    </w:p>
    <w:p w14:paraId="62416A8F" w14:textId="77777777" w:rsidR="001219F7" w:rsidRPr="001219F7" w:rsidRDefault="001219F7" w:rsidP="001219F7">
      <w:pPr>
        <w:spacing w:after="0" w:line="240" w:lineRule="auto"/>
        <w:rPr>
          <w:rFonts w:ascii="Times New Roman" w:eastAsia="Times New Roman" w:hAnsi="Times New Roman" w:cs="Times New Roman"/>
          <w:sz w:val="28"/>
        </w:rPr>
      </w:pPr>
    </w:p>
    <w:p w14:paraId="02A1E4C4" w14:textId="77777777" w:rsidR="001219F7" w:rsidRPr="001219F7" w:rsidRDefault="001219F7" w:rsidP="001219F7">
      <w:pPr>
        <w:spacing w:after="0" w:line="240" w:lineRule="auto"/>
        <w:rPr>
          <w:rFonts w:ascii="Times New Roman" w:eastAsia="Times New Roman" w:hAnsi="Times New Roman" w:cs="Times New Roman"/>
          <w:sz w:val="28"/>
        </w:rPr>
      </w:pPr>
    </w:p>
    <w:p w14:paraId="17D1ED80" w14:textId="77777777" w:rsidR="001219F7" w:rsidRPr="001219F7" w:rsidRDefault="001219F7" w:rsidP="001219F7">
      <w:pPr>
        <w:spacing w:after="0" w:line="240" w:lineRule="auto"/>
        <w:rPr>
          <w:rFonts w:ascii="Times New Roman" w:eastAsia="Times New Roman" w:hAnsi="Times New Roman" w:cs="Times New Roman"/>
          <w:sz w:val="28"/>
        </w:rPr>
      </w:pPr>
    </w:p>
    <w:p w14:paraId="6B91071D" w14:textId="77777777" w:rsidR="001219F7" w:rsidRPr="001219F7" w:rsidRDefault="001219F7" w:rsidP="001219F7">
      <w:pPr>
        <w:spacing w:after="0" w:line="240" w:lineRule="auto"/>
        <w:rPr>
          <w:rFonts w:ascii="Times New Roman" w:eastAsia="Times New Roman" w:hAnsi="Times New Roman" w:cs="Times New Roman"/>
          <w:sz w:val="28"/>
        </w:rPr>
      </w:pPr>
    </w:p>
    <w:p w14:paraId="35CADC8C" w14:textId="77777777" w:rsidR="001219F7" w:rsidRPr="001219F7" w:rsidRDefault="001219F7" w:rsidP="001219F7">
      <w:pPr>
        <w:spacing w:after="0" w:line="240" w:lineRule="auto"/>
        <w:rPr>
          <w:rFonts w:ascii="Times New Roman" w:eastAsia="Times New Roman" w:hAnsi="Times New Roman" w:cs="Times New Roman"/>
          <w:sz w:val="28"/>
        </w:rPr>
      </w:pPr>
    </w:p>
    <w:p w14:paraId="427BA7D3"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1CE20FA3"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277EACB8"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41B4D3C7"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512D5754"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537C09C8"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58901672"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2AB9F69F"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3B36F81F"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46D9863E"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21FFCF38"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6DBD50E3"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12D5017D" w14:textId="77777777" w:rsidR="001219F7" w:rsidRPr="001219F7" w:rsidRDefault="001219F7" w:rsidP="001219F7">
      <w:pPr>
        <w:widowControl w:val="0"/>
        <w:autoSpaceDE w:val="0"/>
        <w:autoSpaceDN w:val="0"/>
        <w:spacing w:after="0" w:line="20" w:lineRule="atLeast"/>
        <w:ind w:left="5103" w:right="222"/>
        <w:jc w:val="center"/>
        <w:rPr>
          <w:rFonts w:ascii="Times New Roman" w:eastAsia="Times New Roman" w:hAnsi="Times New Roman" w:cs="Times New Roman"/>
          <w:sz w:val="28"/>
        </w:rPr>
      </w:pPr>
    </w:p>
    <w:p w14:paraId="10A6D6FA" w14:textId="38C85BF4" w:rsidR="001219F7" w:rsidRPr="001219F7" w:rsidRDefault="001219F7" w:rsidP="001219F7">
      <w:pPr>
        <w:widowControl w:val="0"/>
        <w:autoSpaceDE w:val="0"/>
        <w:autoSpaceDN w:val="0"/>
        <w:spacing w:after="0" w:line="20" w:lineRule="atLeast"/>
        <w:ind w:left="5103" w:right="222"/>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3888" behindDoc="0" locked="0" layoutInCell="1" allowOverlap="1" wp14:anchorId="16ED0B51" wp14:editId="0E0A360D">
                <wp:simplePos x="0" y="0"/>
                <wp:positionH relativeFrom="column">
                  <wp:posOffset>3169285</wp:posOffset>
                </wp:positionH>
                <wp:positionV relativeFrom="paragraph">
                  <wp:posOffset>-395605</wp:posOffset>
                </wp:positionV>
                <wp:extent cx="368935" cy="352425"/>
                <wp:effectExtent l="635" t="2540" r="1905" b="6985"/>
                <wp:wrapNone/>
                <wp:docPr id="205" name="Овал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524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95962D" id="Овал 205" o:spid="_x0000_s1026" style="position:absolute;margin-left:249.55pt;margin-top:-31.15pt;width:29.05pt;height:2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" stroked="f"/>
            </w:pict>
          </mc:Fallback>
        </mc:AlternateContent>
      </w:r>
      <w:r w:rsidRPr="001219F7">
        <w:rPr>
          <w:rFonts w:ascii="Times New Roman" w:eastAsia="Times New Roman" w:hAnsi="Times New Roman" w:cs="Times New Roman"/>
          <w:sz w:val="24"/>
          <w:szCs w:val="24"/>
        </w:rPr>
        <w:t>Приложение № 1</w:t>
      </w:r>
    </w:p>
    <w:p w14:paraId="6B9201FE" w14:textId="77777777" w:rsidR="001219F7" w:rsidRPr="001219F7" w:rsidRDefault="001219F7" w:rsidP="001219F7">
      <w:pPr>
        <w:widowControl w:val="0"/>
        <w:autoSpaceDE w:val="0"/>
        <w:autoSpaceDN w:val="0"/>
        <w:spacing w:after="0" w:line="20" w:lineRule="atLeast"/>
        <w:ind w:left="5103" w:right="222"/>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5B6370EC" w14:textId="77777777" w:rsidR="001219F7" w:rsidRPr="001219F7" w:rsidRDefault="001219F7" w:rsidP="001219F7">
      <w:pPr>
        <w:widowControl w:val="0"/>
        <w:autoSpaceDE w:val="0"/>
        <w:autoSpaceDN w:val="0"/>
        <w:spacing w:after="0" w:line="20" w:lineRule="atLeast"/>
        <w:ind w:left="5103" w:right="222"/>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10EFED1F" w14:textId="77777777" w:rsidR="001219F7" w:rsidRPr="001219F7" w:rsidRDefault="001219F7" w:rsidP="001219F7">
      <w:pPr>
        <w:widowControl w:val="0"/>
        <w:autoSpaceDE w:val="0"/>
        <w:autoSpaceDN w:val="0"/>
        <w:spacing w:after="0" w:line="20" w:lineRule="atLeast"/>
        <w:ind w:left="5103"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5F687A81" w14:textId="77777777" w:rsidR="001219F7" w:rsidRPr="001219F7" w:rsidRDefault="001219F7" w:rsidP="001219F7">
      <w:pPr>
        <w:widowControl w:val="0"/>
        <w:autoSpaceDE w:val="0"/>
        <w:autoSpaceDN w:val="0"/>
        <w:spacing w:after="0" w:line="20" w:lineRule="atLeast"/>
        <w:rPr>
          <w:rFonts w:ascii="Times New Roman" w:eastAsia="Times New Roman" w:hAnsi="Times New Roman" w:cs="Times New Roman"/>
          <w:sz w:val="24"/>
          <w:szCs w:val="24"/>
        </w:rPr>
      </w:pPr>
    </w:p>
    <w:p w14:paraId="46308233"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rPr>
      </w:pPr>
      <w:r w:rsidRPr="001219F7">
        <w:rPr>
          <w:rFonts w:ascii="Times New Roman" w:eastAsia="Times New Roman" w:hAnsi="Times New Roman" w:cs="Times New Roman"/>
        </w:rPr>
        <w:t>ФОРМА</w:t>
      </w:r>
    </w:p>
    <w:p w14:paraId="4DFFC87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p>
    <w:p w14:paraId="68BAC403" w14:textId="77777777" w:rsidR="001219F7" w:rsidRPr="001219F7" w:rsidRDefault="001219F7" w:rsidP="001219F7">
      <w:pPr>
        <w:widowControl w:val="0"/>
        <w:tabs>
          <w:tab w:val="left" w:pos="8464"/>
        </w:tabs>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Кому</w:t>
      </w:r>
      <w:r w:rsidRPr="001219F7">
        <w:rPr>
          <w:rFonts w:ascii="Times New Roman" w:eastAsia="Times New Roman" w:hAnsi="Times New Roman" w:cs="Times New Roman"/>
          <w:u w:val="single"/>
        </w:rPr>
        <w:tab/>
      </w:r>
    </w:p>
    <w:p w14:paraId="5FFEA32B" w14:textId="77777777" w:rsidR="001219F7" w:rsidRPr="001219F7" w:rsidRDefault="001219F7" w:rsidP="001219F7">
      <w:pPr>
        <w:widowControl w:val="0"/>
        <w:autoSpaceDE w:val="0"/>
        <w:autoSpaceDN w:val="0"/>
        <w:spacing w:before="11" w:after="0" w:line="244" w:lineRule="auto"/>
        <w:ind w:right="320"/>
        <w:jc w:val="center"/>
        <w:rPr>
          <w:rFonts w:ascii="Times New Roman" w:eastAsia="Times New Roman" w:hAnsi="Times New Roman" w:cs="Times New Roman"/>
        </w:rPr>
      </w:pPr>
      <w:r w:rsidRPr="001219F7">
        <w:rPr>
          <w:rFonts w:ascii="Times New Roman" w:eastAsia="Times New Roman" w:hAnsi="Times New Roman" w:cs="Times New Roman"/>
        </w:rPr>
        <w:t>(фамилия, имя, отчество (при наличии) заявителя, ОГРНИП (для физического лица, зарегистрированного в качестве индивидуального предпринимателя) -для физического лица, полное наименование застройщика, ИНН*,ОГРН-для юридического лица</w:t>
      </w:r>
    </w:p>
    <w:p w14:paraId="46C6A108" w14:textId="610DB1A3"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67808" behindDoc="0" locked="0" layoutInCell="1" allowOverlap="1" wp14:anchorId="1ED7ED22" wp14:editId="60E234BA">
                <wp:simplePos x="0" y="0"/>
                <wp:positionH relativeFrom="page">
                  <wp:posOffset>2882265</wp:posOffset>
                </wp:positionH>
                <wp:positionV relativeFrom="paragraph">
                  <wp:posOffset>154305</wp:posOffset>
                </wp:positionV>
                <wp:extent cx="3124200" cy="1270"/>
                <wp:effectExtent l="0" t="0" r="0" b="0"/>
                <wp:wrapTopAndBottom/>
                <wp:docPr id="204" name="Полилиния: фигура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D464" id="Полилиния: фигура 204" o:spid="_x0000_s1026" style="position:absolute;margin-left:226.95pt;margin-top:12.15pt;width:246pt;height:.1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" path="m,l4919,e" filled="f" strokeweight=".21164mm">
                <v:path arrowok="t" o:connecttype="custom" o:connectlocs="0,0;3123565,0" o:connectangles="0,0"/>
                <w10:wrap type="topAndBottom" anchorx="page"/>
              </v:shape>
            </w:pict>
          </mc:Fallback>
        </mc:AlternateContent>
      </w:r>
    </w:p>
    <w:p w14:paraId="4D1C85C6"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rPr>
      </w:pPr>
      <w:r w:rsidRPr="001219F7">
        <w:rPr>
          <w:rFonts w:ascii="Times New Roman" w:eastAsia="Times New Roman" w:hAnsi="Times New Roman" w:cs="Times New Roman"/>
        </w:rPr>
        <w:t>Почтовый индекс и адрес, телефон, адрес электронной почты заявителя)</w:t>
      </w:r>
    </w:p>
    <w:p w14:paraId="5A44DCE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p>
    <w:p w14:paraId="1EDBCAA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p>
    <w:p w14:paraId="70F98995" w14:textId="77777777" w:rsidR="001219F7" w:rsidRPr="001219F7" w:rsidRDefault="001219F7" w:rsidP="001219F7">
      <w:pPr>
        <w:widowControl w:val="0"/>
        <w:autoSpaceDE w:val="0"/>
        <w:autoSpaceDN w:val="0"/>
        <w:spacing w:before="10" w:after="0" w:line="240" w:lineRule="auto"/>
        <w:rPr>
          <w:rFonts w:ascii="Times New Roman" w:eastAsia="Times New Roman" w:hAnsi="Times New Roman" w:cs="Times New Roman"/>
        </w:rPr>
      </w:pPr>
    </w:p>
    <w:p w14:paraId="30200613" w14:textId="77777777" w:rsidR="001219F7" w:rsidRPr="001219F7" w:rsidRDefault="001219F7" w:rsidP="001219F7">
      <w:pPr>
        <w:widowControl w:val="0"/>
        <w:autoSpaceDE w:val="0"/>
        <w:autoSpaceDN w:val="0"/>
        <w:spacing w:before="1" w:after="0" w:line="240" w:lineRule="auto"/>
        <w:ind w:right="83"/>
        <w:jc w:val="center"/>
        <w:rPr>
          <w:rFonts w:ascii="Times New Roman" w:eastAsia="Times New Roman" w:hAnsi="Times New Roman" w:cs="Times New Roman"/>
        </w:rPr>
      </w:pPr>
      <w:r w:rsidRPr="001219F7">
        <w:rPr>
          <w:rFonts w:ascii="Times New Roman" w:eastAsia="Times New Roman" w:hAnsi="Times New Roman" w:cs="Times New Roman"/>
        </w:rPr>
        <w:t>Заявление&lt;*&gt;</w:t>
      </w:r>
    </w:p>
    <w:p w14:paraId="5795E4F0" w14:textId="77777777" w:rsidR="001219F7" w:rsidRPr="001219F7" w:rsidRDefault="001219F7" w:rsidP="001219F7">
      <w:pPr>
        <w:widowControl w:val="0"/>
        <w:autoSpaceDE w:val="0"/>
        <w:autoSpaceDN w:val="0"/>
        <w:spacing w:before="11" w:after="0" w:line="240" w:lineRule="auto"/>
        <w:rPr>
          <w:rFonts w:ascii="Times New Roman" w:eastAsia="Times New Roman" w:hAnsi="Times New Roman" w:cs="Times New Roman"/>
        </w:rPr>
      </w:pPr>
    </w:p>
    <w:p w14:paraId="2C7CA37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Прошу признать:</w:t>
      </w:r>
    </w:p>
    <w:p w14:paraId="449771EE" w14:textId="77777777" w:rsidR="001219F7" w:rsidRPr="001219F7" w:rsidRDefault="001219F7" w:rsidP="001219F7">
      <w:pPr>
        <w:widowControl w:val="0"/>
        <w:tabs>
          <w:tab w:val="left" w:pos="8961"/>
        </w:tabs>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 xml:space="preserve">Садовый дом, расположенный по адресу: </w:t>
      </w:r>
      <w:r w:rsidRPr="001219F7">
        <w:rPr>
          <w:rFonts w:ascii="Times New Roman" w:eastAsia="Times New Roman" w:hAnsi="Times New Roman" w:cs="Times New Roman"/>
          <w:u w:val="single"/>
        </w:rPr>
        <w:tab/>
      </w:r>
    </w:p>
    <w:p w14:paraId="00FA9AAC" w14:textId="77777777" w:rsidR="001219F7" w:rsidRPr="001219F7" w:rsidRDefault="001219F7" w:rsidP="001219F7">
      <w:pPr>
        <w:widowControl w:val="0"/>
        <w:tabs>
          <w:tab w:val="left" w:pos="7711"/>
          <w:tab w:val="left" w:pos="9002"/>
        </w:tabs>
        <w:autoSpaceDE w:val="0"/>
        <w:autoSpaceDN w:val="0"/>
        <w:spacing w:after="0" w:line="240" w:lineRule="auto"/>
        <w:ind w:right="1269"/>
        <w:rPr>
          <w:rFonts w:ascii="Times New Roman" w:eastAsia="Times New Roman" w:hAnsi="Times New Roman" w:cs="Times New Roman"/>
        </w:rPr>
      </w:pPr>
      <w:r w:rsidRPr="001219F7">
        <w:rPr>
          <w:rFonts w:ascii="Times New Roman" w:eastAsia="Times New Roman" w:hAnsi="Times New Roman" w:cs="Times New Roman"/>
          <w:u w:val="single"/>
        </w:rPr>
        <w:tab/>
      </w:r>
      <w:r w:rsidRPr="001219F7">
        <w:rPr>
          <w:rFonts w:ascii="Times New Roman" w:eastAsia="Times New Roman" w:hAnsi="Times New Roman" w:cs="Times New Roman"/>
        </w:rPr>
        <w:t xml:space="preserve">жилым до мом; жилой дом, расположенный по адресу: </w:t>
      </w:r>
      <w:r w:rsidRPr="001219F7">
        <w:rPr>
          <w:rFonts w:ascii="Times New Roman" w:eastAsia="Times New Roman" w:hAnsi="Times New Roman" w:cs="Times New Roman"/>
          <w:u w:val="single"/>
        </w:rPr>
        <w:tab/>
      </w:r>
      <w:r w:rsidRPr="001219F7">
        <w:rPr>
          <w:rFonts w:ascii="Times New Roman" w:eastAsia="Times New Roman" w:hAnsi="Times New Roman" w:cs="Times New Roman"/>
          <w:u w:val="single"/>
        </w:rPr>
        <w:tab/>
      </w:r>
    </w:p>
    <w:p w14:paraId="290C587B" w14:textId="77777777" w:rsidR="001219F7" w:rsidRPr="001219F7" w:rsidRDefault="001219F7" w:rsidP="001219F7">
      <w:pPr>
        <w:widowControl w:val="0"/>
        <w:tabs>
          <w:tab w:val="left" w:pos="7472"/>
        </w:tabs>
        <w:autoSpaceDE w:val="0"/>
        <w:autoSpaceDN w:val="0"/>
        <w:spacing w:before="1" w:after="0" w:line="240" w:lineRule="auto"/>
        <w:rPr>
          <w:rFonts w:ascii="Times New Roman" w:eastAsia="Times New Roman" w:hAnsi="Times New Roman" w:cs="Times New Roman"/>
        </w:rPr>
      </w:pPr>
      <w:r w:rsidRPr="001219F7">
        <w:rPr>
          <w:rFonts w:ascii="Times New Roman" w:eastAsia="Times New Roman" w:hAnsi="Times New Roman" w:cs="Times New Roman"/>
          <w:u w:val="single"/>
        </w:rPr>
        <w:tab/>
      </w:r>
      <w:r w:rsidRPr="001219F7">
        <w:rPr>
          <w:rFonts w:ascii="Times New Roman" w:eastAsia="Times New Roman" w:hAnsi="Times New Roman" w:cs="Times New Roman"/>
        </w:rPr>
        <w:t>садовым домом;</w:t>
      </w:r>
    </w:p>
    <w:p w14:paraId="59AB2FAA" w14:textId="77777777" w:rsidR="001219F7" w:rsidRPr="001219F7" w:rsidRDefault="001219F7" w:rsidP="001219F7">
      <w:pPr>
        <w:widowControl w:val="0"/>
        <w:autoSpaceDE w:val="0"/>
        <w:autoSpaceDN w:val="0"/>
        <w:spacing w:after="0" w:line="240" w:lineRule="auto"/>
        <w:ind w:right="336"/>
        <w:rPr>
          <w:rFonts w:ascii="Times New Roman" w:eastAsia="Times New Roman" w:hAnsi="Times New Roman" w:cs="Times New Roman"/>
        </w:rPr>
      </w:pPr>
      <w:r w:rsidRPr="001219F7">
        <w:rPr>
          <w:rFonts w:ascii="Times New Roman" w:eastAsia="Times New Roman" w:hAnsi="Times New Roman" w:cs="Times New Roman"/>
        </w:rPr>
        <w:lastRenderedPageBreak/>
        <w:t>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28.01.2006N47.</w:t>
      </w:r>
    </w:p>
    <w:p w14:paraId="17506EF4" w14:textId="77777777" w:rsidR="001219F7" w:rsidRPr="001219F7" w:rsidRDefault="001219F7" w:rsidP="001219F7">
      <w:pPr>
        <w:widowControl w:val="0"/>
        <w:tabs>
          <w:tab w:val="left" w:pos="8857"/>
        </w:tabs>
        <w:autoSpaceDE w:val="0"/>
        <w:autoSpaceDN w:val="0"/>
        <w:spacing w:after="0" w:line="240" w:lineRule="auto"/>
        <w:ind w:right="1645"/>
        <w:rPr>
          <w:rFonts w:ascii="Times New Roman" w:eastAsia="Times New Roman" w:hAnsi="Times New Roman" w:cs="Times New Roman"/>
        </w:rPr>
      </w:pPr>
      <w:r w:rsidRPr="001219F7">
        <w:rPr>
          <w:rFonts w:ascii="Times New Roman" w:eastAsia="Times New Roman" w:hAnsi="Times New Roman" w:cs="Times New Roman"/>
        </w:rPr>
        <w:t xml:space="preserve">Оцениваемое помещение (жилой дом, садовый дом) находится у меня в пользовании (собственности) на основании </w:t>
      </w:r>
      <w:r w:rsidRPr="001219F7">
        <w:rPr>
          <w:rFonts w:ascii="Times New Roman" w:eastAsia="Times New Roman" w:hAnsi="Times New Roman" w:cs="Times New Roman"/>
          <w:u w:val="single"/>
        </w:rPr>
        <w:tab/>
      </w:r>
    </w:p>
    <w:p w14:paraId="03BD4EE0" w14:textId="65EC2F55"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68832" behindDoc="0" locked="0" layoutInCell="1" allowOverlap="1" wp14:anchorId="5CB0E87F" wp14:editId="09F70E4C">
                <wp:simplePos x="0" y="0"/>
                <wp:positionH relativeFrom="page">
                  <wp:posOffset>810895</wp:posOffset>
                </wp:positionH>
                <wp:positionV relativeFrom="paragraph">
                  <wp:posOffset>158750</wp:posOffset>
                </wp:positionV>
                <wp:extent cx="5715000" cy="1270"/>
                <wp:effectExtent l="0" t="0" r="0" b="0"/>
                <wp:wrapTopAndBottom/>
                <wp:docPr id="203" name="Полилиния: фигура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817F8" id="Полилиния: фигура 203" o:spid="_x0000_s1026" style="position:absolute;margin-left:63.85pt;margin-top:12.5pt;width:450pt;height:.1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" path="m,l8999,e" filled="f" strokeweight=".21164mm">
                <v:path arrowok="t" o:connecttype="custom" o:connectlocs="0,0;5714365,0" o:connectangles="0,0"/>
                <w10:wrap type="topAndBottom" anchorx="page"/>
              </v:shape>
            </w:pict>
          </mc:Fallback>
        </mc:AlternateContent>
      </w:r>
    </w:p>
    <w:p w14:paraId="10879EC0" w14:textId="77777777" w:rsidR="001219F7" w:rsidRPr="001219F7" w:rsidRDefault="001219F7" w:rsidP="001219F7">
      <w:pPr>
        <w:widowControl w:val="0"/>
        <w:autoSpaceDE w:val="0"/>
        <w:autoSpaceDN w:val="0"/>
        <w:spacing w:after="0" w:line="240" w:lineRule="auto"/>
        <w:ind w:right="336"/>
        <w:rPr>
          <w:rFonts w:ascii="Times New Roman" w:eastAsia="Times New Roman" w:hAnsi="Times New Roman" w:cs="Times New Roman"/>
        </w:rPr>
      </w:pPr>
      <w:r w:rsidRPr="001219F7">
        <w:rPr>
          <w:rFonts w:ascii="Times New Roman" w:eastAsia="Times New Roman" w:hAnsi="Times New Roman" w:cs="Times New Roman"/>
        </w:rPr>
        <w:t>Даю свое согласие на проверку указанных в заявлении сведений и на запрос документов, необходимых для рассмотрения заявления.</w:t>
      </w:r>
    </w:p>
    <w:p w14:paraId="3DE1E825" w14:textId="77777777" w:rsidR="001219F7" w:rsidRPr="001219F7" w:rsidRDefault="001219F7" w:rsidP="001219F7">
      <w:pPr>
        <w:widowControl w:val="0"/>
        <w:autoSpaceDE w:val="0"/>
        <w:autoSpaceDN w:val="0"/>
        <w:spacing w:after="0" w:line="240" w:lineRule="auto"/>
        <w:ind w:right="336"/>
        <w:rPr>
          <w:rFonts w:ascii="Times New Roman" w:eastAsia="Times New Roman" w:hAnsi="Times New Roman" w:cs="Times New Roman"/>
        </w:rPr>
      </w:pPr>
      <w:r w:rsidRPr="001219F7">
        <w:rPr>
          <w:rFonts w:ascii="Times New Roman" w:eastAsia="Times New Roman" w:hAnsi="Times New Roman" w:cs="Times New Roman"/>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14:paraId="1E93965B" w14:textId="77777777" w:rsidR="001219F7" w:rsidRPr="001219F7" w:rsidRDefault="001219F7" w:rsidP="001219F7">
      <w:pPr>
        <w:widowControl w:val="0"/>
        <w:autoSpaceDE w:val="0"/>
        <w:autoSpaceDN w:val="0"/>
        <w:spacing w:after="0" w:line="240" w:lineRule="auto"/>
        <w:ind w:right="2897"/>
        <w:rPr>
          <w:rFonts w:ascii="Times New Roman" w:eastAsia="Times New Roman" w:hAnsi="Times New Roman" w:cs="Times New Roman"/>
        </w:rPr>
      </w:pPr>
      <w:r w:rsidRPr="001219F7">
        <w:rPr>
          <w:rFonts w:ascii="Times New Roman" w:eastAsia="Times New Roman" w:hAnsi="Times New Roman" w:cs="Times New Roman"/>
        </w:rPr>
        <w:t>Место получения результата предоставления муниципальной услуги: лично в органе, предоставляющем муниципальную услугу;</w:t>
      </w:r>
    </w:p>
    <w:p w14:paraId="1EFBDC6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В МФЦ;</w:t>
      </w:r>
    </w:p>
    <w:p w14:paraId="3F432FDD" w14:textId="77777777" w:rsidR="001219F7" w:rsidRPr="001219F7" w:rsidRDefault="001219F7" w:rsidP="001219F7">
      <w:pPr>
        <w:widowControl w:val="0"/>
        <w:tabs>
          <w:tab w:val="left" w:pos="8391"/>
        </w:tabs>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Посредством почтовой связи на адрес:</w:t>
      </w:r>
      <w:r w:rsidRPr="001219F7">
        <w:rPr>
          <w:rFonts w:ascii="Times New Roman" w:eastAsia="Times New Roman" w:hAnsi="Times New Roman" w:cs="Times New Roman"/>
          <w:u w:val="single"/>
        </w:rPr>
        <w:tab/>
      </w:r>
      <w:r w:rsidRPr="001219F7">
        <w:rPr>
          <w:rFonts w:ascii="Times New Roman" w:eastAsia="Times New Roman" w:hAnsi="Times New Roman" w:cs="Times New Roman"/>
        </w:rPr>
        <w:t>.</w:t>
      </w:r>
    </w:p>
    <w:p w14:paraId="0F8FFFF7"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rPr>
      </w:pPr>
    </w:p>
    <w:p w14:paraId="225B4F92"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К заявлению прилагаются:</w:t>
      </w:r>
    </w:p>
    <w:p w14:paraId="2408474B" w14:textId="40FA270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69856" behindDoc="0" locked="0" layoutInCell="1" allowOverlap="1" wp14:anchorId="09D4445B" wp14:editId="593AD494">
                <wp:simplePos x="0" y="0"/>
                <wp:positionH relativeFrom="page">
                  <wp:posOffset>810895</wp:posOffset>
                </wp:positionH>
                <wp:positionV relativeFrom="paragraph">
                  <wp:posOffset>158750</wp:posOffset>
                </wp:positionV>
                <wp:extent cx="5715000" cy="1270"/>
                <wp:effectExtent l="0" t="0" r="0" b="0"/>
                <wp:wrapTopAndBottom/>
                <wp:docPr id="202" name="Полилиния: фигура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A543" id="Полилиния: фигура 202" o:spid="_x0000_s1026" style="position:absolute;margin-left:63.85pt;margin-top:12.5pt;width:450pt;height:.1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" path="m,l8999,e" filled="f" strokeweight=".21164mm">
                <v:path arrowok="t" o:connecttype="custom" o:connectlocs="0,0;5714365,0" o:connectangles="0,0"/>
                <w10:wrap type="topAndBottom" anchorx="page"/>
              </v:shape>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0880" behindDoc="0" locked="0" layoutInCell="1" allowOverlap="1" wp14:anchorId="2F4EFFF9" wp14:editId="6A44EB29">
                <wp:simplePos x="0" y="0"/>
                <wp:positionH relativeFrom="page">
                  <wp:posOffset>810895</wp:posOffset>
                </wp:positionH>
                <wp:positionV relativeFrom="paragraph">
                  <wp:posOffset>334010</wp:posOffset>
                </wp:positionV>
                <wp:extent cx="5715000" cy="1270"/>
                <wp:effectExtent l="0" t="0" r="0" b="0"/>
                <wp:wrapTopAndBottom/>
                <wp:docPr id="201" name="Полилиния: фигура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EE79" id="Полилиния: фигура 201" o:spid="_x0000_s1026" style="position:absolute;margin-left:63.85pt;margin-top:26.3pt;width:450pt;height:.1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" path="m,l8999,e" filled="f" strokeweight=".21164mm">
                <v:path arrowok="t" o:connecttype="custom" o:connectlocs="0,0;5714365,0" o:connectangles="0,0"/>
                <w10:wrap type="topAndBottom" anchorx="page"/>
              </v:shape>
            </w:pict>
          </mc:Fallback>
        </mc:AlternateContent>
      </w:r>
    </w:p>
    <w:p w14:paraId="6CA3C50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p>
    <w:p w14:paraId="61C9E9D7" w14:textId="77777777" w:rsidR="001219F7" w:rsidRPr="001219F7" w:rsidRDefault="001219F7" w:rsidP="001219F7">
      <w:pPr>
        <w:widowControl w:val="0"/>
        <w:autoSpaceDE w:val="0"/>
        <w:autoSpaceDN w:val="0"/>
        <w:spacing w:before="8" w:after="0" w:line="240" w:lineRule="auto"/>
        <w:rPr>
          <w:rFonts w:ascii="Times New Roman" w:eastAsia="Times New Roman" w:hAnsi="Times New Roman" w:cs="Times New Roman"/>
        </w:rPr>
      </w:pPr>
    </w:p>
    <w:tbl>
      <w:tblPr>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8"/>
        <w:gridCol w:w="98"/>
        <w:gridCol w:w="1236"/>
        <w:gridCol w:w="98"/>
        <w:gridCol w:w="2990"/>
      </w:tblGrid>
      <w:tr w:rsidR="001219F7" w:rsidRPr="001219F7" w14:paraId="3430F2DC" w14:textId="77777777" w:rsidTr="006644E9">
        <w:trPr>
          <w:trHeight w:val="275"/>
        </w:trPr>
        <w:tc>
          <w:tcPr>
            <w:tcW w:w="4658" w:type="dxa"/>
            <w:tcBorders>
              <w:top w:val="single" w:sz="8" w:space="0" w:color="000000"/>
              <w:left w:val="single" w:sz="8" w:space="0" w:color="000000"/>
              <w:bottom w:val="single" w:sz="8" w:space="0" w:color="000000"/>
              <w:right w:val="single" w:sz="8" w:space="0" w:color="000000"/>
            </w:tcBorders>
            <w:shd w:val="clear" w:color="auto" w:fill="auto"/>
          </w:tcPr>
          <w:p w14:paraId="1A1CD0B9"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98" w:type="dxa"/>
            <w:tcBorders>
              <w:top w:val="single" w:sz="8" w:space="0" w:color="000000"/>
              <w:left w:val="single" w:sz="8" w:space="0" w:color="000000"/>
              <w:bottom w:val="single" w:sz="8" w:space="0" w:color="000000"/>
              <w:right w:val="single" w:sz="8" w:space="0" w:color="000000"/>
            </w:tcBorders>
            <w:shd w:val="clear" w:color="auto" w:fill="auto"/>
          </w:tcPr>
          <w:p w14:paraId="5E800719"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1236" w:type="dxa"/>
            <w:tcBorders>
              <w:top w:val="single" w:sz="8" w:space="0" w:color="000000"/>
              <w:left w:val="single" w:sz="8" w:space="0" w:color="000000"/>
              <w:bottom w:val="single" w:sz="8" w:space="0" w:color="000000"/>
              <w:right w:val="single" w:sz="8" w:space="0" w:color="000000"/>
            </w:tcBorders>
            <w:shd w:val="clear" w:color="auto" w:fill="auto"/>
          </w:tcPr>
          <w:p w14:paraId="709D2544"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98" w:type="dxa"/>
            <w:tcBorders>
              <w:top w:val="single" w:sz="8" w:space="0" w:color="000000"/>
              <w:left w:val="single" w:sz="8" w:space="0" w:color="000000"/>
              <w:bottom w:val="single" w:sz="8" w:space="0" w:color="000000"/>
              <w:right w:val="single" w:sz="8" w:space="0" w:color="000000"/>
            </w:tcBorders>
            <w:shd w:val="clear" w:color="auto" w:fill="auto"/>
          </w:tcPr>
          <w:p w14:paraId="57ABA414"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990" w:type="dxa"/>
            <w:tcBorders>
              <w:top w:val="single" w:sz="8" w:space="0" w:color="000000"/>
              <w:left w:val="single" w:sz="8" w:space="0" w:color="000000"/>
              <w:bottom w:val="single" w:sz="8" w:space="0" w:color="000000"/>
              <w:right w:val="single" w:sz="8" w:space="0" w:color="000000"/>
            </w:tcBorders>
            <w:shd w:val="clear" w:color="auto" w:fill="auto"/>
            <w:hideMark/>
          </w:tcPr>
          <w:p w14:paraId="6EC26F33" w14:textId="77777777" w:rsidR="001219F7" w:rsidRPr="001219F7" w:rsidRDefault="001219F7" w:rsidP="001219F7">
            <w:pPr>
              <w:widowControl w:val="0"/>
              <w:tabs>
                <w:tab w:val="left" w:pos="468"/>
                <w:tab w:val="left" w:pos="1759"/>
                <w:tab w:val="left" w:pos="2299"/>
              </w:tabs>
              <w:autoSpaceDE w:val="0"/>
              <w:autoSpaceDN w:val="0"/>
              <w:spacing w:after="0" w:line="255" w:lineRule="exact"/>
              <w:rPr>
                <w:rFonts w:ascii="Times New Roman" w:hAnsi="Times New Roman" w:cs="Times New Roman"/>
                <w:lang w:val="en-US"/>
              </w:rPr>
            </w:pPr>
            <w:r w:rsidRPr="001219F7">
              <w:rPr>
                <w:rFonts w:ascii="Times New Roman" w:hAnsi="Times New Roman" w:cs="Times New Roman"/>
                <w:lang w:val="en-US"/>
              </w:rPr>
              <w:t>"</w:t>
            </w:r>
            <w:r w:rsidRPr="001219F7">
              <w:rPr>
                <w:rFonts w:ascii="Times New Roman" w:hAnsi="Times New Roman" w:cs="Times New Roman"/>
                <w:u w:val="single"/>
                <w:lang w:val="en-US"/>
              </w:rPr>
              <w:tab/>
            </w:r>
            <w:r w:rsidRPr="001219F7">
              <w:rPr>
                <w:rFonts w:ascii="Times New Roman" w:hAnsi="Times New Roman" w:cs="Times New Roman"/>
                <w:lang w:val="en-US"/>
              </w:rPr>
              <w:t>"</w:t>
            </w:r>
            <w:r w:rsidRPr="001219F7">
              <w:rPr>
                <w:rFonts w:ascii="Times New Roman" w:hAnsi="Times New Roman" w:cs="Times New Roman"/>
                <w:u w:val="single"/>
                <w:lang w:val="en-US"/>
              </w:rPr>
              <w:tab/>
            </w:r>
            <w:r w:rsidRPr="001219F7">
              <w:rPr>
                <w:rFonts w:ascii="Times New Roman" w:hAnsi="Times New Roman" w:cs="Times New Roman"/>
                <w:lang w:val="en-US"/>
              </w:rPr>
              <w:t>20</w:t>
            </w:r>
            <w:r w:rsidRPr="001219F7">
              <w:rPr>
                <w:rFonts w:ascii="Times New Roman" w:hAnsi="Times New Roman" w:cs="Times New Roman"/>
                <w:u w:val="single"/>
                <w:lang w:val="en-US"/>
              </w:rPr>
              <w:tab/>
            </w:r>
            <w:r w:rsidRPr="001219F7">
              <w:rPr>
                <w:rFonts w:ascii="Times New Roman" w:hAnsi="Times New Roman" w:cs="Times New Roman"/>
                <w:lang w:val="en-US"/>
              </w:rPr>
              <w:t>г.</w:t>
            </w:r>
          </w:p>
        </w:tc>
      </w:tr>
      <w:tr w:rsidR="001219F7" w:rsidRPr="001219F7" w14:paraId="79621D41" w14:textId="77777777" w:rsidTr="006644E9">
        <w:trPr>
          <w:trHeight w:val="554"/>
        </w:trPr>
        <w:tc>
          <w:tcPr>
            <w:tcW w:w="4658" w:type="dxa"/>
            <w:tcBorders>
              <w:top w:val="single" w:sz="8" w:space="0" w:color="000000"/>
              <w:left w:val="single" w:sz="8" w:space="0" w:color="000000"/>
              <w:bottom w:val="single" w:sz="8" w:space="0" w:color="000000"/>
              <w:right w:val="single" w:sz="8" w:space="0" w:color="000000"/>
            </w:tcBorders>
            <w:shd w:val="clear" w:color="auto" w:fill="auto"/>
            <w:hideMark/>
          </w:tcPr>
          <w:p w14:paraId="54E1BB29" w14:textId="77777777" w:rsidR="001219F7" w:rsidRPr="001219F7" w:rsidRDefault="001219F7" w:rsidP="001219F7">
            <w:pPr>
              <w:widowControl w:val="0"/>
              <w:autoSpaceDE w:val="0"/>
              <w:autoSpaceDN w:val="0"/>
              <w:spacing w:after="0" w:line="272" w:lineRule="exact"/>
              <w:rPr>
                <w:rFonts w:ascii="Times New Roman" w:hAnsi="Times New Roman" w:cs="Times New Roman"/>
              </w:rPr>
            </w:pPr>
            <w:r w:rsidRPr="001219F7">
              <w:rPr>
                <w:rFonts w:ascii="Times New Roman" w:hAnsi="Times New Roman" w:cs="Times New Roman"/>
              </w:rPr>
              <w:t>(фамилия, имя, отчество</w:t>
            </w:r>
          </w:p>
          <w:p w14:paraId="72D5FA8B" w14:textId="77777777" w:rsidR="001219F7" w:rsidRPr="001219F7" w:rsidRDefault="001219F7" w:rsidP="001219F7">
            <w:pPr>
              <w:widowControl w:val="0"/>
              <w:autoSpaceDE w:val="0"/>
              <w:autoSpaceDN w:val="0"/>
              <w:spacing w:after="0" w:line="261" w:lineRule="exact"/>
              <w:rPr>
                <w:rFonts w:ascii="Times New Roman" w:hAnsi="Times New Roman" w:cs="Times New Roman"/>
              </w:rPr>
            </w:pPr>
            <w:r w:rsidRPr="001219F7">
              <w:rPr>
                <w:rFonts w:ascii="Times New Roman" w:hAnsi="Times New Roman" w:cs="Times New Roman"/>
              </w:rPr>
              <w:t>(последнее-при наличии) заявителя)</w:t>
            </w:r>
          </w:p>
        </w:tc>
        <w:tc>
          <w:tcPr>
            <w:tcW w:w="98" w:type="dxa"/>
            <w:tcBorders>
              <w:top w:val="single" w:sz="8" w:space="0" w:color="000000"/>
              <w:left w:val="single" w:sz="8" w:space="0" w:color="000000"/>
              <w:bottom w:val="single" w:sz="8" w:space="0" w:color="000000"/>
              <w:right w:val="single" w:sz="8" w:space="0" w:color="000000"/>
            </w:tcBorders>
            <w:shd w:val="clear" w:color="auto" w:fill="auto"/>
          </w:tcPr>
          <w:p w14:paraId="15F9A0DB"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1236" w:type="dxa"/>
            <w:tcBorders>
              <w:top w:val="single" w:sz="8" w:space="0" w:color="000000"/>
              <w:left w:val="single" w:sz="8" w:space="0" w:color="000000"/>
              <w:bottom w:val="single" w:sz="8" w:space="0" w:color="000000"/>
              <w:right w:val="single" w:sz="8" w:space="0" w:color="000000"/>
            </w:tcBorders>
            <w:shd w:val="clear" w:color="auto" w:fill="auto"/>
            <w:hideMark/>
          </w:tcPr>
          <w:p w14:paraId="249CBCDD" w14:textId="77777777" w:rsidR="001219F7" w:rsidRPr="001219F7" w:rsidRDefault="001219F7" w:rsidP="001219F7">
            <w:pPr>
              <w:widowControl w:val="0"/>
              <w:autoSpaceDE w:val="0"/>
              <w:autoSpaceDN w:val="0"/>
              <w:spacing w:after="0" w:line="272" w:lineRule="exact"/>
              <w:rPr>
                <w:rFonts w:ascii="Times New Roman" w:hAnsi="Times New Roman" w:cs="Times New Roman"/>
                <w:lang w:val="en-US"/>
              </w:rPr>
            </w:pPr>
            <w:r w:rsidRPr="001219F7">
              <w:rPr>
                <w:rFonts w:ascii="Times New Roman" w:hAnsi="Times New Roman" w:cs="Times New Roman"/>
                <w:lang w:val="en-US"/>
              </w:rPr>
              <w:t>(подпись)</w:t>
            </w:r>
          </w:p>
        </w:tc>
        <w:tc>
          <w:tcPr>
            <w:tcW w:w="98" w:type="dxa"/>
            <w:tcBorders>
              <w:top w:val="single" w:sz="8" w:space="0" w:color="000000"/>
              <w:left w:val="single" w:sz="8" w:space="0" w:color="000000"/>
              <w:bottom w:val="single" w:sz="8" w:space="0" w:color="000000"/>
              <w:right w:val="single" w:sz="8" w:space="0" w:color="000000"/>
            </w:tcBorders>
            <w:shd w:val="clear" w:color="auto" w:fill="auto"/>
          </w:tcPr>
          <w:p w14:paraId="2C0632D1"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990" w:type="dxa"/>
            <w:tcBorders>
              <w:top w:val="single" w:sz="8" w:space="0" w:color="000000"/>
              <w:left w:val="single" w:sz="8" w:space="0" w:color="000000"/>
              <w:bottom w:val="single" w:sz="8" w:space="0" w:color="000000"/>
              <w:right w:val="single" w:sz="8" w:space="0" w:color="000000"/>
            </w:tcBorders>
            <w:shd w:val="clear" w:color="auto" w:fill="auto"/>
          </w:tcPr>
          <w:p w14:paraId="04D84F2D"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bl>
    <w:p w14:paraId="44093163" w14:textId="77777777" w:rsidR="001219F7" w:rsidRPr="001219F7" w:rsidRDefault="001219F7" w:rsidP="001219F7">
      <w:pPr>
        <w:widowControl w:val="0"/>
        <w:autoSpaceDE w:val="0"/>
        <w:autoSpaceDN w:val="0"/>
        <w:spacing w:before="8" w:after="0" w:line="240" w:lineRule="auto"/>
        <w:rPr>
          <w:rFonts w:ascii="Times New Roman" w:eastAsia="Times New Roman" w:hAnsi="Times New Roman" w:cs="Times New Roman"/>
        </w:rPr>
      </w:pPr>
    </w:p>
    <w:p w14:paraId="2FB876A9" w14:textId="77777777" w:rsidR="001219F7" w:rsidRPr="001219F7" w:rsidRDefault="001219F7" w:rsidP="001219F7">
      <w:pPr>
        <w:widowControl w:val="0"/>
        <w:autoSpaceDE w:val="0"/>
        <w:autoSpaceDN w:val="0"/>
        <w:spacing w:before="90" w:after="0" w:line="240" w:lineRule="auto"/>
        <w:rPr>
          <w:rFonts w:ascii="Times New Roman" w:eastAsia="Times New Roman" w:hAnsi="Times New Roman" w:cs="Times New Roman"/>
        </w:rPr>
      </w:pPr>
      <w:r w:rsidRPr="001219F7">
        <w:rPr>
          <w:rFonts w:ascii="Times New Roman" w:eastAsia="Times New Roman" w:hAnsi="Times New Roman" w:cs="Times New Roman"/>
        </w:rPr>
        <w:t>&lt;*&gt;Юридические лица оформляют заявления на официальном бланке.</w:t>
      </w:r>
    </w:p>
    <w:p w14:paraId="52AD071D" w14:textId="77777777" w:rsidR="001219F7" w:rsidRPr="001219F7" w:rsidRDefault="001219F7" w:rsidP="001219F7">
      <w:pPr>
        <w:spacing w:after="0" w:line="240" w:lineRule="auto"/>
        <w:rPr>
          <w:rFonts w:ascii="Times New Roman" w:eastAsia="Times New Roman" w:hAnsi="Times New Roman" w:cs="Times New Roman"/>
        </w:rPr>
        <w:sectPr w:rsidR="001219F7" w:rsidRPr="001219F7" w:rsidSect="00AA517B">
          <w:pgSz w:w="11910" w:h="16840"/>
          <w:pgMar w:top="567" w:right="567" w:bottom="794" w:left="1985" w:header="720" w:footer="720" w:gutter="0"/>
          <w:pgNumType w:start="1"/>
          <w:cols w:space="720"/>
        </w:sectPr>
      </w:pPr>
    </w:p>
    <w:p w14:paraId="52F6B595"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5DA0EAF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016418A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78115962"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4C9F0BB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0C90A43A" w14:textId="77777777" w:rsidR="001219F7" w:rsidRPr="001219F7" w:rsidRDefault="001219F7" w:rsidP="001219F7">
      <w:pPr>
        <w:widowControl w:val="0"/>
        <w:autoSpaceDE w:val="0"/>
        <w:autoSpaceDN w:val="0"/>
        <w:spacing w:before="190" w:after="0" w:line="240" w:lineRule="auto"/>
        <w:rPr>
          <w:rFonts w:ascii="Times New Roman" w:eastAsia="Times New Roman" w:hAnsi="Times New Roman" w:cs="Times New Roman"/>
          <w:sz w:val="24"/>
        </w:rPr>
      </w:pPr>
      <w:r w:rsidRPr="001219F7">
        <w:rPr>
          <w:rFonts w:ascii="Times New Roman" w:eastAsia="Times New Roman" w:hAnsi="Times New Roman" w:cs="Times New Roman"/>
          <w:sz w:val="24"/>
        </w:rPr>
        <w:t>(Бланк уполномоченного</w:t>
      </w:r>
    </w:p>
    <w:p w14:paraId="23F9028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4"/>
        </w:rPr>
      </w:pPr>
      <w:r w:rsidRPr="001219F7">
        <w:rPr>
          <w:rFonts w:ascii="Times New Roman" w:eastAsia="Times New Roman" w:hAnsi="Times New Roman" w:cs="Times New Roman"/>
          <w:sz w:val="24"/>
        </w:rPr>
        <w:t>Органа местного самоуправления)</w:t>
      </w:r>
    </w:p>
    <w:p w14:paraId="22E23355" w14:textId="54F43D2F" w:rsidR="001219F7" w:rsidRPr="001219F7" w:rsidRDefault="001219F7" w:rsidP="001219F7">
      <w:pPr>
        <w:widowControl w:val="0"/>
        <w:autoSpaceDE w:val="0"/>
        <w:autoSpaceDN w:val="0"/>
        <w:spacing w:after="0" w:line="20" w:lineRule="atLeast"/>
        <w:ind w:left="1134" w:right="222"/>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04BEADAE" wp14:editId="5D7E64F7">
                <wp:simplePos x="0" y="0"/>
                <wp:positionH relativeFrom="column">
                  <wp:posOffset>3152140</wp:posOffset>
                </wp:positionH>
                <wp:positionV relativeFrom="paragraph">
                  <wp:posOffset>-1849755</wp:posOffset>
                </wp:positionV>
                <wp:extent cx="436245" cy="503555"/>
                <wp:effectExtent l="5715" t="2540" r="5715" b="8255"/>
                <wp:wrapNone/>
                <wp:docPr id="200" name="Овал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50355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25271" id="Овал 200" o:spid="_x0000_s1026" style="position:absolute;margin-left:248.2pt;margin-top:-145.65pt;width:34.35pt;height:39.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" stroked="f"/>
            </w:pict>
          </mc:Fallback>
        </mc:AlternateContent>
      </w:r>
      <w:r w:rsidRPr="001219F7">
        <w:rPr>
          <w:rFonts w:ascii="Times New Roman" w:eastAsia="Times New Roman" w:hAnsi="Times New Roman" w:cs="Times New Roman"/>
          <w:sz w:val="28"/>
          <w:szCs w:val="28"/>
        </w:rPr>
        <w:br w:type="column"/>
      </w:r>
      <w:r w:rsidRPr="001219F7">
        <w:rPr>
          <w:rFonts w:ascii="Times New Roman" w:eastAsia="Times New Roman" w:hAnsi="Times New Roman" w:cs="Times New Roman"/>
          <w:sz w:val="24"/>
          <w:szCs w:val="24"/>
        </w:rPr>
        <w:t>Приложение № 2</w:t>
      </w:r>
    </w:p>
    <w:p w14:paraId="5AD81241" w14:textId="77777777" w:rsidR="001219F7" w:rsidRPr="001219F7" w:rsidRDefault="001219F7" w:rsidP="001219F7">
      <w:pPr>
        <w:widowControl w:val="0"/>
        <w:autoSpaceDE w:val="0"/>
        <w:autoSpaceDN w:val="0"/>
        <w:spacing w:after="0" w:line="20" w:lineRule="atLeast"/>
        <w:ind w:left="1134" w:right="222"/>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2E41214E" w14:textId="77777777" w:rsidR="001219F7" w:rsidRPr="001219F7" w:rsidRDefault="001219F7" w:rsidP="001219F7">
      <w:pPr>
        <w:widowControl w:val="0"/>
        <w:autoSpaceDE w:val="0"/>
        <w:autoSpaceDN w:val="0"/>
        <w:spacing w:after="0" w:line="20" w:lineRule="atLeast"/>
        <w:ind w:left="1134" w:right="222"/>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13A77113" w14:textId="77777777" w:rsidR="001219F7" w:rsidRPr="001219F7" w:rsidRDefault="001219F7" w:rsidP="001219F7">
      <w:pPr>
        <w:widowControl w:val="0"/>
        <w:autoSpaceDE w:val="0"/>
        <w:autoSpaceDN w:val="0"/>
        <w:spacing w:after="0" w:line="20" w:lineRule="atLeast"/>
        <w:ind w:left="1134" w:right="226"/>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19A9A12C" w14:textId="77777777" w:rsidR="001219F7" w:rsidRPr="001219F7" w:rsidRDefault="001219F7" w:rsidP="001219F7">
      <w:pPr>
        <w:widowControl w:val="0"/>
        <w:autoSpaceDE w:val="0"/>
        <w:autoSpaceDN w:val="0"/>
        <w:spacing w:after="0" w:line="20" w:lineRule="atLeast"/>
        <w:ind w:left="1134" w:right="224"/>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4"/>
          <w:szCs w:val="24"/>
        </w:rPr>
        <w:t>(форма)</w:t>
      </w:r>
    </w:p>
    <w:p w14:paraId="1B98E276"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rPr>
      </w:pPr>
    </w:p>
    <w:p w14:paraId="53349BA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b/>
        </w:rPr>
      </w:pPr>
      <w:r w:rsidRPr="001219F7">
        <w:rPr>
          <w:rFonts w:ascii="Times New Roman" w:eastAsia="Times New Roman" w:hAnsi="Times New Roman" w:cs="Times New Roman"/>
          <w:b/>
        </w:rPr>
        <w:t>РЕШЕНИЕ</w:t>
      </w:r>
    </w:p>
    <w:p w14:paraId="24449796" w14:textId="77777777" w:rsidR="001219F7" w:rsidRPr="001219F7" w:rsidRDefault="001219F7" w:rsidP="001219F7">
      <w:pPr>
        <w:spacing w:after="0" w:line="240" w:lineRule="auto"/>
        <w:rPr>
          <w:rFonts w:ascii="Times New Roman" w:eastAsia="Times New Roman" w:hAnsi="Times New Roman" w:cs="Times New Roman"/>
        </w:rPr>
        <w:sectPr w:rsidR="001219F7" w:rsidRPr="001219F7" w:rsidSect="001C18AB">
          <w:pgSz w:w="11910" w:h="16840"/>
          <w:pgMar w:top="1040" w:right="340" w:bottom="280" w:left="1060" w:header="720" w:footer="720" w:gutter="0"/>
          <w:pgNumType w:start="1"/>
          <w:cols w:num="2" w:space="720" w:equalWidth="0">
            <w:col w:w="3741" w:space="394"/>
            <w:col w:w="6375"/>
          </w:cols>
        </w:sectPr>
      </w:pPr>
    </w:p>
    <w:p w14:paraId="76780C43" w14:textId="77777777" w:rsidR="001219F7" w:rsidRPr="001219F7" w:rsidRDefault="001219F7" w:rsidP="001219F7">
      <w:pPr>
        <w:widowControl w:val="0"/>
        <w:autoSpaceDE w:val="0"/>
        <w:autoSpaceDN w:val="0"/>
        <w:spacing w:before="59" w:after="0" w:line="240" w:lineRule="auto"/>
        <w:ind w:right="20"/>
        <w:jc w:val="center"/>
        <w:rPr>
          <w:rFonts w:ascii="Times New Roman" w:eastAsia="Times New Roman" w:hAnsi="Times New Roman" w:cs="Times New Roman"/>
          <w:b/>
        </w:rPr>
      </w:pPr>
      <w:r w:rsidRPr="001219F7">
        <w:rPr>
          <w:rFonts w:ascii="Times New Roman" w:eastAsia="Times New Roman" w:hAnsi="Times New Roman" w:cs="Times New Roman"/>
          <w:b/>
        </w:rPr>
        <w:t>о признании садового дома жилым домом и жилого дома садовым домом</w:t>
      </w:r>
    </w:p>
    <w:p w14:paraId="767B5E13" w14:textId="77777777" w:rsidR="001219F7" w:rsidRPr="001219F7" w:rsidRDefault="001219F7" w:rsidP="001219F7">
      <w:pPr>
        <w:widowControl w:val="0"/>
        <w:autoSpaceDE w:val="0"/>
        <w:autoSpaceDN w:val="0"/>
        <w:spacing w:before="235" w:after="0" w:line="240" w:lineRule="auto"/>
        <w:ind w:right="87"/>
        <w:jc w:val="center"/>
        <w:rPr>
          <w:rFonts w:ascii="Times New Roman" w:eastAsia="Times New Roman" w:hAnsi="Times New Roman" w:cs="Times New Roman"/>
        </w:rPr>
      </w:pPr>
      <w:r w:rsidRPr="001219F7">
        <w:rPr>
          <w:rFonts w:ascii="Times New Roman" w:eastAsia="Times New Roman" w:hAnsi="Times New Roman" w:cs="Times New Roman"/>
        </w:rPr>
        <w:t>Дата, номер</w:t>
      </w:r>
    </w:p>
    <w:p w14:paraId="75D4E2EE" w14:textId="77777777" w:rsidR="001219F7" w:rsidRPr="001219F7" w:rsidRDefault="001219F7" w:rsidP="001219F7">
      <w:pPr>
        <w:widowControl w:val="0"/>
        <w:tabs>
          <w:tab w:val="left" w:pos="10224"/>
        </w:tabs>
        <w:autoSpaceDE w:val="0"/>
        <w:autoSpaceDN w:val="0"/>
        <w:spacing w:before="120" w:after="0" w:line="240" w:lineRule="auto"/>
        <w:jc w:val="center"/>
        <w:rPr>
          <w:rFonts w:ascii="Times New Roman" w:eastAsia="Times New Roman" w:hAnsi="Times New Roman" w:cs="Times New Roman"/>
        </w:rPr>
      </w:pPr>
      <w:r w:rsidRPr="001219F7">
        <w:rPr>
          <w:rFonts w:ascii="Times New Roman" w:eastAsia="Times New Roman" w:hAnsi="Times New Roman" w:cs="Times New Roman"/>
        </w:rPr>
        <w:t>В связи с обращением</w:t>
      </w:r>
      <w:r w:rsidRPr="001219F7">
        <w:rPr>
          <w:rFonts w:ascii="Times New Roman" w:eastAsia="Times New Roman" w:hAnsi="Times New Roman" w:cs="Times New Roman"/>
          <w:u w:val="single"/>
        </w:rPr>
        <w:tab/>
      </w:r>
    </w:p>
    <w:p w14:paraId="0312B130" w14:textId="77777777" w:rsidR="001219F7" w:rsidRPr="001219F7" w:rsidRDefault="001219F7" w:rsidP="001219F7">
      <w:pPr>
        <w:widowControl w:val="0"/>
        <w:tabs>
          <w:tab w:val="left" w:pos="619"/>
          <w:tab w:val="left" w:pos="2007"/>
          <w:tab w:val="left" w:pos="3212"/>
          <w:tab w:val="left" w:pos="4351"/>
          <w:tab w:val="left" w:pos="5026"/>
          <w:tab w:val="left" w:pos="6036"/>
          <w:tab w:val="left" w:pos="7713"/>
          <w:tab w:val="left" w:pos="8389"/>
          <w:tab w:val="left" w:pos="9550"/>
        </w:tabs>
        <w:autoSpaceDE w:val="0"/>
        <w:autoSpaceDN w:val="0"/>
        <w:spacing w:before="28" w:after="0" w:line="240" w:lineRule="auto"/>
        <w:ind w:right="225"/>
        <w:rPr>
          <w:rFonts w:ascii="Times New Roman" w:eastAsia="Times New Roman" w:hAnsi="Times New Roman" w:cs="Times New Roman"/>
        </w:rPr>
      </w:pPr>
      <w:r w:rsidRPr="001219F7">
        <w:rPr>
          <w:rFonts w:ascii="Times New Roman" w:eastAsia="Times New Roman" w:hAnsi="Times New Roman" w:cs="Times New Roman"/>
        </w:rPr>
        <w:t>(Ф.И.О. физического лица, наименование юридического лица - заявителя) о</w:t>
      </w:r>
      <w:r w:rsidRPr="001219F7">
        <w:rPr>
          <w:rFonts w:ascii="Times New Roman" w:eastAsia="Times New Roman" w:hAnsi="Times New Roman" w:cs="Times New Roman"/>
        </w:rPr>
        <w:tab/>
        <w:t>намерении</w:t>
      </w:r>
      <w:r w:rsidRPr="001219F7">
        <w:rPr>
          <w:rFonts w:ascii="Times New Roman" w:eastAsia="Times New Roman" w:hAnsi="Times New Roman" w:cs="Times New Roman"/>
        </w:rPr>
        <w:tab/>
        <w:t>признать</w:t>
      </w:r>
      <w:r w:rsidRPr="001219F7">
        <w:rPr>
          <w:rFonts w:ascii="Times New Roman" w:eastAsia="Times New Roman" w:hAnsi="Times New Roman" w:cs="Times New Roman"/>
        </w:rPr>
        <w:tab/>
      </w:r>
      <w:r w:rsidRPr="001219F7">
        <w:rPr>
          <w:rFonts w:ascii="Times New Roman" w:eastAsia="Times New Roman" w:hAnsi="Times New Roman" w:cs="Times New Roman"/>
          <w:u w:val="single"/>
        </w:rPr>
        <w:t>садовый</w:t>
      </w:r>
      <w:r w:rsidRPr="001219F7">
        <w:rPr>
          <w:rFonts w:ascii="Times New Roman" w:eastAsia="Times New Roman" w:hAnsi="Times New Roman" w:cs="Times New Roman"/>
          <w:u w:val="single"/>
        </w:rPr>
        <w:tab/>
        <w:t>дом</w:t>
      </w:r>
      <w:r w:rsidRPr="001219F7">
        <w:rPr>
          <w:rFonts w:ascii="Times New Roman" w:eastAsia="Times New Roman" w:hAnsi="Times New Roman" w:cs="Times New Roman"/>
          <w:u w:val="single"/>
        </w:rPr>
        <w:tab/>
        <w:t>жилым</w:t>
      </w:r>
      <w:r w:rsidRPr="001219F7">
        <w:rPr>
          <w:rFonts w:ascii="Times New Roman" w:eastAsia="Times New Roman" w:hAnsi="Times New Roman" w:cs="Times New Roman"/>
          <w:u w:val="single"/>
        </w:rPr>
        <w:tab/>
        <w:t>домом/жилой</w:t>
      </w:r>
      <w:r w:rsidRPr="001219F7">
        <w:rPr>
          <w:rFonts w:ascii="Times New Roman" w:eastAsia="Times New Roman" w:hAnsi="Times New Roman" w:cs="Times New Roman"/>
          <w:u w:val="single"/>
        </w:rPr>
        <w:tab/>
        <w:t>дом</w:t>
      </w:r>
      <w:r w:rsidRPr="001219F7">
        <w:rPr>
          <w:rFonts w:ascii="Times New Roman" w:eastAsia="Times New Roman" w:hAnsi="Times New Roman" w:cs="Times New Roman"/>
          <w:u w:val="single"/>
        </w:rPr>
        <w:tab/>
        <w:t>садовым</w:t>
      </w:r>
      <w:r w:rsidRPr="001219F7">
        <w:rPr>
          <w:rFonts w:ascii="Times New Roman" w:eastAsia="Times New Roman" w:hAnsi="Times New Roman" w:cs="Times New Roman"/>
          <w:u w:val="single"/>
        </w:rPr>
        <w:tab/>
        <w:t>домом</w:t>
      </w:r>
      <w:r w:rsidRPr="001219F7">
        <w:rPr>
          <w:rFonts w:ascii="Times New Roman" w:eastAsia="Times New Roman" w:hAnsi="Times New Roman" w:cs="Times New Roman"/>
        </w:rPr>
        <w:t>,</w:t>
      </w:r>
    </w:p>
    <w:p w14:paraId="7F242120" w14:textId="77777777" w:rsidR="001219F7" w:rsidRPr="001219F7" w:rsidRDefault="001219F7" w:rsidP="001219F7">
      <w:pPr>
        <w:widowControl w:val="0"/>
        <w:autoSpaceDE w:val="0"/>
        <w:autoSpaceDN w:val="0"/>
        <w:spacing w:before="24" w:after="0" w:line="240" w:lineRule="auto"/>
        <w:rPr>
          <w:rFonts w:ascii="Times New Roman" w:eastAsia="Times New Roman" w:hAnsi="Times New Roman" w:cs="Times New Roman"/>
        </w:rPr>
      </w:pPr>
      <w:r w:rsidRPr="001219F7">
        <w:rPr>
          <w:rFonts w:ascii="Times New Roman" w:eastAsia="Times New Roman" w:hAnsi="Times New Roman" w:cs="Times New Roman"/>
        </w:rPr>
        <w:t>(ненужное зачеркнуть)</w:t>
      </w:r>
    </w:p>
    <w:p w14:paraId="2817CCA7" w14:textId="77777777" w:rsidR="001219F7" w:rsidRPr="001219F7" w:rsidRDefault="001219F7" w:rsidP="001219F7">
      <w:pPr>
        <w:widowControl w:val="0"/>
        <w:tabs>
          <w:tab w:val="left" w:pos="10364"/>
        </w:tabs>
        <w:autoSpaceDE w:val="0"/>
        <w:autoSpaceDN w:val="0"/>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Расположенный по адресу:</w:t>
      </w:r>
      <w:r w:rsidRPr="001219F7">
        <w:rPr>
          <w:rFonts w:ascii="Times New Roman" w:eastAsia="Times New Roman" w:hAnsi="Times New Roman" w:cs="Times New Roman"/>
          <w:u w:val="single"/>
        </w:rPr>
        <w:tab/>
      </w:r>
    </w:p>
    <w:p w14:paraId="3412EF2C" w14:textId="77777777" w:rsidR="001219F7" w:rsidRPr="001219F7" w:rsidRDefault="001219F7" w:rsidP="001219F7">
      <w:pPr>
        <w:widowControl w:val="0"/>
        <w:autoSpaceDE w:val="0"/>
        <w:autoSpaceDN w:val="0"/>
        <w:spacing w:before="53" w:after="6" w:line="240" w:lineRule="auto"/>
        <w:rPr>
          <w:rFonts w:ascii="Times New Roman" w:eastAsia="Times New Roman" w:hAnsi="Times New Roman" w:cs="Times New Roman"/>
        </w:rPr>
      </w:pPr>
      <w:r w:rsidRPr="001219F7">
        <w:rPr>
          <w:rFonts w:ascii="Times New Roman" w:eastAsia="Times New Roman" w:hAnsi="Times New Roman" w:cs="Times New Roman"/>
          <w:w w:val="99"/>
        </w:rPr>
        <w:t>,</w:t>
      </w:r>
    </w:p>
    <w:p w14:paraId="556E2FEB" w14:textId="2791FAEF" w:rsidR="001219F7" w:rsidRPr="001219F7" w:rsidRDefault="001219F7" w:rsidP="001219F7">
      <w:pPr>
        <w:widowControl w:val="0"/>
        <w:autoSpaceDE w:val="0"/>
        <w:autoSpaceDN w:val="0"/>
        <w:spacing w:after="0" w:line="20" w:lineRule="exact"/>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g">
            <w:drawing>
              <wp:inline distT="0" distB="0" distL="0" distR="0" wp14:anchorId="2219A4DC" wp14:editId="4AD34F31">
                <wp:extent cx="6355715" cy="6350"/>
                <wp:effectExtent l="0" t="0" r="0" b="0"/>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199" name="Rectangle 329"/>
                        <wps:cNvSpPr>
                          <a:spLocks noChangeArrowheads="1"/>
                        </wps:cNvSpPr>
                        <wps:spPr bwMode="auto">
                          <a:xfrm>
                            <a:off x="0" y="0"/>
                            <a:ext cx="100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F04C8B" id="Группа 198"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">
                <v:rect id="Rectangle 329" o:spid="_x0000_s1027" style="position:absolute;width:1000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w10:anchorlock/>
              </v:group>
            </w:pict>
          </mc:Fallback>
        </mc:AlternateContent>
      </w:r>
    </w:p>
    <w:p w14:paraId="7F312867" w14:textId="77777777" w:rsidR="001219F7" w:rsidRPr="001219F7" w:rsidRDefault="001219F7" w:rsidP="001219F7">
      <w:pPr>
        <w:widowControl w:val="0"/>
        <w:tabs>
          <w:tab w:val="left" w:pos="1833"/>
          <w:tab w:val="left" w:pos="2771"/>
          <w:tab w:val="left" w:pos="4241"/>
          <w:tab w:val="left" w:pos="5388"/>
          <w:tab w:val="left" w:pos="5812"/>
          <w:tab w:val="left" w:pos="7052"/>
          <w:tab w:val="left" w:pos="8288"/>
          <w:tab w:val="left" w:pos="9820"/>
        </w:tabs>
        <w:autoSpaceDE w:val="0"/>
        <w:autoSpaceDN w:val="0"/>
        <w:spacing w:before="27" w:after="0" w:line="240" w:lineRule="auto"/>
        <w:rPr>
          <w:rFonts w:ascii="Times New Roman" w:eastAsia="Times New Roman" w:hAnsi="Times New Roman" w:cs="Times New Roman"/>
        </w:rPr>
      </w:pPr>
      <w:r w:rsidRPr="001219F7">
        <w:rPr>
          <w:rFonts w:ascii="Times New Roman" w:eastAsia="Times New Roman" w:hAnsi="Times New Roman" w:cs="Times New Roman"/>
        </w:rPr>
        <w:t>кадастровый</w:t>
      </w:r>
      <w:r w:rsidRPr="001219F7">
        <w:rPr>
          <w:rFonts w:ascii="Times New Roman" w:eastAsia="Times New Roman" w:hAnsi="Times New Roman" w:cs="Times New Roman"/>
        </w:rPr>
        <w:tab/>
        <w:t>номер</w:t>
      </w:r>
      <w:r w:rsidRPr="001219F7">
        <w:rPr>
          <w:rFonts w:ascii="Times New Roman" w:eastAsia="Times New Roman" w:hAnsi="Times New Roman" w:cs="Times New Roman"/>
        </w:rPr>
        <w:tab/>
        <w:t>земельного</w:t>
      </w:r>
      <w:r w:rsidRPr="001219F7">
        <w:rPr>
          <w:rFonts w:ascii="Times New Roman" w:eastAsia="Times New Roman" w:hAnsi="Times New Roman" w:cs="Times New Roman"/>
        </w:rPr>
        <w:tab/>
        <w:t>участка, в</w:t>
      </w:r>
      <w:r w:rsidRPr="001219F7">
        <w:rPr>
          <w:rFonts w:ascii="Times New Roman" w:eastAsia="Times New Roman" w:hAnsi="Times New Roman" w:cs="Times New Roman"/>
        </w:rPr>
        <w:tab/>
        <w:t>пределах</w:t>
      </w:r>
      <w:r w:rsidRPr="001219F7">
        <w:rPr>
          <w:rFonts w:ascii="Times New Roman" w:eastAsia="Times New Roman" w:hAnsi="Times New Roman" w:cs="Times New Roman"/>
        </w:rPr>
        <w:tab/>
        <w:t>которого</w:t>
      </w:r>
      <w:r w:rsidRPr="001219F7">
        <w:rPr>
          <w:rFonts w:ascii="Times New Roman" w:eastAsia="Times New Roman" w:hAnsi="Times New Roman" w:cs="Times New Roman"/>
        </w:rPr>
        <w:tab/>
        <w:t>расположен</w:t>
      </w:r>
      <w:r w:rsidRPr="001219F7">
        <w:rPr>
          <w:rFonts w:ascii="Times New Roman" w:eastAsia="Times New Roman" w:hAnsi="Times New Roman" w:cs="Times New Roman"/>
        </w:rPr>
        <w:tab/>
        <w:t>дом:</w:t>
      </w:r>
    </w:p>
    <w:p w14:paraId="1BE7F60D" w14:textId="4EDC9EA1"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1904" behindDoc="0" locked="0" layoutInCell="1" allowOverlap="1" wp14:anchorId="4CD64BAF" wp14:editId="107AB774">
                <wp:simplePos x="0" y="0"/>
                <wp:positionH relativeFrom="page">
                  <wp:posOffset>792480</wp:posOffset>
                </wp:positionH>
                <wp:positionV relativeFrom="paragraph">
                  <wp:posOffset>179070</wp:posOffset>
                </wp:positionV>
                <wp:extent cx="6427470" cy="6350"/>
                <wp:effectExtent l="0" t="0" r="0" b="0"/>
                <wp:wrapTopAndBottom/>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CB2A2" id="Прямоугольник 197" o:spid="_x0000_s1026" style="position:absolute;margin-left:62.4pt;margin-top:14.1pt;width:506.1pt;height:.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" fillcolor="black" stroked="f">
                <w10:wrap type="topAndBottom" anchorx="page"/>
              </v:rect>
            </w:pict>
          </mc:Fallback>
        </mc:AlternateContent>
      </w:r>
    </w:p>
    <w:p w14:paraId="2CD7034D" w14:textId="77777777" w:rsidR="001219F7" w:rsidRPr="001219F7" w:rsidRDefault="001219F7" w:rsidP="001219F7">
      <w:pPr>
        <w:widowControl w:val="0"/>
        <w:autoSpaceDE w:val="0"/>
        <w:autoSpaceDN w:val="0"/>
        <w:spacing w:before="9" w:after="6" w:line="240" w:lineRule="auto"/>
        <w:rPr>
          <w:rFonts w:ascii="Times New Roman" w:eastAsia="Times New Roman" w:hAnsi="Times New Roman" w:cs="Times New Roman"/>
        </w:rPr>
      </w:pPr>
      <w:r w:rsidRPr="001219F7">
        <w:rPr>
          <w:rFonts w:ascii="Times New Roman" w:eastAsia="Times New Roman" w:hAnsi="Times New Roman" w:cs="Times New Roman"/>
          <w:w w:val="99"/>
        </w:rPr>
        <w:t>,</w:t>
      </w:r>
    </w:p>
    <w:p w14:paraId="4FA66BC0" w14:textId="458D14DB" w:rsidR="001219F7" w:rsidRPr="001219F7" w:rsidRDefault="001219F7" w:rsidP="001219F7">
      <w:pPr>
        <w:widowControl w:val="0"/>
        <w:autoSpaceDE w:val="0"/>
        <w:autoSpaceDN w:val="0"/>
        <w:spacing w:after="0" w:line="20" w:lineRule="exact"/>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g">
            <w:drawing>
              <wp:inline distT="0" distB="0" distL="0" distR="0" wp14:anchorId="54226884" wp14:editId="300EDEFB">
                <wp:extent cx="6355715" cy="6350"/>
                <wp:effectExtent l="0" t="0" r="0" b="0"/>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196" name="Rectangle 327"/>
                        <wps:cNvSpPr>
                          <a:spLocks noChangeArrowheads="1"/>
                        </wps:cNvSpPr>
                        <wps:spPr bwMode="auto">
                          <a:xfrm>
                            <a:off x="0" y="0"/>
                            <a:ext cx="100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C50CA3" id="Группа 195"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">
                <v:rect id="Rectangle 327" o:spid="_x0000_s1027" style="position:absolute;width:1000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w10:anchorlock/>
              </v:group>
            </w:pict>
          </mc:Fallback>
        </mc:AlternateContent>
      </w:r>
    </w:p>
    <w:p w14:paraId="3E80893B" w14:textId="77777777" w:rsidR="001219F7" w:rsidRPr="001219F7" w:rsidRDefault="001219F7" w:rsidP="001219F7">
      <w:pPr>
        <w:widowControl w:val="0"/>
        <w:tabs>
          <w:tab w:val="left" w:pos="10364"/>
        </w:tabs>
        <w:autoSpaceDE w:val="0"/>
        <w:autoSpaceDN w:val="0"/>
        <w:spacing w:before="27" w:after="0" w:line="240" w:lineRule="auto"/>
        <w:rPr>
          <w:rFonts w:ascii="Times New Roman" w:eastAsia="Times New Roman" w:hAnsi="Times New Roman" w:cs="Times New Roman"/>
        </w:rPr>
      </w:pPr>
      <w:r w:rsidRPr="001219F7">
        <w:rPr>
          <w:rFonts w:ascii="Times New Roman" w:eastAsia="Times New Roman" w:hAnsi="Times New Roman" w:cs="Times New Roman"/>
        </w:rPr>
        <w:t xml:space="preserve">На основании </w:t>
      </w:r>
      <w:r w:rsidRPr="001219F7">
        <w:rPr>
          <w:rFonts w:ascii="Times New Roman" w:eastAsia="Times New Roman" w:hAnsi="Times New Roman" w:cs="Times New Roman"/>
          <w:u w:val="single"/>
        </w:rPr>
        <w:tab/>
      </w:r>
    </w:p>
    <w:p w14:paraId="641D6629" w14:textId="77777777" w:rsidR="001219F7" w:rsidRPr="001219F7" w:rsidRDefault="001219F7" w:rsidP="001219F7">
      <w:pPr>
        <w:widowControl w:val="0"/>
        <w:autoSpaceDE w:val="0"/>
        <w:autoSpaceDN w:val="0"/>
        <w:spacing w:before="29" w:after="0" w:line="240" w:lineRule="auto"/>
        <w:rPr>
          <w:rFonts w:ascii="Times New Roman" w:eastAsia="Times New Roman" w:hAnsi="Times New Roman" w:cs="Times New Roman"/>
        </w:rPr>
      </w:pPr>
      <w:r w:rsidRPr="001219F7">
        <w:rPr>
          <w:rFonts w:ascii="Times New Roman" w:eastAsia="Times New Roman" w:hAnsi="Times New Roman" w:cs="Times New Roman"/>
        </w:rPr>
        <w:t>(наименование и реквизиты правоустанавливающего документа)</w:t>
      </w:r>
    </w:p>
    <w:p w14:paraId="56E528E8" w14:textId="77777777" w:rsidR="001219F7" w:rsidRPr="001219F7" w:rsidRDefault="001219F7" w:rsidP="001219F7">
      <w:pPr>
        <w:widowControl w:val="0"/>
        <w:autoSpaceDE w:val="0"/>
        <w:autoSpaceDN w:val="0"/>
        <w:spacing w:after="6" w:line="240" w:lineRule="auto"/>
        <w:rPr>
          <w:rFonts w:ascii="Times New Roman" w:eastAsia="Times New Roman" w:hAnsi="Times New Roman" w:cs="Times New Roman"/>
        </w:rPr>
      </w:pPr>
      <w:r w:rsidRPr="001219F7">
        <w:rPr>
          <w:rFonts w:ascii="Times New Roman" w:eastAsia="Times New Roman" w:hAnsi="Times New Roman" w:cs="Times New Roman"/>
          <w:w w:val="99"/>
        </w:rPr>
        <w:t>,</w:t>
      </w:r>
    </w:p>
    <w:p w14:paraId="305F2958" w14:textId="3B6CC2F3" w:rsidR="001219F7" w:rsidRPr="001219F7" w:rsidRDefault="001219F7" w:rsidP="001219F7">
      <w:pPr>
        <w:widowControl w:val="0"/>
        <w:autoSpaceDE w:val="0"/>
        <w:autoSpaceDN w:val="0"/>
        <w:spacing w:after="0" w:line="20" w:lineRule="exact"/>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g">
            <w:drawing>
              <wp:inline distT="0" distB="0" distL="0" distR="0" wp14:anchorId="47107807" wp14:editId="4FFD171E">
                <wp:extent cx="6355715" cy="6350"/>
                <wp:effectExtent l="0" t="0" r="0" b="0"/>
                <wp:docPr id="193"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194" name="Rectangle 325"/>
                        <wps:cNvSpPr>
                          <a:spLocks noChangeArrowheads="1"/>
                        </wps:cNvSpPr>
                        <wps:spPr bwMode="auto">
                          <a:xfrm>
                            <a:off x="0" y="0"/>
                            <a:ext cx="100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269A36" id="Группа 193"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">
                <v:rect id="Rectangle 325" o:spid="_x0000_s1027" style="position:absolute;width:1000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w10:anchorlock/>
              </v:group>
            </w:pict>
          </mc:Fallback>
        </mc:AlternateContent>
      </w:r>
    </w:p>
    <w:p w14:paraId="4DC1DF5F" w14:textId="77777777" w:rsidR="001219F7" w:rsidRPr="001219F7" w:rsidRDefault="001219F7" w:rsidP="001219F7">
      <w:pPr>
        <w:widowControl w:val="0"/>
        <w:autoSpaceDE w:val="0"/>
        <w:autoSpaceDN w:val="0"/>
        <w:spacing w:before="29" w:after="0" w:line="240" w:lineRule="auto"/>
        <w:rPr>
          <w:rFonts w:ascii="Times New Roman" w:eastAsia="Times New Roman" w:hAnsi="Times New Roman" w:cs="Times New Roman"/>
        </w:rPr>
      </w:pPr>
      <w:r w:rsidRPr="001219F7">
        <w:rPr>
          <w:rFonts w:ascii="Times New Roman" w:eastAsia="Times New Roman" w:hAnsi="Times New Roman" w:cs="Times New Roman"/>
        </w:rPr>
        <w:t>По результатам рассмотрения представленных документов принято решение:</w:t>
      </w:r>
    </w:p>
    <w:p w14:paraId="21A32784" w14:textId="77777777" w:rsidR="001219F7" w:rsidRPr="001219F7" w:rsidRDefault="001219F7" w:rsidP="001219F7">
      <w:pPr>
        <w:widowControl w:val="0"/>
        <w:tabs>
          <w:tab w:val="left" w:pos="10364"/>
        </w:tabs>
        <w:autoSpaceDE w:val="0"/>
        <w:autoSpaceDN w:val="0"/>
        <w:spacing w:before="118" w:after="0" w:line="240" w:lineRule="auto"/>
        <w:rPr>
          <w:rFonts w:ascii="Times New Roman" w:eastAsia="Times New Roman" w:hAnsi="Times New Roman" w:cs="Times New Roman"/>
        </w:rPr>
      </w:pPr>
      <w:r w:rsidRPr="001219F7">
        <w:rPr>
          <w:rFonts w:ascii="Times New Roman" w:eastAsia="Times New Roman" w:hAnsi="Times New Roman" w:cs="Times New Roman"/>
        </w:rPr>
        <w:t>Признать</w:t>
      </w:r>
      <w:r w:rsidRPr="001219F7">
        <w:rPr>
          <w:rFonts w:ascii="Times New Roman" w:eastAsia="Times New Roman" w:hAnsi="Times New Roman" w:cs="Times New Roman"/>
          <w:u w:val="single"/>
        </w:rPr>
        <w:tab/>
      </w:r>
    </w:p>
    <w:p w14:paraId="0B2FAAEE" w14:textId="77777777" w:rsidR="001219F7" w:rsidRPr="001219F7" w:rsidRDefault="001219F7" w:rsidP="001219F7">
      <w:pPr>
        <w:widowControl w:val="0"/>
        <w:autoSpaceDE w:val="0"/>
        <w:autoSpaceDN w:val="0"/>
        <w:spacing w:before="29" w:after="0" w:line="240" w:lineRule="auto"/>
        <w:rPr>
          <w:rFonts w:ascii="Times New Roman" w:eastAsia="Times New Roman" w:hAnsi="Times New Roman" w:cs="Times New Roman"/>
        </w:rPr>
      </w:pPr>
      <w:r w:rsidRPr="001219F7">
        <w:rPr>
          <w:rFonts w:ascii="Times New Roman" w:eastAsia="Times New Roman" w:hAnsi="Times New Roman" w:cs="Times New Roman"/>
        </w:rPr>
        <w:t>(садовый дом жилым домом/ жилой дом садовым домом –нужное указать)</w:t>
      </w:r>
    </w:p>
    <w:p w14:paraId="3EBD13E0" w14:textId="77777777" w:rsidR="001219F7" w:rsidRPr="001219F7" w:rsidRDefault="001219F7" w:rsidP="001219F7">
      <w:pPr>
        <w:widowControl w:val="0"/>
        <w:autoSpaceDE w:val="0"/>
        <w:autoSpaceDN w:val="0"/>
        <w:spacing w:before="2" w:after="6" w:line="240" w:lineRule="auto"/>
        <w:ind w:right="361"/>
        <w:jc w:val="right"/>
        <w:rPr>
          <w:rFonts w:ascii="Times New Roman" w:eastAsia="Times New Roman" w:hAnsi="Times New Roman" w:cs="Times New Roman"/>
        </w:rPr>
      </w:pPr>
      <w:r w:rsidRPr="001219F7">
        <w:rPr>
          <w:rFonts w:ascii="Times New Roman" w:eastAsia="Times New Roman" w:hAnsi="Times New Roman" w:cs="Times New Roman"/>
          <w:w w:val="99"/>
        </w:rPr>
        <w:t>.</w:t>
      </w:r>
    </w:p>
    <w:p w14:paraId="76B040AE" w14:textId="39ACBC2E" w:rsidR="001219F7" w:rsidRPr="001219F7" w:rsidRDefault="001219F7" w:rsidP="001219F7">
      <w:pPr>
        <w:widowControl w:val="0"/>
        <w:autoSpaceDE w:val="0"/>
        <w:autoSpaceDN w:val="0"/>
        <w:spacing w:after="0" w:line="20" w:lineRule="exact"/>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g">
            <w:drawing>
              <wp:inline distT="0" distB="0" distL="0" distR="0" wp14:anchorId="5DD989D8" wp14:editId="011910F8">
                <wp:extent cx="6355715" cy="6350"/>
                <wp:effectExtent l="0" t="0" r="0" b="0"/>
                <wp:docPr id="191"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192" name="Rectangle 323"/>
                        <wps:cNvSpPr>
                          <a:spLocks noChangeArrowheads="1"/>
                        </wps:cNvSpPr>
                        <wps:spPr bwMode="auto">
                          <a:xfrm>
                            <a:off x="0" y="0"/>
                            <a:ext cx="100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B38C9B" id="Группа 191"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">
                <v:rect id="Rectangle 323" o:spid="_x0000_s1027" style="position:absolute;width:1000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w10:anchorlock/>
              </v:group>
            </w:pict>
          </mc:Fallback>
        </mc:AlternateContent>
      </w:r>
    </w:p>
    <w:p w14:paraId="62AE37EA" w14:textId="64D0E781"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2928" behindDoc="0" locked="0" layoutInCell="1" allowOverlap="1" wp14:anchorId="7D8A137C" wp14:editId="4E59C46A">
                <wp:simplePos x="0" y="0"/>
                <wp:positionH relativeFrom="page">
                  <wp:posOffset>792480</wp:posOffset>
                </wp:positionH>
                <wp:positionV relativeFrom="paragraph">
                  <wp:posOffset>202565</wp:posOffset>
                </wp:positionV>
                <wp:extent cx="2816225" cy="6350"/>
                <wp:effectExtent l="0" t="0" r="0" b="0"/>
                <wp:wrapTopAndBottom/>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0DFA" id="Прямоугольник 190" o:spid="_x0000_s1026" style="position:absolute;margin-left:62.4pt;margin-top:15.95pt;width:221.75pt;height:.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" fillcolor="black" stroked="f">
                <w10:wrap type="topAndBottom" anchorx="page"/>
              </v:rect>
            </w:pict>
          </mc:Fallback>
        </mc:AlternateContent>
      </w:r>
    </w:p>
    <w:p w14:paraId="50A3EAA4" w14:textId="77777777" w:rsidR="001219F7" w:rsidRPr="001219F7" w:rsidRDefault="001219F7" w:rsidP="001219F7">
      <w:pPr>
        <w:widowControl w:val="0"/>
        <w:autoSpaceDE w:val="0"/>
        <w:autoSpaceDN w:val="0"/>
        <w:spacing w:after="0" w:line="261" w:lineRule="exact"/>
        <w:rPr>
          <w:rFonts w:ascii="Times New Roman" w:eastAsia="Times New Roman" w:hAnsi="Times New Roman" w:cs="Times New Roman"/>
        </w:rPr>
      </w:pPr>
      <w:r w:rsidRPr="001219F7">
        <w:rPr>
          <w:rFonts w:ascii="Times New Roman" w:eastAsia="Times New Roman" w:hAnsi="Times New Roman" w:cs="Times New Roman"/>
        </w:rPr>
        <w:t>(должность)</w:t>
      </w:r>
    </w:p>
    <w:p w14:paraId="3B6D7F3A" w14:textId="77777777" w:rsidR="001219F7" w:rsidRPr="001219F7" w:rsidRDefault="001219F7" w:rsidP="001219F7">
      <w:pPr>
        <w:widowControl w:val="0"/>
        <w:autoSpaceDE w:val="0"/>
        <w:autoSpaceDN w:val="0"/>
        <w:spacing w:before="8" w:after="0" w:line="240" w:lineRule="auto"/>
        <w:rPr>
          <w:rFonts w:ascii="Times New Roman" w:eastAsia="Times New Roman" w:hAnsi="Times New Roman" w:cs="Times New Roman"/>
        </w:rPr>
      </w:pPr>
    </w:p>
    <w:p w14:paraId="72B6B241" w14:textId="15FF6CFE" w:rsidR="001219F7" w:rsidRPr="001219F7" w:rsidRDefault="001219F7" w:rsidP="001219F7">
      <w:pPr>
        <w:widowControl w:val="0"/>
        <w:tabs>
          <w:tab w:val="left" w:pos="5859"/>
        </w:tabs>
        <w:autoSpaceDE w:val="0"/>
        <w:autoSpaceDN w:val="0"/>
        <w:spacing w:after="0" w:line="20" w:lineRule="exact"/>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g">
            <w:drawing>
              <wp:inline distT="0" distB="0" distL="0" distR="0" wp14:anchorId="351A6B17" wp14:editId="78ACBDEF">
                <wp:extent cx="2700655" cy="6350"/>
                <wp:effectExtent l="0" t="0" r="0" b="0"/>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50"/>
                          <a:chOff x="0" y="0"/>
                          <a:chExt cx="4253" cy="10"/>
                        </a:xfrm>
                      </wpg:grpSpPr>
                      <wps:wsp>
                        <wps:cNvPr id="189" name="Rectangle 321"/>
                        <wps:cNvSpPr>
                          <a:spLocks noChangeArrowheads="1"/>
                        </wps:cNvSpPr>
                        <wps:spPr bwMode="auto">
                          <a:xfrm>
                            <a:off x="0" y="0"/>
                            <a:ext cx="4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259331" id="Группа 188" o:spid="_x0000_s1026" style="width:212.65pt;height:.5pt;mso-position-horizontal-relative:char;mso-position-vertical-relative:line" coordsize="4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">
                <v:rect id="Rectangle 321" o:spid="_x0000_s1027" style="position:absolute;width:42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w10:anchorlock/>
              </v:group>
            </w:pict>
          </mc:Fallback>
        </mc:AlternateContent>
      </w:r>
      <w:r w:rsidRPr="001219F7">
        <w:rPr>
          <w:rFonts w:ascii="Times New Roman" w:eastAsia="Times New Roman" w:hAnsi="Times New Roman" w:cs="Times New Roman"/>
        </w:rPr>
        <w:tab/>
      </w:r>
      <w:r w:rsidRPr="001219F7">
        <w:rPr>
          <w:rFonts w:ascii="Times New Roman" w:eastAsia="Times New Roman" w:hAnsi="Times New Roman" w:cs="Times New Roman"/>
          <w:noProof/>
          <w:sz w:val="20"/>
          <w:szCs w:val="20"/>
          <w:lang w:eastAsia="ru-RU"/>
        </w:rPr>
        <mc:AlternateContent>
          <mc:Choice Requires="wpg">
            <w:drawing>
              <wp:inline distT="0" distB="0" distL="0" distR="0" wp14:anchorId="518B32B0" wp14:editId="21FA3F53">
                <wp:extent cx="2700655" cy="6350"/>
                <wp:effectExtent l="0" t="0" r="0" b="0"/>
                <wp:docPr id="186"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50"/>
                          <a:chOff x="0" y="0"/>
                          <a:chExt cx="4253" cy="10"/>
                        </a:xfrm>
                      </wpg:grpSpPr>
                      <wps:wsp>
                        <wps:cNvPr id="187" name="Rectangle 319"/>
                        <wps:cNvSpPr>
                          <a:spLocks noChangeArrowheads="1"/>
                        </wps:cNvSpPr>
                        <wps:spPr bwMode="auto">
                          <a:xfrm>
                            <a:off x="0" y="0"/>
                            <a:ext cx="4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3E20E7" id="Группа 186" o:spid="_x0000_s1026" style="width:212.65pt;height:.5pt;mso-position-horizontal-relative:char;mso-position-vertical-relative:line" coordsize="4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">
                <v:rect id="Rectangle 319" o:spid="_x0000_s1027" style="position:absolute;width:42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w10:anchorlock/>
              </v:group>
            </w:pict>
          </mc:Fallback>
        </mc:AlternateContent>
      </w:r>
    </w:p>
    <w:p w14:paraId="65E14DD0" w14:textId="77777777" w:rsidR="001219F7" w:rsidRPr="001219F7" w:rsidRDefault="001219F7" w:rsidP="001219F7">
      <w:pPr>
        <w:spacing w:after="0" w:line="240" w:lineRule="auto"/>
        <w:rPr>
          <w:rFonts w:ascii="Times New Roman" w:eastAsia="Times New Roman" w:hAnsi="Times New Roman" w:cs="Times New Roman"/>
        </w:rPr>
        <w:sectPr w:rsidR="001219F7" w:rsidRPr="001219F7">
          <w:type w:val="continuous"/>
          <w:pgSz w:w="11910" w:h="16840"/>
          <w:pgMar w:top="1040" w:right="340" w:bottom="280" w:left="1060" w:header="720" w:footer="720" w:gutter="0"/>
          <w:cols w:space="720"/>
        </w:sectPr>
      </w:pPr>
    </w:p>
    <w:p w14:paraId="0F731B7A" w14:textId="77777777" w:rsidR="001219F7" w:rsidRPr="001219F7" w:rsidRDefault="001219F7" w:rsidP="001219F7">
      <w:pPr>
        <w:widowControl w:val="0"/>
        <w:autoSpaceDE w:val="0"/>
        <w:autoSpaceDN w:val="0"/>
        <w:spacing w:after="0" w:line="260" w:lineRule="exact"/>
        <w:ind w:right="38"/>
        <w:jc w:val="center"/>
        <w:rPr>
          <w:rFonts w:ascii="Times New Roman" w:eastAsia="Times New Roman" w:hAnsi="Times New Roman" w:cs="Times New Roman"/>
        </w:rPr>
      </w:pPr>
      <w:r w:rsidRPr="001219F7">
        <w:rPr>
          <w:rFonts w:ascii="Times New Roman" w:eastAsia="Times New Roman" w:hAnsi="Times New Roman" w:cs="Times New Roman"/>
        </w:rPr>
        <w:t>(Ф.И.О. должностного лица органа</w:t>
      </w:r>
    </w:p>
    <w:p w14:paraId="4DF1D4E9" w14:textId="77777777" w:rsidR="001219F7" w:rsidRPr="001219F7" w:rsidRDefault="001219F7" w:rsidP="001219F7">
      <w:pPr>
        <w:widowControl w:val="0"/>
        <w:autoSpaceDE w:val="0"/>
        <w:autoSpaceDN w:val="0"/>
        <w:spacing w:after="0" w:line="240" w:lineRule="auto"/>
        <w:ind w:right="274"/>
        <w:jc w:val="center"/>
        <w:rPr>
          <w:rFonts w:ascii="Times New Roman" w:eastAsia="Times New Roman" w:hAnsi="Times New Roman" w:cs="Times New Roman"/>
        </w:rPr>
      </w:pPr>
      <w:r w:rsidRPr="001219F7">
        <w:rPr>
          <w:rFonts w:ascii="Times New Roman" w:eastAsia="Times New Roman" w:hAnsi="Times New Roman" w:cs="Times New Roman"/>
        </w:rPr>
        <w:t>местного самоуправления муниципального образования, в границах которого</w:t>
      </w:r>
    </w:p>
    <w:p w14:paraId="5181D452" w14:textId="77777777" w:rsidR="001219F7" w:rsidRPr="001219F7" w:rsidRDefault="001219F7" w:rsidP="001219F7">
      <w:pPr>
        <w:widowControl w:val="0"/>
        <w:autoSpaceDE w:val="0"/>
        <w:autoSpaceDN w:val="0"/>
        <w:spacing w:after="0" w:line="240" w:lineRule="auto"/>
        <w:ind w:right="38"/>
        <w:jc w:val="center"/>
        <w:rPr>
          <w:rFonts w:ascii="Times New Roman" w:eastAsia="Times New Roman" w:hAnsi="Times New Roman" w:cs="Times New Roman"/>
        </w:rPr>
      </w:pPr>
      <w:r w:rsidRPr="001219F7">
        <w:rPr>
          <w:rFonts w:ascii="Times New Roman" w:eastAsia="Times New Roman" w:hAnsi="Times New Roman" w:cs="Times New Roman"/>
        </w:rPr>
        <w:t>расположен садовый дом или жилой дом)</w:t>
      </w:r>
    </w:p>
    <w:p w14:paraId="7CBB3A48" w14:textId="77777777" w:rsidR="001219F7" w:rsidRPr="001219F7" w:rsidRDefault="001219F7" w:rsidP="001219F7">
      <w:pPr>
        <w:widowControl w:val="0"/>
        <w:autoSpaceDE w:val="0"/>
        <w:autoSpaceDN w:val="0"/>
        <w:spacing w:after="0" w:line="260" w:lineRule="exact"/>
        <w:ind w:right="638"/>
        <w:jc w:val="center"/>
        <w:rPr>
          <w:rFonts w:ascii="Times New Roman" w:eastAsia="Times New Roman" w:hAnsi="Times New Roman" w:cs="Times New Roman"/>
        </w:rPr>
      </w:pPr>
      <w:r w:rsidRPr="001219F7">
        <w:rPr>
          <w:rFonts w:ascii="Times New Roman" w:eastAsia="Times New Roman" w:hAnsi="Times New Roman" w:cs="Times New Roman"/>
        </w:rPr>
        <w:br w:type="column"/>
      </w:r>
      <w:r w:rsidRPr="001219F7">
        <w:rPr>
          <w:rFonts w:ascii="Times New Roman" w:eastAsia="Times New Roman" w:hAnsi="Times New Roman" w:cs="Times New Roman"/>
        </w:rPr>
        <w:t>(подпись должностного лица органа</w:t>
      </w:r>
    </w:p>
    <w:p w14:paraId="35B7DCF5" w14:textId="77777777" w:rsidR="001219F7" w:rsidRPr="001219F7" w:rsidRDefault="001219F7" w:rsidP="001219F7">
      <w:pPr>
        <w:widowControl w:val="0"/>
        <w:autoSpaceDE w:val="0"/>
        <w:autoSpaceDN w:val="0"/>
        <w:spacing w:after="0" w:line="240" w:lineRule="auto"/>
        <w:ind w:right="877"/>
        <w:jc w:val="center"/>
        <w:rPr>
          <w:rFonts w:ascii="Times New Roman" w:eastAsia="Times New Roman" w:hAnsi="Times New Roman" w:cs="Times New Roman"/>
        </w:rPr>
      </w:pPr>
      <w:r w:rsidRPr="001219F7">
        <w:rPr>
          <w:rFonts w:ascii="Times New Roman" w:eastAsia="Times New Roman" w:hAnsi="Times New Roman" w:cs="Times New Roman"/>
        </w:rPr>
        <w:t>местного самоуправления муниципального образования, в границах которого</w:t>
      </w:r>
    </w:p>
    <w:p w14:paraId="69A48622" w14:textId="77777777" w:rsidR="001219F7" w:rsidRPr="001219F7" w:rsidRDefault="001219F7" w:rsidP="001219F7">
      <w:pPr>
        <w:widowControl w:val="0"/>
        <w:autoSpaceDE w:val="0"/>
        <w:autoSpaceDN w:val="0"/>
        <w:spacing w:after="0" w:line="240" w:lineRule="auto"/>
        <w:ind w:right="641"/>
        <w:jc w:val="center"/>
        <w:rPr>
          <w:rFonts w:ascii="Times New Roman" w:eastAsia="Times New Roman" w:hAnsi="Times New Roman" w:cs="Times New Roman"/>
        </w:rPr>
      </w:pPr>
      <w:r w:rsidRPr="001219F7">
        <w:rPr>
          <w:rFonts w:ascii="Times New Roman" w:eastAsia="Times New Roman" w:hAnsi="Times New Roman" w:cs="Times New Roman"/>
        </w:rPr>
        <w:t>расположен садовый дом или жилой до</w:t>
      </w:r>
    </w:p>
    <w:p w14:paraId="67BAAC1A" w14:textId="77777777" w:rsidR="001219F7" w:rsidRPr="001219F7" w:rsidRDefault="001219F7" w:rsidP="001219F7">
      <w:pPr>
        <w:widowControl w:val="0"/>
        <w:autoSpaceDE w:val="0"/>
        <w:autoSpaceDN w:val="0"/>
        <w:spacing w:after="0" w:line="240" w:lineRule="auto"/>
        <w:ind w:right="641"/>
        <w:jc w:val="center"/>
        <w:rPr>
          <w:rFonts w:ascii="Times New Roman" w:eastAsia="Times New Roman" w:hAnsi="Times New Roman" w:cs="Times New Roman"/>
        </w:rPr>
        <w:sectPr w:rsidR="001219F7" w:rsidRPr="001219F7" w:rsidSect="00521071">
          <w:type w:val="continuous"/>
          <w:pgSz w:w="11910" w:h="16840"/>
          <w:pgMar w:top="426" w:right="340" w:bottom="280" w:left="1060" w:header="720" w:footer="720" w:gutter="0"/>
          <w:cols w:num="2" w:space="720" w:equalWidth="0">
            <w:col w:w="4231" w:space="1440"/>
            <w:col w:w="4839"/>
          </w:cols>
        </w:sectPr>
      </w:pPr>
    </w:p>
    <w:p w14:paraId="7F6954E8" w14:textId="77777777" w:rsidR="001219F7" w:rsidRPr="001219F7" w:rsidRDefault="001219F7" w:rsidP="001219F7">
      <w:pPr>
        <w:widowControl w:val="0"/>
        <w:autoSpaceDE w:val="0"/>
        <w:autoSpaceDN w:val="0"/>
        <w:spacing w:before="120" w:after="0" w:line="240" w:lineRule="auto"/>
        <w:ind w:right="222"/>
        <w:rPr>
          <w:rFonts w:ascii="Times New Roman" w:eastAsia="Times New Roman" w:hAnsi="Times New Roman" w:cs="Times New Roman"/>
        </w:rPr>
      </w:pPr>
      <w:r w:rsidRPr="001219F7">
        <w:rPr>
          <w:rFonts w:ascii="Times New Roman" w:eastAsia="Times New Roman" w:hAnsi="Times New Roman" w:cs="Times New Roman"/>
        </w:rPr>
        <w:lastRenderedPageBreak/>
        <w:t>М.П.</w:t>
      </w:r>
    </w:p>
    <w:p w14:paraId="06EB44F7" w14:textId="77777777" w:rsidR="001219F7" w:rsidRPr="001219F7" w:rsidRDefault="001219F7" w:rsidP="001219F7">
      <w:pPr>
        <w:widowControl w:val="0"/>
        <w:autoSpaceDE w:val="0"/>
        <w:autoSpaceDN w:val="0"/>
        <w:spacing w:before="8" w:after="1" w:line="240" w:lineRule="auto"/>
        <w:rPr>
          <w:rFonts w:ascii="Times New Roman" w:eastAsia="Times New Roman" w:hAnsi="Times New Roman" w:cs="Times New Roman"/>
        </w:rPr>
      </w:pPr>
    </w:p>
    <w:tbl>
      <w:tblPr>
        <w:tblW w:w="0" w:type="auto"/>
        <w:tblInd w:w="174" w:type="dxa"/>
        <w:tblLayout w:type="fixed"/>
        <w:tblCellMar>
          <w:left w:w="0" w:type="dxa"/>
          <w:right w:w="0" w:type="dxa"/>
        </w:tblCellMar>
        <w:tblLook w:val="01E0" w:firstRow="1" w:lastRow="1" w:firstColumn="1" w:lastColumn="1" w:noHBand="0" w:noVBand="0"/>
      </w:tblPr>
      <w:tblGrid>
        <w:gridCol w:w="4784"/>
        <w:gridCol w:w="3346"/>
        <w:gridCol w:w="1803"/>
      </w:tblGrid>
      <w:tr w:rsidR="001219F7" w:rsidRPr="001219F7" w14:paraId="268CD597" w14:textId="77777777" w:rsidTr="006644E9">
        <w:trPr>
          <w:trHeight w:val="275"/>
        </w:trPr>
        <w:tc>
          <w:tcPr>
            <w:tcW w:w="4784" w:type="dxa"/>
            <w:shd w:val="clear" w:color="auto" w:fill="auto"/>
            <w:hideMark/>
          </w:tcPr>
          <w:p w14:paraId="0AC174CD" w14:textId="77777777" w:rsidR="001219F7" w:rsidRPr="001219F7" w:rsidRDefault="001219F7" w:rsidP="001219F7">
            <w:pPr>
              <w:widowControl w:val="0"/>
              <w:tabs>
                <w:tab w:val="left" w:pos="1823"/>
                <w:tab w:val="left" w:pos="3524"/>
                <w:tab w:val="left" w:pos="4290"/>
              </w:tabs>
              <w:autoSpaceDE w:val="0"/>
              <w:autoSpaceDN w:val="0"/>
              <w:spacing w:after="0" w:line="256" w:lineRule="exact"/>
              <w:rPr>
                <w:rFonts w:ascii="Times New Roman" w:hAnsi="Times New Roman" w:cs="Times New Roman"/>
                <w:lang w:val="en-US"/>
              </w:rPr>
            </w:pPr>
            <w:r w:rsidRPr="001219F7">
              <w:rPr>
                <w:rFonts w:ascii="Times New Roman" w:hAnsi="Times New Roman" w:cs="Times New Roman"/>
                <w:lang w:val="en-US"/>
              </w:rPr>
              <w:t>Получил:«</w:t>
            </w:r>
            <w:r w:rsidRPr="001219F7">
              <w:rPr>
                <w:rFonts w:ascii="Times New Roman" w:hAnsi="Times New Roman" w:cs="Times New Roman"/>
                <w:u w:val="single"/>
                <w:lang w:val="en-US"/>
              </w:rPr>
              <w:tab/>
            </w:r>
            <w:r w:rsidRPr="001219F7">
              <w:rPr>
                <w:rFonts w:ascii="Times New Roman" w:hAnsi="Times New Roman" w:cs="Times New Roman"/>
                <w:lang w:val="en-US"/>
              </w:rPr>
              <w:t>»</w:t>
            </w:r>
            <w:r w:rsidRPr="001219F7">
              <w:rPr>
                <w:rFonts w:ascii="Times New Roman" w:hAnsi="Times New Roman" w:cs="Times New Roman"/>
                <w:u w:val="single"/>
                <w:lang w:val="en-US"/>
              </w:rPr>
              <w:tab/>
            </w:r>
            <w:r w:rsidRPr="001219F7">
              <w:rPr>
                <w:rFonts w:ascii="Times New Roman" w:hAnsi="Times New Roman" w:cs="Times New Roman"/>
                <w:lang w:val="en-US"/>
              </w:rPr>
              <w:t>20</w:t>
            </w:r>
            <w:r w:rsidRPr="001219F7">
              <w:rPr>
                <w:rFonts w:ascii="Times New Roman" w:hAnsi="Times New Roman" w:cs="Times New Roman"/>
                <w:u w:val="single"/>
                <w:lang w:val="en-US"/>
              </w:rPr>
              <w:tab/>
            </w:r>
            <w:r w:rsidRPr="001219F7">
              <w:rPr>
                <w:rFonts w:ascii="Times New Roman" w:hAnsi="Times New Roman" w:cs="Times New Roman"/>
                <w:lang w:val="en-US"/>
              </w:rPr>
              <w:t>г.</w:t>
            </w:r>
          </w:p>
        </w:tc>
        <w:tc>
          <w:tcPr>
            <w:tcW w:w="3346" w:type="dxa"/>
            <w:shd w:val="clear" w:color="auto" w:fill="auto"/>
            <w:hideMark/>
          </w:tcPr>
          <w:p w14:paraId="3AAA915F" w14:textId="77777777" w:rsidR="001219F7" w:rsidRPr="001219F7" w:rsidRDefault="001219F7" w:rsidP="001219F7">
            <w:pPr>
              <w:widowControl w:val="0"/>
              <w:tabs>
                <w:tab w:val="left" w:pos="2606"/>
              </w:tabs>
              <w:autoSpaceDE w:val="0"/>
              <w:autoSpaceDN w:val="0"/>
              <w:spacing w:after="0" w:line="256" w:lineRule="exact"/>
              <w:ind w:right="129"/>
              <w:jc w:val="center"/>
              <w:rPr>
                <w:rFonts w:ascii="Times New Roman" w:hAnsi="Times New Roman" w:cs="Times New Roman"/>
                <w:lang w:val="en-US"/>
              </w:rPr>
            </w:pPr>
            <w:r w:rsidRPr="001219F7">
              <w:rPr>
                <w:rFonts w:ascii="Times New Roman" w:hAnsi="Times New Roman" w:cs="Times New Roman"/>
                <w:u w:val="single"/>
                <w:lang w:val="en-US"/>
              </w:rPr>
              <w:tab/>
            </w:r>
          </w:p>
        </w:tc>
        <w:tc>
          <w:tcPr>
            <w:tcW w:w="1803" w:type="dxa"/>
            <w:shd w:val="clear" w:color="auto" w:fill="auto"/>
            <w:hideMark/>
          </w:tcPr>
          <w:p w14:paraId="3C97CC7E" w14:textId="77777777" w:rsidR="001219F7" w:rsidRPr="001219F7" w:rsidRDefault="001219F7" w:rsidP="001219F7">
            <w:pPr>
              <w:widowControl w:val="0"/>
              <w:autoSpaceDE w:val="0"/>
              <w:autoSpaceDN w:val="0"/>
              <w:spacing w:after="0" w:line="256" w:lineRule="exact"/>
              <w:rPr>
                <w:rFonts w:ascii="Times New Roman" w:hAnsi="Times New Roman" w:cs="Times New Roman"/>
                <w:lang w:val="en-US"/>
              </w:rPr>
            </w:pPr>
            <w:r w:rsidRPr="001219F7">
              <w:rPr>
                <w:rFonts w:ascii="Times New Roman" w:hAnsi="Times New Roman" w:cs="Times New Roman"/>
                <w:lang w:val="en-US"/>
              </w:rPr>
              <w:t>(заполняется</w:t>
            </w:r>
          </w:p>
        </w:tc>
      </w:tr>
      <w:tr w:rsidR="001219F7" w:rsidRPr="001219F7" w14:paraId="4303CEE1" w14:textId="77777777" w:rsidTr="006644E9">
        <w:trPr>
          <w:trHeight w:val="946"/>
        </w:trPr>
        <w:tc>
          <w:tcPr>
            <w:tcW w:w="4784" w:type="dxa"/>
            <w:shd w:val="clear" w:color="auto" w:fill="auto"/>
          </w:tcPr>
          <w:p w14:paraId="03EAD734"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3346" w:type="dxa"/>
            <w:shd w:val="clear" w:color="auto" w:fill="auto"/>
            <w:hideMark/>
          </w:tcPr>
          <w:p w14:paraId="634E9518" w14:textId="77777777" w:rsidR="001219F7" w:rsidRPr="001219F7" w:rsidRDefault="001219F7" w:rsidP="001219F7">
            <w:pPr>
              <w:widowControl w:val="0"/>
              <w:autoSpaceDE w:val="0"/>
              <w:autoSpaceDN w:val="0"/>
              <w:spacing w:after="0" w:line="276" w:lineRule="exact"/>
              <w:ind w:right="187"/>
              <w:jc w:val="center"/>
              <w:rPr>
                <w:rFonts w:ascii="Times New Roman" w:hAnsi="Times New Roman" w:cs="Times New Roman"/>
                <w:lang w:val="en-US"/>
              </w:rPr>
            </w:pPr>
            <w:r w:rsidRPr="001219F7">
              <w:rPr>
                <w:rFonts w:ascii="Times New Roman" w:hAnsi="Times New Roman" w:cs="Times New Roman"/>
                <w:lang w:val="en-US"/>
              </w:rPr>
              <w:t>(подпись заявителя)</w:t>
            </w:r>
          </w:p>
        </w:tc>
        <w:tc>
          <w:tcPr>
            <w:tcW w:w="1803" w:type="dxa"/>
            <w:shd w:val="clear" w:color="auto" w:fill="auto"/>
            <w:hideMark/>
          </w:tcPr>
          <w:p w14:paraId="58BAA431" w14:textId="77777777" w:rsidR="001219F7" w:rsidRPr="001219F7" w:rsidRDefault="001219F7" w:rsidP="001219F7">
            <w:pPr>
              <w:widowControl w:val="0"/>
              <w:autoSpaceDE w:val="0"/>
              <w:autoSpaceDN w:val="0"/>
              <w:spacing w:after="0" w:line="240" w:lineRule="auto"/>
              <w:ind w:right="166"/>
              <w:jc w:val="center"/>
              <w:rPr>
                <w:rFonts w:ascii="Times New Roman" w:hAnsi="Times New Roman" w:cs="Times New Roman"/>
              </w:rPr>
            </w:pPr>
            <w:r w:rsidRPr="001219F7">
              <w:rPr>
                <w:rFonts w:ascii="Times New Roman" w:hAnsi="Times New Roman" w:cs="Times New Roman"/>
              </w:rPr>
              <w:t xml:space="preserve">в случае </w:t>
            </w:r>
            <w:r w:rsidRPr="001219F7">
              <w:rPr>
                <w:rFonts w:ascii="Times New Roman" w:hAnsi="Times New Roman" w:cs="Times New Roman"/>
                <w:spacing w:val="-1"/>
              </w:rPr>
              <w:t>получения</w:t>
            </w:r>
          </w:p>
          <w:p w14:paraId="0B39C9EA" w14:textId="77777777" w:rsidR="001219F7" w:rsidRPr="001219F7" w:rsidRDefault="001219F7" w:rsidP="001219F7">
            <w:pPr>
              <w:widowControl w:val="0"/>
              <w:autoSpaceDE w:val="0"/>
              <w:autoSpaceDN w:val="0"/>
              <w:spacing w:after="0" w:line="270" w:lineRule="atLeast"/>
              <w:ind w:right="264"/>
              <w:jc w:val="center"/>
              <w:rPr>
                <w:rFonts w:ascii="Times New Roman" w:hAnsi="Times New Roman" w:cs="Times New Roman"/>
              </w:rPr>
            </w:pPr>
            <w:r w:rsidRPr="001219F7">
              <w:rPr>
                <w:rFonts w:ascii="Times New Roman" w:hAnsi="Times New Roman" w:cs="Times New Roman"/>
              </w:rPr>
              <w:t>решения лично)</w:t>
            </w:r>
          </w:p>
        </w:tc>
      </w:tr>
    </w:tbl>
    <w:p w14:paraId="04246269" w14:textId="77777777" w:rsidR="001219F7" w:rsidRPr="001219F7" w:rsidRDefault="001219F7" w:rsidP="001219F7">
      <w:pPr>
        <w:spacing w:after="0" w:line="240" w:lineRule="auto"/>
        <w:rPr>
          <w:rFonts w:ascii="Times New Roman" w:eastAsia="Times New Roman" w:hAnsi="Times New Roman" w:cs="Times New Roman"/>
        </w:rPr>
      </w:pPr>
    </w:p>
    <w:p w14:paraId="02E0135D" w14:textId="77777777" w:rsidR="001219F7" w:rsidRPr="001219F7" w:rsidRDefault="001219F7" w:rsidP="001219F7">
      <w:pPr>
        <w:spacing w:after="160" w:line="256" w:lineRule="auto"/>
        <w:rPr>
          <w:rFonts w:ascii="Times New Roman" w:eastAsia="Times New Roman" w:hAnsi="Times New Roman" w:cs="Times New Roman"/>
        </w:rPr>
      </w:pPr>
      <w:r w:rsidRPr="001219F7">
        <w:rPr>
          <w:rFonts w:ascii="Times New Roman" w:eastAsia="Times New Roman" w:hAnsi="Times New Roman" w:cs="Times New Roman"/>
        </w:rPr>
        <w:t>Решение направлено в адрес заявителя</w:t>
      </w:r>
      <w:r w:rsidRPr="001219F7">
        <w:rPr>
          <w:rFonts w:ascii="Times New Roman" w:eastAsia="Times New Roman" w:hAnsi="Times New Roman" w:cs="Times New Roman"/>
        </w:rPr>
        <w:tab/>
        <w:t>«</w:t>
      </w:r>
      <w:r w:rsidRPr="001219F7">
        <w:rPr>
          <w:rFonts w:ascii="Times New Roman" w:eastAsia="Times New Roman" w:hAnsi="Times New Roman" w:cs="Times New Roman"/>
          <w:u w:val="single"/>
        </w:rPr>
        <w:tab/>
      </w:r>
      <w:r w:rsidRPr="001219F7">
        <w:rPr>
          <w:rFonts w:ascii="Times New Roman" w:eastAsia="Times New Roman" w:hAnsi="Times New Roman" w:cs="Times New Roman"/>
        </w:rPr>
        <w:t>»</w:t>
      </w:r>
      <w:r w:rsidRPr="001219F7">
        <w:rPr>
          <w:rFonts w:ascii="Times New Roman" w:eastAsia="Times New Roman" w:hAnsi="Times New Roman" w:cs="Times New Roman"/>
          <w:u w:val="single"/>
        </w:rPr>
        <w:tab/>
      </w:r>
      <w:r w:rsidRPr="001219F7">
        <w:rPr>
          <w:rFonts w:ascii="Times New Roman" w:eastAsia="Times New Roman" w:hAnsi="Times New Roman" w:cs="Times New Roman"/>
        </w:rPr>
        <w:t>20</w:t>
      </w:r>
      <w:r w:rsidRPr="001219F7">
        <w:rPr>
          <w:rFonts w:ascii="Times New Roman" w:eastAsia="Times New Roman" w:hAnsi="Times New Roman" w:cs="Times New Roman"/>
          <w:u w:val="single"/>
        </w:rPr>
        <w:tab/>
      </w:r>
      <w:r w:rsidRPr="001219F7">
        <w:rPr>
          <w:rFonts w:ascii="Times New Roman" w:eastAsia="Times New Roman" w:hAnsi="Times New Roman" w:cs="Times New Roman"/>
        </w:rPr>
        <w:t>г.(заполняется в случае направления решения по почте)</w:t>
      </w:r>
    </w:p>
    <w:p w14:paraId="6953999E" w14:textId="77777777" w:rsidR="001219F7" w:rsidRPr="001219F7" w:rsidRDefault="001219F7" w:rsidP="001219F7">
      <w:pPr>
        <w:spacing w:after="160" w:line="256" w:lineRule="auto"/>
        <w:rPr>
          <w:rFonts w:ascii="Times New Roman" w:eastAsia="Times New Roman" w:hAnsi="Times New Roman" w:cs="Times New Roman"/>
        </w:rPr>
      </w:pPr>
    </w:p>
    <w:p w14:paraId="47394381" w14:textId="4E207C93" w:rsidR="001219F7" w:rsidRPr="001219F7" w:rsidRDefault="001219F7" w:rsidP="001219F7">
      <w:pPr>
        <w:spacing w:after="160" w:line="256" w:lineRule="auto"/>
        <w:rPr>
          <w:rFonts w:ascii="Times New Roman" w:eastAsia="Times New Roman" w:hAnsi="Times New Roman" w:cs="Times New Roman"/>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2624" behindDoc="0" locked="0" layoutInCell="1" allowOverlap="1" wp14:anchorId="642461E7" wp14:editId="764B9F05">
                <wp:simplePos x="0" y="0"/>
                <wp:positionH relativeFrom="page">
                  <wp:posOffset>4214495</wp:posOffset>
                </wp:positionH>
                <wp:positionV relativeFrom="paragraph">
                  <wp:posOffset>109220</wp:posOffset>
                </wp:positionV>
                <wp:extent cx="3005455" cy="6350"/>
                <wp:effectExtent l="0" t="0" r="0" b="0"/>
                <wp:wrapTopAndBottom/>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5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EF63" id="Прямоугольник 185" o:spid="_x0000_s1026" style="position:absolute;margin-left:331.85pt;margin-top:8.6pt;width:236.65pt;height:.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" fillcolor="black" stroked="f">
                <w10:wrap type="topAndBottom" anchorx="page"/>
              </v:rect>
            </w:pict>
          </mc:Fallback>
        </mc:AlternateContent>
      </w:r>
    </w:p>
    <w:p w14:paraId="7ADF7511" w14:textId="77777777" w:rsidR="001219F7" w:rsidRPr="001219F7" w:rsidRDefault="001219F7" w:rsidP="001219F7">
      <w:pPr>
        <w:spacing w:after="160" w:line="256" w:lineRule="auto"/>
        <w:rPr>
          <w:rFonts w:ascii="Times New Roman" w:eastAsia="Times New Roman" w:hAnsi="Times New Roman" w:cs="Times New Roman"/>
        </w:rPr>
      </w:pPr>
      <w:r w:rsidRPr="001219F7">
        <w:rPr>
          <w:rFonts w:ascii="Times New Roman" w:eastAsia="Times New Roman" w:hAnsi="Times New Roman" w:cs="Times New Roman"/>
        </w:rPr>
        <w:t xml:space="preserve">(Ф.И.О., подпись должностного лица, </w:t>
      </w:r>
    </w:p>
    <w:p w14:paraId="699AF8C5" w14:textId="77777777" w:rsidR="001219F7" w:rsidRPr="001219F7" w:rsidRDefault="001219F7" w:rsidP="001219F7">
      <w:pPr>
        <w:spacing w:after="160" w:line="256" w:lineRule="auto"/>
        <w:rPr>
          <w:rFonts w:ascii="Times New Roman" w:eastAsia="Times New Roman" w:hAnsi="Times New Roman" w:cs="Times New Roman"/>
        </w:rPr>
      </w:pPr>
      <w:r w:rsidRPr="001219F7">
        <w:rPr>
          <w:rFonts w:ascii="Times New Roman" w:eastAsia="Times New Roman" w:hAnsi="Times New Roman" w:cs="Times New Roman"/>
        </w:rPr>
        <w:t>Направившего решение в адрес заявителя)</w:t>
      </w:r>
    </w:p>
    <w:p w14:paraId="79469779" w14:textId="77777777" w:rsidR="001219F7" w:rsidRPr="001219F7" w:rsidRDefault="001219F7" w:rsidP="001219F7">
      <w:pPr>
        <w:spacing w:after="160" w:line="256" w:lineRule="auto"/>
        <w:rPr>
          <w:rFonts w:ascii="Times New Roman" w:eastAsia="Times New Roman" w:hAnsi="Times New Roman" w:cs="Times New Roman"/>
        </w:rPr>
      </w:pPr>
    </w:p>
    <w:p w14:paraId="242DEB1B" w14:textId="77777777" w:rsidR="001219F7" w:rsidRPr="001219F7" w:rsidRDefault="001219F7" w:rsidP="001219F7">
      <w:pPr>
        <w:spacing w:after="0" w:line="256" w:lineRule="auto"/>
        <w:rPr>
          <w:rFonts w:ascii="Times New Roman" w:eastAsia="Times New Roman" w:hAnsi="Times New Roman" w:cs="Times New Roman"/>
        </w:rPr>
      </w:pPr>
    </w:p>
    <w:p w14:paraId="10A11EE3" w14:textId="77777777" w:rsidR="001219F7" w:rsidRPr="001219F7" w:rsidRDefault="001219F7" w:rsidP="001219F7">
      <w:pPr>
        <w:spacing w:after="0" w:line="240" w:lineRule="auto"/>
        <w:rPr>
          <w:rFonts w:ascii="Times New Roman" w:eastAsia="Times New Roman" w:hAnsi="Times New Roman" w:cs="Times New Roman"/>
        </w:rPr>
      </w:pPr>
    </w:p>
    <w:p w14:paraId="102AA729" w14:textId="77777777" w:rsidR="001219F7" w:rsidRPr="001219F7" w:rsidRDefault="001219F7" w:rsidP="001219F7">
      <w:pPr>
        <w:spacing w:after="0" w:line="240" w:lineRule="auto"/>
        <w:rPr>
          <w:rFonts w:ascii="Times New Roman" w:eastAsia="Times New Roman" w:hAnsi="Times New Roman" w:cs="Times New Roman"/>
        </w:rPr>
      </w:pPr>
    </w:p>
    <w:p w14:paraId="4F5B8851" w14:textId="77777777" w:rsidR="001219F7" w:rsidRPr="001219F7" w:rsidRDefault="001219F7" w:rsidP="001219F7">
      <w:pPr>
        <w:spacing w:after="0" w:line="240" w:lineRule="auto"/>
        <w:rPr>
          <w:rFonts w:ascii="Times New Roman" w:eastAsia="Times New Roman" w:hAnsi="Times New Roman" w:cs="Times New Roman"/>
        </w:rPr>
      </w:pPr>
    </w:p>
    <w:p w14:paraId="05895CA7" w14:textId="77777777" w:rsidR="001219F7" w:rsidRPr="001219F7" w:rsidRDefault="001219F7" w:rsidP="001219F7">
      <w:pPr>
        <w:spacing w:after="0" w:line="240" w:lineRule="auto"/>
        <w:rPr>
          <w:rFonts w:ascii="Times New Roman" w:eastAsia="Times New Roman" w:hAnsi="Times New Roman" w:cs="Times New Roman"/>
        </w:rPr>
      </w:pPr>
    </w:p>
    <w:p w14:paraId="01B42240" w14:textId="77777777" w:rsidR="001219F7" w:rsidRPr="001219F7" w:rsidRDefault="001219F7" w:rsidP="001219F7">
      <w:pPr>
        <w:spacing w:after="0" w:line="240" w:lineRule="auto"/>
        <w:rPr>
          <w:rFonts w:ascii="Times New Roman" w:eastAsia="Times New Roman" w:hAnsi="Times New Roman" w:cs="Times New Roman"/>
        </w:rPr>
      </w:pPr>
    </w:p>
    <w:p w14:paraId="7692B1D6" w14:textId="77777777" w:rsidR="001219F7" w:rsidRPr="001219F7" w:rsidRDefault="001219F7" w:rsidP="001219F7">
      <w:pPr>
        <w:spacing w:after="0" w:line="240" w:lineRule="auto"/>
        <w:rPr>
          <w:rFonts w:ascii="Times New Roman" w:eastAsia="Times New Roman" w:hAnsi="Times New Roman" w:cs="Times New Roman"/>
        </w:rPr>
      </w:pPr>
    </w:p>
    <w:p w14:paraId="74BD4E9C" w14:textId="77777777" w:rsidR="001219F7" w:rsidRPr="001219F7" w:rsidRDefault="001219F7" w:rsidP="001219F7">
      <w:pPr>
        <w:spacing w:after="0" w:line="240" w:lineRule="auto"/>
        <w:rPr>
          <w:rFonts w:ascii="Times New Roman" w:eastAsia="Times New Roman" w:hAnsi="Times New Roman" w:cs="Times New Roman"/>
        </w:rPr>
      </w:pPr>
    </w:p>
    <w:p w14:paraId="1D7DAEC9" w14:textId="77777777" w:rsidR="001219F7" w:rsidRPr="001219F7" w:rsidRDefault="001219F7" w:rsidP="001219F7">
      <w:pPr>
        <w:spacing w:after="0" w:line="240" w:lineRule="auto"/>
        <w:rPr>
          <w:rFonts w:ascii="Times New Roman" w:eastAsia="Times New Roman" w:hAnsi="Times New Roman" w:cs="Times New Roman"/>
        </w:rPr>
      </w:pPr>
    </w:p>
    <w:p w14:paraId="79A70F16" w14:textId="77777777" w:rsidR="001219F7" w:rsidRPr="001219F7" w:rsidRDefault="001219F7" w:rsidP="001219F7">
      <w:pPr>
        <w:spacing w:after="0" w:line="240" w:lineRule="auto"/>
        <w:rPr>
          <w:rFonts w:ascii="Times New Roman" w:eastAsia="Times New Roman" w:hAnsi="Times New Roman" w:cs="Times New Roman"/>
        </w:rPr>
      </w:pPr>
    </w:p>
    <w:p w14:paraId="18FAB66E" w14:textId="77777777" w:rsidR="001219F7" w:rsidRPr="001219F7" w:rsidRDefault="001219F7" w:rsidP="001219F7">
      <w:pPr>
        <w:spacing w:after="0" w:line="240" w:lineRule="auto"/>
        <w:rPr>
          <w:rFonts w:ascii="Times New Roman" w:eastAsia="Times New Roman" w:hAnsi="Times New Roman" w:cs="Times New Roman"/>
        </w:rPr>
      </w:pPr>
    </w:p>
    <w:p w14:paraId="6535621D" w14:textId="77777777" w:rsidR="001219F7" w:rsidRPr="001219F7" w:rsidRDefault="001219F7" w:rsidP="001219F7">
      <w:pPr>
        <w:spacing w:after="0" w:line="240" w:lineRule="auto"/>
        <w:rPr>
          <w:rFonts w:ascii="Times New Roman" w:eastAsia="Times New Roman" w:hAnsi="Times New Roman" w:cs="Times New Roman"/>
        </w:rPr>
      </w:pPr>
    </w:p>
    <w:p w14:paraId="4C01EFAA" w14:textId="77777777" w:rsidR="001219F7" w:rsidRPr="001219F7" w:rsidRDefault="001219F7" w:rsidP="001219F7">
      <w:pPr>
        <w:spacing w:after="0" w:line="240" w:lineRule="auto"/>
        <w:rPr>
          <w:rFonts w:ascii="Times New Roman" w:eastAsia="Times New Roman" w:hAnsi="Times New Roman" w:cs="Times New Roman"/>
        </w:rPr>
      </w:pPr>
    </w:p>
    <w:p w14:paraId="015433A3" w14:textId="77777777" w:rsidR="001219F7" w:rsidRPr="001219F7" w:rsidRDefault="001219F7" w:rsidP="001219F7">
      <w:pPr>
        <w:spacing w:after="0" w:line="240" w:lineRule="auto"/>
        <w:rPr>
          <w:rFonts w:ascii="Times New Roman" w:eastAsia="Times New Roman" w:hAnsi="Times New Roman" w:cs="Times New Roman"/>
        </w:rPr>
      </w:pPr>
    </w:p>
    <w:p w14:paraId="164DB6C1" w14:textId="77777777" w:rsidR="001219F7" w:rsidRPr="001219F7" w:rsidRDefault="001219F7" w:rsidP="001219F7">
      <w:pPr>
        <w:spacing w:after="0" w:line="240" w:lineRule="auto"/>
        <w:rPr>
          <w:rFonts w:ascii="Times New Roman" w:eastAsia="Times New Roman" w:hAnsi="Times New Roman" w:cs="Times New Roman"/>
        </w:rPr>
      </w:pPr>
    </w:p>
    <w:p w14:paraId="3E68C8FB" w14:textId="77777777" w:rsidR="001219F7" w:rsidRPr="001219F7" w:rsidRDefault="001219F7" w:rsidP="001219F7">
      <w:pPr>
        <w:spacing w:after="0" w:line="240" w:lineRule="auto"/>
        <w:rPr>
          <w:rFonts w:ascii="Times New Roman" w:eastAsia="Times New Roman" w:hAnsi="Times New Roman" w:cs="Times New Roman"/>
        </w:rPr>
      </w:pPr>
    </w:p>
    <w:p w14:paraId="54F3135F" w14:textId="77777777" w:rsidR="001219F7" w:rsidRPr="001219F7" w:rsidRDefault="001219F7" w:rsidP="001219F7">
      <w:pPr>
        <w:spacing w:after="0" w:line="240" w:lineRule="auto"/>
        <w:rPr>
          <w:rFonts w:ascii="Times New Roman" w:eastAsia="Times New Roman" w:hAnsi="Times New Roman" w:cs="Times New Roman"/>
        </w:rPr>
      </w:pPr>
    </w:p>
    <w:p w14:paraId="0C3AFEED" w14:textId="77777777" w:rsidR="001219F7" w:rsidRPr="001219F7" w:rsidRDefault="001219F7" w:rsidP="001219F7">
      <w:pPr>
        <w:spacing w:after="0" w:line="240" w:lineRule="auto"/>
        <w:rPr>
          <w:rFonts w:ascii="Times New Roman" w:eastAsia="Times New Roman" w:hAnsi="Times New Roman" w:cs="Times New Roman"/>
        </w:rPr>
      </w:pPr>
    </w:p>
    <w:p w14:paraId="4E5294A7" w14:textId="77777777" w:rsidR="001219F7" w:rsidRPr="001219F7" w:rsidRDefault="001219F7" w:rsidP="001219F7">
      <w:pPr>
        <w:spacing w:after="0" w:line="240" w:lineRule="auto"/>
        <w:rPr>
          <w:rFonts w:ascii="Times New Roman" w:eastAsia="Times New Roman" w:hAnsi="Times New Roman" w:cs="Times New Roman"/>
        </w:rPr>
      </w:pPr>
    </w:p>
    <w:p w14:paraId="511D9A3E" w14:textId="77777777" w:rsidR="001219F7" w:rsidRPr="001219F7" w:rsidRDefault="001219F7" w:rsidP="001219F7">
      <w:pPr>
        <w:spacing w:after="0" w:line="240" w:lineRule="auto"/>
        <w:rPr>
          <w:rFonts w:ascii="Times New Roman" w:eastAsia="Times New Roman" w:hAnsi="Times New Roman" w:cs="Times New Roman"/>
        </w:rPr>
      </w:pPr>
    </w:p>
    <w:p w14:paraId="77B3129D" w14:textId="77777777" w:rsidR="001219F7" w:rsidRPr="001219F7" w:rsidRDefault="001219F7" w:rsidP="001219F7">
      <w:pPr>
        <w:spacing w:after="0" w:line="240" w:lineRule="auto"/>
        <w:rPr>
          <w:rFonts w:ascii="Times New Roman" w:eastAsia="Times New Roman" w:hAnsi="Times New Roman" w:cs="Times New Roman"/>
        </w:rPr>
      </w:pPr>
    </w:p>
    <w:p w14:paraId="2BDE05ED" w14:textId="77777777" w:rsidR="001219F7" w:rsidRPr="001219F7" w:rsidRDefault="001219F7" w:rsidP="001219F7">
      <w:pPr>
        <w:spacing w:after="0" w:line="240" w:lineRule="auto"/>
        <w:rPr>
          <w:rFonts w:ascii="Times New Roman" w:eastAsia="Times New Roman" w:hAnsi="Times New Roman" w:cs="Times New Roman"/>
        </w:rPr>
      </w:pPr>
    </w:p>
    <w:p w14:paraId="7F96165B" w14:textId="77777777" w:rsidR="001219F7" w:rsidRPr="001219F7" w:rsidRDefault="001219F7" w:rsidP="001219F7">
      <w:pPr>
        <w:spacing w:after="0" w:line="240" w:lineRule="auto"/>
        <w:rPr>
          <w:rFonts w:ascii="Times New Roman" w:eastAsia="Times New Roman" w:hAnsi="Times New Roman" w:cs="Times New Roman"/>
        </w:rPr>
      </w:pPr>
    </w:p>
    <w:p w14:paraId="3BE4A947" w14:textId="77777777" w:rsidR="001219F7" w:rsidRPr="001219F7" w:rsidRDefault="001219F7" w:rsidP="001219F7">
      <w:pPr>
        <w:spacing w:after="0" w:line="240" w:lineRule="auto"/>
        <w:rPr>
          <w:rFonts w:ascii="Times New Roman" w:eastAsia="Times New Roman" w:hAnsi="Times New Roman" w:cs="Times New Roman"/>
        </w:rPr>
      </w:pPr>
    </w:p>
    <w:p w14:paraId="4E3EEB53" w14:textId="77777777" w:rsidR="001219F7" w:rsidRPr="001219F7" w:rsidRDefault="001219F7" w:rsidP="001219F7">
      <w:pPr>
        <w:spacing w:after="0" w:line="240" w:lineRule="auto"/>
        <w:rPr>
          <w:rFonts w:ascii="Times New Roman" w:eastAsia="Times New Roman" w:hAnsi="Times New Roman" w:cs="Times New Roman"/>
        </w:rPr>
      </w:pPr>
    </w:p>
    <w:p w14:paraId="5ED6A385" w14:textId="77777777" w:rsidR="001219F7" w:rsidRPr="001219F7" w:rsidRDefault="001219F7" w:rsidP="001219F7">
      <w:pPr>
        <w:spacing w:after="0" w:line="240" w:lineRule="auto"/>
        <w:rPr>
          <w:rFonts w:ascii="Times New Roman" w:eastAsia="Times New Roman" w:hAnsi="Times New Roman" w:cs="Times New Roman"/>
        </w:rPr>
      </w:pPr>
    </w:p>
    <w:p w14:paraId="6B4C1362" w14:textId="77777777" w:rsidR="001219F7" w:rsidRPr="001219F7" w:rsidRDefault="001219F7" w:rsidP="001219F7">
      <w:pPr>
        <w:spacing w:after="0" w:line="240" w:lineRule="auto"/>
        <w:rPr>
          <w:rFonts w:ascii="Times New Roman" w:eastAsia="Times New Roman" w:hAnsi="Times New Roman" w:cs="Times New Roman"/>
        </w:rPr>
      </w:pPr>
    </w:p>
    <w:p w14:paraId="60909049" w14:textId="77777777" w:rsidR="001219F7" w:rsidRPr="001219F7" w:rsidRDefault="001219F7" w:rsidP="001219F7">
      <w:pPr>
        <w:spacing w:after="0" w:line="240" w:lineRule="auto"/>
        <w:rPr>
          <w:rFonts w:ascii="Times New Roman" w:eastAsia="Times New Roman" w:hAnsi="Times New Roman" w:cs="Times New Roman"/>
        </w:rPr>
      </w:pPr>
    </w:p>
    <w:p w14:paraId="24FC19C3" w14:textId="77777777" w:rsidR="001219F7" w:rsidRPr="001219F7" w:rsidRDefault="001219F7" w:rsidP="001219F7">
      <w:pPr>
        <w:spacing w:after="0" w:line="240" w:lineRule="auto"/>
        <w:rPr>
          <w:rFonts w:ascii="Times New Roman" w:eastAsia="Times New Roman" w:hAnsi="Times New Roman" w:cs="Times New Roman"/>
        </w:rPr>
      </w:pPr>
    </w:p>
    <w:p w14:paraId="76750E20" w14:textId="77777777" w:rsidR="001219F7" w:rsidRPr="001219F7" w:rsidRDefault="001219F7" w:rsidP="001219F7">
      <w:pPr>
        <w:spacing w:after="0" w:line="240" w:lineRule="auto"/>
        <w:rPr>
          <w:rFonts w:ascii="Times New Roman" w:eastAsia="Times New Roman" w:hAnsi="Times New Roman" w:cs="Times New Roman"/>
        </w:rPr>
      </w:pPr>
    </w:p>
    <w:p w14:paraId="03ABDBFD" w14:textId="77777777" w:rsidR="001219F7" w:rsidRPr="001219F7" w:rsidRDefault="001219F7" w:rsidP="001219F7">
      <w:pPr>
        <w:spacing w:after="0" w:line="240" w:lineRule="auto"/>
        <w:rPr>
          <w:rFonts w:ascii="Times New Roman" w:eastAsia="Times New Roman" w:hAnsi="Times New Roman" w:cs="Times New Roman"/>
        </w:rPr>
      </w:pPr>
    </w:p>
    <w:p w14:paraId="73231DD9" w14:textId="77777777" w:rsidR="001219F7" w:rsidRPr="001219F7" w:rsidRDefault="001219F7" w:rsidP="001219F7">
      <w:pPr>
        <w:spacing w:after="0" w:line="240" w:lineRule="auto"/>
        <w:rPr>
          <w:rFonts w:ascii="Times New Roman" w:eastAsia="Times New Roman" w:hAnsi="Times New Roman" w:cs="Times New Roman"/>
        </w:rPr>
      </w:pPr>
    </w:p>
    <w:p w14:paraId="253CFCBA" w14:textId="77777777" w:rsidR="001219F7" w:rsidRPr="001219F7" w:rsidRDefault="001219F7" w:rsidP="001219F7">
      <w:pPr>
        <w:spacing w:after="0" w:line="240" w:lineRule="auto"/>
        <w:rPr>
          <w:rFonts w:ascii="Times New Roman" w:eastAsia="Times New Roman" w:hAnsi="Times New Roman" w:cs="Times New Roman"/>
        </w:rPr>
      </w:pPr>
    </w:p>
    <w:p w14:paraId="2FB83ED1" w14:textId="77777777" w:rsidR="001219F7" w:rsidRPr="001219F7" w:rsidRDefault="001219F7" w:rsidP="001219F7">
      <w:pPr>
        <w:spacing w:after="0" w:line="240" w:lineRule="auto"/>
        <w:rPr>
          <w:rFonts w:ascii="Times New Roman" w:eastAsia="Times New Roman" w:hAnsi="Times New Roman" w:cs="Times New Roman"/>
        </w:rPr>
      </w:pPr>
    </w:p>
    <w:p w14:paraId="4A4EAA32" w14:textId="77777777" w:rsidR="001219F7" w:rsidRPr="001219F7" w:rsidRDefault="001219F7" w:rsidP="001219F7">
      <w:pPr>
        <w:spacing w:after="0" w:line="240" w:lineRule="auto"/>
        <w:jc w:val="center"/>
        <w:rPr>
          <w:rFonts w:ascii="Times New Roman" w:eastAsia="Times New Roman" w:hAnsi="Times New Roman" w:cs="Times New Roman"/>
        </w:rPr>
      </w:pPr>
    </w:p>
    <w:p w14:paraId="46E42AF0" w14:textId="77777777" w:rsidR="001219F7" w:rsidRPr="001219F7" w:rsidRDefault="001219F7" w:rsidP="001219F7">
      <w:pPr>
        <w:spacing w:after="0" w:line="240" w:lineRule="auto"/>
        <w:rPr>
          <w:rFonts w:ascii="Times New Roman" w:eastAsia="Times New Roman" w:hAnsi="Times New Roman" w:cs="Times New Roman"/>
        </w:rPr>
      </w:pPr>
    </w:p>
    <w:p w14:paraId="3A500CCF" w14:textId="77777777" w:rsidR="001219F7" w:rsidRPr="001219F7" w:rsidRDefault="001219F7" w:rsidP="001219F7">
      <w:pPr>
        <w:spacing w:after="0" w:line="240" w:lineRule="auto"/>
        <w:rPr>
          <w:rFonts w:ascii="Times New Roman" w:eastAsia="Times New Roman" w:hAnsi="Times New Roman" w:cs="Times New Roman"/>
        </w:rPr>
        <w:sectPr w:rsidR="001219F7" w:rsidRPr="001219F7" w:rsidSect="001C18AB">
          <w:pgSz w:w="11910" w:h="16840"/>
          <w:pgMar w:top="1040" w:right="340" w:bottom="280" w:left="1060" w:header="720" w:footer="720" w:gutter="0"/>
          <w:cols w:space="720"/>
        </w:sectPr>
      </w:pPr>
    </w:p>
    <w:p w14:paraId="2C082FF3" w14:textId="3DA4AC29" w:rsidR="001219F7" w:rsidRPr="001219F7" w:rsidRDefault="001219F7" w:rsidP="001219F7">
      <w:pPr>
        <w:widowControl w:val="0"/>
        <w:autoSpaceDE w:val="0"/>
        <w:autoSpaceDN w:val="0"/>
        <w:spacing w:after="0" w:line="20" w:lineRule="atLeast"/>
        <w:ind w:left="5670"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15936" behindDoc="0" locked="0" layoutInCell="1" allowOverlap="1" wp14:anchorId="62CCBE32" wp14:editId="6909F263">
                <wp:simplePos x="0" y="0"/>
                <wp:positionH relativeFrom="column">
                  <wp:posOffset>3026410</wp:posOffset>
                </wp:positionH>
                <wp:positionV relativeFrom="paragraph">
                  <wp:posOffset>-361950</wp:posOffset>
                </wp:positionV>
                <wp:extent cx="561975" cy="352425"/>
                <wp:effectExtent l="3810" t="3175" r="5715" b="6350"/>
                <wp:wrapNone/>
                <wp:docPr id="184" name="Овал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524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6C580" id="Овал 184" o:spid="_x0000_s1026" style="position:absolute;margin-left:238.3pt;margin-top:-28.5pt;width:44.25pt;height:2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" stroked="f"/>
            </w:pict>
          </mc:Fallback>
        </mc:AlternateContent>
      </w:r>
      <w:r w:rsidRPr="001219F7">
        <w:rPr>
          <w:rFonts w:ascii="Times New Roman" w:eastAsia="Times New Roman" w:hAnsi="Times New Roman" w:cs="Times New Roman"/>
          <w:sz w:val="24"/>
          <w:szCs w:val="24"/>
        </w:rPr>
        <w:t>Приложение № 3</w:t>
      </w:r>
    </w:p>
    <w:p w14:paraId="51245372" w14:textId="77777777" w:rsidR="001219F7" w:rsidRPr="001219F7" w:rsidRDefault="001219F7" w:rsidP="001219F7">
      <w:pPr>
        <w:widowControl w:val="0"/>
        <w:autoSpaceDE w:val="0"/>
        <w:autoSpaceDN w:val="0"/>
        <w:spacing w:after="0" w:line="20" w:lineRule="atLeast"/>
        <w:ind w:left="5670"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79A211E7" w14:textId="77777777" w:rsidR="001219F7" w:rsidRPr="001219F7" w:rsidRDefault="001219F7" w:rsidP="001219F7">
      <w:pPr>
        <w:widowControl w:val="0"/>
        <w:autoSpaceDE w:val="0"/>
        <w:autoSpaceDN w:val="0"/>
        <w:spacing w:after="0" w:line="20" w:lineRule="atLeast"/>
        <w:ind w:left="5670"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5995D4C9" w14:textId="77777777" w:rsidR="001219F7" w:rsidRPr="001219F7" w:rsidRDefault="001219F7" w:rsidP="001219F7">
      <w:pPr>
        <w:widowControl w:val="0"/>
        <w:autoSpaceDE w:val="0"/>
        <w:autoSpaceDN w:val="0"/>
        <w:spacing w:after="0" w:line="20" w:lineRule="atLeast"/>
        <w:ind w:left="5670"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64110540" w14:textId="77777777" w:rsidR="001219F7" w:rsidRPr="001219F7" w:rsidRDefault="001219F7" w:rsidP="001219F7">
      <w:pPr>
        <w:widowControl w:val="0"/>
        <w:autoSpaceDE w:val="0"/>
        <w:autoSpaceDN w:val="0"/>
        <w:spacing w:after="0" w:line="20" w:lineRule="atLeast"/>
        <w:ind w:left="5670"/>
        <w:jc w:val="right"/>
        <w:rPr>
          <w:rFonts w:ascii="Times New Roman" w:eastAsia="Times New Roman" w:hAnsi="Times New Roman" w:cs="Times New Roman"/>
          <w:sz w:val="24"/>
          <w:szCs w:val="24"/>
        </w:rPr>
      </w:pPr>
    </w:p>
    <w:p w14:paraId="7C03471B"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24CBD55D"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3AC522A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6"/>
          <w:szCs w:val="28"/>
        </w:rPr>
      </w:pPr>
    </w:p>
    <w:p w14:paraId="37D05B82" w14:textId="77777777" w:rsidR="001219F7" w:rsidRPr="001219F7" w:rsidRDefault="001219F7" w:rsidP="001219F7">
      <w:pPr>
        <w:widowControl w:val="0"/>
        <w:tabs>
          <w:tab w:val="left" w:pos="8464"/>
        </w:tabs>
        <w:autoSpaceDE w:val="0"/>
        <w:autoSpaceDN w:val="0"/>
        <w:spacing w:before="230"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Кому</w:t>
      </w:r>
      <w:r w:rsidRPr="001219F7">
        <w:rPr>
          <w:rFonts w:ascii="Times New Roman" w:eastAsia="Times New Roman" w:hAnsi="Times New Roman" w:cs="Times New Roman"/>
          <w:sz w:val="20"/>
          <w:szCs w:val="20"/>
          <w:u w:val="single"/>
        </w:rPr>
        <w:tab/>
      </w:r>
    </w:p>
    <w:p w14:paraId="4F534C17" w14:textId="77777777" w:rsidR="001219F7" w:rsidRPr="001219F7" w:rsidRDefault="001219F7" w:rsidP="001219F7">
      <w:pPr>
        <w:widowControl w:val="0"/>
        <w:autoSpaceDE w:val="0"/>
        <w:autoSpaceDN w:val="0"/>
        <w:spacing w:before="11" w:after="0" w:line="244" w:lineRule="auto"/>
        <w:ind w:right="319"/>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ИНН*,ОГРН-для юридического лица</w:t>
      </w:r>
    </w:p>
    <w:p w14:paraId="499ADB3B" w14:textId="7824EC01"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3952" behindDoc="0" locked="0" layoutInCell="1" allowOverlap="1" wp14:anchorId="63A977DA" wp14:editId="04E59F82">
                <wp:simplePos x="0" y="0"/>
                <wp:positionH relativeFrom="page">
                  <wp:posOffset>2882265</wp:posOffset>
                </wp:positionH>
                <wp:positionV relativeFrom="paragraph">
                  <wp:posOffset>154305</wp:posOffset>
                </wp:positionV>
                <wp:extent cx="3124200" cy="1270"/>
                <wp:effectExtent l="0" t="0" r="0" b="0"/>
                <wp:wrapTopAndBottom/>
                <wp:docPr id="183" name="Полилиния: фигура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98EA4" id="Полилиния: фигура 183" o:spid="_x0000_s1026" style="position:absolute;margin-left:226.95pt;margin-top:12.15pt;width:246pt;height:.1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" path="m,l4919,e" filled="f" strokeweight=".21164mm">
                <v:path arrowok="t" o:connecttype="custom" o:connectlocs="0,0;3123565,0" o:connectangles="0,0"/>
                <w10:wrap type="topAndBottom" anchorx="page"/>
              </v:shape>
            </w:pict>
          </mc:Fallback>
        </mc:AlternateContent>
      </w:r>
    </w:p>
    <w:p w14:paraId="54D94E35"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Почтовый индекс и адрес, телефон, адрес электронной почты заявителя)</w:t>
      </w:r>
    </w:p>
    <w:p w14:paraId="2F9A370C"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4A3EA17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5FC672AE"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5B2A6C7A" w14:textId="77777777" w:rsidR="001219F7" w:rsidRPr="001219F7" w:rsidRDefault="001219F7" w:rsidP="001219F7">
      <w:pPr>
        <w:widowControl w:val="0"/>
        <w:autoSpaceDE w:val="0"/>
        <w:autoSpaceDN w:val="0"/>
        <w:spacing w:after="0" w:line="240" w:lineRule="auto"/>
        <w:ind w:right="83"/>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РЕ ШЕ Н ИЕ</w:t>
      </w:r>
    </w:p>
    <w:p w14:paraId="05907A69" w14:textId="77777777" w:rsidR="001219F7" w:rsidRPr="001219F7" w:rsidRDefault="001219F7" w:rsidP="001219F7">
      <w:pPr>
        <w:widowControl w:val="0"/>
        <w:autoSpaceDE w:val="0"/>
        <w:autoSpaceDN w:val="0"/>
        <w:spacing w:before="120" w:after="0" w:line="240" w:lineRule="auto"/>
        <w:ind w:right="86"/>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Об отказе в приеме документов</w:t>
      </w:r>
    </w:p>
    <w:p w14:paraId="12B4CBD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b/>
          <w:sz w:val="20"/>
          <w:szCs w:val="20"/>
        </w:rPr>
      </w:pPr>
    </w:p>
    <w:p w14:paraId="3CFBB0D9" w14:textId="151F4CC1"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b/>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4976" behindDoc="0" locked="0" layoutInCell="1" allowOverlap="1" wp14:anchorId="7767D16A" wp14:editId="30F72A52">
                <wp:simplePos x="0" y="0"/>
                <wp:positionH relativeFrom="page">
                  <wp:posOffset>810895</wp:posOffset>
                </wp:positionH>
                <wp:positionV relativeFrom="paragraph">
                  <wp:posOffset>184785</wp:posOffset>
                </wp:positionV>
                <wp:extent cx="5715000" cy="1270"/>
                <wp:effectExtent l="0" t="0" r="0" b="0"/>
                <wp:wrapTopAndBottom/>
                <wp:docPr id="182" name="Полилиния: фигура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BB4DE" id="Полилиния: фигура 182" o:spid="_x0000_s1026" style="position:absolute;margin-left:63.85pt;margin-top:14.55pt;width:450pt;height:.1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" path="m,l8999,e" filled="f" strokeweight=".21164mm">
                <v:path arrowok="t" o:connecttype="custom" o:connectlocs="0,0;5714365,0" o:connectangles="0,0"/>
                <w10:wrap type="topAndBottom" anchorx="page"/>
              </v:shape>
            </w:pict>
          </mc:Fallback>
        </mc:AlternateContent>
      </w:r>
    </w:p>
    <w:p w14:paraId="1EBC36D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w:t>
      </w:r>
    </w:p>
    <w:p w14:paraId="3590D748" w14:textId="77777777" w:rsidR="001219F7" w:rsidRPr="001219F7" w:rsidRDefault="001219F7" w:rsidP="001219F7">
      <w:pPr>
        <w:widowControl w:val="0"/>
        <w:autoSpaceDE w:val="0"/>
        <w:autoSpaceDN w:val="0"/>
        <w:spacing w:before="3" w:after="0" w:line="240" w:lineRule="auto"/>
        <w:rPr>
          <w:rFonts w:ascii="Times New Roman" w:eastAsia="Times New Roman" w:hAnsi="Times New Roman" w:cs="Times New Roman"/>
          <w:sz w:val="20"/>
          <w:szCs w:val="20"/>
        </w:rPr>
      </w:pPr>
    </w:p>
    <w:p w14:paraId="109FC4B1" w14:textId="77777777" w:rsidR="001219F7" w:rsidRPr="001219F7" w:rsidRDefault="001219F7" w:rsidP="001219F7">
      <w:pPr>
        <w:widowControl w:val="0"/>
        <w:autoSpaceDE w:val="0"/>
        <w:autoSpaceDN w:val="0"/>
        <w:spacing w:before="1" w:after="0" w:line="240" w:lineRule="auto"/>
        <w:ind w:right="26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В приеме документов для предоставления услуги " Признание садового дома жилым домом и жилого дома садовым домом" Вам отказано по следующим основаниям:</w:t>
      </w:r>
    </w:p>
    <w:p w14:paraId="5C49847A"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4395"/>
        <w:gridCol w:w="3884"/>
      </w:tblGrid>
      <w:tr w:rsidR="001219F7" w:rsidRPr="001219F7" w14:paraId="0F3FEAE4" w14:textId="77777777" w:rsidTr="006644E9">
        <w:trPr>
          <w:trHeight w:val="827"/>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0B6C35C8" w14:textId="77777777" w:rsidR="001219F7" w:rsidRPr="001219F7" w:rsidRDefault="001219F7" w:rsidP="001219F7">
            <w:pPr>
              <w:widowControl w:val="0"/>
              <w:autoSpaceDE w:val="0"/>
              <w:autoSpaceDN w:val="0"/>
              <w:spacing w:after="0" w:line="20" w:lineRule="atLeast"/>
              <w:jc w:val="center"/>
              <w:rPr>
                <w:rFonts w:ascii="Times New Roman" w:hAnsi="Times New Roman" w:cs="Times New Roman"/>
                <w:lang w:val="en-US"/>
              </w:rPr>
            </w:pPr>
            <w:r w:rsidRPr="001219F7">
              <w:rPr>
                <w:rFonts w:ascii="Times New Roman" w:hAnsi="Times New Roman" w:cs="Times New Roman"/>
                <w:lang w:val="en-US"/>
              </w:rPr>
              <w:t>№ пункта</w:t>
            </w:r>
          </w:p>
          <w:p w14:paraId="5157FDFD" w14:textId="77777777" w:rsidR="001219F7" w:rsidRPr="001219F7" w:rsidRDefault="001219F7" w:rsidP="001219F7">
            <w:pPr>
              <w:widowControl w:val="0"/>
              <w:autoSpaceDE w:val="0"/>
              <w:autoSpaceDN w:val="0"/>
              <w:spacing w:after="0" w:line="20" w:lineRule="atLeast"/>
              <w:ind w:right="100"/>
              <w:jc w:val="center"/>
              <w:rPr>
                <w:rFonts w:ascii="Times New Roman" w:hAnsi="Times New Roman" w:cs="Times New Roman"/>
                <w:lang w:val="en-US"/>
              </w:rPr>
            </w:pPr>
            <w:r w:rsidRPr="001219F7">
              <w:rPr>
                <w:rFonts w:ascii="Times New Roman" w:hAnsi="Times New Roman" w:cs="Times New Roman"/>
                <w:lang w:val="en-US"/>
              </w:rPr>
              <w:t>Административного регламента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37B7C5ED" w14:textId="77777777" w:rsidR="001219F7" w:rsidRPr="001219F7" w:rsidRDefault="001219F7" w:rsidP="001219F7">
            <w:pPr>
              <w:widowControl w:val="0"/>
              <w:autoSpaceDE w:val="0"/>
              <w:autoSpaceDN w:val="0"/>
              <w:spacing w:after="0" w:line="20" w:lineRule="atLeast"/>
              <w:ind w:right="216"/>
              <w:jc w:val="center"/>
              <w:rPr>
                <w:rFonts w:ascii="Times New Roman" w:hAnsi="Times New Roman" w:cs="Times New Roman"/>
              </w:rPr>
            </w:pPr>
            <w:r w:rsidRPr="001219F7">
              <w:rPr>
                <w:rFonts w:ascii="Times New Roman" w:hAnsi="Times New Roman" w:cs="Times New Roman"/>
              </w:rPr>
              <w:t>Наименование основания для отказа в соответствии с Административным регламентом</w:t>
            </w:r>
          </w:p>
        </w:tc>
        <w:tc>
          <w:tcPr>
            <w:tcW w:w="3884" w:type="dxa"/>
            <w:tcBorders>
              <w:top w:val="single" w:sz="4" w:space="0" w:color="000000"/>
              <w:left w:val="single" w:sz="4" w:space="0" w:color="000000"/>
              <w:bottom w:val="single" w:sz="4" w:space="0" w:color="000000"/>
              <w:right w:val="single" w:sz="4" w:space="0" w:color="000000"/>
            </w:tcBorders>
            <w:shd w:val="clear" w:color="auto" w:fill="auto"/>
            <w:hideMark/>
          </w:tcPr>
          <w:p w14:paraId="2030E7F8" w14:textId="77777777" w:rsidR="001219F7" w:rsidRPr="001219F7" w:rsidRDefault="001219F7" w:rsidP="001219F7">
            <w:pPr>
              <w:widowControl w:val="0"/>
              <w:autoSpaceDE w:val="0"/>
              <w:autoSpaceDN w:val="0"/>
              <w:spacing w:after="0" w:line="20" w:lineRule="atLeast"/>
              <w:ind w:right="530"/>
              <w:jc w:val="center"/>
              <w:rPr>
                <w:rFonts w:ascii="Times New Roman" w:hAnsi="Times New Roman" w:cs="Times New Roman"/>
              </w:rPr>
            </w:pPr>
            <w:r w:rsidRPr="001219F7">
              <w:rPr>
                <w:rFonts w:ascii="Times New Roman" w:hAnsi="Times New Roman" w:cs="Times New Roman"/>
              </w:rPr>
              <w:t>Разъяснение причин отказа в прием документов</w:t>
            </w:r>
          </w:p>
        </w:tc>
      </w:tr>
      <w:tr w:rsidR="001219F7" w:rsidRPr="001219F7" w14:paraId="3EE38F52" w14:textId="77777777" w:rsidTr="006644E9">
        <w:trPr>
          <w:trHeight w:val="721"/>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2222DF7B" w14:textId="77777777" w:rsidR="001219F7" w:rsidRPr="001219F7" w:rsidRDefault="001219F7" w:rsidP="001219F7">
            <w:pPr>
              <w:widowControl w:val="0"/>
              <w:autoSpaceDE w:val="0"/>
              <w:autoSpaceDN w:val="0"/>
              <w:spacing w:after="0" w:line="20" w:lineRule="atLeast"/>
              <w:ind w:right="546"/>
              <w:rPr>
                <w:rFonts w:ascii="Times New Roman" w:hAnsi="Times New Roman" w:cs="Times New Roman"/>
                <w:lang w:val="en-US"/>
              </w:rPr>
            </w:pPr>
            <w:r w:rsidRPr="001219F7">
              <w:rPr>
                <w:rFonts w:ascii="Times New Roman" w:hAnsi="Times New Roman" w:cs="Times New Roman"/>
                <w:lang w:val="en-US"/>
              </w:rPr>
              <w:t>подпункт"….."</w:t>
            </w:r>
          </w:p>
          <w:p w14:paraId="2EE4436F" w14:textId="77777777" w:rsidR="001219F7" w:rsidRPr="001219F7" w:rsidRDefault="001219F7" w:rsidP="001219F7">
            <w:pPr>
              <w:widowControl w:val="0"/>
              <w:autoSpaceDE w:val="0"/>
              <w:autoSpaceDN w:val="0"/>
              <w:spacing w:after="0" w:line="20" w:lineRule="atLeast"/>
              <w:ind w:right="546"/>
              <w:rPr>
                <w:rFonts w:ascii="Times New Roman" w:hAnsi="Times New Roman" w:cs="Times New Roman"/>
                <w:lang w:val="en-US"/>
              </w:rPr>
            </w:pPr>
            <w:r w:rsidRPr="001219F7">
              <w:rPr>
                <w:rFonts w:ascii="Times New Roman" w:hAnsi="Times New Roman" w:cs="Times New Roman"/>
                <w:lang w:val="en-US"/>
              </w:rPr>
              <w:t>пункта……..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05FBB353" w14:textId="77777777" w:rsidR="001219F7" w:rsidRPr="001219F7" w:rsidRDefault="001219F7" w:rsidP="001219F7">
            <w:pPr>
              <w:widowControl w:val="0"/>
              <w:autoSpaceDE w:val="0"/>
              <w:autoSpaceDN w:val="0"/>
              <w:spacing w:after="0" w:line="20" w:lineRule="atLeast"/>
              <w:ind w:right="567"/>
              <w:rPr>
                <w:rFonts w:ascii="Times New Roman" w:hAnsi="Times New Roman" w:cs="Times New Roman"/>
                <w:lang w:val="en-US"/>
              </w:rPr>
            </w:pPr>
            <w:r w:rsidRPr="001219F7">
              <w:rPr>
                <w:rFonts w:ascii="Times New Roman" w:hAnsi="Times New Roman" w:cs="Times New Roman"/>
              </w:rPr>
              <w:t xml:space="preserve">непредставление заявителем документов, указанных в пункте….. </w:t>
            </w:r>
            <w:r w:rsidRPr="001219F7">
              <w:rPr>
                <w:rFonts w:ascii="Times New Roman" w:hAnsi="Times New Roman" w:cs="Times New Roman"/>
                <w:lang w:val="en-US"/>
              </w:rPr>
              <w:t>настоящего Административного регламента;</w:t>
            </w:r>
          </w:p>
        </w:tc>
        <w:tc>
          <w:tcPr>
            <w:tcW w:w="3884" w:type="dxa"/>
            <w:tcBorders>
              <w:top w:val="single" w:sz="4" w:space="0" w:color="000000"/>
              <w:left w:val="single" w:sz="4" w:space="0" w:color="000000"/>
              <w:bottom w:val="single" w:sz="4" w:space="0" w:color="000000"/>
              <w:right w:val="single" w:sz="4" w:space="0" w:color="000000"/>
            </w:tcBorders>
            <w:shd w:val="clear" w:color="auto" w:fill="auto"/>
            <w:hideMark/>
          </w:tcPr>
          <w:p w14:paraId="241B1AE5" w14:textId="77777777" w:rsidR="001219F7" w:rsidRPr="001219F7" w:rsidRDefault="001219F7" w:rsidP="001219F7">
            <w:pPr>
              <w:widowControl w:val="0"/>
              <w:autoSpaceDE w:val="0"/>
              <w:autoSpaceDN w:val="0"/>
              <w:spacing w:after="0" w:line="20" w:lineRule="atLeast"/>
              <w:ind w:right="82"/>
              <w:rPr>
                <w:rFonts w:ascii="Times New Roman" w:hAnsi="Times New Roman" w:cs="Times New Roman"/>
                <w:i/>
              </w:rPr>
            </w:pPr>
            <w:r w:rsidRPr="001219F7">
              <w:rPr>
                <w:rFonts w:ascii="Times New Roman" w:hAnsi="Times New Roman" w:cs="Times New Roman"/>
                <w:i/>
              </w:rPr>
              <w:t>Указывается, какое ведомство предоставляет услугу, информация о его местонахождении</w:t>
            </w:r>
          </w:p>
        </w:tc>
      </w:tr>
      <w:tr w:rsidR="001219F7" w:rsidRPr="001219F7" w14:paraId="3FBC6188" w14:textId="77777777" w:rsidTr="006644E9">
        <w:trPr>
          <w:trHeight w:val="1412"/>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3AFE053F" w14:textId="77777777" w:rsidR="001219F7" w:rsidRPr="001219F7" w:rsidRDefault="001219F7" w:rsidP="001219F7">
            <w:pPr>
              <w:widowControl w:val="0"/>
              <w:autoSpaceDE w:val="0"/>
              <w:autoSpaceDN w:val="0"/>
              <w:spacing w:after="0" w:line="20" w:lineRule="atLeast"/>
              <w:rPr>
                <w:rFonts w:ascii="Times New Roman" w:hAnsi="Times New Roman" w:cs="Times New Roman"/>
                <w:lang w:val="en-US"/>
              </w:rPr>
            </w:pPr>
            <w:r w:rsidRPr="001219F7">
              <w:rPr>
                <w:rFonts w:ascii="Times New Roman" w:hAnsi="Times New Roman" w:cs="Times New Roman"/>
                <w:spacing w:val="-1"/>
                <w:lang w:val="en-US"/>
              </w:rPr>
              <w:t xml:space="preserve">Подпункт </w:t>
            </w:r>
            <w:r w:rsidRPr="001219F7">
              <w:rPr>
                <w:rFonts w:ascii="Times New Roman" w:hAnsi="Times New Roman" w:cs="Times New Roman"/>
                <w:lang w:val="en-US"/>
              </w:rPr>
              <w:t>...</w:t>
            </w:r>
          </w:p>
          <w:p w14:paraId="3E1C0E2A" w14:textId="77777777" w:rsidR="001219F7" w:rsidRPr="001219F7" w:rsidRDefault="001219F7" w:rsidP="001219F7">
            <w:pPr>
              <w:widowControl w:val="0"/>
              <w:autoSpaceDE w:val="0"/>
              <w:autoSpaceDN w:val="0"/>
              <w:spacing w:after="0" w:line="20" w:lineRule="atLeast"/>
              <w:rPr>
                <w:rFonts w:ascii="Times New Roman" w:hAnsi="Times New Roman" w:cs="Times New Roman"/>
                <w:lang w:val="en-US"/>
              </w:rPr>
            </w:pPr>
            <w:r w:rsidRPr="001219F7">
              <w:rPr>
                <w:rFonts w:ascii="Times New Roman" w:hAnsi="Times New Roman" w:cs="Times New Roman"/>
                <w:lang w:val="en-US"/>
              </w:rPr>
              <w:t>пункта…..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555837A6" w14:textId="77777777" w:rsidR="001219F7" w:rsidRPr="001219F7" w:rsidRDefault="001219F7" w:rsidP="001219F7">
            <w:pPr>
              <w:widowControl w:val="0"/>
              <w:autoSpaceDE w:val="0"/>
              <w:autoSpaceDN w:val="0"/>
              <w:spacing w:after="0" w:line="20" w:lineRule="atLeast"/>
              <w:ind w:right="-6"/>
              <w:rPr>
                <w:rFonts w:ascii="Times New Roman" w:hAnsi="Times New Roman" w:cs="Times New Roman"/>
              </w:rPr>
            </w:pPr>
            <w:r w:rsidRPr="001219F7">
              <w:rPr>
                <w:rFonts w:ascii="Times New Roman" w:hAnsi="Times New Roman" w:cs="Times New Roman"/>
              </w:rPr>
              <w:t>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345BC5B4" w14:textId="77777777" w:rsidR="001219F7" w:rsidRPr="001219F7" w:rsidRDefault="001219F7" w:rsidP="001219F7">
            <w:pPr>
              <w:widowControl w:val="0"/>
              <w:autoSpaceDE w:val="0"/>
              <w:autoSpaceDN w:val="0"/>
              <w:spacing w:after="0" w:line="20" w:lineRule="atLeast"/>
              <w:rPr>
                <w:rFonts w:ascii="Times New Roman" w:hAnsi="Times New Roman" w:cs="Times New Roman"/>
              </w:rPr>
            </w:pPr>
          </w:p>
        </w:tc>
      </w:tr>
      <w:tr w:rsidR="001219F7" w:rsidRPr="001219F7" w14:paraId="3E64BC72" w14:textId="77777777" w:rsidTr="006644E9">
        <w:trPr>
          <w:trHeight w:val="983"/>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38F681C3" w14:textId="77777777" w:rsidR="001219F7" w:rsidRPr="001219F7" w:rsidRDefault="001219F7" w:rsidP="001219F7">
            <w:pPr>
              <w:widowControl w:val="0"/>
              <w:autoSpaceDE w:val="0"/>
              <w:autoSpaceDN w:val="0"/>
              <w:spacing w:after="0" w:line="20" w:lineRule="atLeast"/>
              <w:ind w:right="539"/>
              <w:rPr>
                <w:rFonts w:ascii="Times New Roman" w:hAnsi="Times New Roman" w:cs="Times New Roman"/>
                <w:lang w:val="en-US"/>
              </w:rPr>
            </w:pPr>
            <w:r w:rsidRPr="001219F7">
              <w:rPr>
                <w:rFonts w:ascii="Times New Roman" w:hAnsi="Times New Roman" w:cs="Times New Roman"/>
                <w:lang w:val="en-US"/>
              </w:rPr>
              <w:t>подпункт"…."</w:t>
            </w:r>
          </w:p>
          <w:p w14:paraId="63DCEA22" w14:textId="77777777" w:rsidR="001219F7" w:rsidRPr="001219F7" w:rsidRDefault="001219F7" w:rsidP="001219F7">
            <w:pPr>
              <w:widowControl w:val="0"/>
              <w:autoSpaceDE w:val="0"/>
              <w:autoSpaceDN w:val="0"/>
              <w:spacing w:after="0" w:line="20" w:lineRule="atLeast"/>
              <w:ind w:right="539"/>
              <w:rPr>
                <w:rFonts w:ascii="Times New Roman" w:hAnsi="Times New Roman" w:cs="Times New Roman"/>
                <w:lang w:val="en-US"/>
              </w:rPr>
            </w:pPr>
            <w:r w:rsidRPr="001219F7">
              <w:rPr>
                <w:rFonts w:ascii="Times New Roman" w:hAnsi="Times New Roman" w:cs="Times New Roman"/>
                <w:lang w:val="en-US"/>
              </w:rPr>
              <w:t>пункта……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2D0F0174" w14:textId="77777777" w:rsidR="001219F7" w:rsidRPr="001219F7" w:rsidRDefault="001219F7" w:rsidP="001219F7">
            <w:pPr>
              <w:widowControl w:val="0"/>
              <w:autoSpaceDE w:val="0"/>
              <w:autoSpaceDN w:val="0"/>
              <w:spacing w:after="0" w:line="20" w:lineRule="atLeast"/>
              <w:ind w:right="120"/>
              <w:rPr>
                <w:rFonts w:ascii="Times New Roman" w:hAnsi="Times New Roman" w:cs="Times New Roman"/>
              </w:rPr>
            </w:pPr>
            <w:r w:rsidRPr="001219F7">
              <w:rPr>
                <w:rFonts w:ascii="Times New Roman" w:hAnsi="Times New Roman" w:cs="Times New Roman"/>
              </w:rPr>
              <w:t xml:space="preserve">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настоящего Административного регламента, или нотариально заверенная копия такого документа небыли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w:t>
            </w:r>
            <w:r w:rsidRPr="001219F7">
              <w:rPr>
                <w:rFonts w:ascii="Times New Roman" w:hAnsi="Times New Roman" w:cs="Times New Roman"/>
              </w:rPr>
              <w:lastRenderedPageBreak/>
              <w:t>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15календарныхдней со дня направления</w:t>
            </w:r>
          </w:p>
          <w:p w14:paraId="33B79695" w14:textId="77777777" w:rsidR="001219F7" w:rsidRPr="001219F7" w:rsidRDefault="001219F7" w:rsidP="001219F7">
            <w:pPr>
              <w:widowControl w:val="0"/>
              <w:autoSpaceDE w:val="0"/>
              <w:autoSpaceDN w:val="0"/>
              <w:spacing w:after="0" w:line="20" w:lineRule="atLeast"/>
              <w:ind w:right="120"/>
              <w:rPr>
                <w:rFonts w:ascii="Times New Roman" w:hAnsi="Times New Roman" w:cs="Times New Roman"/>
              </w:rPr>
            </w:pPr>
            <w:r w:rsidRPr="001219F7">
              <w:rPr>
                <w:rFonts w:ascii="Times New Roman" w:hAnsi="Times New Roman" w:cs="Times New Roman"/>
              </w:rPr>
              <w:t>уведомления о представлении правоустанавливающего документа;</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2518AAFF" w14:textId="77777777" w:rsidR="001219F7" w:rsidRPr="001219F7" w:rsidRDefault="001219F7" w:rsidP="001219F7">
            <w:pPr>
              <w:widowControl w:val="0"/>
              <w:autoSpaceDE w:val="0"/>
              <w:autoSpaceDN w:val="0"/>
              <w:spacing w:after="0" w:line="20" w:lineRule="atLeast"/>
              <w:rPr>
                <w:rFonts w:ascii="Times New Roman" w:hAnsi="Times New Roman" w:cs="Times New Roman"/>
              </w:rPr>
            </w:pPr>
          </w:p>
        </w:tc>
      </w:tr>
      <w:tr w:rsidR="001219F7" w:rsidRPr="001219F7" w14:paraId="0EBF9176" w14:textId="77777777" w:rsidTr="006644E9">
        <w:trPr>
          <w:trHeight w:val="1238"/>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399E4A04" w14:textId="77777777" w:rsidR="001219F7" w:rsidRPr="001219F7" w:rsidRDefault="001219F7" w:rsidP="001219F7">
            <w:pPr>
              <w:widowControl w:val="0"/>
              <w:autoSpaceDE w:val="0"/>
              <w:autoSpaceDN w:val="0"/>
              <w:spacing w:after="0" w:line="20" w:lineRule="atLeast"/>
              <w:ind w:right="-7"/>
              <w:rPr>
                <w:rFonts w:ascii="Times New Roman" w:hAnsi="Times New Roman" w:cs="Times New Roman"/>
                <w:lang w:val="en-US"/>
              </w:rPr>
            </w:pPr>
            <w:r w:rsidRPr="001219F7">
              <w:rPr>
                <w:rFonts w:ascii="Times New Roman" w:hAnsi="Times New Roman" w:cs="Times New Roman"/>
                <w:lang w:val="en-US"/>
              </w:rPr>
              <w:t>Подпункт…..</w:t>
            </w:r>
          </w:p>
          <w:p w14:paraId="088A44D0" w14:textId="77777777" w:rsidR="001219F7" w:rsidRPr="001219F7" w:rsidRDefault="001219F7" w:rsidP="001219F7">
            <w:pPr>
              <w:widowControl w:val="0"/>
              <w:autoSpaceDE w:val="0"/>
              <w:autoSpaceDN w:val="0"/>
              <w:spacing w:after="0" w:line="20" w:lineRule="atLeast"/>
              <w:ind w:right="-7"/>
              <w:rPr>
                <w:rFonts w:ascii="Times New Roman" w:hAnsi="Times New Roman" w:cs="Times New Roman"/>
                <w:lang w:val="en-US"/>
              </w:rPr>
            </w:pPr>
            <w:r w:rsidRPr="001219F7">
              <w:rPr>
                <w:rFonts w:ascii="Times New Roman" w:hAnsi="Times New Roman" w:cs="Times New Roman"/>
                <w:lang w:val="en-US"/>
              </w:rPr>
              <w:t>Пункта…….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3B7E8C5F" w14:textId="77777777" w:rsidR="001219F7" w:rsidRPr="001219F7" w:rsidRDefault="001219F7" w:rsidP="001219F7">
            <w:pPr>
              <w:widowControl w:val="0"/>
              <w:autoSpaceDE w:val="0"/>
              <w:autoSpaceDN w:val="0"/>
              <w:spacing w:after="0" w:line="20" w:lineRule="atLeast"/>
              <w:ind w:right="139"/>
              <w:rPr>
                <w:rFonts w:ascii="Times New Roman" w:hAnsi="Times New Roman" w:cs="Times New Roman"/>
              </w:rPr>
            </w:pPr>
            <w:r w:rsidRPr="001219F7">
              <w:rPr>
                <w:rFonts w:ascii="Times New Roman" w:hAnsi="Times New Roman" w:cs="Times New Roman"/>
              </w:rPr>
              <w:t>Непредставление заявителем документа, предусмотренного подпунктом"…" пункта … настоящего Административного регламента, в случае если садовый дом или жилой дом обременен правами третьих лиц</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00DBE3D2" w14:textId="77777777" w:rsidR="001219F7" w:rsidRPr="001219F7" w:rsidRDefault="001219F7" w:rsidP="001219F7">
            <w:pPr>
              <w:widowControl w:val="0"/>
              <w:autoSpaceDE w:val="0"/>
              <w:autoSpaceDN w:val="0"/>
              <w:spacing w:after="0" w:line="20" w:lineRule="atLeast"/>
              <w:rPr>
                <w:rFonts w:ascii="Times New Roman" w:hAnsi="Times New Roman" w:cs="Times New Roman"/>
              </w:rPr>
            </w:pPr>
          </w:p>
        </w:tc>
      </w:tr>
      <w:tr w:rsidR="001219F7" w:rsidRPr="001219F7" w14:paraId="03D9C4C3" w14:textId="77777777" w:rsidTr="006644E9">
        <w:trPr>
          <w:trHeight w:val="1150"/>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663C08C0" w14:textId="77777777" w:rsidR="001219F7" w:rsidRPr="001219F7" w:rsidRDefault="001219F7" w:rsidP="001219F7">
            <w:pPr>
              <w:widowControl w:val="0"/>
              <w:autoSpaceDE w:val="0"/>
              <w:autoSpaceDN w:val="0"/>
              <w:spacing w:after="0" w:line="20" w:lineRule="atLeast"/>
              <w:ind w:right="526"/>
              <w:rPr>
                <w:rFonts w:ascii="Times New Roman" w:hAnsi="Times New Roman" w:cs="Times New Roman"/>
                <w:lang w:val="en-US"/>
              </w:rPr>
            </w:pPr>
            <w:r w:rsidRPr="001219F7">
              <w:rPr>
                <w:rFonts w:ascii="Times New Roman" w:hAnsi="Times New Roman" w:cs="Times New Roman"/>
                <w:spacing w:val="-1"/>
                <w:lang w:val="en-US"/>
              </w:rPr>
              <w:t xml:space="preserve">подпункт </w:t>
            </w:r>
            <w:r w:rsidRPr="001219F7">
              <w:rPr>
                <w:rFonts w:ascii="Times New Roman" w:hAnsi="Times New Roman" w:cs="Times New Roman"/>
                <w:lang w:val="en-US"/>
              </w:rPr>
              <w:t>"…"пункта…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28288B86" w14:textId="77777777" w:rsidR="001219F7" w:rsidRPr="001219F7" w:rsidRDefault="001219F7" w:rsidP="001219F7">
            <w:pPr>
              <w:widowControl w:val="0"/>
              <w:autoSpaceDE w:val="0"/>
              <w:autoSpaceDN w:val="0"/>
              <w:spacing w:after="0" w:line="20" w:lineRule="atLeast"/>
              <w:rPr>
                <w:rFonts w:ascii="Times New Roman" w:hAnsi="Times New Roman" w:cs="Times New Roman"/>
              </w:rPr>
            </w:pPr>
            <w:r w:rsidRPr="001219F7">
              <w:rPr>
                <w:rFonts w:ascii="Times New Roman" w:hAnsi="Times New Roman" w:cs="Times New Roman"/>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367D66B3" w14:textId="77777777" w:rsidR="001219F7" w:rsidRPr="001219F7" w:rsidRDefault="001219F7" w:rsidP="001219F7">
            <w:pPr>
              <w:widowControl w:val="0"/>
              <w:autoSpaceDE w:val="0"/>
              <w:autoSpaceDN w:val="0"/>
              <w:spacing w:after="0" w:line="20" w:lineRule="atLeast"/>
              <w:rPr>
                <w:rFonts w:ascii="Times New Roman" w:hAnsi="Times New Roman" w:cs="Times New Roman"/>
              </w:rPr>
            </w:pPr>
          </w:p>
        </w:tc>
      </w:tr>
      <w:tr w:rsidR="001219F7" w:rsidRPr="001219F7" w14:paraId="64F43CA5" w14:textId="77777777" w:rsidTr="006644E9">
        <w:trPr>
          <w:trHeight w:val="978"/>
        </w:trPr>
        <w:tc>
          <w:tcPr>
            <w:tcW w:w="2002" w:type="dxa"/>
            <w:tcBorders>
              <w:top w:val="single" w:sz="4" w:space="0" w:color="000000"/>
              <w:left w:val="single" w:sz="4" w:space="0" w:color="000000"/>
              <w:bottom w:val="single" w:sz="4" w:space="0" w:color="000000"/>
              <w:right w:val="single" w:sz="4" w:space="0" w:color="000000"/>
            </w:tcBorders>
            <w:shd w:val="clear" w:color="auto" w:fill="auto"/>
            <w:hideMark/>
          </w:tcPr>
          <w:p w14:paraId="545E1740" w14:textId="77777777" w:rsidR="001219F7" w:rsidRPr="001219F7" w:rsidRDefault="001219F7" w:rsidP="001219F7">
            <w:pPr>
              <w:widowControl w:val="0"/>
              <w:autoSpaceDE w:val="0"/>
              <w:autoSpaceDN w:val="0"/>
              <w:spacing w:after="0" w:line="20" w:lineRule="atLeast"/>
              <w:ind w:right="546"/>
              <w:rPr>
                <w:rFonts w:ascii="Times New Roman" w:hAnsi="Times New Roman" w:cs="Times New Roman"/>
                <w:lang w:val="en-US"/>
              </w:rPr>
            </w:pPr>
            <w:r w:rsidRPr="001219F7">
              <w:rPr>
                <w:rFonts w:ascii="Times New Roman" w:hAnsi="Times New Roman" w:cs="Times New Roman"/>
                <w:lang w:val="en-US"/>
              </w:rPr>
              <w:t>подпункт"…"пункта…</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38AEC4BF" w14:textId="77777777" w:rsidR="001219F7" w:rsidRPr="001219F7" w:rsidRDefault="001219F7" w:rsidP="001219F7">
            <w:pPr>
              <w:widowControl w:val="0"/>
              <w:autoSpaceDE w:val="0"/>
              <w:autoSpaceDN w:val="0"/>
              <w:spacing w:after="0" w:line="20" w:lineRule="atLeast"/>
              <w:ind w:right="187"/>
              <w:rPr>
                <w:rFonts w:ascii="Times New Roman" w:hAnsi="Times New Roman" w:cs="Times New Roman"/>
              </w:rPr>
            </w:pPr>
            <w:r w:rsidRPr="001219F7">
              <w:rPr>
                <w:rFonts w:ascii="Times New Roman" w:hAnsi="Times New Roman" w:cs="Times New Roman"/>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23BEACB4" w14:textId="77777777" w:rsidR="001219F7" w:rsidRPr="001219F7" w:rsidRDefault="001219F7" w:rsidP="001219F7">
            <w:pPr>
              <w:widowControl w:val="0"/>
              <w:autoSpaceDE w:val="0"/>
              <w:autoSpaceDN w:val="0"/>
              <w:spacing w:after="0" w:line="20" w:lineRule="atLeast"/>
              <w:rPr>
                <w:rFonts w:ascii="Times New Roman" w:hAnsi="Times New Roman" w:cs="Times New Roman"/>
              </w:rPr>
            </w:pPr>
          </w:p>
        </w:tc>
      </w:tr>
    </w:tbl>
    <w:p w14:paraId="08C77C2F"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67F3BC50" w14:textId="77777777" w:rsidR="001219F7" w:rsidRPr="001219F7" w:rsidRDefault="001219F7" w:rsidP="001219F7">
      <w:pPr>
        <w:widowControl w:val="0"/>
        <w:tabs>
          <w:tab w:val="left" w:pos="9315"/>
        </w:tabs>
        <w:autoSpaceDE w:val="0"/>
        <w:autoSpaceDN w:val="0"/>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xml:space="preserve">Дополнительно информируем: </w:t>
      </w:r>
      <w:r w:rsidRPr="001219F7">
        <w:rPr>
          <w:rFonts w:ascii="Times New Roman" w:eastAsia="Times New Roman" w:hAnsi="Times New Roman" w:cs="Times New Roman"/>
          <w:sz w:val="20"/>
          <w:szCs w:val="20"/>
          <w:u w:val="single"/>
        </w:rPr>
        <w:tab/>
      </w:r>
    </w:p>
    <w:p w14:paraId="0C8C2D78" w14:textId="77777777" w:rsidR="001219F7" w:rsidRPr="001219F7" w:rsidRDefault="001219F7" w:rsidP="001219F7">
      <w:pPr>
        <w:widowControl w:val="0"/>
        <w:tabs>
          <w:tab w:val="left" w:pos="9195"/>
        </w:tabs>
        <w:autoSpaceDE w:val="0"/>
        <w:autoSpaceDN w:val="0"/>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p>
    <w:p w14:paraId="78B9175A"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6FC1D1D3"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14:paraId="799B8ED9"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xml:space="preserve">Приложение: </w:t>
      </w:r>
      <w:r w:rsidRPr="001219F7">
        <w:rPr>
          <w:rFonts w:ascii="Times New Roman" w:eastAsia="Times New Roman" w:hAnsi="Times New Roman" w:cs="Times New Roman"/>
          <w:sz w:val="20"/>
          <w:szCs w:val="20"/>
          <w:u w:val="single"/>
        </w:rPr>
        <w:tab/>
      </w:r>
    </w:p>
    <w:p w14:paraId="5FC41D21"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p>
    <w:p w14:paraId="019E7666"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(прилагаются документы, представленные заявителем)</w:t>
      </w:r>
    </w:p>
    <w:p w14:paraId="3730E0C0"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692AFA58"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30D2EA0C" w14:textId="41BAE14E"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3648" behindDoc="0" locked="0" layoutInCell="1" allowOverlap="1" wp14:anchorId="64D9CCF0" wp14:editId="4ABCA2B5">
                <wp:simplePos x="0" y="0"/>
                <wp:positionH relativeFrom="page">
                  <wp:posOffset>792480</wp:posOffset>
                </wp:positionH>
                <wp:positionV relativeFrom="paragraph">
                  <wp:posOffset>236220</wp:posOffset>
                </wp:positionV>
                <wp:extent cx="1981200" cy="6350"/>
                <wp:effectExtent l="0" t="0" r="0" b="0"/>
                <wp:wrapTopAndBottom/>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C7C10" id="Прямоугольник 181" o:spid="_x0000_s1026" style="position:absolute;margin-left:62.4pt;margin-top:18.6pt;width:156pt;height:.5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5696" behindDoc="0" locked="0" layoutInCell="1" allowOverlap="1" wp14:anchorId="1297EFBA" wp14:editId="1C4828AC">
                <wp:simplePos x="0" y="0"/>
                <wp:positionH relativeFrom="page">
                  <wp:posOffset>4772025</wp:posOffset>
                </wp:positionH>
                <wp:positionV relativeFrom="paragraph">
                  <wp:posOffset>236220</wp:posOffset>
                </wp:positionV>
                <wp:extent cx="2034540" cy="6350"/>
                <wp:effectExtent l="0" t="0" r="0" b="0"/>
                <wp:wrapTopAndBottom/>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04F6B" id="Прямоугольник 180" o:spid="_x0000_s1026" style="position:absolute;margin-left:375.75pt;margin-top:18.6pt;width:160.2pt;height:.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4672" behindDoc="0" locked="0" layoutInCell="1" allowOverlap="1" wp14:anchorId="69D4728F" wp14:editId="5602159C">
                <wp:simplePos x="0" y="0"/>
                <wp:positionH relativeFrom="page">
                  <wp:posOffset>3152140</wp:posOffset>
                </wp:positionH>
                <wp:positionV relativeFrom="paragraph">
                  <wp:posOffset>236220</wp:posOffset>
                </wp:positionV>
                <wp:extent cx="1242060" cy="6350"/>
                <wp:effectExtent l="0" t="0" r="0" b="0"/>
                <wp:wrapTopAndBottom/>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7A652" id="Прямоугольник 179" o:spid="_x0000_s1026" style="position:absolute;margin-left:248.2pt;margin-top:18.6pt;width:97.8pt;height:.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" fillcolor="black" stroked="f">
                <w10:wrap type="topAndBottom" anchorx="page"/>
              </v:rect>
            </w:pict>
          </mc:Fallback>
        </mc:AlternateContent>
      </w:r>
    </w:p>
    <w:p w14:paraId="26698D4D"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(должность)</w:t>
      </w:r>
      <w:r w:rsidRPr="001219F7">
        <w:rPr>
          <w:rFonts w:ascii="Times New Roman" w:eastAsia="Times New Roman" w:hAnsi="Times New Roman" w:cs="Times New Roman"/>
          <w:sz w:val="20"/>
          <w:szCs w:val="20"/>
        </w:rPr>
        <w:tab/>
        <w:t>(подпись)</w:t>
      </w:r>
      <w:r w:rsidRPr="001219F7">
        <w:rPr>
          <w:rFonts w:ascii="Times New Roman" w:eastAsia="Times New Roman" w:hAnsi="Times New Roman" w:cs="Times New Roman"/>
          <w:sz w:val="20"/>
          <w:szCs w:val="20"/>
        </w:rPr>
        <w:tab/>
        <w:t>(фамилия, имя, отчество(при наличии)</w:t>
      </w:r>
    </w:p>
    <w:p w14:paraId="3A5E8CA1"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5845C52B"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07A9E3CF"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Дата</w:t>
      </w:r>
    </w:p>
    <w:p w14:paraId="1B951FDE"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42F44CCF" w14:textId="77777777" w:rsidR="001219F7" w:rsidRPr="001219F7" w:rsidRDefault="001219F7" w:rsidP="001219F7">
      <w:pPr>
        <w:spacing w:after="0" w:line="20" w:lineRule="atLeas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*СведенияобИННвотношениииностранногоюридическоголицанеуказываются.</w:t>
      </w:r>
    </w:p>
    <w:p w14:paraId="31336DC7"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1D073733"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38DD5314"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1DC8FEE9"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42E7DF8D"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5477F2D2" w14:textId="77777777" w:rsidR="001219F7" w:rsidRPr="001219F7" w:rsidRDefault="001219F7" w:rsidP="001219F7">
      <w:pPr>
        <w:spacing w:after="0" w:line="20" w:lineRule="atLeast"/>
        <w:rPr>
          <w:rFonts w:ascii="Times New Roman" w:eastAsia="Times New Roman" w:hAnsi="Times New Roman" w:cs="Times New Roman"/>
          <w:sz w:val="20"/>
          <w:szCs w:val="20"/>
        </w:rPr>
      </w:pPr>
    </w:p>
    <w:p w14:paraId="18AB50E3" w14:textId="77777777" w:rsidR="001219F7" w:rsidRPr="001219F7" w:rsidRDefault="001219F7" w:rsidP="001219F7">
      <w:pPr>
        <w:spacing w:after="0" w:line="20" w:lineRule="atLeast"/>
        <w:rPr>
          <w:rFonts w:ascii="Times New Roman" w:eastAsia="Times New Roman" w:hAnsi="Times New Roman" w:cs="Times New Roman"/>
          <w:sz w:val="20"/>
          <w:szCs w:val="20"/>
        </w:rPr>
        <w:sectPr w:rsidR="001219F7" w:rsidRPr="001219F7" w:rsidSect="001C18AB">
          <w:pgSz w:w="11910" w:h="16840"/>
          <w:pgMar w:top="1040" w:right="340" w:bottom="280" w:left="1060" w:header="720" w:footer="720" w:gutter="0"/>
          <w:pgNumType w:start="1"/>
          <w:cols w:space="720"/>
        </w:sectPr>
      </w:pPr>
    </w:p>
    <w:p w14:paraId="7F4ACBD5" w14:textId="77777777" w:rsidR="001219F7" w:rsidRPr="001219F7" w:rsidRDefault="001219F7" w:rsidP="001219F7">
      <w:pPr>
        <w:widowControl w:val="0"/>
        <w:autoSpaceDE w:val="0"/>
        <w:autoSpaceDN w:val="0"/>
        <w:spacing w:after="0" w:line="20" w:lineRule="atLeast"/>
        <w:ind w:left="6237"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lastRenderedPageBreak/>
        <w:t>Приложение № 4</w:t>
      </w:r>
    </w:p>
    <w:p w14:paraId="737AB37F" w14:textId="77777777" w:rsidR="001219F7" w:rsidRPr="001219F7" w:rsidRDefault="001219F7" w:rsidP="001219F7">
      <w:pPr>
        <w:widowControl w:val="0"/>
        <w:autoSpaceDE w:val="0"/>
        <w:autoSpaceDN w:val="0"/>
        <w:spacing w:after="0" w:line="20" w:lineRule="atLeast"/>
        <w:ind w:left="6237"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4544F890" w14:textId="77777777" w:rsidR="001219F7" w:rsidRPr="001219F7" w:rsidRDefault="001219F7" w:rsidP="001219F7">
      <w:pPr>
        <w:widowControl w:val="0"/>
        <w:autoSpaceDE w:val="0"/>
        <w:autoSpaceDN w:val="0"/>
        <w:spacing w:after="0" w:line="20" w:lineRule="atLeast"/>
        <w:ind w:left="6237"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020075AC" w14:textId="77777777" w:rsidR="001219F7" w:rsidRPr="001219F7" w:rsidRDefault="001219F7" w:rsidP="001219F7">
      <w:pPr>
        <w:widowControl w:val="0"/>
        <w:autoSpaceDE w:val="0"/>
        <w:autoSpaceDN w:val="0"/>
        <w:spacing w:after="0" w:line="20" w:lineRule="atLeast"/>
        <w:ind w:left="6237"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66AEF44A" w14:textId="77777777" w:rsidR="001219F7" w:rsidRPr="001219F7" w:rsidRDefault="001219F7" w:rsidP="001219F7">
      <w:pPr>
        <w:widowControl w:val="0"/>
        <w:autoSpaceDE w:val="0"/>
        <w:autoSpaceDN w:val="0"/>
        <w:spacing w:after="0" w:line="20" w:lineRule="atLeast"/>
        <w:ind w:left="6237"/>
        <w:jc w:val="center"/>
        <w:rPr>
          <w:rFonts w:ascii="Times New Roman" w:eastAsia="Times New Roman" w:hAnsi="Times New Roman" w:cs="Times New Roman"/>
          <w:sz w:val="24"/>
          <w:szCs w:val="24"/>
        </w:rPr>
      </w:pPr>
    </w:p>
    <w:p w14:paraId="60DEAC8D"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598E7CC1"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4A54E8A8" w14:textId="77777777" w:rsidR="001219F7" w:rsidRPr="001219F7" w:rsidRDefault="001219F7" w:rsidP="001219F7">
      <w:pPr>
        <w:widowControl w:val="0"/>
        <w:autoSpaceDE w:val="0"/>
        <w:autoSpaceDN w:val="0"/>
        <w:spacing w:before="1" w:after="0" w:line="240" w:lineRule="auto"/>
        <w:ind w:right="85"/>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ЗАЯВЛЕНИЕ</w:t>
      </w:r>
    </w:p>
    <w:p w14:paraId="366E4821" w14:textId="77777777" w:rsidR="001219F7" w:rsidRPr="001219F7" w:rsidRDefault="001219F7" w:rsidP="001219F7">
      <w:pPr>
        <w:widowControl w:val="0"/>
        <w:autoSpaceDE w:val="0"/>
        <w:autoSpaceDN w:val="0"/>
        <w:spacing w:before="120" w:after="0" w:line="240" w:lineRule="auto"/>
        <w:ind w:right="81"/>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об исправлении допущенных опечаток и ошибок в решении уполномоченного органа о признании садового дома жилым домом и жилого дома садовым домом</w:t>
      </w:r>
    </w:p>
    <w:p w14:paraId="3FD1DE53"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b/>
          <w:sz w:val="20"/>
          <w:szCs w:val="20"/>
        </w:rPr>
      </w:pPr>
    </w:p>
    <w:p w14:paraId="714AE2CD" w14:textId="77777777" w:rsidR="001219F7" w:rsidRPr="001219F7" w:rsidRDefault="001219F7" w:rsidP="001219F7">
      <w:pPr>
        <w:widowControl w:val="0"/>
        <w:tabs>
          <w:tab w:val="left" w:pos="577"/>
          <w:tab w:val="left" w:pos="1988"/>
          <w:tab w:val="left" w:pos="2650"/>
        </w:tabs>
        <w:autoSpaceDE w:val="0"/>
        <w:autoSpaceDN w:val="0"/>
        <w:spacing w:after="0" w:line="240" w:lineRule="auto"/>
        <w:ind w:right="223"/>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20_</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г.</w:t>
      </w:r>
    </w:p>
    <w:p w14:paraId="60EBCBB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50F2B4B2" w14:textId="68CB7E6E"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6000" behindDoc="0" locked="0" layoutInCell="1" allowOverlap="1" wp14:anchorId="163BB670" wp14:editId="59568F7C">
                <wp:simplePos x="0" y="0"/>
                <wp:positionH relativeFrom="page">
                  <wp:posOffset>838200</wp:posOffset>
                </wp:positionH>
                <wp:positionV relativeFrom="paragraph">
                  <wp:posOffset>187960</wp:posOffset>
                </wp:positionV>
                <wp:extent cx="5715635" cy="1270"/>
                <wp:effectExtent l="0" t="0" r="0" b="0"/>
                <wp:wrapTopAndBottom/>
                <wp:docPr id="178" name="Полилиния: фигура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9C46" id="Полилиния: фигура 178" o:spid="_x0000_s1026" style="position:absolute;margin-left:66pt;margin-top:14.8pt;width:450.05pt;height:.1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" path="m,l9001,e" filled="f" strokeweight=".21164mm">
                <v:path arrowok="t" o:connecttype="custom" o:connectlocs="0,0;5715635,0" o:connectangles="0,0"/>
                <w10:wrap type="topAndBottom" anchorx="page"/>
              </v:shape>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7024" behindDoc="0" locked="0" layoutInCell="1" allowOverlap="1" wp14:anchorId="0BD29C0A" wp14:editId="50E8D607">
                <wp:simplePos x="0" y="0"/>
                <wp:positionH relativeFrom="page">
                  <wp:posOffset>838200</wp:posOffset>
                </wp:positionH>
                <wp:positionV relativeFrom="paragraph">
                  <wp:posOffset>363220</wp:posOffset>
                </wp:positionV>
                <wp:extent cx="5715635" cy="1270"/>
                <wp:effectExtent l="0" t="0" r="0" b="0"/>
                <wp:wrapTopAndBottom/>
                <wp:docPr id="177" name="Полилиния: фигура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60A1" id="Полилиния: фигура 177" o:spid="_x0000_s1026" style="position:absolute;margin-left:66pt;margin-top:28.6pt;width:450.05pt;height:.1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" path="m,l9001,e" filled="f" strokeweight=".21164mm">
                <v:path arrowok="t" o:connecttype="custom" o:connectlocs="0,0;5715635,0" o:connectangles="0,0"/>
                <w10:wrap type="topAndBottom" anchorx="page"/>
              </v:shape>
            </w:pict>
          </mc:Fallback>
        </mc:AlternateContent>
      </w:r>
    </w:p>
    <w:p w14:paraId="0A0AF79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61CA31E7" w14:textId="77777777" w:rsidR="001219F7" w:rsidRPr="001219F7" w:rsidRDefault="001219F7" w:rsidP="001219F7">
      <w:pPr>
        <w:widowControl w:val="0"/>
        <w:autoSpaceDE w:val="0"/>
        <w:autoSpaceDN w:val="0"/>
        <w:spacing w:before="2" w:after="0" w:line="244"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w:t>
      </w:r>
    </w:p>
    <w:p w14:paraId="24E94C0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25166B9B"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Прошу исправить допущенную опечатку/ошибку в решении.</w:t>
      </w:r>
    </w:p>
    <w:p w14:paraId="682AE296" w14:textId="77777777" w:rsidR="001219F7" w:rsidRPr="001219F7" w:rsidRDefault="001219F7" w:rsidP="001219F7">
      <w:pPr>
        <w:widowControl w:val="0"/>
        <w:autoSpaceDE w:val="0"/>
        <w:autoSpaceDN w:val="0"/>
        <w:spacing w:before="11" w:after="0" w:line="240" w:lineRule="auto"/>
        <w:rPr>
          <w:rFonts w:ascii="Times New Roman" w:eastAsia="Times New Roman" w:hAnsi="Times New Roman" w:cs="Times New Roman"/>
          <w:sz w:val="20"/>
          <w:szCs w:val="20"/>
        </w:rPr>
      </w:pPr>
    </w:p>
    <w:p w14:paraId="5043870F" w14:textId="77777777" w:rsidR="001219F7" w:rsidRPr="001219F7" w:rsidRDefault="001219F7" w:rsidP="00B64D23">
      <w:pPr>
        <w:widowControl w:val="0"/>
        <w:numPr>
          <w:ilvl w:val="2"/>
          <w:numId w:val="25"/>
        </w:numPr>
        <w:tabs>
          <w:tab w:val="left" w:pos="4264"/>
        </w:tabs>
        <w:autoSpaceDE w:val="0"/>
        <w:autoSpaceDN w:val="0"/>
        <w:spacing w:after="160" w:line="256" w:lineRule="auto"/>
        <w:ind w:hanging="241"/>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 о заявителе</w:t>
      </w:r>
    </w:p>
    <w:p w14:paraId="49A119DF"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429"/>
        <w:gridCol w:w="3728"/>
      </w:tblGrid>
      <w:tr w:rsidR="001219F7" w:rsidRPr="001219F7" w14:paraId="1767C4D3" w14:textId="77777777" w:rsidTr="006644E9">
        <w:trPr>
          <w:trHeight w:val="557"/>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446A6E88" w14:textId="77777777" w:rsidR="001219F7" w:rsidRPr="001219F7" w:rsidRDefault="001219F7" w:rsidP="001219F7">
            <w:pPr>
              <w:widowControl w:val="0"/>
              <w:autoSpaceDE w:val="0"/>
              <w:autoSpaceDN w:val="0"/>
              <w:spacing w:after="0" w:line="271" w:lineRule="exact"/>
              <w:ind w:right="260"/>
              <w:jc w:val="center"/>
              <w:rPr>
                <w:rFonts w:ascii="Times New Roman" w:hAnsi="Times New Roman" w:cs="Times New Roman"/>
                <w:lang w:val="en-US"/>
              </w:rPr>
            </w:pPr>
            <w:r w:rsidRPr="001219F7">
              <w:rPr>
                <w:rFonts w:ascii="Times New Roman" w:hAnsi="Times New Roman" w:cs="Times New Roman"/>
                <w:lang w:val="en-US"/>
              </w:rPr>
              <w:t>1.1.</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421F2E2C" w14:textId="77777777" w:rsidR="001219F7" w:rsidRPr="001219F7" w:rsidRDefault="001219F7" w:rsidP="001219F7">
            <w:pPr>
              <w:widowControl w:val="0"/>
              <w:autoSpaceDE w:val="0"/>
              <w:autoSpaceDN w:val="0"/>
              <w:spacing w:after="0" w:line="240" w:lineRule="auto"/>
              <w:ind w:right="7"/>
              <w:rPr>
                <w:rFonts w:ascii="Times New Roman" w:hAnsi="Times New Roman" w:cs="Times New Roman"/>
              </w:rPr>
            </w:pPr>
            <w:r w:rsidRPr="001219F7">
              <w:rPr>
                <w:rFonts w:ascii="Times New Roman" w:hAnsi="Times New Roman" w:cs="Times New Roman"/>
              </w:rPr>
              <w:t>Сведения о физическом лице, в случае если заявителем является физическое лицо:</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413B34DC"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0C4A5812" w14:textId="77777777" w:rsidTr="006644E9">
        <w:trPr>
          <w:trHeight w:val="357"/>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02F69185" w14:textId="77777777" w:rsidR="001219F7" w:rsidRPr="001219F7" w:rsidRDefault="001219F7" w:rsidP="001219F7">
            <w:pPr>
              <w:widowControl w:val="0"/>
              <w:autoSpaceDE w:val="0"/>
              <w:autoSpaceDN w:val="0"/>
              <w:spacing w:after="0" w:line="272" w:lineRule="exact"/>
              <w:ind w:right="262"/>
              <w:jc w:val="center"/>
              <w:rPr>
                <w:rFonts w:ascii="Times New Roman" w:hAnsi="Times New Roman" w:cs="Times New Roman"/>
                <w:lang w:val="en-US"/>
              </w:rPr>
            </w:pPr>
            <w:r w:rsidRPr="001219F7">
              <w:rPr>
                <w:rFonts w:ascii="Times New Roman" w:hAnsi="Times New Roman" w:cs="Times New Roman"/>
                <w:lang w:val="en-US"/>
              </w:rPr>
              <w:t>1.1.1.</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48395E01" w14:textId="77777777" w:rsidR="001219F7" w:rsidRPr="001219F7" w:rsidRDefault="001219F7" w:rsidP="001219F7">
            <w:pPr>
              <w:widowControl w:val="0"/>
              <w:autoSpaceDE w:val="0"/>
              <w:autoSpaceDN w:val="0"/>
              <w:spacing w:after="0" w:line="272" w:lineRule="exact"/>
              <w:rPr>
                <w:rFonts w:ascii="Times New Roman" w:hAnsi="Times New Roman" w:cs="Times New Roman"/>
              </w:rPr>
            </w:pPr>
            <w:r w:rsidRPr="001219F7">
              <w:rPr>
                <w:rFonts w:ascii="Times New Roman" w:hAnsi="Times New Roman" w:cs="Times New Roman"/>
              </w:rPr>
              <w:t>Фамилия, имя, отчество (при наличии)</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5BD8192A"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093E4FB6" w14:textId="77777777" w:rsidTr="006644E9">
        <w:trPr>
          <w:trHeight w:val="755"/>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1B216F07" w14:textId="77777777" w:rsidR="001219F7" w:rsidRPr="001219F7" w:rsidRDefault="001219F7" w:rsidP="001219F7">
            <w:pPr>
              <w:widowControl w:val="0"/>
              <w:autoSpaceDE w:val="0"/>
              <w:autoSpaceDN w:val="0"/>
              <w:spacing w:after="0" w:line="270" w:lineRule="exact"/>
              <w:ind w:right="262"/>
              <w:jc w:val="center"/>
              <w:rPr>
                <w:rFonts w:ascii="Times New Roman" w:hAnsi="Times New Roman" w:cs="Times New Roman"/>
                <w:lang w:val="en-US"/>
              </w:rPr>
            </w:pPr>
            <w:r w:rsidRPr="001219F7">
              <w:rPr>
                <w:rFonts w:ascii="Times New Roman" w:hAnsi="Times New Roman" w:cs="Times New Roman"/>
                <w:lang w:val="en-US"/>
              </w:rPr>
              <w:t>1.1.2.</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6CAD13C4"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Реквизиты документа, удостоверяющего личность (не указываются в случае, если заявитель является индивидуальным предпринимателем)</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46DC3732"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14967548" w14:textId="77777777" w:rsidTr="006644E9">
        <w:trPr>
          <w:trHeight w:val="695"/>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3684A4BA" w14:textId="77777777" w:rsidR="001219F7" w:rsidRPr="001219F7" w:rsidRDefault="001219F7" w:rsidP="001219F7">
            <w:pPr>
              <w:widowControl w:val="0"/>
              <w:autoSpaceDE w:val="0"/>
              <w:autoSpaceDN w:val="0"/>
              <w:spacing w:after="0" w:line="273" w:lineRule="exact"/>
              <w:ind w:right="262"/>
              <w:jc w:val="center"/>
              <w:rPr>
                <w:rFonts w:ascii="Times New Roman" w:hAnsi="Times New Roman" w:cs="Times New Roman"/>
                <w:lang w:val="en-US"/>
              </w:rPr>
            </w:pPr>
            <w:r w:rsidRPr="001219F7">
              <w:rPr>
                <w:rFonts w:ascii="Times New Roman" w:hAnsi="Times New Roman" w:cs="Times New Roman"/>
                <w:lang w:val="en-US"/>
              </w:rPr>
              <w:t>1.1.3.</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19B04279" w14:textId="77777777" w:rsidR="001219F7" w:rsidRPr="001219F7" w:rsidRDefault="001219F7" w:rsidP="001219F7">
            <w:pPr>
              <w:widowControl w:val="0"/>
              <w:autoSpaceDE w:val="0"/>
              <w:autoSpaceDN w:val="0"/>
              <w:spacing w:after="0" w:line="240" w:lineRule="auto"/>
              <w:ind w:right="7"/>
              <w:rPr>
                <w:rFonts w:ascii="Times New Roman" w:hAnsi="Times New Roman" w:cs="Times New Roman"/>
              </w:rPr>
            </w:pPr>
            <w:r w:rsidRPr="001219F7">
              <w:rPr>
                <w:rFonts w:ascii="Times New Roman" w:hAnsi="Times New Roman" w:cs="Times New Roman"/>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19F2D9B3"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1EAA30E6" w14:textId="77777777" w:rsidTr="006644E9">
        <w:trPr>
          <w:trHeight w:val="421"/>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6B1E090B" w14:textId="77777777" w:rsidR="001219F7" w:rsidRPr="001219F7" w:rsidRDefault="001219F7" w:rsidP="001219F7">
            <w:pPr>
              <w:widowControl w:val="0"/>
              <w:autoSpaceDE w:val="0"/>
              <w:autoSpaceDN w:val="0"/>
              <w:spacing w:after="0" w:line="270" w:lineRule="exact"/>
              <w:ind w:right="260"/>
              <w:jc w:val="center"/>
              <w:rPr>
                <w:rFonts w:ascii="Times New Roman" w:hAnsi="Times New Roman" w:cs="Times New Roman"/>
                <w:lang w:val="en-US"/>
              </w:rPr>
            </w:pPr>
            <w:r w:rsidRPr="001219F7">
              <w:rPr>
                <w:rFonts w:ascii="Times New Roman" w:hAnsi="Times New Roman" w:cs="Times New Roman"/>
                <w:lang w:val="en-US"/>
              </w:rPr>
              <w:t>1.2.</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7A4DEC8B" w14:textId="77777777" w:rsidR="001219F7" w:rsidRPr="001219F7" w:rsidRDefault="001219F7" w:rsidP="001219F7">
            <w:pPr>
              <w:widowControl w:val="0"/>
              <w:autoSpaceDE w:val="0"/>
              <w:autoSpaceDN w:val="0"/>
              <w:spacing w:after="0" w:line="240" w:lineRule="auto"/>
              <w:ind w:right="7"/>
              <w:rPr>
                <w:rFonts w:ascii="Times New Roman" w:hAnsi="Times New Roman" w:cs="Times New Roman"/>
              </w:rPr>
            </w:pPr>
            <w:r w:rsidRPr="001219F7">
              <w:rPr>
                <w:rFonts w:ascii="Times New Roman" w:hAnsi="Times New Roman" w:cs="Times New Roman"/>
              </w:rPr>
              <w:t>Сведения о юридическом лице (в случае если заявителем является юридическое лицо):</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1A7892F3"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8842447" w14:textId="77777777" w:rsidTr="006644E9">
        <w:trPr>
          <w:trHeight w:val="357"/>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02229903" w14:textId="77777777" w:rsidR="001219F7" w:rsidRPr="001219F7" w:rsidRDefault="001219F7" w:rsidP="001219F7">
            <w:pPr>
              <w:widowControl w:val="0"/>
              <w:autoSpaceDE w:val="0"/>
              <w:autoSpaceDN w:val="0"/>
              <w:spacing w:after="0" w:line="273" w:lineRule="exact"/>
              <w:ind w:right="262"/>
              <w:jc w:val="center"/>
              <w:rPr>
                <w:rFonts w:ascii="Times New Roman" w:hAnsi="Times New Roman" w:cs="Times New Roman"/>
                <w:lang w:val="en-US"/>
              </w:rPr>
            </w:pPr>
            <w:r w:rsidRPr="001219F7">
              <w:rPr>
                <w:rFonts w:ascii="Times New Roman" w:hAnsi="Times New Roman" w:cs="Times New Roman"/>
                <w:lang w:val="en-US"/>
              </w:rPr>
              <w:t>1.2.1.</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0454B713" w14:textId="77777777" w:rsidR="001219F7" w:rsidRPr="001219F7" w:rsidRDefault="001219F7" w:rsidP="001219F7">
            <w:pPr>
              <w:widowControl w:val="0"/>
              <w:autoSpaceDE w:val="0"/>
              <w:autoSpaceDN w:val="0"/>
              <w:spacing w:after="0" w:line="273" w:lineRule="exact"/>
              <w:rPr>
                <w:rFonts w:ascii="Times New Roman" w:hAnsi="Times New Roman" w:cs="Times New Roman"/>
                <w:lang w:val="en-US"/>
              </w:rPr>
            </w:pPr>
            <w:r w:rsidRPr="001219F7">
              <w:rPr>
                <w:rFonts w:ascii="Times New Roman" w:hAnsi="Times New Roman" w:cs="Times New Roman"/>
                <w:lang w:val="en-US"/>
              </w:rPr>
              <w:t>Полное наименование</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4100031C"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36C8AD6C" w14:textId="77777777" w:rsidTr="006644E9">
        <w:trPr>
          <w:trHeight w:val="292"/>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40707D8D" w14:textId="77777777" w:rsidR="001219F7" w:rsidRPr="001219F7" w:rsidRDefault="001219F7" w:rsidP="001219F7">
            <w:pPr>
              <w:widowControl w:val="0"/>
              <w:autoSpaceDE w:val="0"/>
              <w:autoSpaceDN w:val="0"/>
              <w:spacing w:after="0" w:line="270" w:lineRule="exact"/>
              <w:ind w:right="262"/>
              <w:jc w:val="center"/>
              <w:rPr>
                <w:rFonts w:ascii="Times New Roman" w:hAnsi="Times New Roman" w:cs="Times New Roman"/>
                <w:lang w:val="en-US"/>
              </w:rPr>
            </w:pPr>
            <w:r w:rsidRPr="001219F7">
              <w:rPr>
                <w:rFonts w:ascii="Times New Roman" w:hAnsi="Times New Roman" w:cs="Times New Roman"/>
                <w:lang w:val="en-US"/>
              </w:rPr>
              <w:t>1.2.2.</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368D682F" w14:textId="77777777" w:rsidR="001219F7" w:rsidRPr="001219F7" w:rsidRDefault="001219F7" w:rsidP="001219F7">
            <w:pPr>
              <w:widowControl w:val="0"/>
              <w:autoSpaceDE w:val="0"/>
              <w:autoSpaceDN w:val="0"/>
              <w:spacing w:after="0" w:line="240" w:lineRule="auto"/>
              <w:ind w:right="583"/>
              <w:rPr>
                <w:rFonts w:ascii="Times New Roman" w:hAnsi="Times New Roman" w:cs="Times New Roman"/>
                <w:lang w:val="en-US"/>
              </w:rPr>
            </w:pPr>
            <w:r w:rsidRPr="001219F7">
              <w:rPr>
                <w:rFonts w:ascii="Times New Roman" w:hAnsi="Times New Roman" w:cs="Times New Roman"/>
                <w:lang w:val="en-US"/>
              </w:rPr>
              <w:t>Основной государственный регистрационный номер</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69E2A45F"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0EB4164E" w14:textId="77777777" w:rsidTr="006644E9">
        <w:trPr>
          <w:trHeight w:val="834"/>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4BB1EB10" w14:textId="77777777" w:rsidR="001219F7" w:rsidRPr="001219F7" w:rsidRDefault="001219F7" w:rsidP="001219F7">
            <w:pPr>
              <w:widowControl w:val="0"/>
              <w:autoSpaceDE w:val="0"/>
              <w:autoSpaceDN w:val="0"/>
              <w:spacing w:after="0" w:line="270" w:lineRule="exact"/>
              <w:ind w:right="262"/>
              <w:jc w:val="center"/>
              <w:rPr>
                <w:rFonts w:ascii="Times New Roman" w:hAnsi="Times New Roman" w:cs="Times New Roman"/>
                <w:lang w:val="en-US"/>
              </w:rPr>
            </w:pPr>
            <w:r w:rsidRPr="001219F7">
              <w:rPr>
                <w:rFonts w:ascii="Times New Roman" w:hAnsi="Times New Roman" w:cs="Times New Roman"/>
                <w:lang w:val="en-US"/>
              </w:rPr>
              <w:t>1.2.3.</w:t>
            </w:r>
          </w:p>
        </w:tc>
        <w:tc>
          <w:tcPr>
            <w:tcW w:w="5429" w:type="dxa"/>
            <w:tcBorders>
              <w:top w:val="single" w:sz="4" w:space="0" w:color="000000"/>
              <w:left w:val="single" w:sz="4" w:space="0" w:color="000000"/>
              <w:bottom w:val="single" w:sz="4" w:space="0" w:color="000000"/>
              <w:right w:val="single" w:sz="4" w:space="0" w:color="000000"/>
            </w:tcBorders>
            <w:shd w:val="clear" w:color="auto" w:fill="auto"/>
            <w:hideMark/>
          </w:tcPr>
          <w:p w14:paraId="0393B50F" w14:textId="77777777" w:rsidR="001219F7" w:rsidRPr="001219F7" w:rsidRDefault="001219F7" w:rsidP="001219F7">
            <w:pPr>
              <w:widowControl w:val="0"/>
              <w:autoSpaceDE w:val="0"/>
              <w:autoSpaceDN w:val="0"/>
              <w:spacing w:after="0" w:line="240" w:lineRule="auto"/>
              <w:ind w:right="103"/>
              <w:rPr>
                <w:rFonts w:ascii="Times New Roman" w:hAnsi="Times New Roman" w:cs="Times New Roman"/>
              </w:rPr>
            </w:pPr>
            <w:r w:rsidRPr="001219F7">
              <w:rPr>
                <w:rFonts w:ascii="Times New Roman" w:hAnsi="Times New Roman" w:cs="Times New Roman"/>
              </w:rPr>
              <w:t>Идентификационный номер налогоплательщика -юридического лица (не указывается в случае, если застройщиком является иностранное юридическое лицо)</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14:paraId="5495B7AC"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bl>
    <w:p w14:paraId="2DC8797E"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7EE9915D" w14:textId="77777777" w:rsidR="001219F7" w:rsidRPr="001219F7" w:rsidRDefault="001219F7" w:rsidP="00B64D23">
      <w:pPr>
        <w:widowControl w:val="0"/>
        <w:numPr>
          <w:ilvl w:val="2"/>
          <w:numId w:val="25"/>
        </w:numPr>
        <w:tabs>
          <w:tab w:val="left" w:pos="1914"/>
        </w:tabs>
        <w:autoSpaceDE w:val="0"/>
        <w:autoSpaceDN w:val="0"/>
        <w:spacing w:after="160" w:line="256" w:lineRule="auto"/>
        <w:ind w:left="1913" w:hanging="241"/>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 о выданном уведомлении, содержащем опечатку/ошибку</w:t>
      </w:r>
    </w:p>
    <w:p w14:paraId="617A9EA2" w14:textId="77777777" w:rsidR="001219F7" w:rsidRPr="001219F7" w:rsidRDefault="001219F7" w:rsidP="001219F7">
      <w:pPr>
        <w:widowControl w:val="0"/>
        <w:autoSpaceDE w:val="0"/>
        <w:autoSpaceDN w:val="0"/>
        <w:spacing w:before="4" w:after="1"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273"/>
        <w:gridCol w:w="1786"/>
        <w:gridCol w:w="2098"/>
      </w:tblGrid>
      <w:tr w:rsidR="001219F7" w:rsidRPr="001219F7" w14:paraId="4642FD18" w14:textId="77777777" w:rsidTr="006644E9">
        <w:trPr>
          <w:trHeight w:val="551"/>
        </w:trPr>
        <w:tc>
          <w:tcPr>
            <w:tcW w:w="1123" w:type="dxa"/>
            <w:tcBorders>
              <w:top w:val="single" w:sz="4" w:space="0" w:color="000000"/>
              <w:left w:val="single" w:sz="4" w:space="0" w:color="000000"/>
              <w:bottom w:val="single" w:sz="4" w:space="0" w:color="000000"/>
              <w:right w:val="single" w:sz="4" w:space="0" w:color="000000"/>
            </w:tcBorders>
            <w:shd w:val="clear" w:color="auto" w:fill="auto"/>
            <w:hideMark/>
          </w:tcPr>
          <w:p w14:paraId="3824A4D0" w14:textId="77777777" w:rsidR="001219F7" w:rsidRPr="001219F7" w:rsidRDefault="001219F7" w:rsidP="001219F7">
            <w:pPr>
              <w:widowControl w:val="0"/>
              <w:autoSpaceDE w:val="0"/>
              <w:autoSpaceDN w:val="0"/>
              <w:spacing w:before="131" w:after="0" w:line="240" w:lineRule="auto"/>
              <w:jc w:val="center"/>
              <w:rPr>
                <w:rFonts w:ascii="Times New Roman" w:hAnsi="Times New Roman" w:cs="Times New Roman"/>
                <w:lang w:val="en-US"/>
              </w:rPr>
            </w:pPr>
            <w:r w:rsidRPr="001219F7">
              <w:rPr>
                <w:rFonts w:ascii="Times New Roman" w:hAnsi="Times New Roman" w:cs="Times New Roman"/>
                <w:w w:val="99"/>
                <w:lang w:val="en-US"/>
              </w:rPr>
              <w:t>№</w:t>
            </w:r>
          </w:p>
        </w:tc>
        <w:tc>
          <w:tcPr>
            <w:tcW w:w="5273" w:type="dxa"/>
            <w:tcBorders>
              <w:top w:val="single" w:sz="4" w:space="0" w:color="000000"/>
              <w:left w:val="single" w:sz="4" w:space="0" w:color="000000"/>
              <w:bottom w:val="single" w:sz="4" w:space="0" w:color="000000"/>
              <w:right w:val="single" w:sz="4" w:space="0" w:color="000000"/>
            </w:tcBorders>
            <w:shd w:val="clear" w:color="auto" w:fill="auto"/>
            <w:hideMark/>
          </w:tcPr>
          <w:p w14:paraId="70D391FB" w14:textId="77777777" w:rsidR="001219F7" w:rsidRPr="001219F7" w:rsidRDefault="001219F7" w:rsidP="001219F7">
            <w:pPr>
              <w:widowControl w:val="0"/>
              <w:autoSpaceDE w:val="0"/>
              <w:autoSpaceDN w:val="0"/>
              <w:spacing w:before="131" w:after="0" w:line="240" w:lineRule="auto"/>
              <w:jc w:val="center"/>
              <w:rPr>
                <w:rFonts w:ascii="Times New Roman" w:hAnsi="Times New Roman" w:cs="Times New Roman"/>
                <w:lang w:val="en-US"/>
              </w:rPr>
            </w:pPr>
            <w:r w:rsidRPr="001219F7">
              <w:rPr>
                <w:rFonts w:ascii="Times New Roman" w:hAnsi="Times New Roman" w:cs="Times New Roman"/>
                <w:lang w:val="en-US"/>
              </w:rPr>
              <w:t>Орган, выдавший уведомление</w:t>
            </w:r>
          </w:p>
        </w:tc>
        <w:tc>
          <w:tcPr>
            <w:tcW w:w="1786" w:type="dxa"/>
            <w:tcBorders>
              <w:top w:val="single" w:sz="4" w:space="0" w:color="000000"/>
              <w:left w:val="single" w:sz="4" w:space="0" w:color="000000"/>
              <w:bottom w:val="single" w:sz="4" w:space="0" w:color="000000"/>
              <w:right w:val="single" w:sz="4" w:space="0" w:color="000000"/>
            </w:tcBorders>
            <w:shd w:val="clear" w:color="auto" w:fill="auto"/>
            <w:hideMark/>
          </w:tcPr>
          <w:p w14:paraId="7F9442E4" w14:textId="77777777" w:rsidR="001219F7" w:rsidRPr="001219F7" w:rsidRDefault="001219F7" w:rsidP="001219F7">
            <w:pPr>
              <w:widowControl w:val="0"/>
              <w:autoSpaceDE w:val="0"/>
              <w:autoSpaceDN w:val="0"/>
              <w:spacing w:after="0" w:line="270" w:lineRule="exact"/>
              <w:ind w:right="324"/>
              <w:jc w:val="center"/>
              <w:rPr>
                <w:rFonts w:ascii="Times New Roman" w:hAnsi="Times New Roman" w:cs="Times New Roman"/>
                <w:lang w:val="en-US"/>
              </w:rPr>
            </w:pPr>
            <w:r w:rsidRPr="001219F7">
              <w:rPr>
                <w:rFonts w:ascii="Times New Roman" w:hAnsi="Times New Roman" w:cs="Times New Roman"/>
                <w:lang w:val="en-US"/>
              </w:rPr>
              <w:t>Номер</w:t>
            </w:r>
          </w:p>
          <w:p w14:paraId="75D716A4" w14:textId="77777777" w:rsidR="001219F7" w:rsidRPr="001219F7" w:rsidRDefault="001219F7" w:rsidP="001219F7">
            <w:pPr>
              <w:widowControl w:val="0"/>
              <w:autoSpaceDE w:val="0"/>
              <w:autoSpaceDN w:val="0"/>
              <w:spacing w:after="0" w:line="261" w:lineRule="exact"/>
              <w:ind w:right="327"/>
              <w:jc w:val="center"/>
              <w:rPr>
                <w:rFonts w:ascii="Times New Roman" w:hAnsi="Times New Roman" w:cs="Times New Roman"/>
                <w:lang w:val="en-US"/>
              </w:rPr>
            </w:pPr>
            <w:r w:rsidRPr="001219F7">
              <w:rPr>
                <w:rFonts w:ascii="Times New Roman" w:hAnsi="Times New Roman" w:cs="Times New Roman"/>
                <w:lang w:val="en-US"/>
              </w:rPr>
              <w:t>документа</w:t>
            </w:r>
          </w:p>
        </w:tc>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14:paraId="578C8E7C" w14:textId="77777777" w:rsidR="001219F7" w:rsidRPr="001219F7" w:rsidRDefault="001219F7" w:rsidP="001219F7">
            <w:pPr>
              <w:widowControl w:val="0"/>
              <w:autoSpaceDE w:val="0"/>
              <w:autoSpaceDN w:val="0"/>
              <w:spacing w:before="131" w:after="0" w:line="240" w:lineRule="auto"/>
              <w:jc w:val="center"/>
              <w:rPr>
                <w:rFonts w:ascii="Times New Roman" w:hAnsi="Times New Roman" w:cs="Times New Roman"/>
                <w:lang w:val="en-US"/>
              </w:rPr>
            </w:pPr>
            <w:r w:rsidRPr="001219F7">
              <w:rPr>
                <w:rFonts w:ascii="Times New Roman" w:hAnsi="Times New Roman" w:cs="Times New Roman"/>
                <w:lang w:val="en-US"/>
              </w:rPr>
              <w:t>Дата документа</w:t>
            </w:r>
          </w:p>
        </w:tc>
      </w:tr>
      <w:tr w:rsidR="001219F7" w:rsidRPr="001219F7" w14:paraId="2CBD00E3" w14:textId="77777777" w:rsidTr="006644E9">
        <w:trPr>
          <w:trHeight w:val="275"/>
        </w:trPr>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12F45797"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42D0F57A"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656616F2"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188B22A6"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bl>
    <w:p w14:paraId="69D7E259" w14:textId="77777777" w:rsidR="001219F7" w:rsidRPr="001219F7" w:rsidRDefault="001219F7" w:rsidP="001219F7">
      <w:pPr>
        <w:spacing w:after="0" w:line="240" w:lineRule="auto"/>
        <w:rPr>
          <w:rFonts w:ascii="Times New Roman" w:eastAsia="Times New Roman" w:hAnsi="Times New Roman" w:cs="Times New Roman"/>
          <w:sz w:val="20"/>
        </w:rPr>
      </w:pPr>
    </w:p>
    <w:p w14:paraId="1A136107" w14:textId="77777777" w:rsidR="001219F7" w:rsidRPr="001219F7" w:rsidRDefault="001219F7" w:rsidP="001219F7">
      <w:pPr>
        <w:spacing w:after="160" w:line="256" w:lineRule="auto"/>
        <w:jc w:val="center"/>
        <w:rPr>
          <w:rFonts w:ascii="Times New Roman" w:eastAsia="Times New Roman" w:hAnsi="Times New Roman" w:cs="Times New Roman"/>
          <w:sz w:val="20"/>
        </w:rPr>
      </w:pPr>
      <w:r w:rsidRPr="001219F7">
        <w:rPr>
          <w:rFonts w:ascii="Times New Roman" w:eastAsia="Times New Roman" w:hAnsi="Times New Roman" w:cs="Times New Roman"/>
          <w:sz w:val="20"/>
        </w:rPr>
        <w:t>3. Обоснование для внесения исправлений в решение</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4"/>
        <w:gridCol w:w="2667"/>
        <w:gridCol w:w="2667"/>
        <w:gridCol w:w="3884"/>
      </w:tblGrid>
      <w:tr w:rsidR="001219F7" w:rsidRPr="001219F7" w14:paraId="5FFA79FC" w14:textId="77777777" w:rsidTr="006644E9">
        <w:trPr>
          <w:trHeight w:val="968"/>
        </w:trPr>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47E0435" w14:textId="77777777" w:rsidR="001219F7" w:rsidRPr="001219F7" w:rsidRDefault="001219F7" w:rsidP="001219F7">
            <w:pPr>
              <w:autoSpaceDN w:val="0"/>
              <w:spacing w:after="160" w:line="256" w:lineRule="auto"/>
              <w:rPr>
                <w:rFonts w:ascii="Times New Roman" w:hAnsi="Times New Roman" w:cs="Times New Roman"/>
                <w:lang w:val="en-US"/>
              </w:rPr>
            </w:pPr>
            <w:r w:rsidRPr="001219F7">
              <w:rPr>
                <w:rFonts w:ascii="Times New Roman" w:hAnsi="Times New Roman" w:cs="Times New Roman"/>
                <w:lang w:val="en-US"/>
              </w:rPr>
              <w:t>№</w:t>
            </w:r>
          </w:p>
        </w:tc>
        <w:tc>
          <w:tcPr>
            <w:tcW w:w="2667" w:type="dxa"/>
            <w:tcBorders>
              <w:top w:val="single" w:sz="4" w:space="0" w:color="000000"/>
              <w:left w:val="single" w:sz="4" w:space="0" w:color="000000"/>
              <w:bottom w:val="single" w:sz="4" w:space="0" w:color="000000"/>
              <w:right w:val="single" w:sz="4" w:space="0" w:color="000000"/>
            </w:tcBorders>
            <w:shd w:val="clear" w:color="auto" w:fill="auto"/>
            <w:hideMark/>
          </w:tcPr>
          <w:p w14:paraId="21746E13" w14:textId="77777777" w:rsidR="001219F7" w:rsidRPr="001219F7" w:rsidRDefault="001219F7" w:rsidP="001219F7">
            <w:pPr>
              <w:autoSpaceDN w:val="0"/>
              <w:spacing w:after="160" w:line="256" w:lineRule="auto"/>
              <w:jc w:val="center"/>
              <w:rPr>
                <w:rFonts w:ascii="Times New Roman" w:hAnsi="Times New Roman" w:cs="Times New Roman"/>
              </w:rPr>
            </w:pPr>
            <w:r w:rsidRPr="001219F7">
              <w:rPr>
                <w:rFonts w:ascii="Times New Roman" w:hAnsi="Times New Roman" w:cs="Times New Roman"/>
              </w:rPr>
              <w:t>Данные (сведения), указанные в решении</w:t>
            </w:r>
          </w:p>
        </w:tc>
        <w:tc>
          <w:tcPr>
            <w:tcW w:w="2667" w:type="dxa"/>
            <w:tcBorders>
              <w:top w:val="single" w:sz="4" w:space="0" w:color="000000"/>
              <w:left w:val="single" w:sz="4" w:space="0" w:color="000000"/>
              <w:bottom w:val="single" w:sz="4" w:space="0" w:color="000000"/>
              <w:right w:val="single" w:sz="4" w:space="0" w:color="000000"/>
            </w:tcBorders>
            <w:shd w:val="clear" w:color="auto" w:fill="auto"/>
            <w:hideMark/>
          </w:tcPr>
          <w:p w14:paraId="0AAF9C75"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Данные (сведения),которые необходимо указать в решении</w:t>
            </w:r>
          </w:p>
        </w:tc>
        <w:tc>
          <w:tcPr>
            <w:tcW w:w="3884" w:type="dxa"/>
            <w:tcBorders>
              <w:top w:val="single" w:sz="4" w:space="0" w:color="000000"/>
              <w:left w:val="single" w:sz="4" w:space="0" w:color="000000"/>
              <w:bottom w:val="single" w:sz="4" w:space="0" w:color="000000"/>
              <w:right w:val="single" w:sz="4" w:space="0" w:color="000000"/>
            </w:tcBorders>
            <w:shd w:val="clear" w:color="auto" w:fill="auto"/>
            <w:hideMark/>
          </w:tcPr>
          <w:p w14:paraId="0E11E7E8" w14:textId="77777777" w:rsidR="001219F7" w:rsidRPr="001219F7" w:rsidRDefault="001219F7" w:rsidP="001219F7">
            <w:pPr>
              <w:autoSpaceDN w:val="0"/>
              <w:spacing w:after="160" w:line="256" w:lineRule="auto"/>
              <w:jc w:val="center"/>
              <w:rPr>
                <w:rFonts w:ascii="Times New Roman" w:hAnsi="Times New Roman" w:cs="Times New Roman"/>
              </w:rPr>
            </w:pPr>
            <w:r w:rsidRPr="001219F7">
              <w:rPr>
                <w:rFonts w:ascii="Times New Roman" w:hAnsi="Times New Roman" w:cs="Times New Roman"/>
              </w:rPr>
              <w:t>Обоснование с указанием реквизита (-ов) документа (-ов),документации, на основании которых принималось решение о выдаче решения</w:t>
            </w:r>
          </w:p>
        </w:tc>
      </w:tr>
      <w:tr w:rsidR="001219F7" w:rsidRPr="001219F7" w14:paraId="2660DF9B" w14:textId="77777777" w:rsidTr="006644E9">
        <w:trPr>
          <w:trHeight w:val="275"/>
        </w:trPr>
        <w:tc>
          <w:tcPr>
            <w:tcW w:w="1064" w:type="dxa"/>
            <w:tcBorders>
              <w:top w:val="single" w:sz="4" w:space="0" w:color="000000"/>
              <w:left w:val="single" w:sz="4" w:space="0" w:color="000000"/>
              <w:bottom w:val="single" w:sz="4" w:space="0" w:color="000000"/>
              <w:right w:val="single" w:sz="4" w:space="0" w:color="000000"/>
            </w:tcBorders>
            <w:shd w:val="clear" w:color="auto" w:fill="auto"/>
          </w:tcPr>
          <w:p w14:paraId="2726960F" w14:textId="77777777" w:rsidR="001219F7" w:rsidRPr="001219F7" w:rsidRDefault="001219F7" w:rsidP="001219F7">
            <w:pPr>
              <w:autoSpaceDN w:val="0"/>
              <w:spacing w:after="160" w:line="256" w:lineRule="auto"/>
              <w:rPr>
                <w:rFonts w:ascii="Times New Roman" w:hAnsi="Times New Roman" w:cs="Times New Roma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14:paraId="0E578B4E" w14:textId="77777777" w:rsidR="001219F7" w:rsidRPr="001219F7" w:rsidRDefault="001219F7" w:rsidP="001219F7">
            <w:pPr>
              <w:autoSpaceDN w:val="0"/>
              <w:spacing w:after="160" w:line="256" w:lineRule="auto"/>
              <w:rPr>
                <w:rFonts w:ascii="Times New Roman" w:hAnsi="Times New Roman" w:cs="Times New Roma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14:paraId="4F87D83F" w14:textId="77777777" w:rsidR="001219F7" w:rsidRPr="001219F7" w:rsidRDefault="001219F7" w:rsidP="001219F7">
            <w:pPr>
              <w:autoSpaceDN w:val="0"/>
              <w:spacing w:after="160" w:line="256" w:lineRule="auto"/>
              <w:rPr>
                <w:rFonts w:ascii="Times New Roman" w:hAnsi="Times New Roman" w:cs="Times New Roman"/>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297FC979" w14:textId="77777777" w:rsidR="001219F7" w:rsidRPr="001219F7" w:rsidRDefault="001219F7" w:rsidP="001219F7">
            <w:pPr>
              <w:autoSpaceDN w:val="0"/>
              <w:spacing w:after="160" w:line="256" w:lineRule="auto"/>
              <w:rPr>
                <w:rFonts w:ascii="Times New Roman" w:hAnsi="Times New Roman" w:cs="Times New Roman"/>
              </w:rPr>
            </w:pPr>
          </w:p>
        </w:tc>
      </w:tr>
    </w:tbl>
    <w:p w14:paraId="6D6EFD12" w14:textId="77777777" w:rsidR="001219F7" w:rsidRPr="001219F7" w:rsidRDefault="001219F7" w:rsidP="001219F7">
      <w:pPr>
        <w:spacing w:after="160" w:line="256" w:lineRule="auto"/>
        <w:rPr>
          <w:rFonts w:ascii="Times New Roman" w:eastAsia="Times New Roman" w:hAnsi="Times New Roman" w:cs="Times New Roman"/>
          <w:sz w:val="20"/>
        </w:rPr>
      </w:pPr>
    </w:p>
    <w:p w14:paraId="55EF8B7B" w14:textId="77777777" w:rsidR="001219F7" w:rsidRPr="001219F7" w:rsidRDefault="001219F7" w:rsidP="001219F7">
      <w:pPr>
        <w:spacing w:after="160" w:line="256" w:lineRule="auto"/>
        <w:rPr>
          <w:rFonts w:ascii="Times New Roman" w:eastAsia="Times New Roman" w:hAnsi="Times New Roman" w:cs="Times New Roman"/>
          <w:sz w:val="20"/>
        </w:rPr>
      </w:pPr>
      <w:r w:rsidRPr="001219F7">
        <w:rPr>
          <w:rFonts w:ascii="Times New Roman" w:eastAsia="Times New Roman" w:hAnsi="Times New Roman" w:cs="Times New Roman"/>
          <w:sz w:val="20"/>
        </w:rPr>
        <w:t>Приложение:</w:t>
      </w:r>
      <w:r w:rsidRPr="001219F7">
        <w:rPr>
          <w:rFonts w:ascii="Times New Roman" w:eastAsia="Times New Roman" w:hAnsi="Times New Roman" w:cs="Times New Roman"/>
          <w:sz w:val="20"/>
          <w:u w:val="single"/>
        </w:rPr>
        <w:t xml:space="preserve">      </w:t>
      </w:r>
      <w:r w:rsidRPr="001219F7">
        <w:rPr>
          <w:rFonts w:ascii="Times New Roman" w:eastAsia="Times New Roman" w:hAnsi="Times New Roman" w:cs="Times New Roman"/>
          <w:sz w:val="20"/>
        </w:rPr>
        <w:t>Номер телефона и адрес электронной почты для связи:</w:t>
      </w:r>
      <w:r w:rsidRPr="001219F7">
        <w:rPr>
          <w:rFonts w:ascii="Times New Roman" w:eastAsia="Times New Roman" w:hAnsi="Times New Roman" w:cs="Times New Roman"/>
          <w:sz w:val="20"/>
          <w:u w:val="single"/>
        </w:rPr>
        <w:tab/>
      </w:r>
      <w:r w:rsidRPr="001219F7">
        <w:rPr>
          <w:rFonts w:ascii="Times New Roman" w:eastAsia="Times New Roman" w:hAnsi="Times New Roman" w:cs="Times New Roman"/>
          <w:sz w:val="20"/>
        </w:rPr>
        <w:t xml:space="preserve"> Исправленное уведомление о соответствии/уведомление о несоответствии</w:t>
      </w:r>
    </w:p>
    <w:p w14:paraId="61C6D5E8" w14:textId="77777777" w:rsidR="001219F7" w:rsidRPr="001219F7" w:rsidRDefault="001219F7" w:rsidP="001219F7">
      <w:pPr>
        <w:spacing w:after="160" w:line="256" w:lineRule="auto"/>
        <w:rPr>
          <w:rFonts w:ascii="Times New Roman" w:eastAsia="Times New Roman" w:hAnsi="Times New Roman" w:cs="Times New Roman"/>
          <w:sz w:val="20"/>
        </w:rPr>
      </w:pPr>
      <w:r w:rsidRPr="001219F7">
        <w:rPr>
          <w:rFonts w:ascii="Times New Roman" w:eastAsia="Times New Roman" w:hAnsi="Times New Roman" w:cs="Times New Roman"/>
          <w:sz w:val="20"/>
        </w:rPr>
        <w:t>Результат рассмотрения настоящего заявления прошу:</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8"/>
        <w:gridCol w:w="903"/>
      </w:tblGrid>
      <w:tr w:rsidR="001219F7" w:rsidRPr="001219F7" w14:paraId="3F9DF826" w14:textId="77777777" w:rsidTr="006644E9">
        <w:trPr>
          <w:trHeight w:val="694"/>
        </w:trPr>
        <w:tc>
          <w:tcPr>
            <w:tcW w:w="9378" w:type="dxa"/>
            <w:tcBorders>
              <w:top w:val="single" w:sz="4" w:space="0" w:color="000000"/>
              <w:left w:val="single" w:sz="4" w:space="0" w:color="000000"/>
              <w:bottom w:val="single" w:sz="4" w:space="0" w:color="000000"/>
              <w:right w:val="single" w:sz="4" w:space="0" w:color="000000"/>
            </w:tcBorders>
            <w:shd w:val="clear" w:color="auto" w:fill="auto"/>
            <w:hideMark/>
          </w:tcPr>
          <w:p w14:paraId="24091886"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 в региональном портале государственных и муниципальных услуг</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BFE8E18" w14:textId="77777777" w:rsidR="001219F7" w:rsidRPr="001219F7" w:rsidRDefault="001219F7" w:rsidP="001219F7">
            <w:pPr>
              <w:autoSpaceDN w:val="0"/>
              <w:spacing w:after="160" w:line="256" w:lineRule="auto"/>
              <w:rPr>
                <w:rFonts w:ascii="Times New Roman" w:hAnsi="Times New Roman" w:cs="Times New Roman"/>
              </w:rPr>
            </w:pPr>
          </w:p>
        </w:tc>
      </w:tr>
      <w:tr w:rsidR="001219F7" w:rsidRPr="001219F7" w14:paraId="7A8781FC" w14:textId="77777777" w:rsidTr="006644E9">
        <w:trPr>
          <w:trHeight w:val="919"/>
        </w:trPr>
        <w:tc>
          <w:tcPr>
            <w:tcW w:w="9378" w:type="dxa"/>
            <w:tcBorders>
              <w:top w:val="single" w:sz="4" w:space="0" w:color="000000"/>
              <w:left w:val="single" w:sz="4" w:space="0" w:color="000000"/>
              <w:bottom w:val="single" w:sz="4" w:space="0" w:color="000000"/>
              <w:right w:val="single" w:sz="4" w:space="0" w:color="000000"/>
            </w:tcBorders>
            <w:shd w:val="clear" w:color="auto" w:fill="auto"/>
            <w:hideMark/>
          </w:tcPr>
          <w:p w14:paraId="2A45A3F2"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r w:rsidRPr="001219F7">
              <w:rPr>
                <w:rFonts w:ascii="Times New Roman" w:hAnsi="Times New Roman" w:cs="Times New Roman"/>
                <w:u w:val="single"/>
              </w:rPr>
              <w:tab/>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4CAF4218" w14:textId="77777777" w:rsidR="001219F7" w:rsidRPr="001219F7" w:rsidRDefault="001219F7" w:rsidP="001219F7">
            <w:pPr>
              <w:autoSpaceDN w:val="0"/>
              <w:spacing w:after="160" w:line="256" w:lineRule="auto"/>
              <w:rPr>
                <w:rFonts w:ascii="Times New Roman" w:hAnsi="Times New Roman" w:cs="Times New Roman"/>
              </w:rPr>
            </w:pPr>
          </w:p>
        </w:tc>
      </w:tr>
      <w:tr w:rsidR="001219F7" w:rsidRPr="001219F7" w14:paraId="64C0AC62" w14:textId="77777777" w:rsidTr="006644E9">
        <w:trPr>
          <w:trHeight w:val="422"/>
        </w:trPr>
        <w:tc>
          <w:tcPr>
            <w:tcW w:w="9378" w:type="dxa"/>
            <w:tcBorders>
              <w:top w:val="single" w:sz="4" w:space="0" w:color="000000"/>
              <w:left w:val="single" w:sz="4" w:space="0" w:color="000000"/>
              <w:bottom w:val="single" w:sz="4" w:space="0" w:color="000000"/>
              <w:right w:val="single" w:sz="4" w:space="0" w:color="000000"/>
            </w:tcBorders>
            <w:shd w:val="clear" w:color="auto" w:fill="auto"/>
            <w:hideMark/>
          </w:tcPr>
          <w:p w14:paraId="3B9296A2"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 xml:space="preserve">направить на бумажном носителе на почтовый адрес: </w:t>
            </w:r>
            <w:r w:rsidRPr="001219F7">
              <w:rPr>
                <w:rFonts w:ascii="Times New Roman" w:hAnsi="Times New Roman" w:cs="Times New Roman"/>
                <w:u w:val="single"/>
              </w:rPr>
              <w:tab/>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14:paraId="01A9A8E3" w14:textId="77777777" w:rsidR="001219F7" w:rsidRPr="001219F7" w:rsidRDefault="001219F7" w:rsidP="001219F7">
            <w:pPr>
              <w:autoSpaceDN w:val="0"/>
              <w:spacing w:after="160" w:line="256" w:lineRule="auto"/>
              <w:rPr>
                <w:rFonts w:ascii="Times New Roman" w:hAnsi="Times New Roman" w:cs="Times New Roman"/>
              </w:rPr>
            </w:pPr>
          </w:p>
        </w:tc>
      </w:tr>
      <w:tr w:rsidR="001219F7" w:rsidRPr="001219F7" w14:paraId="3AE54419" w14:textId="77777777" w:rsidTr="006644E9">
        <w:trPr>
          <w:trHeight w:val="242"/>
        </w:trPr>
        <w:tc>
          <w:tcPr>
            <w:tcW w:w="102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A213FA" w14:textId="77777777" w:rsidR="001219F7" w:rsidRPr="001219F7" w:rsidRDefault="001219F7" w:rsidP="001219F7">
            <w:pPr>
              <w:autoSpaceDN w:val="0"/>
              <w:spacing w:after="160" w:line="256" w:lineRule="auto"/>
              <w:rPr>
                <w:rFonts w:ascii="Times New Roman" w:hAnsi="Times New Roman" w:cs="Times New Roman"/>
                <w:i/>
              </w:rPr>
            </w:pPr>
            <w:r w:rsidRPr="001219F7">
              <w:rPr>
                <w:rFonts w:ascii="Times New Roman" w:hAnsi="Times New Roman" w:cs="Times New Roman"/>
                <w:i/>
              </w:rPr>
              <w:t>Указывается один из перечисленных способов</w:t>
            </w:r>
          </w:p>
        </w:tc>
      </w:tr>
    </w:tbl>
    <w:p w14:paraId="08724A9A" w14:textId="77777777" w:rsidR="001219F7" w:rsidRPr="001219F7" w:rsidRDefault="001219F7" w:rsidP="001219F7">
      <w:pPr>
        <w:spacing w:after="160" w:line="256" w:lineRule="auto"/>
        <w:rPr>
          <w:rFonts w:ascii="Times New Roman" w:eastAsia="Times New Roman" w:hAnsi="Times New Roman" w:cs="Times New Roman"/>
          <w:sz w:val="20"/>
        </w:rPr>
      </w:pPr>
    </w:p>
    <w:p w14:paraId="23A4AF6B" w14:textId="015D9629" w:rsidR="001219F7" w:rsidRPr="001219F7" w:rsidRDefault="001219F7" w:rsidP="001219F7">
      <w:pPr>
        <w:spacing w:after="160" w:line="256" w:lineRule="auto"/>
        <w:rPr>
          <w:rFonts w:ascii="Times New Roman" w:eastAsia="Times New Roman" w:hAnsi="Times New Roman" w:cs="Times New Roman"/>
          <w:sz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6720" behindDoc="0" locked="0" layoutInCell="1" allowOverlap="1" wp14:anchorId="29B8EBB3" wp14:editId="4220DA25">
                <wp:simplePos x="0" y="0"/>
                <wp:positionH relativeFrom="page">
                  <wp:posOffset>2972435</wp:posOffset>
                </wp:positionH>
                <wp:positionV relativeFrom="paragraph">
                  <wp:posOffset>204470</wp:posOffset>
                </wp:positionV>
                <wp:extent cx="1286510" cy="6350"/>
                <wp:effectExtent l="0" t="0" r="0" b="0"/>
                <wp:wrapTopAndBottom/>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BFF5" id="Прямоугольник 176" o:spid="_x0000_s1026" style="position:absolute;margin-left:234.05pt;margin-top:16.1pt;width:101.3pt;height:.5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7744" behindDoc="0" locked="0" layoutInCell="1" allowOverlap="1" wp14:anchorId="3636F11E" wp14:editId="1640E084">
                <wp:simplePos x="0" y="0"/>
                <wp:positionH relativeFrom="page">
                  <wp:posOffset>4592320</wp:posOffset>
                </wp:positionH>
                <wp:positionV relativeFrom="paragraph">
                  <wp:posOffset>204470</wp:posOffset>
                </wp:positionV>
                <wp:extent cx="1996440" cy="6350"/>
                <wp:effectExtent l="0" t="0" r="0" b="0"/>
                <wp:wrapTopAndBottom/>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35EC9" id="Прямоугольник 175" o:spid="_x0000_s1026" style="position:absolute;margin-left:361.6pt;margin-top:16.1pt;width:157.2pt;height:.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" fillcolor="black" stroked="f">
                <w10:wrap type="topAndBottom" anchorx="page"/>
              </v:rect>
            </w:pict>
          </mc:Fallback>
        </mc:AlternateContent>
      </w:r>
    </w:p>
    <w:p w14:paraId="7FEA5B8E" w14:textId="77777777" w:rsidR="001219F7" w:rsidRPr="001219F7" w:rsidRDefault="001219F7" w:rsidP="001219F7">
      <w:pPr>
        <w:spacing w:after="160" w:line="256" w:lineRule="auto"/>
        <w:rPr>
          <w:rFonts w:ascii="Times New Roman" w:eastAsia="Times New Roman" w:hAnsi="Times New Roman" w:cs="Times New Roman"/>
          <w:sz w:val="20"/>
        </w:rPr>
      </w:pPr>
      <w:r w:rsidRPr="001219F7">
        <w:rPr>
          <w:rFonts w:ascii="Times New Roman" w:eastAsia="Times New Roman" w:hAnsi="Times New Roman" w:cs="Times New Roman"/>
          <w:sz w:val="20"/>
        </w:rPr>
        <w:t>(подпись)</w:t>
      </w:r>
      <w:r w:rsidRPr="001219F7">
        <w:rPr>
          <w:rFonts w:ascii="Times New Roman" w:eastAsia="Times New Roman" w:hAnsi="Times New Roman" w:cs="Times New Roman"/>
          <w:sz w:val="20"/>
        </w:rPr>
        <w:tab/>
        <w:t>(фамилия, имя, отчество</w:t>
      </w:r>
    </w:p>
    <w:p w14:paraId="5CC765EC" w14:textId="77777777" w:rsidR="001219F7" w:rsidRPr="001219F7" w:rsidRDefault="001219F7" w:rsidP="001219F7">
      <w:pPr>
        <w:spacing w:after="160" w:line="256" w:lineRule="auto"/>
        <w:rPr>
          <w:rFonts w:ascii="Times New Roman" w:eastAsia="Times New Roman" w:hAnsi="Times New Roman" w:cs="Times New Roman"/>
          <w:sz w:val="20"/>
        </w:rPr>
      </w:pPr>
      <w:r w:rsidRPr="001219F7">
        <w:rPr>
          <w:rFonts w:ascii="Times New Roman" w:eastAsia="Times New Roman" w:hAnsi="Times New Roman" w:cs="Times New Roman"/>
          <w:sz w:val="20"/>
        </w:rPr>
        <w:t>(при наличии)</w:t>
      </w:r>
    </w:p>
    <w:p w14:paraId="689DFB01" w14:textId="77777777" w:rsidR="001219F7" w:rsidRPr="001219F7" w:rsidRDefault="001219F7" w:rsidP="001219F7">
      <w:pPr>
        <w:spacing w:after="160" w:line="256" w:lineRule="auto"/>
        <w:rPr>
          <w:rFonts w:ascii="Times New Roman" w:eastAsia="Times New Roman" w:hAnsi="Times New Roman" w:cs="Times New Roman"/>
          <w:sz w:val="20"/>
        </w:rPr>
      </w:pPr>
      <w:r w:rsidRPr="001219F7">
        <w:rPr>
          <w:rFonts w:ascii="Times New Roman" w:eastAsia="Times New Roman" w:hAnsi="Times New Roman" w:cs="Times New Roman"/>
          <w:sz w:val="20"/>
        </w:rPr>
        <w:t>*Нужное подчеркнуть.</w:t>
      </w:r>
    </w:p>
    <w:p w14:paraId="0FB34143" w14:textId="77777777" w:rsidR="001219F7" w:rsidRPr="001219F7" w:rsidRDefault="001219F7" w:rsidP="001219F7">
      <w:pPr>
        <w:spacing w:after="0" w:line="256" w:lineRule="auto"/>
        <w:rPr>
          <w:rFonts w:ascii="Times New Roman" w:eastAsia="Times New Roman" w:hAnsi="Times New Roman" w:cs="Times New Roman"/>
          <w:sz w:val="20"/>
        </w:rPr>
      </w:pPr>
    </w:p>
    <w:p w14:paraId="6ADB7065" w14:textId="77777777" w:rsidR="001219F7" w:rsidRPr="001219F7" w:rsidRDefault="001219F7" w:rsidP="001219F7">
      <w:pPr>
        <w:spacing w:after="0" w:line="240" w:lineRule="auto"/>
        <w:rPr>
          <w:rFonts w:ascii="Times New Roman" w:eastAsia="Times New Roman" w:hAnsi="Times New Roman" w:cs="Times New Roman"/>
          <w:sz w:val="20"/>
        </w:rPr>
      </w:pPr>
    </w:p>
    <w:p w14:paraId="7F73B059" w14:textId="77777777" w:rsidR="001219F7" w:rsidRPr="001219F7" w:rsidRDefault="001219F7" w:rsidP="001219F7">
      <w:pPr>
        <w:spacing w:after="0" w:line="240" w:lineRule="auto"/>
        <w:rPr>
          <w:rFonts w:ascii="Times New Roman" w:eastAsia="Times New Roman" w:hAnsi="Times New Roman" w:cs="Times New Roman"/>
          <w:sz w:val="20"/>
        </w:rPr>
      </w:pPr>
    </w:p>
    <w:p w14:paraId="144148A3" w14:textId="77777777" w:rsidR="001219F7" w:rsidRPr="001219F7" w:rsidRDefault="001219F7" w:rsidP="001219F7">
      <w:pPr>
        <w:spacing w:after="0" w:line="240" w:lineRule="auto"/>
        <w:rPr>
          <w:rFonts w:ascii="Times New Roman" w:eastAsia="Times New Roman" w:hAnsi="Times New Roman" w:cs="Times New Roman"/>
          <w:sz w:val="20"/>
        </w:rPr>
      </w:pPr>
    </w:p>
    <w:p w14:paraId="278C43E6" w14:textId="77777777" w:rsidR="001219F7" w:rsidRPr="001219F7" w:rsidRDefault="001219F7" w:rsidP="001219F7">
      <w:pPr>
        <w:spacing w:after="0" w:line="240" w:lineRule="auto"/>
        <w:rPr>
          <w:rFonts w:ascii="Times New Roman" w:eastAsia="Times New Roman" w:hAnsi="Times New Roman" w:cs="Times New Roman"/>
          <w:sz w:val="20"/>
        </w:rPr>
      </w:pPr>
    </w:p>
    <w:p w14:paraId="4B158840" w14:textId="77777777" w:rsidR="001219F7" w:rsidRPr="001219F7" w:rsidRDefault="001219F7" w:rsidP="001219F7">
      <w:pPr>
        <w:spacing w:after="0" w:line="240" w:lineRule="auto"/>
        <w:rPr>
          <w:rFonts w:ascii="Times New Roman" w:eastAsia="Times New Roman" w:hAnsi="Times New Roman" w:cs="Times New Roman"/>
          <w:sz w:val="20"/>
        </w:rPr>
      </w:pPr>
    </w:p>
    <w:p w14:paraId="1418D3D9" w14:textId="77777777" w:rsidR="001219F7" w:rsidRPr="001219F7" w:rsidRDefault="001219F7" w:rsidP="001219F7">
      <w:pPr>
        <w:spacing w:after="0" w:line="240" w:lineRule="auto"/>
        <w:rPr>
          <w:rFonts w:ascii="Times New Roman" w:eastAsia="Times New Roman" w:hAnsi="Times New Roman" w:cs="Times New Roman"/>
          <w:sz w:val="20"/>
        </w:rPr>
      </w:pPr>
    </w:p>
    <w:p w14:paraId="1783E215" w14:textId="77777777" w:rsidR="001219F7" w:rsidRPr="001219F7" w:rsidRDefault="001219F7" w:rsidP="001219F7">
      <w:pPr>
        <w:spacing w:after="0" w:line="240" w:lineRule="auto"/>
        <w:rPr>
          <w:rFonts w:ascii="Times New Roman" w:eastAsia="Times New Roman" w:hAnsi="Times New Roman" w:cs="Times New Roman"/>
          <w:sz w:val="20"/>
        </w:rPr>
      </w:pPr>
    </w:p>
    <w:p w14:paraId="39850696" w14:textId="77777777" w:rsidR="001219F7" w:rsidRPr="001219F7" w:rsidRDefault="001219F7" w:rsidP="001219F7">
      <w:pPr>
        <w:spacing w:after="0" w:line="240" w:lineRule="auto"/>
        <w:rPr>
          <w:rFonts w:ascii="Times New Roman" w:eastAsia="Times New Roman" w:hAnsi="Times New Roman" w:cs="Times New Roman"/>
          <w:sz w:val="20"/>
        </w:rPr>
      </w:pPr>
    </w:p>
    <w:p w14:paraId="3F5A82DB" w14:textId="77777777" w:rsidR="001219F7" w:rsidRPr="001219F7" w:rsidRDefault="001219F7" w:rsidP="001219F7">
      <w:pPr>
        <w:spacing w:after="0" w:line="240" w:lineRule="auto"/>
        <w:rPr>
          <w:rFonts w:ascii="Times New Roman" w:eastAsia="Times New Roman" w:hAnsi="Times New Roman" w:cs="Times New Roman"/>
          <w:sz w:val="20"/>
        </w:rPr>
      </w:pPr>
    </w:p>
    <w:p w14:paraId="0E5AE7A6" w14:textId="77777777" w:rsidR="001219F7" w:rsidRPr="001219F7" w:rsidRDefault="001219F7" w:rsidP="001219F7">
      <w:pPr>
        <w:spacing w:after="0" w:line="240" w:lineRule="auto"/>
        <w:rPr>
          <w:rFonts w:ascii="Times New Roman" w:eastAsia="Times New Roman" w:hAnsi="Times New Roman" w:cs="Times New Roman"/>
          <w:sz w:val="20"/>
        </w:rPr>
      </w:pPr>
    </w:p>
    <w:p w14:paraId="507587D9" w14:textId="77777777" w:rsidR="001219F7" w:rsidRPr="001219F7" w:rsidRDefault="001219F7" w:rsidP="001219F7">
      <w:pPr>
        <w:spacing w:after="0" w:line="240" w:lineRule="auto"/>
        <w:rPr>
          <w:rFonts w:ascii="Times New Roman" w:eastAsia="Times New Roman" w:hAnsi="Times New Roman" w:cs="Times New Roman"/>
          <w:sz w:val="20"/>
        </w:rPr>
      </w:pPr>
    </w:p>
    <w:p w14:paraId="47E960AE" w14:textId="77777777" w:rsidR="001219F7" w:rsidRPr="001219F7" w:rsidRDefault="001219F7" w:rsidP="001219F7">
      <w:pPr>
        <w:spacing w:after="0" w:line="240" w:lineRule="auto"/>
        <w:rPr>
          <w:rFonts w:ascii="Times New Roman" w:eastAsia="Times New Roman" w:hAnsi="Times New Roman" w:cs="Times New Roman"/>
          <w:sz w:val="20"/>
        </w:rPr>
      </w:pPr>
    </w:p>
    <w:p w14:paraId="5F2ECCAC" w14:textId="77777777" w:rsidR="001219F7" w:rsidRPr="001219F7" w:rsidRDefault="001219F7" w:rsidP="001219F7">
      <w:pPr>
        <w:spacing w:after="0" w:line="240" w:lineRule="auto"/>
        <w:rPr>
          <w:rFonts w:ascii="Times New Roman" w:eastAsia="Times New Roman" w:hAnsi="Times New Roman" w:cs="Times New Roman"/>
          <w:sz w:val="20"/>
        </w:rPr>
      </w:pPr>
    </w:p>
    <w:p w14:paraId="216EDE0B" w14:textId="77777777" w:rsidR="001219F7" w:rsidRPr="001219F7" w:rsidRDefault="001219F7" w:rsidP="001219F7">
      <w:pPr>
        <w:spacing w:after="0" w:line="240" w:lineRule="auto"/>
        <w:rPr>
          <w:rFonts w:ascii="Times New Roman" w:eastAsia="Times New Roman" w:hAnsi="Times New Roman" w:cs="Times New Roman"/>
          <w:sz w:val="20"/>
        </w:rPr>
      </w:pPr>
    </w:p>
    <w:p w14:paraId="354913A1" w14:textId="77777777" w:rsidR="001219F7" w:rsidRPr="001219F7" w:rsidRDefault="001219F7" w:rsidP="001219F7">
      <w:pPr>
        <w:spacing w:after="0" w:line="240" w:lineRule="auto"/>
        <w:rPr>
          <w:rFonts w:ascii="Times New Roman" w:eastAsia="Times New Roman" w:hAnsi="Times New Roman" w:cs="Times New Roman"/>
          <w:sz w:val="20"/>
        </w:rPr>
      </w:pPr>
    </w:p>
    <w:p w14:paraId="4F82D3D7" w14:textId="77777777" w:rsidR="001219F7" w:rsidRPr="001219F7" w:rsidRDefault="001219F7" w:rsidP="001219F7">
      <w:pPr>
        <w:spacing w:after="0" w:line="240" w:lineRule="auto"/>
        <w:rPr>
          <w:rFonts w:ascii="Times New Roman" w:eastAsia="Times New Roman" w:hAnsi="Times New Roman" w:cs="Times New Roman"/>
          <w:sz w:val="20"/>
        </w:rPr>
      </w:pPr>
    </w:p>
    <w:p w14:paraId="6905BC77" w14:textId="77777777" w:rsidR="001219F7" w:rsidRPr="001219F7" w:rsidRDefault="001219F7" w:rsidP="001219F7">
      <w:pPr>
        <w:spacing w:after="0" w:line="240" w:lineRule="auto"/>
        <w:rPr>
          <w:rFonts w:ascii="Times New Roman" w:eastAsia="Times New Roman" w:hAnsi="Times New Roman" w:cs="Times New Roman"/>
          <w:sz w:val="20"/>
        </w:rPr>
      </w:pPr>
    </w:p>
    <w:p w14:paraId="1C1C0783" w14:textId="77777777" w:rsidR="001219F7" w:rsidRPr="001219F7" w:rsidRDefault="001219F7" w:rsidP="001219F7">
      <w:pPr>
        <w:spacing w:after="0" w:line="240" w:lineRule="auto"/>
        <w:rPr>
          <w:rFonts w:ascii="Times New Roman" w:eastAsia="Times New Roman" w:hAnsi="Times New Roman" w:cs="Times New Roman"/>
          <w:sz w:val="20"/>
        </w:rPr>
      </w:pPr>
    </w:p>
    <w:p w14:paraId="7A58DDBD" w14:textId="77777777" w:rsidR="001219F7" w:rsidRPr="001219F7" w:rsidRDefault="001219F7" w:rsidP="001219F7">
      <w:pPr>
        <w:spacing w:after="0" w:line="240" w:lineRule="auto"/>
        <w:rPr>
          <w:rFonts w:ascii="Times New Roman" w:eastAsia="Times New Roman" w:hAnsi="Times New Roman" w:cs="Times New Roman"/>
          <w:sz w:val="20"/>
        </w:rPr>
      </w:pPr>
    </w:p>
    <w:p w14:paraId="3E3FA1DB" w14:textId="77777777" w:rsidR="001219F7" w:rsidRPr="001219F7" w:rsidRDefault="001219F7" w:rsidP="001219F7">
      <w:pPr>
        <w:spacing w:after="0" w:line="240" w:lineRule="auto"/>
        <w:rPr>
          <w:rFonts w:ascii="Times New Roman" w:eastAsia="Times New Roman" w:hAnsi="Times New Roman" w:cs="Times New Roman"/>
          <w:sz w:val="20"/>
        </w:rPr>
      </w:pPr>
    </w:p>
    <w:p w14:paraId="2A3134B0" w14:textId="77777777" w:rsidR="001219F7" w:rsidRPr="001219F7" w:rsidRDefault="001219F7" w:rsidP="001219F7">
      <w:pPr>
        <w:spacing w:after="0" w:line="240" w:lineRule="auto"/>
        <w:rPr>
          <w:rFonts w:ascii="Times New Roman" w:eastAsia="Times New Roman" w:hAnsi="Times New Roman" w:cs="Times New Roman"/>
          <w:sz w:val="20"/>
        </w:rPr>
      </w:pPr>
    </w:p>
    <w:p w14:paraId="3CBF0D85" w14:textId="77777777" w:rsidR="001219F7" w:rsidRPr="001219F7" w:rsidRDefault="001219F7" w:rsidP="001219F7">
      <w:pPr>
        <w:spacing w:after="0" w:line="240" w:lineRule="auto"/>
        <w:rPr>
          <w:rFonts w:ascii="Times New Roman" w:eastAsia="Times New Roman" w:hAnsi="Times New Roman" w:cs="Times New Roman"/>
          <w:sz w:val="20"/>
        </w:rPr>
      </w:pPr>
    </w:p>
    <w:p w14:paraId="08766908" w14:textId="77777777" w:rsidR="001219F7" w:rsidRPr="001219F7" w:rsidRDefault="001219F7" w:rsidP="001219F7">
      <w:pPr>
        <w:spacing w:after="0" w:line="240" w:lineRule="auto"/>
        <w:rPr>
          <w:rFonts w:ascii="Times New Roman" w:eastAsia="Times New Roman" w:hAnsi="Times New Roman" w:cs="Times New Roman"/>
          <w:sz w:val="20"/>
        </w:rPr>
      </w:pPr>
    </w:p>
    <w:p w14:paraId="41A816D9" w14:textId="77777777" w:rsidR="001219F7" w:rsidRPr="001219F7" w:rsidRDefault="001219F7" w:rsidP="001219F7">
      <w:pPr>
        <w:spacing w:after="0" w:line="240" w:lineRule="auto"/>
        <w:rPr>
          <w:rFonts w:ascii="Times New Roman" w:eastAsia="Times New Roman" w:hAnsi="Times New Roman" w:cs="Times New Roman"/>
          <w:sz w:val="20"/>
        </w:rPr>
      </w:pPr>
    </w:p>
    <w:p w14:paraId="68814C7C" w14:textId="77777777" w:rsidR="001219F7" w:rsidRPr="001219F7" w:rsidRDefault="001219F7" w:rsidP="001219F7">
      <w:pPr>
        <w:spacing w:after="0" w:line="240" w:lineRule="auto"/>
        <w:rPr>
          <w:rFonts w:ascii="Times New Roman" w:eastAsia="Times New Roman" w:hAnsi="Times New Roman" w:cs="Times New Roman"/>
          <w:sz w:val="20"/>
        </w:rPr>
      </w:pPr>
    </w:p>
    <w:p w14:paraId="43602017" w14:textId="77777777" w:rsidR="001219F7" w:rsidRPr="001219F7" w:rsidRDefault="001219F7" w:rsidP="001219F7">
      <w:pPr>
        <w:spacing w:after="0" w:line="240" w:lineRule="auto"/>
        <w:rPr>
          <w:rFonts w:ascii="Times New Roman" w:eastAsia="Times New Roman" w:hAnsi="Times New Roman" w:cs="Times New Roman"/>
          <w:sz w:val="20"/>
        </w:rPr>
      </w:pPr>
    </w:p>
    <w:p w14:paraId="59BBF389" w14:textId="77777777" w:rsidR="001219F7" w:rsidRPr="001219F7" w:rsidRDefault="001219F7" w:rsidP="001219F7">
      <w:pPr>
        <w:spacing w:after="0" w:line="240" w:lineRule="auto"/>
        <w:rPr>
          <w:rFonts w:ascii="Times New Roman" w:eastAsia="Times New Roman" w:hAnsi="Times New Roman" w:cs="Times New Roman"/>
          <w:sz w:val="20"/>
        </w:rPr>
      </w:pPr>
    </w:p>
    <w:p w14:paraId="1A7ABF2A" w14:textId="77777777" w:rsidR="001219F7" w:rsidRPr="001219F7" w:rsidRDefault="001219F7" w:rsidP="001219F7">
      <w:pPr>
        <w:spacing w:after="0" w:line="240" w:lineRule="auto"/>
        <w:rPr>
          <w:rFonts w:ascii="Times New Roman" w:eastAsia="Times New Roman" w:hAnsi="Times New Roman" w:cs="Times New Roman"/>
          <w:sz w:val="20"/>
        </w:rPr>
      </w:pPr>
    </w:p>
    <w:p w14:paraId="7204736A" w14:textId="77777777" w:rsidR="001219F7" w:rsidRPr="001219F7" w:rsidRDefault="001219F7" w:rsidP="001219F7">
      <w:pPr>
        <w:spacing w:after="0" w:line="240" w:lineRule="auto"/>
        <w:rPr>
          <w:rFonts w:ascii="Times New Roman" w:eastAsia="Times New Roman" w:hAnsi="Times New Roman" w:cs="Times New Roman"/>
          <w:sz w:val="20"/>
        </w:rPr>
      </w:pPr>
    </w:p>
    <w:p w14:paraId="2FCC9C73" w14:textId="77777777" w:rsidR="001219F7" w:rsidRPr="001219F7" w:rsidRDefault="001219F7" w:rsidP="001219F7">
      <w:pPr>
        <w:tabs>
          <w:tab w:val="left" w:pos="4082"/>
        </w:tabs>
        <w:spacing w:after="0" w:line="240" w:lineRule="auto"/>
        <w:rPr>
          <w:rFonts w:ascii="Times New Roman" w:eastAsia="Times New Roman" w:hAnsi="Times New Roman" w:cs="Times New Roman"/>
          <w:sz w:val="20"/>
        </w:rPr>
        <w:sectPr w:rsidR="001219F7" w:rsidRPr="001219F7" w:rsidSect="001C18AB">
          <w:pgSz w:w="11910" w:h="16840"/>
          <w:pgMar w:top="1040" w:right="340" w:bottom="280" w:left="1060" w:header="720" w:footer="720" w:gutter="0"/>
          <w:pgNumType w:start="1"/>
          <w:cols w:space="720"/>
        </w:sectPr>
      </w:pPr>
    </w:p>
    <w:p w14:paraId="579AB3D4" w14:textId="77777777" w:rsidR="001219F7" w:rsidRPr="001219F7" w:rsidRDefault="001219F7" w:rsidP="001219F7">
      <w:pPr>
        <w:widowControl w:val="0"/>
        <w:autoSpaceDE w:val="0"/>
        <w:autoSpaceDN w:val="0"/>
        <w:spacing w:after="0" w:line="20" w:lineRule="atLeast"/>
        <w:ind w:left="5670"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lastRenderedPageBreak/>
        <w:t>Приложение № 5</w:t>
      </w:r>
    </w:p>
    <w:p w14:paraId="64F1B3DD" w14:textId="77777777" w:rsidR="001219F7" w:rsidRPr="001219F7" w:rsidRDefault="001219F7" w:rsidP="001219F7">
      <w:pPr>
        <w:widowControl w:val="0"/>
        <w:autoSpaceDE w:val="0"/>
        <w:autoSpaceDN w:val="0"/>
        <w:spacing w:after="0" w:line="20" w:lineRule="atLeast"/>
        <w:ind w:left="5670"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278E1C0C" w14:textId="77777777" w:rsidR="001219F7" w:rsidRPr="001219F7" w:rsidRDefault="001219F7" w:rsidP="001219F7">
      <w:pPr>
        <w:widowControl w:val="0"/>
        <w:autoSpaceDE w:val="0"/>
        <w:autoSpaceDN w:val="0"/>
        <w:spacing w:after="0" w:line="20" w:lineRule="atLeast"/>
        <w:ind w:left="5670"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11D6CE61" w14:textId="77777777" w:rsidR="001219F7" w:rsidRPr="001219F7" w:rsidRDefault="001219F7" w:rsidP="001219F7">
      <w:pPr>
        <w:widowControl w:val="0"/>
        <w:autoSpaceDE w:val="0"/>
        <w:autoSpaceDN w:val="0"/>
        <w:spacing w:after="0" w:line="20" w:lineRule="atLeast"/>
        <w:ind w:left="5670"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78B826CB" w14:textId="77777777" w:rsidR="001219F7" w:rsidRPr="001219F7" w:rsidRDefault="001219F7" w:rsidP="001219F7">
      <w:pPr>
        <w:widowControl w:val="0"/>
        <w:autoSpaceDE w:val="0"/>
        <w:autoSpaceDN w:val="0"/>
        <w:spacing w:after="0" w:line="20" w:lineRule="atLeast"/>
        <w:rPr>
          <w:rFonts w:ascii="Times New Roman" w:eastAsia="Times New Roman" w:hAnsi="Times New Roman" w:cs="Times New Roman"/>
          <w:sz w:val="20"/>
          <w:szCs w:val="20"/>
        </w:rPr>
      </w:pPr>
    </w:p>
    <w:p w14:paraId="4BB5257E"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7F6C346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75234741"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657181EC" w14:textId="77777777" w:rsidR="001219F7" w:rsidRPr="001219F7" w:rsidRDefault="001219F7" w:rsidP="001219F7">
      <w:pPr>
        <w:widowControl w:val="0"/>
        <w:tabs>
          <w:tab w:val="left" w:pos="8464"/>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Кому</w:t>
      </w:r>
      <w:r w:rsidRPr="001219F7">
        <w:rPr>
          <w:rFonts w:ascii="Times New Roman" w:eastAsia="Times New Roman" w:hAnsi="Times New Roman" w:cs="Times New Roman"/>
          <w:sz w:val="20"/>
          <w:szCs w:val="20"/>
          <w:u w:val="single"/>
        </w:rPr>
        <w:tab/>
      </w:r>
    </w:p>
    <w:p w14:paraId="4E921792" w14:textId="77777777" w:rsidR="001219F7" w:rsidRPr="001219F7" w:rsidRDefault="001219F7" w:rsidP="001219F7">
      <w:pPr>
        <w:widowControl w:val="0"/>
        <w:autoSpaceDE w:val="0"/>
        <w:autoSpaceDN w:val="0"/>
        <w:spacing w:before="11" w:after="0" w:line="244" w:lineRule="auto"/>
        <w:ind w:right="320"/>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-для физического лица, полное наименование застройщика, ИНН*,ОГРН-для юридического лица</w:t>
      </w:r>
    </w:p>
    <w:p w14:paraId="559F17E6" w14:textId="0928DFB5"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8048" behindDoc="0" locked="0" layoutInCell="1" allowOverlap="1" wp14:anchorId="74CCE37D" wp14:editId="7260DDC6">
                <wp:simplePos x="0" y="0"/>
                <wp:positionH relativeFrom="page">
                  <wp:posOffset>2882265</wp:posOffset>
                </wp:positionH>
                <wp:positionV relativeFrom="paragraph">
                  <wp:posOffset>154305</wp:posOffset>
                </wp:positionV>
                <wp:extent cx="3124200" cy="1270"/>
                <wp:effectExtent l="0" t="0" r="0" b="0"/>
                <wp:wrapTopAndBottom/>
                <wp:docPr id="174" name="Полилиния: фигура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FB281" id="Полилиния: фигура 174" o:spid="_x0000_s1026" style="position:absolute;margin-left:226.95pt;margin-top:12.15pt;width:246pt;height:.1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" path="m,l4919,e" filled="f" strokeweight=".21164mm">
                <v:path arrowok="t" o:connecttype="custom" o:connectlocs="0,0;3123565,0" o:connectangles="0,0"/>
                <w10:wrap type="topAndBottom" anchorx="page"/>
              </v:shape>
            </w:pict>
          </mc:Fallback>
        </mc:AlternateContent>
      </w:r>
    </w:p>
    <w:p w14:paraId="5364C6EB"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Почтовый индекс и адрес, телефон, адрес электронной почты застройщика)</w:t>
      </w:r>
    </w:p>
    <w:p w14:paraId="5C300295"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38DFE678" w14:textId="77777777" w:rsidR="001219F7" w:rsidRPr="001219F7" w:rsidRDefault="001219F7" w:rsidP="001219F7">
      <w:pPr>
        <w:widowControl w:val="0"/>
        <w:autoSpaceDE w:val="0"/>
        <w:autoSpaceDN w:val="0"/>
        <w:spacing w:after="0" w:line="240" w:lineRule="auto"/>
        <w:ind w:right="83"/>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РЕ ШЕ Н ИЕ</w:t>
      </w:r>
    </w:p>
    <w:p w14:paraId="0099695B" w14:textId="77777777" w:rsidR="001219F7" w:rsidRPr="001219F7" w:rsidRDefault="001219F7" w:rsidP="001219F7">
      <w:pPr>
        <w:widowControl w:val="0"/>
        <w:autoSpaceDE w:val="0"/>
        <w:autoSpaceDN w:val="0"/>
        <w:spacing w:after="0" w:line="240" w:lineRule="auto"/>
        <w:ind w:right="20"/>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об отказе во внесении исправлений в решение о признании садового дома жилым домом и жилого дома садовым домом **  (далее–решение)</w:t>
      </w:r>
    </w:p>
    <w:p w14:paraId="186B80C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b/>
          <w:sz w:val="20"/>
          <w:szCs w:val="20"/>
        </w:rPr>
      </w:pPr>
    </w:p>
    <w:p w14:paraId="6F383F63" w14:textId="35C6ECC5"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b/>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79072" behindDoc="0" locked="0" layoutInCell="1" allowOverlap="1" wp14:anchorId="73401935" wp14:editId="1D00764B">
                <wp:simplePos x="0" y="0"/>
                <wp:positionH relativeFrom="page">
                  <wp:posOffset>810895</wp:posOffset>
                </wp:positionH>
                <wp:positionV relativeFrom="paragraph">
                  <wp:posOffset>184785</wp:posOffset>
                </wp:positionV>
                <wp:extent cx="5715000" cy="1270"/>
                <wp:effectExtent l="0" t="0" r="0" b="0"/>
                <wp:wrapTopAndBottom/>
                <wp:docPr id="173" name="Полилиния: фигура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6165" id="Полилиния: фигура 173" o:spid="_x0000_s1026" style="position:absolute;margin-left:63.85pt;margin-top:14.55pt;width:450pt;height:.1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" path="m,l8999,e" filled="f" strokeweight=".21164mm">
                <v:path arrowok="t" o:connecttype="custom" o:connectlocs="0,0;5714365,0" o:connectangles="0,0"/>
                <w10:wrap type="topAndBottom" anchorx="page"/>
              </v:shape>
            </w:pict>
          </mc:Fallback>
        </mc:AlternateContent>
      </w:r>
    </w:p>
    <w:p w14:paraId="5BE4B04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w:t>
      </w:r>
    </w:p>
    <w:p w14:paraId="6F4BD7BA" w14:textId="77777777" w:rsidR="001219F7" w:rsidRPr="001219F7" w:rsidRDefault="001219F7" w:rsidP="001219F7">
      <w:pPr>
        <w:widowControl w:val="0"/>
        <w:autoSpaceDE w:val="0"/>
        <w:autoSpaceDN w:val="0"/>
        <w:spacing w:after="0" w:line="275"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 результатам рассмотрения заявления об исправлении допущенных опечаток и ошибок в</w:t>
      </w:r>
    </w:p>
    <w:p w14:paraId="4B9FFA66"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rsidSect="001C18AB">
          <w:pgSz w:w="11910" w:h="16840"/>
          <w:pgMar w:top="1040" w:right="340" w:bottom="280" w:left="1060" w:header="720" w:footer="720" w:gutter="0"/>
          <w:pgNumType w:start="1"/>
          <w:cols w:space="720"/>
        </w:sectPr>
      </w:pPr>
    </w:p>
    <w:p w14:paraId="5355F066" w14:textId="77777777" w:rsidR="001219F7" w:rsidRPr="001219F7" w:rsidRDefault="001219F7" w:rsidP="001219F7">
      <w:pPr>
        <w:widowControl w:val="0"/>
        <w:tabs>
          <w:tab w:val="left" w:pos="2839"/>
          <w:tab w:val="left" w:pos="4627"/>
        </w:tabs>
        <w:autoSpaceDE w:val="0"/>
        <w:autoSpaceDN w:val="0"/>
        <w:spacing w:after="0" w:line="268"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решении от</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p>
    <w:p w14:paraId="22F44EA0" w14:textId="77777777" w:rsidR="001219F7" w:rsidRPr="001219F7" w:rsidRDefault="001219F7" w:rsidP="001219F7">
      <w:pPr>
        <w:widowControl w:val="0"/>
        <w:autoSpaceDE w:val="0"/>
        <w:autoSpaceDN w:val="0"/>
        <w:spacing w:after="0" w:line="229"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номер регистрации)</w:t>
      </w:r>
    </w:p>
    <w:p w14:paraId="1179143D" w14:textId="77777777" w:rsidR="001219F7" w:rsidRPr="001219F7" w:rsidRDefault="001219F7" w:rsidP="001219F7">
      <w:pPr>
        <w:widowControl w:val="0"/>
        <w:autoSpaceDE w:val="0"/>
        <w:autoSpaceDN w:val="0"/>
        <w:spacing w:after="0" w:line="276"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принято решение об отказе во внесении исправлений в уведомление.</w:t>
      </w:r>
    </w:p>
    <w:p w14:paraId="6D0A1FE8" w14:textId="77777777" w:rsidR="001219F7" w:rsidRPr="001219F7" w:rsidRDefault="001219F7" w:rsidP="001219F7">
      <w:pPr>
        <w:widowControl w:val="0"/>
        <w:autoSpaceDE w:val="0"/>
        <w:autoSpaceDN w:val="0"/>
        <w:spacing w:before="30"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br w:type="column"/>
      </w:r>
      <w:r w:rsidRPr="001219F7">
        <w:rPr>
          <w:rFonts w:ascii="Times New Roman" w:eastAsia="Times New Roman" w:hAnsi="Times New Roman" w:cs="Times New Roman"/>
          <w:sz w:val="20"/>
          <w:szCs w:val="20"/>
        </w:rPr>
        <w:t>(дата и</w:t>
      </w:r>
    </w:p>
    <w:p w14:paraId="3876E684"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type w:val="continuous"/>
          <w:pgSz w:w="11910" w:h="16840"/>
          <w:pgMar w:top="1040" w:right="340" w:bottom="280" w:left="1060" w:header="720" w:footer="720" w:gutter="0"/>
          <w:cols w:num="2" w:space="720" w:equalWidth="0">
            <w:col w:w="7334" w:space="1930"/>
            <w:col w:w="1246"/>
          </w:cols>
        </w:sectPr>
      </w:pPr>
    </w:p>
    <w:p w14:paraId="44762AB2"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4551"/>
        <w:gridCol w:w="3884"/>
      </w:tblGrid>
      <w:tr w:rsidR="001219F7" w:rsidRPr="001219F7" w14:paraId="68B7CF49" w14:textId="77777777" w:rsidTr="006644E9">
        <w:trPr>
          <w:trHeight w:val="727"/>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0450D937" w14:textId="77777777" w:rsidR="001219F7" w:rsidRPr="001219F7" w:rsidRDefault="001219F7" w:rsidP="001219F7">
            <w:pPr>
              <w:widowControl w:val="0"/>
              <w:autoSpaceDE w:val="0"/>
              <w:autoSpaceDN w:val="0"/>
              <w:spacing w:after="0" w:line="240" w:lineRule="auto"/>
              <w:ind w:right="101"/>
              <w:rPr>
                <w:rFonts w:ascii="Times New Roman" w:hAnsi="Times New Roman" w:cs="Times New Roman"/>
                <w:lang w:val="en-US"/>
              </w:rPr>
            </w:pPr>
            <w:r w:rsidRPr="001219F7">
              <w:rPr>
                <w:rFonts w:ascii="Times New Roman" w:hAnsi="Times New Roman" w:cs="Times New Roman"/>
                <w:lang w:val="en-US"/>
              </w:rPr>
              <w:t>№ пункта Административ</w:t>
            </w:r>
          </w:p>
          <w:p w14:paraId="2CA9D1B2" w14:textId="77777777" w:rsidR="001219F7" w:rsidRPr="001219F7" w:rsidRDefault="001219F7" w:rsidP="001219F7">
            <w:pPr>
              <w:widowControl w:val="0"/>
              <w:autoSpaceDE w:val="0"/>
              <w:autoSpaceDN w:val="0"/>
              <w:spacing w:after="0" w:line="270" w:lineRule="atLeast"/>
              <w:ind w:right="338"/>
              <w:rPr>
                <w:rFonts w:ascii="Times New Roman" w:hAnsi="Times New Roman" w:cs="Times New Roman"/>
                <w:lang w:val="en-US"/>
              </w:rPr>
            </w:pPr>
            <w:r w:rsidRPr="001219F7">
              <w:rPr>
                <w:rFonts w:ascii="Times New Roman" w:hAnsi="Times New Roman" w:cs="Times New Roman"/>
                <w:lang w:val="en-US"/>
              </w:rPr>
              <w:t xml:space="preserve">ного </w:t>
            </w:r>
            <w:r w:rsidRPr="001219F7">
              <w:rPr>
                <w:rFonts w:ascii="Times New Roman" w:hAnsi="Times New Roman" w:cs="Times New Roman"/>
                <w:spacing w:val="-1"/>
                <w:lang w:val="en-US"/>
              </w:rPr>
              <w:t>регламента</w:t>
            </w:r>
          </w:p>
        </w:tc>
        <w:tc>
          <w:tcPr>
            <w:tcW w:w="4551" w:type="dxa"/>
            <w:tcBorders>
              <w:top w:val="single" w:sz="4" w:space="0" w:color="000000"/>
              <w:left w:val="single" w:sz="4" w:space="0" w:color="000000"/>
              <w:bottom w:val="single" w:sz="4" w:space="0" w:color="000000"/>
              <w:right w:val="single" w:sz="4" w:space="0" w:color="000000"/>
            </w:tcBorders>
            <w:shd w:val="clear" w:color="auto" w:fill="auto"/>
            <w:hideMark/>
          </w:tcPr>
          <w:p w14:paraId="09DE74C8" w14:textId="77777777" w:rsidR="001219F7" w:rsidRPr="001219F7" w:rsidRDefault="001219F7" w:rsidP="001219F7">
            <w:pPr>
              <w:widowControl w:val="0"/>
              <w:autoSpaceDE w:val="0"/>
              <w:autoSpaceDN w:val="0"/>
              <w:spacing w:after="0" w:line="240" w:lineRule="auto"/>
              <w:ind w:right="250"/>
              <w:rPr>
                <w:rFonts w:ascii="Times New Roman" w:hAnsi="Times New Roman" w:cs="Times New Roman"/>
              </w:rPr>
            </w:pPr>
            <w:r w:rsidRPr="001219F7">
              <w:rPr>
                <w:rFonts w:ascii="Times New Roman" w:hAnsi="Times New Roman" w:cs="Times New Roman"/>
              </w:rPr>
              <w:t>Наименование основания для отказа во внесении исправлений в решение в</w:t>
            </w:r>
          </w:p>
          <w:p w14:paraId="3632CB56" w14:textId="77777777" w:rsidR="001219F7" w:rsidRPr="001219F7" w:rsidRDefault="001219F7" w:rsidP="001219F7">
            <w:pPr>
              <w:widowControl w:val="0"/>
              <w:autoSpaceDE w:val="0"/>
              <w:autoSpaceDN w:val="0"/>
              <w:spacing w:after="0" w:line="270" w:lineRule="atLeast"/>
              <w:ind w:right="247"/>
              <w:rPr>
                <w:rFonts w:ascii="Times New Roman" w:hAnsi="Times New Roman" w:cs="Times New Roman"/>
                <w:lang w:val="en-US"/>
              </w:rPr>
            </w:pPr>
            <w:r w:rsidRPr="001219F7">
              <w:rPr>
                <w:rFonts w:ascii="Times New Roman" w:hAnsi="Times New Roman" w:cs="Times New Roman"/>
                <w:lang w:val="en-US"/>
              </w:rPr>
              <w:t>соответствии с Административным регламентом</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55AF824D" w14:textId="77777777" w:rsidR="001219F7" w:rsidRPr="001219F7" w:rsidRDefault="001219F7" w:rsidP="001219F7">
            <w:pPr>
              <w:widowControl w:val="0"/>
              <w:autoSpaceDE w:val="0"/>
              <w:autoSpaceDN w:val="0"/>
              <w:spacing w:before="8" w:after="0" w:line="240" w:lineRule="auto"/>
              <w:rPr>
                <w:rFonts w:ascii="Times New Roman" w:hAnsi="Times New Roman" w:cs="Times New Roman"/>
              </w:rPr>
            </w:pPr>
          </w:p>
          <w:p w14:paraId="49269891" w14:textId="77777777" w:rsidR="001219F7" w:rsidRPr="001219F7" w:rsidRDefault="001219F7" w:rsidP="001219F7">
            <w:pPr>
              <w:widowControl w:val="0"/>
              <w:autoSpaceDE w:val="0"/>
              <w:autoSpaceDN w:val="0"/>
              <w:spacing w:after="0" w:line="240" w:lineRule="auto"/>
              <w:ind w:right="211"/>
              <w:rPr>
                <w:rFonts w:ascii="Times New Roman" w:hAnsi="Times New Roman" w:cs="Times New Roman"/>
              </w:rPr>
            </w:pPr>
            <w:r w:rsidRPr="001219F7">
              <w:rPr>
                <w:rFonts w:ascii="Times New Roman" w:hAnsi="Times New Roman" w:cs="Times New Roman"/>
              </w:rPr>
              <w:t>Разъяснение причин отказа во внесении исправлений в решение</w:t>
            </w:r>
          </w:p>
        </w:tc>
      </w:tr>
      <w:tr w:rsidR="001219F7" w:rsidRPr="001219F7" w14:paraId="397042DC" w14:textId="77777777" w:rsidTr="006644E9">
        <w:trPr>
          <w:trHeight w:val="553"/>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6E9810D6"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подпункт"…"пункта</w:t>
            </w:r>
          </w:p>
        </w:tc>
        <w:tc>
          <w:tcPr>
            <w:tcW w:w="4551" w:type="dxa"/>
            <w:tcBorders>
              <w:top w:val="single" w:sz="4" w:space="0" w:color="000000"/>
              <w:left w:val="single" w:sz="4" w:space="0" w:color="000000"/>
              <w:bottom w:val="single" w:sz="4" w:space="0" w:color="000000"/>
              <w:right w:val="single" w:sz="4" w:space="0" w:color="000000"/>
            </w:tcBorders>
            <w:shd w:val="clear" w:color="auto" w:fill="auto"/>
            <w:hideMark/>
          </w:tcPr>
          <w:p w14:paraId="5ACAE278"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Несоответствие заявителя кругу лиц, указанных в пункте….Административного регламента</w:t>
            </w:r>
          </w:p>
        </w:tc>
        <w:tc>
          <w:tcPr>
            <w:tcW w:w="3884" w:type="dxa"/>
            <w:tcBorders>
              <w:top w:val="single" w:sz="4" w:space="0" w:color="000000"/>
              <w:left w:val="single" w:sz="4" w:space="0" w:color="000000"/>
              <w:bottom w:val="single" w:sz="4" w:space="0" w:color="000000"/>
              <w:right w:val="single" w:sz="4" w:space="0" w:color="000000"/>
            </w:tcBorders>
            <w:shd w:val="clear" w:color="auto" w:fill="auto"/>
            <w:hideMark/>
          </w:tcPr>
          <w:p w14:paraId="345EF1D5"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0A4F7FDA" w14:textId="77777777" w:rsidTr="006644E9">
        <w:trPr>
          <w:trHeight w:val="561"/>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22C1BA88" w14:textId="77777777" w:rsidR="001219F7" w:rsidRPr="001219F7" w:rsidRDefault="001219F7" w:rsidP="001219F7">
            <w:pPr>
              <w:widowControl w:val="0"/>
              <w:autoSpaceDE w:val="0"/>
              <w:autoSpaceDN w:val="0"/>
              <w:spacing w:after="0" w:line="240" w:lineRule="auto"/>
              <w:ind w:right="370"/>
              <w:rPr>
                <w:rFonts w:ascii="Times New Roman" w:hAnsi="Times New Roman" w:cs="Times New Roman"/>
                <w:lang w:val="en-US"/>
              </w:rPr>
            </w:pPr>
            <w:r w:rsidRPr="001219F7">
              <w:rPr>
                <w:rFonts w:ascii="Times New Roman" w:hAnsi="Times New Roman" w:cs="Times New Roman"/>
                <w:spacing w:val="-1"/>
                <w:lang w:val="en-US"/>
              </w:rPr>
              <w:t xml:space="preserve">подпункт </w:t>
            </w:r>
            <w:r w:rsidRPr="001219F7">
              <w:rPr>
                <w:rFonts w:ascii="Times New Roman" w:hAnsi="Times New Roman" w:cs="Times New Roman"/>
                <w:lang w:val="en-US"/>
              </w:rPr>
              <w:t>"…"пункта</w:t>
            </w:r>
          </w:p>
        </w:tc>
        <w:tc>
          <w:tcPr>
            <w:tcW w:w="4551" w:type="dxa"/>
            <w:tcBorders>
              <w:top w:val="single" w:sz="4" w:space="0" w:color="000000"/>
              <w:left w:val="single" w:sz="4" w:space="0" w:color="000000"/>
              <w:bottom w:val="single" w:sz="4" w:space="0" w:color="000000"/>
              <w:right w:val="single" w:sz="4" w:space="0" w:color="000000"/>
            </w:tcBorders>
            <w:shd w:val="clear" w:color="auto" w:fill="auto"/>
            <w:hideMark/>
          </w:tcPr>
          <w:p w14:paraId="7D1DA741" w14:textId="77777777" w:rsidR="001219F7" w:rsidRPr="001219F7" w:rsidRDefault="001219F7" w:rsidP="001219F7">
            <w:pPr>
              <w:widowControl w:val="0"/>
              <w:autoSpaceDE w:val="0"/>
              <w:autoSpaceDN w:val="0"/>
              <w:spacing w:after="0" w:line="240" w:lineRule="auto"/>
              <w:ind w:right="455"/>
              <w:rPr>
                <w:rFonts w:ascii="Times New Roman" w:hAnsi="Times New Roman" w:cs="Times New Roman"/>
              </w:rPr>
            </w:pPr>
            <w:r w:rsidRPr="001219F7">
              <w:rPr>
                <w:rFonts w:ascii="Times New Roman" w:hAnsi="Times New Roman" w:cs="Times New Roman"/>
              </w:rPr>
              <w:t>Отсутствие факта допущения опечатки или ошибки в решении</w:t>
            </w:r>
          </w:p>
        </w:tc>
        <w:tc>
          <w:tcPr>
            <w:tcW w:w="3884" w:type="dxa"/>
            <w:tcBorders>
              <w:top w:val="single" w:sz="4" w:space="0" w:color="000000"/>
              <w:left w:val="single" w:sz="4" w:space="0" w:color="000000"/>
              <w:bottom w:val="single" w:sz="4" w:space="0" w:color="000000"/>
              <w:right w:val="single" w:sz="4" w:space="0" w:color="000000"/>
            </w:tcBorders>
            <w:shd w:val="clear" w:color="auto" w:fill="auto"/>
            <w:hideMark/>
          </w:tcPr>
          <w:p w14:paraId="75A65D20"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bl>
    <w:p w14:paraId="26E87EFA"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0"/>
          <w:szCs w:val="20"/>
        </w:rPr>
      </w:pPr>
    </w:p>
    <w:p w14:paraId="405BF9D0" w14:textId="77777777" w:rsidR="001219F7" w:rsidRPr="001219F7" w:rsidRDefault="001219F7" w:rsidP="001219F7">
      <w:pPr>
        <w:widowControl w:val="0"/>
        <w:autoSpaceDE w:val="0"/>
        <w:autoSpaceDN w:val="0"/>
        <w:spacing w:before="89"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Вы вправе повторно обратиться с заявлением об исправлении допущенных опечаток и ошибок в решении после устранения указанных нарушений.</w:t>
      </w:r>
    </w:p>
    <w:p w14:paraId="238B74DC" w14:textId="77777777" w:rsidR="001219F7" w:rsidRPr="001219F7" w:rsidRDefault="001219F7" w:rsidP="001219F7">
      <w:pPr>
        <w:widowControl w:val="0"/>
        <w:tabs>
          <w:tab w:val="left" w:pos="2116"/>
          <w:tab w:val="left" w:pos="2312"/>
          <w:tab w:val="left" w:pos="2989"/>
          <w:tab w:val="left" w:pos="3823"/>
          <w:tab w:val="left" w:pos="3985"/>
          <w:tab w:val="left" w:pos="4538"/>
          <w:tab w:val="left" w:pos="4805"/>
          <w:tab w:val="left" w:pos="6331"/>
          <w:tab w:val="left" w:pos="6700"/>
          <w:tab w:val="left" w:pos="8362"/>
          <w:tab w:val="left" w:pos="9561"/>
          <w:tab w:val="left" w:pos="10339"/>
        </w:tabs>
        <w:autoSpaceDE w:val="0"/>
        <w:autoSpaceDN w:val="0"/>
        <w:spacing w:after="0" w:line="240" w:lineRule="auto"/>
        <w:ind w:right="164"/>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xml:space="preserve">Данный отказ может быть обжалован в досудебном порядке путем направления жалобы в </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,а также в судебном порядке.</w:t>
      </w:r>
    </w:p>
    <w:p w14:paraId="380EDCA9" w14:textId="77777777" w:rsidR="001219F7" w:rsidRPr="001219F7" w:rsidRDefault="001219F7" w:rsidP="001219F7">
      <w:pPr>
        <w:widowControl w:val="0"/>
        <w:tabs>
          <w:tab w:val="left" w:pos="10272"/>
        </w:tabs>
        <w:autoSpaceDE w:val="0"/>
        <w:autoSpaceDN w:val="0"/>
        <w:spacing w:after="0" w:line="322"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Дополнительно информируем:</w:t>
      </w:r>
      <w:r w:rsidRPr="001219F7">
        <w:rPr>
          <w:rFonts w:ascii="Times New Roman" w:eastAsia="Times New Roman" w:hAnsi="Times New Roman" w:cs="Times New Roman"/>
          <w:sz w:val="20"/>
          <w:szCs w:val="20"/>
          <w:u w:val="single"/>
        </w:rPr>
        <w:tab/>
      </w:r>
    </w:p>
    <w:p w14:paraId="2D3416D6" w14:textId="77777777" w:rsidR="001219F7" w:rsidRPr="001219F7" w:rsidRDefault="001219F7" w:rsidP="001219F7">
      <w:pPr>
        <w:widowControl w:val="0"/>
        <w:tabs>
          <w:tab w:val="left" w:pos="8056"/>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p>
    <w:p w14:paraId="425CE89B"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p w14:paraId="01546C7C"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1ED29349"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0F6920E1" w14:textId="7B1444F5"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g">
            <w:drawing>
              <wp:inline distT="0" distB="0" distL="0" distR="0" wp14:anchorId="7D140E8C" wp14:editId="4C4E836A">
                <wp:extent cx="1981835" cy="6350"/>
                <wp:effectExtent l="0" t="0" r="0" b="0"/>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6350"/>
                          <a:chOff x="0" y="0"/>
                          <a:chExt cx="3121" cy="10"/>
                        </a:xfrm>
                      </wpg:grpSpPr>
                      <wps:wsp>
                        <wps:cNvPr id="172" name="Rectangle 317"/>
                        <wps:cNvSpPr>
                          <a:spLocks noChangeArrowheads="1"/>
                        </wps:cNvSpPr>
                        <wps:spPr bwMode="auto">
                          <a:xfrm>
                            <a:off x="0" y="0"/>
                            <a:ext cx="312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1871AA" id="Группа 171" o:spid="_x0000_s1026" style="width:156.05pt;height:.5pt;mso-position-horizontal-relative:char;mso-position-vertical-relative:line" coordsize="3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">
                <v:rect id="Rectangle 317" o:spid="_x0000_s1027" style="position:absolute;width:31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w10:anchorlock/>
              </v:group>
            </w:pict>
          </mc:Fallback>
        </mc:AlternateContent>
      </w:r>
      <w:r w:rsidRPr="001219F7">
        <w:rPr>
          <w:rFonts w:ascii="Times New Roman" w:eastAsia="Times New Roman" w:hAnsi="Times New Roman" w:cs="Times New Roman"/>
          <w:sz w:val="20"/>
          <w:szCs w:val="20"/>
        </w:rPr>
        <w:tab/>
      </w:r>
      <w:r w:rsidRPr="001219F7">
        <w:rPr>
          <w:rFonts w:ascii="Times New Roman" w:eastAsia="Times New Roman" w:hAnsi="Times New Roman" w:cs="Times New Roman"/>
          <w:noProof/>
          <w:sz w:val="20"/>
          <w:szCs w:val="20"/>
          <w:lang w:eastAsia="ru-RU"/>
        </w:rPr>
        <mc:AlternateContent>
          <mc:Choice Requires="wpg">
            <w:drawing>
              <wp:inline distT="0" distB="0" distL="0" distR="0" wp14:anchorId="057EFA4A" wp14:editId="38F0BDED">
                <wp:extent cx="1080770" cy="6350"/>
                <wp:effectExtent l="0" t="0" r="0" b="0"/>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350"/>
                          <a:chOff x="0" y="0"/>
                          <a:chExt cx="1702" cy="10"/>
                        </a:xfrm>
                      </wpg:grpSpPr>
                      <wps:wsp>
                        <wps:cNvPr id="170" name="Rectangle 315"/>
                        <wps:cNvSpPr>
                          <a:spLocks noChangeArrowheads="1"/>
                        </wps:cNvSpPr>
                        <wps:spPr bwMode="auto">
                          <a:xfrm>
                            <a:off x="0" y="0"/>
                            <a:ext cx="17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721813" id="Группа 169" o:spid="_x0000_s1026" style="width:85.1pt;height:.5pt;mso-position-horizontal-relative:char;mso-position-vertical-relative:line" coordsize="1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">
                <v:rect id="Rectangle 315" o:spid="_x0000_s1027" style="position:absolute;width:17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w10:anchorlock/>
              </v:group>
            </w:pict>
          </mc:Fallback>
        </mc:AlternateContent>
      </w:r>
      <w:r w:rsidRPr="001219F7">
        <w:rPr>
          <w:rFonts w:ascii="Times New Roman" w:eastAsia="Times New Roman" w:hAnsi="Times New Roman" w:cs="Times New Roman"/>
          <w:sz w:val="20"/>
          <w:szCs w:val="20"/>
        </w:rPr>
        <w:tab/>
      </w:r>
      <w:r w:rsidRPr="001219F7">
        <w:rPr>
          <w:rFonts w:ascii="Times New Roman" w:eastAsia="Times New Roman" w:hAnsi="Times New Roman" w:cs="Times New Roman"/>
          <w:noProof/>
          <w:sz w:val="20"/>
          <w:szCs w:val="20"/>
          <w:lang w:eastAsia="ru-RU"/>
        </w:rPr>
        <mc:AlternateContent>
          <mc:Choice Requires="wpg">
            <w:drawing>
              <wp:inline distT="0" distB="0" distL="0" distR="0" wp14:anchorId="73548BDF" wp14:editId="0DB19B34">
                <wp:extent cx="2124710" cy="6350"/>
                <wp:effectExtent l="0" t="0" r="0" b="0"/>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6350"/>
                          <a:chOff x="0" y="0"/>
                          <a:chExt cx="3346" cy="10"/>
                        </a:xfrm>
                      </wpg:grpSpPr>
                      <wps:wsp>
                        <wps:cNvPr id="168" name="Rectangle 313"/>
                        <wps:cNvSpPr>
                          <a:spLocks noChangeArrowheads="1"/>
                        </wps:cNvSpPr>
                        <wps:spPr bwMode="auto">
                          <a:xfrm>
                            <a:off x="0" y="0"/>
                            <a:ext cx="33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4D15BF" id="Группа 167" o:spid="_x0000_s1026" style="width:167.3pt;height:.5pt;mso-position-horizontal-relative:char;mso-position-vertical-relative:line" coordsize="3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">
                <v:rect id="Rectangle 313" o:spid="_x0000_s1027" style="position:absolute;width:33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w10:anchorlock/>
              </v:group>
            </w:pict>
          </mc:Fallback>
        </mc:AlternateContent>
      </w:r>
    </w:p>
    <w:p w14:paraId="4F1F100C"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type w:val="continuous"/>
          <w:pgSz w:w="11910" w:h="16840"/>
          <w:pgMar w:top="1040" w:right="340" w:bottom="280" w:left="1060" w:header="720" w:footer="720" w:gutter="0"/>
          <w:cols w:space="720"/>
        </w:sectPr>
      </w:pPr>
    </w:p>
    <w:p w14:paraId="75B7764F"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1A42A40C"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Дата</w:t>
      </w:r>
    </w:p>
    <w:p w14:paraId="099C10D7"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br w:type="column"/>
      </w:r>
      <w:r w:rsidRPr="001219F7">
        <w:rPr>
          <w:rFonts w:ascii="Times New Roman" w:eastAsia="Times New Roman" w:hAnsi="Times New Roman" w:cs="Times New Roman"/>
          <w:sz w:val="20"/>
          <w:szCs w:val="20"/>
        </w:rPr>
        <w:t>(должность)</w:t>
      </w:r>
      <w:r w:rsidRPr="001219F7">
        <w:rPr>
          <w:rFonts w:ascii="Times New Roman" w:eastAsia="Times New Roman" w:hAnsi="Times New Roman" w:cs="Times New Roman"/>
          <w:sz w:val="20"/>
          <w:szCs w:val="20"/>
        </w:rPr>
        <w:tab/>
        <w:t>(подпись)</w:t>
      </w:r>
      <w:r w:rsidRPr="001219F7">
        <w:rPr>
          <w:rFonts w:ascii="Times New Roman" w:eastAsia="Times New Roman" w:hAnsi="Times New Roman" w:cs="Times New Roman"/>
          <w:sz w:val="20"/>
          <w:szCs w:val="20"/>
        </w:rPr>
        <w:tab/>
        <w:t>(фамилия, имя, отчество(при наличии)</w:t>
      </w:r>
    </w:p>
    <w:p w14:paraId="433ECF96"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type w:val="continuous"/>
          <w:pgSz w:w="11910" w:h="16840"/>
          <w:pgMar w:top="1040" w:right="340" w:bottom="280" w:left="1060" w:header="720" w:footer="720" w:gutter="0"/>
          <w:cols w:num="2" w:space="720" w:equalWidth="0">
            <w:col w:w="738" w:space="270"/>
            <w:col w:w="9502"/>
          </w:cols>
        </w:sectPr>
      </w:pPr>
    </w:p>
    <w:p w14:paraId="5BAE9245"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532E46AB"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*СведенияобИННвотношениииностранногоюридическоголицанеуказываются.</w:t>
      </w:r>
    </w:p>
    <w:p w14:paraId="3159F3A6"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**Нужное подчеркнуть.</w:t>
      </w:r>
    </w:p>
    <w:p w14:paraId="62E505DD"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type w:val="continuous"/>
          <w:pgSz w:w="11910" w:h="16840"/>
          <w:pgMar w:top="1040" w:right="340" w:bottom="280" w:left="1060" w:header="720" w:footer="720" w:gutter="0"/>
          <w:cols w:space="720"/>
        </w:sectPr>
      </w:pPr>
    </w:p>
    <w:p w14:paraId="071ED1F8" w14:textId="77777777" w:rsidR="001219F7" w:rsidRPr="001219F7" w:rsidRDefault="001219F7" w:rsidP="001219F7">
      <w:pPr>
        <w:widowControl w:val="0"/>
        <w:autoSpaceDE w:val="0"/>
        <w:autoSpaceDN w:val="0"/>
        <w:spacing w:after="0" w:line="20" w:lineRule="atLeast"/>
        <w:ind w:left="5529" w:right="221"/>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lastRenderedPageBreak/>
        <w:t>Приложение № 6</w:t>
      </w:r>
    </w:p>
    <w:p w14:paraId="4469D309" w14:textId="77777777" w:rsidR="001219F7" w:rsidRPr="001219F7" w:rsidRDefault="001219F7" w:rsidP="001219F7">
      <w:pPr>
        <w:widowControl w:val="0"/>
        <w:autoSpaceDE w:val="0"/>
        <w:autoSpaceDN w:val="0"/>
        <w:spacing w:after="0" w:line="20" w:lineRule="atLeast"/>
        <w:ind w:left="5529" w:right="221"/>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к Административному регламенту</w:t>
      </w:r>
    </w:p>
    <w:p w14:paraId="2AD1E619" w14:textId="77777777" w:rsidR="001219F7" w:rsidRPr="001219F7" w:rsidRDefault="001219F7" w:rsidP="001219F7">
      <w:pPr>
        <w:widowControl w:val="0"/>
        <w:autoSpaceDE w:val="0"/>
        <w:autoSpaceDN w:val="0"/>
        <w:spacing w:after="0" w:line="20" w:lineRule="atLeast"/>
        <w:ind w:left="5529" w:right="221"/>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 предоставлению государственной</w:t>
      </w:r>
    </w:p>
    <w:p w14:paraId="51752127" w14:textId="77777777" w:rsidR="001219F7" w:rsidRPr="001219F7" w:rsidRDefault="001219F7" w:rsidP="001219F7">
      <w:pPr>
        <w:widowControl w:val="0"/>
        <w:autoSpaceDE w:val="0"/>
        <w:autoSpaceDN w:val="0"/>
        <w:spacing w:after="0" w:line="20" w:lineRule="atLeast"/>
        <w:ind w:left="5529" w:right="227"/>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(муниципальной) услуги</w:t>
      </w:r>
    </w:p>
    <w:p w14:paraId="1585A75E" w14:textId="77777777" w:rsidR="001219F7" w:rsidRPr="001219F7" w:rsidRDefault="001219F7" w:rsidP="001219F7">
      <w:pPr>
        <w:widowControl w:val="0"/>
        <w:autoSpaceDE w:val="0"/>
        <w:autoSpaceDN w:val="0"/>
        <w:spacing w:after="0" w:line="20" w:lineRule="atLeast"/>
        <w:ind w:left="5529"/>
        <w:jc w:val="center"/>
        <w:rPr>
          <w:rFonts w:ascii="Times New Roman" w:eastAsia="Times New Roman" w:hAnsi="Times New Roman" w:cs="Times New Roman"/>
          <w:sz w:val="20"/>
          <w:szCs w:val="20"/>
        </w:rPr>
      </w:pPr>
    </w:p>
    <w:p w14:paraId="43727E97"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1A6F3E99"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38C141F5" w14:textId="77777777" w:rsidR="001219F7" w:rsidRPr="001219F7" w:rsidRDefault="001219F7" w:rsidP="001219F7">
      <w:pPr>
        <w:widowControl w:val="0"/>
        <w:autoSpaceDE w:val="0"/>
        <w:autoSpaceDN w:val="0"/>
        <w:spacing w:before="1" w:after="0" w:line="240" w:lineRule="auto"/>
        <w:ind w:right="81"/>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З АЯВ Л Е Н ИЕ</w:t>
      </w:r>
    </w:p>
    <w:p w14:paraId="690C2DB1" w14:textId="77777777" w:rsidR="001219F7" w:rsidRPr="001219F7" w:rsidRDefault="001219F7" w:rsidP="001219F7">
      <w:pPr>
        <w:widowControl w:val="0"/>
        <w:autoSpaceDE w:val="0"/>
        <w:autoSpaceDN w:val="0"/>
        <w:spacing w:before="120" w:after="0" w:line="240" w:lineRule="auto"/>
        <w:ind w:right="86"/>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 выдаче дубликата решения о признании садового дома жилым домом и жилого дома садовым домом*</w:t>
      </w:r>
    </w:p>
    <w:p w14:paraId="1341C967" w14:textId="77777777" w:rsidR="001219F7" w:rsidRPr="001219F7" w:rsidRDefault="001219F7" w:rsidP="001219F7">
      <w:pPr>
        <w:widowControl w:val="0"/>
        <w:autoSpaceDE w:val="0"/>
        <w:autoSpaceDN w:val="0"/>
        <w:spacing w:after="0" w:line="240" w:lineRule="auto"/>
        <w:ind w:right="85"/>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(далее-решение)</w:t>
      </w:r>
    </w:p>
    <w:p w14:paraId="5DD82FAF"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b/>
          <w:sz w:val="20"/>
          <w:szCs w:val="20"/>
        </w:rPr>
      </w:pPr>
    </w:p>
    <w:p w14:paraId="49AA406A" w14:textId="77777777" w:rsidR="001219F7" w:rsidRPr="001219F7" w:rsidRDefault="001219F7" w:rsidP="001219F7">
      <w:pPr>
        <w:widowControl w:val="0"/>
        <w:tabs>
          <w:tab w:val="left" w:pos="577"/>
          <w:tab w:val="left" w:pos="1988"/>
          <w:tab w:val="left" w:pos="2650"/>
        </w:tabs>
        <w:autoSpaceDE w:val="0"/>
        <w:autoSpaceDN w:val="0"/>
        <w:spacing w:after="0" w:line="240" w:lineRule="auto"/>
        <w:ind w:right="223"/>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20_</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г.</w:t>
      </w:r>
    </w:p>
    <w:p w14:paraId="2375F54E" w14:textId="23029B57"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0096" behindDoc="0" locked="0" layoutInCell="1" allowOverlap="1" wp14:anchorId="0D86E38C" wp14:editId="3E9CDE22">
                <wp:simplePos x="0" y="0"/>
                <wp:positionH relativeFrom="page">
                  <wp:posOffset>838200</wp:posOffset>
                </wp:positionH>
                <wp:positionV relativeFrom="paragraph">
                  <wp:posOffset>187960</wp:posOffset>
                </wp:positionV>
                <wp:extent cx="5715635" cy="1270"/>
                <wp:effectExtent l="0" t="0" r="0" b="0"/>
                <wp:wrapTopAndBottom/>
                <wp:docPr id="166" name="Полилиния: фигура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7CBC" id="Полилиния: фигура 166" o:spid="_x0000_s1026" style="position:absolute;margin-left:66pt;margin-top:14.8pt;width:450.05pt;height:.1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" path="m,l9001,e" filled="f" strokeweight=".21164mm">
                <v:path arrowok="t" o:connecttype="custom" o:connectlocs="0,0;5715635,0" o:connectangles="0,0"/>
                <w10:wrap type="topAndBottom" anchorx="page"/>
              </v:shape>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1120" behindDoc="0" locked="0" layoutInCell="1" allowOverlap="1" wp14:anchorId="0AD43D51" wp14:editId="3BA3411E">
                <wp:simplePos x="0" y="0"/>
                <wp:positionH relativeFrom="page">
                  <wp:posOffset>838200</wp:posOffset>
                </wp:positionH>
                <wp:positionV relativeFrom="paragraph">
                  <wp:posOffset>363220</wp:posOffset>
                </wp:positionV>
                <wp:extent cx="5715635" cy="1270"/>
                <wp:effectExtent l="0" t="0" r="0" b="0"/>
                <wp:wrapTopAndBottom/>
                <wp:docPr id="162" name="Полилиния: фигура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E6F4" id="Полилиния: фигура 162" o:spid="_x0000_s1026" style="position:absolute;margin-left:66pt;margin-top:28.6pt;width:450.05pt;height:.1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" path="m,l9001,e" filled="f" strokeweight=".21164mm">
                <v:path arrowok="t" o:connecttype="custom" o:connectlocs="0,0;5715635,0" o:connectangles="0,0"/>
                <w10:wrap type="topAndBottom" anchorx="page"/>
              </v:shape>
            </w:pict>
          </mc:Fallback>
        </mc:AlternateContent>
      </w:r>
    </w:p>
    <w:p w14:paraId="7F50802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4E518208" w14:textId="77777777" w:rsidR="001219F7" w:rsidRPr="001219F7" w:rsidRDefault="001219F7" w:rsidP="001219F7">
      <w:pPr>
        <w:widowControl w:val="0"/>
        <w:autoSpaceDE w:val="0"/>
        <w:autoSpaceDN w:val="0"/>
        <w:spacing w:before="2" w:after="0" w:line="244" w:lineRule="auto"/>
        <w:ind w:right="2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w:t>
      </w:r>
    </w:p>
    <w:p w14:paraId="27F63E5B"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2CC2ED8B" w14:textId="77777777" w:rsidR="001219F7" w:rsidRPr="001219F7" w:rsidRDefault="001219F7" w:rsidP="00B64D23">
      <w:pPr>
        <w:widowControl w:val="0"/>
        <w:numPr>
          <w:ilvl w:val="3"/>
          <w:numId w:val="25"/>
        </w:numPr>
        <w:tabs>
          <w:tab w:val="left" w:pos="4103"/>
        </w:tabs>
        <w:autoSpaceDE w:val="0"/>
        <w:autoSpaceDN w:val="0"/>
        <w:spacing w:after="160" w:line="256" w:lineRule="auto"/>
        <w:ind w:hanging="241"/>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 о застройщике</w:t>
      </w:r>
    </w:p>
    <w:p w14:paraId="4D1FC815"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610"/>
        <w:gridCol w:w="1610"/>
      </w:tblGrid>
      <w:tr w:rsidR="001219F7" w:rsidRPr="001219F7" w14:paraId="48820F99" w14:textId="77777777" w:rsidTr="006644E9">
        <w:trPr>
          <w:trHeight w:val="410"/>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574BBE9F" w14:textId="77777777" w:rsidR="001219F7" w:rsidRPr="001219F7" w:rsidRDefault="001219F7" w:rsidP="001219F7">
            <w:pPr>
              <w:widowControl w:val="0"/>
              <w:autoSpaceDE w:val="0"/>
              <w:autoSpaceDN w:val="0"/>
              <w:spacing w:before="35" w:after="0" w:line="240" w:lineRule="auto"/>
              <w:ind w:right="229"/>
              <w:jc w:val="center"/>
              <w:rPr>
                <w:rFonts w:ascii="Times New Roman" w:hAnsi="Times New Roman" w:cs="Times New Roman"/>
                <w:lang w:val="en-US"/>
              </w:rPr>
            </w:pPr>
            <w:r w:rsidRPr="001219F7">
              <w:rPr>
                <w:rFonts w:ascii="Times New Roman" w:hAnsi="Times New Roman" w:cs="Times New Roman"/>
                <w:lang w:val="en-US"/>
              </w:rPr>
              <w:t>1.1.</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0FDCB04F" w14:textId="77777777" w:rsidR="001219F7" w:rsidRPr="001219F7" w:rsidRDefault="001219F7" w:rsidP="001219F7">
            <w:pPr>
              <w:widowControl w:val="0"/>
              <w:autoSpaceDE w:val="0"/>
              <w:autoSpaceDN w:val="0"/>
              <w:spacing w:before="35" w:after="0" w:line="240" w:lineRule="auto"/>
              <w:rPr>
                <w:rFonts w:ascii="Times New Roman" w:hAnsi="Times New Roman" w:cs="Times New Roman"/>
              </w:rPr>
            </w:pPr>
            <w:r w:rsidRPr="001219F7">
              <w:rPr>
                <w:rFonts w:ascii="Times New Roman" w:hAnsi="Times New Roman" w:cs="Times New Roman"/>
              </w:rPr>
              <w:t>Сведения о физическом лице, в случае если заявителем является физическое лицо:</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2064724F"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69BEABA3" w14:textId="77777777" w:rsidTr="006644E9">
        <w:trPr>
          <w:trHeight w:val="395"/>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409D44B0"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1.1.1.</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6C60E130" w14:textId="77777777" w:rsidR="001219F7" w:rsidRPr="001219F7" w:rsidRDefault="001219F7" w:rsidP="001219F7">
            <w:pPr>
              <w:widowControl w:val="0"/>
              <w:autoSpaceDE w:val="0"/>
              <w:autoSpaceDN w:val="0"/>
              <w:spacing w:before="35" w:after="0" w:line="240" w:lineRule="auto"/>
              <w:rPr>
                <w:rFonts w:ascii="Times New Roman" w:hAnsi="Times New Roman" w:cs="Times New Roman"/>
              </w:rPr>
            </w:pPr>
            <w:r w:rsidRPr="001219F7">
              <w:rPr>
                <w:rFonts w:ascii="Times New Roman" w:hAnsi="Times New Roman" w:cs="Times New Roman"/>
              </w:rPr>
              <w:t>Фамилия, имя, отчество (при наличии)</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5BABD2B1"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66828577" w14:textId="77777777" w:rsidTr="006644E9">
        <w:trPr>
          <w:trHeight w:val="563"/>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52CB762A"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1.1.2.</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6280FCF3" w14:textId="77777777" w:rsidR="001219F7" w:rsidRPr="001219F7" w:rsidRDefault="001219F7" w:rsidP="001219F7">
            <w:pPr>
              <w:widowControl w:val="0"/>
              <w:autoSpaceDE w:val="0"/>
              <w:autoSpaceDN w:val="0"/>
              <w:spacing w:before="35" w:after="0" w:line="240" w:lineRule="auto"/>
              <w:ind w:right="187"/>
              <w:jc w:val="both"/>
              <w:rPr>
                <w:rFonts w:ascii="Times New Roman" w:hAnsi="Times New Roman" w:cs="Times New Roman"/>
              </w:rPr>
            </w:pPr>
            <w:r w:rsidRPr="001219F7">
              <w:rPr>
                <w:rFonts w:ascii="Times New Roman" w:hAnsi="Times New Roman" w:cs="Times New Roman"/>
              </w:rPr>
              <w:t>Реквизиты документа, удостоверяющего личность (не указываются в случае, если заявитель является индивидуальным предпринимателем)</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0974F25D"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8481906" w14:textId="77777777" w:rsidTr="006644E9">
        <w:trPr>
          <w:trHeight w:val="557"/>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38472276" w14:textId="77777777" w:rsidR="001219F7" w:rsidRPr="001219F7" w:rsidRDefault="001219F7" w:rsidP="001219F7">
            <w:pPr>
              <w:widowControl w:val="0"/>
              <w:autoSpaceDE w:val="0"/>
              <w:autoSpaceDN w:val="0"/>
              <w:spacing w:before="37"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1.1.3.</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1C01E8DA" w14:textId="77777777" w:rsidR="001219F7" w:rsidRPr="001219F7" w:rsidRDefault="001219F7" w:rsidP="001219F7">
            <w:pPr>
              <w:widowControl w:val="0"/>
              <w:autoSpaceDE w:val="0"/>
              <w:autoSpaceDN w:val="0"/>
              <w:spacing w:before="35" w:after="0" w:line="240" w:lineRule="auto"/>
              <w:ind w:right="179"/>
              <w:rPr>
                <w:rFonts w:ascii="Times New Roman" w:hAnsi="Times New Roman" w:cs="Times New Roman"/>
              </w:rPr>
            </w:pPr>
            <w:r w:rsidRPr="001219F7">
              <w:rPr>
                <w:rFonts w:ascii="Times New Roman" w:hAnsi="Times New Roman" w:cs="Times New Roman"/>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104EC0D3"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60E3C896" w14:textId="77777777" w:rsidTr="006644E9">
        <w:trPr>
          <w:trHeight w:val="281"/>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40F4C1C3" w14:textId="77777777" w:rsidR="001219F7" w:rsidRPr="001219F7" w:rsidRDefault="001219F7" w:rsidP="001219F7">
            <w:pPr>
              <w:widowControl w:val="0"/>
              <w:autoSpaceDE w:val="0"/>
              <w:autoSpaceDN w:val="0"/>
              <w:spacing w:before="35" w:after="0" w:line="240" w:lineRule="auto"/>
              <w:ind w:right="229"/>
              <w:jc w:val="center"/>
              <w:rPr>
                <w:rFonts w:ascii="Times New Roman" w:hAnsi="Times New Roman" w:cs="Times New Roman"/>
                <w:lang w:val="en-US"/>
              </w:rPr>
            </w:pPr>
            <w:r w:rsidRPr="001219F7">
              <w:rPr>
                <w:rFonts w:ascii="Times New Roman" w:hAnsi="Times New Roman" w:cs="Times New Roman"/>
                <w:lang w:val="en-US"/>
              </w:rPr>
              <w:t>1.2.</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08BA33BB" w14:textId="77777777" w:rsidR="001219F7" w:rsidRPr="001219F7" w:rsidRDefault="001219F7" w:rsidP="001219F7">
            <w:pPr>
              <w:widowControl w:val="0"/>
              <w:autoSpaceDE w:val="0"/>
              <w:autoSpaceDN w:val="0"/>
              <w:spacing w:before="33" w:after="0" w:line="240" w:lineRule="auto"/>
              <w:ind w:right="8"/>
              <w:rPr>
                <w:rFonts w:ascii="Times New Roman" w:hAnsi="Times New Roman" w:cs="Times New Roman"/>
              </w:rPr>
            </w:pPr>
            <w:r w:rsidRPr="001219F7">
              <w:rPr>
                <w:rFonts w:ascii="Times New Roman" w:hAnsi="Times New Roman" w:cs="Times New Roman"/>
              </w:rPr>
              <w:t>Сведения о юридическом лице (в случае если заявителем является юридическое лицо):</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6A5F30E6"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0859894" w14:textId="77777777" w:rsidTr="006644E9">
        <w:trPr>
          <w:trHeight w:val="272"/>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1D9304F3"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1.2.1.</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2C31ABAE" w14:textId="77777777" w:rsidR="001219F7" w:rsidRPr="001219F7" w:rsidRDefault="001219F7" w:rsidP="001219F7">
            <w:pPr>
              <w:widowControl w:val="0"/>
              <w:autoSpaceDE w:val="0"/>
              <w:autoSpaceDN w:val="0"/>
              <w:spacing w:before="35" w:after="0" w:line="240" w:lineRule="auto"/>
              <w:rPr>
                <w:rFonts w:ascii="Times New Roman" w:hAnsi="Times New Roman" w:cs="Times New Roman"/>
                <w:lang w:val="en-US"/>
              </w:rPr>
            </w:pPr>
            <w:r w:rsidRPr="001219F7">
              <w:rPr>
                <w:rFonts w:ascii="Times New Roman" w:hAnsi="Times New Roman" w:cs="Times New Roman"/>
                <w:lang w:val="en-US"/>
              </w:rPr>
              <w:t>Полное наименование</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0893FE0B"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2267C98A" w14:textId="77777777" w:rsidTr="006644E9">
        <w:trPr>
          <w:trHeight w:val="285"/>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103B4288"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1.2.2.</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4C7409F0" w14:textId="77777777" w:rsidR="001219F7" w:rsidRPr="001219F7" w:rsidRDefault="001219F7" w:rsidP="001219F7">
            <w:pPr>
              <w:widowControl w:val="0"/>
              <w:autoSpaceDE w:val="0"/>
              <w:autoSpaceDN w:val="0"/>
              <w:spacing w:before="35" w:after="0" w:line="240" w:lineRule="auto"/>
              <w:ind w:right="647"/>
              <w:rPr>
                <w:rFonts w:ascii="Times New Roman" w:hAnsi="Times New Roman" w:cs="Times New Roman"/>
                <w:lang w:val="en-US"/>
              </w:rPr>
            </w:pPr>
            <w:r w:rsidRPr="001219F7">
              <w:rPr>
                <w:rFonts w:ascii="Times New Roman" w:hAnsi="Times New Roman" w:cs="Times New Roman"/>
                <w:lang w:val="en-US"/>
              </w:rPr>
              <w:t>Основной государственный регистрационный номер</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1AAE0E50"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0750A91E" w14:textId="77777777" w:rsidTr="006644E9">
        <w:trPr>
          <w:trHeight w:val="549"/>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02AB68A3"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1.2.3.</w:t>
            </w:r>
          </w:p>
        </w:tc>
        <w:tc>
          <w:tcPr>
            <w:tcW w:w="7610" w:type="dxa"/>
            <w:tcBorders>
              <w:top w:val="single" w:sz="4" w:space="0" w:color="000000"/>
              <w:left w:val="single" w:sz="4" w:space="0" w:color="000000"/>
              <w:bottom w:val="single" w:sz="4" w:space="0" w:color="000000"/>
              <w:right w:val="single" w:sz="4" w:space="0" w:color="000000"/>
            </w:tcBorders>
            <w:shd w:val="clear" w:color="auto" w:fill="auto"/>
            <w:hideMark/>
          </w:tcPr>
          <w:p w14:paraId="04D9DCDB" w14:textId="77777777" w:rsidR="001219F7" w:rsidRPr="001219F7" w:rsidRDefault="001219F7" w:rsidP="001219F7">
            <w:pPr>
              <w:widowControl w:val="0"/>
              <w:autoSpaceDE w:val="0"/>
              <w:autoSpaceDN w:val="0"/>
              <w:spacing w:before="35" w:after="0" w:line="240" w:lineRule="auto"/>
              <w:ind w:right="8"/>
              <w:rPr>
                <w:rFonts w:ascii="Times New Roman" w:hAnsi="Times New Roman" w:cs="Times New Roman"/>
              </w:rPr>
            </w:pPr>
            <w:r w:rsidRPr="001219F7">
              <w:rPr>
                <w:rFonts w:ascii="Times New Roman" w:hAnsi="Times New Roman" w:cs="Times New Roman"/>
              </w:rPr>
              <w:t>Идентификационный номер налогоплательщика –юридического лица (не указывается в случае, если заявителем является иностранное юридическое лицо)</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14:paraId="34FA7469"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bl>
    <w:p w14:paraId="3C74AB58"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sz w:val="20"/>
          <w:szCs w:val="20"/>
        </w:rPr>
      </w:pPr>
    </w:p>
    <w:p w14:paraId="62DE1D14" w14:textId="77777777" w:rsidR="001219F7" w:rsidRPr="001219F7" w:rsidRDefault="001219F7" w:rsidP="00B64D23">
      <w:pPr>
        <w:widowControl w:val="0"/>
        <w:numPr>
          <w:ilvl w:val="3"/>
          <w:numId w:val="25"/>
        </w:numPr>
        <w:tabs>
          <w:tab w:val="left" w:pos="3763"/>
        </w:tabs>
        <w:autoSpaceDE w:val="0"/>
        <w:autoSpaceDN w:val="0"/>
        <w:spacing w:after="160" w:line="256" w:lineRule="auto"/>
        <w:ind w:left="3762" w:hanging="241"/>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 о выданном решении</w:t>
      </w:r>
    </w:p>
    <w:p w14:paraId="7E0E8325" w14:textId="77777777" w:rsidR="001219F7" w:rsidRPr="001219F7" w:rsidRDefault="001219F7" w:rsidP="001219F7">
      <w:pPr>
        <w:widowControl w:val="0"/>
        <w:autoSpaceDE w:val="0"/>
        <w:autoSpaceDN w:val="0"/>
        <w:spacing w:before="5" w:after="1"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4980"/>
        <w:gridCol w:w="2088"/>
        <w:gridCol w:w="2090"/>
      </w:tblGrid>
      <w:tr w:rsidR="001219F7" w:rsidRPr="001219F7" w14:paraId="65882DF1" w14:textId="77777777" w:rsidTr="006644E9">
        <w:trPr>
          <w:trHeight w:val="554"/>
        </w:trPr>
        <w:tc>
          <w:tcPr>
            <w:tcW w:w="1121" w:type="dxa"/>
            <w:tcBorders>
              <w:top w:val="single" w:sz="4" w:space="0" w:color="000000"/>
              <w:left w:val="single" w:sz="4" w:space="0" w:color="000000"/>
              <w:bottom w:val="single" w:sz="4" w:space="0" w:color="000000"/>
              <w:right w:val="single" w:sz="4" w:space="0" w:color="000000"/>
            </w:tcBorders>
            <w:shd w:val="clear" w:color="auto" w:fill="auto"/>
            <w:hideMark/>
          </w:tcPr>
          <w:p w14:paraId="0DCA1E73" w14:textId="77777777" w:rsidR="001219F7" w:rsidRPr="001219F7" w:rsidRDefault="001219F7" w:rsidP="001219F7">
            <w:pPr>
              <w:widowControl w:val="0"/>
              <w:autoSpaceDE w:val="0"/>
              <w:autoSpaceDN w:val="0"/>
              <w:spacing w:before="133" w:after="0" w:line="240" w:lineRule="auto"/>
              <w:jc w:val="center"/>
              <w:rPr>
                <w:rFonts w:ascii="Times New Roman" w:hAnsi="Times New Roman" w:cs="Times New Roman"/>
                <w:lang w:val="en-US"/>
              </w:rPr>
            </w:pPr>
            <w:r w:rsidRPr="001219F7">
              <w:rPr>
                <w:rFonts w:ascii="Times New Roman" w:hAnsi="Times New Roman" w:cs="Times New Roman"/>
                <w:w w:val="99"/>
                <w:lang w:val="en-US"/>
              </w:rPr>
              <w:t>№</w:t>
            </w:r>
          </w:p>
        </w:tc>
        <w:tc>
          <w:tcPr>
            <w:tcW w:w="4980" w:type="dxa"/>
            <w:tcBorders>
              <w:top w:val="single" w:sz="4" w:space="0" w:color="000000"/>
              <w:left w:val="single" w:sz="4" w:space="0" w:color="000000"/>
              <w:bottom w:val="single" w:sz="4" w:space="0" w:color="000000"/>
              <w:right w:val="single" w:sz="4" w:space="0" w:color="000000"/>
            </w:tcBorders>
            <w:shd w:val="clear" w:color="auto" w:fill="auto"/>
            <w:hideMark/>
          </w:tcPr>
          <w:p w14:paraId="1DFEECEF" w14:textId="77777777" w:rsidR="001219F7" w:rsidRPr="001219F7" w:rsidRDefault="001219F7" w:rsidP="001219F7">
            <w:pPr>
              <w:widowControl w:val="0"/>
              <w:autoSpaceDE w:val="0"/>
              <w:autoSpaceDN w:val="0"/>
              <w:spacing w:after="0" w:line="270" w:lineRule="exact"/>
              <w:rPr>
                <w:rFonts w:ascii="Times New Roman" w:hAnsi="Times New Roman" w:cs="Times New Roman"/>
                <w:lang w:val="en-US"/>
              </w:rPr>
            </w:pPr>
            <w:r w:rsidRPr="001219F7">
              <w:rPr>
                <w:rFonts w:ascii="Times New Roman" w:hAnsi="Times New Roman" w:cs="Times New Roman"/>
                <w:lang w:val="en-US"/>
              </w:rPr>
              <w:t>Орган, выдавший решение</w:t>
            </w:r>
          </w:p>
        </w:tc>
        <w:tc>
          <w:tcPr>
            <w:tcW w:w="2088" w:type="dxa"/>
            <w:tcBorders>
              <w:top w:val="single" w:sz="4" w:space="0" w:color="000000"/>
              <w:left w:val="single" w:sz="4" w:space="0" w:color="000000"/>
              <w:bottom w:val="single" w:sz="4" w:space="0" w:color="000000"/>
              <w:right w:val="single" w:sz="4" w:space="0" w:color="000000"/>
            </w:tcBorders>
            <w:shd w:val="clear" w:color="auto" w:fill="auto"/>
            <w:hideMark/>
          </w:tcPr>
          <w:p w14:paraId="57D4476B" w14:textId="77777777" w:rsidR="001219F7" w:rsidRPr="001219F7" w:rsidRDefault="001219F7" w:rsidP="001219F7">
            <w:pPr>
              <w:widowControl w:val="0"/>
              <w:autoSpaceDE w:val="0"/>
              <w:autoSpaceDN w:val="0"/>
              <w:spacing w:before="133" w:after="0" w:line="240" w:lineRule="auto"/>
              <w:rPr>
                <w:rFonts w:ascii="Times New Roman" w:hAnsi="Times New Roman" w:cs="Times New Roman"/>
                <w:lang w:val="en-US"/>
              </w:rPr>
            </w:pPr>
            <w:r w:rsidRPr="001219F7">
              <w:rPr>
                <w:rFonts w:ascii="Times New Roman" w:hAnsi="Times New Roman" w:cs="Times New Roman"/>
                <w:lang w:val="en-US"/>
              </w:rPr>
              <w:t>Номер документа</w:t>
            </w:r>
          </w:p>
        </w:tc>
        <w:tc>
          <w:tcPr>
            <w:tcW w:w="2090" w:type="dxa"/>
            <w:tcBorders>
              <w:top w:val="single" w:sz="4" w:space="0" w:color="000000"/>
              <w:left w:val="single" w:sz="4" w:space="0" w:color="000000"/>
              <w:bottom w:val="single" w:sz="4" w:space="0" w:color="000000"/>
              <w:right w:val="single" w:sz="4" w:space="0" w:color="000000"/>
            </w:tcBorders>
            <w:shd w:val="clear" w:color="auto" w:fill="auto"/>
            <w:hideMark/>
          </w:tcPr>
          <w:p w14:paraId="05C4AF5D" w14:textId="77777777" w:rsidR="001219F7" w:rsidRPr="001219F7" w:rsidRDefault="001219F7" w:rsidP="001219F7">
            <w:pPr>
              <w:widowControl w:val="0"/>
              <w:autoSpaceDE w:val="0"/>
              <w:autoSpaceDN w:val="0"/>
              <w:spacing w:before="133" w:after="0" w:line="240" w:lineRule="auto"/>
              <w:rPr>
                <w:rFonts w:ascii="Times New Roman" w:hAnsi="Times New Roman" w:cs="Times New Roman"/>
                <w:lang w:val="en-US"/>
              </w:rPr>
            </w:pPr>
            <w:r w:rsidRPr="001219F7">
              <w:rPr>
                <w:rFonts w:ascii="Times New Roman" w:hAnsi="Times New Roman" w:cs="Times New Roman"/>
                <w:lang w:val="en-US"/>
              </w:rPr>
              <w:t>Дата документа</w:t>
            </w:r>
          </w:p>
        </w:tc>
      </w:tr>
      <w:tr w:rsidR="001219F7" w:rsidRPr="001219F7" w14:paraId="6482626A" w14:textId="77777777" w:rsidTr="006644E9">
        <w:trPr>
          <w:trHeight w:val="365"/>
        </w:trPr>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3457685E" w14:textId="77777777" w:rsidR="001219F7" w:rsidRPr="001219F7" w:rsidRDefault="001219F7" w:rsidP="001219F7">
            <w:pPr>
              <w:autoSpaceDN w:val="0"/>
              <w:spacing w:after="160" w:line="256" w:lineRule="auto"/>
              <w:rPr>
                <w:rFonts w:ascii="Times New Roman" w:hAnsi="Times New Roman" w:cs="Times New Roman"/>
                <w:lang w:val="en-US"/>
              </w:rPr>
            </w:pPr>
          </w:p>
        </w:tc>
        <w:tc>
          <w:tcPr>
            <w:tcW w:w="4980" w:type="dxa"/>
            <w:tcBorders>
              <w:top w:val="single" w:sz="4" w:space="0" w:color="000000"/>
              <w:left w:val="single" w:sz="4" w:space="0" w:color="000000"/>
              <w:bottom w:val="single" w:sz="4" w:space="0" w:color="000000"/>
              <w:right w:val="single" w:sz="4" w:space="0" w:color="000000"/>
            </w:tcBorders>
            <w:shd w:val="clear" w:color="auto" w:fill="auto"/>
          </w:tcPr>
          <w:p w14:paraId="184BB49E" w14:textId="77777777" w:rsidR="001219F7" w:rsidRPr="001219F7" w:rsidRDefault="001219F7" w:rsidP="001219F7">
            <w:pPr>
              <w:autoSpaceDN w:val="0"/>
              <w:spacing w:after="160" w:line="256" w:lineRule="auto"/>
              <w:rPr>
                <w:rFonts w:ascii="Times New Roman" w:hAnsi="Times New Roman" w:cs="Times New Roman"/>
                <w:lang w:val="en-US"/>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2B5CDC67" w14:textId="77777777" w:rsidR="001219F7" w:rsidRPr="001219F7" w:rsidRDefault="001219F7" w:rsidP="001219F7">
            <w:pPr>
              <w:autoSpaceDN w:val="0"/>
              <w:spacing w:after="160" w:line="256" w:lineRule="auto"/>
              <w:rPr>
                <w:rFonts w:ascii="Times New Roman" w:hAnsi="Times New Roman" w:cs="Times New Roman"/>
                <w:lang w:val="en-US"/>
              </w:rPr>
            </w:pP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14:paraId="24802E71" w14:textId="77777777" w:rsidR="001219F7" w:rsidRPr="001219F7" w:rsidRDefault="001219F7" w:rsidP="001219F7">
            <w:pPr>
              <w:autoSpaceDN w:val="0"/>
              <w:spacing w:after="160" w:line="256" w:lineRule="auto"/>
              <w:rPr>
                <w:rFonts w:ascii="Times New Roman" w:hAnsi="Times New Roman" w:cs="Times New Roman"/>
                <w:lang w:val="en-US"/>
              </w:rPr>
            </w:pPr>
          </w:p>
        </w:tc>
      </w:tr>
    </w:tbl>
    <w:p w14:paraId="790673A4" w14:textId="77777777" w:rsidR="001219F7" w:rsidRPr="001219F7" w:rsidRDefault="001219F7" w:rsidP="001219F7">
      <w:pPr>
        <w:spacing w:after="160" w:line="256" w:lineRule="auto"/>
        <w:rPr>
          <w:rFonts w:ascii="Times New Roman" w:eastAsia="Times New Roman" w:hAnsi="Times New Roman" w:cs="Times New Roman"/>
          <w:sz w:val="20"/>
          <w:szCs w:val="20"/>
        </w:rPr>
      </w:pPr>
    </w:p>
    <w:p w14:paraId="078F5371" w14:textId="77777777"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Прошу выдать дубликат решения.</w:t>
      </w:r>
    </w:p>
    <w:p w14:paraId="2080C914" w14:textId="5D34D933"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808768" behindDoc="0" locked="0" layoutInCell="1" allowOverlap="1" wp14:anchorId="0B40FC89" wp14:editId="17276405">
                <wp:simplePos x="0" y="0"/>
                <wp:positionH relativeFrom="page">
                  <wp:posOffset>810895</wp:posOffset>
                </wp:positionH>
                <wp:positionV relativeFrom="paragraph">
                  <wp:posOffset>2609849</wp:posOffset>
                </wp:positionV>
                <wp:extent cx="1905000" cy="0"/>
                <wp:effectExtent l="0" t="0" r="0" b="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ADD46" id="Прямая соединительная линия 161" o:spid="_x0000_s1026" style="position:absolute;z-index:251808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3.85pt,205.5pt" to="213.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" strokeweight=".21164mm">
                <w10:wrap anchorx="page"/>
              </v:line>
            </w:pict>
          </mc:Fallback>
        </mc:AlternateContent>
      </w:r>
      <w:r w:rsidRPr="001219F7">
        <w:rPr>
          <w:rFonts w:ascii="Times New Roman" w:eastAsia="Times New Roman" w:hAnsi="Times New Roman" w:cs="Times New Roman"/>
          <w:sz w:val="20"/>
          <w:szCs w:val="20"/>
        </w:rPr>
        <w:t>Приложение:</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 xml:space="preserve"> Номер телефона и адрес электронной почты для связи:</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 xml:space="preserve"> Результат рассмотрения настоящего заявления прошу:</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5"/>
        <w:gridCol w:w="475"/>
      </w:tblGrid>
      <w:tr w:rsidR="001219F7" w:rsidRPr="001219F7" w14:paraId="709DC205" w14:textId="77777777" w:rsidTr="006644E9">
        <w:trPr>
          <w:trHeight w:val="718"/>
        </w:trPr>
        <w:tc>
          <w:tcPr>
            <w:tcW w:w="9805" w:type="dxa"/>
            <w:tcBorders>
              <w:top w:val="single" w:sz="4" w:space="0" w:color="000000"/>
              <w:left w:val="single" w:sz="4" w:space="0" w:color="000000"/>
              <w:bottom w:val="single" w:sz="4" w:space="0" w:color="000000"/>
              <w:right w:val="single" w:sz="4" w:space="0" w:color="000000"/>
            </w:tcBorders>
            <w:shd w:val="clear" w:color="auto" w:fill="auto"/>
            <w:hideMark/>
          </w:tcPr>
          <w:p w14:paraId="07AED27F"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14:paraId="58CDF786" w14:textId="77777777" w:rsidR="001219F7" w:rsidRPr="001219F7" w:rsidRDefault="001219F7" w:rsidP="001219F7">
            <w:pPr>
              <w:autoSpaceDN w:val="0"/>
              <w:spacing w:after="160" w:line="256" w:lineRule="auto"/>
              <w:rPr>
                <w:rFonts w:ascii="Times New Roman" w:hAnsi="Times New Roman" w:cs="Times New Roman"/>
              </w:rPr>
            </w:pPr>
          </w:p>
        </w:tc>
      </w:tr>
      <w:tr w:rsidR="001219F7" w:rsidRPr="001219F7" w14:paraId="60CDC572" w14:textId="77777777" w:rsidTr="006644E9">
        <w:trPr>
          <w:trHeight w:val="803"/>
        </w:trPr>
        <w:tc>
          <w:tcPr>
            <w:tcW w:w="9805" w:type="dxa"/>
            <w:tcBorders>
              <w:top w:val="single" w:sz="4" w:space="0" w:color="000000"/>
              <w:left w:val="single" w:sz="4" w:space="0" w:color="000000"/>
              <w:bottom w:val="single" w:sz="4" w:space="0" w:color="000000"/>
              <w:right w:val="single" w:sz="4" w:space="0" w:color="000000"/>
            </w:tcBorders>
            <w:shd w:val="clear" w:color="auto" w:fill="auto"/>
            <w:hideMark/>
          </w:tcPr>
          <w:p w14:paraId="6F291AB2"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r w:rsidRPr="001219F7">
              <w:rPr>
                <w:rFonts w:ascii="Times New Roman" w:hAnsi="Times New Roman" w:cs="Times New Roman"/>
                <w:u w:val="single"/>
              </w:rPr>
              <w:tab/>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14:paraId="16F219A0" w14:textId="77777777" w:rsidR="001219F7" w:rsidRPr="001219F7" w:rsidRDefault="001219F7" w:rsidP="001219F7">
            <w:pPr>
              <w:autoSpaceDN w:val="0"/>
              <w:spacing w:after="160" w:line="256" w:lineRule="auto"/>
              <w:rPr>
                <w:rFonts w:ascii="Times New Roman" w:hAnsi="Times New Roman" w:cs="Times New Roman"/>
              </w:rPr>
            </w:pPr>
          </w:p>
        </w:tc>
      </w:tr>
      <w:tr w:rsidR="001219F7" w:rsidRPr="001219F7" w14:paraId="147C4051" w14:textId="77777777" w:rsidTr="006644E9">
        <w:trPr>
          <w:trHeight w:val="306"/>
        </w:trPr>
        <w:tc>
          <w:tcPr>
            <w:tcW w:w="9805" w:type="dxa"/>
            <w:tcBorders>
              <w:top w:val="single" w:sz="4" w:space="0" w:color="000000"/>
              <w:left w:val="single" w:sz="4" w:space="0" w:color="000000"/>
              <w:bottom w:val="single" w:sz="4" w:space="0" w:color="000000"/>
              <w:right w:val="single" w:sz="4" w:space="0" w:color="000000"/>
            </w:tcBorders>
            <w:shd w:val="clear" w:color="auto" w:fill="auto"/>
            <w:hideMark/>
          </w:tcPr>
          <w:p w14:paraId="511C9AB4"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lastRenderedPageBreak/>
              <w:t>Направить на бумажном носителе на почтовый адрес:</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14:paraId="5167C1A2" w14:textId="77777777" w:rsidR="001219F7" w:rsidRPr="001219F7" w:rsidRDefault="001219F7" w:rsidP="001219F7">
            <w:pPr>
              <w:autoSpaceDN w:val="0"/>
              <w:spacing w:after="160" w:line="256" w:lineRule="auto"/>
              <w:rPr>
                <w:rFonts w:ascii="Times New Roman" w:hAnsi="Times New Roman" w:cs="Times New Roman"/>
              </w:rPr>
            </w:pPr>
          </w:p>
        </w:tc>
      </w:tr>
      <w:tr w:rsidR="001219F7" w:rsidRPr="001219F7" w14:paraId="349C2405" w14:textId="77777777" w:rsidTr="006644E9">
        <w:trPr>
          <w:trHeight w:val="335"/>
        </w:trPr>
        <w:tc>
          <w:tcPr>
            <w:tcW w:w="102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DBC1C71" w14:textId="77777777" w:rsidR="001219F7" w:rsidRPr="001219F7" w:rsidRDefault="001219F7" w:rsidP="001219F7">
            <w:pPr>
              <w:autoSpaceDN w:val="0"/>
              <w:spacing w:after="160" w:line="256" w:lineRule="auto"/>
              <w:rPr>
                <w:rFonts w:ascii="Times New Roman" w:hAnsi="Times New Roman" w:cs="Times New Roman"/>
              </w:rPr>
            </w:pPr>
            <w:r w:rsidRPr="001219F7">
              <w:rPr>
                <w:rFonts w:ascii="Times New Roman" w:hAnsi="Times New Roman" w:cs="Times New Roman"/>
              </w:rPr>
              <w:t>Указывается один из перечисленных способов</w:t>
            </w:r>
          </w:p>
        </w:tc>
      </w:tr>
    </w:tbl>
    <w:p w14:paraId="651EAF27" w14:textId="500153DB"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9792" behindDoc="0" locked="0" layoutInCell="1" allowOverlap="1" wp14:anchorId="5724B869" wp14:editId="44BADEC7">
                <wp:simplePos x="0" y="0"/>
                <wp:positionH relativeFrom="page">
                  <wp:posOffset>3201035</wp:posOffset>
                </wp:positionH>
                <wp:positionV relativeFrom="paragraph">
                  <wp:posOffset>233680</wp:posOffset>
                </wp:positionV>
                <wp:extent cx="1057910" cy="6350"/>
                <wp:effectExtent l="0" t="0" r="0" b="0"/>
                <wp:wrapTopAndBottom/>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B0402" id="Прямоугольник 154" o:spid="_x0000_s1026" style="position:absolute;margin-left:252.05pt;margin-top:18.4pt;width:83.3pt;height:.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10816" behindDoc="0" locked="0" layoutInCell="1" allowOverlap="1" wp14:anchorId="36C3672A" wp14:editId="4053547E">
                <wp:simplePos x="0" y="0"/>
                <wp:positionH relativeFrom="page">
                  <wp:posOffset>4592320</wp:posOffset>
                </wp:positionH>
                <wp:positionV relativeFrom="paragraph">
                  <wp:posOffset>233680</wp:posOffset>
                </wp:positionV>
                <wp:extent cx="1996440" cy="6350"/>
                <wp:effectExtent l="0" t="0" r="0" b="0"/>
                <wp:wrapTopAndBottom/>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6285" id="Прямоугольник 153" o:spid="_x0000_s1026" style="position:absolute;margin-left:361.6pt;margin-top:18.4pt;width:157.2pt;height:.5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" fillcolor="black" stroked="f">
                <w10:wrap type="topAndBottom" anchorx="page"/>
              </v:rect>
            </w:pict>
          </mc:Fallback>
        </mc:AlternateContent>
      </w:r>
    </w:p>
    <w:p w14:paraId="6532551D" w14:textId="77777777" w:rsidR="001219F7" w:rsidRPr="001219F7" w:rsidRDefault="001219F7" w:rsidP="001219F7">
      <w:pPr>
        <w:tabs>
          <w:tab w:val="left" w:pos="1559"/>
        </w:tabs>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_________</w:t>
      </w:r>
      <w:r w:rsidRPr="001219F7">
        <w:rPr>
          <w:rFonts w:ascii="Times New Roman" w:eastAsia="Times New Roman" w:hAnsi="Times New Roman" w:cs="Times New Roman"/>
          <w:sz w:val="20"/>
          <w:szCs w:val="20"/>
        </w:rPr>
        <w:tab/>
        <w:t>____________________________________</w:t>
      </w:r>
    </w:p>
    <w:p w14:paraId="56F83398" w14:textId="77777777"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(подпись)</w:t>
      </w:r>
      <w:r w:rsidRPr="001219F7">
        <w:rPr>
          <w:rFonts w:ascii="Times New Roman" w:eastAsia="Times New Roman" w:hAnsi="Times New Roman" w:cs="Times New Roman"/>
          <w:sz w:val="20"/>
          <w:szCs w:val="20"/>
        </w:rPr>
        <w:tab/>
        <w:t>(фамилия, имя, отчество(при наличии)</w:t>
      </w:r>
    </w:p>
    <w:p w14:paraId="0AE023F1" w14:textId="77777777" w:rsidR="001219F7" w:rsidRPr="001219F7" w:rsidRDefault="001219F7" w:rsidP="001219F7">
      <w:pPr>
        <w:spacing w:after="160" w:line="256" w:lineRule="auto"/>
        <w:rPr>
          <w:rFonts w:ascii="Times New Roman" w:eastAsia="Times New Roman" w:hAnsi="Times New Roman" w:cs="Times New Roman"/>
          <w:sz w:val="20"/>
          <w:szCs w:val="20"/>
        </w:rPr>
      </w:pPr>
    </w:p>
    <w:p w14:paraId="53CF803C" w14:textId="77777777"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*Нужное подчеркнуть</w:t>
      </w:r>
    </w:p>
    <w:p w14:paraId="5A7753AA" w14:textId="77777777" w:rsidR="001219F7" w:rsidRPr="001219F7" w:rsidRDefault="001219F7" w:rsidP="001219F7">
      <w:pPr>
        <w:spacing w:after="0" w:line="256" w:lineRule="auto"/>
        <w:rPr>
          <w:rFonts w:ascii="Times New Roman" w:eastAsia="Times New Roman" w:hAnsi="Times New Roman" w:cs="Times New Roman"/>
          <w:sz w:val="20"/>
          <w:szCs w:val="20"/>
        </w:rPr>
      </w:pPr>
    </w:p>
    <w:p w14:paraId="2ED180B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644C6A6"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785AF0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E98D93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8D1F0D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9123EF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C06DDD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E79D6A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32C923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FF2481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CC524DF"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22482E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DBE0C5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EEB4EB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437099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E7884AF"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086ED56"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34BEC3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2B0AF2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F3C2A1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2283DD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CD8CDB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458242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46F6A4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14DAAB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B9A3446"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5D4317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87A08A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CABD76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772416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5433FB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FEF432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8EF8DC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91DD84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8FF6B0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9BA6ED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03C2DD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FB6657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35E9AF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F6AA6DA" w14:textId="77777777" w:rsidR="001219F7" w:rsidRPr="001219F7" w:rsidRDefault="001219F7" w:rsidP="001219F7">
      <w:pPr>
        <w:tabs>
          <w:tab w:val="left" w:pos="6473"/>
        </w:tabs>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ab/>
      </w:r>
    </w:p>
    <w:p w14:paraId="498FE5D7" w14:textId="77777777" w:rsidR="001219F7" w:rsidRPr="001219F7" w:rsidRDefault="001219F7" w:rsidP="001219F7">
      <w:pPr>
        <w:tabs>
          <w:tab w:val="left" w:pos="6473"/>
        </w:tabs>
        <w:spacing w:after="0" w:line="240" w:lineRule="auto"/>
        <w:rPr>
          <w:rFonts w:ascii="Times New Roman" w:eastAsia="Times New Roman" w:hAnsi="Times New Roman" w:cs="Times New Roman"/>
          <w:sz w:val="20"/>
          <w:szCs w:val="20"/>
        </w:rPr>
      </w:pPr>
    </w:p>
    <w:p w14:paraId="3071517B" w14:textId="77777777" w:rsidR="001219F7" w:rsidRPr="001219F7" w:rsidRDefault="001219F7" w:rsidP="001219F7">
      <w:pPr>
        <w:tabs>
          <w:tab w:val="left" w:pos="6473"/>
        </w:tabs>
        <w:spacing w:after="0" w:line="240" w:lineRule="auto"/>
        <w:rPr>
          <w:rFonts w:ascii="Times New Roman" w:eastAsia="Times New Roman" w:hAnsi="Times New Roman" w:cs="Times New Roman"/>
          <w:sz w:val="20"/>
          <w:szCs w:val="20"/>
        </w:rPr>
      </w:pPr>
    </w:p>
    <w:p w14:paraId="064FB680" w14:textId="77777777" w:rsidR="001219F7" w:rsidRPr="001219F7" w:rsidRDefault="001219F7" w:rsidP="001219F7">
      <w:pPr>
        <w:tabs>
          <w:tab w:val="left" w:pos="6473"/>
        </w:tabs>
        <w:spacing w:after="0" w:line="240" w:lineRule="auto"/>
        <w:rPr>
          <w:rFonts w:ascii="Times New Roman" w:eastAsia="Times New Roman" w:hAnsi="Times New Roman" w:cs="Times New Roman"/>
          <w:sz w:val="20"/>
          <w:szCs w:val="20"/>
        </w:rPr>
        <w:sectPr w:rsidR="001219F7" w:rsidRPr="001219F7" w:rsidSect="001C18AB">
          <w:pgSz w:w="11910" w:h="16840"/>
          <w:pgMar w:top="1040" w:right="340" w:bottom="280" w:left="1060" w:header="720" w:footer="720" w:gutter="0"/>
          <w:pgNumType w:start="1"/>
          <w:cols w:space="720"/>
        </w:sectPr>
      </w:pPr>
    </w:p>
    <w:p w14:paraId="3B1905AC" w14:textId="5DEC243A" w:rsidR="001219F7" w:rsidRPr="001219F7" w:rsidRDefault="001219F7" w:rsidP="001219F7">
      <w:pPr>
        <w:tabs>
          <w:tab w:val="left" w:pos="6473"/>
        </w:tabs>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816960" behindDoc="0" locked="0" layoutInCell="1" allowOverlap="1" wp14:anchorId="015999FE" wp14:editId="05B077AF">
                <wp:simplePos x="0" y="0"/>
                <wp:positionH relativeFrom="column">
                  <wp:posOffset>3051810</wp:posOffset>
                </wp:positionH>
                <wp:positionV relativeFrom="paragraph">
                  <wp:posOffset>-378460</wp:posOffset>
                </wp:positionV>
                <wp:extent cx="779780" cy="360680"/>
                <wp:effectExtent l="635" t="5715" r="635" b="5080"/>
                <wp:wrapNone/>
                <wp:docPr id="124" name="Ова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606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7186C" id="Овал 124" o:spid="_x0000_s1026" style="position:absolute;margin-left:240.3pt;margin-top:-29.8pt;width:61.4pt;height:28.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" stroked="f"/>
            </w:pict>
          </mc:Fallback>
        </mc:AlternateContent>
      </w:r>
    </w:p>
    <w:p w14:paraId="49FB61AA" w14:textId="77777777" w:rsidR="001219F7" w:rsidRPr="001219F7" w:rsidRDefault="001219F7" w:rsidP="001219F7">
      <w:pPr>
        <w:widowControl w:val="0"/>
        <w:autoSpaceDE w:val="0"/>
        <w:autoSpaceDN w:val="0"/>
        <w:spacing w:before="67" w:after="0" w:line="240" w:lineRule="auto"/>
        <w:ind w:left="6096"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Приложение № 7</w:t>
      </w:r>
    </w:p>
    <w:p w14:paraId="4BDE89DA" w14:textId="77777777" w:rsidR="001219F7" w:rsidRPr="001219F7" w:rsidRDefault="001219F7" w:rsidP="001219F7">
      <w:pPr>
        <w:widowControl w:val="0"/>
        <w:autoSpaceDE w:val="0"/>
        <w:autoSpaceDN w:val="0"/>
        <w:spacing w:before="67" w:after="0" w:line="240" w:lineRule="auto"/>
        <w:ind w:left="6096"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335B5AE5" w14:textId="77777777" w:rsidR="001219F7" w:rsidRPr="001219F7" w:rsidRDefault="001219F7" w:rsidP="001219F7">
      <w:pPr>
        <w:widowControl w:val="0"/>
        <w:autoSpaceDE w:val="0"/>
        <w:autoSpaceDN w:val="0"/>
        <w:spacing w:before="67" w:after="0" w:line="240" w:lineRule="auto"/>
        <w:ind w:left="6096"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52BACFD8" w14:textId="77777777" w:rsidR="001219F7" w:rsidRPr="001219F7" w:rsidRDefault="001219F7" w:rsidP="001219F7">
      <w:pPr>
        <w:widowControl w:val="0"/>
        <w:autoSpaceDE w:val="0"/>
        <w:autoSpaceDN w:val="0"/>
        <w:spacing w:before="2" w:after="0" w:line="240" w:lineRule="auto"/>
        <w:ind w:left="6096"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63C46456"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0"/>
          <w:szCs w:val="20"/>
        </w:rPr>
      </w:pPr>
    </w:p>
    <w:p w14:paraId="004A3367" w14:textId="77777777" w:rsidR="001219F7" w:rsidRPr="001219F7" w:rsidRDefault="001219F7" w:rsidP="001219F7">
      <w:pPr>
        <w:widowControl w:val="0"/>
        <w:autoSpaceDE w:val="0"/>
        <w:autoSpaceDN w:val="0"/>
        <w:spacing w:after="0" w:line="240" w:lineRule="auto"/>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39A2A912"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303CE94A"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2BCE8444" w14:textId="77777777" w:rsidR="001219F7" w:rsidRPr="001219F7" w:rsidRDefault="001219F7" w:rsidP="001219F7">
      <w:pPr>
        <w:widowControl w:val="0"/>
        <w:tabs>
          <w:tab w:val="left" w:pos="8464"/>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Кому</w:t>
      </w:r>
      <w:r w:rsidRPr="001219F7">
        <w:rPr>
          <w:rFonts w:ascii="Times New Roman" w:eastAsia="Times New Roman" w:hAnsi="Times New Roman" w:cs="Times New Roman"/>
          <w:sz w:val="20"/>
          <w:szCs w:val="20"/>
          <w:u w:val="single"/>
        </w:rPr>
        <w:tab/>
      </w:r>
    </w:p>
    <w:p w14:paraId="2CB4EA03" w14:textId="77777777" w:rsidR="001219F7" w:rsidRPr="001219F7" w:rsidRDefault="001219F7" w:rsidP="001219F7">
      <w:pPr>
        <w:widowControl w:val="0"/>
        <w:autoSpaceDE w:val="0"/>
        <w:autoSpaceDN w:val="0"/>
        <w:spacing w:before="11" w:after="0" w:line="244" w:lineRule="auto"/>
        <w:ind w:right="316"/>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(фамилия, имя, отчество (при наличии) заявителя, ОГРНИП (для физического лица, зарегистрированного в качестве индивидуального предпринимателя) -для физического лица, полное наименование заявителя, ИНН*,ОГРН-для юридического лица</w:t>
      </w:r>
    </w:p>
    <w:p w14:paraId="33824F9B" w14:textId="50D0214A"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2144" behindDoc="0" locked="0" layoutInCell="1" allowOverlap="1" wp14:anchorId="65754FAE" wp14:editId="14C7D201">
                <wp:simplePos x="0" y="0"/>
                <wp:positionH relativeFrom="page">
                  <wp:posOffset>2882265</wp:posOffset>
                </wp:positionH>
                <wp:positionV relativeFrom="paragraph">
                  <wp:posOffset>154305</wp:posOffset>
                </wp:positionV>
                <wp:extent cx="3124200" cy="1270"/>
                <wp:effectExtent l="0" t="0" r="0" b="0"/>
                <wp:wrapTopAndBottom/>
                <wp:docPr id="145" name="Полилиния: фигура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EFE4" id="Полилиния: фигура 145" o:spid="_x0000_s1026" style="position:absolute;margin-left:226.95pt;margin-top:12.15pt;width:246pt;height:.1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" path="m,l4919,e" filled="f" strokeweight=".21164mm">
                <v:path arrowok="t" o:connecttype="custom" o:connectlocs="0,0;3123565,0" o:connectangles="0,0"/>
                <w10:wrap type="topAndBottom" anchorx="page"/>
              </v:shape>
            </w:pict>
          </mc:Fallback>
        </mc:AlternateContent>
      </w:r>
    </w:p>
    <w:p w14:paraId="2934B0F8"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Почтовый индекс и адрес, телефон, адрес электронной почты заявителя)</w:t>
      </w:r>
    </w:p>
    <w:p w14:paraId="6575F4C1"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793B8812" w14:textId="77777777" w:rsidR="001219F7" w:rsidRPr="001219F7" w:rsidRDefault="001219F7" w:rsidP="001219F7">
      <w:pPr>
        <w:widowControl w:val="0"/>
        <w:autoSpaceDE w:val="0"/>
        <w:autoSpaceDN w:val="0"/>
        <w:spacing w:after="0" w:line="240" w:lineRule="auto"/>
        <w:ind w:right="83"/>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РЕ ШЕ Н ИЕ</w:t>
      </w:r>
    </w:p>
    <w:p w14:paraId="7BE01352" w14:textId="77777777" w:rsidR="001219F7" w:rsidRPr="001219F7" w:rsidRDefault="001219F7" w:rsidP="001219F7">
      <w:pPr>
        <w:widowControl w:val="0"/>
        <w:autoSpaceDE w:val="0"/>
        <w:autoSpaceDN w:val="0"/>
        <w:spacing w:after="0" w:line="240" w:lineRule="auto"/>
        <w:ind w:right="20"/>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Об отказе в выдаче дубликата решения о признании садового дома жилым домом и жилого дома садовым домом **</w:t>
      </w:r>
    </w:p>
    <w:p w14:paraId="5E52297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(далее–решение)</w:t>
      </w:r>
    </w:p>
    <w:p w14:paraId="110EDEF5" w14:textId="7A8695A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b/>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3168" behindDoc="0" locked="0" layoutInCell="1" allowOverlap="1" wp14:anchorId="607EBF12" wp14:editId="51C12A74">
                <wp:simplePos x="0" y="0"/>
                <wp:positionH relativeFrom="page">
                  <wp:posOffset>810895</wp:posOffset>
                </wp:positionH>
                <wp:positionV relativeFrom="paragraph">
                  <wp:posOffset>185420</wp:posOffset>
                </wp:positionV>
                <wp:extent cx="5715000" cy="1270"/>
                <wp:effectExtent l="0" t="0" r="0" b="0"/>
                <wp:wrapTopAndBottom/>
                <wp:docPr id="122" name="Полилиния: фигура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8203" id="Полилиния: фигура 122" o:spid="_x0000_s1026" style="position:absolute;margin-left:63.85pt;margin-top:14.6pt;width:450pt;height:.1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" path="m,l8999,e" filled="f" strokeweight=".21164mm">
                <v:path arrowok="t" o:connecttype="custom" o:connectlocs="0,0;5714365,0" o:connectangles="0,0"/>
                <w10:wrap type="topAndBottom" anchorx="page"/>
              </v:shape>
            </w:pict>
          </mc:Fallback>
        </mc:AlternateContent>
      </w:r>
    </w:p>
    <w:p w14:paraId="028C0D1D" w14:textId="77777777" w:rsidR="001219F7" w:rsidRPr="001219F7" w:rsidRDefault="001219F7" w:rsidP="001219F7">
      <w:pPr>
        <w:widowControl w:val="0"/>
        <w:autoSpaceDE w:val="0"/>
        <w:autoSpaceDN w:val="0"/>
        <w:spacing w:after="0" w:line="232"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 по результатам рассмотрения заявления о выдаче дубликата решения</w:t>
      </w:r>
    </w:p>
    <w:p w14:paraId="51DFB62D" w14:textId="77777777" w:rsidR="001219F7" w:rsidRPr="001219F7" w:rsidRDefault="001219F7" w:rsidP="001219F7">
      <w:pPr>
        <w:widowControl w:val="0"/>
        <w:tabs>
          <w:tab w:val="left" w:pos="1877"/>
          <w:tab w:val="left" w:pos="3665"/>
          <w:tab w:val="left" w:pos="8257"/>
        </w:tabs>
        <w:autoSpaceDE w:val="0"/>
        <w:autoSpaceDN w:val="0"/>
        <w:spacing w:after="0" w:line="240" w:lineRule="auto"/>
        <w:ind w:right="1086"/>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от</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принято решение об отказе в выдаче (дата и номер регистрации)</w:t>
      </w:r>
    </w:p>
    <w:p w14:paraId="0E5CAF6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дубликата решения.</w:t>
      </w:r>
    </w:p>
    <w:p w14:paraId="14C0A3E2" w14:textId="77777777" w:rsidR="001219F7" w:rsidRPr="001219F7" w:rsidRDefault="001219F7" w:rsidP="001219F7">
      <w:pPr>
        <w:widowControl w:val="0"/>
        <w:autoSpaceDE w:val="0"/>
        <w:autoSpaceDN w:val="0"/>
        <w:spacing w:after="1"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4551"/>
        <w:gridCol w:w="3884"/>
      </w:tblGrid>
      <w:tr w:rsidR="001219F7" w:rsidRPr="001219F7" w14:paraId="5713E6D5" w14:textId="77777777" w:rsidTr="006644E9">
        <w:trPr>
          <w:trHeight w:val="858"/>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3D5BDCCF" w14:textId="77777777" w:rsidR="001219F7" w:rsidRPr="001219F7" w:rsidRDefault="001219F7" w:rsidP="001219F7">
            <w:pPr>
              <w:widowControl w:val="0"/>
              <w:autoSpaceDE w:val="0"/>
              <w:autoSpaceDN w:val="0"/>
              <w:spacing w:before="27" w:after="0" w:line="240" w:lineRule="auto"/>
              <w:ind w:right="101"/>
              <w:jc w:val="center"/>
              <w:rPr>
                <w:rFonts w:ascii="Times New Roman" w:hAnsi="Times New Roman" w:cs="Times New Roman"/>
                <w:lang w:val="en-US"/>
              </w:rPr>
            </w:pPr>
            <w:r w:rsidRPr="001219F7">
              <w:rPr>
                <w:rFonts w:ascii="Times New Roman" w:hAnsi="Times New Roman" w:cs="Times New Roman"/>
                <w:lang w:val="en-US"/>
              </w:rPr>
              <w:t>№ пункта Административно</w:t>
            </w:r>
          </w:p>
          <w:p w14:paraId="0832C486" w14:textId="77777777" w:rsidR="001219F7" w:rsidRPr="001219F7" w:rsidRDefault="001219F7" w:rsidP="001219F7">
            <w:pPr>
              <w:widowControl w:val="0"/>
              <w:autoSpaceDE w:val="0"/>
              <w:autoSpaceDN w:val="0"/>
              <w:spacing w:before="27" w:after="0" w:line="240" w:lineRule="auto"/>
              <w:ind w:right="101"/>
              <w:jc w:val="center"/>
              <w:rPr>
                <w:rFonts w:ascii="Times New Roman" w:hAnsi="Times New Roman" w:cs="Times New Roman"/>
                <w:lang w:val="en-US"/>
              </w:rPr>
            </w:pPr>
            <w:r w:rsidRPr="001219F7">
              <w:rPr>
                <w:rFonts w:ascii="Times New Roman" w:hAnsi="Times New Roman" w:cs="Times New Roman"/>
                <w:lang w:val="en-US"/>
              </w:rPr>
              <w:t>го регламента</w:t>
            </w:r>
          </w:p>
        </w:tc>
        <w:tc>
          <w:tcPr>
            <w:tcW w:w="4551" w:type="dxa"/>
            <w:tcBorders>
              <w:top w:val="single" w:sz="4" w:space="0" w:color="000000"/>
              <w:left w:val="single" w:sz="4" w:space="0" w:color="000000"/>
              <w:bottom w:val="single" w:sz="4" w:space="0" w:color="000000"/>
              <w:right w:val="single" w:sz="4" w:space="0" w:color="000000"/>
            </w:tcBorders>
            <w:shd w:val="clear" w:color="auto" w:fill="auto"/>
            <w:hideMark/>
          </w:tcPr>
          <w:p w14:paraId="1EA9FB8F" w14:textId="77777777" w:rsidR="001219F7" w:rsidRPr="001219F7" w:rsidRDefault="001219F7" w:rsidP="001219F7">
            <w:pPr>
              <w:widowControl w:val="0"/>
              <w:autoSpaceDE w:val="0"/>
              <w:autoSpaceDN w:val="0"/>
              <w:spacing w:before="27" w:after="0" w:line="240" w:lineRule="auto"/>
              <w:ind w:right="249"/>
              <w:jc w:val="center"/>
              <w:rPr>
                <w:rFonts w:ascii="Times New Roman" w:hAnsi="Times New Roman" w:cs="Times New Roman"/>
              </w:rPr>
            </w:pPr>
            <w:r w:rsidRPr="001219F7">
              <w:rPr>
                <w:rFonts w:ascii="Times New Roman" w:hAnsi="Times New Roman" w:cs="Times New Roman"/>
              </w:rPr>
              <w:t>Наименование основания для отказа в выдаче дубликата решения в соответствии с Административным регламентом</w:t>
            </w:r>
          </w:p>
        </w:tc>
        <w:tc>
          <w:tcPr>
            <w:tcW w:w="3884" w:type="dxa"/>
            <w:tcBorders>
              <w:top w:val="single" w:sz="4" w:space="0" w:color="000000"/>
              <w:left w:val="single" w:sz="4" w:space="0" w:color="000000"/>
              <w:bottom w:val="single" w:sz="4" w:space="0" w:color="000000"/>
              <w:right w:val="single" w:sz="4" w:space="0" w:color="000000"/>
            </w:tcBorders>
            <w:shd w:val="clear" w:color="auto" w:fill="auto"/>
          </w:tcPr>
          <w:p w14:paraId="7A245D3C" w14:textId="77777777" w:rsidR="001219F7" w:rsidRPr="001219F7" w:rsidRDefault="001219F7" w:rsidP="001219F7">
            <w:pPr>
              <w:widowControl w:val="0"/>
              <w:autoSpaceDE w:val="0"/>
              <w:autoSpaceDN w:val="0"/>
              <w:spacing w:before="4" w:after="0" w:line="240" w:lineRule="auto"/>
              <w:rPr>
                <w:rFonts w:ascii="Times New Roman" w:hAnsi="Times New Roman" w:cs="Times New Roman"/>
              </w:rPr>
            </w:pPr>
          </w:p>
          <w:p w14:paraId="6019C127" w14:textId="77777777" w:rsidR="001219F7" w:rsidRPr="001219F7" w:rsidRDefault="001219F7" w:rsidP="001219F7">
            <w:pPr>
              <w:widowControl w:val="0"/>
              <w:autoSpaceDE w:val="0"/>
              <w:autoSpaceDN w:val="0"/>
              <w:spacing w:after="0" w:line="240" w:lineRule="auto"/>
              <w:ind w:right="445"/>
              <w:rPr>
                <w:rFonts w:ascii="Times New Roman" w:hAnsi="Times New Roman" w:cs="Times New Roman"/>
              </w:rPr>
            </w:pPr>
            <w:r w:rsidRPr="001219F7">
              <w:rPr>
                <w:rFonts w:ascii="Times New Roman" w:hAnsi="Times New Roman" w:cs="Times New Roman"/>
              </w:rPr>
              <w:t>Разъяснение причин отказа в выдаче дубликата решения</w:t>
            </w:r>
          </w:p>
        </w:tc>
      </w:tr>
      <w:tr w:rsidR="001219F7" w:rsidRPr="001219F7" w14:paraId="7CD5A4AB" w14:textId="77777777" w:rsidTr="006644E9">
        <w:trPr>
          <w:trHeight w:val="545"/>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318B6846" w14:textId="77777777" w:rsidR="001219F7" w:rsidRPr="001219F7" w:rsidRDefault="001219F7" w:rsidP="001219F7">
            <w:pPr>
              <w:widowControl w:val="0"/>
              <w:autoSpaceDE w:val="0"/>
              <w:autoSpaceDN w:val="0"/>
              <w:spacing w:after="0" w:line="270" w:lineRule="exact"/>
              <w:rPr>
                <w:rFonts w:ascii="Times New Roman" w:hAnsi="Times New Roman" w:cs="Times New Roman"/>
                <w:lang w:val="en-US"/>
              </w:rPr>
            </w:pPr>
            <w:r w:rsidRPr="001219F7">
              <w:rPr>
                <w:rFonts w:ascii="Times New Roman" w:hAnsi="Times New Roman" w:cs="Times New Roman"/>
                <w:lang w:val="en-US"/>
              </w:rPr>
              <w:t>Пункт….</w:t>
            </w:r>
          </w:p>
        </w:tc>
        <w:tc>
          <w:tcPr>
            <w:tcW w:w="4551" w:type="dxa"/>
            <w:tcBorders>
              <w:top w:val="single" w:sz="4" w:space="0" w:color="000000"/>
              <w:left w:val="single" w:sz="4" w:space="0" w:color="000000"/>
              <w:bottom w:val="single" w:sz="4" w:space="0" w:color="000000"/>
              <w:right w:val="single" w:sz="4" w:space="0" w:color="000000"/>
            </w:tcBorders>
            <w:shd w:val="clear" w:color="auto" w:fill="auto"/>
            <w:hideMark/>
          </w:tcPr>
          <w:p w14:paraId="4C2C18AD"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rPr>
              <w:t xml:space="preserve">несоответствие заявителя кругу лиц, указанных в пункте … </w:t>
            </w:r>
            <w:r w:rsidRPr="001219F7">
              <w:rPr>
                <w:rFonts w:ascii="Times New Roman" w:hAnsi="Times New Roman" w:cs="Times New Roman"/>
                <w:lang w:val="en-US"/>
              </w:rPr>
              <w:t>Административного регламента</w:t>
            </w:r>
          </w:p>
        </w:tc>
        <w:tc>
          <w:tcPr>
            <w:tcW w:w="3884" w:type="dxa"/>
            <w:tcBorders>
              <w:top w:val="single" w:sz="4" w:space="0" w:color="000000"/>
              <w:left w:val="single" w:sz="4" w:space="0" w:color="000000"/>
              <w:bottom w:val="single" w:sz="4" w:space="0" w:color="000000"/>
              <w:right w:val="single" w:sz="4" w:space="0" w:color="000000"/>
            </w:tcBorders>
            <w:shd w:val="clear" w:color="auto" w:fill="auto"/>
            <w:hideMark/>
          </w:tcPr>
          <w:p w14:paraId="52BB771E"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bl>
    <w:p w14:paraId="2B1B2E1B"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4CC4908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Вы вправе повторно обратиться с заявлением о выдаче дубликата решения после устранения указанных нарушений.</w:t>
      </w:r>
    </w:p>
    <w:p w14:paraId="2BEA941E" w14:textId="77777777" w:rsidR="001219F7" w:rsidRPr="001219F7" w:rsidRDefault="001219F7" w:rsidP="001219F7">
      <w:pPr>
        <w:widowControl w:val="0"/>
        <w:tabs>
          <w:tab w:val="left" w:pos="2116"/>
          <w:tab w:val="left" w:pos="2312"/>
          <w:tab w:val="left" w:pos="2989"/>
          <w:tab w:val="left" w:pos="3823"/>
          <w:tab w:val="left" w:pos="3985"/>
          <w:tab w:val="left" w:pos="4538"/>
          <w:tab w:val="left" w:pos="4805"/>
          <w:tab w:val="left" w:pos="6331"/>
          <w:tab w:val="left" w:pos="6700"/>
          <w:tab w:val="left" w:pos="8366"/>
          <w:tab w:val="left" w:pos="9566"/>
          <w:tab w:val="left" w:pos="10339"/>
        </w:tabs>
        <w:autoSpaceDE w:val="0"/>
        <w:autoSpaceDN w:val="0"/>
        <w:spacing w:after="0" w:line="240" w:lineRule="auto"/>
        <w:ind w:right="164"/>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Данный отказ может быть обжалован в досудебном порядке путем направления жалобы в</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,а также в судебном порядке.</w:t>
      </w:r>
    </w:p>
    <w:p w14:paraId="61411864" w14:textId="77777777" w:rsidR="001219F7" w:rsidRPr="001219F7" w:rsidRDefault="001219F7" w:rsidP="001219F7">
      <w:pPr>
        <w:widowControl w:val="0"/>
        <w:tabs>
          <w:tab w:val="left" w:pos="10267"/>
        </w:tabs>
        <w:autoSpaceDE w:val="0"/>
        <w:autoSpaceDN w:val="0"/>
        <w:spacing w:after="0" w:line="322"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Дополнительно информируем:</w:t>
      </w:r>
      <w:r w:rsidRPr="001219F7">
        <w:rPr>
          <w:rFonts w:ascii="Times New Roman" w:eastAsia="Times New Roman" w:hAnsi="Times New Roman" w:cs="Times New Roman"/>
          <w:sz w:val="20"/>
          <w:szCs w:val="20"/>
          <w:u w:val="single"/>
        </w:rPr>
        <w:tab/>
      </w:r>
    </w:p>
    <w:p w14:paraId="195197D6" w14:textId="77777777" w:rsidR="001219F7" w:rsidRPr="001219F7" w:rsidRDefault="001219F7" w:rsidP="001219F7">
      <w:pPr>
        <w:widowControl w:val="0"/>
        <w:tabs>
          <w:tab w:val="left" w:pos="8061"/>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p>
    <w:p w14:paraId="6A3AA89C" w14:textId="77777777" w:rsidR="001219F7" w:rsidRPr="001219F7" w:rsidRDefault="001219F7" w:rsidP="001219F7">
      <w:pPr>
        <w:widowControl w:val="0"/>
        <w:autoSpaceDE w:val="0"/>
        <w:autoSpaceDN w:val="0"/>
        <w:spacing w:after="0" w:line="240" w:lineRule="auto"/>
        <w:ind w:right="229"/>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(указывается информация, необходимая для устранения причин отказа в выдаче дубликата решения, а также иная дополнительная информация при наличии)</w:t>
      </w:r>
    </w:p>
    <w:p w14:paraId="6763478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66BC0498" w14:textId="131EDFE4"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4192" behindDoc="0" locked="0" layoutInCell="1" allowOverlap="1" wp14:anchorId="7974FA50" wp14:editId="7E5EBA52">
                <wp:simplePos x="0" y="0"/>
                <wp:positionH relativeFrom="page">
                  <wp:posOffset>792480</wp:posOffset>
                </wp:positionH>
                <wp:positionV relativeFrom="paragraph">
                  <wp:posOffset>205740</wp:posOffset>
                </wp:positionV>
                <wp:extent cx="1981200" cy="6350"/>
                <wp:effectExtent l="0" t="0" r="0" b="0"/>
                <wp:wrapTopAndBottom/>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EF893" id="Прямоугольник 121" o:spid="_x0000_s1026" style="position:absolute;margin-left:62.4pt;margin-top:16.2pt;width:156pt;height:.5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6240" behindDoc="0" locked="0" layoutInCell="1" allowOverlap="1" wp14:anchorId="17B3DB08" wp14:editId="6D098946">
                <wp:simplePos x="0" y="0"/>
                <wp:positionH relativeFrom="page">
                  <wp:posOffset>4682490</wp:posOffset>
                </wp:positionH>
                <wp:positionV relativeFrom="paragraph">
                  <wp:posOffset>205740</wp:posOffset>
                </wp:positionV>
                <wp:extent cx="2124710" cy="6350"/>
                <wp:effectExtent l="0" t="0" r="0" b="0"/>
                <wp:wrapTopAndBottom/>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953A8" id="Прямоугольник 118" o:spid="_x0000_s1026" style="position:absolute;margin-left:368.7pt;margin-top:16.2pt;width:167.3pt;height:.5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5216" behindDoc="0" locked="0" layoutInCell="1" allowOverlap="1" wp14:anchorId="69E68112" wp14:editId="36EEA47E">
                <wp:simplePos x="0" y="0"/>
                <wp:positionH relativeFrom="page">
                  <wp:posOffset>3152140</wp:posOffset>
                </wp:positionH>
                <wp:positionV relativeFrom="paragraph">
                  <wp:posOffset>205740</wp:posOffset>
                </wp:positionV>
                <wp:extent cx="1080770" cy="6350"/>
                <wp:effectExtent l="0" t="0" r="0" b="0"/>
                <wp:wrapTopAndBottom/>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DB03E" id="Прямоугольник 117" o:spid="_x0000_s1026" style="position:absolute;margin-left:248.2pt;margin-top:16.2pt;width:85.1pt;height:.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" fillcolor="black" stroked="f">
                <w10:wrap type="topAndBottom" anchorx="page"/>
              </v:rect>
            </w:pict>
          </mc:Fallback>
        </mc:AlternateContent>
      </w:r>
    </w:p>
    <w:p w14:paraId="56093367" w14:textId="77777777" w:rsidR="001219F7" w:rsidRPr="001219F7" w:rsidRDefault="001219F7" w:rsidP="001219F7">
      <w:pPr>
        <w:widowControl w:val="0"/>
        <w:tabs>
          <w:tab w:val="left" w:pos="4333"/>
          <w:tab w:val="left" w:pos="6939"/>
        </w:tabs>
        <w:autoSpaceDE w:val="0"/>
        <w:autoSpaceDN w:val="0"/>
        <w:spacing w:after="0" w:line="244" w:lineRule="auto"/>
        <w:ind w:right="2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(должность)</w:t>
      </w:r>
      <w:r w:rsidRPr="001219F7">
        <w:rPr>
          <w:rFonts w:ascii="Times New Roman" w:eastAsia="Times New Roman" w:hAnsi="Times New Roman" w:cs="Times New Roman"/>
          <w:sz w:val="20"/>
          <w:szCs w:val="20"/>
        </w:rPr>
        <w:tab/>
        <w:t>(подпись)                        (фамилия, имя, отчество(при наличии)</w:t>
      </w:r>
    </w:p>
    <w:p w14:paraId="3A05DDBF" w14:textId="77777777" w:rsidR="001219F7" w:rsidRPr="001219F7" w:rsidRDefault="001219F7" w:rsidP="001219F7">
      <w:pPr>
        <w:spacing w:after="0" w:line="244" w:lineRule="auto"/>
        <w:rPr>
          <w:rFonts w:ascii="Times New Roman" w:eastAsia="Times New Roman" w:hAnsi="Times New Roman" w:cs="Times New Roman"/>
          <w:sz w:val="20"/>
          <w:szCs w:val="20"/>
        </w:rPr>
      </w:pPr>
    </w:p>
    <w:p w14:paraId="0E18AE60" w14:textId="77777777" w:rsidR="001219F7" w:rsidRPr="001219F7" w:rsidRDefault="001219F7" w:rsidP="001219F7">
      <w:pPr>
        <w:spacing w:after="160" w:line="256" w:lineRule="auto"/>
        <w:rPr>
          <w:rFonts w:ascii="Times New Roman" w:eastAsia="Times New Roman" w:hAnsi="Times New Roman" w:cs="Times New Roman"/>
          <w:sz w:val="20"/>
          <w:szCs w:val="20"/>
        </w:rPr>
      </w:pPr>
    </w:p>
    <w:p w14:paraId="63E63F03" w14:textId="77777777"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Дата</w:t>
      </w:r>
    </w:p>
    <w:p w14:paraId="130C4164" w14:textId="77777777" w:rsidR="001219F7" w:rsidRPr="001219F7" w:rsidRDefault="001219F7" w:rsidP="001219F7">
      <w:pPr>
        <w:spacing w:after="160" w:line="256" w:lineRule="auto"/>
        <w:rPr>
          <w:rFonts w:ascii="Times New Roman" w:eastAsia="Times New Roman" w:hAnsi="Times New Roman" w:cs="Times New Roman"/>
          <w:sz w:val="20"/>
          <w:szCs w:val="20"/>
        </w:rPr>
      </w:pPr>
    </w:p>
    <w:p w14:paraId="58355100" w14:textId="77777777"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*СведенияобИННвотношениииностранногоюридическоголицанеуказываются.</w:t>
      </w:r>
    </w:p>
    <w:p w14:paraId="10714545" w14:textId="77777777" w:rsidR="001219F7" w:rsidRPr="001219F7" w:rsidRDefault="001219F7" w:rsidP="001219F7">
      <w:pPr>
        <w:spacing w:after="160" w:line="256"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**Нужноеподчеркнуть.</w:t>
      </w:r>
    </w:p>
    <w:p w14:paraId="647B1A7E" w14:textId="77777777" w:rsidR="001219F7" w:rsidRPr="001219F7" w:rsidRDefault="001219F7" w:rsidP="001219F7">
      <w:pPr>
        <w:spacing w:after="0" w:line="256" w:lineRule="auto"/>
        <w:rPr>
          <w:rFonts w:ascii="Times New Roman" w:eastAsia="Times New Roman" w:hAnsi="Times New Roman" w:cs="Times New Roman"/>
          <w:sz w:val="20"/>
          <w:szCs w:val="20"/>
        </w:rPr>
      </w:pPr>
    </w:p>
    <w:p w14:paraId="61B436F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9AE018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37DFA7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2FEF10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970DFFF"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A4E26A8" w14:textId="77777777" w:rsidR="001219F7" w:rsidRPr="001219F7" w:rsidRDefault="001219F7" w:rsidP="001219F7">
      <w:pPr>
        <w:tabs>
          <w:tab w:val="left" w:pos="6183"/>
        </w:tabs>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ab/>
      </w:r>
    </w:p>
    <w:p w14:paraId="032DDFE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1F2CDAD"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rsidSect="001C18AB">
          <w:pgSz w:w="11910" w:h="16840"/>
          <w:pgMar w:top="1040" w:right="340" w:bottom="280" w:left="1060" w:header="720" w:footer="720" w:gutter="0"/>
          <w:pgNumType w:start="1"/>
          <w:cols w:space="720"/>
        </w:sectPr>
      </w:pPr>
    </w:p>
    <w:p w14:paraId="2AC920E5" w14:textId="7B38C29B" w:rsidR="001219F7" w:rsidRPr="001219F7" w:rsidRDefault="001219F7" w:rsidP="001219F7">
      <w:pPr>
        <w:widowControl w:val="0"/>
        <w:autoSpaceDE w:val="0"/>
        <w:autoSpaceDN w:val="0"/>
        <w:spacing w:before="67" w:after="0" w:line="240" w:lineRule="auto"/>
        <w:ind w:left="5387"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17984" behindDoc="0" locked="0" layoutInCell="1" allowOverlap="1" wp14:anchorId="4AF26E19" wp14:editId="592F00A6">
                <wp:simplePos x="0" y="0"/>
                <wp:positionH relativeFrom="column">
                  <wp:posOffset>2976245</wp:posOffset>
                </wp:positionH>
                <wp:positionV relativeFrom="paragraph">
                  <wp:posOffset>-479425</wp:posOffset>
                </wp:positionV>
                <wp:extent cx="729615" cy="537210"/>
                <wp:effectExtent l="1270" t="3175" r="2540" b="2540"/>
                <wp:wrapNone/>
                <wp:docPr id="109" name="Овал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53721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E9FB0" id="Овал 109" o:spid="_x0000_s1026" style="position:absolute;margin-left:234.35pt;margin-top:-37.75pt;width:57.45pt;height:42.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" stroked="f"/>
            </w:pict>
          </mc:Fallback>
        </mc:AlternateContent>
      </w:r>
      <w:r w:rsidRPr="001219F7">
        <w:rPr>
          <w:rFonts w:ascii="Times New Roman" w:eastAsia="Times New Roman" w:hAnsi="Times New Roman" w:cs="Times New Roman"/>
          <w:sz w:val="24"/>
          <w:szCs w:val="24"/>
        </w:rPr>
        <w:t>Приложение № 8</w:t>
      </w:r>
    </w:p>
    <w:p w14:paraId="00FFC0C5" w14:textId="77777777" w:rsidR="001219F7" w:rsidRPr="001219F7" w:rsidRDefault="001219F7" w:rsidP="001219F7">
      <w:pPr>
        <w:widowControl w:val="0"/>
        <w:autoSpaceDE w:val="0"/>
        <w:autoSpaceDN w:val="0"/>
        <w:spacing w:before="67" w:after="0" w:line="240" w:lineRule="auto"/>
        <w:ind w:left="5387"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6E92F54B" w14:textId="77777777" w:rsidR="001219F7" w:rsidRPr="001219F7" w:rsidRDefault="001219F7" w:rsidP="001219F7">
      <w:pPr>
        <w:widowControl w:val="0"/>
        <w:autoSpaceDE w:val="0"/>
        <w:autoSpaceDN w:val="0"/>
        <w:spacing w:before="67" w:after="0" w:line="240" w:lineRule="auto"/>
        <w:ind w:left="5387"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16D93323" w14:textId="77777777" w:rsidR="001219F7" w:rsidRPr="001219F7" w:rsidRDefault="001219F7" w:rsidP="001219F7">
      <w:pPr>
        <w:widowControl w:val="0"/>
        <w:autoSpaceDE w:val="0"/>
        <w:autoSpaceDN w:val="0"/>
        <w:spacing w:before="2" w:after="0" w:line="240" w:lineRule="auto"/>
        <w:ind w:left="5387"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(муниципальной)услуги</w:t>
      </w:r>
    </w:p>
    <w:p w14:paraId="258B9285"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0"/>
          <w:szCs w:val="20"/>
        </w:rPr>
      </w:pPr>
    </w:p>
    <w:p w14:paraId="7680B2C2" w14:textId="77777777" w:rsidR="001219F7" w:rsidRPr="001219F7" w:rsidRDefault="001219F7" w:rsidP="001219F7">
      <w:pPr>
        <w:widowControl w:val="0"/>
        <w:autoSpaceDE w:val="0"/>
        <w:autoSpaceDN w:val="0"/>
        <w:spacing w:after="0" w:line="240" w:lineRule="auto"/>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4256B064" w14:textId="77777777" w:rsidR="001219F7" w:rsidRPr="001219F7" w:rsidRDefault="001219F7" w:rsidP="001219F7">
      <w:pPr>
        <w:widowControl w:val="0"/>
        <w:tabs>
          <w:tab w:val="left" w:pos="8464"/>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Кому</w:t>
      </w:r>
      <w:r w:rsidRPr="001219F7">
        <w:rPr>
          <w:rFonts w:ascii="Times New Roman" w:eastAsia="Times New Roman" w:hAnsi="Times New Roman" w:cs="Times New Roman"/>
          <w:sz w:val="20"/>
          <w:szCs w:val="20"/>
          <w:u w:val="single"/>
        </w:rPr>
        <w:tab/>
      </w:r>
    </w:p>
    <w:p w14:paraId="12B9C62C" w14:textId="77777777" w:rsidR="001219F7" w:rsidRPr="001219F7" w:rsidRDefault="001219F7" w:rsidP="001219F7">
      <w:pPr>
        <w:widowControl w:val="0"/>
        <w:autoSpaceDE w:val="0"/>
        <w:autoSpaceDN w:val="0"/>
        <w:spacing w:before="11" w:after="0" w:line="244" w:lineRule="auto"/>
        <w:ind w:right="320"/>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(фамилия, имя, отчество (при наличии) заявителя, ОГРНИП (для физического лица, зарегистрированного в качестве индивидуального предпринимателя) -для физического лица, полное наименование заявителя, ИНН*,ОГРН-для юридического лица</w:t>
      </w:r>
    </w:p>
    <w:p w14:paraId="7BF4314A" w14:textId="6A99E0C4"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7264" behindDoc="0" locked="0" layoutInCell="1" allowOverlap="1" wp14:anchorId="517697C3" wp14:editId="57D39221">
                <wp:simplePos x="0" y="0"/>
                <wp:positionH relativeFrom="page">
                  <wp:posOffset>2882265</wp:posOffset>
                </wp:positionH>
                <wp:positionV relativeFrom="paragraph">
                  <wp:posOffset>154305</wp:posOffset>
                </wp:positionV>
                <wp:extent cx="3124200" cy="1270"/>
                <wp:effectExtent l="0" t="0" r="0" b="0"/>
                <wp:wrapTopAndBottom/>
                <wp:docPr id="108" name="Полилиния: фигура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9 4539"/>
                            <a:gd name="T3" fmla="*/ T2 w 4920"/>
                          </a:gdLst>
                          <a:ahLst/>
                          <a:cxnLst>
                            <a:cxn ang="0">
                              <a:pos x="T1" y="0"/>
                            </a:cxn>
                            <a:cxn ang="0">
                              <a:pos x="T3" y="0"/>
                            </a:cxn>
                          </a:cxnLst>
                          <a:rect l="0" t="0" r="r" b="b"/>
                          <a:pathLst>
                            <a:path w="4920">
                              <a:moveTo>
                                <a:pt x="0" y="0"/>
                              </a:moveTo>
                              <a:lnTo>
                                <a:pt x="49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2992" id="Полилиния: фигура 108" o:spid="_x0000_s1026" style="position:absolute;margin-left:226.95pt;margin-top:12.15pt;width:246pt;height:.1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" path="m,l4920,e" filled="f" strokeweight=".21164mm">
                <v:path arrowok="t" o:connecttype="custom" o:connectlocs="0,0;3124200,0" o:connectangles="0,0"/>
                <w10:wrap type="topAndBottom" anchorx="page"/>
              </v:shape>
            </w:pict>
          </mc:Fallback>
        </mc:AlternateContent>
      </w:r>
    </w:p>
    <w:p w14:paraId="6213E3A2"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Почтовый индекс и адрес, телефон, адрес электронной почты заявителя)</w:t>
      </w:r>
    </w:p>
    <w:p w14:paraId="3010B284"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0B9D44AD" w14:textId="77777777" w:rsidR="001219F7" w:rsidRPr="001219F7" w:rsidRDefault="001219F7" w:rsidP="001219F7">
      <w:pPr>
        <w:widowControl w:val="0"/>
        <w:autoSpaceDE w:val="0"/>
        <w:autoSpaceDN w:val="0"/>
        <w:spacing w:after="0" w:line="240" w:lineRule="auto"/>
        <w:ind w:right="83"/>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РЕ ШЕ Н ИЕ</w:t>
      </w:r>
    </w:p>
    <w:p w14:paraId="2B6068B5" w14:textId="77777777" w:rsidR="001219F7" w:rsidRPr="001219F7" w:rsidRDefault="001219F7" w:rsidP="001219F7">
      <w:pPr>
        <w:widowControl w:val="0"/>
        <w:autoSpaceDE w:val="0"/>
        <w:autoSpaceDN w:val="0"/>
        <w:spacing w:after="0" w:line="240" w:lineRule="auto"/>
        <w:ind w:right="90"/>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Об отказе в предоставлении государственной (муниципальной) услуги</w:t>
      </w:r>
    </w:p>
    <w:p w14:paraId="2C9DA2A6" w14:textId="66235B0A"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b/>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8288" behindDoc="0" locked="0" layoutInCell="1" allowOverlap="1" wp14:anchorId="4DA8F625" wp14:editId="34B02FB7">
                <wp:simplePos x="0" y="0"/>
                <wp:positionH relativeFrom="page">
                  <wp:posOffset>810895</wp:posOffset>
                </wp:positionH>
                <wp:positionV relativeFrom="paragraph">
                  <wp:posOffset>185420</wp:posOffset>
                </wp:positionV>
                <wp:extent cx="5715000" cy="1270"/>
                <wp:effectExtent l="0" t="0" r="0" b="0"/>
                <wp:wrapTopAndBottom/>
                <wp:docPr id="103" name="Полилиния: фигура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E1E20" id="Полилиния: фигура 103" o:spid="_x0000_s1026" style="position:absolute;margin-left:63.85pt;margin-top:14.6pt;width:450pt;height:.1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" path="m,l8999,e" filled="f" strokeweight=".21164mm">
                <v:path arrowok="t" o:connecttype="custom" o:connectlocs="0,0;5714365,0" o:connectangles="0,0"/>
                <w10:wrap type="topAndBottom" anchorx="page"/>
              </v:shape>
            </w:pict>
          </mc:Fallback>
        </mc:AlternateContent>
      </w:r>
    </w:p>
    <w:p w14:paraId="36758B4E" w14:textId="77777777" w:rsidR="001219F7" w:rsidRPr="001219F7" w:rsidRDefault="001219F7" w:rsidP="001219F7">
      <w:pPr>
        <w:widowControl w:val="0"/>
        <w:autoSpaceDE w:val="0"/>
        <w:autoSpaceDN w:val="0"/>
        <w:spacing w:after="0" w:line="232"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 по результатам рассмотрения заявления по услуге «Признание садового дома жилым домом» от</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и приложенных к нему документов принято решение об отказе в предоставлении услуги по следующим основаниям.</w:t>
      </w:r>
    </w:p>
    <w:p w14:paraId="566DF05F"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5124"/>
        <w:gridCol w:w="3311"/>
      </w:tblGrid>
      <w:tr w:rsidR="001219F7" w:rsidRPr="001219F7" w14:paraId="5804704C" w14:textId="77777777" w:rsidTr="006644E9">
        <w:trPr>
          <w:trHeight w:val="769"/>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52AB5FD3" w14:textId="77777777" w:rsidR="001219F7" w:rsidRPr="001219F7" w:rsidRDefault="001219F7" w:rsidP="001219F7">
            <w:pPr>
              <w:widowControl w:val="0"/>
              <w:autoSpaceDE w:val="0"/>
              <w:autoSpaceDN w:val="0"/>
              <w:spacing w:before="27" w:after="0" w:line="240" w:lineRule="auto"/>
              <w:ind w:right="101"/>
              <w:rPr>
                <w:rFonts w:ascii="Times New Roman" w:hAnsi="Times New Roman" w:cs="Times New Roman"/>
                <w:lang w:val="en-US"/>
              </w:rPr>
            </w:pPr>
            <w:r w:rsidRPr="001219F7">
              <w:rPr>
                <w:rFonts w:ascii="Times New Roman" w:hAnsi="Times New Roman" w:cs="Times New Roman"/>
                <w:lang w:val="en-US"/>
              </w:rPr>
              <w:t>№ пункта Административно го регламента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13881066" w14:textId="77777777" w:rsidR="001219F7" w:rsidRPr="001219F7" w:rsidRDefault="001219F7" w:rsidP="001219F7">
            <w:pPr>
              <w:widowControl w:val="0"/>
              <w:autoSpaceDE w:val="0"/>
              <w:autoSpaceDN w:val="0"/>
              <w:spacing w:after="0" w:line="240" w:lineRule="auto"/>
              <w:ind w:right="292"/>
              <w:rPr>
                <w:rFonts w:ascii="Times New Roman" w:hAnsi="Times New Roman" w:cs="Times New Roman"/>
              </w:rPr>
            </w:pPr>
            <w:r w:rsidRPr="001219F7">
              <w:rPr>
                <w:rFonts w:ascii="Times New Roman" w:hAnsi="Times New Roman" w:cs="Times New Roman"/>
              </w:rPr>
              <w:t>Наименование основания для отказа в соответствии с единым стандартом</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65E9DE5D" w14:textId="77777777" w:rsidR="001219F7" w:rsidRPr="001219F7" w:rsidRDefault="001219F7" w:rsidP="001219F7">
            <w:pPr>
              <w:widowControl w:val="0"/>
              <w:autoSpaceDE w:val="0"/>
              <w:autoSpaceDN w:val="0"/>
              <w:spacing w:after="0" w:line="240" w:lineRule="auto"/>
              <w:ind w:right="51"/>
              <w:rPr>
                <w:rFonts w:ascii="Times New Roman" w:hAnsi="Times New Roman" w:cs="Times New Roman"/>
              </w:rPr>
            </w:pPr>
            <w:r w:rsidRPr="001219F7">
              <w:rPr>
                <w:rFonts w:ascii="Times New Roman" w:hAnsi="Times New Roman" w:cs="Times New Roman"/>
              </w:rPr>
              <w:t>Разъяснение причин отказа в выдаче дубликата решения</w:t>
            </w:r>
          </w:p>
        </w:tc>
      </w:tr>
      <w:tr w:rsidR="001219F7" w:rsidRPr="001219F7" w14:paraId="00930A85" w14:textId="77777777" w:rsidTr="006644E9">
        <w:trPr>
          <w:trHeight w:val="395"/>
        </w:trPr>
        <w:tc>
          <w:tcPr>
            <w:tcW w:w="1028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D54FDA2" w14:textId="77777777" w:rsidR="001219F7" w:rsidRPr="001219F7" w:rsidRDefault="001219F7" w:rsidP="001219F7">
            <w:pPr>
              <w:widowControl w:val="0"/>
              <w:autoSpaceDE w:val="0"/>
              <w:autoSpaceDN w:val="0"/>
              <w:spacing w:after="0" w:line="270" w:lineRule="exact"/>
              <w:ind w:right="2129"/>
              <w:jc w:val="center"/>
              <w:rPr>
                <w:rFonts w:ascii="Times New Roman" w:hAnsi="Times New Roman" w:cs="Times New Roman"/>
              </w:rPr>
            </w:pPr>
            <w:r w:rsidRPr="001219F7">
              <w:rPr>
                <w:rFonts w:ascii="Times New Roman" w:hAnsi="Times New Roman" w:cs="Times New Roman"/>
              </w:rPr>
              <w:t>Для подуслуги «Признание садового дома жилым домом»</w:t>
            </w:r>
          </w:p>
        </w:tc>
      </w:tr>
      <w:tr w:rsidR="001219F7" w:rsidRPr="001219F7" w14:paraId="024D584E" w14:textId="77777777" w:rsidTr="006644E9">
        <w:trPr>
          <w:trHeight w:val="2430"/>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24073B8D" w14:textId="77777777" w:rsidR="001219F7" w:rsidRPr="001219F7" w:rsidRDefault="001219F7" w:rsidP="001219F7">
            <w:pPr>
              <w:widowControl w:val="0"/>
              <w:autoSpaceDE w:val="0"/>
              <w:autoSpaceDN w:val="0"/>
              <w:spacing w:after="0" w:line="273" w:lineRule="exact"/>
              <w:rPr>
                <w:rFonts w:ascii="Times New Roman" w:hAnsi="Times New Roman" w:cs="Times New Roman"/>
                <w:lang w:val="en-US"/>
              </w:rPr>
            </w:pPr>
            <w:r w:rsidRPr="001219F7">
              <w:rPr>
                <w:rFonts w:ascii="Times New Roman" w:hAnsi="Times New Roman" w:cs="Times New Roman"/>
                <w:lang w:val="en-US"/>
              </w:rPr>
              <w:t>Подпункт…</w:t>
            </w:r>
          </w:p>
          <w:p w14:paraId="448462A5"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25C931CB" w14:textId="77777777" w:rsidR="001219F7" w:rsidRPr="001219F7" w:rsidRDefault="001219F7" w:rsidP="001219F7">
            <w:pPr>
              <w:widowControl w:val="0"/>
              <w:autoSpaceDE w:val="0"/>
              <w:autoSpaceDN w:val="0"/>
              <w:spacing w:after="0" w:line="240" w:lineRule="auto"/>
              <w:ind w:right="113"/>
              <w:rPr>
                <w:rFonts w:ascii="Times New Roman" w:hAnsi="Times New Roman" w:cs="Times New Roman"/>
              </w:rPr>
            </w:pPr>
            <w:r w:rsidRPr="001219F7">
              <w:rPr>
                <w:rFonts w:ascii="Times New Roman" w:hAnsi="Times New Roman" w:cs="Times New Roman"/>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2статьи 5, статьями 7, 8 и 10 Федеральногозаконаот30декабря2009года№384-ФЗ</w:t>
            </w:r>
          </w:p>
          <w:p w14:paraId="3287EC73" w14:textId="77777777" w:rsidR="001219F7" w:rsidRPr="001219F7" w:rsidRDefault="001219F7" w:rsidP="001219F7">
            <w:pPr>
              <w:widowControl w:val="0"/>
              <w:autoSpaceDE w:val="0"/>
              <w:autoSpaceDN w:val="0"/>
              <w:spacing w:after="0" w:line="240" w:lineRule="auto"/>
              <w:ind w:right="205"/>
              <w:rPr>
                <w:rFonts w:ascii="Times New Roman" w:hAnsi="Times New Roman" w:cs="Times New Roman"/>
              </w:rPr>
            </w:pPr>
            <w:r w:rsidRPr="001219F7">
              <w:rPr>
                <w:rFonts w:ascii="Times New Roman" w:hAnsi="Times New Roman" w:cs="Times New Roman"/>
              </w:rPr>
              <w:t>«Технический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2386B7FE"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3C62922D" w14:textId="77777777" w:rsidTr="006644E9">
        <w:trPr>
          <w:trHeight w:val="1021"/>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6C415152" w14:textId="77777777" w:rsidR="001219F7" w:rsidRPr="001219F7" w:rsidRDefault="001219F7" w:rsidP="001219F7">
            <w:pPr>
              <w:widowControl w:val="0"/>
              <w:autoSpaceDE w:val="0"/>
              <w:autoSpaceDN w:val="0"/>
              <w:spacing w:after="0" w:line="273" w:lineRule="exact"/>
              <w:rPr>
                <w:rFonts w:ascii="Times New Roman" w:hAnsi="Times New Roman" w:cs="Times New Roman"/>
                <w:lang w:val="en-US"/>
              </w:rPr>
            </w:pPr>
            <w:r w:rsidRPr="001219F7">
              <w:rPr>
                <w:rFonts w:ascii="Times New Roman" w:hAnsi="Times New Roman" w:cs="Times New Roman"/>
                <w:lang w:val="en-US"/>
              </w:rPr>
              <w:t>Подпункт…</w:t>
            </w:r>
          </w:p>
          <w:p w14:paraId="20D99E58"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579C6192" w14:textId="77777777" w:rsidR="001219F7" w:rsidRPr="001219F7" w:rsidRDefault="001219F7" w:rsidP="001219F7">
            <w:pPr>
              <w:widowControl w:val="0"/>
              <w:autoSpaceDE w:val="0"/>
              <w:autoSpaceDN w:val="0"/>
              <w:spacing w:after="0" w:line="240" w:lineRule="auto"/>
              <w:ind w:right="133"/>
              <w:rPr>
                <w:rFonts w:ascii="Times New Roman" w:hAnsi="Times New Roman" w:cs="Times New Roman"/>
              </w:rPr>
            </w:pPr>
            <w:r w:rsidRPr="001219F7">
              <w:rPr>
                <w:rFonts w:ascii="Times New Roman" w:hAnsi="Times New Roman" w:cs="Times New Roman"/>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25580272"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2923E300" w14:textId="77777777" w:rsidTr="006644E9">
        <w:trPr>
          <w:trHeight w:val="1549"/>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2C8E9C1E"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76080795"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2D17D36B" w14:textId="77777777" w:rsidR="001219F7" w:rsidRPr="001219F7" w:rsidRDefault="001219F7" w:rsidP="001219F7">
            <w:pPr>
              <w:widowControl w:val="0"/>
              <w:autoSpaceDE w:val="0"/>
              <w:autoSpaceDN w:val="0"/>
              <w:spacing w:after="0" w:line="240" w:lineRule="auto"/>
              <w:ind w:right="347"/>
              <w:rPr>
                <w:rFonts w:ascii="Times New Roman" w:hAnsi="Times New Roman" w:cs="Times New Roman"/>
              </w:rPr>
            </w:pPr>
            <w:r w:rsidRPr="001219F7">
              <w:rPr>
                <w:rFonts w:ascii="Times New Roman" w:hAnsi="Times New Roman" w:cs="Times New Roman"/>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0616861E"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1397337B" w14:textId="77777777" w:rsidTr="006644E9">
        <w:trPr>
          <w:trHeight w:val="637"/>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60C83005" w14:textId="77777777" w:rsidR="001219F7" w:rsidRPr="001219F7" w:rsidRDefault="001219F7" w:rsidP="001219F7">
            <w:pPr>
              <w:widowControl w:val="0"/>
              <w:autoSpaceDE w:val="0"/>
              <w:autoSpaceDN w:val="0"/>
              <w:spacing w:after="0" w:line="267" w:lineRule="exact"/>
              <w:rPr>
                <w:rFonts w:ascii="Times New Roman" w:hAnsi="Times New Roman" w:cs="Times New Roman"/>
                <w:lang w:val="en-US"/>
              </w:rPr>
            </w:pPr>
            <w:r w:rsidRPr="001219F7">
              <w:rPr>
                <w:rFonts w:ascii="Times New Roman" w:hAnsi="Times New Roman" w:cs="Times New Roman"/>
                <w:lang w:val="en-US"/>
              </w:rPr>
              <w:t>Подпункт…</w:t>
            </w:r>
          </w:p>
          <w:p w14:paraId="7AE7126B"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0DBA9493" w14:textId="77777777" w:rsidR="001219F7" w:rsidRPr="001219F7" w:rsidRDefault="001219F7" w:rsidP="001219F7">
            <w:pPr>
              <w:widowControl w:val="0"/>
              <w:autoSpaceDE w:val="0"/>
              <w:autoSpaceDN w:val="0"/>
              <w:spacing w:after="0" w:line="240" w:lineRule="auto"/>
              <w:ind w:right="138"/>
              <w:rPr>
                <w:rFonts w:ascii="Times New Roman" w:hAnsi="Times New Roman" w:cs="Times New Roman"/>
              </w:rPr>
            </w:pPr>
            <w:r w:rsidRPr="001219F7">
              <w:rPr>
                <w:rFonts w:ascii="Times New Roman" w:hAnsi="Times New Roman" w:cs="Times New Roman"/>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49E28F10"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7A6F5D94" w14:textId="77777777" w:rsidTr="006644E9">
        <w:trPr>
          <w:trHeight w:val="930"/>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2A9EA0EB"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229029CB"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0FA02318" w14:textId="77777777" w:rsidR="001219F7" w:rsidRPr="001219F7" w:rsidRDefault="001219F7" w:rsidP="001219F7">
            <w:pPr>
              <w:widowControl w:val="0"/>
              <w:autoSpaceDE w:val="0"/>
              <w:autoSpaceDN w:val="0"/>
              <w:spacing w:after="0" w:line="240" w:lineRule="auto"/>
              <w:ind w:right="218"/>
              <w:rPr>
                <w:rFonts w:ascii="Times New Roman" w:hAnsi="Times New Roman" w:cs="Times New Roman"/>
              </w:rPr>
            </w:pPr>
            <w:r w:rsidRPr="001219F7">
              <w:rPr>
                <w:rFonts w:ascii="Times New Roman" w:hAnsi="Times New Roman" w:cs="Times New Roman"/>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0D6F1B1A"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0E186967" w14:textId="77777777" w:rsidTr="006644E9">
        <w:trPr>
          <w:trHeight w:val="986"/>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1D65EC41"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lastRenderedPageBreak/>
              <w:t>Подпункт…</w:t>
            </w:r>
          </w:p>
          <w:p w14:paraId="6A254C42"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33EB673B"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отсутствие документов (сведений), предусмотренных нормативными правовыми актами Российской Федерации</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68E40172" w14:textId="77777777" w:rsidR="001219F7" w:rsidRPr="001219F7" w:rsidRDefault="001219F7" w:rsidP="001219F7">
            <w:pPr>
              <w:widowControl w:val="0"/>
              <w:autoSpaceDE w:val="0"/>
              <w:autoSpaceDN w:val="0"/>
              <w:spacing w:after="0" w:line="240" w:lineRule="auto"/>
              <w:ind w:right="431"/>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1A6BF3CA" w14:textId="77777777" w:rsidTr="006644E9">
        <w:trPr>
          <w:trHeight w:val="698"/>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599058FA" w14:textId="77777777" w:rsidR="001219F7" w:rsidRPr="001219F7" w:rsidRDefault="001219F7" w:rsidP="001219F7">
            <w:pPr>
              <w:widowControl w:val="0"/>
              <w:autoSpaceDE w:val="0"/>
              <w:autoSpaceDN w:val="0"/>
              <w:spacing w:after="0" w:line="264" w:lineRule="exact"/>
              <w:rPr>
                <w:rFonts w:ascii="Times New Roman" w:hAnsi="Times New Roman" w:cs="Times New Roman"/>
                <w:lang w:val="en-US"/>
              </w:rPr>
            </w:pPr>
            <w:r w:rsidRPr="001219F7">
              <w:rPr>
                <w:rFonts w:ascii="Times New Roman" w:hAnsi="Times New Roman" w:cs="Times New Roman"/>
                <w:lang w:val="en-US"/>
              </w:rPr>
              <w:t>Подпункт…</w:t>
            </w:r>
          </w:p>
          <w:p w14:paraId="11B25061"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00C25FC0" w14:textId="77777777" w:rsidR="001219F7" w:rsidRPr="001219F7" w:rsidRDefault="001219F7" w:rsidP="001219F7">
            <w:pPr>
              <w:widowControl w:val="0"/>
              <w:autoSpaceDE w:val="0"/>
              <w:autoSpaceDN w:val="0"/>
              <w:spacing w:after="0" w:line="240" w:lineRule="auto"/>
              <w:ind w:right="372"/>
              <w:rPr>
                <w:rFonts w:ascii="Times New Roman" w:hAnsi="Times New Roman" w:cs="Times New Roman"/>
              </w:rPr>
            </w:pPr>
            <w:r w:rsidRPr="001219F7">
              <w:rPr>
                <w:rFonts w:ascii="Times New Roman" w:hAnsi="Times New Roman" w:cs="Times New Roman"/>
              </w:rPr>
              <w:t>Документы (сведения), представленные заявителем, противоречат документам(сведениям), полученным в рамках межведомственного взаимодействия</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3BDFF94E"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1B800D0A" w14:textId="77777777" w:rsidTr="006644E9">
        <w:trPr>
          <w:trHeight w:val="395"/>
        </w:trPr>
        <w:tc>
          <w:tcPr>
            <w:tcW w:w="1028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A745224" w14:textId="77777777" w:rsidR="001219F7" w:rsidRPr="001219F7" w:rsidRDefault="001219F7" w:rsidP="001219F7">
            <w:pPr>
              <w:widowControl w:val="0"/>
              <w:autoSpaceDE w:val="0"/>
              <w:autoSpaceDN w:val="0"/>
              <w:spacing w:after="0" w:line="264" w:lineRule="exact"/>
              <w:ind w:right="2128"/>
              <w:jc w:val="center"/>
              <w:rPr>
                <w:rFonts w:ascii="Times New Roman" w:hAnsi="Times New Roman" w:cs="Times New Roman"/>
                <w:lang w:val="en-US"/>
              </w:rPr>
            </w:pPr>
            <w:r w:rsidRPr="001219F7">
              <w:rPr>
                <w:rFonts w:ascii="Times New Roman" w:hAnsi="Times New Roman" w:cs="Times New Roman"/>
                <w:lang w:val="en-US"/>
              </w:rPr>
              <w:t>Дляподуслуги«Признание жилогодомасадовымдомом»</w:t>
            </w:r>
          </w:p>
        </w:tc>
      </w:tr>
      <w:tr w:rsidR="001219F7" w:rsidRPr="001219F7" w14:paraId="22232A92" w14:textId="77777777" w:rsidTr="006644E9">
        <w:trPr>
          <w:trHeight w:val="718"/>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1A8109EF"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6366CC5F"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79BB3B57"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1EE068DA"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71FAA95F" w14:textId="77777777" w:rsidTr="006644E9">
        <w:trPr>
          <w:trHeight w:val="1408"/>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3A24DF6F"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339C683C"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1257A782"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47C1D44F"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1E9DCFE8" w14:textId="77777777" w:rsidTr="006644E9">
        <w:trPr>
          <w:trHeight w:val="691"/>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38409713"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20F08D98"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4774C3F4"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658E4945"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35406D79" w14:textId="77777777" w:rsidTr="006644E9">
        <w:trPr>
          <w:trHeight w:val="856"/>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273DCA14" w14:textId="77777777" w:rsidR="001219F7" w:rsidRPr="001219F7" w:rsidRDefault="001219F7" w:rsidP="001219F7">
            <w:pPr>
              <w:widowControl w:val="0"/>
              <w:autoSpaceDE w:val="0"/>
              <w:autoSpaceDN w:val="0"/>
              <w:spacing w:after="0" w:line="267" w:lineRule="exact"/>
              <w:rPr>
                <w:rFonts w:ascii="Times New Roman" w:hAnsi="Times New Roman" w:cs="Times New Roman"/>
                <w:lang w:val="en-US"/>
              </w:rPr>
            </w:pPr>
            <w:r w:rsidRPr="001219F7">
              <w:rPr>
                <w:rFonts w:ascii="Times New Roman" w:hAnsi="Times New Roman" w:cs="Times New Roman"/>
                <w:lang w:val="en-US"/>
              </w:rPr>
              <w:t>Подпункт…</w:t>
            </w:r>
          </w:p>
          <w:p w14:paraId="087E3018"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6C07BF7D"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004A1626"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256070DF" w14:textId="77777777" w:rsidTr="006644E9">
        <w:trPr>
          <w:trHeight w:val="629"/>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03B4813F"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3ECEF7EC"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2509EEC1"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Использования жилого дома заявителем или иным лицом в качестве места постоянного проживания</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091929AC"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55FFDD41" w14:textId="77777777" w:rsidTr="006644E9">
        <w:trPr>
          <w:trHeight w:val="553"/>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7FD6D620"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6FE195E3"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3C4026DE"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отсутствие документов (сведений), предусмотренных нормативными правовыми актами Российской Федерации</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041FE0CD"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7B62985B" w14:textId="77777777" w:rsidTr="006644E9">
        <w:trPr>
          <w:trHeight w:val="703"/>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53D7FD13" w14:textId="77777777" w:rsidR="001219F7" w:rsidRPr="001219F7" w:rsidRDefault="001219F7" w:rsidP="001219F7">
            <w:pPr>
              <w:widowControl w:val="0"/>
              <w:autoSpaceDE w:val="0"/>
              <w:autoSpaceDN w:val="0"/>
              <w:spacing w:after="0" w:line="265" w:lineRule="exact"/>
              <w:rPr>
                <w:rFonts w:ascii="Times New Roman" w:hAnsi="Times New Roman" w:cs="Times New Roman"/>
                <w:lang w:val="en-US"/>
              </w:rPr>
            </w:pPr>
            <w:r w:rsidRPr="001219F7">
              <w:rPr>
                <w:rFonts w:ascii="Times New Roman" w:hAnsi="Times New Roman" w:cs="Times New Roman"/>
                <w:lang w:val="en-US"/>
              </w:rPr>
              <w:t>Подпункт….</w:t>
            </w:r>
          </w:p>
          <w:p w14:paraId="2014A26A"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r w:rsidRPr="001219F7">
              <w:rPr>
                <w:rFonts w:ascii="Times New Roman" w:hAnsi="Times New Roman" w:cs="Times New Roman"/>
                <w:lang w:val="en-US"/>
              </w:rPr>
              <w:t>Пункта……</w:t>
            </w:r>
          </w:p>
        </w:tc>
        <w:tc>
          <w:tcPr>
            <w:tcW w:w="5124" w:type="dxa"/>
            <w:tcBorders>
              <w:top w:val="single" w:sz="4" w:space="0" w:color="000000"/>
              <w:left w:val="single" w:sz="4" w:space="0" w:color="000000"/>
              <w:bottom w:val="single" w:sz="4" w:space="0" w:color="000000"/>
              <w:right w:val="single" w:sz="4" w:space="0" w:color="000000"/>
            </w:tcBorders>
            <w:shd w:val="clear" w:color="auto" w:fill="auto"/>
            <w:hideMark/>
          </w:tcPr>
          <w:p w14:paraId="52A76E2F"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311" w:type="dxa"/>
            <w:tcBorders>
              <w:top w:val="single" w:sz="4" w:space="0" w:color="000000"/>
              <w:left w:val="single" w:sz="4" w:space="0" w:color="000000"/>
              <w:bottom w:val="single" w:sz="4" w:space="0" w:color="000000"/>
              <w:right w:val="single" w:sz="4" w:space="0" w:color="000000"/>
            </w:tcBorders>
            <w:shd w:val="clear" w:color="auto" w:fill="auto"/>
            <w:hideMark/>
          </w:tcPr>
          <w:p w14:paraId="7C3AEB52"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bl>
    <w:p w14:paraId="107BC6BC" w14:textId="77777777" w:rsidR="001219F7" w:rsidRPr="001219F7" w:rsidRDefault="001219F7" w:rsidP="001219F7">
      <w:pPr>
        <w:widowControl w:val="0"/>
        <w:autoSpaceDE w:val="0"/>
        <w:autoSpaceDN w:val="0"/>
        <w:spacing w:before="1" w:after="0" w:line="240" w:lineRule="auto"/>
        <w:rPr>
          <w:rFonts w:ascii="Times New Roman" w:eastAsia="Times New Roman" w:hAnsi="Times New Roman" w:cs="Times New Roman"/>
          <w:sz w:val="20"/>
          <w:szCs w:val="20"/>
        </w:rPr>
      </w:pPr>
    </w:p>
    <w:p w14:paraId="7783CE85" w14:textId="77777777" w:rsidR="001219F7" w:rsidRPr="001219F7" w:rsidRDefault="001219F7" w:rsidP="001219F7">
      <w:pPr>
        <w:widowControl w:val="0"/>
        <w:autoSpaceDE w:val="0"/>
        <w:autoSpaceDN w:val="0"/>
        <w:spacing w:before="89" w:after="0" w:line="240" w:lineRule="auto"/>
        <w:ind w:right="221"/>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Вы вправе повторно обратиться в уполномоченный орган с заявлением опредоставлениигосударственной(муниципальной)услугипослеустраненияуказанных нарушений.</w:t>
      </w:r>
    </w:p>
    <w:p w14:paraId="1696B550" w14:textId="77777777" w:rsidR="001219F7" w:rsidRPr="001219F7" w:rsidRDefault="001219F7" w:rsidP="001219F7">
      <w:pPr>
        <w:widowControl w:val="0"/>
        <w:tabs>
          <w:tab w:val="left" w:pos="10344"/>
        </w:tabs>
        <w:autoSpaceDE w:val="0"/>
        <w:autoSpaceDN w:val="0"/>
        <w:spacing w:before="1" w:after="0" w:line="240" w:lineRule="auto"/>
        <w:ind w:right="159"/>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xml:space="preserve">Данный отказ может быть обжалован в досудебном порядке путем направления жалобы в       </w:t>
      </w:r>
      <w:r w:rsidRPr="001219F7">
        <w:rPr>
          <w:rFonts w:ascii="Times New Roman" w:eastAsia="Times New Roman" w:hAnsi="Times New Roman" w:cs="Times New Roman"/>
          <w:sz w:val="20"/>
          <w:szCs w:val="20"/>
          <w:u w:val="single"/>
        </w:rPr>
        <w:tab/>
      </w:r>
    </w:p>
    <w:p w14:paraId="2EB66E3E" w14:textId="77777777" w:rsidR="001219F7" w:rsidRPr="001219F7" w:rsidRDefault="001219F7" w:rsidP="001219F7">
      <w:pPr>
        <w:widowControl w:val="0"/>
        <w:tabs>
          <w:tab w:val="left" w:pos="5677"/>
        </w:tabs>
        <w:autoSpaceDE w:val="0"/>
        <w:autoSpaceDN w:val="0"/>
        <w:spacing w:after="0" w:line="321" w:lineRule="exact"/>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,а также в судебном порядке.</w:t>
      </w:r>
    </w:p>
    <w:p w14:paraId="27B0127F" w14:textId="77777777" w:rsidR="001219F7" w:rsidRPr="001219F7" w:rsidRDefault="001219F7" w:rsidP="001219F7">
      <w:pPr>
        <w:widowControl w:val="0"/>
        <w:tabs>
          <w:tab w:val="left" w:pos="10267"/>
        </w:tabs>
        <w:autoSpaceDE w:val="0"/>
        <w:autoSpaceDN w:val="0"/>
        <w:spacing w:before="1" w:after="0" w:line="322" w:lineRule="exact"/>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Дополнительно информируем:</w:t>
      </w:r>
      <w:r w:rsidRPr="001219F7">
        <w:rPr>
          <w:rFonts w:ascii="Times New Roman" w:eastAsia="Times New Roman" w:hAnsi="Times New Roman" w:cs="Times New Roman"/>
          <w:sz w:val="20"/>
          <w:szCs w:val="20"/>
          <w:u w:val="single"/>
        </w:rPr>
        <w:tab/>
      </w:r>
    </w:p>
    <w:p w14:paraId="28C2610A" w14:textId="77777777" w:rsidR="001219F7" w:rsidRPr="001219F7" w:rsidRDefault="001219F7" w:rsidP="001219F7">
      <w:pPr>
        <w:widowControl w:val="0"/>
        <w:tabs>
          <w:tab w:val="left" w:pos="8057"/>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p>
    <w:p w14:paraId="44117A60" w14:textId="77777777" w:rsidR="001219F7" w:rsidRPr="001219F7" w:rsidRDefault="001219F7" w:rsidP="001219F7">
      <w:pPr>
        <w:widowControl w:val="0"/>
        <w:autoSpaceDE w:val="0"/>
        <w:autoSpaceDN w:val="0"/>
        <w:spacing w:before="2" w:after="0" w:line="240" w:lineRule="auto"/>
        <w:ind w:right="2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p w14:paraId="6D90822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5BDCE9E1" w14:textId="473DAEC0"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89312" behindDoc="0" locked="0" layoutInCell="1" allowOverlap="1" wp14:anchorId="65F7CF44" wp14:editId="0674BB2F">
                <wp:simplePos x="0" y="0"/>
                <wp:positionH relativeFrom="page">
                  <wp:posOffset>792480</wp:posOffset>
                </wp:positionH>
                <wp:positionV relativeFrom="paragraph">
                  <wp:posOffset>207010</wp:posOffset>
                </wp:positionV>
                <wp:extent cx="1981200" cy="6350"/>
                <wp:effectExtent l="0" t="0" r="0" b="0"/>
                <wp:wrapTopAndBottom/>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82E37" id="Прямоугольник 102" o:spid="_x0000_s1026" style="position:absolute;margin-left:62.4pt;margin-top:16.3pt;width:156pt;height:.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1360" behindDoc="0" locked="0" layoutInCell="1" allowOverlap="1" wp14:anchorId="6ED75E22" wp14:editId="76D7622E">
                <wp:simplePos x="0" y="0"/>
                <wp:positionH relativeFrom="page">
                  <wp:posOffset>4682490</wp:posOffset>
                </wp:positionH>
                <wp:positionV relativeFrom="paragraph">
                  <wp:posOffset>207010</wp:posOffset>
                </wp:positionV>
                <wp:extent cx="2124710" cy="6350"/>
                <wp:effectExtent l="0" t="0" r="0" b="0"/>
                <wp:wrapTopAndBottom/>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22BE" id="Прямоугольник 101" o:spid="_x0000_s1026" style="position:absolute;margin-left:368.7pt;margin-top:16.3pt;width:167.3pt;height:.5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0336" behindDoc="0" locked="0" layoutInCell="1" allowOverlap="1" wp14:anchorId="574336E9" wp14:editId="20107C54">
                <wp:simplePos x="0" y="0"/>
                <wp:positionH relativeFrom="page">
                  <wp:posOffset>3152140</wp:posOffset>
                </wp:positionH>
                <wp:positionV relativeFrom="paragraph">
                  <wp:posOffset>207010</wp:posOffset>
                </wp:positionV>
                <wp:extent cx="1080770" cy="6350"/>
                <wp:effectExtent l="0" t="0" r="0" b="0"/>
                <wp:wrapTopAndBottom/>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5C89F" id="Прямоугольник 100" o:spid="_x0000_s1026" style="position:absolute;margin-left:248.2pt;margin-top:16.3pt;width:85.1pt;height:.5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" fillcolor="black" stroked="f">
                <w10:wrap type="topAndBottom" anchorx="page"/>
              </v:rect>
            </w:pict>
          </mc:Fallback>
        </mc:AlternateContent>
      </w:r>
    </w:p>
    <w:p w14:paraId="45053813" w14:textId="77777777" w:rsidR="001219F7" w:rsidRPr="001219F7" w:rsidRDefault="001219F7" w:rsidP="001219F7">
      <w:pPr>
        <w:widowControl w:val="0"/>
        <w:tabs>
          <w:tab w:val="left" w:pos="4333"/>
          <w:tab w:val="left" w:pos="6939"/>
        </w:tabs>
        <w:autoSpaceDE w:val="0"/>
        <w:autoSpaceDN w:val="0"/>
        <w:spacing w:after="0" w:line="244" w:lineRule="auto"/>
        <w:ind w:right="2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(должность)</w:t>
      </w:r>
      <w:r w:rsidRPr="001219F7">
        <w:rPr>
          <w:rFonts w:ascii="Times New Roman" w:eastAsia="Times New Roman" w:hAnsi="Times New Roman" w:cs="Times New Roman"/>
          <w:sz w:val="20"/>
          <w:szCs w:val="20"/>
        </w:rPr>
        <w:tab/>
        <w:t>(подпись)</w:t>
      </w:r>
      <w:r w:rsidRPr="001219F7">
        <w:rPr>
          <w:rFonts w:ascii="Times New Roman" w:eastAsia="Times New Roman" w:hAnsi="Times New Roman" w:cs="Times New Roman"/>
          <w:sz w:val="20"/>
          <w:szCs w:val="20"/>
        </w:rPr>
        <w:tab/>
        <w:t>(фамилия, имя, отчество (при наличии)</w:t>
      </w:r>
    </w:p>
    <w:p w14:paraId="74451AD9" w14:textId="77777777" w:rsidR="001219F7" w:rsidRPr="001219F7" w:rsidRDefault="001219F7" w:rsidP="001219F7">
      <w:pPr>
        <w:spacing w:after="0" w:line="244" w:lineRule="auto"/>
        <w:rPr>
          <w:rFonts w:ascii="Times New Roman" w:eastAsia="Times New Roman" w:hAnsi="Times New Roman" w:cs="Times New Roman"/>
          <w:sz w:val="20"/>
          <w:szCs w:val="20"/>
        </w:rPr>
      </w:pPr>
    </w:p>
    <w:p w14:paraId="1A23F0E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FDD309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39F1CC8"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A1FD00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17CEFF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10FAD6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17B2E5D"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DAE949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D87D60D" w14:textId="77777777" w:rsidR="001219F7" w:rsidRPr="001219F7" w:rsidRDefault="001219F7" w:rsidP="001219F7">
      <w:pPr>
        <w:spacing w:after="0" w:line="240" w:lineRule="auto"/>
        <w:jc w:val="center"/>
        <w:rPr>
          <w:rFonts w:ascii="Times New Roman" w:eastAsia="Times New Roman" w:hAnsi="Times New Roman" w:cs="Times New Roman"/>
          <w:sz w:val="20"/>
          <w:szCs w:val="20"/>
        </w:rPr>
      </w:pPr>
    </w:p>
    <w:p w14:paraId="4F2B7F2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2BA9BA4"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rsidSect="001C18AB">
          <w:pgSz w:w="11910" w:h="16840"/>
          <w:pgMar w:top="1120" w:right="340" w:bottom="280" w:left="1060" w:header="720" w:footer="720" w:gutter="0"/>
          <w:pgNumType w:start="1"/>
          <w:cols w:space="720"/>
        </w:sectPr>
      </w:pPr>
    </w:p>
    <w:p w14:paraId="5BF1C88E" w14:textId="59DF7102" w:rsidR="001219F7" w:rsidRPr="001219F7" w:rsidRDefault="001219F7" w:rsidP="001219F7">
      <w:pPr>
        <w:widowControl w:val="0"/>
        <w:autoSpaceDE w:val="0"/>
        <w:autoSpaceDN w:val="0"/>
        <w:spacing w:after="0" w:line="20" w:lineRule="atLeast"/>
        <w:ind w:left="5812"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19008" behindDoc="0" locked="0" layoutInCell="1" allowOverlap="1" wp14:anchorId="489E6C86" wp14:editId="0F415ED3">
                <wp:simplePos x="0" y="0"/>
                <wp:positionH relativeFrom="column">
                  <wp:posOffset>3253105</wp:posOffset>
                </wp:positionH>
                <wp:positionV relativeFrom="paragraph">
                  <wp:posOffset>-336550</wp:posOffset>
                </wp:positionV>
                <wp:extent cx="175895" cy="251460"/>
                <wp:effectExtent l="1905" t="3175" r="3175" b="2540"/>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2514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59724" id="Овал 99" o:spid="_x0000_s1026" style="position:absolute;margin-left:256.15pt;margin-top:-26.5pt;width:13.85pt;height:19.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" stroked="f"/>
            </w:pict>
          </mc:Fallback>
        </mc:AlternateContent>
      </w:r>
      <w:r w:rsidRPr="001219F7">
        <w:rPr>
          <w:rFonts w:ascii="Times New Roman" w:eastAsia="Times New Roman" w:hAnsi="Times New Roman" w:cs="Times New Roman"/>
          <w:sz w:val="24"/>
          <w:szCs w:val="24"/>
        </w:rPr>
        <w:t>Приложение № 9</w:t>
      </w:r>
    </w:p>
    <w:p w14:paraId="65A7D197" w14:textId="77777777" w:rsidR="001219F7" w:rsidRPr="001219F7" w:rsidRDefault="001219F7" w:rsidP="001219F7">
      <w:pPr>
        <w:widowControl w:val="0"/>
        <w:autoSpaceDE w:val="0"/>
        <w:autoSpaceDN w:val="0"/>
        <w:spacing w:after="0" w:line="20" w:lineRule="atLeast"/>
        <w:ind w:left="5812"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72207E2C" w14:textId="77777777" w:rsidR="001219F7" w:rsidRPr="001219F7" w:rsidRDefault="001219F7" w:rsidP="001219F7">
      <w:pPr>
        <w:widowControl w:val="0"/>
        <w:autoSpaceDE w:val="0"/>
        <w:autoSpaceDN w:val="0"/>
        <w:spacing w:after="0" w:line="20" w:lineRule="atLeast"/>
        <w:ind w:left="5812"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63954289" w14:textId="77777777" w:rsidR="001219F7" w:rsidRPr="001219F7" w:rsidRDefault="001219F7" w:rsidP="001219F7">
      <w:pPr>
        <w:widowControl w:val="0"/>
        <w:autoSpaceDE w:val="0"/>
        <w:autoSpaceDN w:val="0"/>
        <w:spacing w:after="0" w:line="20" w:lineRule="atLeast"/>
        <w:ind w:left="5812"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(муниципальной)услуги</w:t>
      </w:r>
    </w:p>
    <w:p w14:paraId="702678FA" w14:textId="77777777" w:rsidR="001219F7" w:rsidRPr="001219F7" w:rsidRDefault="001219F7" w:rsidP="001219F7">
      <w:pPr>
        <w:widowControl w:val="0"/>
        <w:autoSpaceDE w:val="0"/>
        <w:autoSpaceDN w:val="0"/>
        <w:spacing w:after="0" w:line="20" w:lineRule="atLeast"/>
        <w:ind w:left="5812"/>
        <w:jc w:val="center"/>
        <w:rPr>
          <w:rFonts w:ascii="Times New Roman" w:eastAsia="Times New Roman" w:hAnsi="Times New Roman" w:cs="Times New Roman"/>
          <w:sz w:val="20"/>
          <w:szCs w:val="20"/>
        </w:rPr>
      </w:pPr>
    </w:p>
    <w:p w14:paraId="0EFC0EA7"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76CACBA5"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5CF374DF" w14:textId="77777777" w:rsidR="001219F7" w:rsidRPr="001219F7" w:rsidRDefault="001219F7" w:rsidP="001219F7">
      <w:pPr>
        <w:widowControl w:val="0"/>
        <w:autoSpaceDE w:val="0"/>
        <w:autoSpaceDN w:val="0"/>
        <w:spacing w:before="1" w:after="0" w:line="240" w:lineRule="auto"/>
        <w:ind w:right="81"/>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З АЯВ ЛЕ Н ИЕ</w:t>
      </w:r>
    </w:p>
    <w:p w14:paraId="02D779A4" w14:textId="77777777" w:rsidR="001219F7" w:rsidRPr="001219F7" w:rsidRDefault="001219F7" w:rsidP="001219F7">
      <w:pPr>
        <w:widowControl w:val="0"/>
        <w:autoSpaceDE w:val="0"/>
        <w:autoSpaceDN w:val="0"/>
        <w:spacing w:before="120" w:after="0" w:line="274" w:lineRule="exact"/>
        <w:ind w:right="87"/>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 xml:space="preserve"> О предоставлении государственной (муниципальной) услуги</w:t>
      </w:r>
    </w:p>
    <w:p w14:paraId="1F6227E7" w14:textId="77777777" w:rsidR="001219F7" w:rsidRPr="001219F7" w:rsidRDefault="001219F7" w:rsidP="001219F7">
      <w:pPr>
        <w:widowControl w:val="0"/>
        <w:tabs>
          <w:tab w:val="left" w:pos="7817"/>
          <w:tab w:val="left" w:pos="9228"/>
          <w:tab w:val="left" w:pos="9890"/>
        </w:tabs>
        <w:autoSpaceDE w:val="0"/>
        <w:autoSpaceDN w:val="0"/>
        <w:spacing w:after="0" w:line="274" w:lineRule="exact"/>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20_</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г.</w:t>
      </w:r>
    </w:p>
    <w:p w14:paraId="13A1798D"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34C0DC48" w14:textId="34165952" w:rsidR="001219F7" w:rsidRPr="001219F7" w:rsidRDefault="001219F7" w:rsidP="001219F7">
      <w:pPr>
        <w:widowControl w:val="0"/>
        <w:autoSpaceDE w:val="0"/>
        <w:autoSpaceDN w:val="0"/>
        <w:spacing w:before="9"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2384" behindDoc="0" locked="0" layoutInCell="1" allowOverlap="1" wp14:anchorId="00B62F65" wp14:editId="0E1AC579">
                <wp:simplePos x="0" y="0"/>
                <wp:positionH relativeFrom="page">
                  <wp:posOffset>838200</wp:posOffset>
                </wp:positionH>
                <wp:positionV relativeFrom="paragraph">
                  <wp:posOffset>187960</wp:posOffset>
                </wp:positionV>
                <wp:extent cx="5715635" cy="1270"/>
                <wp:effectExtent l="0" t="0" r="0" b="0"/>
                <wp:wrapTopAndBottom/>
                <wp:docPr id="98" name="Полилиния: фигура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F728" id="Полилиния: фигура 98" o:spid="_x0000_s1026" style="position:absolute;margin-left:66pt;margin-top:14.8pt;width:450.05pt;height:.1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" path="m,l9001,e" filled="f" strokeweight=".21164mm">
                <v:path arrowok="t" o:connecttype="custom" o:connectlocs="0,0;5715635,0" o:connectangles="0,0"/>
                <w10:wrap type="topAndBottom" anchorx="page"/>
              </v:shape>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3408" behindDoc="0" locked="0" layoutInCell="1" allowOverlap="1" wp14:anchorId="6844D994" wp14:editId="5504D17A">
                <wp:simplePos x="0" y="0"/>
                <wp:positionH relativeFrom="page">
                  <wp:posOffset>838200</wp:posOffset>
                </wp:positionH>
                <wp:positionV relativeFrom="paragraph">
                  <wp:posOffset>363220</wp:posOffset>
                </wp:positionV>
                <wp:extent cx="5715635" cy="1270"/>
                <wp:effectExtent l="0" t="0" r="0" b="0"/>
                <wp:wrapTopAndBottom/>
                <wp:docPr id="97" name="Полилиния: фигура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AEDA" id="Полилиния: фигура 97" o:spid="_x0000_s1026" style="position:absolute;margin-left:66pt;margin-top:28.6pt;width:450.05pt;height:.1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" path="m,l9001,e" filled="f" strokeweight=".21164mm">
                <v:path arrowok="t" o:connecttype="custom" o:connectlocs="0,0;5715635,0" o:connectangles="0,0"/>
                <w10:wrap type="topAndBottom" anchorx="page"/>
              </v:shape>
            </w:pict>
          </mc:Fallback>
        </mc:AlternateContent>
      </w:r>
    </w:p>
    <w:p w14:paraId="65CF89A0"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65DFA64D" w14:textId="77777777" w:rsidR="001219F7" w:rsidRPr="001219F7" w:rsidRDefault="001219F7" w:rsidP="001219F7">
      <w:pPr>
        <w:widowControl w:val="0"/>
        <w:autoSpaceDE w:val="0"/>
        <w:autoSpaceDN w:val="0"/>
        <w:spacing w:before="2" w:after="0" w:line="244" w:lineRule="auto"/>
        <w:ind w:right="302"/>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w:t>
      </w:r>
    </w:p>
    <w:p w14:paraId="4FFBB662"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0690A259" w14:textId="77777777" w:rsidR="001219F7" w:rsidRPr="001219F7" w:rsidRDefault="001219F7" w:rsidP="00B64D23">
      <w:pPr>
        <w:widowControl w:val="0"/>
        <w:numPr>
          <w:ilvl w:val="4"/>
          <w:numId w:val="25"/>
        </w:numPr>
        <w:tabs>
          <w:tab w:val="left" w:pos="4264"/>
        </w:tabs>
        <w:autoSpaceDE w:val="0"/>
        <w:autoSpaceDN w:val="0"/>
        <w:spacing w:after="160" w:line="256" w:lineRule="auto"/>
        <w:ind w:hanging="241"/>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Сведения о заявителе</w:t>
      </w:r>
    </w:p>
    <w:p w14:paraId="75B0F484" w14:textId="77777777"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26"/>
        <w:gridCol w:w="1894"/>
      </w:tblGrid>
      <w:tr w:rsidR="001219F7" w:rsidRPr="001219F7" w14:paraId="5F2898DE" w14:textId="77777777" w:rsidTr="006644E9">
        <w:trPr>
          <w:trHeight w:val="273"/>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20A15109" w14:textId="77777777" w:rsidR="001219F7" w:rsidRPr="001219F7" w:rsidRDefault="001219F7" w:rsidP="001219F7">
            <w:pPr>
              <w:widowControl w:val="0"/>
              <w:autoSpaceDE w:val="0"/>
              <w:autoSpaceDN w:val="0"/>
              <w:spacing w:before="35" w:after="0" w:line="240" w:lineRule="auto"/>
              <w:ind w:right="229"/>
              <w:jc w:val="center"/>
              <w:rPr>
                <w:rFonts w:ascii="Times New Roman" w:hAnsi="Times New Roman" w:cs="Times New Roman"/>
                <w:lang w:val="en-US"/>
              </w:rPr>
            </w:pPr>
            <w:r w:rsidRPr="001219F7">
              <w:rPr>
                <w:rFonts w:ascii="Times New Roman" w:hAnsi="Times New Roman" w:cs="Times New Roman"/>
                <w:lang w:val="en-US"/>
              </w:rPr>
              <w:t>1.1.</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67AE7B18" w14:textId="77777777" w:rsidR="001219F7" w:rsidRPr="001219F7" w:rsidRDefault="001219F7" w:rsidP="001219F7">
            <w:pPr>
              <w:widowControl w:val="0"/>
              <w:autoSpaceDE w:val="0"/>
              <w:autoSpaceDN w:val="0"/>
              <w:spacing w:before="35" w:after="0" w:line="240" w:lineRule="auto"/>
              <w:ind w:right="8"/>
              <w:rPr>
                <w:rFonts w:ascii="Times New Roman" w:hAnsi="Times New Roman" w:cs="Times New Roman"/>
              </w:rPr>
            </w:pPr>
            <w:r w:rsidRPr="001219F7">
              <w:rPr>
                <w:rFonts w:ascii="Times New Roman" w:hAnsi="Times New Roman" w:cs="Times New Roman"/>
              </w:rPr>
              <w:t>Сведения о физическом лице, в случае если заявителем является физическое лицо:</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2BB523BB"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2A789EAE" w14:textId="77777777" w:rsidTr="006644E9">
        <w:trPr>
          <w:trHeight w:val="276"/>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337D77FB"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1.1.1.</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6F70B145" w14:textId="77777777" w:rsidR="001219F7" w:rsidRPr="001219F7" w:rsidRDefault="001219F7" w:rsidP="001219F7">
            <w:pPr>
              <w:widowControl w:val="0"/>
              <w:autoSpaceDE w:val="0"/>
              <w:autoSpaceDN w:val="0"/>
              <w:spacing w:before="35" w:after="0" w:line="240" w:lineRule="auto"/>
              <w:rPr>
                <w:rFonts w:ascii="Times New Roman" w:hAnsi="Times New Roman" w:cs="Times New Roman"/>
              </w:rPr>
            </w:pPr>
            <w:r w:rsidRPr="001219F7">
              <w:rPr>
                <w:rFonts w:ascii="Times New Roman" w:hAnsi="Times New Roman" w:cs="Times New Roman"/>
              </w:rPr>
              <w:t>Фамилия, имя, отчество (при наличии)</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514DA325"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14CAA929" w14:textId="77777777" w:rsidTr="006644E9">
        <w:trPr>
          <w:trHeight w:val="409"/>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706C43B0" w14:textId="77777777" w:rsidR="001219F7" w:rsidRPr="001219F7" w:rsidRDefault="001219F7" w:rsidP="001219F7">
            <w:pPr>
              <w:widowControl w:val="0"/>
              <w:autoSpaceDE w:val="0"/>
              <w:autoSpaceDN w:val="0"/>
              <w:spacing w:before="37"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1.1.2.</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046DA5E9" w14:textId="77777777" w:rsidR="001219F7" w:rsidRPr="001219F7" w:rsidRDefault="001219F7" w:rsidP="001219F7">
            <w:pPr>
              <w:widowControl w:val="0"/>
              <w:autoSpaceDE w:val="0"/>
              <w:autoSpaceDN w:val="0"/>
              <w:spacing w:before="35" w:after="0" w:line="240" w:lineRule="auto"/>
              <w:ind w:right="187"/>
              <w:jc w:val="both"/>
              <w:rPr>
                <w:rFonts w:ascii="Times New Roman" w:hAnsi="Times New Roman" w:cs="Times New Roman"/>
              </w:rPr>
            </w:pPr>
            <w:r w:rsidRPr="001219F7">
              <w:rPr>
                <w:rFonts w:ascii="Times New Roman" w:hAnsi="Times New Roman" w:cs="Times New Roman"/>
              </w:rPr>
              <w:t>Реквизиты документа, удостоверяющего личность (не указываются в случае, если заявитель является индивидуальным предпринимателем)</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7D828F91"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48CCCA24" w14:textId="77777777" w:rsidTr="006644E9">
        <w:trPr>
          <w:trHeight w:val="614"/>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3DC84A8F"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1.1.3.</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47E1206C" w14:textId="77777777" w:rsidR="001219F7" w:rsidRPr="001219F7" w:rsidRDefault="001219F7" w:rsidP="001219F7">
            <w:pPr>
              <w:widowControl w:val="0"/>
              <w:autoSpaceDE w:val="0"/>
              <w:autoSpaceDN w:val="0"/>
              <w:spacing w:before="32" w:after="0" w:line="240" w:lineRule="auto"/>
              <w:ind w:right="179"/>
              <w:rPr>
                <w:rFonts w:ascii="Times New Roman" w:hAnsi="Times New Roman" w:cs="Times New Roman"/>
              </w:rPr>
            </w:pPr>
            <w:r w:rsidRPr="001219F7">
              <w:rPr>
                <w:rFonts w:ascii="Times New Roman" w:hAnsi="Times New Roman" w:cs="Times New Roman"/>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22A5AC39"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79A2968" w14:textId="77777777" w:rsidTr="006644E9">
        <w:trPr>
          <w:trHeight w:val="553"/>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7373B332" w14:textId="77777777" w:rsidR="001219F7" w:rsidRPr="001219F7" w:rsidRDefault="001219F7" w:rsidP="001219F7">
            <w:pPr>
              <w:widowControl w:val="0"/>
              <w:autoSpaceDE w:val="0"/>
              <w:autoSpaceDN w:val="0"/>
              <w:spacing w:before="35" w:after="0" w:line="240" w:lineRule="auto"/>
              <w:ind w:right="229"/>
              <w:jc w:val="center"/>
              <w:rPr>
                <w:rFonts w:ascii="Times New Roman" w:hAnsi="Times New Roman" w:cs="Times New Roman"/>
                <w:lang w:val="en-US"/>
              </w:rPr>
            </w:pPr>
            <w:r w:rsidRPr="001219F7">
              <w:rPr>
                <w:rFonts w:ascii="Times New Roman" w:hAnsi="Times New Roman" w:cs="Times New Roman"/>
                <w:lang w:val="en-US"/>
              </w:rPr>
              <w:t>1.2.</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38AE897D" w14:textId="77777777" w:rsidR="001219F7" w:rsidRPr="001219F7" w:rsidRDefault="001219F7" w:rsidP="001219F7">
            <w:pPr>
              <w:widowControl w:val="0"/>
              <w:autoSpaceDE w:val="0"/>
              <w:autoSpaceDN w:val="0"/>
              <w:spacing w:before="35" w:after="0" w:line="240" w:lineRule="auto"/>
              <w:rPr>
                <w:rFonts w:ascii="Times New Roman" w:hAnsi="Times New Roman" w:cs="Times New Roman"/>
              </w:rPr>
            </w:pPr>
            <w:r w:rsidRPr="001219F7">
              <w:rPr>
                <w:rFonts w:ascii="Times New Roman" w:hAnsi="Times New Roman" w:cs="Times New Roman"/>
              </w:rPr>
              <w:t>Сведения о юридическом лице (в случае если заявителем является юридическоелицо):</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ADD51DC"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5523CBC" w14:textId="77777777" w:rsidTr="006644E9">
        <w:trPr>
          <w:trHeight w:val="276"/>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3033555F"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1.2.1.</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3C5EE824" w14:textId="77777777" w:rsidR="001219F7" w:rsidRPr="001219F7" w:rsidRDefault="001219F7" w:rsidP="001219F7">
            <w:pPr>
              <w:widowControl w:val="0"/>
              <w:autoSpaceDE w:val="0"/>
              <w:autoSpaceDN w:val="0"/>
              <w:spacing w:before="35" w:after="0" w:line="240" w:lineRule="auto"/>
              <w:rPr>
                <w:rFonts w:ascii="Times New Roman" w:hAnsi="Times New Roman" w:cs="Times New Roman"/>
                <w:lang w:val="en-US"/>
              </w:rPr>
            </w:pPr>
            <w:r w:rsidRPr="001219F7">
              <w:rPr>
                <w:rFonts w:ascii="Times New Roman" w:hAnsi="Times New Roman" w:cs="Times New Roman"/>
                <w:lang w:val="en-US"/>
              </w:rPr>
              <w:t>Полное наименование</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FFC839F"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5A5FF0AE" w14:textId="77777777" w:rsidTr="006644E9">
        <w:trPr>
          <w:trHeight w:val="280"/>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2EF0C733"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1.2.2.</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6616AD44" w14:textId="77777777" w:rsidR="001219F7" w:rsidRPr="001219F7" w:rsidRDefault="001219F7" w:rsidP="001219F7">
            <w:pPr>
              <w:widowControl w:val="0"/>
              <w:autoSpaceDE w:val="0"/>
              <w:autoSpaceDN w:val="0"/>
              <w:spacing w:before="35" w:after="0" w:line="240" w:lineRule="auto"/>
              <w:ind w:right="647"/>
              <w:rPr>
                <w:rFonts w:ascii="Times New Roman" w:hAnsi="Times New Roman" w:cs="Times New Roman"/>
                <w:lang w:val="en-US"/>
              </w:rPr>
            </w:pPr>
            <w:r w:rsidRPr="001219F7">
              <w:rPr>
                <w:rFonts w:ascii="Times New Roman" w:hAnsi="Times New Roman" w:cs="Times New Roman"/>
                <w:lang w:val="en-US"/>
              </w:rPr>
              <w:t>Основной государственный регистрационный номер</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0F01FD52"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62199881" w14:textId="77777777" w:rsidTr="006644E9">
        <w:trPr>
          <w:trHeight w:val="554"/>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2DA11E66"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1.2.3.</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19180B12" w14:textId="77777777" w:rsidR="001219F7" w:rsidRPr="001219F7" w:rsidRDefault="001219F7" w:rsidP="001219F7">
            <w:pPr>
              <w:widowControl w:val="0"/>
              <w:autoSpaceDE w:val="0"/>
              <w:autoSpaceDN w:val="0"/>
              <w:spacing w:before="35" w:after="0" w:line="240" w:lineRule="auto"/>
              <w:ind w:right="167"/>
              <w:rPr>
                <w:rFonts w:ascii="Times New Roman" w:hAnsi="Times New Roman" w:cs="Times New Roman"/>
              </w:rPr>
            </w:pPr>
            <w:r w:rsidRPr="001219F7">
              <w:rPr>
                <w:rFonts w:ascii="Times New Roman" w:hAnsi="Times New Roman" w:cs="Times New Roman"/>
              </w:rPr>
              <w:t>Идентификационный номер налогоплательщика -юридического лица (не указывается в случае, если заявителем является иностранное юридическое лицо)</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4A6D671D"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2B8BB17" w14:textId="77777777" w:rsidTr="006644E9">
        <w:trPr>
          <w:trHeight w:val="407"/>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0AFC65F5" w14:textId="77777777" w:rsidR="001219F7" w:rsidRPr="001219F7" w:rsidRDefault="001219F7" w:rsidP="001219F7">
            <w:pPr>
              <w:widowControl w:val="0"/>
              <w:autoSpaceDE w:val="0"/>
              <w:autoSpaceDN w:val="0"/>
              <w:spacing w:before="35" w:after="0" w:line="240" w:lineRule="auto"/>
              <w:ind w:right="229"/>
              <w:jc w:val="center"/>
              <w:rPr>
                <w:rFonts w:ascii="Times New Roman" w:hAnsi="Times New Roman" w:cs="Times New Roman"/>
                <w:lang w:val="en-US"/>
              </w:rPr>
            </w:pPr>
            <w:r w:rsidRPr="001219F7">
              <w:rPr>
                <w:rFonts w:ascii="Times New Roman" w:hAnsi="Times New Roman" w:cs="Times New Roman"/>
                <w:lang w:val="en-US"/>
              </w:rPr>
              <w:t>1.3.</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0FE01A5C" w14:textId="77777777" w:rsidR="001219F7" w:rsidRPr="001219F7" w:rsidRDefault="001219F7" w:rsidP="001219F7">
            <w:pPr>
              <w:widowControl w:val="0"/>
              <w:autoSpaceDE w:val="0"/>
              <w:autoSpaceDN w:val="0"/>
              <w:spacing w:before="35" w:after="0" w:line="240" w:lineRule="auto"/>
              <w:ind w:right="133"/>
              <w:rPr>
                <w:rFonts w:ascii="Times New Roman" w:hAnsi="Times New Roman" w:cs="Times New Roman"/>
              </w:rPr>
            </w:pPr>
            <w:r w:rsidRPr="001219F7">
              <w:rPr>
                <w:rFonts w:ascii="Times New Roman" w:hAnsi="Times New Roman" w:cs="Times New Roman"/>
              </w:rPr>
              <w:t>Сведения о представителе заявителя, в случае если представителем заявителя является физическое лицо:</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235FF14C"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63B964F0" w14:textId="77777777" w:rsidTr="006644E9">
        <w:trPr>
          <w:trHeight w:val="397"/>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73EE29F5" w14:textId="77777777" w:rsidR="001219F7" w:rsidRPr="001219F7" w:rsidRDefault="001219F7" w:rsidP="001219F7">
            <w:pPr>
              <w:widowControl w:val="0"/>
              <w:autoSpaceDE w:val="0"/>
              <w:autoSpaceDN w:val="0"/>
              <w:spacing w:before="37"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1.3.1.</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12CC9C95" w14:textId="77777777" w:rsidR="001219F7" w:rsidRPr="001219F7" w:rsidRDefault="001219F7" w:rsidP="001219F7">
            <w:pPr>
              <w:widowControl w:val="0"/>
              <w:autoSpaceDE w:val="0"/>
              <w:autoSpaceDN w:val="0"/>
              <w:spacing w:before="37" w:after="0" w:line="240" w:lineRule="auto"/>
              <w:rPr>
                <w:rFonts w:ascii="Times New Roman" w:hAnsi="Times New Roman" w:cs="Times New Roman"/>
              </w:rPr>
            </w:pPr>
            <w:r w:rsidRPr="001219F7">
              <w:rPr>
                <w:rFonts w:ascii="Times New Roman" w:hAnsi="Times New Roman" w:cs="Times New Roman"/>
              </w:rPr>
              <w:t>Фамилия, имя, отчество (при наличии)</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4E9FCE47"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0BAA1A32" w14:textId="77777777" w:rsidTr="006644E9">
        <w:trPr>
          <w:trHeight w:val="490"/>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5A6241A6"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1.3.2.</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067D5DD1" w14:textId="77777777" w:rsidR="001219F7" w:rsidRPr="001219F7" w:rsidRDefault="001219F7" w:rsidP="001219F7">
            <w:pPr>
              <w:widowControl w:val="0"/>
              <w:autoSpaceDE w:val="0"/>
              <w:autoSpaceDN w:val="0"/>
              <w:spacing w:before="32" w:after="0" w:line="240" w:lineRule="auto"/>
              <w:ind w:right="187"/>
              <w:jc w:val="both"/>
              <w:rPr>
                <w:rFonts w:ascii="Times New Roman" w:hAnsi="Times New Roman" w:cs="Times New Roman"/>
              </w:rPr>
            </w:pPr>
            <w:r w:rsidRPr="001219F7">
              <w:rPr>
                <w:rFonts w:ascii="Times New Roman" w:hAnsi="Times New Roman" w:cs="Times New Roman"/>
              </w:rPr>
              <w:t>Реквизиты документа, удостоверяющего личность (не указываются в случае, если заявитель является индивидуальным предпринимателем)</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284CC9B"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14E689B" w14:textId="77777777" w:rsidTr="006644E9">
        <w:trPr>
          <w:trHeight w:val="395"/>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17BBB95F" w14:textId="77777777" w:rsidR="001219F7" w:rsidRPr="001219F7" w:rsidRDefault="001219F7" w:rsidP="001219F7">
            <w:pPr>
              <w:widowControl w:val="0"/>
              <w:autoSpaceDE w:val="0"/>
              <w:autoSpaceDN w:val="0"/>
              <w:spacing w:before="35"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1.3.3.</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17C336C0" w14:textId="77777777" w:rsidR="001219F7" w:rsidRPr="001219F7" w:rsidRDefault="001219F7" w:rsidP="001219F7">
            <w:pPr>
              <w:widowControl w:val="0"/>
              <w:autoSpaceDE w:val="0"/>
              <w:autoSpaceDN w:val="0"/>
              <w:spacing w:before="35" w:after="0" w:line="240" w:lineRule="auto"/>
              <w:rPr>
                <w:rFonts w:ascii="Times New Roman" w:hAnsi="Times New Roman" w:cs="Times New Roman"/>
              </w:rPr>
            </w:pPr>
            <w:r w:rsidRPr="001219F7">
              <w:rPr>
                <w:rFonts w:ascii="Times New Roman" w:hAnsi="Times New Roman" w:cs="Times New Roman"/>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371810EF"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5196198F" w14:textId="77777777" w:rsidTr="006644E9">
        <w:trPr>
          <w:trHeight w:val="483"/>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280FDC99" w14:textId="77777777" w:rsidR="001219F7" w:rsidRPr="001219F7" w:rsidRDefault="001219F7" w:rsidP="001219F7">
            <w:pPr>
              <w:widowControl w:val="0"/>
              <w:autoSpaceDE w:val="0"/>
              <w:autoSpaceDN w:val="0"/>
              <w:spacing w:before="29" w:after="0" w:line="240" w:lineRule="auto"/>
              <w:ind w:right="229"/>
              <w:jc w:val="center"/>
              <w:rPr>
                <w:rFonts w:ascii="Times New Roman" w:hAnsi="Times New Roman" w:cs="Times New Roman"/>
                <w:lang w:val="en-US"/>
              </w:rPr>
            </w:pPr>
            <w:r w:rsidRPr="001219F7">
              <w:rPr>
                <w:rFonts w:ascii="Times New Roman" w:hAnsi="Times New Roman" w:cs="Times New Roman"/>
                <w:lang w:val="en-US"/>
              </w:rPr>
              <w:t>1.4.</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038EAEB4" w14:textId="77777777" w:rsidR="001219F7" w:rsidRPr="001219F7" w:rsidRDefault="001219F7" w:rsidP="001219F7">
            <w:pPr>
              <w:widowControl w:val="0"/>
              <w:autoSpaceDE w:val="0"/>
              <w:autoSpaceDN w:val="0"/>
              <w:spacing w:before="29" w:after="0" w:line="240" w:lineRule="auto"/>
              <w:ind w:right="133"/>
              <w:rPr>
                <w:rFonts w:ascii="Times New Roman" w:hAnsi="Times New Roman" w:cs="Times New Roman"/>
              </w:rPr>
            </w:pPr>
            <w:r w:rsidRPr="001219F7">
              <w:rPr>
                <w:rFonts w:ascii="Times New Roman" w:hAnsi="Times New Roman" w:cs="Times New Roman"/>
              </w:rPr>
              <w:t>Сведения о представителе заявителя, в случае если представителем заявителя является юридическое лицо:</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3D0F00F"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738B040F" w14:textId="77777777" w:rsidTr="006644E9">
        <w:trPr>
          <w:trHeight w:val="264"/>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065F5FF0" w14:textId="77777777" w:rsidR="001219F7" w:rsidRPr="001219F7" w:rsidRDefault="001219F7" w:rsidP="001219F7">
            <w:pPr>
              <w:widowControl w:val="0"/>
              <w:autoSpaceDE w:val="0"/>
              <w:autoSpaceDN w:val="0"/>
              <w:spacing w:before="29"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1.4.1.</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13F03DA0" w14:textId="77777777" w:rsidR="001219F7" w:rsidRPr="001219F7" w:rsidRDefault="001219F7" w:rsidP="001219F7">
            <w:pPr>
              <w:widowControl w:val="0"/>
              <w:autoSpaceDE w:val="0"/>
              <w:autoSpaceDN w:val="0"/>
              <w:spacing w:before="29" w:after="0" w:line="240" w:lineRule="auto"/>
              <w:rPr>
                <w:rFonts w:ascii="Times New Roman" w:hAnsi="Times New Roman" w:cs="Times New Roman"/>
                <w:lang w:val="en-US"/>
              </w:rPr>
            </w:pPr>
            <w:r w:rsidRPr="001219F7">
              <w:rPr>
                <w:rFonts w:ascii="Times New Roman" w:hAnsi="Times New Roman" w:cs="Times New Roman"/>
                <w:lang w:val="en-US"/>
              </w:rPr>
              <w:t>Полное наименование</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0278E8E3"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1B687B2F" w14:textId="77777777" w:rsidTr="006644E9">
        <w:trPr>
          <w:trHeight w:val="267"/>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3727AB1D" w14:textId="77777777" w:rsidR="001219F7" w:rsidRPr="001219F7" w:rsidRDefault="001219F7" w:rsidP="001219F7">
            <w:pPr>
              <w:widowControl w:val="0"/>
              <w:autoSpaceDE w:val="0"/>
              <w:autoSpaceDN w:val="0"/>
              <w:spacing w:before="29"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1.4.2.</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07DC4517" w14:textId="77777777" w:rsidR="001219F7" w:rsidRPr="001219F7" w:rsidRDefault="001219F7" w:rsidP="001219F7">
            <w:pPr>
              <w:widowControl w:val="0"/>
              <w:autoSpaceDE w:val="0"/>
              <w:autoSpaceDN w:val="0"/>
              <w:spacing w:before="29" w:after="0" w:line="240" w:lineRule="auto"/>
              <w:ind w:right="647"/>
              <w:rPr>
                <w:rFonts w:ascii="Times New Roman" w:hAnsi="Times New Roman" w:cs="Times New Roman"/>
                <w:lang w:val="en-US"/>
              </w:rPr>
            </w:pPr>
            <w:r w:rsidRPr="001219F7">
              <w:rPr>
                <w:rFonts w:ascii="Times New Roman" w:hAnsi="Times New Roman" w:cs="Times New Roman"/>
                <w:lang w:val="en-US"/>
              </w:rPr>
              <w:t>Основной государственный регистрационный номер</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285336C2"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6009E14A" w14:textId="77777777" w:rsidTr="006644E9">
        <w:trPr>
          <w:trHeight w:val="427"/>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124A7139" w14:textId="77777777" w:rsidR="001219F7" w:rsidRPr="001219F7" w:rsidRDefault="001219F7" w:rsidP="001219F7">
            <w:pPr>
              <w:widowControl w:val="0"/>
              <w:autoSpaceDE w:val="0"/>
              <w:autoSpaceDN w:val="0"/>
              <w:spacing w:before="31"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1.4.3.</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4CE6658F" w14:textId="77777777" w:rsidR="001219F7" w:rsidRPr="001219F7" w:rsidRDefault="001219F7" w:rsidP="001219F7">
            <w:pPr>
              <w:widowControl w:val="0"/>
              <w:autoSpaceDE w:val="0"/>
              <w:autoSpaceDN w:val="0"/>
              <w:spacing w:before="29" w:after="0" w:line="240" w:lineRule="auto"/>
              <w:rPr>
                <w:rFonts w:ascii="Times New Roman" w:hAnsi="Times New Roman" w:cs="Times New Roman"/>
              </w:rPr>
            </w:pPr>
            <w:r w:rsidRPr="001219F7">
              <w:rPr>
                <w:rFonts w:ascii="Times New Roman" w:hAnsi="Times New Roman" w:cs="Times New Roman"/>
              </w:rPr>
              <w:t>Идентификационный номер налогоплательщика –юридического лица (не указывается в случае, если заявителем является иностранное юридическое лицо)</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3DD2EE39"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0B5CA614" w14:textId="77777777" w:rsidTr="006644E9">
        <w:trPr>
          <w:trHeight w:val="208"/>
        </w:trPr>
        <w:tc>
          <w:tcPr>
            <w:tcW w:w="1061" w:type="dxa"/>
            <w:tcBorders>
              <w:top w:val="single" w:sz="4" w:space="0" w:color="000000"/>
              <w:left w:val="single" w:sz="4" w:space="0" w:color="000000"/>
              <w:bottom w:val="single" w:sz="4" w:space="0" w:color="000000"/>
              <w:right w:val="single" w:sz="4" w:space="0" w:color="000000"/>
            </w:tcBorders>
            <w:shd w:val="clear" w:color="auto" w:fill="auto"/>
            <w:hideMark/>
          </w:tcPr>
          <w:p w14:paraId="7614B2E4" w14:textId="77777777" w:rsidR="001219F7" w:rsidRPr="001219F7" w:rsidRDefault="001219F7" w:rsidP="001219F7">
            <w:pPr>
              <w:widowControl w:val="0"/>
              <w:autoSpaceDE w:val="0"/>
              <w:autoSpaceDN w:val="0"/>
              <w:spacing w:before="29" w:after="0" w:line="240" w:lineRule="auto"/>
              <w:ind w:right="232"/>
              <w:jc w:val="center"/>
              <w:rPr>
                <w:rFonts w:ascii="Times New Roman" w:hAnsi="Times New Roman" w:cs="Times New Roman"/>
                <w:lang w:val="en-US"/>
              </w:rPr>
            </w:pPr>
            <w:r w:rsidRPr="001219F7">
              <w:rPr>
                <w:rFonts w:ascii="Times New Roman" w:hAnsi="Times New Roman" w:cs="Times New Roman"/>
                <w:lang w:val="en-US"/>
              </w:rPr>
              <w:t>1.4.4.</w:t>
            </w:r>
          </w:p>
        </w:tc>
        <w:tc>
          <w:tcPr>
            <w:tcW w:w="7326" w:type="dxa"/>
            <w:tcBorders>
              <w:top w:val="single" w:sz="4" w:space="0" w:color="000000"/>
              <w:left w:val="single" w:sz="4" w:space="0" w:color="000000"/>
              <w:bottom w:val="single" w:sz="4" w:space="0" w:color="000000"/>
              <w:right w:val="single" w:sz="4" w:space="0" w:color="000000"/>
            </w:tcBorders>
            <w:shd w:val="clear" w:color="auto" w:fill="auto"/>
            <w:hideMark/>
          </w:tcPr>
          <w:p w14:paraId="131FBAF5" w14:textId="77777777" w:rsidR="001219F7" w:rsidRPr="001219F7" w:rsidRDefault="001219F7" w:rsidP="001219F7">
            <w:pPr>
              <w:widowControl w:val="0"/>
              <w:autoSpaceDE w:val="0"/>
              <w:autoSpaceDN w:val="0"/>
              <w:spacing w:before="29" w:after="0" w:line="240" w:lineRule="auto"/>
              <w:rPr>
                <w:rFonts w:ascii="Times New Roman" w:hAnsi="Times New Roman" w:cs="Times New Roman"/>
                <w:lang w:val="en-US"/>
              </w:rPr>
            </w:pPr>
            <w:r w:rsidRPr="001219F7">
              <w:rPr>
                <w:rFonts w:ascii="Times New Roman" w:hAnsi="Times New Roman" w:cs="Times New Roman"/>
                <w:lang w:val="en-US"/>
              </w:rPr>
              <w:t>Юридический адрес</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435412A9"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bl>
    <w:p w14:paraId="7C5C0815"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71AEFE05" w14:textId="77777777" w:rsidR="001219F7" w:rsidRPr="001219F7" w:rsidRDefault="001219F7" w:rsidP="001219F7">
      <w:pPr>
        <w:widowControl w:val="0"/>
        <w:tabs>
          <w:tab w:val="left" w:pos="9315"/>
        </w:tabs>
        <w:autoSpaceDE w:val="0"/>
        <w:autoSpaceDN w:val="0"/>
        <w:spacing w:before="90"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xml:space="preserve">Приложение: </w:t>
      </w:r>
      <w:r w:rsidRPr="001219F7">
        <w:rPr>
          <w:rFonts w:ascii="Times New Roman" w:eastAsia="Times New Roman" w:hAnsi="Times New Roman" w:cs="Times New Roman"/>
          <w:sz w:val="20"/>
          <w:szCs w:val="20"/>
          <w:u w:val="single"/>
        </w:rPr>
        <w:tab/>
      </w:r>
    </w:p>
    <w:p w14:paraId="6153F156" w14:textId="77777777" w:rsidR="001219F7" w:rsidRPr="001219F7" w:rsidRDefault="001219F7" w:rsidP="001219F7">
      <w:pPr>
        <w:widowControl w:val="0"/>
        <w:autoSpaceDE w:val="0"/>
        <w:autoSpaceDN w:val="0"/>
        <w:spacing w:before="1" w:after="0" w:line="230" w:lineRule="exact"/>
        <w:ind w:right="88"/>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(указываются предоставляемые документы)</w:t>
      </w:r>
    </w:p>
    <w:p w14:paraId="6C5E6341" w14:textId="77777777" w:rsidR="001219F7" w:rsidRPr="001219F7" w:rsidRDefault="001219F7" w:rsidP="001219F7">
      <w:pPr>
        <w:widowControl w:val="0"/>
        <w:tabs>
          <w:tab w:val="left" w:pos="9344"/>
        </w:tabs>
        <w:autoSpaceDE w:val="0"/>
        <w:autoSpaceDN w:val="0"/>
        <w:spacing w:after="0" w:line="276" w:lineRule="exac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Номер телефона и адрес электронной почты для связи:</w:t>
      </w:r>
      <w:r w:rsidRPr="001219F7">
        <w:rPr>
          <w:rFonts w:ascii="Times New Roman" w:eastAsia="Times New Roman" w:hAnsi="Times New Roman" w:cs="Times New Roman"/>
          <w:sz w:val="20"/>
          <w:szCs w:val="20"/>
          <w:u w:val="single"/>
        </w:rPr>
        <w:tab/>
      </w:r>
    </w:p>
    <w:p w14:paraId="7C12ADD8" w14:textId="38D7434D"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w:lastRenderedPageBreak/>
        <mc:AlternateContent>
          <mc:Choice Requires="wps">
            <w:drawing>
              <wp:anchor distT="4294967295" distB="4294967295" distL="114300" distR="114300" simplePos="0" relativeHeight="251766784" behindDoc="0" locked="0" layoutInCell="1" allowOverlap="1" wp14:anchorId="345C0332" wp14:editId="621ACA7F">
                <wp:simplePos x="0" y="0"/>
                <wp:positionH relativeFrom="page">
                  <wp:posOffset>810895</wp:posOffset>
                </wp:positionH>
                <wp:positionV relativeFrom="paragraph">
                  <wp:posOffset>2257424</wp:posOffset>
                </wp:positionV>
                <wp:extent cx="1905000" cy="0"/>
                <wp:effectExtent l="0" t="0" r="0" b="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8668A" id="Прямая соединительная линия 62" o:spid="_x0000_s1026" style="position:absolute;z-index:251766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3.85pt,177.75pt" to="213.8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" strokeweight=".21164mm">
                <w10:wrap anchorx="page"/>
              </v:line>
            </w:pict>
          </mc:Fallback>
        </mc:AlternateContent>
      </w:r>
      <w:r w:rsidRPr="001219F7">
        <w:rPr>
          <w:rFonts w:ascii="Times New Roman" w:eastAsia="Times New Roman" w:hAnsi="Times New Roman" w:cs="Times New Roman"/>
          <w:sz w:val="20"/>
          <w:szCs w:val="20"/>
        </w:rPr>
        <w:t>Результат рассмотрения настоящего заявления прошу:</w:t>
      </w:r>
    </w:p>
    <w:p w14:paraId="73A433C6" w14:textId="77777777"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9"/>
        <w:gridCol w:w="1531"/>
      </w:tblGrid>
      <w:tr w:rsidR="001219F7" w:rsidRPr="001219F7" w14:paraId="196DB141" w14:textId="77777777" w:rsidTr="006644E9">
        <w:trPr>
          <w:trHeight w:val="1224"/>
        </w:trPr>
        <w:tc>
          <w:tcPr>
            <w:tcW w:w="8749" w:type="dxa"/>
            <w:tcBorders>
              <w:top w:val="single" w:sz="4" w:space="0" w:color="000000"/>
              <w:left w:val="single" w:sz="4" w:space="0" w:color="000000"/>
              <w:bottom w:val="single" w:sz="4" w:space="0" w:color="000000"/>
              <w:right w:val="single" w:sz="4" w:space="0" w:color="000000"/>
            </w:tcBorders>
            <w:shd w:val="clear" w:color="auto" w:fill="auto"/>
            <w:hideMark/>
          </w:tcPr>
          <w:p w14:paraId="7D6319F4"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DE79C8D"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32909A7D" w14:textId="77777777" w:rsidTr="006644E9">
        <w:trPr>
          <w:trHeight w:val="982"/>
        </w:trPr>
        <w:tc>
          <w:tcPr>
            <w:tcW w:w="8749" w:type="dxa"/>
            <w:tcBorders>
              <w:top w:val="single" w:sz="4" w:space="0" w:color="000000"/>
              <w:left w:val="single" w:sz="4" w:space="0" w:color="000000"/>
              <w:bottom w:val="single" w:sz="4" w:space="0" w:color="000000"/>
              <w:right w:val="single" w:sz="4" w:space="0" w:color="000000"/>
            </w:tcBorders>
            <w:shd w:val="clear" w:color="auto" w:fill="auto"/>
            <w:hideMark/>
          </w:tcPr>
          <w:p w14:paraId="2035D0E6" w14:textId="77777777" w:rsidR="001219F7" w:rsidRPr="001219F7" w:rsidRDefault="001219F7" w:rsidP="001219F7">
            <w:pPr>
              <w:widowControl w:val="0"/>
              <w:tabs>
                <w:tab w:val="left" w:pos="8625"/>
              </w:tabs>
              <w:autoSpaceDE w:val="0"/>
              <w:autoSpaceDN w:val="0"/>
              <w:spacing w:after="0" w:line="240" w:lineRule="auto"/>
              <w:ind w:right="111"/>
              <w:rPr>
                <w:rFonts w:ascii="Times New Roman" w:hAnsi="Times New Roman" w:cs="Times New Roman"/>
              </w:rPr>
            </w:pPr>
            <w:r w:rsidRPr="001219F7">
              <w:rPr>
                <w:rFonts w:ascii="Times New Roman" w:hAnsi="Times New Roman" w:cs="Times New Roman"/>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r w:rsidRPr="001219F7">
              <w:rPr>
                <w:rFonts w:ascii="Times New Roman" w:hAnsi="Times New Roman" w:cs="Times New Roman"/>
                <w:u w:val="single"/>
              </w:rPr>
              <w:tab/>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B9BC991"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2D9B6DF7" w14:textId="77777777" w:rsidTr="006644E9">
        <w:trPr>
          <w:trHeight w:val="414"/>
        </w:trPr>
        <w:tc>
          <w:tcPr>
            <w:tcW w:w="8749" w:type="dxa"/>
            <w:tcBorders>
              <w:top w:val="single" w:sz="4" w:space="0" w:color="000000"/>
              <w:left w:val="single" w:sz="4" w:space="0" w:color="000000"/>
              <w:bottom w:val="single" w:sz="4" w:space="0" w:color="000000"/>
              <w:right w:val="single" w:sz="4" w:space="0" w:color="000000"/>
            </w:tcBorders>
            <w:shd w:val="clear" w:color="auto" w:fill="auto"/>
            <w:hideMark/>
          </w:tcPr>
          <w:p w14:paraId="70838CF1" w14:textId="77777777" w:rsidR="001219F7" w:rsidRPr="001219F7" w:rsidRDefault="001219F7" w:rsidP="001219F7">
            <w:pPr>
              <w:widowControl w:val="0"/>
              <w:autoSpaceDE w:val="0"/>
              <w:autoSpaceDN w:val="0"/>
              <w:spacing w:after="0" w:line="270" w:lineRule="exact"/>
              <w:rPr>
                <w:rFonts w:ascii="Times New Roman" w:hAnsi="Times New Roman" w:cs="Times New Roman"/>
              </w:rPr>
            </w:pPr>
            <w:r w:rsidRPr="001219F7">
              <w:rPr>
                <w:rFonts w:ascii="Times New Roman" w:hAnsi="Times New Roman" w:cs="Times New Roman"/>
              </w:rPr>
              <w:t>Направить на бумажном носителе на почтовый адрес:</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1C2EA19"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436D54C7" w14:textId="77777777" w:rsidTr="006644E9">
        <w:trPr>
          <w:trHeight w:val="338"/>
        </w:trPr>
        <w:tc>
          <w:tcPr>
            <w:tcW w:w="102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ED66F01" w14:textId="77777777" w:rsidR="001219F7" w:rsidRPr="001219F7" w:rsidRDefault="001219F7" w:rsidP="001219F7">
            <w:pPr>
              <w:widowControl w:val="0"/>
              <w:autoSpaceDE w:val="0"/>
              <w:autoSpaceDN w:val="0"/>
              <w:spacing w:before="5" w:after="0" w:line="240" w:lineRule="auto"/>
              <w:ind w:right="3130"/>
              <w:jc w:val="center"/>
              <w:rPr>
                <w:rFonts w:ascii="Times New Roman" w:hAnsi="Times New Roman" w:cs="Times New Roman"/>
              </w:rPr>
            </w:pPr>
            <w:r w:rsidRPr="001219F7">
              <w:rPr>
                <w:rFonts w:ascii="Times New Roman" w:hAnsi="Times New Roman" w:cs="Times New Roman"/>
              </w:rPr>
              <w:t>Указывается один из перечисленных способов</w:t>
            </w:r>
          </w:p>
        </w:tc>
      </w:tr>
    </w:tbl>
    <w:p w14:paraId="545A20D9"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20AAF468"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596F0FDF" w14:textId="3BE661F5" w:rsidR="001219F7" w:rsidRPr="001219F7" w:rsidRDefault="001219F7" w:rsidP="001219F7">
      <w:pPr>
        <w:widowControl w:val="0"/>
        <w:autoSpaceDE w:val="0"/>
        <w:autoSpaceDN w:val="0"/>
        <w:spacing w:before="6"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4432" behindDoc="0" locked="0" layoutInCell="1" allowOverlap="1" wp14:anchorId="48F360D7" wp14:editId="19F3E008">
                <wp:simplePos x="0" y="0"/>
                <wp:positionH relativeFrom="page">
                  <wp:posOffset>3201035</wp:posOffset>
                </wp:positionH>
                <wp:positionV relativeFrom="paragraph">
                  <wp:posOffset>145415</wp:posOffset>
                </wp:positionV>
                <wp:extent cx="1057910" cy="6350"/>
                <wp:effectExtent l="0" t="0" r="0" b="0"/>
                <wp:wrapTopAndBottom/>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76BB5" id="Прямоугольник 61" o:spid="_x0000_s1026" style="position:absolute;margin-left:252.05pt;margin-top:11.45pt;width:83.3pt;height:.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5456" behindDoc="0" locked="0" layoutInCell="1" allowOverlap="1" wp14:anchorId="3BD7037A" wp14:editId="78C4B9D8">
                <wp:simplePos x="0" y="0"/>
                <wp:positionH relativeFrom="page">
                  <wp:posOffset>4592320</wp:posOffset>
                </wp:positionH>
                <wp:positionV relativeFrom="paragraph">
                  <wp:posOffset>145415</wp:posOffset>
                </wp:positionV>
                <wp:extent cx="1996440" cy="6350"/>
                <wp:effectExtent l="0" t="0" r="0" b="0"/>
                <wp:wrapTopAndBottom/>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E1E22" id="Прямоугольник 51" o:spid="_x0000_s1026" style="position:absolute;margin-left:361.6pt;margin-top:11.45pt;width:157.2pt;height:.5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" fillcolor="black" stroked="f">
                <w10:wrap type="topAndBottom" anchorx="page"/>
              </v:rect>
            </w:pict>
          </mc:Fallback>
        </mc:AlternateContent>
      </w:r>
    </w:p>
    <w:p w14:paraId="14C0D2E7" w14:textId="77777777" w:rsidR="001219F7" w:rsidRPr="001219F7" w:rsidRDefault="001219F7" w:rsidP="001219F7">
      <w:pPr>
        <w:widowControl w:val="0"/>
        <w:tabs>
          <w:tab w:val="left" w:pos="6697"/>
        </w:tabs>
        <w:autoSpaceDE w:val="0"/>
        <w:autoSpaceDN w:val="0"/>
        <w:spacing w:after="0" w:line="244" w:lineRule="auto"/>
        <w:ind w:right="2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(подпись)</w:t>
      </w:r>
      <w:r w:rsidRPr="001219F7">
        <w:rPr>
          <w:rFonts w:ascii="Times New Roman" w:eastAsia="Times New Roman" w:hAnsi="Times New Roman" w:cs="Times New Roman"/>
          <w:sz w:val="20"/>
          <w:szCs w:val="20"/>
        </w:rPr>
        <w:tab/>
        <w:t>(фамилия, имя, отчество(при наличии)</w:t>
      </w:r>
    </w:p>
    <w:p w14:paraId="4467A92E" w14:textId="77777777" w:rsidR="001219F7" w:rsidRPr="001219F7" w:rsidRDefault="001219F7" w:rsidP="001219F7">
      <w:pPr>
        <w:spacing w:after="0" w:line="244" w:lineRule="auto"/>
        <w:rPr>
          <w:rFonts w:ascii="Times New Roman" w:eastAsia="Times New Roman" w:hAnsi="Times New Roman" w:cs="Times New Roman"/>
          <w:sz w:val="20"/>
          <w:szCs w:val="20"/>
        </w:rPr>
      </w:pPr>
    </w:p>
    <w:p w14:paraId="57D22B9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4DE3C0F"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CB2D1E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32A9B0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48B144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6966188"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228788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5A55A0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37C20E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C070DA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5A3309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08C96F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C87F70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71C2F4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F4E233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3AAA556"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495CDD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206F68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02CFDF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91729B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8A94F6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257825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230741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7E15A9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B5CFEF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9AF203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E7435A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B3A0BF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CEA28E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E30BAE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E800418"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029D91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07964E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C20B1D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D530FE6"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695AF7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77A2C7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507E9AD"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B9C910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0739048" w14:textId="77777777" w:rsidR="001219F7" w:rsidRPr="001219F7" w:rsidRDefault="001219F7" w:rsidP="001219F7">
      <w:pPr>
        <w:tabs>
          <w:tab w:val="left" w:pos="4611"/>
        </w:tabs>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ab/>
      </w:r>
    </w:p>
    <w:p w14:paraId="7C72E77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F2744E8"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rsidSect="008426E7">
          <w:pgSz w:w="11910" w:h="16840"/>
          <w:pgMar w:top="1120" w:right="340" w:bottom="280" w:left="1060" w:header="720" w:footer="720" w:gutter="0"/>
          <w:pgNumType w:start="1"/>
          <w:cols w:space="720"/>
        </w:sectPr>
      </w:pPr>
    </w:p>
    <w:p w14:paraId="008B4F6D" w14:textId="7E6597EA" w:rsidR="001219F7" w:rsidRPr="001219F7" w:rsidRDefault="001219F7" w:rsidP="001219F7">
      <w:pPr>
        <w:widowControl w:val="0"/>
        <w:autoSpaceDE w:val="0"/>
        <w:autoSpaceDN w:val="0"/>
        <w:spacing w:after="0" w:line="20" w:lineRule="atLeast"/>
        <w:ind w:left="5812"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20032" behindDoc="0" locked="0" layoutInCell="1" allowOverlap="1" wp14:anchorId="42AD4453" wp14:editId="7B0EB5E9">
                <wp:simplePos x="0" y="0"/>
                <wp:positionH relativeFrom="column">
                  <wp:posOffset>3194050</wp:posOffset>
                </wp:positionH>
                <wp:positionV relativeFrom="paragraph">
                  <wp:posOffset>-353695</wp:posOffset>
                </wp:positionV>
                <wp:extent cx="268605" cy="268605"/>
                <wp:effectExtent l="0" t="0" r="0" b="254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E4591" id="Прямоугольник 50" o:spid="_x0000_s1026" style="position:absolute;margin-left:251.5pt;margin-top:-27.85pt;width:21.15pt;height:21.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" stroked="f"/>
            </w:pict>
          </mc:Fallback>
        </mc:AlternateContent>
      </w:r>
      <w:r w:rsidRPr="001219F7">
        <w:rPr>
          <w:rFonts w:ascii="Times New Roman" w:eastAsia="Times New Roman" w:hAnsi="Times New Roman" w:cs="Times New Roman"/>
          <w:sz w:val="24"/>
          <w:szCs w:val="24"/>
        </w:rPr>
        <w:t>Приложение № 10</w:t>
      </w:r>
    </w:p>
    <w:p w14:paraId="7B72C596" w14:textId="77777777" w:rsidR="001219F7" w:rsidRPr="001219F7" w:rsidRDefault="001219F7" w:rsidP="001219F7">
      <w:pPr>
        <w:widowControl w:val="0"/>
        <w:autoSpaceDE w:val="0"/>
        <w:autoSpaceDN w:val="0"/>
        <w:spacing w:after="0" w:line="20" w:lineRule="atLeast"/>
        <w:ind w:left="5812"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7D130626" w14:textId="77777777" w:rsidR="001219F7" w:rsidRPr="001219F7" w:rsidRDefault="001219F7" w:rsidP="001219F7">
      <w:pPr>
        <w:widowControl w:val="0"/>
        <w:autoSpaceDE w:val="0"/>
        <w:autoSpaceDN w:val="0"/>
        <w:spacing w:after="0" w:line="20" w:lineRule="atLeast"/>
        <w:ind w:left="5812" w:right="221"/>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5DDFD285" w14:textId="77777777" w:rsidR="001219F7" w:rsidRPr="001219F7" w:rsidRDefault="001219F7" w:rsidP="001219F7">
      <w:pPr>
        <w:widowControl w:val="0"/>
        <w:autoSpaceDE w:val="0"/>
        <w:autoSpaceDN w:val="0"/>
        <w:spacing w:after="0" w:line="20" w:lineRule="atLeast"/>
        <w:ind w:left="5812" w:right="227"/>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(муниципальной)услуги</w:t>
      </w:r>
    </w:p>
    <w:p w14:paraId="6E9C15C0" w14:textId="77777777" w:rsidR="001219F7" w:rsidRPr="001219F7" w:rsidRDefault="001219F7" w:rsidP="001219F7">
      <w:pPr>
        <w:widowControl w:val="0"/>
        <w:autoSpaceDE w:val="0"/>
        <w:autoSpaceDN w:val="0"/>
        <w:spacing w:after="0" w:line="20" w:lineRule="atLeast"/>
        <w:rPr>
          <w:rFonts w:ascii="Times New Roman" w:eastAsia="Times New Roman" w:hAnsi="Times New Roman" w:cs="Times New Roman"/>
          <w:sz w:val="20"/>
          <w:szCs w:val="20"/>
        </w:rPr>
      </w:pPr>
    </w:p>
    <w:p w14:paraId="74FB53FE" w14:textId="77777777" w:rsidR="001219F7" w:rsidRPr="001219F7" w:rsidRDefault="001219F7" w:rsidP="001219F7">
      <w:pPr>
        <w:widowControl w:val="0"/>
        <w:autoSpaceDE w:val="0"/>
        <w:autoSpaceDN w:val="0"/>
        <w:spacing w:after="0" w:line="20" w:lineRule="atLeast"/>
        <w:ind w:right="222"/>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68D2312E"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62B59FEE" w14:textId="77777777" w:rsidR="001219F7" w:rsidRPr="001219F7" w:rsidRDefault="001219F7" w:rsidP="001219F7">
      <w:pPr>
        <w:widowControl w:val="0"/>
        <w:tabs>
          <w:tab w:val="left" w:pos="8464"/>
        </w:tabs>
        <w:autoSpaceDE w:val="0"/>
        <w:autoSpaceDN w:val="0"/>
        <w:spacing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Кому</w:t>
      </w:r>
      <w:r w:rsidRPr="001219F7">
        <w:rPr>
          <w:rFonts w:ascii="Times New Roman" w:eastAsia="Times New Roman" w:hAnsi="Times New Roman" w:cs="Times New Roman"/>
          <w:sz w:val="20"/>
          <w:szCs w:val="20"/>
          <w:u w:val="single"/>
        </w:rPr>
        <w:tab/>
      </w:r>
    </w:p>
    <w:p w14:paraId="6CC54EB7" w14:textId="77777777" w:rsidR="001219F7" w:rsidRPr="001219F7" w:rsidRDefault="001219F7" w:rsidP="001219F7">
      <w:pPr>
        <w:widowControl w:val="0"/>
        <w:autoSpaceDE w:val="0"/>
        <w:autoSpaceDN w:val="0"/>
        <w:spacing w:before="11" w:after="0" w:line="244" w:lineRule="auto"/>
        <w:ind w:right="20"/>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(фамилия, имя, отчество (при наличии) заявителя, ОГРНИП (для физического лица, зарегистрированного в качестве индивидуального предпринимателя) -для физического лица, полное наименование заявителя, ИНН*,ОГРН-для юридического лица</w:t>
      </w:r>
    </w:p>
    <w:p w14:paraId="6869B9D7" w14:textId="57EE94B8"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6480" behindDoc="0" locked="0" layoutInCell="1" allowOverlap="1" wp14:anchorId="0C22F84D" wp14:editId="5209AAE9">
                <wp:simplePos x="0" y="0"/>
                <wp:positionH relativeFrom="page">
                  <wp:posOffset>2882265</wp:posOffset>
                </wp:positionH>
                <wp:positionV relativeFrom="paragraph">
                  <wp:posOffset>154305</wp:posOffset>
                </wp:positionV>
                <wp:extent cx="3124200" cy="1270"/>
                <wp:effectExtent l="0" t="0" r="0" b="0"/>
                <wp:wrapTopAndBottom/>
                <wp:docPr id="49" name="Полилиния: фигура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6875" id="Полилиния: фигура 49" o:spid="_x0000_s1026" style="position:absolute;margin-left:226.95pt;margin-top:12.15pt;width:246pt;height:.1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" path="m,l4919,e" filled="f" strokeweight=".21164mm">
                <v:path arrowok="t" o:connecttype="custom" o:connectlocs="0,0;3123565,0" o:connectangles="0,0"/>
                <w10:wrap type="topAndBottom" anchorx="page"/>
              </v:shape>
            </w:pict>
          </mc:Fallback>
        </mc:AlternateContent>
      </w:r>
    </w:p>
    <w:p w14:paraId="3B0B5495"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Почтовый индекс и адрес, телефон, адрес электронной почты заявителя)</w:t>
      </w:r>
    </w:p>
    <w:p w14:paraId="3CB8AC0D" w14:textId="77777777" w:rsidR="001219F7" w:rsidRPr="001219F7" w:rsidRDefault="001219F7" w:rsidP="001219F7">
      <w:pPr>
        <w:widowControl w:val="0"/>
        <w:autoSpaceDE w:val="0"/>
        <w:autoSpaceDN w:val="0"/>
        <w:spacing w:before="4" w:after="0" w:line="240" w:lineRule="auto"/>
        <w:rPr>
          <w:rFonts w:ascii="Times New Roman" w:eastAsia="Times New Roman" w:hAnsi="Times New Roman" w:cs="Times New Roman"/>
          <w:sz w:val="20"/>
          <w:szCs w:val="20"/>
        </w:rPr>
      </w:pPr>
    </w:p>
    <w:p w14:paraId="13AD32FC" w14:textId="77777777" w:rsidR="001219F7" w:rsidRPr="001219F7" w:rsidRDefault="001219F7" w:rsidP="001219F7">
      <w:pPr>
        <w:widowControl w:val="0"/>
        <w:autoSpaceDE w:val="0"/>
        <w:autoSpaceDN w:val="0"/>
        <w:spacing w:after="0" w:line="240" w:lineRule="auto"/>
        <w:ind w:right="83"/>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РЕ ШЕ Н ИЕ</w:t>
      </w:r>
    </w:p>
    <w:p w14:paraId="7689B33A" w14:textId="77777777" w:rsidR="001219F7" w:rsidRPr="001219F7" w:rsidRDefault="001219F7" w:rsidP="001219F7">
      <w:pPr>
        <w:widowControl w:val="0"/>
        <w:autoSpaceDE w:val="0"/>
        <w:autoSpaceDN w:val="0"/>
        <w:spacing w:after="0" w:line="240" w:lineRule="auto"/>
        <w:ind w:right="84"/>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Об отказе в приеме документов, необходимых для предоставления услуги</w:t>
      </w:r>
    </w:p>
    <w:p w14:paraId="1BADB56E" w14:textId="20C3AA4E" w:rsidR="001219F7" w:rsidRPr="001219F7" w:rsidRDefault="001219F7" w:rsidP="001219F7">
      <w:pPr>
        <w:widowControl w:val="0"/>
        <w:autoSpaceDE w:val="0"/>
        <w:autoSpaceDN w:val="0"/>
        <w:spacing w:before="5" w:after="0" w:line="240" w:lineRule="auto"/>
        <w:rPr>
          <w:rFonts w:ascii="Times New Roman" w:eastAsia="Times New Roman" w:hAnsi="Times New Roman" w:cs="Times New Roman"/>
          <w:b/>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7504" behindDoc="0" locked="0" layoutInCell="1" allowOverlap="1" wp14:anchorId="349C54C6" wp14:editId="193BA8B3">
                <wp:simplePos x="0" y="0"/>
                <wp:positionH relativeFrom="page">
                  <wp:posOffset>810895</wp:posOffset>
                </wp:positionH>
                <wp:positionV relativeFrom="paragraph">
                  <wp:posOffset>185420</wp:posOffset>
                </wp:positionV>
                <wp:extent cx="5715000" cy="1270"/>
                <wp:effectExtent l="0" t="0" r="0" b="0"/>
                <wp:wrapTopAndBottom/>
                <wp:docPr id="48" name="Полилиния: фигур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DF11" id="Полилиния: фигура 48" o:spid="_x0000_s1026" style="position:absolute;margin-left:63.85pt;margin-top:14.6pt;width:450pt;height:.1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" path="m,l8999,e" filled="f" strokeweight=".21164mm">
                <v:path arrowok="t" o:connecttype="custom" o:connectlocs="0,0;5714365,0" o:connectangles="0,0"/>
                <w10:wrap type="topAndBottom" anchorx="page"/>
              </v:shape>
            </w:pict>
          </mc:Fallback>
        </mc:AlternateContent>
      </w:r>
    </w:p>
    <w:p w14:paraId="7215EC17" w14:textId="77777777" w:rsidR="001219F7" w:rsidRPr="001219F7" w:rsidRDefault="001219F7" w:rsidP="001219F7">
      <w:pPr>
        <w:widowControl w:val="0"/>
        <w:autoSpaceDE w:val="0"/>
        <w:autoSpaceDN w:val="0"/>
        <w:spacing w:after="0" w:line="232" w:lineRule="auto"/>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 самоуправления) по результатам рассмотрения заявления по услуге «Признание садового дома жилым домом и жилого  дома  садовым  домом»  от</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w:t>
      </w: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и приложенных к нему документов принято решение об отказе в приеме и регистрации документов последующим основаниям.</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5407"/>
        <w:gridCol w:w="3028"/>
      </w:tblGrid>
      <w:tr w:rsidR="001219F7" w:rsidRPr="001219F7" w14:paraId="0D32A41F" w14:textId="77777777" w:rsidTr="006644E9">
        <w:trPr>
          <w:trHeight w:val="766"/>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4E0F11DC" w14:textId="77777777" w:rsidR="001219F7" w:rsidRPr="001219F7" w:rsidRDefault="001219F7" w:rsidP="001219F7">
            <w:pPr>
              <w:widowControl w:val="0"/>
              <w:autoSpaceDE w:val="0"/>
              <w:autoSpaceDN w:val="0"/>
              <w:spacing w:before="27" w:after="0" w:line="240" w:lineRule="auto"/>
              <w:ind w:right="100"/>
              <w:jc w:val="center"/>
              <w:rPr>
                <w:rFonts w:ascii="Times New Roman" w:hAnsi="Times New Roman" w:cs="Times New Roman"/>
                <w:lang w:val="en-US"/>
              </w:rPr>
            </w:pPr>
            <w:r w:rsidRPr="001219F7">
              <w:rPr>
                <w:rFonts w:ascii="Times New Roman" w:hAnsi="Times New Roman" w:cs="Times New Roman"/>
                <w:lang w:val="en-US"/>
              </w:rPr>
              <w:t>№ пункта Административно</w:t>
            </w:r>
          </w:p>
          <w:p w14:paraId="332D0727" w14:textId="77777777" w:rsidR="001219F7" w:rsidRPr="001219F7" w:rsidRDefault="001219F7" w:rsidP="001219F7">
            <w:pPr>
              <w:widowControl w:val="0"/>
              <w:autoSpaceDE w:val="0"/>
              <w:autoSpaceDN w:val="0"/>
              <w:spacing w:before="27" w:after="0" w:line="240" w:lineRule="auto"/>
              <w:ind w:right="100"/>
              <w:jc w:val="center"/>
              <w:rPr>
                <w:rFonts w:ascii="Times New Roman" w:hAnsi="Times New Roman" w:cs="Times New Roman"/>
                <w:lang w:val="en-US"/>
              </w:rPr>
            </w:pPr>
            <w:r w:rsidRPr="001219F7">
              <w:rPr>
                <w:rFonts w:ascii="Times New Roman" w:hAnsi="Times New Roman" w:cs="Times New Roman"/>
                <w:lang w:val="en-US"/>
              </w:rPr>
              <w:t>го регламента</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61784207" w14:textId="77777777" w:rsidR="001219F7" w:rsidRPr="001219F7" w:rsidRDefault="001219F7" w:rsidP="001219F7">
            <w:pPr>
              <w:widowControl w:val="0"/>
              <w:autoSpaceDE w:val="0"/>
              <w:autoSpaceDN w:val="0"/>
              <w:spacing w:after="0" w:line="240" w:lineRule="auto"/>
              <w:ind w:right="292"/>
              <w:rPr>
                <w:rFonts w:ascii="Times New Roman" w:hAnsi="Times New Roman" w:cs="Times New Roman"/>
              </w:rPr>
            </w:pPr>
            <w:r w:rsidRPr="001219F7">
              <w:rPr>
                <w:rFonts w:ascii="Times New Roman" w:hAnsi="Times New Roman" w:cs="Times New Roman"/>
              </w:rPr>
              <w:t>Наименование основания для отказа в соответствии с единым стандартом</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5D89DEBB"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Разъяснение причин отказа в выдаче дубликата решения</w:t>
            </w:r>
          </w:p>
        </w:tc>
      </w:tr>
      <w:tr w:rsidR="001219F7" w:rsidRPr="001219F7" w14:paraId="62A0A787" w14:textId="77777777" w:rsidTr="006644E9">
        <w:trPr>
          <w:trHeight w:val="706"/>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6ACEFA39" w14:textId="77777777" w:rsidR="001219F7" w:rsidRPr="001219F7" w:rsidRDefault="001219F7" w:rsidP="001219F7">
            <w:pPr>
              <w:widowControl w:val="0"/>
              <w:autoSpaceDE w:val="0"/>
              <w:autoSpaceDN w:val="0"/>
              <w:spacing w:after="0" w:line="240" w:lineRule="auto"/>
              <w:ind w:right="152"/>
              <w:rPr>
                <w:rFonts w:ascii="Times New Roman" w:hAnsi="Times New Roman" w:cs="Times New Roman"/>
                <w:lang w:val="en-US"/>
              </w:rPr>
            </w:pPr>
            <w:r w:rsidRPr="001219F7">
              <w:rPr>
                <w:rFonts w:ascii="Times New Roman" w:hAnsi="Times New Roman" w:cs="Times New Roman"/>
                <w:lang w:val="en-US"/>
              </w:rPr>
              <w:t>подпункта «…»пункта…</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2162490E"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52996ABD"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734A07E1" w14:textId="77777777" w:rsidTr="006644E9">
        <w:trPr>
          <w:trHeight w:val="1131"/>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4847E233" w14:textId="77777777" w:rsidR="001219F7" w:rsidRPr="001219F7" w:rsidRDefault="001219F7" w:rsidP="001219F7">
            <w:pPr>
              <w:widowControl w:val="0"/>
              <w:autoSpaceDE w:val="0"/>
              <w:autoSpaceDN w:val="0"/>
              <w:spacing w:after="0" w:line="240" w:lineRule="auto"/>
              <w:ind w:right="143"/>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08BD978C"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6C6B813E" w14:textId="77777777" w:rsidR="001219F7" w:rsidRPr="001219F7" w:rsidRDefault="001219F7" w:rsidP="001219F7">
            <w:pPr>
              <w:widowControl w:val="0"/>
              <w:autoSpaceDE w:val="0"/>
              <w:autoSpaceDN w:val="0"/>
              <w:spacing w:after="0" w:line="240" w:lineRule="auto"/>
              <w:ind w:right="114"/>
              <w:rPr>
                <w:rFonts w:ascii="Times New Roman" w:hAnsi="Times New Roman" w:cs="Times New Roman"/>
                <w:i/>
              </w:rPr>
            </w:pPr>
            <w:r w:rsidRPr="001219F7">
              <w:rPr>
                <w:rFonts w:ascii="Times New Roman" w:hAnsi="Times New Roman" w:cs="Times New Roman"/>
                <w:i/>
              </w:rPr>
              <w:t>Указываются исчерпывающий перечень документов, содержащих противоречия</w:t>
            </w:r>
          </w:p>
        </w:tc>
      </w:tr>
      <w:tr w:rsidR="001219F7" w:rsidRPr="001219F7" w14:paraId="4DF6F1E4" w14:textId="77777777" w:rsidTr="006644E9">
        <w:trPr>
          <w:trHeight w:val="964"/>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7A1D335A" w14:textId="77777777" w:rsidR="001219F7" w:rsidRPr="001219F7" w:rsidRDefault="001219F7" w:rsidP="001219F7">
            <w:pPr>
              <w:widowControl w:val="0"/>
              <w:autoSpaceDE w:val="0"/>
              <w:autoSpaceDN w:val="0"/>
              <w:spacing w:after="0" w:line="240" w:lineRule="auto"/>
              <w:ind w:right="147"/>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4D480432"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5ED5DFC8" w14:textId="77777777" w:rsidR="001219F7" w:rsidRPr="001219F7" w:rsidRDefault="001219F7" w:rsidP="001219F7">
            <w:pPr>
              <w:widowControl w:val="0"/>
              <w:autoSpaceDE w:val="0"/>
              <w:autoSpaceDN w:val="0"/>
              <w:spacing w:after="0" w:line="240" w:lineRule="auto"/>
              <w:ind w:right="114"/>
              <w:rPr>
                <w:rFonts w:ascii="Times New Roman" w:hAnsi="Times New Roman" w:cs="Times New Roman"/>
                <w:i/>
              </w:rPr>
            </w:pPr>
            <w:r w:rsidRPr="001219F7">
              <w:rPr>
                <w:rFonts w:ascii="Times New Roman" w:hAnsi="Times New Roman" w:cs="Times New Roman"/>
                <w:i/>
              </w:rPr>
              <w:t>Указываются исчерпывающий перечень документов, содержащих противоречия, указываются основания такого вывода</w:t>
            </w:r>
          </w:p>
        </w:tc>
      </w:tr>
      <w:tr w:rsidR="001219F7" w:rsidRPr="001219F7" w14:paraId="3E3D8D3B" w14:textId="77777777" w:rsidTr="006644E9">
        <w:trPr>
          <w:trHeight w:val="836"/>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15AAA9CC" w14:textId="77777777" w:rsidR="001219F7" w:rsidRPr="001219F7" w:rsidRDefault="001219F7" w:rsidP="001219F7">
            <w:pPr>
              <w:widowControl w:val="0"/>
              <w:autoSpaceDE w:val="0"/>
              <w:autoSpaceDN w:val="0"/>
              <w:spacing w:after="0" w:line="240" w:lineRule="auto"/>
              <w:ind w:right="155"/>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4F40B526" w14:textId="77777777" w:rsidR="001219F7" w:rsidRPr="001219F7" w:rsidRDefault="001219F7" w:rsidP="001219F7">
            <w:pPr>
              <w:widowControl w:val="0"/>
              <w:autoSpaceDE w:val="0"/>
              <w:autoSpaceDN w:val="0"/>
              <w:spacing w:after="0" w:line="240" w:lineRule="auto"/>
              <w:ind w:right="293"/>
              <w:rPr>
                <w:rFonts w:ascii="Times New Roman" w:hAnsi="Times New Roman" w:cs="Times New Roman"/>
              </w:rPr>
            </w:pPr>
            <w:r w:rsidRPr="001219F7">
              <w:rPr>
                <w:rFonts w:ascii="Times New Roman" w:hAnsi="Times New Roman" w:cs="Times New Roman"/>
              </w:rPr>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00725BEF" w14:textId="77777777" w:rsidR="001219F7" w:rsidRPr="001219F7" w:rsidRDefault="001219F7" w:rsidP="001219F7">
            <w:pPr>
              <w:widowControl w:val="0"/>
              <w:autoSpaceDE w:val="0"/>
              <w:autoSpaceDN w:val="0"/>
              <w:spacing w:after="0" w:line="240" w:lineRule="auto"/>
              <w:ind w:right="114"/>
              <w:rPr>
                <w:rFonts w:ascii="Times New Roman" w:hAnsi="Times New Roman" w:cs="Times New Roman"/>
                <w:i/>
              </w:rPr>
            </w:pPr>
            <w:r w:rsidRPr="001219F7">
              <w:rPr>
                <w:rFonts w:ascii="Times New Roman" w:hAnsi="Times New Roman" w:cs="Times New Roman"/>
                <w:i/>
              </w:rPr>
              <w:t>Указываются исчерпывающий перечень документов, содержащих противоречия, указываются основания такого вывода</w:t>
            </w:r>
          </w:p>
        </w:tc>
      </w:tr>
      <w:tr w:rsidR="001219F7" w:rsidRPr="001219F7" w14:paraId="4E2EAFF2" w14:textId="77777777" w:rsidTr="006644E9">
        <w:trPr>
          <w:trHeight w:val="467"/>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5A5FED1F" w14:textId="77777777" w:rsidR="001219F7" w:rsidRPr="001219F7" w:rsidRDefault="001219F7" w:rsidP="001219F7">
            <w:pPr>
              <w:widowControl w:val="0"/>
              <w:autoSpaceDE w:val="0"/>
              <w:autoSpaceDN w:val="0"/>
              <w:spacing w:after="0" w:line="240" w:lineRule="auto"/>
              <w:ind w:right="143"/>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2D1897A7" w14:textId="77777777" w:rsidR="001219F7" w:rsidRPr="001219F7" w:rsidRDefault="001219F7" w:rsidP="001219F7">
            <w:pPr>
              <w:widowControl w:val="0"/>
              <w:autoSpaceDE w:val="0"/>
              <w:autoSpaceDN w:val="0"/>
              <w:spacing w:after="0" w:line="240" w:lineRule="auto"/>
              <w:ind w:right="315"/>
              <w:rPr>
                <w:rFonts w:ascii="Times New Roman" w:hAnsi="Times New Roman" w:cs="Times New Roman"/>
              </w:rPr>
            </w:pPr>
            <w:r w:rsidRPr="001219F7">
              <w:rPr>
                <w:rFonts w:ascii="Times New Roman" w:hAnsi="Times New Roman" w:cs="Times New Roman"/>
              </w:rPr>
              <w:t>неполное заполнение полей в форме заявления, в том числе в интерактивной форме заявления на ЕПГУ</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237EAFE5"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69D761BA" w14:textId="77777777" w:rsidTr="006644E9">
        <w:trPr>
          <w:trHeight w:val="560"/>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7020A2E4" w14:textId="77777777" w:rsidR="001219F7" w:rsidRPr="001219F7" w:rsidRDefault="001219F7" w:rsidP="001219F7">
            <w:pPr>
              <w:widowControl w:val="0"/>
              <w:autoSpaceDE w:val="0"/>
              <w:autoSpaceDN w:val="0"/>
              <w:spacing w:after="0" w:line="240" w:lineRule="auto"/>
              <w:ind w:right="152"/>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2F15E5B6" w14:textId="77777777" w:rsidR="001219F7" w:rsidRPr="001219F7" w:rsidRDefault="001219F7" w:rsidP="001219F7">
            <w:pPr>
              <w:widowControl w:val="0"/>
              <w:autoSpaceDE w:val="0"/>
              <w:autoSpaceDN w:val="0"/>
              <w:spacing w:after="0" w:line="240" w:lineRule="auto"/>
              <w:ind w:right="250"/>
              <w:rPr>
                <w:rFonts w:ascii="Times New Roman" w:hAnsi="Times New Roman" w:cs="Times New Roman"/>
              </w:rPr>
            </w:pPr>
            <w:r w:rsidRPr="001219F7">
              <w:rPr>
                <w:rFonts w:ascii="Times New Roman" w:hAnsi="Times New Roman" w:cs="Times New Roman"/>
              </w:rPr>
              <w:t>Подача запроса о предоставлении услуги и документов, необходимых для предоставления услуги</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761A4BB5"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76BC885F" w14:textId="77777777" w:rsidTr="006644E9">
        <w:trPr>
          <w:trHeight w:val="412"/>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06CD09E5" w14:textId="77777777" w:rsidR="001219F7" w:rsidRPr="001219F7" w:rsidRDefault="001219F7" w:rsidP="001219F7">
            <w:pPr>
              <w:widowControl w:val="0"/>
              <w:autoSpaceDE w:val="0"/>
              <w:autoSpaceDN w:val="0"/>
              <w:spacing w:after="0" w:line="240" w:lineRule="auto"/>
              <w:ind w:right="121"/>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03014A32"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предоставление заявителе не полного комплекта документов, необходимых для предоставления</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638815E3"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r w:rsidR="001219F7" w:rsidRPr="001219F7" w14:paraId="3B476D0F" w14:textId="77777777" w:rsidTr="006644E9">
        <w:trPr>
          <w:trHeight w:val="375"/>
        </w:trPr>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14:paraId="39C88C5D" w14:textId="77777777" w:rsidR="001219F7" w:rsidRPr="001219F7" w:rsidRDefault="001219F7" w:rsidP="001219F7">
            <w:pPr>
              <w:widowControl w:val="0"/>
              <w:autoSpaceDE w:val="0"/>
              <w:autoSpaceDN w:val="0"/>
              <w:spacing w:after="0" w:line="240" w:lineRule="auto"/>
              <w:ind w:right="156"/>
              <w:rPr>
                <w:rFonts w:ascii="Times New Roman" w:hAnsi="Times New Roman" w:cs="Times New Roman"/>
                <w:lang w:val="en-US"/>
              </w:rPr>
            </w:pPr>
            <w:r w:rsidRPr="001219F7">
              <w:rPr>
                <w:rFonts w:ascii="Times New Roman" w:hAnsi="Times New Roman" w:cs="Times New Roman"/>
                <w:lang w:val="en-US"/>
              </w:rPr>
              <w:t>подпункта «….»пункт…..</w:t>
            </w:r>
          </w:p>
        </w:tc>
        <w:tc>
          <w:tcPr>
            <w:tcW w:w="5407" w:type="dxa"/>
            <w:tcBorders>
              <w:top w:val="single" w:sz="4" w:space="0" w:color="000000"/>
              <w:left w:val="single" w:sz="4" w:space="0" w:color="000000"/>
              <w:bottom w:val="single" w:sz="4" w:space="0" w:color="000000"/>
              <w:right w:val="single" w:sz="4" w:space="0" w:color="000000"/>
            </w:tcBorders>
            <w:shd w:val="clear" w:color="auto" w:fill="auto"/>
            <w:hideMark/>
          </w:tcPr>
          <w:p w14:paraId="5DBD9C55" w14:textId="77777777" w:rsidR="001219F7" w:rsidRPr="001219F7" w:rsidRDefault="001219F7" w:rsidP="001219F7">
            <w:pPr>
              <w:widowControl w:val="0"/>
              <w:autoSpaceDE w:val="0"/>
              <w:autoSpaceDN w:val="0"/>
              <w:spacing w:after="0" w:line="240" w:lineRule="auto"/>
              <w:rPr>
                <w:rFonts w:ascii="Times New Roman" w:hAnsi="Times New Roman" w:cs="Times New Roman"/>
              </w:rPr>
            </w:pPr>
            <w:r w:rsidRPr="001219F7">
              <w:rPr>
                <w:rFonts w:ascii="Times New Roman" w:hAnsi="Times New Roman" w:cs="Times New Roman"/>
              </w:rPr>
              <w:t>Заявление подано лицом, не имеющим полномочий представлять интересы Заявителя</w:t>
            </w:r>
          </w:p>
        </w:tc>
        <w:tc>
          <w:tcPr>
            <w:tcW w:w="3028" w:type="dxa"/>
            <w:tcBorders>
              <w:top w:val="single" w:sz="4" w:space="0" w:color="000000"/>
              <w:left w:val="single" w:sz="4" w:space="0" w:color="000000"/>
              <w:bottom w:val="single" w:sz="4" w:space="0" w:color="000000"/>
              <w:right w:val="single" w:sz="4" w:space="0" w:color="000000"/>
            </w:tcBorders>
            <w:shd w:val="clear" w:color="auto" w:fill="auto"/>
            <w:hideMark/>
          </w:tcPr>
          <w:p w14:paraId="4E234CD5" w14:textId="77777777" w:rsidR="001219F7" w:rsidRPr="001219F7" w:rsidRDefault="001219F7" w:rsidP="001219F7">
            <w:pPr>
              <w:widowControl w:val="0"/>
              <w:autoSpaceDE w:val="0"/>
              <w:autoSpaceDN w:val="0"/>
              <w:spacing w:after="0" w:line="240" w:lineRule="auto"/>
              <w:ind w:right="432"/>
              <w:rPr>
                <w:rFonts w:ascii="Times New Roman" w:hAnsi="Times New Roman" w:cs="Times New Roman"/>
                <w:i/>
                <w:lang w:val="en-US"/>
              </w:rPr>
            </w:pPr>
            <w:r w:rsidRPr="001219F7">
              <w:rPr>
                <w:rFonts w:ascii="Times New Roman" w:hAnsi="Times New Roman" w:cs="Times New Roman"/>
                <w:i/>
                <w:lang w:val="en-US"/>
              </w:rPr>
              <w:t>Указываются основания такого вывода</w:t>
            </w:r>
          </w:p>
        </w:tc>
      </w:tr>
    </w:tbl>
    <w:p w14:paraId="3E2F9E95" w14:textId="77777777"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p>
    <w:p w14:paraId="43E39491" w14:textId="77777777" w:rsidR="001219F7" w:rsidRPr="001219F7" w:rsidRDefault="001219F7" w:rsidP="001219F7">
      <w:pPr>
        <w:widowControl w:val="0"/>
        <w:autoSpaceDE w:val="0"/>
        <w:autoSpaceDN w:val="0"/>
        <w:spacing w:before="89" w:after="0" w:line="240" w:lineRule="auto"/>
        <w:ind w:right="219"/>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14:paraId="0CC761BC" w14:textId="77777777" w:rsidR="001219F7" w:rsidRPr="001219F7" w:rsidRDefault="001219F7" w:rsidP="001219F7">
      <w:pPr>
        <w:widowControl w:val="0"/>
        <w:tabs>
          <w:tab w:val="left" w:pos="10339"/>
        </w:tabs>
        <w:autoSpaceDE w:val="0"/>
        <w:autoSpaceDN w:val="0"/>
        <w:spacing w:after="0" w:line="240" w:lineRule="auto"/>
        <w:ind w:right="164"/>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 xml:space="preserve">Данный отказ может быть обжалован в досудебном порядке путем направления жалобы в </w:t>
      </w:r>
      <w:r w:rsidRPr="001219F7">
        <w:rPr>
          <w:rFonts w:ascii="Times New Roman" w:eastAsia="Times New Roman" w:hAnsi="Times New Roman" w:cs="Times New Roman"/>
          <w:sz w:val="20"/>
          <w:szCs w:val="20"/>
          <w:u w:val="single"/>
        </w:rPr>
        <w:tab/>
      </w:r>
    </w:p>
    <w:p w14:paraId="57FD21B7" w14:textId="77777777" w:rsidR="001219F7" w:rsidRPr="001219F7" w:rsidRDefault="001219F7" w:rsidP="001219F7">
      <w:pPr>
        <w:widowControl w:val="0"/>
        <w:tabs>
          <w:tab w:val="left" w:pos="5677"/>
        </w:tabs>
        <w:autoSpaceDE w:val="0"/>
        <w:autoSpaceDN w:val="0"/>
        <w:spacing w:after="0" w:line="322" w:lineRule="exact"/>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u w:val="single"/>
        </w:rPr>
        <w:tab/>
      </w:r>
      <w:r w:rsidRPr="001219F7">
        <w:rPr>
          <w:rFonts w:ascii="Times New Roman" w:eastAsia="Times New Roman" w:hAnsi="Times New Roman" w:cs="Times New Roman"/>
          <w:sz w:val="20"/>
          <w:szCs w:val="20"/>
        </w:rPr>
        <w:t>,а также в судебном порядке.</w:t>
      </w:r>
    </w:p>
    <w:p w14:paraId="25036111" w14:textId="77777777" w:rsidR="001219F7" w:rsidRPr="001219F7" w:rsidRDefault="001219F7" w:rsidP="001219F7">
      <w:pPr>
        <w:widowControl w:val="0"/>
        <w:tabs>
          <w:tab w:val="left" w:pos="10270"/>
        </w:tabs>
        <w:autoSpaceDE w:val="0"/>
        <w:autoSpaceDN w:val="0"/>
        <w:spacing w:after="0" w:line="240" w:lineRule="auto"/>
        <w:jc w:val="both"/>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Дополнительно информируем:</w:t>
      </w:r>
      <w:r w:rsidRPr="001219F7">
        <w:rPr>
          <w:rFonts w:ascii="Times New Roman" w:eastAsia="Times New Roman" w:hAnsi="Times New Roman" w:cs="Times New Roman"/>
          <w:sz w:val="20"/>
          <w:szCs w:val="20"/>
          <w:u w:val="single"/>
        </w:rPr>
        <w:tab/>
      </w:r>
    </w:p>
    <w:p w14:paraId="0DAF9F1F" w14:textId="0BD882FB" w:rsidR="001219F7" w:rsidRPr="001219F7" w:rsidRDefault="001219F7" w:rsidP="001219F7">
      <w:pPr>
        <w:widowControl w:val="0"/>
        <w:autoSpaceDE w:val="0"/>
        <w:autoSpaceDN w:val="0"/>
        <w:spacing w:before="2"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w:lastRenderedPageBreak/>
        <mc:AlternateContent>
          <mc:Choice Requires="wps">
            <w:drawing>
              <wp:anchor distT="0" distB="0" distL="0" distR="0" simplePos="0" relativeHeight="251798528" behindDoc="0" locked="0" layoutInCell="1" allowOverlap="1" wp14:anchorId="6C6D0F9C" wp14:editId="1A60BA51">
                <wp:simplePos x="0" y="0"/>
                <wp:positionH relativeFrom="page">
                  <wp:posOffset>810895</wp:posOffset>
                </wp:positionH>
                <wp:positionV relativeFrom="paragraph">
                  <wp:posOffset>184785</wp:posOffset>
                </wp:positionV>
                <wp:extent cx="4444365" cy="1270"/>
                <wp:effectExtent l="0" t="0" r="0" b="0"/>
                <wp:wrapTopAndBottom/>
                <wp:docPr id="46" name="Полилиния: фигур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4365" cy="1270"/>
                        </a:xfrm>
                        <a:custGeom>
                          <a:avLst/>
                          <a:gdLst>
                            <a:gd name="T0" fmla="+- 0 1277 1277"/>
                            <a:gd name="T1" fmla="*/ T0 w 6999"/>
                            <a:gd name="T2" fmla="+- 0 8275 1277"/>
                            <a:gd name="T3" fmla="*/ T2 w 6999"/>
                          </a:gdLst>
                          <a:ahLst/>
                          <a:cxnLst>
                            <a:cxn ang="0">
                              <a:pos x="T1" y="0"/>
                            </a:cxn>
                            <a:cxn ang="0">
                              <a:pos x="T3" y="0"/>
                            </a:cxn>
                          </a:cxnLst>
                          <a:rect l="0" t="0" r="r" b="b"/>
                          <a:pathLst>
                            <a:path w="6999">
                              <a:moveTo>
                                <a:pt x="0" y="0"/>
                              </a:moveTo>
                              <a:lnTo>
                                <a:pt x="6998"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9B12" id="Полилиния: фигура 46" o:spid="_x0000_s1026" style="position:absolute;margin-left:63.85pt;margin-top:14.55pt;width:349.95pt;height:.1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" path="m,l6998,e" filled="f" strokeweight=".24764mm">
                <v:path arrowok="t" o:connecttype="custom" o:connectlocs="0,0;4443730,0" o:connectangles="0,0"/>
                <w10:wrap type="topAndBottom" anchorx="page"/>
              </v:shape>
            </w:pict>
          </mc:Fallback>
        </mc:AlternateContent>
      </w:r>
    </w:p>
    <w:p w14:paraId="257828DA" w14:textId="77777777" w:rsidR="001219F7" w:rsidRPr="001219F7" w:rsidRDefault="001219F7" w:rsidP="001219F7">
      <w:pPr>
        <w:widowControl w:val="0"/>
        <w:autoSpaceDE w:val="0"/>
        <w:autoSpaceDN w:val="0"/>
        <w:spacing w:after="0" w:line="240" w:lineRule="auto"/>
        <w:ind w:right="20"/>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p w14:paraId="0DC3FCB4"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32C24023" w14:textId="27639788" w:rsidR="001219F7" w:rsidRPr="001219F7" w:rsidRDefault="001219F7" w:rsidP="001219F7">
      <w:pPr>
        <w:widowControl w:val="0"/>
        <w:autoSpaceDE w:val="0"/>
        <w:autoSpaceDN w:val="0"/>
        <w:spacing w:before="8" w:after="0" w:line="240" w:lineRule="auto"/>
        <w:rPr>
          <w:rFonts w:ascii="Times New Roman" w:eastAsia="Times New Roman" w:hAnsi="Times New Roman" w:cs="Times New Roman"/>
          <w:sz w:val="20"/>
          <w:szCs w:val="20"/>
        </w:rPr>
      </w:pP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799552" behindDoc="0" locked="0" layoutInCell="1" allowOverlap="1" wp14:anchorId="2EFCD227" wp14:editId="75610E04">
                <wp:simplePos x="0" y="0"/>
                <wp:positionH relativeFrom="page">
                  <wp:posOffset>792480</wp:posOffset>
                </wp:positionH>
                <wp:positionV relativeFrom="paragraph">
                  <wp:posOffset>205105</wp:posOffset>
                </wp:positionV>
                <wp:extent cx="1981200" cy="6350"/>
                <wp:effectExtent l="0" t="0" r="0" b="0"/>
                <wp:wrapTopAndBottom/>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53BC" id="Прямоугольник 45" o:spid="_x0000_s1026" style="position:absolute;margin-left:62.4pt;margin-top:16.15pt;width:156pt;height:.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1600" behindDoc="0" locked="0" layoutInCell="1" allowOverlap="1" wp14:anchorId="3416ED06" wp14:editId="0BA9140C">
                <wp:simplePos x="0" y="0"/>
                <wp:positionH relativeFrom="page">
                  <wp:posOffset>4682490</wp:posOffset>
                </wp:positionH>
                <wp:positionV relativeFrom="paragraph">
                  <wp:posOffset>205105</wp:posOffset>
                </wp:positionV>
                <wp:extent cx="2124710" cy="6350"/>
                <wp:effectExtent l="0" t="0" r="0" b="0"/>
                <wp:wrapTopAndBottom/>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8AF5" id="Прямоугольник 44" o:spid="_x0000_s1026" style="position:absolute;margin-left:368.7pt;margin-top:16.15pt;width:167.3pt;height:.5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" fillcolor="black" stroked="f">
                <w10:wrap type="topAndBottom" anchorx="page"/>
              </v:rect>
            </w:pict>
          </mc:Fallback>
        </mc:AlternateContent>
      </w:r>
      <w:r w:rsidRPr="001219F7">
        <w:rPr>
          <w:rFonts w:ascii="Times New Roman" w:eastAsia="Times New Roman" w:hAnsi="Times New Roman" w:cs="Times New Roman"/>
          <w:noProof/>
          <w:sz w:val="20"/>
          <w:szCs w:val="20"/>
          <w:lang w:eastAsia="ru-RU"/>
        </w:rPr>
        <mc:AlternateContent>
          <mc:Choice Requires="wps">
            <w:drawing>
              <wp:anchor distT="0" distB="0" distL="0" distR="0" simplePos="0" relativeHeight="251800576" behindDoc="0" locked="0" layoutInCell="1" allowOverlap="1" wp14:anchorId="6E8FC443" wp14:editId="358E8AA6">
                <wp:simplePos x="0" y="0"/>
                <wp:positionH relativeFrom="page">
                  <wp:posOffset>3152140</wp:posOffset>
                </wp:positionH>
                <wp:positionV relativeFrom="paragraph">
                  <wp:posOffset>205105</wp:posOffset>
                </wp:positionV>
                <wp:extent cx="1080770" cy="6350"/>
                <wp:effectExtent l="0" t="0" r="0" b="0"/>
                <wp:wrapTopAndBottom/>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A666" id="Прямоугольник 125" o:spid="_x0000_s1026" style="position:absolute;margin-left:248.2pt;margin-top:16.15pt;width:85.1pt;height:.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" fillcolor="black" stroked="f">
                <w10:wrap type="topAndBottom" anchorx="page"/>
              </v:rect>
            </w:pict>
          </mc:Fallback>
        </mc:AlternateContent>
      </w:r>
    </w:p>
    <w:p w14:paraId="612341C6" w14:textId="77777777" w:rsidR="001219F7" w:rsidRPr="001219F7" w:rsidRDefault="001219F7" w:rsidP="001219F7">
      <w:pPr>
        <w:widowControl w:val="0"/>
        <w:tabs>
          <w:tab w:val="left" w:pos="4333"/>
          <w:tab w:val="left" w:pos="6939"/>
        </w:tabs>
        <w:autoSpaceDE w:val="0"/>
        <w:autoSpaceDN w:val="0"/>
        <w:spacing w:after="0" w:line="244" w:lineRule="auto"/>
        <w:ind w:right="1478"/>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(должность)</w:t>
      </w:r>
      <w:r w:rsidRPr="001219F7">
        <w:rPr>
          <w:rFonts w:ascii="Times New Roman" w:eastAsia="Times New Roman" w:hAnsi="Times New Roman" w:cs="Times New Roman"/>
          <w:sz w:val="20"/>
          <w:szCs w:val="20"/>
        </w:rPr>
        <w:tab/>
        <w:t>(подпись) (фамилия, имя, отчество(при наличии)</w:t>
      </w:r>
    </w:p>
    <w:p w14:paraId="209F3893" w14:textId="77777777" w:rsidR="001219F7" w:rsidRPr="001219F7" w:rsidRDefault="001219F7" w:rsidP="001219F7">
      <w:pPr>
        <w:spacing w:after="0" w:line="244" w:lineRule="auto"/>
        <w:rPr>
          <w:rFonts w:ascii="Times New Roman" w:eastAsia="Times New Roman" w:hAnsi="Times New Roman" w:cs="Times New Roman"/>
          <w:sz w:val="20"/>
          <w:szCs w:val="20"/>
        </w:rPr>
      </w:pPr>
    </w:p>
    <w:p w14:paraId="174A2B9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377A8B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090FC7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531C4E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15BDF4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C92AA2D"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19736F8"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124B1E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7C963F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40C3F3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4E2D87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D96DD6A"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FB90E5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967E97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27517A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11876A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28D6FA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700A14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E36D05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7E38D5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FB3415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ADE798D"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3E9F2FD"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11B827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767FB2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4B1BA3D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E688B26" w14:textId="77777777" w:rsidR="001219F7" w:rsidRPr="001219F7" w:rsidRDefault="001219F7" w:rsidP="001219F7">
      <w:pPr>
        <w:spacing w:after="0" w:line="240" w:lineRule="auto"/>
        <w:jc w:val="center"/>
        <w:rPr>
          <w:rFonts w:ascii="Times New Roman" w:eastAsia="Times New Roman" w:hAnsi="Times New Roman" w:cs="Times New Roman"/>
          <w:sz w:val="20"/>
          <w:szCs w:val="20"/>
        </w:rPr>
      </w:pPr>
    </w:p>
    <w:p w14:paraId="0BAF252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931BFE8"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49C0697"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0B5AA7E"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45A833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F695801"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7621BF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59D6D6DF"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1FE1F8D"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D0D2556"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C5E282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337978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6BC8F1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AC9A9EF"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589347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1BAE1F15"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1EB336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37200143"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1DD3112"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DB06630"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34D39CB"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4AF1269"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7B62351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019C73D4"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6A143AD8"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5225E77" w14:textId="77777777" w:rsidR="001219F7" w:rsidRPr="001219F7" w:rsidRDefault="001219F7" w:rsidP="001219F7">
      <w:pPr>
        <w:spacing w:after="0" w:line="240" w:lineRule="auto"/>
        <w:jc w:val="center"/>
        <w:rPr>
          <w:rFonts w:ascii="Times New Roman" w:eastAsia="Times New Roman" w:hAnsi="Times New Roman" w:cs="Times New Roman"/>
          <w:sz w:val="20"/>
          <w:szCs w:val="20"/>
        </w:rPr>
      </w:pPr>
    </w:p>
    <w:p w14:paraId="328ED30C" w14:textId="77777777" w:rsidR="001219F7" w:rsidRPr="001219F7" w:rsidRDefault="001219F7" w:rsidP="001219F7">
      <w:pPr>
        <w:spacing w:after="0" w:line="240" w:lineRule="auto"/>
        <w:rPr>
          <w:rFonts w:ascii="Times New Roman" w:eastAsia="Times New Roman" w:hAnsi="Times New Roman" w:cs="Times New Roman"/>
          <w:sz w:val="20"/>
          <w:szCs w:val="20"/>
        </w:rPr>
      </w:pPr>
    </w:p>
    <w:p w14:paraId="2C4348B4" w14:textId="77777777" w:rsidR="001219F7" w:rsidRPr="001219F7" w:rsidRDefault="001219F7" w:rsidP="001219F7">
      <w:pPr>
        <w:spacing w:after="0" w:line="240" w:lineRule="auto"/>
        <w:rPr>
          <w:rFonts w:ascii="Times New Roman" w:eastAsia="Times New Roman" w:hAnsi="Times New Roman" w:cs="Times New Roman"/>
          <w:sz w:val="20"/>
          <w:szCs w:val="20"/>
        </w:rPr>
        <w:sectPr w:rsidR="001219F7" w:rsidRPr="001219F7" w:rsidSect="008426E7">
          <w:pgSz w:w="11910" w:h="16840"/>
          <w:pgMar w:top="1120" w:right="340" w:bottom="280" w:left="1060" w:header="720" w:footer="720" w:gutter="0"/>
          <w:pgNumType w:start="1"/>
          <w:cols w:space="720"/>
        </w:sectPr>
      </w:pPr>
    </w:p>
    <w:p w14:paraId="2C48F6F6" w14:textId="72BFDAD7" w:rsidR="001219F7" w:rsidRPr="001219F7" w:rsidRDefault="001219F7" w:rsidP="001219F7">
      <w:pPr>
        <w:widowControl w:val="0"/>
        <w:autoSpaceDE w:val="0"/>
        <w:autoSpaceDN w:val="0"/>
        <w:spacing w:after="0" w:line="20" w:lineRule="atLeast"/>
        <w:ind w:left="9498" w:right="230"/>
        <w:jc w:val="right"/>
        <w:rPr>
          <w:rFonts w:ascii="Times New Roman" w:eastAsia="Times New Roman" w:hAnsi="Times New Roman" w:cs="Times New Roman"/>
          <w:sz w:val="24"/>
          <w:szCs w:val="24"/>
        </w:rPr>
      </w:pPr>
      <w:r w:rsidRPr="001219F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21056" behindDoc="0" locked="0" layoutInCell="1" allowOverlap="1" wp14:anchorId="1C692A50" wp14:editId="18FB10CA">
                <wp:simplePos x="0" y="0"/>
                <wp:positionH relativeFrom="column">
                  <wp:posOffset>4566920</wp:posOffset>
                </wp:positionH>
                <wp:positionV relativeFrom="paragraph">
                  <wp:posOffset>-302895</wp:posOffset>
                </wp:positionV>
                <wp:extent cx="385445" cy="192405"/>
                <wp:effectExtent l="7620" t="5080" r="6985" b="254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24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BD3B6" id="Овал 43" o:spid="_x0000_s1026" style="position:absolute;margin-left:359.6pt;margin-top:-23.85pt;width:30.35pt;height:15.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" stroked="f"/>
            </w:pict>
          </mc:Fallback>
        </mc:AlternateContent>
      </w:r>
      <w:r w:rsidRPr="001219F7">
        <w:rPr>
          <w:rFonts w:ascii="Times New Roman" w:eastAsia="Times New Roman" w:hAnsi="Times New Roman" w:cs="Times New Roman"/>
          <w:sz w:val="24"/>
          <w:szCs w:val="24"/>
        </w:rPr>
        <w:t>Приложение № 11</w:t>
      </w:r>
    </w:p>
    <w:p w14:paraId="0636FF7B" w14:textId="77777777" w:rsidR="001219F7" w:rsidRPr="001219F7" w:rsidRDefault="001219F7" w:rsidP="001219F7">
      <w:pPr>
        <w:widowControl w:val="0"/>
        <w:autoSpaceDE w:val="0"/>
        <w:autoSpaceDN w:val="0"/>
        <w:spacing w:after="0" w:line="20" w:lineRule="atLeast"/>
        <w:ind w:left="9498" w:right="230"/>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к Административному регламенту</w:t>
      </w:r>
    </w:p>
    <w:p w14:paraId="06F3C96F" w14:textId="77777777" w:rsidR="001219F7" w:rsidRPr="001219F7" w:rsidRDefault="001219F7" w:rsidP="001219F7">
      <w:pPr>
        <w:widowControl w:val="0"/>
        <w:autoSpaceDE w:val="0"/>
        <w:autoSpaceDN w:val="0"/>
        <w:spacing w:after="0" w:line="20" w:lineRule="atLeast"/>
        <w:ind w:left="9498" w:right="230"/>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по предоставлению государственной</w:t>
      </w:r>
    </w:p>
    <w:p w14:paraId="51836032" w14:textId="77777777" w:rsidR="001219F7" w:rsidRPr="001219F7" w:rsidRDefault="001219F7" w:rsidP="001219F7">
      <w:pPr>
        <w:widowControl w:val="0"/>
        <w:autoSpaceDE w:val="0"/>
        <w:autoSpaceDN w:val="0"/>
        <w:spacing w:after="0" w:line="20" w:lineRule="atLeast"/>
        <w:ind w:left="9498" w:right="230"/>
        <w:jc w:val="right"/>
        <w:rPr>
          <w:rFonts w:ascii="Times New Roman" w:eastAsia="Times New Roman" w:hAnsi="Times New Roman" w:cs="Times New Roman"/>
          <w:sz w:val="24"/>
          <w:szCs w:val="24"/>
        </w:rPr>
      </w:pPr>
      <w:r w:rsidRPr="001219F7">
        <w:rPr>
          <w:rFonts w:ascii="Times New Roman" w:eastAsia="Times New Roman" w:hAnsi="Times New Roman" w:cs="Times New Roman"/>
          <w:sz w:val="24"/>
          <w:szCs w:val="24"/>
        </w:rPr>
        <w:t>(муниципальной) услуги</w:t>
      </w:r>
    </w:p>
    <w:p w14:paraId="380E32D5" w14:textId="77777777" w:rsidR="001219F7" w:rsidRPr="001219F7" w:rsidRDefault="001219F7" w:rsidP="001219F7">
      <w:pPr>
        <w:widowControl w:val="0"/>
        <w:autoSpaceDE w:val="0"/>
        <w:autoSpaceDN w:val="0"/>
        <w:spacing w:after="0" w:line="20" w:lineRule="atLeast"/>
        <w:rPr>
          <w:rFonts w:ascii="Times New Roman" w:eastAsia="Times New Roman" w:hAnsi="Times New Roman" w:cs="Times New Roman"/>
          <w:sz w:val="20"/>
          <w:szCs w:val="20"/>
        </w:rPr>
      </w:pPr>
    </w:p>
    <w:p w14:paraId="13C0F8F6" w14:textId="77777777" w:rsidR="001219F7" w:rsidRPr="001219F7" w:rsidRDefault="001219F7" w:rsidP="001219F7">
      <w:pPr>
        <w:widowControl w:val="0"/>
        <w:autoSpaceDE w:val="0"/>
        <w:autoSpaceDN w:val="0"/>
        <w:spacing w:after="0" w:line="20" w:lineRule="atLeast"/>
        <w:ind w:right="230"/>
        <w:jc w:val="right"/>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ФОРМА</w:t>
      </w:r>
    </w:p>
    <w:p w14:paraId="6D1BB833" w14:textId="77777777" w:rsidR="001219F7" w:rsidRPr="001219F7" w:rsidRDefault="001219F7" w:rsidP="001219F7">
      <w:pPr>
        <w:widowControl w:val="0"/>
        <w:autoSpaceDE w:val="0"/>
        <w:autoSpaceDN w:val="0"/>
        <w:spacing w:after="0" w:line="20" w:lineRule="atLeast"/>
        <w:rPr>
          <w:rFonts w:ascii="Times New Roman" w:eastAsia="Times New Roman" w:hAnsi="Times New Roman" w:cs="Times New Roman"/>
          <w:sz w:val="20"/>
          <w:szCs w:val="20"/>
        </w:rPr>
      </w:pPr>
    </w:p>
    <w:p w14:paraId="5B767DA1" w14:textId="77777777" w:rsidR="001219F7" w:rsidRPr="001219F7" w:rsidRDefault="001219F7" w:rsidP="001219F7">
      <w:pPr>
        <w:widowControl w:val="0"/>
        <w:autoSpaceDE w:val="0"/>
        <w:autoSpaceDN w:val="0"/>
        <w:spacing w:after="0" w:line="240" w:lineRule="auto"/>
        <w:ind w:right="321"/>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государственной (муниципальной) услуги</w:t>
      </w:r>
    </w:p>
    <w:p w14:paraId="6BBE6220" w14:textId="77777777" w:rsidR="001219F7" w:rsidRPr="001219F7" w:rsidRDefault="001219F7" w:rsidP="001219F7">
      <w:pPr>
        <w:widowControl w:val="0"/>
        <w:autoSpaceDE w:val="0"/>
        <w:autoSpaceDN w:val="0"/>
        <w:spacing w:after="0" w:line="244" w:lineRule="exact"/>
        <w:ind w:right="321"/>
        <w:jc w:val="center"/>
        <w:rPr>
          <w:rFonts w:ascii="Times New Roman" w:eastAsia="Times New Roman" w:hAnsi="Times New Roman" w:cs="Times New Roman"/>
          <w:b/>
          <w:sz w:val="20"/>
          <w:szCs w:val="20"/>
        </w:rPr>
      </w:pPr>
      <w:r w:rsidRPr="001219F7">
        <w:rPr>
          <w:rFonts w:ascii="Times New Roman" w:eastAsia="Times New Roman" w:hAnsi="Times New Roman" w:cs="Times New Roman"/>
          <w:b/>
          <w:sz w:val="20"/>
          <w:szCs w:val="20"/>
        </w:rPr>
        <w:t>«Признание садового дома жилым домом и жилого дома садовым домом»</w:t>
      </w:r>
    </w:p>
    <w:p w14:paraId="01C76143"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58EAEFBA" w14:textId="77777777" w:rsidR="001219F7" w:rsidRPr="001219F7" w:rsidRDefault="001219F7" w:rsidP="001219F7">
      <w:pPr>
        <w:widowControl w:val="0"/>
        <w:autoSpaceDE w:val="0"/>
        <w:autoSpaceDN w:val="0"/>
        <w:spacing w:after="0" w:line="240" w:lineRule="auto"/>
        <w:ind w:right="321"/>
        <w:jc w:val="center"/>
        <w:rPr>
          <w:rFonts w:ascii="Times New Roman" w:eastAsia="Times New Roman" w:hAnsi="Times New Roman" w:cs="Times New Roman"/>
          <w:sz w:val="20"/>
          <w:szCs w:val="20"/>
        </w:rPr>
      </w:pPr>
      <w:r w:rsidRPr="001219F7">
        <w:rPr>
          <w:rFonts w:ascii="Times New Roman" w:eastAsia="Times New Roman" w:hAnsi="Times New Roman" w:cs="Times New Roman"/>
          <w:sz w:val="20"/>
          <w:szCs w:val="20"/>
        </w:rPr>
        <w:t>Описание административных процедур и административных действий услуги «Признание садового дома жилым домом и жилого дома садовым домом»</w:t>
      </w:r>
    </w:p>
    <w:p w14:paraId="47FB88BD" w14:textId="77777777" w:rsidR="001219F7" w:rsidRPr="001219F7" w:rsidRDefault="001219F7" w:rsidP="001219F7">
      <w:pPr>
        <w:widowControl w:val="0"/>
        <w:autoSpaceDE w:val="0"/>
        <w:autoSpaceDN w:val="0"/>
        <w:spacing w:before="7" w:after="0" w:line="240" w:lineRule="auto"/>
        <w:rPr>
          <w:rFonts w:ascii="Times New Roman" w:eastAsia="Times New Roman" w:hAnsi="Times New Roman" w:cs="Times New Roman"/>
          <w:sz w:val="20"/>
          <w:szCs w:val="20"/>
        </w:rPr>
      </w:pPr>
    </w:p>
    <w:tbl>
      <w:tblPr>
        <w:tblW w:w="149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2247"/>
        <w:gridCol w:w="2266"/>
        <w:gridCol w:w="1924"/>
        <w:gridCol w:w="1926"/>
        <w:gridCol w:w="2248"/>
        <w:gridCol w:w="2289"/>
      </w:tblGrid>
      <w:tr w:rsidR="001219F7" w:rsidRPr="001219F7" w14:paraId="533EEDB4" w14:textId="77777777" w:rsidTr="006644E9">
        <w:trPr>
          <w:trHeight w:val="1181"/>
        </w:trPr>
        <w:tc>
          <w:tcPr>
            <w:tcW w:w="2005" w:type="dxa"/>
            <w:tcBorders>
              <w:top w:val="single" w:sz="4" w:space="0" w:color="000000"/>
              <w:left w:val="single" w:sz="4" w:space="0" w:color="000000"/>
              <w:bottom w:val="single" w:sz="4" w:space="0" w:color="000000"/>
              <w:right w:val="single" w:sz="4" w:space="0" w:color="000000"/>
            </w:tcBorders>
            <w:shd w:val="clear" w:color="auto" w:fill="auto"/>
            <w:hideMark/>
          </w:tcPr>
          <w:p w14:paraId="17B9A729"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Основание для начала административной процедуры</w:t>
            </w: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484E83F8"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r w:rsidRPr="001219F7">
              <w:rPr>
                <w:rFonts w:ascii="Times New Roman" w:hAnsi="Times New Roman" w:cs="Times New Roman"/>
                <w:lang w:val="en-US"/>
              </w:rPr>
              <w:t>Содержание административных действий</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0729A427"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r w:rsidRPr="001219F7">
              <w:rPr>
                <w:rFonts w:ascii="Times New Roman" w:hAnsi="Times New Roman" w:cs="Times New Roman"/>
                <w:lang w:val="en-US"/>
              </w:rPr>
              <w:t>Срок выполнения административных действий</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638B2496"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Должностное лицо, ответственное за выполнение административного действия</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6C078613"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Место выполнения административного  действия/ используемая информационная система</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77AF8335"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r w:rsidRPr="001219F7">
              <w:rPr>
                <w:rFonts w:ascii="Times New Roman" w:hAnsi="Times New Roman" w:cs="Times New Roman"/>
                <w:lang w:val="en-US"/>
              </w:rPr>
              <w:t>Критерии принятия решения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23496F48"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Результат административного действия,  способ фиксации</w:t>
            </w:r>
          </w:p>
        </w:tc>
      </w:tr>
      <w:tr w:rsidR="001219F7" w:rsidRPr="001219F7" w14:paraId="383FC7A6" w14:textId="77777777" w:rsidTr="006644E9">
        <w:trPr>
          <w:trHeight w:val="278"/>
        </w:trPr>
        <w:tc>
          <w:tcPr>
            <w:tcW w:w="2005" w:type="dxa"/>
            <w:tcBorders>
              <w:top w:val="single" w:sz="4" w:space="0" w:color="000000"/>
              <w:left w:val="single" w:sz="4" w:space="0" w:color="000000"/>
              <w:bottom w:val="single" w:sz="4" w:space="0" w:color="000000"/>
              <w:right w:val="single" w:sz="4" w:space="0" w:color="000000"/>
            </w:tcBorders>
            <w:shd w:val="clear" w:color="auto" w:fill="auto"/>
            <w:hideMark/>
          </w:tcPr>
          <w:p w14:paraId="3031F659"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1</w:t>
            </w: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07C473A6"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2</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16956D71"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3</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7D943C1F"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4</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3AD37AAE"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5</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5E164425"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6</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17411E9A" w14:textId="77777777" w:rsidR="001219F7" w:rsidRPr="001219F7" w:rsidRDefault="001219F7" w:rsidP="001219F7">
            <w:pPr>
              <w:widowControl w:val="0"/>
              <w:autoSpaceDE w:val="0"/>
              <w:autoSpaceDN w:val="0"/>
              <w:spacing w:after="0" w:line="270" w:lineRule="exact"/>
              <w:jc w:val="center"/>
              <w:rPr>
                <w:rFonts w:ascii="Times New Roman" w:hAnsi="Times New Roman" w:cs="Times New Roman"/>
                <w:lang w:val="en-US"/>
              </w:rPr>
            </w:pPr>
            <w:r w:rsidRPr="001219F7">
              <w:rPr>
                <w:rFonts w:ascii="Times New Roman" w:hAnsi="Times New Roman" w:cs="Times New Roman"/>
                <w:lang w:val="en-US"/>
              </w:rPr>
              <w:t>7</w:t>
            </w:r>
          </w:p>
        </w:tc>
      </w:tr>
      <w:tr w:rsidR="001219F7" w:rsidRPr="001219F7" w14:paraId="28E0289C" w14:textId="77777777" w:rsidTr="006644E9">
        <w:trPr>
          <w:trHeight w:val="2110"/>
        </w:trPr>
        <w:tc>
          <w:tcPr>
            <w:tcW w:w="2005" w:type="dxa"/>
            <w:tcBorders>
              <w:top w:val="single" w:sz="4" w:space="0" w:color="000000"/>
              <w:left w:val="single" w:sz="4" w:space="0" w:color="000000"/>
              <w:bottom w:val="single" w:sz="4" w:space="0" w:color="000000"/>
              <w:right w:val="single" w:sz="4" w:space="0" w:color="000000"/>
            </w:tcBorders>
            <w:shd w:val="clear" w:color="auto" w:fill="auto"/>
            <w:hideMark/>
          </w:tcPr>
          <w:p w14:paraId="01DAECA5" w14:textId="77777777" w:rsidR="001219F7" w:rsidRPr="001219F7" w:rsidRDefault="001219F7" w:rsidP="001219F7">
            <w:pPr>
              <w:widowControl w:val="0"/>
              <w:autoSpaceDE w:val="0"/>
              <w:autoSpaceDN w:val="0"/>
              <w:spacing w:after="0" w:line="240" w:lineRule="auto"/>
              <w:ind w:right="-18"/>
              <w:jc w:val="center"/>
              <w:rPr>
                <w:rFonts w:ascii="Times New Roman" w:hAnsi="Times New Roman" w:cs="Times New Roman"/>
              </w:rPr>
            </w:pPr>
            <w:r w:rsidRPr="001219F7">
              <w:rPr>
                <w:rFonts w:ascii="Times New Roman" w:hAnsi="Times New Roman" w:cs="Times New Roman"/>
              </w:rPr>
              <w:t>Поступление заявления  и документов для предоставления государственной услуги в Уполномоченный орган</w:t>
            </w: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46B53867" w14:textId="77777777" w:rsidR="001219F7" w:rsidRPr="001219F7" w:rsidRDefault="001219F7" w:rsidP="001219F7">
            <w:pPr>
              <w:widowControl w:val="0"/>
              <w:autoSpaceDE w:val="0"/>
              <w:autoSpaceDN w:val="0"/>
              <w:spacing w:after="0" w:line="240" w:lineRule="auto"/>
              <w:ind w:right="-18"/>
              <w:jc w:val="center"/>
              <w:rPr>
                <w:rFonts w:ascii="Times New Roman" w:hAnsi="Times New Roman" w:cs="Times New Roman"/>
              </w:rPr>
            </w:pPr>
            <w:r w:rsidRPr="001219F7">
              <w:rPr>
                <w:rFonts w:ascii="Times New Roman" w:hAnsi="Times New Roman" w:cs="Times New Roman"/>
              </w:rPr>
              <w:t>Прием и проверка комплектности документов на наличие/ отсутствие оснований для отказа в приеме документов, предусмотренных пунктом…..Административного регламента</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3141A5AE" w14:textId="77777777" w:rsidR="001219F7" w:rsidRPr="001219F7" w:rsidRDefault="001219F7" w:rsidP="001219F7">
            <w:pPr>
              <w:widowControl w:val="0"/>
              <w:autoSpaceDE w:val="0"/>
              <w:autoSpaceDN w:val="0"/>
              <w:spacing w:after="0" w:line="247" w:lineRule="exact"/>
              <w:ind w:right="-18"/>
              <w:jc w:val="center"/>
              <w:rPr>
                <w:rFonts w:ascii="Times New Roman" w:hAnsi="Times New Roman" w:cs="Times New Roman"/>
                <w:lang w:val="en-US"/>
              </w:rPr>
            </w:pPr>
            <w:r w:rsidRPr="001219F7">
              <w:rPr>
                <w:rFonts w:ascii="Times New Roman" w:hAnsi="Times New Roman" w:cs="Times New Roman"/>
                <w:lang w:val="en-US"/>
              </w:rPr>
              <w:t>1 рабочий день</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3E7DE206" w14:textId="77777777" w:rsidR="001219F7" w:rsidRPr="001219F7" w:rsidRDefault="001219F7" w:rsidP="001219F7">
            <w:pPr>
              <w:widowControl w:val="0"/>
              <w:autoSpaceDE w:val="0"/>
              <w:autoSpaceDN w:val="0"/>
              <w:spacing w:after="0" w:line="240" w:lineRule="auto"/>
              <w:ind w:right="-18"/>
              <w:jc w:val="center"/>
              <w:rPr>
                <w:rFonts w:ascii="Times New Roman" w:hAnsi="Times New Roman" w:cs="Times New Roman"/>
              </w:rPr>
            </w:pPr>
            <w:r w:rsidRPr="001219F7">
              <w:rPr>
                <w:rFonts w:ascii="Times New Roman" w:hAnsi="Times New Roman" w:cs="Times New Roman"/>
              </w:rPr>
              <w:t>Уполномоченного органа, ответственное за предоставление государственной услуги</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7E54C389" w14:textId="77777777" w:rsidR="001219F7" w:rsidRPr="001219F7" w:rsidRDefault="001219F7" w:rsidP="001219F7">
            <w:pPr>
              <w:widowControl w:val="0"/>
              <w:autoSpaceDE w:val="0"/>
              <w:autoSpaceDN w:val="0"/>
              <w:spacing w:after="0" w:line="240" w:lineRule="auto"/>
              <w:ind w:right="-18"/>
              <w:jc w:val="center"/>
              <w:rPr>
                <w:rFonts w:ascii="Times New Roman" w:hAnsi="Times New Roman" w:cs="Times New Roman"/>
                <w:lang w:val="en-US"/>
              </w:rPr>
            </w:pPr>
            <w:r w:rsidRPr="001219F7">
              <w:rPr>
                <w:rFonts w:ascii="Times New Roman" w:hAnsi="Times New Roman" w:cs="Times New Roman"/>
                <w:lang w:val="en-US"/>
              </w:rPr>
              <w:t>Уполномоченный орган/ ГИС</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14DE6A4A" w14:textId="77777777" w:rsidR="001219F7" w:rsidRPr="001219F7" w:rsidRDefault="001219F7" w:rsidP="001219F7">
            <w:pPr>
              <w:widowControl w:val="0"/>
              <w:autoSpaceDE w:val="0"/>
              <w:autoSpaceDN w:val="0"/>
              <w:spacing w:after="0" w:line="247" w:lineRule="exact"/>
              <w:ind w:right="-18"/>
              <w:jc w:val="center"/>
              <w:rPr>
                <w:rFonts w:ascii="Times New Roman" w:hAnsi="Times New Roman" w:cs="Times New Roman"/>
                <w:lang w:val="en-US"/>
              </w:rPr>
            </w:pPr>
            <w:r w:rsidRPr="001219F7">
              <w:rPr>
                <w:rFonts w:ascii="Times New Roman" w:hAnsi="Times New Roman" w:cs="Times New Roman"/>
                <w:lang w:val="en-US"/>
              </w:rPr>
              <w:t>-</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33A054C0" w14:textId="77777777" w:rsidR="001219F7" w:rsidRPr="001219F7" w:rsidRDefault="001219F7" w:rsidP="001219F7">
            <w:pPr>
              <w:widowControl w:val="0"/>
              <w:autoSpaceDE w:val="0"/>
              <w:autoSpaceDN w:val="0"/>
              <w:spacing w:after="0" w:line="240" w:lineRule="auto"/>
              <w:ind w:right="-18"/>
              <w:jc w:val="center"/>
              <w:rPr>
                <w:rFonts w:ascii="Times New Roman" w:hAnsi="Times New Roman" w:cs="Times New Roman"/>
              </w:rPr>
            </w:pPr>
            <w:r w:rsidRPr="001219F7">
              <w:rPr>
                <w:rFonts w:ascii="Times New Roman" w:hAnsi="Times New Roman" w:cs="Times New Roma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1219F7" w:rsidRPr="001219F7" w14:paraId="72F4E168" w14:textId="77777777" w:rsidTr="006644E9">
        <w:trPr>
          <w:trHeight w:val="3536"/>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3A82C0DD"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452DB01B" w14:textId="77777777" w:rsidR="001219F7" w:rsidRPr="001219F7" w:rsidRDefault="001219F7" w:rsidP="001219F7">
            <w:pPr>
              <w:widowControl w:val="0"/>
              <w:autoSpaceDE w:val="0"/>
              <w:autoSpaceDN w:val="0"/>
              <w:spacing w:after="0" w:line="240" w:lineRule="auto"/>
              <w:ind w:right="147"/>
              <w:jc w:val="center"/>
              <w:rPr>
                <w:rFonts w:ascii="Times New Roman" w:hAnsi="Times New Roman" w:cs="Times New Roman"/>
              </w:rPr>
            </w:pPr>
            <w:r w:rsidRPr="001219F7">
              <w:rPr>
                <w:rFonts w:ascii="Times New Roman" w:hAnsi="Times New Roman" w:cs="Times New Roman"/>
              </w:rPr>
              <w:t>В случае выявления оснований для отказа в приеме документов,</w:t>
            </w:r>
          </w:p>
          <w:p w14:paraId="04C9E323"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Направление 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пунктом…Административного регламента либо о выявленных нарушениях.</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501B7BB2" w14:textId="77777777" w:rsidR="001219F7" w:rsidRPr="001219F7" w:rsidRDefault="001219F7" w:rsidP="001219F7">
            <w:pPr>
              <w:widowControl w:val="0"/>
              <w:autoSpaceDE w:val="0"/>
              <w:autoSpaceDN w:val="0"/>
              <w:spacing w:after="0" w:line="247" w:lineRule="exact"/>
              <w:ind w:right="398"/>
              <w:jc w:val="right"/>
              <w:rPr>
                <w:rFonts w:ascii="Times New Roman" w:hAnsi="Times New Roman" w:cs="Times New Roman"/>
                <w:lang w:val="en-US"/>
              </w:rPr>
            </w:pPr>
            <w:r w:rsidRPr="001219F7">
              <w:rPr>
                <w:rFonts w:ascii="Times New Roman" w:hAnsi="Times New Roman" w:cs="Times New Roman"/>
                <w:lang w:val="en-US"/>
              </w:rPr>
              <w:t>1 рабочий день</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9654E87"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4E827C57"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EE8F3A3"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14:paraId="49D7B2D8"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6C91CB0B" w14:textId="77777777" w:rsidTr="006644E9">
        <w:trPr>
          <w:trHeight w:val="3681"/>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377843ED"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1BD2995E"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 xml:space="preserve">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государственной услуги, с указанием </w:t>
            </w:r>
            <w:r w:rsidRPr="001219F7">
              <w:rPr>
                <w:rFonts w:ascii="Times New Roman" w:hAnsi="Times New Roman" w:cs="Times New Roman"/>
              </w:rPr>
              <w:lastRenderedPageBreak/>
              <w:t>причин отказа</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79525C73"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7B1958C"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22C2F9BF"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CF3DEB8"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14:paraId="22B3F384"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r>
      <w:tr w:rsidR="001219F7" w:rsidRPr="001219F7" w14:paraId="08D0D683" w14:textId="77777777" w:rsidTr="006644E9">
        <w:trPr>
          <w:trHeight w:val="2051"/>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302758C3"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7084FCBD"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В случае отсутствия оснований для отказа в приеме документов, предусмотренных пунктом…Административного регламента, регистрация заявления в электронной базе данных по учету документов</w:t>
            </w:r>
          </w:p>
        </w:tc>
        <w:tc>
          <w:tcPr>
            <w:tcW w:w="226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8E0DEF0" w14:textId="77777777" w:rsidR="001219F7" w:rsidRPr="001219F7" w:rsidRDefault="001219F7" w:rsidP="001219F7">
            <w:pPr>
              <w:widowControl w:val="0"/>
              <w:autoSpaceDE w:val="0"/>
              <w:autoSpaceDN w:val="0"/>
              <w:spacing w:after="0" w:line="247" w:lineRule="exact"/>
              <w:rPr>
                <w:rFonts w:ascii="Times New Roman" w:hAnsi="Times New Roman" w:cs="Times New Roman"/>
                <w:lang w:val="en-US"/>
              </w:rPr>
            </w:pPr>
            <w:r w:rsidRPr="001219F7">
              <w:rPr>
                <w:rFonts w:ascii="Times New Roman" w:hAnsi="Times New Roman" w:cs="Times New Roman"/>
                <w:lang w:val="en-US"/>
              </w:rPr>
              <w:t>1 рабочий день</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25D575D4" w14:textId="77777777" w:rsidR="001219F7" w:rsidRPr="001219F7" w:rsidRDefault="001219F7" w:rsidP="001219F7">
            <w:pPr>
              <w:widowControl w:val="0"/>
              <w:autoSpaceDE w:val="0"/>
              <w:autoSpaceDN w:val="0"/>
              <w:spacing w:after="0" w:line="240" w:lineRule="auto"/>
              <w:ind w:right="110"/>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регистрацию корреспонденции</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09161B4A" w14:textId="77777777" w:rsidR="001219F7" w:rsidRPr="001219F7" w:rsidRDefault="001219F7" w:rsidP="001219F7">
            <w:pPr>
              <w:widowControl w:val="0"/>
              <w:autoSpaceDE w:val="0"/>
              <w:autoSpaceDN w:val="0"/>
              <w:spacing w:after="0" w:line="240" w:lineRule="auto"/>
              <w:ind w:right="88"/>
              <w:rPr>
                <w:rFonts w:ascii="Times New Roman" w:hAnsi="Times New Roman" w:cs="Times New Roman"/>
                <w:lang w:val="en-US"/>
              </w:rPr>
            </w:pPr>
            <w:r w:rsidRPr="001219F7">
              <w:rPr>
                <w:rFonts w:ascii="Times New Roman" w:hAnsi="Times New Roman" w:cs="Times New Roman"/>
                <w:lang w:val="en-US"/>
              </w:rPr>
              <w:t>Уполномоченный орган /ГИС</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0218E1F"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14:paraId="1256037F"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59875EA6" w14:textId="77777777" w:rsidTr="006644E9">
        <w:trPr>
          <w:trHeight w:val="1399"/>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4EC21BFB"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07B85576" w14:textId="77777777" w:rsidR="001219F7" w:rsidRPr="001219F7" w:rsidRDefault="001219F7" w:rsidP="001219F7">
            <w:pPr>
              <w:widowControl w:val="0"/>
              <w:autoSpaceDE w:val="0"/>
              <w:autoSpaceDN w:val="0"/>
              <w:spacing w:after="0" w:line="240" w:lineRule="auto"/>
              <w:ind w:right="146"/>
              <w:jc w:val="center"/>
              <w:rPr>
                <w:rFonts w:ascii="Times New Roman" w:hAnsi="Times New Roman" w:cs="Times New Roman"/>
              </w:rPr>
            </w:pPr>
            <w:r w:rsidRPr="001219F7">
              <w:rPr>
                <w:rFonts w:ascii="Times New Roman" w:hAnsi="Times New Roman" w:cs="Times New Roman"/>
              </w:rPr>
              <w:t>Проверка заявления и документов, представленных для получения государственной услуги</w:t>
            </w:r>
          </w:p>
        </w:tc>
        <w:tc>
          <w:tcPr>
            <w:tcW w:w="226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34B36"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0A592B11" w14:textId="77777777" w:rsidR="001219F7" w:rsidRPr="001219F7" w:rsidRDefault="001219F7" w:rsidP="001219F7">
            <w:pPr>
              <w:widowControl w:val="0"/>
              <w:autoSpaceDE w:val="0"/>
              <w:autoSpaceDN w:val="0"/>
              <w:spacing w:after="0" w:line="240" w:lineRule="auto"/>
              <w:ind w:right="133"/>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19D5D37D" w14:textId="77777777" w:rsidR="001219F7" w:rsidRPr="001219F7" w:rsidRDefault="001219F7" w:rsidP="001219F7">
            <w:pPr>
              <w:widowControl w:val="0"/>
              <w:autoSpaceDE w:val="0"/>
              <w:autoSpaceDN w:val="0"/>
              <w:spacing w:after="0" w:line="240" w:lineRule="auto"/>
              <w:ind w:right="88"/>
              <w:jc w:val="center"/>
              <w:rPr>
                <w:rFonts w:ascii="Times New Roman" w:hAnsi="Times New Roman" w:cs="Times New Roman"/>
                <w:lang w:val="en-US"/>
              </w:rPr>
            </w:pPr>
            <w:r w:rsidRPr="001219F7">
              <w:rPr>
                <w:rFonts w:ascii="Times New Roman" w:hAnsi="Times New Roman" w:cs="Times New Roman"/>
                <w:lang w:val="en-US"/>
              </w:rPr>
              <w:t>Уполномоченный орган /ГИС</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3B1F319C" w14:textId="77777777" w:rsidR="001219F7" w:rsidRPr="001219F7" w:rsidRDefault="001219F7" w:rsidP="001219F7">
            <w:pPr>
              <w:widowControl w:val="0"/>
              <w:autoSpaceDE w:val="0"/>
              <w:autoSpaceDN w:val="0"/>
              <w:spacing w:after="0" w:line="247" w:lineRule="exact"/>
              <w:jc w:val="center"/>
              <w:rPr>
                <w:rFonts w:ascii="Times New Roman" w:hAnsi="Times New Roman" w:cs="Times New Roman"/>
                <w:lang w:val="en-US"/>
              </w:rPr>
            </w:pPr>
            <w:r w:rsidRPr="001219F7">
              <w:rPr>
                <w:rFonts w:ascii="Times New Roman" w:hAnsi="Times New Roman" w:cs="Times New Roman"/>
                <w:lang w:val="en-US"/>
              </w:rPr>
              <w:t>-</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36BF0749" w14:textId="77777777" w:rsidR="001219F7" w:rsidRPr="001219F7" w:rsidRDefault="001219F7" w:rsidP="001219F7">
            <w:pPr>
              <w:widowControl w:val="0"/>
              <w:autoSpaceDE w:val="0"/>
              <w:autoSpaceDN w:val="0"/>
              <w:spacing w:after="0" w:line="240" w:lineRule="auto"/>
              <w:ind w:right="23"/>
              <w:jc w:val="center"/>
              <w:rPr>
                <w:rFonts w:ascii="Times New Roman" w:hAnsi="Times New Roman" w:cs="Times New Roman"/>
              </w:rPr>
            </w:pPr>
            <w:r w:rsidRPr="001219F7">
              <w:rPr>
                <w:rFonts w:ascii="Times New Roman" w:hAnsi="Times New Roman" w:cs="Times New Roman"/>
              </w:rPr>
              <w:t>Направленное заявителю электронное сообщение о приеме заявления к рассмотрению</w:t>
            </w:r>
          </w:p>
        </w:tc>
      </w:tr>
      <w:tr w:rsidR="001219F7" w:rsidRPr="001219F7" w14:paraId="0354A0FE" w14:textId="77777777" w:rsidTr="006644E9">
        <w:trPr>
          <w:trHeight w:val="1506"/>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3946EC0F"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70DAC88C"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Направление заявителю электронного</w:t>
            </w:r>
          </w:p>
          <w:p w14:paraId="144C9F8B" w14:textId="77777777" w:rsidR="001219F7" w:rsidRPr="001219F7" w:rsidRDefault="001219F7" w:rsidP="001219F7">
            <w:pPr>
              <w:widowControl w:val="0"/>
              <w:autoSpaceDE w:val="0"/>
              <w:autoSpaceDN w:val="0"/>
              <w:spacing w:after="0" w:line="240" w:lineRule="exact"/>
              <w:jc w:val="center"/>
              <w:rPr>
                <w:rFonts w:ascii="Times New Roman" w:hAnsi="Times New Roman" w:cs="Times New Roman"/>
              </w:rPr>
            </w:pPr>
            <w:r w:rsidRPr="001219F7">
              <w:rPr>
                <w:rFonts w:ascii="Times New Roman" w:hAnsi="Times New Roman" w:cs="Times New Roman"/>
              </w:rPr>
              <w:t>Сообщения о приеме</w:t>
            </w:r>
          </w:p>
          <w:p w14:paraId="5A915490" w14:textId="77777777" w:rsidR="001219F7" w:rsidRPr="001219F7" w:rsidRDefault="001219F7" w:rsidP="001219F7">
            <w:pPr>
              <w:widowControl w:val="0"/>
              <w:autoSpaceDE w:val="0"/>
              <w:autoSpaceDN w:val="0"/>
              <w:spacing w:after="0" w:line="240" w:lineRule="auto"/>
              <w:ind w:right="111"/>
              <w:jc w:val="center"/>
              <w:rPr>
                <w:rFonts w:ascii="Times New Roman" w:hAnsi="Times New Roman" w:cs="Times New Roman"/>
              </w:rPr>
            </w:pPr>
            <w:r w:rsidRPr="001219F7">
              <w:rPr>
                <w:rFonts w:ascii="Times New Roman" w:hAnsi="Times New Roman" w:cs="Times New Roman"/>
              </w:rPr>
              <w:t>заявления к рассмотрению с обоснованием отказа</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1465F394"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263E3162"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3AF9546B"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0A286238"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Наличие/ отсутствие ос нований для отказа в приеме документов,</w:t>
            </w:r>
          </w:p>
          <w:p w14:paraId="4A4CAD8C"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r w:rsidRPr="001219F7">
              <w:rPr>
                <w:rFonts w:ascii="Times New Roman" w:hAnsi="Times New Roman" w:cs="Times New Roman"/>
                <w:lang w:val="en-US"/>
              </w:rPr>
              <w:t>Предусмотренных пунктом…Административного регламента</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14:paraId="7AAABE54"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r>
      <w:tr w:rsidR="001219F7" w:rsidRPr="001219F7" w14:paraId="6DC5FAE5" w14:textId="77777777" w:rsidTr="006644E9">
        <w:trPr>
          <w:trHeight w:val="1980"/>
        </w:trPr>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0B0E924" w14:textId="77777777" w:rsidR="001219F7" w:rsidRPr="001219F7" w:rsidRDefault="001219F7" w:rsidP="001219F7">
            <w:pPr>
              <w:widowControl w:val="0"/>
              <w:autoSpaceDE w:val="0"/>
              <w:autoSpaceDN w:val="0"/>
              <w:spacing w:after="0" w:line="240" w:lineRule="auto"/>
              <w:ind w:right="118"/>
              <w:jc w:val="center"/>
              <w:rPr>
                <w:rFonts w:ascii="Times New Roman" w:hAnsi="Times New Roman" w:cs="Times New Roman"/>
              </w:rPr>
            </w:pPr>
            <w:r w:rsidRPr="001219F7">
              <w:rPr>
                <w:rFonts w:ascii="Times New Roman" w:hAnsi="Times New Roman" w:cs="Times New Roman"/>
              </w:rPr>
              <w:lastRenderedPageBreak/>
              <w:t>Пакет зарегистрированных документов, поступивших должностному лицу, ответственному за предоставление государственной услуги</w:t>
            </w: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7DED051C" w14:textId="77777777" w:rsidR="001219F7" w:rsidRPr="001219F7" w:rsidRDefault="001219F7" w:rsidP="001219F7">
            <w:pPr>
              <w:widowControl w:val="0"/>
              <w:autoSpaceDE w:val="0"/>
              <w:autoSpaceDN w:val="0"/>
              <w:spacing w:after="0" w:line="240" w:lineRule="auto"/>
              <w:ind w:right="147"/>
              <w:jc w:val="center"/>
              <w:rPr>
                <w:rFonts w:ascii="Times New Roman" w:hAnsi="Times New Roman" w:cs="Times New Roman"/>
              </w:rPr>
            </w:pPr>
            <w:r w:rsidRPr="001219F7">
              <w:rPr>
                <w:rFonts w:ascii="Times New Roman" w:hAnsi="Times New Roman" w:cs="Times New Roman"/>
              </w:rPr>
              <w:t>Направление межведомственных запросов в установленные органы и организации</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08E9FDC2" w14:textId="77777777" w:rsidR="001219F7" w:rsidRPr="001219F7" w:rsidRDefault="001219F7" w:rsidP="001219F7">
            <w:pPr>
              <w:widowControl w:val="0"/>
              <w:autoSpaceDE w:val="0"/>
              <w:autoSpaceDN w:val="0"/>
              <w:spacing w:after="0" w:line="249" w:lineRule="exact"/>
              <w:ind w:right="122"/>
              <w:jc w:val="center"/>
              <w:rPr>
                <w:rFonts w:ascii="Times New Roman" w:hAnsi="Times New Roman" w:cs="Times New Roman"/>
                <w:lang w:val="en-US"/>
              </w:rPr>
            </w:pPr>
            <w:r w:rsidRPr="001219F7">
              <w:rPr>
                <w:rFonts w:ascii="Times New Roman" w:hAnsi="Times New Roman" w:cs="Times New Roman"/>
                <w:lang w:val="en-US"/>
              </w:rPr>
              <w:t>1 рабочий день</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13B8B540" w14:textId="77777777" w:rsidR="001219F7" w:rsidRPr="001219F7" w:rsidRDefault="001219F7" w:rsidP="001219F7">
            <w:pPr>
              <w:widowControl w:val="0"/>
              <w:autoSpaceDE w:val="0"/>
              <w:autoSpaceDN w:val="0"/>
              <w:spacing w:after="0" w:line="240" w:lineRule="auto"/>
              <w:ind w:right="133"/>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300E0D73" w14:textId="77777777" w:rsidR="001219F7" w:rsidRPr="001219F7" w:rsidRDefault="001219F7" w:rsidP="001219F7">
            <w:pPr>
              <w:widowControl w:val="0"/>
              <w:autoSpaceDE w:val="0"/>
              <w:autoSpaceDN w:val="0"/>
              <w:spacing w:after="0" w:line="240" w:lineRule="auto"/>
              <w:ind w:right="101"/>
              <w:jc w:val="center"/>
              <w:rPr>
                <w:rFonts w:ascii="Times New Roman" w:hAnsi="Times New Roman" w:cs="Times New Roman"/>
                <w:lang w:val="en-US"/>
              </w:rPr>
            </w:pPr>
            <w:r w:rsidRPr="001219F7">
              <w:rPr>
                <w:rFonts w:ascii="Times New Roman" w:hAnsi="Times New Roman" w:cs="Times New Roman"/>
                <w:lang w:val="en-US"/>
              </w:rPr>
              <w:t>Уполномоченный орган /ГИС/ СМЭВ</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2626CD45" w14:textId="77777777" w:rsidR="001219F7" w:rsidRPr="001219F7" w:rsidRDefault="001219F7" w:rsidP="001219F7">
            <w:pPr>
              <w:widowControl w:val="0"/>
              <w:autoSpaceDE w:val="0"/>
              <w:autoSpaceDN w:val="0"/>
              <w:spacing w:after="0" w:line="240" w:lineRule="auto"/>
              <w:ind w:right="107"/>
              <w:jc w:val="center"/>
              <w:rPr>
                <w:rFonts w:ascii="Times New Roman" w:hAnsi="Times New Roman" w:cs="Times New Roman"/>
              </w:rPr>
            </w:pPr>
            <w:r w:rsidRPr="001219F7">
              <w:rPr>
                <w:rFonts w:ascii="Times New Roman" w:hAnsi="Times New Roman" w:cs="Times New Roman"/>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399D9766" w14:textId="77777777" w:rsidR="001219F7" w:rsidRPr="001219F7" w:rsidRDefault="001219F7" w:rsidP="001219F7">
            <w:pPr>
              <w:widowControl w:val="0"/>
              <w:autoSpaceDE w:val="0"/>
              <w:autoSpaceDN w:val="0"/>
              <w:spacing w:after="0" w:line="240" w:lineRule="auto"/>
              <w:ind w:right="155"/>
              <w:rPr>
                <w:rFonts w:ascii="Times New Roman" w:hAnsi="Times New Roman" w:cs="Times New Roman"/>
              </w:rPr>
            </w:pPr>
            <w:r w:rsidRPr="001219F7">
              <w:rPr>
                <w:rFonts w:ascii="Times New Roman" w:hAnsi="Times New Roman" w:cs="Times New Roman"/>
              </w:rPr>
              <w:t>Направление межведомственного запроса в органы (организации), предоставляющие документы (сведения), предусмотренные Административным регламентом, в т.ч. с использованием СМЭВ</w:t>
            </w:r>
          </w:p>
        </w:tc>
      </w:tr>
      <w:tr w:rsidR="001219F7" w:rsidRPr="001219F7" w14:paraId="2D0B41FE" w14:textId="77777777" w:rsidTr="006644E9">
        <w:trPr>
          <w:trHeight w:val="1172"/>
        </w:trPr>
        <w:tc>
          <w:tcPr>
            <w:tcW w:w="200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71109"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5E956B32"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253E50B5" w14:textId="77777777" w:rsidR="001219F7" w:rsidRPr="001219F7" w:rsidRDefault="001219F7" w:rsidP="001219F7">
            <w:pPr>
              <w:widowControl w:val="0"/>
              <w:autoSpaceDE w:val="0"/>
              <w:autoSpaceDN w:val="0"/>
              <w:spacing w:after="0" w:line="247" w:lineRule="exact"/>
              <w:jc w:val="center"/>
              <w:rPr>
                <w:rFonts w:ascii="Times New Roman" w:hAnsi="Times New Roman" w:cs="Times New Roman"/>
                <w:lang w:val="en-US"/>
              </w:rPr>
            </w:pPr>
            <w:r w:rsidRPr="001219F7">
              <w:rPr>
                <w:rFonts w:ascii="Times New Roman" w:hAnsi="Times New Roman" w:cs="Times New Roman"/>
                <w:lang w:val="en-US"/>
              </w:rPr>
              <w:t>5 рабочих дней</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62AAE6AD"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51605A28"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r w:rsidRPr="001219F7">
              <w:rPr>
                <w:rFonts w:ascii="Times New Roman" w:hAnsi="Times New Roman" w:cs="Times New Roman"/>
                <w:lang w:val="en-US"/>
              </w:rPr>
              <w:t>Уполномоченный орган /ГИС/ СМЭВ</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786F8C2A" w14:textId="77777777" w:rsidR="001219F7" w:rsidRPr="001219F7" w:rsidRDefault="001219F7" w:rsidP="001219F7">
            <w:pPr>
              <w:widowControl w:val="0"/>
              <w:autoSpaceDE w:val="0"/>
              <w:autoSpaceDN w:val="0"/>
              <w:spacing w:after="0" w:line="247" w:lineRule="exact"/>
              <w:jc w:val="center"/>
              <w:rPr>
                <w:rFonts w:ascii="Times New Roman" w:hAnsi="Times New Roman" w:cs="Times New Roman"/>
                <w:lang w:val="en-US"/>
              </w:rPr>
            </w:pPr>
            <w:r w:rsidRPr="001219F7">
              <w:rPr>
                <w:rFonts w:ascii="Times New Roman" w:hAnsi="Times New Roman" w:cs="Times New Roman"/>
                <w:lang w:val="en-US"/>
              </w:rPr>
              <w:t>-</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6A612D14"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Получение документов (сведений), необходимых для предоставления государственной услуги</w:t>
            </w:r>
          </w:p>
        </w:tc>
      </w:tr>
      <w:tr w:rsidR="001219F7" w:rsidRPr="001219F7" w14:paraId="11AD5C8C" w14:textId="77777777" w:rsidTr="006644E9">
        <w:trPr>
          <w:trHeight w:val="1685"/>
        </w:trPr>
        <w:tc>
          <w:tcPr>
            <w:tcW w:w="2005" w:type="dxa"/>
            <w:tcBorders>
              <w:top w:val="single" w:sz="4" w:space="0" w:color="000000"/>
              <w:left w:val="single" w:sz="4" w:space="0" w:color="000000"/>
              <w:bottom w:val="single" w:sz="4" w:space="0" w:color="000000"/>
              <w:right w:val="single" w:sz="4" w:space="0" w:color="000000"/>
            </w:tcBorders>
            <w:shd w:val="clear" w:color="auto" w:fill="auto"/>
            <w:hideMark/>
          </w:tcPr>
          <w:p w14:paraId="23EF6C11" w14:textId="77777777" w:rsidR="001219F7" w:rsidRPr="001219F7" w:rsidRDefault="001219F7" w:rsidP="001219F7">
            <w:pPr>
              <w:widowControl w:val="0"/>
              <w:autoSpaceDE w:val="0"/>
              <w:autoSpaceDN w:val="0"/>
              <w:spacing w:after="0" w:line="240" w:lineRule="auto"/>
              <w:ind w:right="118"/>
              <w:jc w:val="center"/>
              <w:rPr>
                <w:rFonts w:ascii="Times New Roman" w:hAnsi="Times New Roman" w:cs="Times New Roman"/>
              </w:rPr>
            </w:pPr>
            <w:r w:rsidRPr="001219F7">
              <w:rPr>
                <w:rFonts w:ascii="Times New Roman" w:hAnsi="Times New Roman" w:cs="Times New Roman"/>
              </w:rPr>
              <w:t>Пакет зарегестрированных  документов, поступивших должностному лицу, ответственному за предоставление государственной услуги</w:t>
            </w: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331183E5"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Проверка соответствия документов и сведений требованиям нормативных правовых актов предоставления государственной услуги</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41FDB91D" w14:textId="77777777" w:rsidR="001219F7" w:rsidRPr="001219F7" w:rsidRDefault="001219F7" w:rsidP="001219F7">
            <w:pPr>
              <w:widowControl w:val="0"/>
              <w:autoSpaceDE w:val="0"/>
              <w:autoSpaceDN w:val="0"/>
              <w:spacing w:after="0" w:line="247" w:lineRule="exact"/>
              <w:ind w:right="122"/>
              <w:jc w:val="center"/>
              <w:rPr>
                <w:rFonts w:ascii="Times New Roman" w:hAnsi="Times New Roman" w:cs="Times New Roman"/>
                <w:lang w:val="en-US"/>
              </w:rPr>
            </w:pPr>
            <w:r w:rsidRPr="001219F7">
              <w:rPr>
                <w:rFonts w:ascii="Times New Roman" w:hAnsi="Times New Roman" w:cs="Times New Roman"/>
                <w:lang w:val="en-US"/>
              </w:rPr>
              <w:t>5 рабочих дней</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3DB36DF8" w14:textId="77777777" w:rsidR="001219F7" w:rsidRPr="001219F7" w:rsidRDefault="001219F7" w:rsidP="001219F7">
            <w:pPr>
              <w:widowControl w:val="0"/>
              <w:autoSpaceDE w:val="0"/>
              <w:autoSpaceDN w:val="0"/>
              <w:spacing w:after="0" w:line="240" w:lineRule="auto"/>
              <w:ind w:right="133"/>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278E942B" w14:textId="77777777" w:rsidR="001219F7" w:rsidRPr="001219F7" w:rsidRDefault="001219F7" w:rsidP="001219F7">
            <w:pPr>
              <w:widowControl w:val="0"/>
              <w:autoSpaceDE w:val="0"/>
              <w:autoSpaceDN w:val="0"/>
              <w:spacing w:after="0" w:line="240" w:lineRule="auto"/>
              <w:ind w:right="88"/>
              <w:jc w:val="center"/>
              <w:rPr>
                <w:rFonts w:ascii="Times New Roman" w:hAnsi="Times New Roman" w:cs="Times New Roman"/>
                <w:lang w:val="en-US"/>
              </w:rPr>
            </w:pPr>
            <w:r w:rsidRPr="001219F7">
              <w:rPr>
                <w:rFonts w:ascii="Times New Roman" w:hAnsi="Times New Roman" w:cs="Times New Roman"/>
                <w:lang w:val="en-US"/>
              </w:rPr>
              <w:t>Уполномоченный орган/ ГИС</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23D6FDA1" w14:textId="77777777" w:rsidR="001219F7" w:rsidRPr="001219F7" w:rsidRDefault="001219F7" w:rsidP="001219F7">
            <w:pPr>
              <w:widowControl w:val="0"/>
              <w:autoSpaceDE w:val="0"/>
              <w:autoSpaceDN w:val="0"/>
              <w:spacing w:after="0" w:line="240" w:lineRule="auto"/>
              <w:ind w:right="308"/>
              <w:jc w:val="center"/>
              <w:rPr>
                <w:rFonts w:ascii="Times New Roman" w:hAnsi="Times New Roman" w:cs="Times New Roman"/>
              </w:rPr>
            </w:pPr>
            <w:r w:rsidRPr="001219F7">
              <w:rPr>
                <w:rFonts w:ascii="Times New Roman" w:hAnsi="Times New Roman" w:cs="Times New Roman"/>
              </w:rPr>
              <w:t>Наличие  или отсутствие оснований для предоставления государственной услуги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09CCD252" w14:textId="77777777" w:rsidR="001219F7" w:rsidRPr="001219F7" w:rsidRDefault="001219F7" w:rsidP="001219F7">
            <w:pPr>
              <w:widowControl w:val="0"/>
              <w:autoSpaceDE w:val="0"/>
              <w:autoSpaceDN w:val="0"/>
              <w:spacing w:after="0" w:line="240" w:lineRule="auto"/>
              <w:ind w:right="140"/>
              <w:jc w:val="center"/>
              <w:rPr>
                <w:rFonts w:ascii="Times New Roman" w:hAnsi="Times New Roman" w:cs="Times New Roman"/>
              </w:rPr>
            </w:pPr>
            <w:r w:rsidRPr="001219F7">
              <w:rPr>
                <w:rFonts w:ascii="Times New Roman" w:hAnsi="Times New Roman" w:cs="Times New Roman"/>
              </w:rPr>
              <w:t>Подготовка  проекта результата предоставления государственной услуги</w:t>
            </w:r>
          </w:p>
        </w:tc>
      </w:tr>
      <w:tr w:rsidR="001219F7" w:rsidRPr="001219F7" w14:paraId="3C596182" w14:textId="77777777" w:rsidTr="006644E9">
        <w:trPr>
          <w:trHeight w:val="5098"/>
        </w:trPr>
        <w:tc>
          <w:tcPr>
            <w:tcW w:w="2005" w:type="dxa"/>
            <w:tcBorders>
              <w:top w:val="single" w:sz="4" w:space="0" w:color="000000"/>
              <w:left w:val="single" w:sz="4" w:space="0" w:color="000000"/>
              <w:bottom w:val="single" w:sz="4" w:space="0" w:color="000000"/>
              <w:right w:val="single" w:sz="4" w:space="0" w:color="000000"/>
            </w:tcBorders>
            <w:shd w:val="clear" w:color="auto" w:fill="auto"/>
            <w:hideMark/>
          </w:tcPr>
          <w:p w14:paraId="42C428A6"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lastRenderedPageBreak/>
              <w:t>Проект результата предоставления государственной услуги</w:t>
            </w:r>
          </w:p>
        </w:tc>
        <w:tc>
          <w:tcPr>
            <w:tcW w:w="2247" w:type="dxa"/>
            <w:tcBorders>
              <w:top w:val="single" w:sz="4" w:space="0" w:color="000000"/>
              <w:left w:val="single" w:sz="4" w:space="0" w:color="000000"/>
              <w:bottom w:val="single" w:sz="4" w:space="0" w:color="000000"/>
              <w:right w:val="single" w:sz="4" w:space="0" w:color="000000"/>
            </w:tcBorders>
            <w:shd w:val="clear" w:color="auto" w:fill="auto"/>
            <w:hideMark/>
          </w:tcPr>
          <w:p w14:paraId="7A582E36" w14:textId="77777777" w:rsidR="001219F7" w:rsidRPr="001219F7" w:rsidRDefault="001219F7" w:rsidP="001219F7">
            <w:pPr>
              <w:widowControl w:val="0"/>
              <w:autoSpaceDE w:val="0"/>
              <w:autoSpaceDN w:val="0"/>
              <w:spacing w:after="0" w:line="240" w:lineRule="auto"/>
              <w:ind w:right="118"/>
              <w:jc w:val="center"/>
              <w:rPr>
                <w:rFonts w:ascii="Times New Roman" w:hAnsi="Times New Roman" w:cs="Times New Roman"/>
              </w:rPr>
            </w:pPr>
            <w:r w:rsidRPr="001219F7">
              <w:rPr>
                <w:rFonts w:ascii="Times New Roman" w:hAnsi="Times New Roman" w:cs="Times New Roman"/>
              </w:rPr>
              <w:t>Принятие решения о предоставлении государственной услуги или об отказе в предоставлении услуги</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14:paraId="23F1B984" w14:textId="77777777" w:rsidR="001219F7" w:rsidRPr="001219F7" w:rsidRDefault="001219F7" w:rsidP="001219F7">
            <w:pPr>
              <w:widowControl w:val="0"/>
              <w:autoSpaceDE w:val="0"/>
              <w:autoSpaceDN w:val="0"/>
              <w:spacing w:after="0" w:line="240" w:lineRule="auto"/>
              <w:ind w:right="122"/>
              <w:jc w:val="center"/>
              <w:rPr>
                <w:rFonts w:ascii="Times New Roman" w:hAnsi="Times New Roman" w:cs="Times New Roman"/>
              </w:rPr>
            </w:pPr>
            <w:r w:rsidRPr="001219F7">
              <w:rPr>
                <w:rFonts w:ascii="Times New Roman" w:hAnsi="Times New Roman" w:cs="Times New Roman"/>
              </w:rPr>
              <w:t>В день рассмотрения документов и сведений</w:t>
            </w:r>
          </w:p>
        </w:tc>
        <w:tc>
          <w:tcPr>
            <w:tcW w:w="1924" w:type="dxa"/>
            <w:tcBorders>
              <w:top w:val="single" w:sz="4" w:space="0" w:color="000000"/>
              <w:left w:val="single" w:sz="4" w:space="0" w:color="000000"/>
              <w:bottom w:val="single" w:sz="4" w:space="0" w:color="000000"/>
              <w:right w:val="single" w:sz="4" w:space="0" w:color="000000"/>
            </w:tcBorders>
            <w:shd w:val="clear" w:color="auto" w:fill="auto"/>
            <w:hideMark/>
          </w:tcPr>
          <w:p w14:paraId="0B66C603" w14:textId="77777777" w:rsidR="001219F7" w:rsidRPr="001219F7" w:rsidRDefault="001219F7" w:rsidP="001219F7">
            <w:pPr>
              <w:widowControl w:val="0"/>
              <w:autoSpaceDE w:val="0"/>
              <w:autoSpaceDN w:val="0"/>
              <w:spacing w:after="0" w:line="240" w:lineRule="auto"/>
              <w:ind w:right="133"/>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p w14:paraId="00C71864" w14:textId="77777777" w:rsidR="001219F7" w:rsidRPr="001219F7" w:rsidRDefault="001219F7" w:rsidP="001219F7">
            <w:pPr>
              <w:widowControl w:val="0"/>
              <w:autoSpaceDE w:val="0"/>
              <w:autoSpaceDN w:val="0"/>
              <w:spacing w:before="113" w:after="0" w:line="240" w:lineRule="auto"/>
              <w:ind w:right="97"/>
              <w:jc w:val="center"/>
              <w:rPr>
                <w:rFonts w:ascii="Times New Roman" w:hAnsi="Times New Roman" w:cs="Times New Roman"/>
              </w:rPr>
            </w:pPr>
            <w:r w:rsidRPr="001219F7">
              <w:rPr>
                <w:rFonts w:ascii="Times New Roman" w:hAnsi="Times New Roman" w:cs="Times New Roman"/>
              </w:rPr>
              <w:t>Руководитель Уполномоченного органа или иное уполномоченное им лицо</w:t>
            </w:r>
          </w:p>
        </w:tc>
        <w:tc>
          <w:tcPr>
            <w:tcW w:w="1926" w:type="dxa"/>
            <w:tcBorders>
              <w:top w:val="single" w:sz="4" w:space="0" w:color="000000"/>
              <w:left w:val="single" w:sz="4" w:space="0" w:color="000000"/>
              <w:bottom w:val="single" w:sz="4" w:space="0" w:color="000000"/>
              <w:right w:val="single" w:sz="4" w:space="0" w:color="000000"/>
            </w:tcBorders>
            <w:shd w:val="clear" w:color="auto" w:fill="auto"/>
            <w:hideMark/>
          </w:tcPr>
          <w:p w14:paraId="70FF69C0" w14:textId="77777777" w:rsidR="001219F7" w:rsidRPr="001219F7" w:rsidRDefault="001219F7" w:rsidP="001219F7">
            <w:pPr>
              <w:widowControl w:val="0"/>
              <w:autoSpaceDE w:val="0"/>
              <w:autoSpaceDN w:val="0"/>
              <w:spacing w:after="0" w:line="240" w:lineRule="auto"/>
              <w:ind w:right="88"/>
              <w:jc w:val="center"/>
              <w:rPr>
                <w:rFonts w:ascii="Times New Roman" w:hAnsi="Times New Roman" w:cs="Times New Roman"/>
                <w:lang w:val="en-US"/>
              </w:rPr>
            </w:pPr>
            <w:r w:rsidRPr="001219F7">
              <w:rPr>
                <w:rFonts w:ascii="Times New Roman" w:hAnsi="Times New Roman" w:cs="Times New Roman"/>
                <w:lang w:val="en-US"/>
              </w:rPr>
              <w:t>Уполномоченный орган/ ГИС</w:t>
            </w:r>
          </w:p>
        </w:tc>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14:paraId="1188D826" w14:textId="77777777" w:rsidR="001219F7" w:rsidRPr="001219F7" w:rsidRDefault="001219F7" w:rsidP="001219F7">
            <w:pPr>
              <w:widowControl w:val="0"/>
              <w:autoSpaceDE w:val="0"/>
              <w:autoSpaceDN w:val="0"/>
              <w:spacing w:after="0" w:line="247" w:lineRule="exact"/>
              <w:jc w:val="center"/>
              <w:rPr>
                <w:rFonts w:ascii="Times New Roman" w:hAnsi="Times New Roman" w:cs="Times New Roman"/>
                <w:lang w:val="en-US"/>
              </w:rPr>
            </w:pPr>
            <w:r w:rsidRPr="001219F7">
              <w:rPr>
                <w:rFonts w:ascii="Times New Roman" w:hAnsi="Times New Roman" w:cs="Times New Roman"/>
                <w:lang w:val="en-US"/>
              </w:rPr>
              <w:t>-</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14:paraId="49D8F050" w14:textId="77777777" w:rsidR="001219F7" w:rsidRPr="001219F7" w:rsidRDefault="001219F7" w:rsidP="001219F7">
            <w:pPr>
              <w:widowControl w:val="0"/>
              <w:autoSpaceDE w:val="0"/>
              <w:autoSpaceDN w:val="0"/>
              <w:spacing w:after="0" w:line="240" w:lineRule="auto"/>
              <w:ind w:right="130"/>
              <w:jc w:val="center"/>
              <w:rPr>
                <w:rFonts w:ascii="Times New Roman" w:hAnsi="Times New Roman" w:cs="Times New Roman"/>
              </w:rPr>
            </w:pPr>
            <w:r w:rsidRPr="001219F7">
              <w:rPr>
                <w:rFonts w:ascii="Times New Roman" w:hAnsi="Times New Roman" w:cs="Times New Roman"/>
              </w:rPr>
              <w:t>Результат предоставления государственной услуги по форме, приведенной в Приложении №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14:paraId="228803FB" w14:textId="77777777" w:rsidR="001219F7" w:rsidRPr="001219F7" w:rsidRDefault="001219F7" w:rsidP="001219F7">
            <w:pPr>
              <w:widowControl w:val="0"/>
              <w:autoSpaceDE w:val="0"/>
              <w:autoSpaceDN w:val="0"/>
              <w:spacing w:after="0" w:line="240" w:lineRule="auto"/>
              <w:ind w:right="145"/>
              <w:jc w:val="center"/>
              <w:rPr>
                <w:rFonts w:ascii="Times New Roman" w:hAnsi="Times New Roman" w:cs="Times New Roman"/>
              </w:rPr>
            </w:pPr>
            <w:r w:rsidRPr="001219F7">
              <w:rPr>
                <w:rFonts w:ascii="Times New Roman" w:hAnsi="Times New Roman" w:cs="Times New Roman"/>
              </w:rPr>
              <w:t>Решение об отказе в предоставлении государственной услуги по форме, приведенной в Приложении № к Административному регламенту, подписанный усиленной квалифицированной подписью</w:t>
            </w:r>
          </w:p>
          <w:p w14:paraId="570D82A2" w14:textId="77777777" w:rsidR="001219F7" w:rsidRPr="001219F7" w:rsidRDefault="001219F7" w:rsidP="001219F7">
            <w:pPr>
              <w:widowControl w:val="0"/>
              <w:autoSpaceDE w:val="0"/>
              <w:autoSpaceDN w:val="0"/>
              <w:spacing w:after="0" w:line="238" w:lineRule="exact"/>
              <w:ind w:right="140"/>
              <w:jc w:val="center"/>
              <w:rPr>
                <w:rFonts w:ascii="Times New Roman" w:hAnsi="Times New Roman" w:cs="Times New Roman"/>
                <w:lang w:val="en-US"/>
              </w:rPr>
            </w:pPr>
            <w:r w:rsidRPr="001219F7">
              <w:rPr>
                <w:rFonts w:ascii="Times New Roman" w:hAnsi="Times New Roman" w:cs="Times New Roman"/>
                <w:lang w:val="en-US"/>
              </w:rPr>
              <w:t>руководителя</w:t>
            </w:r>
          </w:p>
        </w:tc>
      </w:tr>
    </w:tbl>
    <w:p w14:paraId="4BFE9E34" w14:textId="77777777" w:rsidR="001219F7" w:rsidRPr="001219F7" w:rsidRDefault="001219F7" w:rsidP="001219F7">
      <w:pPr>
        <w:spacing w:after="0" w:line="240" w:lineRule="auto"/>
        <w:jc w:val="center"/>
        <w:rPr>
          <w:rFonts w:ascii="Times New Roman" w:eastAsia="Times New Roman" w:hAnsi="Times New Roman" w:cs="Times New Roman"/>
          <w:sz w:val="20"/>
          <w:szCs w:val="20"/>
        </w:rPr>
        <w:sectPr w:rsidR="001219F7" w:rsidRPr="001219F7" w:rsidSect="008426E7">
          <w:pgSz w:w="16840" w:h="11910" w:orient="landscape"/>
          <w:pgMar w:top="1100" w:right="900" w:bottom="280" w:left="920" w:header="720" w:footer="720" w:gutter="0"/>
          <w:pgNumType w:start="1"/>
          <w:cols w:space="720"/>
        </w:sectPr>
      </w:pPr>
    </w:p>
    <w:p w14:paraId="020812E7" w14:textId="77777777" w:rsidR="001219F7" w:rsidRPr="001219F7" w:rsidRDefault="001219F7" w:rsidP="001219F7">
      <w:pPr>
        <w:widowControl w:val="0"/>
        <w:autoSpaceDE w:val="0"/>
        <w:autoSpaceDN w:val="0"/>
        <w:spacing w:before="10" w:after="1" w:line="240" w:lineRule="auto"/>
        <w:jc w:val="center"/>
        <w:rPr>
          <w:rFonts w:ascii="Times New Roman" w:eastAsia="Times New Roman" w:hAnsi="Times New Roman" w:cs="Times New Roman"/>
          <w:sz w:val="20"/>
          <w:szCs w:val="20"/>
        </w:rPr>
      </w:pPr>
    </w:p>
    <w:tbl>
      <w:tblPr>
        <w:tblW w:w="147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230"/>
        <w:gridCol w:w="2249"/>
        <w:gridCol w:w="1910"/>
        <w:gridCol w:w="1912"/>
        <w:gridCol w:w="2232"/>
        <w:gridCol w:w="2273"/>
      </w:tblGrid>
      <w:tr w:rsidR="001219F7" w:rsidRPr="001219F7" w14:paraId="5215D5C0" w14:textId="77777777" w:rsidTr="006644E9">
        <w:trPr>
          <w:trHeight w:val="750"/>
        </w:trPr>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0AC9CB83"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Pr>
          <w:p w14:paraId="7A911EC8"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2C56C659"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8041E06"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14:paraId="71008FEA"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3D9DE5A4"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hideMark/>
          </w:tcPr>
          <w:p w14:paraId="6D7F9220" w14:textId="77777777" w:rsidR="001219F7" w:rsidRPr="001219F7" w:rsidRDefault="001219F7" w:rsidP="001219F7">
            <w:pPr>
              <w:widowControl w:val="0"/>
              <w:autoSpaceDE w:val="0"/>
              <w:autoSpaceDN w:val="0"/>
              <w:spacing w:after="0" w:line="240" w:lineRule="auto"/>
              <w:ind w:right="130"/>
              <w:jc w:val="center"/>
              <w:rPr>
                <w:rFonts w:ascii="Times New Roman" w:hAnsi="Times New Roman" w:cs="Times New Roman"/>
              </w:rPr>
            </w:pPr>
            <w:r w:rsidRPr="001219F7">
              <w:rPr>
                <w:rFonts w:ascii="Times New Roman" w:hAnsi="Times New Roman" w:cs="Times New Roman"/>
              </w:rPr>
              <w:t>Уполномоченного органа или иного уполномоченного им лица</w:t>
            </w:r>
          </w:p>
        </w:tc>
      </w:tr>
      <w:tr w:rsidR="001219F7" w:rsidRPr="001219F7" w14:paraId="6A95521A" w14:textId="77777777" w:rsidTr="006644E9">
        <w:trPr>
          <w:trHeight w:val="2957"/>
        </w:trPr>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2AB617F8"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hideMark/>
          </w:tcPr>
          <w:p w14:paraId="26C24A2E" w14:textId="77777777" w:rsidR="001219F7" w:rsidRPr="001219F7" w:rsidRDefault="001219F7" w:rsidP="001219F7">
            <w:pPr>
              <w:widowControl w:val="0"/>
              <w:autoSpaceDE w:val="0"/>
              <w:autoSpaceDN w:val="0"/>
              <w:spacing w:after="0" w:line="240" w:lineRule="auto"/>
              <w:ind w:right="137"/>
              <w:jc w:val="center"/>
              <w:rPr>
                <w:rFonts w:ascii="Times New Roman" w:hAnsi="Times New Roman" w:cs="Times New Roman"/>
              </w:rPr>
            </w:pPr>
            <w:r w:rsidRPr="001219F7">
              <w:rPr>
                <w:rFonts w:ascii="Times New Roman" w:hAnsi="Times New Roman" w:cs="Times New Roman"/>
              </w:rPr>
              <w:t>Направление в многофункциональный центр результата государственной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249" w:type="dxa"/>
            <w:tcBorders>
              <w:top w:val="single" w:sz="4" w:space="0" w:color="000000"/>
              <w:left w:val="single" w:sz="4" w:space="0" w:color="000000"/>
              <w:bottom w:val="single" w:sz="4" w:space="0" w:color="000000"/>
              <w:right w:val="single" w:sz="4" w:space="0" w:color="000000"/>
            </w:tcBorders>
            <w:shd w:val="clear" w:color="auto" w:fill="auto"/>
            <w:hideMark/>
          </w:tcPr>
          <w:p w14:paraId="06A48C53" w14:textId="77777777" w:rsidR="001219F7" w:rsidRPr="001219F7" w:rsidRDefault="001219F7" w:rsidP="001219F7">
            <w:pPr>
              <w:widowControl w:val="0"/>
              <w:autoSpaceDE w:val="0"/>
              <w:autoSpaceDN w:val="0"/>
              <w:spacing w:after="0" w:line="240" w:lineRule="auto"/>
              <w:ind w:right="122"/>
              <w:jc w:val="center"/>
              <w:rPr>
                <w:rFonts w:ascii="Times New Roman" w:hAnsi="Times New Roman" w:cs="Times New Roman"/>
              </w:rPr>
            </w:pPr>
            <w:r w:rsidRPr="001219F7">
              <w:rPr>
                <w:rFonts w:ascii="Times New Roman" w:hAnsi="Times New Roman" w:cs="Times New Roman"/>
              </w:rPr>
              <w:t>В сроки, установленные соглашением о взаимодействии между Уполномоченным органом и многофункциональным центром</w:t>
            </w:r>
          </w:p>
        </w:tc>
        <w:tc>
          <w:tcPr>
            <w:tcW w:w="1909" w:type="dxa"/>
            <w:tcBorders>
              <w:top w:val="single" w:sz="4" w:space="0" w:color="000000"/>
              <w:left w:val="single" w:sz="4" w:space="0" w:color="000000"/>
              <w:bottom w:val="single" w:sz="4" w:space="0" w:color="000000"/>
              <w:right w:val="single" w:sz="4" w:space="0" w:color="000000"/>
            </w:tcBorders>
            <w:shd w:val="clear" w:color="auto" w:fill="auto"/>
            <w:hideMark/>
          </w:tcPr>
          <w:p w14:paraId="71A7F5CF" w14:textId="77777777" w:rsidR="001219F7" w:rsidRPr="001219F7" w:rsidRDefault="001219F7" w:rsidP="001219F7">
            <w:pPr>
              <w:widowControl w:val="0"/>
              <w:autoSpaceDE w:val="0"/>
              <w:autoSpaceDN w:val="0"/>
              <w:spacing w:after="0" w:line="240" w:lineRule="auto"/>
              <w:ind w:right="133"/>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tc>
        <w:tc>
          <w:tcPr>
            <w:tcW w:w="1911" w:type="dxa"/>
            <w:tcBorders>
              <w:top w:val="single" w:sz="4" w:space="0" w:color="000000"/>
              <w:left w:val="single" w:sz="4" w:space="0" w:color="000000"/>
              <w:bottom w:val="single" w:sz="4" w:space="0" w:color="000000"/>
              <w:right w:val="single" w:sz="4" w:space="0" w:color="000000"/>
            </w:tcBorders>
            <w:shd w:val="clear" w:color="auto" w:fill="auto"/>
            <w:hideMark/>
          </w:tcPr>
          <w:p w14:paraId="538E061A" w14:textId="77777777" w:rsidR="001219F7" w:rsidRPr="001219F7" w:rsidRDefault="001219F7" w:rsidP="001219F7">
            <w:pPr>
              <w:widowControl w:val="0"/>
              <w:autoSpaceDE w:val="0"/>
              <w:autoSpaceDN w:val="0"/>
              <w:spacing w:after="0" w:line="240" w:lineRule="auto"/>
              <w:ind w:right="88"/>
              <w:jc w:val="center"/>
              <w:rPr>
                <w:rFonts w:ascii="Times New Roman" w:hAnsi="Times New Roman" w:cs="Times New Roman"/>
                <w:lang w:val="en-US"/>
              </w:rPr>
            </w:pPr>
            <w:r w:rsidRPr="001219F7">
              <w:rPr>
                <w:rFonts w:ascii="Times New Roman" w:hAnsi="Times New Roman" w:cs="Times New Roman"/>
                <w:lang w:val="en-US"/>
              </w:rPr>
              <w:t>Уполномоченный орган/ АИСМФЦ</w:t>
            </w:r>
          </w:p>
        </w:tc>
        <w:tc>
          <w:tcPr>
            <w:tcW w:w="2231" w:type="dxa"/>
            <w:tcBorders>
              <w:top w:val="single" w:sz="4" w:space="0" w:color="000000"/>
              <w:left w:val="single" w:sz="4" w:space="0" w:color="000000"/>
              <w:bottom w:val="single" w:sz="4" w:space="0" w:color="000000"/>
              <w:right w:val="single" w:sz="4" w:space="0" w:color="000000"/>
            </w:tcBorders>
            <w:shd w:val="clear" w:color="auto" w:fill="auto"/>
            <w:hideMark/>
          </w:tcPr>
          <w:p w14:paraId="0A8CEFB0" w14:textId="77777777" w:rsidR="001219F7" w:rsidRPr="001219F7" w:rsidRDefault="001219F7" w:rsidP="001219F7">
            <w:pPr>
              <w:widowControl w:val="0"/>
              <w:autoSpaceDE w:val="0"/>
              <w:autoSpaceDN w:val="0"/>
              <w:spacing w:after="0" w:line="240" w:lineRule="auto"/>
              <w:ind w:right="103"/>
              <w:jc w:val="center"/>
              <w:rPr>
                <w:rFonts w:ascii="Times New Roman" w:hAnsi="Times New Roman" w:cs="Times New Roman"/>
              </w:rPr>
            </w:pPr>
            <w:r w:rsidRPr="001219F7">
              <w:rPr>
                <w:rFonts w:ascii="Times New Roman" w:hAnsi="Times New Roman" w:cs="Times New Roman"/>
              </w:rPr>
              <w:t>Указание заявителем в Запросе способа выдачи результата государственной услуги в многофункциональном центре, а также подача Запроса через многофункциональный центр</w:t>
            </w:r>
          </w:p>
        </w:tc>
        <w:tc>
          <w:tcPr>
            <w:tcW w:w="2272" w:type="dxa"/>
            <w:tcBorders>
              <w:top w:val="single" w:sz="4" w:space="0" w:color="000000"/>
              <w:left w:val="single" w:sz="4" w:space="0" w:color="000000"/>
              <w:bottom w:val="single" w:sz="4" w:space="0" w:color="000000"/>
              <w:right w:val="single" w:sz="4" w:space="0" w:color="000000"/>
            </w:tcBorders>
            <w:shd w:val="clear" w:color="auto" w:fill="auto"/>
            <w:hideMark/>
          </w:tcPr>
          <w:p w14:paraId="5BD3D70D" w14:textId="77777777" w:rsidR="001219F7" w:rsidRPr="001219F7" w:rsidRDefault="001219F7" w:rsidP="001219F7">
            <w:pPr>
              <w:widowControl w:val="0"/>
              <w:autoSpaceDE w:val="0"/>
              <w:autoSpaceDN w:val="0"/>
              <w:spacing w:after="0" w:line="240" w:lineRule="auto"/>
              <w:ind w:right="104"/>
              <w:jc w:val="center"/>
              <w:rPr>
                <w:rFonts w:ascii="Times New Roman" w:hAnsi="Times New Roman" w:cs="Times New Roman"/>
              </w:rPr>
            </w:pPr>
            <w:r w:rsidRPr="001219F7">
              <w:rPr>
                <w:rFonts w:ascii="Times New Roman" w:hAnsi="Times New Roman" w:cs="Times New Roman"/>
              </w:rPr>
              <w:t>Выдача результата государственной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68EDFCB0" w14:textId="77777777" w:rsidR="001219F7" w:rsidRPr="001219F7" w:rsidRDefault="001219F7" w:rsidP="001219F7">
            <w:pPr>
              <w:widowControl w:val="0"/>
              <w:autoSpaceDE w:val="0"/>
              <w:autoSpaceDN w:val="0"/>
              <w:spacing w:after="0" w:line="240" w:lineRule="auto"/>
              <w:ind w:right="140"/>
              <w:jc w:val="center"/>
              <w:rPr>
                <w:rFonts w:ascii="Times New Roman" w:hAnsi="Times New Roman" w:cs="Times New Roman"/>
              </w:rPr>
            </w:pPr>
            <w:r w:rsidRPr="001219F7">
              <w:rPr>
                <w:rFonts w:ascii="Times New Roman" w:hAnsi="Times New Roman" w:cs="Times New Roman"/>
              </w:rPr>
              <w:t>внесение изменений в ГИС о выдаче результата государственной</w:t>
            </w:r>
          </w:p>
          <w:p w14:paraId="0D03EC85" w14:textId="77777777" w:rsidR="001219F7" w:rsidRPr="001219F7" w:rsidRDefault="001219F7" w:rsidP="001219F7">
            <w:pPr>
              <w:widowControl w:val="0"/>
              <w:autoSpaceDE w:val="0"/>
              <w:autoSpaceDN w:val="0"/>
              <w:spacing w:after="0" w:line="238" w:lineRule="exact"/>
              <w:ind w:right="140"/>
              <w:jc w:val="center"/>
              <w:rPr>
                <w:rFonts w:ascii="Times New Roman" w:hAnsi="Times New Roman" w:cs="Times New Roman"/>
                <w:lang w:val="en-US"/>
              </w:rPr>
            </w:pPr>
            <w:r w:rsidRPr="001219F7">
              <w:rPr>
                <w:rFonts w:ascii="Times New Roman" w:hAnsi="Times New Roman" w:cs="Times New Roman"/>
                <w:lang w:val="en-US"/>
              </w:rPr>
              <w:t>услуги</w:t>
            </w:r>
          </w:p>
        </w:tc>
      </w:tr>
      <w:tr w:rsidR="001219F7" w:rsidRPr="001219F7" w14:paraId="1D7B439D" w14:textId="77777777" w:rsidTr="006644E9">
        <w:trPr>
          <w:trHeight w:val="1512"/>
        </w:trPr>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7D7B9A97"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hideMark/>
          </w:tcPr>
          <w:p w14:paraId="09E68952" w14:textId="77777777" w:rsidR="001219F7" w:rsidRPr="001219F7" w:rsidRDefault="001219F7" w:rsidP="001219F7">
            <w:pPr>
              <w:widowControl w:val="0"/>
              <w:autoSpaceDE w:val="0"/>
              <w:autoSpaceDN w:val="0"/>
              <w:spacing w:after="0" w:line="240" w:lineRule="auto"/>
              <w:ind w:right="278"/>
              <w:jc w:val="center"/>
              <w:rPr>
                <w:rFonts w:ascii="Times New Roman" w:hAnsi="Times New Roman" w:cs="Times New Roman"/>
              </w:rPr>
            </w:pPr>
            <w:r w:rsidRPr="001219F7">
              <w:rPr>
                <w:rFonts w:ascii="Times New Roman" w:hAnsi="Times New Roman" w:cs="Times New Roman"/>
              </w:rPr>
              <w:t>Направление заявителю результата предоставления государственной услуги в личный кабинет на ЕПГУ</w:t>
            </w:r>
          </w:p>
        </w:tc>
        <w:tc>
          <w:tcPr>
            <w:tcW w:w="2249" w:type="dxa"/>
            <w:tcBorders>
              <w:top w:val="single" w:sz="4" w:space="0" w:color="000000"/>
              <w:left w:val="single" w:sz="4" w:space="0" w:color="000000"/>
              <w:bottom w:val="single" w:sz="4" w:space="0" w:color="000000"/>
              <w:right w:val="single" w:sz="4" w:space="0" w:color="000000"/>
            </w:tcBorders>
            <w:shd w:val="clear" w:color="auto" w:fill="auto"/>
            <w:hideMark/>
          </w:tcPr>
          <w:p w14:paraId="6C2EC902" w14:textId="77777777" w:rsidR="001219F7" w:rsidRPr="001219F7" w:rsidRDefault="001219F7" w:rsidP="001219F7">
            <w:pPr>
              <w:widowControl w:val="0"/>
              <w:autoSpaceDE w:val="0"/>
              <w:autoSpaceDN w:val="0"/>
              <w:spacing w:after="0" w:line="240" w:lineRule="auto"/>
              <w:ind w:right="122"/>
              <w:jc w:val="center"/>
              <w:rPr>
                <w:rFonts w:ascii="Times New Roman" w:hAnsi="Times New Roman" w:cs="Times New Roman"/>
              </w:rPr>
            </w:pPr>
            <w:r w:rsidRPr="001219F7">
              <w:rPr>
                <w:rFonts w:ascii="Times New Roman" w:hAnsi="Times New Roman" w:cs="Times New Roman"/>
              </w:rPr>
              <w:t>В день  регистрации результата предоставления государственной услуги</w:t>
            </w:r>
          </w:p>
        </w:tc>
        <w:tc>
          <w:tcPr>
            <w:tcW w:w="1909" w:type="dxa"/>
            <w:tcBorders>
              <w:top w:val="single" w:sz="4" w:space="0" w:color="000000"/>
              <w:left w:val="single" w:sz="4" w:space="0" w:color="000000"/>
              <w:bottom w:val="single" w:sz="4" w:space="0" w:color="000000"/>
              <w:right w:val="single" w:sz="4" w:space="0" w:color="000000"/>
            </w:tcBorders>
            <w:shd w:val="clear" w:color="auto" w:fill="auto"/>
            <w:hideMark/>
          </w:tcPr>
          <w:p w14:paraId="59E230BC" w14:textId="77777777" w:rsidR="001219F7" w:rsidRPr="001219F7" w:rsidRDefault="001219F7" w:rsidP="001219F7">
            <w:pPr>
              <w:widowControl w:val="0"/>
              <w:autoSpaceDE w:val="0"/>
              <w:autoSpaceDN w:val="0"/>
              <w:spacing w:after="0" w:line="240" w:lineRule="auto"/>
              <w:ind w:right="133"/>
              <w:jc w:val="center"/>
              <w:rPr>
                <w:rFonts w:ascii="Times New Roman" w:hAnsi="Times New Roman" w:cs="Times New Roman"/>
              </w:rPr>
            </w:pPr>
            <w:r w:rsidRPr="001219F7">
              <w:rPr>
                <w:rFonts w:ascii="Times New Roman" w:hAnsi="Times New Roman" w:cs="Times New Roman"/>
              </w:rPr>
              <w:t>Должностное лицо Уполномоченного  органа, ответственное за предоставление государственной услуги</w:t>
            </w:r>
          </w:p>
        </w:tc>
        <w:tc>
          <w:tcPr>
            <w:tcW w:w="1911" w:type="dxa"/>
            <w:tcBorders>
              <w:top w:val="single" w:sz="4" w:space="0" w:color="000000"/>
              <w:left w:val="single" w:sz="4" w:space="0" w:color="000000"/>
              <w:bottom w:val="single" w:sz="4" w:space="0" w:color="000000"/>
              <w:right w:val="single" w:sz="4" w:space="0" w:color="000000"/>
            </w:tcBorders>
            <w:shd w:val="clear" w:color="auto" w:fill="auto"/>
            <w:hideMark/>
          </w:tcPr>
          <w:p w14:paraId="5574826C" w14:textId="77777777" w:rsidR="001219F7" w:rsidRPr="001219F7" w:rsidRDefault="001219F7" w:rsidP="001219F7">
            <w:pPr>
              <w:widowControl w:val="0"/>
              <w:autoSpaceDE w:val="0"/>
              <w:autoSpaceDN w:val="0"/>
              <w:spacing w:after="0" w:line="247" w:lineRule="exact"/>
              <w:ind w:right="101"/>
              <w:jc w:val="center"/>
              <w:rPr>
                <w:rFonts w:ascii="Times New Roman" w:hAnsi="Times New Roman" w:cs="Times New Roman"/>
                <w:lang w:val="en-US"/>
              </w:rPr>
            </w:pPr>
            <w:r w:rsidRPr="001219F7">
              <w:rPr>
                <w:rFonts w:ascii="Times New Roman" w:hAnsi="Times New Roman" w:cs="Times New Roman"/>
                <w:lang w:val="en-US"/>
              </w:rPr>
              <w:t>ГИС</w:t>
            </w: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71BC592D"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lang w:val="en-US"/>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hideMark/>
          </w:tcPr>
          <w:p w14:paraId="61B5FB6C" w14:textId="77777777" w:rsidR="001219F7" w:rsidRPr="001219F7" w:rsidRDefault="001219F7" w:rsidP="001219F7">
            <w:pPr>
              <w:widowControl w:val="0"/>
              <w:autoSpaceDE w:val="0"/>
              <w:autoSpaceDN w:val="0"/>
              <w:spacing w:after="0" w:line="240" w:lineRule="auto"/>
              <w:ind w:right="113"/>
              <w:jc w:val="center"/>
              <w:rPr>
                <w:rFonts w:ascii="Times New Roman" w:hAnsi="Times New Roman" w:cs="Times New Roman"/>
              </w:rPr>
            </w:pPr>
            <w:r w:rsidRPr="001219F7">
              <w:rPr>
                <w:rFonts w:ascii="Times New Roman" w:hAnsi="Times New Roman" w:cs="Times New Roman"/>
              </w:rPr>
              <w:t>Результат государственной услуги, направленный заявителю на личный кабинет ЕПГУ</w:t>
            </w:r>
          </w:p>
        </w:tc>
      </w:tr>
      <w:tr w:rsidR="001219F7" w:rsidRPr="001219F7" w14:paraId="7F824DF3" w14:textId="77777777" w:rsidTr="006644E9">
        <w:trPr>
          <w:trHeight w:val="311"/>
        </w:trPr>
        <w:tc>
          <w:tcPr>
            <w:tcW w:w="14792" w:type="dxa"/>
            <w:gridSpan w:val="7"/>
            <w:tcBorders>
              <w:top w:val="single" w:sz="4" w:space="0" w:color="000000"/>
              <w:left w:val="single" w:sz="4" w:space="0" w:color="000000"/>
              <w:bottom w:val="single" w:sz="4" w:space="0" w:color="000000"/>
              <w:right w:val="single" w:sz="4" w:space="0" w:color="000000"/>
            </w:tcBorders>
            <w:shd w:val="clear" w:color="auto" w:fill="auto"/>
            <w:hideMark/>
          </w:tcPr>
          <w:p w14:paraId="1CDDAEA9" w14:textId="77777777" w:rsidR="001219F7" w:rsidRPr="001219F7" w:rsidRDefault="001219F7" w:rsidP="001219F7">
            <w:pPr>
              <w:widowControl w:val="0"/>
              <w:autoSpaceDE w:val="0"/>
              <w:autoSpaceDN w:val="0"/>
              <w:spacing w:after="0" w:line="249" w:lineRule="exact"/>
              <w:rPr>
                <w:rFonts w:ascii="Times New Roman" w:hAnsi="Times New Roman" w:cs="Times New Roman"/>
              </w:rPr>
            </w:pPr>
            <w:r w:rsidRPr="001219F7">
              <w:rPr>
                <w:rFonts w:ascii="Times New Roman" w:hAnsi="Times New Roman" w:cs="Times New Roman"/>
              </w:rPr>
              <w:t>5.Выдача результата (независимо от выбора заявителя)</w:t>
            </w:r>
          </w:p>
        </w:tc>
      </w:tr>
      <w:tr w:rsidR="001219F7" w:rsidRPr="001219F7" w14:paraId="55BC5F08" w14:textId="77777777" w:rsidTr="006644E9">
        <w:trPr>
          <w:trHeight w:val="274"/>
        </w:trPr>
        <w:tc>
          <w:tcPr>
            <w:tcW w:w="199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56B33" w14:textId="77777777" w:rsidR="001219F7" w:rsidRPr="001219F7" w:rsidRDefault="001219F7" w:rsidP="001219F7">
            <w:pPr>
              <w:widowControl w:val="0"/>
              <w:autoSpaceDE w:val="0"/>
              <w:autoSpaceDN w:val="0"/>
              <w:spacing w:after="0" w:line="240" w:lineRule="auto"/>
              <w:ind w:right="164"/>
              <w:jc w:val="center"/>
              <w:rPr>
                <w:rFonts w:ascii="Times New Roman" w:hAnsi="Times New Roman" w:cs="Times New Roman"/>
              </w:rPr>
            </w:pPr>
            <w:r w:rsidRPr="001219F7">
              <w:rPr>
                <w:rFonts w:ascii="Times New Roman" w:hAnsi="Times New Roman" w:cs="Times New Roman"/>
              </w:rPr>
              <w:t xml:space="preserve">Формирование и регистрация государственной </w:t>
            </w:r>
            <w:r w:rsidRPr="001219F7">
              <w:rPr>
                <w:rFonts w:ascii="Times New Roman" w:hAnsi="Times New Roman" w:cs="Times New Roman"/>
                <w:spacing w:val="-1"/>
              </w:rPr>
              <w:t xml:space="preserve">(муниципальной) </w:t>
            </w:r>
            <w:r w:rsidRPr="001219F7">
              <w:rPr>
                <w:rFonts w:ascii="Times New Roman" w:hAnsi="Times New Roman" w:cs="Times New Roman"/>
              </w:rPr>
              <w:t>услуги в форме электронного документа в ГИС</w:t>
            </w:r>
          </w:p>
        </w:tc>
        <w:tc>
          <w:tcPr>
            <w:tcW w:w="2230" w:type="dxa"/>
            <w:tcBorders>
              <w:top w:val="single" w:sz="4" w:space="0" w:color="000000"/>
              <w:left w:val="single" w:sz="4" w:space="0" w:color="000000"/>
              <w:bottom w:val="single" w:sz="4" w:space="0" w:color="000000"/>
              <w:right w:val="single" w:sz="4" w:space="0" w:color="000000"/>
            </w:tcBorders>
            <w:shd w:val="clear" w:color="auto" w:fill="auto"/>
            <w:hideMark/>
          </w:tcPr>
          <w:p w14:paraId="161E4A30" w14:textId="77777777" w:rsidR="001219F7" w:rsidRPr="001219F7" w:rsidRDefault="001219F7" w:rsidP="001219F7">
            <w:pPr>
              <w:widowControl w:val="0"/>
              <w:autoSpaceDE w:val="0"/>
              <w:autoSpaceDN w:val="0"/>
              <w:spacing w:after="0" w:line="240" w:lineRule="auto"/>
              <w:ind w:right="284"/>
              <w:jc w:val="center"/>
              <w:rPr>
                <w:rFonts w:ascii="Times New Roman" w:hAnsi="Times New Roman" w:cs="Times New Roman"/>
              </w:rPr>
            </w:pPr>
            <w:r w:rsidRPr="001219F7">
              <w:rPr>
                <w:rFonts w:ascii="Times New Roman" w:hAnsi="Times New Roman" w:cs="Times New Roman"/>
              </w:rPr>
              <w:t xml:space="preserve">Регистрация результата предоставления государственной </w:t>
            </w:r>
            <w:r w:rsidRPr="001219F7">
              <w:rPr>
                <w:rFonts w:ascii="Times New Roman" w:hAnsi="Times New Roman" w:cs="Times New Roman"/>
                <w:spacing w:val="-1"/>
              </w:rPr>
              <w:t xml:space="preserve">(муниципальной) </w:t>
            </w:r>
            <w:r w:rsidRPr="001219F7">
              <w:rPr>
                <w:rFonts w:ascii="Times New Roman" w:hAnsi="Times New Roman" w:cs="Times New Roman"/>
              </w:rPr>
              <w:t>услуги</w:t>
            </w:r>
          </w:p>
        </w:tc>
        <w:tc>
          <w:tcPr>
            <w:tcW w:w="2249" w:type="dxa"/>
            <w:tcBorders>
              <w:top w:val="single" w:sz="4" w:space="0" w:color="000000"/>
              <w:left w:val="single" w:sz="4" w:space="0" w:color="000000"/>
              <w:bottom w:val="single" w:sz="4" w:space="0" w:color="000000"/>
              <w:right w:val="single" w:sz="4" w:space="0" w:color="000000"/>
            </w:tcBorders>
            <w:shd w:val="clear" w:color="auto" w:fill="auto"/>
            <w:hideMark/>
          </w:tcPr>
          <w:p w14:paraId="2310D1EE" w14:textId="77777777" w:rsidR="001219F7" w:rsidRPr="001219F7" w:rsidRDefault="001219F7" w:rsidP="001219F7">
            <w:pPr>
              <w:widowControl w:val="0"/>
              <w:autoSpaceDE w:val="0"/>
              <w:autoSpaceDN w:val="0"/>
              <w:spacing w:after="0" w:line="240" w:lineRule="auto"/>
              <w:ind w:right="128"/>
              <w:jc w:val="center"/>
              <w:rPr>
                <w:rFonts w:ascii="Times New Roman" w:hAnsi="Times New Roman" w:cs="Times New Roman"/>
              </w:rPr>
            </w:pPr>
            <w:r w:rsidRPr="001219F7">
              <w:rPr>
                <w:rFonts w:ascii="Times New Roman" w:hAnsi="Times New Roman" w:cs="Times New Roman"/>
              </w:rPr>
              <w:t>После окончания процедуры принятия решения (в общий срок предоставления государственной (муниципальной) услуги не включается)</w:t>
            </w:r>
          </w:p>
        </w:tc>
        <w:tc>
          <w:tcPr>
            <w:tcW w:w="1909" w:type="dxa"/>
            <w:tcBorders>
              <w:top w:val="single" w:sz="4" w:space="0" w:color="000000"/>
              <w:left w:val="single" w:sz="4" w:space="0" w:color="000000"/>
              <w:bottom w:val="single" w:sz="4" w:space="0" w:color="000000"/>
              <w:right w:val="single" w:sz="4" w:space="0" w:color="000000"/>
            </w:tcBorders>
            <w:shd w:val="clear" w:color="auto" w:fill="auto"/>
            <w:hideMark/>
          </w:tcPr>
          <w:p w14:paraId="57525DAB" w14:textId="77777777" w:rsidR="001219F7" w:rsidRPr="001219F7" w:rsidRDefault="001219F7" w:rsidP="001219F7">
            <w:pPr>
              <w:widowControl w:val="0"/>
              <w:autoSpaceDE w:val="0"/>
              <w:autoSpaceDN w:val="0"/>
              <w:spacing w:after="0" w:line="240" w:lineRule="auto"/>
              <w:ind w:right="124"/>
              <w:jc w:val="center"/>
              <w:rPr>
                <w:rFonts w:ascii="Times New Roman" w:hAnsi="Times New Roman" w:cs="Times New Roman"/>
              </w:rPr>
            </w:pPr>
            <w:r w:rsidRPr="001219F7">
              <w:rPr>
                <w:rFonts w:ascii="Times New Roman" w:hAnsi="Times New Roman" w:cs="Times New Roman"/>
              </w:rPr>
              <w:t xml:space="preserve">Должностное лицо Уполномоченного органа, ответственное за предоставление государственной </w:t>
            </w:r>
            <w:r w:rsidRPr="001219F7">
              <w:rPr>
                <w:rFonts w:ascii="Times New Roman" w:hAnsi="Times New Roman" w:cs="Times New Roman"/>
                <w:spacing w:val="-1"/>
              </w:rPr>
              <w:t xml:space="preserve">(муниципальной) </w:t>
            </w:r>
            <w:r w:rsidRPr="001219F7">
              <w:rPr>
                <w:rFonts w:ascii="Times New Roman" w:hAnsi="Times New Roman" w:cs="Times New Roman"/>
              </w:rPr>
              <w:t>услуги</w:t>
            </w:r>
          </w:p>
        </w:tc>
        <w:tc>
          <w:tcPr>
            <w:tcW w:w="1911" w:type="dxa"/>
            <w:tcBorders>
              <w:top w:val="single" w:sz="4" w:space="0" w:color="000000"/>
              <w:left w:val="single" w:sz="4" w:space="0" w:color="000000"/>
              <w:bottom w:val="single" w:sz="4" w:space="0" w:color="000000"/>
              <w:right w:val="single" w:sz="4" w:space="0" w:color="000000"/>
            </w:tcBorders>
            <w:shd w:val="clear" w:color="auto" w:fill="auto"/>
            <w:hideMark/>
          </w:tcPr>
          <w:p w14:paraId="0DE04A88" w14:textId="77777777" w:rsidR="001219F7" w:rsidRPr="001219F7" w:rsidRDefault="001219F7" w:rsidP="001219F7">
            <w:pPr>
              <w:widowControl w:val="0"/>
              <w:autoSpaceDE w:val="0"/>
              <w:autoSpaceDN w:val="0"/>
              <w:spacing w:after="0" w:line="240" w:lineRule="auto"/>
              <w:ind w:right="88"/>
              <w:rPr>
                <w:rFonts w:ascii="Times New Roman" w:hAnsi="Times New Roman" w:cs="Times New Roman"/>
                <w:lang w:val="en-US"/>
              </w:rPr>
            </w:pPr>
            <w:r w:rsidRPr="001219F7">
              <w:rPr>
                <w:rFonts w:ascii="Times New Roman" w:hAnsi="Times New Roman" w:cs="Times New Roman"/>
                <w:lang w:val="en-US"/>
              </w:rPr>
              <w:t>Уполномоченный орган/ ГИС</w:t>
            </w:r>
          </w:p>
        </w:tc>
        <w:tc>
          <w:tcPr>
            <w:tcW w:w="2231" w:type="dxa"/>
            <w:tcBorders>
              <w:top w:val="single" w:sz="4" w:space="0" w:color="000000"/>
              <w:left w:val="single" w:sz="4" w:space="0" w:color="000000"/>
              <w:bottom w:val="single" w:sz="4" w:space="0" w:color="000000"/>
              <w:right w:val="single" w:sz="4" w:space="0" w:color="000000"/>
            </w:tcBorders>
            <w:shd w:val="clear" w:color="auto" w:fill="auto"/>
            <w:hideMark/>
          </w:tcPr>
          <w:p w14:paraId="7097FBF9" w14:textId="77777777" w:rsidR="001219F7" w:rsidRPr="001219F7" w:rsidRDefault="001219F7" w:rsidP="001219F7">
            <w:pPr>
              <w:widowControl w:val="0"/>
              <w:autoSpaceDE w:val="0"/>
              <w:autoSpaceDN w:val="0"/>
              <w:spacing w:after="0" w:line="247" w:lineRule="exact"/>
              <w:jc w:val="center"/>
              <w:rPr>
                <w:rFonts w:ascii="Times New Roman" w:hAnsi="Times New Roman" w:cs="Times New Roman"/>
                <w:lang w:val="en-US"/>
              </w:rPr>
            </w:pPr>
            <w:r w:rsidRPr="001219F7">
              <w:rPr>
                <w:rFonts w:ascii="Times New Roman" w:hAnsi="Times New Roman" w:cs="Times New Roman"/>
                <w:lang w:val="en-US"/>
              </w:rPr>
              <w:t>-</w:t>
            </w:r>
          </w:p>
        </w:tc>
        <w:tc>
          <w:tcPr>
            <w:tcW w:w="2272" w:type="dxa"/>
            <w:tcBorders>
              <w:top w:val="single" w:sz="4" w:space="0" w:color="000000"/>
              <w:left w:val="single" w:sz="4" w:space="0" w:color="000000"/>
              <w:bottom w:val="single" w:sz="4" w:space="0" w:color="000000"/>
              <w:right w:val="single" w:sz="4" w:space="0" w:color="000000"/>
            </w:tcBorders>
            <w:shd w:val="clear" w:color="auto" w:fill="auto"/>
            <w:hideMark/>
          </w:tcPr>
          <w:p w14:paraId="11AA84FB" w14:textId="77777777" w:rsidR="001219F7" w:rsidRPr="001219F7" w:rsidRDefault="001219F7" w:rsidP="001219F7">
            <w:pPr>
              <w:widowControl w:val="0"/>
              <w:autoSpaceDE w:val="0"/>
              <w:autoSpaceDN w:val="0"/>
              <w:spacing w:after="0" w:line="240" w:lineRule="auto"/>
              <w:ind w:right="140"/>
              <w:jc w:val="center"/>
              <w:rPr>
                <w:rFonts w:ascii="Times New Roman" w:hAnsi="Times New Roman" w:cs="Times New Roman"/>
              </w:rPr>
            </w:pPr>
            <w:r w:rsidRPr="001219F7">
              <w:rPr>
                <w:rFonts w:ascii="Times New Roman" w:hAnsi="Times New Roman" w:cs="Times New Roman"/>
              </w:rPr>
              <w:t>Внесение сведений оконечном результате предоставления государственной (муниципальной) услуги</w:t>
            </w:r>
          </w:p>
        </w:tc>
      </w:tr>
      <w:tr w:rsidR="001219F7" w:rsidRPr="001219F7" w14:paraId="35FA4151" w14:textId="77777777" w:rsidTr="006644E9">
        <w:trPr>
          <w:trHeight w:val="3239"/>
        </w:trPr>
        <w:tc>
          <w:tcPr>
            <w:tcW w:w="147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6AB8B" w14:textId="77777777" w:rsidR="001219F7" w:rsidRPr="001219F7" w:rsidRDefault="001219F7" w:rsidP="001219F7">
            <w:pPr>
              <w:widowControl w:val="0"/>
              <w:autoSpaceDE w:val="0"/>
              <w:autoSpaceDN w:val="0"/>
              <w:spacing w:after="0" w:line="240" w:lineRule="auto"/>
              <w:rPr>
                <w:rFonts w:ascii="Times New Roman" w:hAnsi="Times New Roman" w:cs="Times New Roman"/>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hideMark/>
          </w:tcPr>
          <w:p w14:paraId="4D3FD414" w14:textId="77777777" w:rsidR="001219F7" w:rsidRPr="001219F7" w:rsidRDefault="001219F7" w:rsidP="001219F7">
            <w:pPr>
              <w:widowControl w:val="0"/>
              <w:autoSpaceDE w:val="0"/>
              <w:autoSpaceDN w:val="0"/>
              <w:spacing w:after="0" w:line="240" w:lineRule="auto"/>
              <w:ind w:right="137"/>
              <w:jc w:val="center"/>
              <w:rPr>
                <w:rFonts w:ascii="Times New Roman" w:hAnsi="Times New Roman" w:cs="Times New Roman"/>
              </w:rPr>
            </w:pPr>
            <w:r w:rsidRPr="001219F7">
              <w:rPr>
                <w:rFonts w:ascii="Times New Roman" w:hAnsi="Times New Roman" w:cs="Times New Roman"/>
              </w:rPr>
              <w:t xml:space="preserve">Направление в многофункциональный  центр результата государственной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w:t>
            </w:r>
            <w:r w:rsidRPr="001219F7">
              <w:rPr>
                <w:rFonts w:ascii="Times New Roman" w:hAnsi="Times New Roman" w:cs="Times New Roman"/>
              </w:rPr>
              <w:lastRenderedPageBreak/>
              <w:t>органа</w:t>
            </w:r>
          </w:p>
        </w:tc>
        <w:tc>
          <w:tcPr>
            <w:tcW w:w="2249" w:type="dxa"/>
            <w:tcBorders>
              <w:top w:val="single" w:sz="4" w:space="0" w:color="000000"/>
              <w:left w:val="single" w:sz="4" w:space="0" w:color="000000"/>
              <w:bottom w:val="single" w:sz="4" w:space="0" w:color="000000"/>
              <w:right w:val="single" w:sz="4" w:space="0" w:color="000000"/>
            </w:tcBorders>
            <w:shd w:val="clear" w:color="auto" w:fill="auto"/>
            <w:hideMark/>
          </w:tcPr>
          <w:p w14:paraId="24B7E247" w14:textId="77777777" w:rsidR="001219F7" w:rsidRPr="001219F7" w:rsidRDefault="001219F7" w:rsidP="001219F7">
            <w:pPr>
              <w:widowControl w:val="0"/>
              <w:autoSpaceDE w:val="0"/>
              <w:autoSpaceDN w:val="0"/>
              <w:spacing w:after="0" w:line="240" w:lineRule="auto"/>
              <w:ind w:right="122"/>
              <w:jc w:val="center"/>
              <w:rPr>
                <w:rFonts w:ascii="Times New Roman" w:hAnsi="Times New Roman" w:cs="Times New Roman"/>
              </w:rPr>
            </w:pPr>
            <w:r w:rsidRPr="001219F7">
              <w:rPr>
                <w:rFonts w:ascii="Times New Roman" w:hAnsi="Times New Roman" w:cs="Times New Roman"/>
              </w:rPr>
              <w:lastRenderedPageBreak/>
              <w:t>В сроки, установленные соглашением о взаимодействии между Уполномоченным органом и многофункциональным центром</w:t>
            </w:r>
          </w:p>
        </w:tc>
        <w:tc>
          <w:tcPr>
            <w:tcW w:w="1909" w:type="dxa"/>
            <w:tcBorders>
              <w:top w:val="single" w:sz="4" w:space="0" w:color="000000"/>
              <w:left w:val="single" w:sz="4" w:space="0" w:color="000000"/>
              <w:bottom w:val="single" w:sz="4" w:space="0" w:color="000000"/>
              <w:right w:val="single" w:sz="4" w:space="0" w:color="000000"/>
            </w:tcBorders>
            <w:shd w:val="clear" w:color="auto" w:fill="auto"/>
            <w:hideMark/>
          </w:tcPr>
          <w:p w14:paraId="3D707D8F" w14:textId="77777777" w:rsidR="001219F7" w:rsidRPr="001219F7" w:rsidRDefault="001219F7" w:rsidP="001219F7">
            <w:pPr>
              <w:widowControl w:val="0"/>
              <w:autoSpaceDE w:val="0"/>
              <w:autoSpaceDN w:val="0"/>
              <w:spacing w:after="0" w:line="240" w:lineRule="auto"/>
              <w:ind w:right="124"/>
              <w:jc w:val="center"/>
              <w:rPr>
                <w:rFonts w:ascii="Times New Roman" w:hAnsi="Times New Roman" w:cs="Times New Roman"/>
              </w:rPr>
            </w:pPr>
            <w:r w:rsidRPr="001219F7">
              <w:rPr>
                <w:rFonts w:ascii="Times New Roman" w:hAnsi="Times New Roman" w:cs="Times New Roman"/>
              </w:rPr>
              <w:t xml:space="preserve">Должностное лицо Уполномоченного органа, ответственное за предоставление государственной </w:t>
            </w:r>
            <w:r w:rsidRPr="001219F7">
              <w:rPr>
                <w:rFonts w:ascii="Times New Roman" w:hAnsi="Times New Roman" w:cs="Times New Roman"/>
                <w:spacing w:val="-1"/>
              </w:rPr>
              <w:t xml:space="preserve">(муниципальной) </w:t>
            </w:r>
            <w:r w:rsidRPr="001219F7">
              <w:rPr>
                <w:rFonts w:ascii="Times New Roman" w:hAnsi="Times New Roman" w:cs="Times New Roman"/>
              </w:rPr>
              <w:t>услуги</w:t>
            </w:r>
          </w:p>
        </w:tc>
        <w:tc>
          <w:tcPr>
            <w:tcW w:w="1911" w:type="dxa"/>
            <w:tcBorders>
              <w:top w:val="single" w:sz="4" w:space="0" w:color="000000"/>
              <w:left w:val="single" w:sz="4" w:space="0" w:color="000000"/>
              <w:bottom w:val="single" w:sz="4" w:space="0" w:color="000000"/>
              <w:right w:val="single" w:sz="4" w:space="0" w:color="000000"/>
            </w:tcBorders>
            <w:shd w:val="clear" w:color="auto" w:fill="auto"/>
            <w:hideMark/>
          </w:tcPr>
          <w:p w14:paraId="1F8DA088" w14:textId="77777777" w:rsidR="001219F7" w:rsidRPr="001219F7" w:rsidRDefault="001219F7" w:rsidP="001219F7">
            <w:pPr>
              <w:widowControl w:val="0"/>
              <w:autoSpaceDE w:val="0"/>
              <w:autoSpaceDN w:val="0"/>
              <w:spacing w:after="0" w:line="240" w:lineRule="auto"/>
              <w:ind w:right="88"/>
              <w:rPr>
                <w:rFonts w:ascii="Times New Roman" w:hAnsi="Times New Roman" w:cs="Times New Roman"/>
                <w:lang w:val="en-US"/>
              </w:rPr>
            </w:pPr>
            <w:r w:rsidRPr="001219F7">
              <w:rPr>
                <w:rFonts w:ascii="Times New Roman" w:hAnsi="Times New Roman" w:cs="Times New Roman"/>
                <w:lang w:val="en-US"/>
              </w:rPr>
              <w:t>Уполномоченный орган/ АИСМФЦ</w:t>
            </w:r>
          </w:p>
        </w:tc>
        <w:tc>
          <w:tcPr>
            <w:tcW w:w="2231" w:type="dxa"/>
            <w:tcBorders>
              <w:top w:val="single" w:sz="4" w:space="0" w:color="000000"/>
              <w:left w:val="single" w:sz="4" w:space="0" w:color="000000"/>
              <w:bottom w:val="single" w:sz="4" w:space="0" w:color="000000"/>
              <w:right w:val="single" w:sz="4" w:space="0" w:color="000000"/>
            </w:tcBorders>
            <w:shd w:val="clear" w:color="auto" w:fill="auto"/>
            <w:hideMark/>
          </w:tcPr>
          <w:p w14:paraId="1754431F" w14:textId="77777777" w:rsidR="001219F7" w:rsidRPr="001219F7" w:rsidRDefault="001219F7" w:rsidP="001219F7">
            <w:pPr>
              <w:widowControl w:val="0"/>
              <w:autoSpaceDE w:val="0"/>
              <w:autoSpaceDN w:val="0"/>
              <w:spacing w:after="0" w:line="240" w:lineRule="auto"/>
              <w:ind w:right="103"/>
              <w:jc w:val="center"/>
              <w:rPr>
                <w:rFonts w:ascii="Times New Roman" w:hAnsi="Times New Roman" w:cs="Times New Roman"/>
              </w:rPr>
            </w:pPr>
            <w:r w:rsidRPr="001219F7">
              <w:rPr>
                <w:rFonts w:ascii="Times New Roman" w:hAnsi="Times New Roman" w:cs="Times New Roman"/>
              </w:rPr>
              <w:t>Указание заявителем в Запросе способа выдачи результата государственной (муниципальной) услуги в многофункциональном центре, а также подача Запроса через многофункциональный центр</w:t>
            </w:r>
          </w:p>
        </w:tc>
        <w:tc>
          <w:tcPr>
            <w:tcW w:w="2272" w:type="dxa"/>
            <w:tcBorders>
              <w:top w:val="single" w:sz="4" w:space="0" w:color="000000"/>
              <w:left w:val="single" w:sz="4" w:space="0" w:color="000000"/>
              <w:bottom w:val="single" w:sz="4" w:space="0" w:color="000000"/>
              <w:right w:val="single" w:sz="4" w:space="0" w:color="000000"/>
            </w:tcBorders>
            <w:shd w:val="clear" w:color="auto" w:fill="auto"/>
            <w:hideMark/>
          </w:tcPr>
          <w:p w14:paraId="169FBB34" w14:textId="77777777" w:rsidR="001219F7" w:rsidRPr="001219F7" w:rsidRDefault="001219F7" w:rsidP="001219F7">
            <w:pPr>
              <w:widowControl w:val="0"/>
              <w:autoSpaceDE w:val="0"/>
              <w:autoSpaceDN w:val="0"/>
              <w:spacing w:after="0" w:line="240" w:lineRule="auto"/>
              <w:ind w:right="104"/>
              <w:jc w:val="center"/>
              <w:rPr>
                <w:rFonts w:ascii="Times New Roman" w:hAnsi="Times New Roman" w:cs="Times New Roman"/>
              </w:rPr>
            </w:pPr>
            <w:r w:rsidRPr="001219F7">
              <w:rPr>
                <w:rFonts w:ascii="Times New Roman" w:hAnsi="Times New Roman" w:cs="Times New Roman"/>
              </w:rPr>
              <w:t>Выдача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08DD838D" w14:textId="77777777" w:rsidR="001219F7" w:rsidRPr="001219F7" w:rsidRDefault="001219F7" w:rsidP="001219F7">
            <w:pPr>
              <w:widowControl w:val="0"/>
              <w:autoSpaceDE w:val="0"/>
              <w:autoSpaceDN w:val="0"/>
              <w:spacing w:after="0" w:line="240" w:lineRule="auto"/>
              <w:ind w:right="140"/>
              <w:jc w:val="center"/>
              <w:rPr>
                <w:rFonts w:ascii="Times New Roman" w:hAnsi="Times New Roman" w:cs="Times New Roman"/>
              </w:rPr>
            </w:pPr>
            <w:r w:rsidRPr="001219F7">
              <w:rPr>
                <w:rFonts w:ascii="Times New Roman" w:hAnsi="Times New Roman" w:cs="Times New Roman"/>
              </w:rPr>
              <w:t xml:space="preserve">внесение сведений в ГИС о выдаче </w:t>
            </w:r>
            <w:r w:rsidRPr="001219F7">
              <w:rPr>
                <w:rFonts w:ascii="Times New Roman" w:hAnsi="Times New Roman" w:cs="Times New Roman"/>
              </w:rPr>
              <w:lastRenderedPageBreak/>
              <w:t>результата государственной</w:t>
            </w:r>
          </w:p>
          <w:p w14:paraId="350C5A8A" w14:textId="77777777" w:rsidR="001219F7" w:rsidRPr="001219F7" w:rsidRDefault="001219F7" w:rsidP="001219F7">
            <w:pPr>
              <w:widowControl w:val="0"/>
              <w:autoSpaceDE w:val="0"/>
              <w:autoSpaceDN w:val="0"/>
              <w:spacing w:after="0" w:line="252" w:lineRule="exact"/>
              <w:ind w:right="140"/>
              <w:jc w:val="center"/>
              <w:rPr>
                <w:rFonts w:ascii="Times New Roman" w:hAnsi="Times New Roman" w:cs="Times New Roman"/>
                <w:lang w:val="en-US"/>
              </w:rPr>
            </w:pPr>
            <w:r w:rsidRPr="001219F7">
              <w:rPr>
                <w:rFonts w:ascii="Times New Roman" w:hAnsi="Times New Roman" w:cs="Times New Roman"/>
                <w:spacing w:val="-1"/>
                <w:lang w:val="en-US"/>
              </w:rPr>
              <w:t xml:space="preserve">(муниципальной) </w:t>
            </w:r>
            <w:r w:rsidRPr="001219F7">
              <w:rPr>
                <w:rFonts w:ascii="Times New Roman" w:hAnsi="Times New Roman" w:cs="Times New Roman"/>
                <w:lang w:val="en-US"/>
              </w:rPr>
              <w:t>услуги</w:t>
            </w:r>
          </w:p>
        </w:tc>
      </w:tr>
      <w:tr w:rsidR="001219F7" w:rsidRPr="001219F7" w14:paraId="76B76837" w14:textId="77777777" w:rsidTr="006644E9">
        <w:trPr>
          <w:trHeight w:val="1542"/>
        </w:trPr>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5CA88A74"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hideMark/>
          </w:tcPr>
          <w:p w14:paraId="48D46FAA" w14:textId="77777777" w:rsidR="001219F7" w:rsidRPr="001219F7" w:rsidRDefault="001219F7" w:rsidP="001219F7">
            <w:pPr>
              <w:widowControl w:val="0"/>
              <w:autoSpaceDE w:val="0"/>
              <w:autoSpaceDN w:val="0"/>
              <w:spacing w:after="0" w:line="240" w:lineRule="auto"/>
              <w:ind w:right="72"/>
              <w:jc w:val="center"/>
              <w:rPr>
                <w:rFonts w:ascii="Times New Roman" w:hAnsi="Times New Roman" w:cs="Times New Roman"/>
              </w:rPr>
            </w:pPr>
            <w:r w:rsidRPr="001219F7">
              <w:rPr>
                <w:rFonts w:ascii="Times New Roman" w:hAnsi="Times New Roman" w:cs="Times New Roman"/>
              </w:rPr>
              <w:t>Направление заявителю результата</w:t>
            </w:r>
          </w:p>
          <w:p w14:paraId="18CC9956" w14:textId="77777777" w:rsidR="001219F7" w:rsidRPr="001219F7" w:rsidRDefault="001219F7" w:rsidP="001219F7">
            <w:pPr>
              <w:widowControl w:val="0"/>
              <w:autoSpaceDE w:val="0"/>
              <w:autoSpaceDN w:val="0"/>
              <w:spacing w:after="0" w:line="237" w:lineRule="exact"/>
              <w:ind w:right="72"/>
              <w:jc w:val="center"/>
              <w:rPr>
                <w:rFonts w:ascii="Times New Roman" w:hAnsi="Times New Roman" w:cs="Times New Roman"/>
              </w:rPr>
            </w:pPr>
            <w:r w:rsidRPr="001219F7">
              <w:rPr>
                <w:rFonts w:ascii="Times New Roman" w:hAnsi="Times New Roman" w:cs="Times New Roman"/>
              </w:rPr>
              <w:t>предоставления</w:t>
            </w:r>
          </w:p>
          <w:p w14:paraId="7C234424" w14:textId="77777777" w:rsidR="001219F7" w:rsidRPr="001219F7" w:rsidRDefault="001219F7" w:rsidP="001219F7">
            <w:pPr>
              <w:widowControl w:val="0"/>
              <w:autoSpaceDE w:val="0"/>
              <w:autoSpaceDN w:val="0"/>
              <w:spacing w:after="0" w:line="240" w:lineRule="auto"/>
              <w:ind w:right="72"/>
              <w:jc w:val="center"/>
              <w:rPr>
                <w:rFonts w:ascii="Times New Roman" w:hAnsi="Times New Roman" w:cs="Times New Roman"/>
              </w:rPr>
            </w:pPr>
            <w:r w:rsidRPr="001219F7">
              <w:rPr>
                <w:rFonts w:ascii="Times New Roman" w:hAnsi="Times New Roman" w:cs="Times New Roman"/>
              </w:rPr>
              <w:t xml:space="preserve">государственной </w:t>
            </w:r>
            <w:r w:rsidRPr="001219F7">
              <w:rPr>
                <w:rFonts w:ascii="Times New Roman" w:hAnsi="Times New Roman" w:cs="Times New Roman"/>
                <w:spacing w:val="-1"/>
              </w:rPr>
              <w:t xml:space="preserve">(муниципальной) </w:t>
            </w:r>
            <w:r w:rsidRPr="001219F7">
              <w:rPr>
                <w:rFonts w:ascii="Times New Roman" w:hAnsi="Times New Roman" w:cs="Times New Roman"/>
              </w:rPr>
              <w:t>услуги в личный кабинет ЕПГУ</w:t>
            </w:r>
          </w:p>
        </w:tc>
        <w:tc>
          <w:tcPr>
            <w:tcW w:w="2249" w:type="dxa"/>
            <w:tcBorders>
              <w:top w:val="single" w:sz="4" w:space="0" w:color="000000"/>
              <w:left w:val="single" w:sz="4" w:space="0" w:color="000000"/>
              <w:bottom w:val="single" w:sz="4" w:space="0" w:color="000000"/>
              <w:right w:val="single" w:sz="4" w:space="0" w:color="000000"/>
            </w:tcBorders>
            <w:shd w:val="clear" w:color="auto" w:fill="auto"/>
            <w:hideMark/>
          </w:tcPr>
          <w:p w14:paraId="6FFA195A" w14:textId="77777777" w:rsidR="001219F7" w:rsidRPr="001219F7" w:rsidRDefault="001219F7" w:rsidP="001219F7">
            <w:pPr>
              <w:widowControl w:val="0"/>
              <w:autoSpaceDE w:val="0"/>
              <w:autoSpaceDN w:val="0"/>
              <w:spacing w:after="0" w:line="240" w:lineRule="auto"/>
              <w:ind w:right="72"/>
              <w:jc w:val="center"/>
              <w:rPr>
                <w:rFonts w:ascii="Times New Roman" w:hAnsi="Times New Roman" w:cs="Times New Roman"/>
              </w:rPr>
            </w:pPr>
            <w:r w:rsidRPr="001219F7">
              <w:rPr>
                <w:rFonts w:ascii="Times New Roman" w:hAnsi="Times New Roman" w:cs="Times New Roman"/>
              </w:rPr>
              <w:t>В день  регистрации результата предоставления</w:t>
            </w:r>
          </w:p>
          <w:p w14:paraId="68AB90B2" w14:textId="77777777" w:rsidR="001219F7" w:rsidRPr="001219F7" w:rsidRDefault="001219F7" w:rsidP="001219F7">
            <w:pPr>
              <w:widowControl w:val="0"/>
              <w:autoSpaceDE w:val="0"/>
              <w:autoSpaceDN w:val="0"/>
              <w:spacing w:after="0" w:line="237" w:lineRule="exact"/>
              <w:ind w:right="72"/>
              <w:jc w:val="center"/>
              <w:rPr>
                <w:rFonts w:ascii="Times New Roman" w:hAnsi="Times New Roman" w:cs="Times New Roman"/>
              </w:rPr>
            </w:pPr>
            <w:r w:rsidRPr="001219F7">
              <w:rPr>
                <w:rFonts w:ascii="Times New Roman" w:hAnsi="Times New Roman" w:cs="Times New Roman"/>
              </w:rPr>
              <w:t>государственной</w:t>
            </w:r>
          </w:p>
          <w:p w14:paraId="18DAF860" w14:textId="77777777" w:rsidR="001219F7" w:rsidRPr="001219F7" w:rsidRDefault="001219F7" w:rsidP="001219F7">
            <w:pPr>
              <w:widowControl w:val="0"/>
              <w:autoSpaceDE w:val="0"/>
              <w:autoSpaceDN w:val="0"/>
              <w:spacing w:after="0" w:line="240" w:lineRule="auto"/>
              <w:ind w:right="72"/>
              <w:jc w:val="center"/>
              <w:rPr>
                <w:rFonts w:ascii="Times New Roman" w:hAnsi="Times New Roman" w:cs="Times New Roman"/>
                <w:lang w:val="en-US"/>
              </w:rPr>
            </w:pPr>
            <w:r w:rsidRPr="001219F7">
              <w:rPr>
                <w:rFonts w:ascii="Times New Roman" w:hAnsi="Times New Roman" w:cs="Times New Roman"/>
                <w:spacing w:val="-1"/>
                <w:lang w:val="en-US"/>
              </w:rPr>
              <w:t xml:space="preserve">(муниципальной) </w:t>
            </w:r>
            <w:r w:rsidRPr="001219F7">
              <w:rPr>
                <w:rFonts w:ascii="Times New Roman" w:hAnsi="Times New Roman" w:cs="Times New Roman"/>
                <w:lang w:val="en-US"/>
              </w:rPr>
              <w:t>услуги</w:t>
            </w:r>
          </w:p>
        </w:tc>
        <w:tc>
          <w:tcPr>
            <w:tcW w:w="1909" w:type="dxa"/>
            <w:tcBorders>
              <w:top w:val="single" w:sz="4" w:space="0" w:color="000000"/>
              <w:left w:val="single" w:sz="4" w:space="0" w:color="000000"/>
              <w:bottom w:val="single" w:sz="4" w:space="0" w:color="000000"/>
              <w:right w:val="single" w:sz="4" w:space="0" w:color="000000"/>
            </w:tcBorders>
            <w:shd w:val="clear" w:color="auto" w:fill="auto"/>
            <w:hideMark/>
          </w:tcPr>
          <w:p w14:paraId="23772A15" w14:textId="77777777" w:rsidR="001219F7" w:rsidRPr="001219F7" w:rsidRDefault="001219F7" w:rsidP="001219F7">
            <w:pPr>
              <w:widowControl w:val="0"/>
              <w:autoSpaceDE w:val="0"/>
              <w:autoSpaceDN w:val="0"/>
              <w:spacing w:after="0" w:line="240" w:lineRule="auto"/>
              <w:ind w:right="-12"/>
              <w:jc w:val="center"/>
              <w:rPr>
                <w:rFonts w:ascii="Times New Roman" w:hAnsi="Times New Roman" w:cs="Times New Roman"/>
              </w:rPr>
            </w:pPr>
            <w:r w:rsidRPr="001219F7">
              <w:rPr>
                <w:rFonts w:ascii="Times New Roman" w:hAnsi="Times New Roman" w:cs="Times New Roman"/>
              </w:rPr>
              <w:t xml:space="preserve">Должностное лицо Уполномоченного органа, ответственное за предоставление государственной </w:t>
            </w:r>
            <w:r w:rsidRPr="001219F7">
              <w:rPr>
                <w:rFonts w:ascii="Times New Roman" w:hAnsi="Times New Roman" w:cs="Times New Roman"/>
                <w:spacing w:val="-1"/>
              </w:rPr>
              <w:t xml:space="preserve">(муниципальной) </w:t>
            </w:r>
            <w:r w:rsidRPr="001219F7">
              <w:rPr>
                <w:rFonts w:ascii="Times New Roman" w:hAnsi="Times New Roman" w:cs="Times New Roman"/>
              </w:rPr>
              <w:t>услуги</w:t>
            </w:r>
          </w:p>
        </w:tc>
        <w:tc>
          <w:tcPr>
            <w:tcW w:w="1911" w:type="dxa"/>
            <w:tcBorders>
              <w:top w:val="single" w:sz="4" w:space="0" w:color="000000"/>
              <w:left w:val="single" w:sz="4" w:space="0" w:color="000000"/>
              <w:bottom w:val="single" w:sz="4" w:space="0" w:color="000000"/>
              <w:right w:val="single" w:sz="4" w:space="0" w:color="000000"/>
            </w:tcBorders>
            <w:shd w:val="clear" w:color="auto" w:fill="auto"/>
            <w:hideMark/>
          </w:tcPr>
          <w:p w14:paraId="2D962BBD" w14:textId="77777777" w:rsidR="001219F7" w:rsidRPr="001219F7" w:rsidRDefault="001219F7" w:rsidP="001219F7">
            <w:pPr>
              <w:widowControl w:val="0"/>
              <w:autoSpaceDE w:val="0"/>
              <w:autoSpaceDN w:val="0"/>
              <w:spacing w:after="0" w:line="249" w:lineRule="exact"/>
              <w:ind w:right="101"/>
              <w:jc w:val="center"/>
              <w:rPr>
                <w:rFonts w:ascii="Times New Roman" w:hAnsi="Times New Roman" w:cs="Times New Roman"/>
                <w:lang w:val="en-US"/>
              </w:rPr>
            </w:pPr>
            <w:r w:rsidRPr="001219F7">
              <w:rPr>
                <w:rFonts w:ascii="Times New Roman" w:hAnsi="Times New Roman" w:cs="Times New Roman"/>
                <w:lang w:val="en-US"/>
              </w:rPr>
              <w:t>ГИС</w:t>
            </w: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7518CFC4" w14:textId="77777777" w:rsidR="001219F7" w:rsidRPr="001219F7" w:rsidRDefault="001219F7" w:rsidP="001219F7">
            <w:pPr>
              <w:widowControl w:val="0"/>
              <w:autoSpaceDE w:val="0"/>
              <w:autoSpaceDN w:val="0"/>
              <w:spacing w:after="0" w:line="240" w:lineRule="auto"/>
              <w:rPr>
                <w:rFonts w:ascii="Times New Roman" w:hAnsi="Times New Roman" w:cs="Times New Roman"/>
                <w:lang w:val="en-US"/>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hideMark/>
          </w:tcPr>
          <w:p w14:paraId="53E797CD" w14:textId="77777777" w:rsidR="001219F7" w:rsidRPr="001219F7" w:rsidRDefault="001219F7" w:rsidP="001219F7">
            <w:pPr>
              <w:widowControl w:val="0"/>
              <w:autoSpaceDE w:val="0"/>
              <w:autoSpaceDN w:val="0"/>
              <w:spacing w:after="0" w:line="240" w:lineRule="auto"/>
              <w:jc w:val="center"/>
              <w:rPr>
                <w:rFonts w:ascii="Times New Roman" w:hAnsi="Times New Roman" w:cs="Times New Roman"/>
              </w:rPr>
            </w:pPr>
            <w:r w:rsidRPr="001219F7">
              <w:rPr>
                <w:rFonts w:ascii="Times New Roman" w:hAnsi="Times New Roman" w:cs="Times New Roman"/>
              </w:rPr>
              <w:t xml:space="preserve">Результат государственной </w:t>
            </w:r>
            <w:r w:rsidRPr="001219F7">
              <w:rPr>
                <w:rFonts w:ascii="Times New Roman" w:hAnsi="Times New Roman" w:cs="Times New Roman"/>
                <w:spacing w:val="-1"/>
              </w:rPr>
              <w:t>(муниципальной)</w:t>
            </w:r>
            <w:r w:rsidRPr="001219F7">
              <w:rPr>
                <w:rFonts w:ascii="Times New Roman" w:hAnsi="Times New Roman" w:cs="Times New Roman"/>
              </w:rPr>
              <w:t xml:space="preserve"> услуги, направленный заявителю на личный кабинет на ЕПГУ</w:t>
            </w:r>
          </w:p>
        </w:tc>
      </w:tr>
    </w:tbl>
    <w:p w14:paraId="7525F087" w14:textId="77777777" w:rsidR="001219F7" w:rsidRPr="001219F7" w:rsidRDefault="001219F7" w:rsidP="001219F7">
      <w:pPr>
        <w:widowControl w:val="0"/>
        <w:autoSpaceDE w:val="0"/>
        <w:autoSpaceDN w:val="0"/>
        <w:spacing w:after="0" w:line="240" w:lineRule="auto"/>
        <w:rPr>
          <w:rFonts w:ascii="Times New Roman" w:eastAsia="Times New Roman" w:hAnsi="Times New Roman" w:cs="Times New Roman"/>
          <w:sz w:val="20"/>
          <w:szCs w:val="20"/>
        </w:rPr>
      </w:pPr>
    </w:p>
    <w:p w14:paraId="4B895045" w14:textId="77777777" w:rsidR="001219F7" w:rsidRPr="001219F7" w:rsidRDefault="001219F7" w:rsidP="001219F7">
      <w:pPr>
        <w:spacing w:after="160" w:line="256" w:lineRule="auto"/>
        <w:rPr>
          <w:rFonts w:cs="Times New Roman"/>
          <w:sz w:val="20"/>
          <w:szCs w:val="20"/>
        </w:rPr>
      </w:pPr>
    </w:p>
    <w:p w14:paraId="6DD95030" w14:textId="77777777" w:rsidR="001219F7" w:rsidRPr="001219F7" w:rsidRDefault="001219F7" w:rsidP="001219F7">
      <w:pPr>
        <w:spacing w:after="0" w:line="240" w:lineRule="auto"/>
        <w:ind w:right="5"/>
        <w:jc w:val="center"/>
        <w:rPr>
          <w:rFonts w:ascii="Times New Roman" w:eastAsia="Times New Roman" w:hAnsi="Times New Roman" w:cs="Times New Roman"/>
          <w:sz w:val="28"/>
          <w:szCs w:val="28"/>
          <w:lang w:eastAsia="ru-RU"/>
        </w:rPr>
      </w:pPr>
    </w:p>
    <w:p w14:paraId="7887F6CB" w14:textId="74ACBC36"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val="x-none" w:eastAsia="x-none"/>
        </w:rPr>
      </w:pPr>
      <w:r w:rsidRPr="00064F75">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26176" behindDoc="0" locked="0" layoutInCell="1" allowOverlap="1" wp14:anchorId="41759DBF" wp14:editId="0B7DD04C">
                <wp:simplePos x="0" y="0"/>
                <wp:positionH relativeFrom="column">
                  <wp:posOffset>2678430</wp:posOffset>
                </wp:positionH>
                <wp:positionV relativeFrom="paragraph">
                  <wp:posOffset>-433705</wp:posOffset>
                </wp:positionV>
                <wp:extent cx="551180" cy="395605"/>
                <wp:effectExtent l="0" t="0" r="0" b="0"/>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A013" id="Прямоугольник 212" o:spid="_x0000_s1026" style="position:absolute;margin-left:210.9pt;margin-top:-34.15pt;width:43.4pt;height:3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aRR/DSMCAADvAwAADgAAAAAAAAAAAAAAAAAuAgAAZHJzL2Uyb0RvYy54&#10;bWxQSwECLQAUAAYACAAAACEAzHaq6N4AAAAKAQAADwAAAAAAAAAAAAAAAAB9BAAAZHJzL2Rvd25y&#10;ZXYueG1sUEsFBgAAAAAEAAQA8wAAAIgFAAAAAA==&#10;" stroked="f"/>
            </w:pict>
          </mc:Fallback>
        </mc:AlternateContent>
      </w:r>
      <w:r w:rsidRPr="00064F75">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25152" behindDoc="0" locked="0" layoutInCell="1" allowOverlap="1" wp14:anchorId="58319269" wp14:editId="61525F85">
                <wp:simplePos x="0" y="0"/>
                <wp:positionH relativeFrom="column">
                  <wp:posOffset>2678430</wp:posOffset>
                </wp:positionH>
                <wp:positionV relativeFrom="paragraph">
                  <wp:posOffset>-595630</wp:posOffset>
                </wp:positionV>
                <wp:extent cx="551180" cy="257810"/>
                <wp:effectExtent l="0" t="0" r="0" b="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81C73" id="Прямоугольник 211" o:spid="_x0000_s1026" style="position:absolute;margin-left:210.9pt;margin-top:-46.9pt;width:43.4pt;height:20.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fdIw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Cb8YfdIwIAAO8DAAAOAAAAAAAAAAAAAAAAAC4CAABkcnMvZTJvRG9j&#10;LnhtbFBLAQItABQABgAIAAAAIQDNFD194AAAAAsBAAAPAAAAAAAAAAAAAAAAAH0EAABkcnMvZG93&#10;bnJldi54bWxQSwUGAAAAAAQABADzAAAAigUAAAAA&#10;" stroked="f"/>
            </w:pict>
          </mc:Fallback>
        </mc:AlternateContent>
      </w:r>
      <w:r w:rsidRPr="00064F75">
        <w:rPr>
          <w:rFonts w:ascii="Times New Roman" w:eastAsia="Times New Roman" w:hAnsi="Times New Roman" w:cs="Times New Roman"/>
          <w:sz w:val="20"/>
          <w:szCs w:val="20"/>
          <w:lang w:val="x-none" w:eastAsia="x-none"/>
        </w:rPr>
        <w:t xml:space="preserve">  </w:t>
      </w:r>
      <w:r w:rsidRPr="00064F75">
        <w:rPr>
          <w:rFonts w:ascii="Times New Roman" w:eastAsia="Times New Roman" w:hAnsi="Times New Roman" w:cs="Times New Roman"/>
          <w:sz w:val="16"/>
          <w:szCs w:val="20"/>
          <w:lang w:val="x-none" w:eastAsia="x-none"/>
        </w:rPr>
        <w:t xml:space="preserve"> </w:t>
      </w:r>
      <w:r w:rsidRPr="00064F75">
        <w:rPr>
          <w:rFonts w:ascii="Times New Roman" w:eastAsia="Times New Roman" w:hAnsi="Times New Roman" w:cs="Times New Roman"/>
          <w:noProof/>
          <w:sz w:val="28"/>
          <w:szCs w:val="20"/>
          <w:lang w:val="x-none" w:eastAsia="x-none"/>
        </w:rPr>
        <w:drawing>
          <wp:inline distT="0" distB="0" distL="0" distR="0" wp14:anchorId="00CAA0D0" wp14:editId="0FC5E333">
            <wp:extent cx="781050" cy="971550"/>
            <wp:effectExtent l="0" t="0" r="0" b="0"/>
            <wp:docPr id="210" name="Рисунок 21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313C289"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val="x-none" w:eastAsia="x-none"/>
        </w:rPr>
      </w:pPr>
      <w:r w:rsidRPr="00064F75">
        <w:rPr>
          <w:rFonts w:ascii="Times New Roman" w:eastAsia="Times New Roman" w:hAnsi="Times New Roman" w:cs="Times New Roman"/>
          <w:b/>
          <w:sz w:val="28"/>
          <w:szCs w:val="20"/>
          <w:lang w:val="x-none" w:eastAsia="x-none"/>
        </w:rPr>
        <w:t>Российская  Федерация</w:t>
      </w:r>
    </w:p>
    <w:p w14:paraId="781AB94A"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val="x-none" w:eastAsia="x-none"/>
        </w:rPr>
      </w:pPr>
      <w:r w:rsidRPr="00064F75">
        <w:rPr>
          <w:rFonts w:ascii="Times New Roman" w:eastAsia="Times New Roman" w:hAnsi="Times New Roman" w:cs="Times New Roman"/>
          <w:b/>
          <w:color w:val="000000"/>
          <w:sz w:val="28"/>
          <w:szCs w:val="20"/>
          <w:lang w:val="x-none" w:eastAsia="x-none"/>
        </w:rPr>
        <w:t>Новгородская область</w:t>
      </w:r>
    </w:p>
    <w:p w14:paraId="34433C93"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val="x-none" w:eastAsia="x-none"/>
        </w:rPr>
      </w:pPr>
      <w:r w:rsidRPr="00064F75">
        <w:rPr>
          <w:rFonts w:ascii="Times New Roman" w:eastAsia="Times New Roman" w:hAnsi="Times New Roman" w:cs="Times New Roman"/>
          <w:b/>
          <w:color w:val="000000"/>
          <w:sz w:val="32"/>
          <w:szCs w:val="20"/>
          <w:lang w:val="x-none" w:eastAsia="x-none"/>
        </w:rPr>
        <w:t>Администрация  Любытинского муниципального округа</w:t>
      </w:r>
    </w:p>
    <w:p w14:paraId="1277B470"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1551E8C8"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025C0E10"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0"/>
          <w:lang w:eastAsia="ru-RU"/>
        </w:rPr>
      </w:pPr>
      <w:r w:rsidRPr="00064F75">
        <w:rPr>
          <w:rFonts w:ascii="Times New Roman" w:eastAsia="Times New Roman" w:hAnsi="Times New Roman" w:cs="Times New Roman"/>
          <w:color w:val="000000"/>
          <w:sz w:val="28"/>
          <w:szCs w:val="20"/>
          <w:lang w:eastAsia="ru-RU"/>
        </w:rPr>
        <w:t>от 05.02.2026 № 149</w:t>
      </w:r>
    </w:p>
    <w:p w14:paraId="20942147"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6DCD73BD"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t>р.п.Любытино</w:t>
      </w:r>
    </w:p>
    <w:p w14:paraId="7DDE0D6C"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ru-RU"/>
        </w:rPr>
      </w:pPr>
    </w:p>
    <w:p w14:paraId="4AB5DA80"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Об утверждении типового административного регламента предоставления муниципальной услуги «Выдача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14:paraId="3D8C3A7D"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p>
    <w:p w14:paraId="47ACAD05" w14:textId="77777777" w:rsidR="00064F75" w:rsidRPr="00064F75" w:rsidRDefault="00064F75" w:rsidP="00064F75">
      <w:pPr>
        <w:spacing w:after="0" w:line="240" w:lineRule="auto"/>
        <w:ind w:firstLine="851"/>
        <w:jc w:val="both"/>
        <w:rPr>
          <w:rFonts w:ascii="Times New Roman" w:eastAsia="Times New Roman" w:hAnsi="Times New Roman" w:cs="Times New Roman"/>
          <w:sz w:val="28"/>
          <w:szCs w:val="28"/>
          <w:lang w:eastAsia="ru-RU"/>
        </w:rPr>
      </w:pPr>
      <w:r w:rsidRPr="00064F75">
        <w:rPr>
          <w:rFonts w:ascii="Times New Roman" w:eastAsia="SimSun" w:hAnsi="Times New Roman" w:cs="Mangal"/>
          <w:kern w:val="2"/>
          <w:sz w:val="28"/>
          <w:szCs w:val="28"/>
          <w:lang w:eastAsia="zh-CN" w:bidi="hi-IN"/>
        </w:rPr>
        <w:t xml:space="preserve">В соответствии </w:t>
      </w:r>
      <w:r w:rsidRPr="00064F75">
        <w:rPr>
          <w:rFonts w:ascii="Times New Roman" w:eastAsia="Times New Roman" w:hAnsi="Times New Roman" w:cs="Times New Roman"/>
          <w:sz w:val="28"/>
          <w:szCs w:val="28"/>
          <w:lang w:eastAsia="ru-RU"/>
        </w:rPr>
        <w:t xml:space="preserve">федеральными законами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10 декабря 1995 года № 196-ФЗ «О безопасности дорожного движения», Федеральным законом от 29 декабря 2017 года                  № 479-ФЗ «О внесение изменений в Федеральный закон «Об организации предоставления государственных и муниципальных услуг», от 27 июля 2010 </w:t>
      </w:r>
      <w:r w:rsidRPr="00064F75">
        <w:rPr>
          <w:rFonts w:ascii="Times New Roman" w:eastAsia="Times New Roman" w:hAnsi="Times New Roman" w:cs="Times New Roman"/>
          <w:sz w:val="28"/>
          <w:szCs w:val="28"/>
          <w:lang w:eastAsia="ru-RU"/>
        </w:rPr>
        <w:lastRenderedPageBreak/>
        <w:t xml:space="preserve">года № 210-ФЗ «Об организации предоставления государственных и муниципальных услуг», постановлением Правительства Российской Федерации от 21 декабря 2020 года № 2200 «Об утверждении Правил перевозок грузов автомобильным транспортом и о внесении изменений в 2.1.1 правил дорожного движения Российской Федерации», Администрация Любытинского муниципального округа </w:t>
      </w:r>
      <w:r w:rsidRPr="00064F75">
        <w:rPr>
          <w:rFonts w:ascii="Times New Roman" w:eastAsia="Times New Roman" w:hAnsi="Times New Roman" w:cs="Times New Roman"/>
          <w:b/>
          <w:sz w:val="28"/>
          <w:szCs w:val="28"/>
          <w:lang w:eastAsia="ru-RU"/>
        </w:rPr>
        <w:t>ПОСТАНОВЛЯЕТ:</w:t>
      </w:r>
    </w:p>
    <w:p w14:paraId="467669F7"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p>
    <w:p w14:paraId="47CBF7B4"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1. Утвердить прилагаемый типовой административный регламент по предоставлению муниципальной услуги «Выдача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средств».</w:t>
      </w:r>
    </w:p>
    <w:p w14:paraId="76EA9F76" w14:textId="77777777" w:rsidR="00064F75" w:rsidRPr="00064F75" w:rsidRDefault="00064F75" w:rsidP="00064F75">
      <w:pPr>
        <w:tabs>
          <w:tab w:val="left" w:pos="90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lang w:eastAsia="ru-RU"/>
        </w:rPr>
        <w:t xml:space="preserve">          </w:t>
      </w:r>
      <w:r w:rsidRPr="00064F75">
        <w:rPr>
          <w:rFonts w:ascii="Times New Roman" w:eastAsia="Times New Roman" w:hAnsi="Times New Roman" w:cs="Times New Roman"/>
          <w:color w:val="000000"/>
          <w:sz w:val="28"/>
          <w:szCs w:val="28"/>
          <w:lang w:eastAsia="ru-RU"/>
        </w:rPr>
        <w:tab/>
        <w:t xml:space="preserve">2. </w:t>
      </w:r>
      <w:r w:rsidRPr="00064F75">
        <w:rPr>
          <w:rFonts w:ascii="Times New Roman" w:eastAsia="Times New Roman" w:hAnsi="Times New Roman" w:cs="Times New Roman"/>
          <w:sz w:val="28"/>
          <w:szCs w:val="28"/>
          <w:lang w:eastAsia="ru-RU"/>
        </w:rPr>
        <w:t>Признать утратившими силу постановления Администрации Любытинского муниципального района:</w:t>
      </w:r>
    </w:p>
    <w:p w14:paraId="21F4615D" w14:textId="77777777" w:rsidR="00064F75" w:rsidRPr="00064F75" w:rsidRDefault="00064F75" w:rsidP="00064F75">
      <w:pPr>
        <w:tabs>
          <w:tab w:val="left" w:pos="90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06.02.2020 № 90 «Об утверждении административного регламента предоставления муниципальной услуги «Выдача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14:paraId="3747EB0D" w14:textId="77777777" w:rsidR="00064F75" w:rsidRPr="00064F75" w:rsidRDefault="00064F75" w:rsidP="00064F75">
      <w:pPr>
        <w:tabs>
          <w:tab w:val="left" w:pos="90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26.06.2020 № 636, от 21.03.2022 № 245, от 03.03.2023 № 229, от 21.07.2025 № 784 «О внесении изменений в административный регламент предоставления муниципальной услуги «Выдача специальных разрешений на движение по автомобильным дорогам местного значения транспортного </w:t>
      </w:r>
    </w:p>
    <w:p w14:paraId="5D112963" w14:textId="77777777" w:rsidR="00064F75" w:rsidRPr="00064F75" w:rsidRDefault="00064F75" w:rsidP="00064F75">
      <w:pPr>
        <w:tabs>
          <w:tab w:val="left" w:pos="900"/>
        </w:tabs>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p w14:paraId="766DA8BB" w14:textId="77777777" w:rsidR="00064F75" w:rsidRPr="00064F75" w:rsidRDefault="00064F75" w:rsidP="00064F75">
      <w:pPr>
        <w:tabs>
          <w:tab w:val="left" w:pos="90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средства, осуществляющего перевозки тяжеловесных и (или) крупногабаритных грузов».</w:t>
      </w:r>
    </w:p>
    <w:p w14:paraId="67EF121B" w14:textId="77777777" w:rsidR="00064F75" w:rsidRPr="00064F75" w:rsidRDefault="00064F75" w:rsidP="00064F75">
      <w:pPr>
        <w:autoSpaceDE w:val="0"/>
        <w:autoSpaceDN w:val="0"/>
        <w:adjustRightInd w:val="0"/>
        <w:spacing w:after="0" w:line="240" w:lineRule="auto"/>
        <w:jc w:val="both"/>
        <w:outlineLvl w:val="1"/>
        <w:rPr>
          <w:rFonts w:ascii="Times New Roman" w:eastAsia="Times New Roman" w:hAnsi="Times New Roman" w:cs="Times New Roman"/>
          <w:color w:val="2D2D2D"/>
          <w:spacing w:val="2"/>
          <w:sz w:val="28"/>
          <w:szCs w:val="28"/>
          <w:lang w:eastAsia="ru-RU"/>
        </w:rPr>
      </w:pPr>
      <w:r w:rsidRPr="00064F75">
        <w:rPr>
          <w:rFonts w:ascii="Times New Roman" w:eastAsia="Times New Roman" w:hAnsi="Times New Roman" w:cs="Times New Roman"/>
          <w:color w:val="000000"/>
          <w:sz w:val="28"/>
          <w:szCs w:val="28"/>
          <w:lang w:eastAsia="ru-RU"/>
        </w:rPr>
        <w:t xml:space="preserve">           </w:t>
      </w:r>
      <w:r w:rsidRPr="00064F75">
        <w:rPr>
          <w:rFonts w:ascii="Times New Roman" w:eastAsia="Times New Roman" w:hAnsi="Times New Roman" w:cs="Times New Roman"/>
          <w:color w:val="2D2D2D"/>
          <w:spacing w:val="2"/>
          <w:sz w:val="28"/>
          <w:szCs w:val="28"/>
          <w:lang w:eastAsia="ru-RU"/>
        </w:rPr>
        <w:t>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59967F88" w14:textId="77777777" w:rsidR="00064F75" w:rsidRPr="00064F75" w:rsidRDefault="00064F75" w:rsidP="00064F75">
      <w:pPr>
        <w:autoSpaceDE w:val="0"/>
        <w:autoSpaceDN w:val="0"/>
        <w:adjustRightInd w:val="0"/>
        <w:spacing w:after="0" w:line="240" w:lineRule="auto"/>
        <w:outlineLvl w:val="1"/>
        <w:rPr>
          <w:rFonts w:ascii="Times New Roman" w:eastAsia="Times New Roman" w:hAnsi="Times New Roman" w:cs="Times New Roman"/>
          <w:b/>
          <w:color w:val="2D2D2D"/>
          <w:spacing w:val="2"/>
          <w:sz w:val="28"/>
          <w:szCs w:val="28"/>
          <w:lang w:eastAsia="ru-RU"/>
        </w:rPr>
      </w:pPr>
    </w:p>
    <w:p w14:paraId="7DA7698E" w14:textId="77777777" w:rsidR="00064F75" w:rsidRPr="00064F75" w:rsidRDefault="00064F75" w:rsidP="00064F75">
      <w:pPr>
        <w:snapToGrid w:val="0"/>
        <w:spacing w:after="0" w:line="240" w:lineRule="exact"/>
        <w:ind w:right="-108"/>
        <w:rPr>
          <w:rFonts w:ascii="Times New Roman" w:eastAsia="Times New Roman" w:hAnsi="Times New Roman" w:cs="Times New Roman"/>
          <w:sz w:val="28"/>
          <w:szCs w:val="28"/>
          <w:lang w:eastAsia="ru-RU"/>
        </w:rPr>
      </w:pPr>
    </w:p>
    <w:p w14:paraId="1A897508" w14:textId="77777777" w:rsidR="00064F75" w:rsidRPr="00064F75" w:rsidRDefault="00064F75" w:rsidP="00064F75">
      <w:pPr>
        <w:snapToGrid w:val="0"/>
        <w:spacing w:after="0" w:line="240" w:lineRule="exact"/>
        <w:ind w:right="-108"/>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265B84E8" w14:textId="77777777" w:rsidR="00064F75" w:rsidRPr="00064F75" w:rsidRDefault="00064F75" w:rsidP="00064F75">
      <w:pPr>
        <w:snapToGrid w:val="0"/>
        <w:spacing w:after="0" w:line="240" w:lineRule="exact"/>
        <w:ind w:right="-108"/>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20067952"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
          <w:sz w:val="28"/>
          <w:szCs w:val="28"/>
          <w:lang w:eastAsia="ru-RU"/>
        </w:rPr>
      </w:pPr>
    </w:p>
    <w:p w14:paraId="33690BBE"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5FF44067"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38579B17"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13E59BDF"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6A997DAB"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1D770A26"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ACD2566"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B20B2D7"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079B474"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80C9184"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15376AD1"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0A09A321"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EC3DC3E"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AE4F34B"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C5643A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046D9152"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A6CA6BD"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3545AA74"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4CA8FF7A"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0A5DD546"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4CCB8BC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37BD8D8F"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DEC78FE"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3EAA480"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0BB5C900"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57ECBA46"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FB2EEE4"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E836409"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11A1AADA"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02243129"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417E9BB4"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31282FDF"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6DC14292"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A23BC99"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3807003D"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FA1090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5FE3A4A9"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3B30C8E0"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59971F47"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1597C1D5"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9F3D67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1A77045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62ED9215"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4F0A16BB"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5116DB60"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4EACABD"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6E709ED5"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718A3A0D"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5EE1FB7C" w14:textId="77777777" w:rsidR="00064F75" w:rsidRPr="00064F75" w:rsidRDefault="00064F75" w:rsidP="00064F75">
      <w:pPr>
        <w:autoSpaceDE w:val="0"/>
        <w:spacing w:after="0" w:line="240" w:lineRule="exact"/>
        <w:ind w:right="-2"/>
        <w:rPr>
          <w:rFonts w:ascii="Times New Roman" w:eastAsia="Times New Roman" w:hAnsi="Times New Roman" w:cs="Times New Roman"/>
          <w:sz w:val="28"/>
          <w:szCs w:val="28"/>
          <w:lang w:eastAsia="ru-RU"/>
        </w:rPr>
      </w:pPr>
    </w:p>
    <w:p w14:paraId="1E799A24" w14:textId="77777777" w:rsidR="00064F75" w:rsidRPr="00064F75" w:rsidRDefault="00064F75" w:rsidP="00064F75">
      <w:pPr>
        <w:autoSpaceDE w:val="0"/>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3A1B259B" w14:textId="77777777" w:rsidR="00064F75" w:rsidRPr="00064F75" w:rsidRDefault="00064F75" w:rsidP="00064F75">
      <w:pPr>
        <w:autoSpaceDE w:val="0"/>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3E7E6C92" w14:textId="77777777" w:rsidR="00064F75" w:rsidRPr="00064F75" w:rsidRDefault="00064F75" w:rsidP="00064F75">
      <w:pPr>
        <w:autoSpaceDE w:val="0"/>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1317FEE6" w14:textId="77777777" w:rsidR="00064F75" w:rsidRPr="00064F75" w:rsidRDefault="00064F75" w:rsidP="00064F75">
      <w:pPr>
        <w:autoSpaceDE w:val="0"/>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05.02.2026 № 149</w:t>
      </w:r>
    </w:p>
    <w:p w14:paraId="1A9A799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Cs/>
          <w:sz w:val="28"/>
          <w:szCs w:val="28"/>
          <w:lang w:eastAsia="ru-RU"/>
        </w:rPr>
      </w:pPr>
    </w:p>
    <w:p w14:paraId="3336C2D6" w14:textId="77777777" w:rsidR="00064F75" w:rsidRPr="00064F75" w:rsidRDefault="00064F75" w:rsidP="00064F75">
      <w:pPr>
        <w:autoSpaceDE w:val="0"/>
        <w:autoSpaceDN w:val="0"/>
        <w:adjustRightInd w:val="0"/>
        <w:spacing w:after="0" w:line="240" w:lineRule="exact"/>
        <w:ind w:right="14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Типовой административный регламент предоставления муниципальной услуги «Выдача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14:paraId="56DD5BB1" w14:textId="77777777" w:rsidR="00064F75" w:rsidRPr="00064F75" w:rsidRDefault="00064F75" w:rsidP="00064F75">
      <w:pPr>
        <w:autoSpaceDE w:val="0"/>
        <w:autoSpaceDN w:val="0"/>
        <w:adjustRightInd w:val="0"/>
        <w:spacing w:after="0" w:line="240" w:lineRule="exact"/>
        <w:ind w:right="140"/>
        <w:jc w:val="center"/>
        <w:outlineLvl w:val="1"/>
        <w:rPr>
          <w:rFonts w:ascii="Times New Roman" w:eastAsia="Times New Roman" w:hAnsi="Times New Roman" w:cs="Times New Roman"/>
          <w:bCs/>
          <w:sz w:val="28"/>
          <w:szCs w:val="28"/>
          <w:lang w:eastAsia="ru-RU"/>
        </w:rPr>
      </w:pPr>
    </w:p>
    <w:p w14:paraId="051367E0" w14:textId="77777777" w:rsidR="00064F75" w:rsidRPr="00064F75" w:rsidRDefault="00064F75" w:rsidP="00064F75">
      <w:pPr>
        <w:autoSpaceDE w:val="0"/>
        <w:autoSpaceDN w:val="0"/>
        <w:adjustRightInd w:val="0"/>
        <w:spacing w:after="0" w:line="240" w:lineRule="exact"/>
        <w:ind w:right="140"/>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val="en-US" w:eastAsia="ru-RU"/>
        </w:rPr>
        <w:t>I</w:t>
      </w:r>
      <w:r w:rsidRPr="00064F75">
        <w:rPr>
          <w:rFonts w:ascii="Times New Roman" w:eastAsia="Times New Roman" w:hAnsi="Times New Roman" w:cs="Times New Roman"/>
          <w:b/>
          <w:bCs/>
          <w:sz w:val="28"/>
          <w:szCs w:val="28"/>
          <w:lang w:eastAsia="ru-RU"/>
        </w:rPr>
        <w:t>. ОБЩИЕ ПОЛОЖЕНИЯ</w:t>
      </w:r>
    </w:p>
    <w:p w14:paraId="5484B64B" w14:textId="77777777" w:rsidR="00064F75" w:rsidRPr="00064F75" w:rsidRDefault="00064F75" w:rsidP="00064F75">
      <w:pPr>
        <w:autoSpaceDE w:val="0"/>
        <w:autoSpaceDN w:val="0"/>
        <w:adjustRightInd w:val="0"/>
        <w:spacing w:before="120" w:after="120" w:line="240" w:lineRule="exact"/>
        <w:ind w:right="140"/>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ab/>
        <w:t>1.1. Предмет регулирования регламента</w:t>
      </w:r>
    </w:p>
    <w:p w14:paraId="025244C0"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Административный регламент по предоставлению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064F75">
        <w:rPr>
          <w:rFonts w:ascii="Times New Roman" w:eastAsia="Times New Roman" w:hAnsi="Times New Roman" w:cs="Times New Roman"/>
          <w:color w:val="C00000"/>
          <w:sz w:val="28"/>
          <w:szCs w:val="28"/>
          <w:lang w:eastAsia="ru-RU"/>
        </w:rPr>
        <w:t xml:space="preserve"> </w:t>
      </w:r>
      <w:r w:rsidRPr="00064F75">
        <w:rPr>
          <w:rFonts w:ascii="Times New Roman" w:eastAsia="Times New Roman" w:hAnsi="Times New Roman" w:cs="Times New Roman"/>
          <w:sz w:val="28"/>
          <w:szCs w:val="28"/>
          <w:lang w:eastAsia="ru-RU"/>
        </w:rPr>
        <w:t xml:space="preserve">(далее - административный регламент) устанавливает сроки, состав и последовательность административных процедур (действий) Администрация Любытинского муниципального округа по выдаче специальных разрешений </w:t>
      </w:r>
      <w:r w:rsidRPr="00064F75">
        <w:rPr>
          <w:rFonts w:ascii="Times New Roman" w:eastAsia="Times New Roman" w:hAnsi="Times New Roman" w:cs="Times New Roman"/>
          <w:sz w:val="28"/>
          <w:szCs w:val="28"/>
          <w:lang w:eastAsia="ru-RU"/>
        </w:rPr>
        <w:lastRenderedPageBreak/>
        <w:t xml:space="preserve">на движение тяжеловесного и (или) крупногабаритного транспортного средства по автомобильным дорогам местного значения в случае, если маршрут, часть маршрута тяжеловесного и (или) крупногабаритного транспортного средства не проходят по автомобильным дорогам федерального, регионального или межмуниципального значения, участкам таких автомобильных дорог (далее - муниципальная услуга). </w:t>
      </w:r>
    </w:p>
    <w:p w14:paraId="292423A3"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64F75">
        <w:rPr>
          <w:rFonts w:ascii="Times New Roman" w:eastAsia="Times New Roman" w:hAnsi="Times New Roman" w:cs="Times New Roman"/>
          <w:iCs/>
          <w:sz w:val="28"/>
          <w:szCs w:val="28"/>
          <w:lang w:eastAsia="ru-RU"/>
        </w:rPr>
        <w:t>Административный регламент также устанавливает порядок взаимодействия между структурными подразделениями Администрации Любытинского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14:paraId="6A77EC4C"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Специальное разрешение на движение по автомобильным дорогам местного значения тяжеловесного и (или) крупногабаритного транспортного средства выдается на одну поездку или на несколько поездок (не более десяти) транспортного средства по определенному маршруту без груза или с аналогичным грузом, имеющим одинаковую характеристику (полное наименование, марка, модель, габариты, масса). Специальное разрешение выдается на срок до трех месяцев.</w:t>
      </w:r>
    </w:p>
    <w:p w14:paraId="15B1066A"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выдачи специального разрешения в электронной форме</w:t>
      </w:r>
      <w:r w:rsidRPr="00064F75">
        <w:rPr>
          <w:rFonts w:ascii="Times New Roman" w:eastAsia="Times New Roman" w:hAnsi="Times New Roman" w:cs="Times New Roman"/>
          <w:sz w:val="28"/>
          <w:szCs w:val="28"/>
          <w:lang w:eastAsia="ru-RU"/>
        </w:rPr>
        <w:br/>
        <w:t xml:space="preserve">в соответствии с </w:t>
      </w:r>
      <w:hyperlink r:id="rId29" w:history="1">
        <w:r w:rsidRPr="00064F75">
          <w:rPr>
            <w:rFonts w:ascii="Times New Roman" w:eastAsia="Times New Roman" w:hAnsi="Times New Roman" w:cs="Times New Roman"/>
            <w:sz w:val="28"/>
            <w:szCs w:val="28"/>
            <w:lang w:eastAsia="ru-RU"/>
          </w:rPr>
          <w:t>частью 17 статьи 31</w:t>
        </w:r>
      </w:hyperlink>
      <w:r w:rsidRPr="00064F75">
        <w:rPr>
          <w:rFonts w:ascii="Times New Roman" w:eastAsia="Times New Roman" w:hAnsi="Times New Roman" w:cs="Times New Roman"/>
          <w:sz w:val="28"/>
          <w:szCs w:val="28"/>
          <w:lang w:eastAsia="ru-RU"/>
        </w:rPr>
        <w:t xml:space="preserve"> Федерального закона от 08.11.2007</w:t>
      </w:r>
      <w:r w:rsidRPr="00064F75">
        <w:rPr>
          <w:rFonts w:ascii="Times New Roman" w:eastAsia="Times New Roman" w:hAnsi="Times New Roman" w:cs="Times New Roman"/>
          <w:sz w:val="28"/>
          <w:szCs w:val="28"/>
          <w:lang w:eastAsia="ru-RU"/>
        </w:rPr>
        <w:br/>
        <w:t>№ 257-ФЗ (далее - Федеральный закон № 257), специальное разрешение выдается на одну поездку и на срок до одного месяца.</w:t>
      </w:r>
    </w:p>
    <w:p w14:paraId="434FCC1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Специальное разрешение выдается на одну поездку или на несколько поездок (не более тридцати) крупногабаритной сельскохозяйственной техники (комбайн, трактор) своим ходом в период с марта по сентябрь в пределах</w:t>
      </w:r>
      <w:r w:rsidRPr="00064F75">
        <w:rPr>
          <w:rFonts w:ascii="Times New Roman" w:eastAsia="Times New Roman" w:hAnsi="Times New Roman" w:cs="Times New Roman"/>
          <w:sz w:val="28"/>
          <w:szCs w:val="28"/>
          <w:lang w:eastAsia="ru-RU"/>
        </w:rPr>
        <w:br/>
        <w:t>одного муниципального образования. Специальное разрешение выдается на срок до трех месяцев.</w:t>
      </w:r>
    </w:p>
    <w:p w14:paraId="6754DE40"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указанное в специальном разрешении, владелец транспортного средства вправе подать повторное заявление на движение данной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По такому заявлению специальное разрешение выдается в течение четырех рабочих дней со дня его регистрации на одну или несколько поездок (не более тридцати) на срок, не превышающий срок действия ранее выданного специального разрешения.</w:t>
      </w:r>
    </w:p>
    <w:p w14:paraId="3DDF25ED"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iCs/>
          <w:sz w:val="28"/>
          <w:szCs w:val="28"/>
          <w:lang w:eastAsia="ru-RU"/>
        </w:rPr>
      </w:pPr>
    </w:p>
    <w:p w14:paraId="34BEC56C"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1.2. Круг заявителей</w:t>
      </w:r>
    </w:p>
    <w:p w14:paraId="15A88F49"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iCs/>
          <w:sz w:val="28"/>
          <w:szCs w:val="28"/>
          <w:lang w:eastAsia="ru-RU"/>
        </w:rPr>
        <w:lastRenderedPageBreak/>
        <w:t>1.2.1. Заявителями муниципальной услуги, указанной в настоящем административном регламенте (далее - заявитель), являются владельцы транспортных средств</w:t>
      </w:r>
      <w:r w:rsidRPr="00064F75">
        <w:rPr>
          <w:rFonts w:ascii="Times New Roman" w:eastAsia="Times New Roman" w:hAnsi="Times New Roman" w:cs="Times New Roman"/>
          <w:sz w:val="28"/>
          <w:szCs w:val="28"/>
          <w:lang w:eastAsia="ru-RU"/>
        </w:rPr>
        <w:t>.</w:t>
      </w:r>
    </w:p>
    <w:p w14:paraId="7E8DAF3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64F75">
        <w:rPr>
          <w:rFonts w:ascii="Times New Roman" w:eastAsia="Times New Roman" w:hAnsi="Times New Roman" w:cs="Times New Roman"/>
          <w:iCs/>
          <w:sz w:val="28"/>
          <w:szCs w:val="28"/>
          <w:lang w:eastAsia="ru-RU"/>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14:paraId="1C86FC8A"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0192F8DA"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1.3. Требования к порядку информирования о предоставлении           муниципальной услуги</w:t>
      </w:r>
    </w:p>
    <w:p w14:paraId="7E6177F1"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1.3.1. Порядок информирования о предоставлении муниципальной услуги:</w:t>
      </w:r>
    </w:p>
    <w:p w14:paraId="7C4353F5"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место нахождения: 174760, Новгородская область, р.п.Любытино, ул.Советов, д.29, его структурных подразделений (далее - Уполномоченный орган):</w:t>
      </w:r>
    </w:p>
    <w:p w14:paraId="3DF8C9AD"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почтовый адрес Уполномоченного органа: 174760, Новгородская область, р.п.Любытино, ул.Советов, д.29;</w:t>
      </w:r>
    </w:p>
    <w:p w14:paraId="0C5DCC70"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телефон/факс: 8 (816-68) 61-681;</w:t>
      </w:r>
    </w:p>
    <w:p w14:paraId="0578AF52"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адрес электронной почты: admin_lub@mail.ru.</w:t>
      </w:r>
    </w:p>
    <w:p w14:paraId="01EA8CF9"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Телефон для информирования по вопросам, связанным с предоставлением муниципальной услуги: 8 (816-68) 62-310.</w:t>
      </w:r>
    </w:p>
    <w:p w14:paraId="1E2ED811"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официального сайта Уполномоченного органа в информационно-телекоммуникационной сети общего пользования «Интернет» (далее - Интернет-сайт): www.lubytino.ru.</w:t>
      </w:r>
    </w:p>
    <w:p w14:paraId="0623D315"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Единого портала государственных и муниципальных услуг (функций): www.gosuslugi.ru</w:t>
      </w:r>
    </w:p>
    <w:p w14:paraId="27657B03"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Портала государственных и муниципальных услуг (функций)</w:t>
      </w:r>
    </w:p>
    <w:p w14:paraId="7B2CE645"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области: www.pgu.novreg.ru.</w:t>
      </w:r>
    </w:p>
    <w:p w14:paraId="048AF083"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Место нахождения многофункциональных центров предоставления государственных и муниципальных услуг, с которыми заключены соглашения о взаимодействии (далее - МФЦ):</w:t>
      </w:r>
    </w:p>
    <w:p w14:paraId="6139866A"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почтовый адрес МФЦ: 174760, Новгородская область, р.п.Любытино, ул.Советов, д.29;</w:t>
      </w:r>
    </w:p>
    <w:p w14:paraId="76E66C84"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телефон/факс МФЦ: Новгородская область, р.п.Любытино, ул.Советов, д.29; 8 (816-68) 61-567</w:t>
      </w:r>
    </w:p>
    <w:p w14:paraId="00DE0642"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адрес электронной почты МФЦ: mfclubitino@yandex.ru.</w:t>
      </w:r>
    </w:p>
    <w:p w14:paraId="60A2C0A8"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График работы Уполномоченного органа:</w:t>
      </w:r>
    </w:p>
    <w:p w14:paraId="5EC5CD17"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понедельник</w:t>
      </w:r>
      <w:r w:rsidRPr="00064F75">
        <w:rPr>
          <w:rFonts w:ascii="Times New Roman" w:eastAsia="Times New Roman" w:hAnsi="Times New Roman" w:cs="Times New Roman"/>
          <w:sz w:val="28"/>
          <w:szCs w:val="28"/>
          <w:lang w:eastAsia="ru-RU"/>
        </w:rPr>
        <w:tab/>
        <w:t>с 08.30 до 12.00</w:t>
      </w:r>
    </w:p>
    <w:p w14:paraId="6559CB69"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вторник</w:t>
      </w:r>
      <w:r w:rsidRPr="00064F75">
        <w:rPr>
          <w:rFonts w:ascii="Times New Roman" w:eastAsia="Times New Roman" w:hAnsi="Times New Roman" w:cs="Times New Roman"/>
          <w:sz w:val="28"/>
          <w:szCs w:val="28"/>
          <w:lang w:eastAsia="ru-RU"/>
        </w:rPr>
        <w:tab/>
        <w:t>с 08.30 до 17.30</w:t>
      </w:r>
    </w:p>
    <w:p w14:paraId="40DD761A"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среда</w:t>
      </w:r>
      <w:r w:rsidRPr="00064F75">
        <w:rPr>
          <w:rFonts w:ascii="Times New Roman" w:eastAsia="Times New Roman" w:hAnsi="Times New Roman" w:cs="Times New Roman"/>
          <w:sz w:val="28"/>
          <w:szCs w:val="28"/>
          <w:lang w:eastAsia="ru-RU"/>
        </w:rPr>
        <w:tab/>
        <w:t>с 08.30 до 17.30</w:t>
      </w:r>
    </w:p>
    <w:p w14:paraId="0B08A00F"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четверг</w:t>
      </w:r>
      <w:r w:rsidRPr="00064F75">
        <w:rPr>
          <w:rFonts w:ascii="Times New Roman" w:eastAsia="Times New Roman" w:hAnsi="Times New Roman" w:cs="Times New Roman"/>
          <w:sz w:val="28"/>
          <w:szCs w:val="28"/>
          <w:lang w:eastAsia="ru-RU"/>
        </w:rPr>
        <w:tab/>
        <w:t xml:space="preserve">с 08.30 до 20.00   </w:t>
      </w:r>
    </w:p>
    <w:p w14:paraId="64F12668"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пятница</w:t>
      </w:r>
      <w:r w:rsidRPr="00064F75">
        <w:rPr>
          <w:rFonts w:ascii="Times New Roman" w:eastAsia="Times New Roman" w:hAnsi="Times New Roman" w:cs="Times New Roman"/>
          <w:sz w:val="28"/>
          <w:szCs w:val="28"/>
          <w:lang w:eastAsia="ru-RU"/>
        </w:rPr>
        <w:tab/>
        <w:t>с 08.30 до 17.30</w:t>
      </w:r>
    </w:p>
    <w:p w14:paraId="125B3E26"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суббота</w:t>
      </w:r>
      <w:r w:rsidRPr="00064F75">
        <w:rPr>
          <w:rFonts w:ascii="Times New Roman" w:eastAsia="Times New Roman" w:hAnsi="Times New Roman" w:cs="Times New Roman"/>
          <w:sz w:val="28"/>
          <w:szCs w:val="28"/>
          <w:lang w:eastAsia="ru-RU"/>
        </w:rPr>
        <w:tab/>
        <w:t xml:space="preserve">с 09.00 до 14.00  </w:t>
      </w:r>
    </w:p>
    <w:p w14:paraId="516BED87"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воскресенье</w:t>
      </w:r>
      <w:r w:rsidRPr="00064F75">
        <w:rPr>
          <w:rFonts w:ascii="Times New Roman" w:eastAsia="Times New Roman" w:hAnsi="Times New Roman" w:cs="Times New Roman"/>
          <w:sz w:val="28"/>
          <w:szCs w:val="28"/>
          <w:lang w:eastAsia="ru-RU"/>
        </w:rPr>
        <w:tab/>
        <w:t>выходной день</w:t>
      </w:r>
    </w:p>
    <w:p w14:paraId="348436F3"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4F3CD920"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1.3.2. Информация о порядке предоставления муниципальной услуги предоставляется:</w:t>
      </w:r>
    </w:p>
    <w:p w14:paraId="6C627A1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18F2998D"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на официальном сайте Уполномоченного органа в информационно-телекоммуникационной сети «Интернет» (далее </w:t>
      </w:r>
      <w:r w:rsidRPr="00064F75">
        <w:rPr>
          <w:rFonts w:ascii="Times New Roman" w:eastAsia="Times New Roman" w:hAnsi="Times New Roman" w:cs="Times New Roman"/>
          <w:bCs/>
          <w:sz w:val="28"/>
          <w:szCs w:val="28"/>
          <w:lang w:eastAsia="ru-RU"/>
        </w:rPr>
        <w:t xml:space="preserve">- </w:t>
      </w:r>
      <w:r w:rsidRPr="00064F75">
        <w:rPr>
          <w:rFonts w:ascii="Times New Roman" w:eastAsia="Times New Roman" w:hAnsi="Times New Roman" w:cs="Times New Roman"/>
          <w:sz w:val="28"/>
          <w:szCs w:val="28"/>
          <w:lang w:eastAsia="ru-RU"/>
        </w:rPr>
        <w:t>сеть «Интернет»);</w:t>
      </w:r>
    </w:p>
    <w:p w14:paraId="2DF97DEE" w14:textId="77777777" w:rsidR="00064F75" w:rsidRPr="00064F75" w:rsidRDefault="00064F75" w:rsidP="00064F75">
      <w:pPr>
        <w:autoSpaceDE w:val="0"/>
        <w:autoSpaceDN w:val="0"/>
        <w:adjustRightInd w:val="0"/>
        <w:spacing w:after="0" w:line="240" w:lineRule="auto"/>
        <w:ind w:firstLine="709"/>
        <w:jc w:val="both"/>
        <w:rPr>
          <w:rFonts w:ascii="Times New Roman" w:hAnsi="Times New Roman" w:cs="Times New Roman"/>
          <w:sz w:val="28"/>
          <w:szCs w:val="28"/>
        </w:rPr>
      </w:pPr>
      <w:r w:rsidRPr="00064F75">
        <w:rPr>
          <w:rFonts w:ascii="Times New Roman" w:eastAsia="Times New Roman" w:hAnsi="Times New Roman" w:cs="Times New Roman"/>
          <w:sz w:val="28"/>
          <w:szCs w:val="20"/>
          <w:lang w:eastAsia="ru-RU"/>
        </w:rPr>
        <w:t xml:space="preserve">в </w:t>
      </w:r>
      <w:r w:rsidRPr="00064F75">
        <w:rPr>
          <w:rFonts w:ascii="Times New Roman" w:hAnsi="Times New Roman" w:cs="Times New Roman"/>
          <w:sz w:val="28"/>
          <w:szCs w:val="28"/>
        </w:rPr>
        <w:t>федеральной государственной информационной системе «Единый портал государственных и муниципальных услуг (функций)»</w:t>
      </w:r>
      <w:r w:rsidRPr="00064F75">
        <w:rPr>
          <w:rFonts w:ascii="Times New Roman" w:hAnsi="Times New Roman" w:cs="Times New Roman"/>
          <w:sz w:val="28"/>
          <w:szCs w:val="28"/>
        </w:rPr>
        <w:br/>
        <w:t xml:space="preserve">(далее - единый портал), </w:t>
      </w:r>
      <w:r w:rsidRPr="00064F75">
        <w:rPr>
          <w:rFonts w:ascii="Times New Roman" w:eastAsia="Times New Roman" w:hAnsi="Times New Roman" w:cs="Times New Roman"/>
          <w:bCs/>
          <w:sz w:val="28"/>
          <w:szCs w:val="28"/>
          <w:lang w:eastAsia="ru-RU"/>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5760E6C8"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hAnsi="Times New Roman" w:cs="Times New Roman"/>
          <w:sz w:val="28"/>
          <w:szCs w:val="2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064F75">
        <w:rPr>
          <w:rFonts w:ascii="Times New Roman" w:eastAsia="Times New Roman" w:hAnsi="Times New Roman" w:cs="Times New Roman"/>
          <w:bCs/>
          <w:sz w:val="28"/>
          <w:szCs w:val="28"/>
          <w:lang w:eastAsia="ru-RU"/>
        </w:rPr>
        <w:t>; региональной государственной информационной системе «Реестр государственных и муниципальных услуг (функций)» (далее - региональный реестр);</w:t>
      </w:r>
    </w:p>
    <w:p w14:paraId="3B825FE5"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информационных стендах в помещениях Уполномоченного органа;</w:t>
      </w:r>
    </w:p>
    <w:p w14:paraId="13A5BAD9"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многофункциональных центрах предоставления государственных </w:t>
      </w:r>
      <w:r w:rsidRPr="00064F75">
        <w:rPr>
          <w:rFonts w:ascii="Times New Roman" w:eastAsia="Times New Roman" w:hAnsi="Times New Roman" w:cs="Times New Roman"/>
          <w:sz w:val="28"/>
          <w:szCs w:val="28"/>
          <w:lang w:eastAsia="ru-RU"/>
        </w:rPr>
        <w:br/>
        <w:t xml:space="preserve">и муниципальных услуг (далее </w:t>
      </w:r>
      <w:r w:rsidRPr="00064F75">
        <w:rPr>
          <w:rFonts w:ascii="Times New Roman" w:eastAsia="Times New Roman" w:hAnsi="Times New Roman" w:cs="Times New Roman"/>
          <w:bCs/>
          <w:sz w:val="28"/>
          <w:szCs w:val="28"/>
          <w:lang w:eastAsia="ru-RU"/>
        </w:rPr>
        <w:t xml:space="preserve">- </w:t>
      </w:r>
      <w:r w:rsidRPr="00064F75">
        <w:rPr>
          <w:rFonts w:ascii="Times New Roman" w:eastAsia="Times New Roman" w:hAnsi="Times New Roman" w:cs="Times New Roman"/>
          <w:sz w:val="28"/>
          <w:szCs w:val="28"/>
          <w:lang w:eastAsia="ru-RU"/>
        </w:rPr>
        <w:t>МФЦ).</w:t>
      </w:r>
    </w:p>
    <w:p w14:paraId="57FDC47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 по номеру телефона для справок должностным лицом </w:t>
      </w:r>
      <w:r w:rsidRPr="00064F75">
        <w:rPr>
          <w:rFonts w:ascii="Times New Roman" w:eastAsia="Times New Roman" w:hAnsi="Times New Roman" w:cs="Times New Roman"/>
          <w:sz w:val="28"/>
          <w:szCs w:val="28"/>
          <w:lang w:eastAsia="ru-RU"/>
        </w:rPr>
        <w:br/>
        <w:t>Уполномоченного органа, его структурных подразделений;</w:t>
      </w:r>
    </w:p>
    <w:p w14:paraId="3D66D475"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2CF1746E"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место нахождения, почтовый адрес, график работы Уполномоченного органа, его структурных подразделений;</w:t>
      </w:r>
    </w:p>
    <w:p w14:paraId="460C775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674AA369"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356BE171"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порядок получения консультаций (справок).</w:t>
      </w:r>
    </w:p>
    <w:p w14:paraId="06B46DEB"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 На едином портале, региональном портале размещаются:</w:t>
      </w:r>
    </w:p>
    <w:p w14:paraId="52E976E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182A3E0"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1.3.4.2. Круг заявителей.</w:t>
      </w:r>
    </w:p>
    <w:p w14:paraId="6BD5B82A"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1.3.4.3. Срок предоставления муниципальной услуги.</w:t>
      </w:r>
    </w:p>
    <w:p w14:paraId="010723C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1.3.4.4 Стоимость предоставления муниципальной услуги и порядок оплаты.</w:t>
      </w:r>
    </w:p>
    <w:p w14:paraId="09F3B71A"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65C409F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1.3.4.6. Исчерпывающий перечень оснований для приостановления или отказа в предоставлении муниципальной услуги. </w:t>
      </w:r>
    </w:p>
    <w:p w14:paraId="2CBED31C"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2FB5A5E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1.3.4.8. Образцы заполнения электронной формы заявления о </w:t>
      </w:r>
      <w:r w:rsidRPr="00064F75">
        <w:rPr>
          <w:rFonts w:ascii="Times New Roman" w:eastAsia="Times New Roman" w:hAnsi="Times New Roman" w:cs="Times New Roman"/>
          <w:bCs/>
          <w:sz w:val="28"/>
          <w:szCs w:val="28"/>
          <w:lang w:eastAsia="ru-RU"/>
        </w:rPr>
        <w:t>предоставлении муниципальной услуги.</w:t>
      </w:r>
    </w:p>
    <w:p w14:paraId="66AA426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1.3.5. Посредством телефонной связи может предоставляться информация:</w:t>
      </w:r>
    </w:p>
    <w:p w14:paraId="2CC1EE5D"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о месте нахождения и графике работы Уполномоченного органа, его структурных подразделений;</w:t>
      </w:r>
    </w:p>
    <w:p w14:paraId="26E23F2D"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о порядке предоставления муниципальной услуги;</w:t>
      </w:r>
    </w:p>
    <w:p w14:paraId="509E6F9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о сроках предоставления муниципальной услуги;</w:t>
      </w:r>
    </w:p>
    <w:p w14:paraId="692B2627"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об адресах официального сайта Уполномоченного органа.</w:t>
      </w:r>
    </w:p>
    <w:p w14:paraId="37639882" w14:textId="77777777" w:rsidR="00064F75" w:rsidRPr="00064F75" w:rsidRDefault="00064F75" w:rsidP="00064F75">
      <w:pPr>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1.3.6. При предоставлении муниципальной услуги в электронной форме заявителю направляется:</w:t>
      </w:r>
    </w:p>
    <w:p w14:paraId="02DE941D" w14:textId="77777777" w:rsidR="00064F75" w:rsidRPr="00064F75" w:rsidRDefault="00064F75" w:rsidP="00064F75">
      <w:pPr>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1.3.6.1.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2FE4CAB1" w14:textId="77777777" w:rsidR="00064F75" w:rsidRPr="00064F75" w:rsidRDefault="00064F75" w:rsidP="00064F75">
      <w:pPr>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1.3.6.2.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7740BDF1" w14:textId="77777777" w:rsidR="00064F75" w:rsidRPr="00064F75" w:rsidRDefault="00064F75" w:rsidP="00064F75">
      <w:pPr>
        <w:autoSpaceDE w:val="0"/>
        <w:autoSpaceDN w:val="0"/>
        <w:adjustRightInd w:val="0"/>
        <w:spacing w:after="0" w:line="240" w:lineRule="auto"/>
        <w:ind w:firstLine="720"/>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Cs/>
          <w:sz w:val="28"/>
          <w:szCs w:val="28"/>
          <w:lang w:eastAsia="ru-RU"/>
        </w:rPr>
        <w:t>1.3.6.3. Уведомление о мотивированном отказе в предоставлении муниципальной услуги.</w:t>
      </w:r>
    </w:p>
    <w:p w14:paraId="09C3CF00" w14:textId="77777777" w:rsidR="00064F75" w:rsidRPr="00064F75" w:rsidRDefault="00064F75" w:rsidP="00064F75">
      <w:pPr>
        <w:keepNext/>
        <w:tabs>
          <w:tab w:val="num" w:pos="0"/>
        </w:tabs>
        <w:spacing w:after="0" w:line="240" w:lineRule="exact"/>
        <w:ind w:right="-2" w:firstLine="709"/>
        <w:jc w:val="center"/>
        <w:outlineLvl w:val="3"/>
        <w:rPr>
          <w:rFonts w:ascii="Times New Roman" w:eastAsia="Times New Roman" w:hAnsi="Times New Roman" w:cs="Times New Roman"/>
          <w:sz w:val="28"/>
          <w:szCs w:val="28"/>
          <w:lang w:eastAsia="ru-RU"/>
        </w:rPr>
      </w:pPr>
    </w:p>
    <w:p w14:paraId="37E8DDA3" w14:textId="77777777" w:rsidR="00064F75" w:rsidRPr="00064F75" w:rsidRDefault="00064F75" w:rsidP="00064F75">
      <w:pPr>
        <w:keepNext/>
        <w:tabs>
          <w:tab w:val="num" w:pos="0"/>
        </w:tabs>
        <w:spacing w:after="0" w:line="240" w:lineRule="exact"/>
        <w:ind w:right="-2" w:firstLine="709"/>
        <w:jc w:val="center"/>
        <w:outlineLvl w:val="3"/>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val="en-US" w:eastAsia="ru-RU"/>
        </w:rPr>
        <w:t>II</w:t>
      </w:r>
      <w:r w:rsidRPr="00064F75">
        <w:rPr>
          <w:rFonts w:ascii="Times New Roman" w:eastAsia="Times New Roman" w:hAnsi="Times New Roman" w:cs="Times New Roman"/>
          <w:b/>
          <w:sz w:val="28"/>
          <w:szCs w:val="28"/>
          <w:lang w:eastAsia="ru-RU"/>
        </w:rPr>
        <w:t>. СТАНДАРТ ПРЕДОСТАВЛЕНИЯ МУНИЦИПАЛЬНОЙ УСЛУГИ</w:t>
      </w:r>
    </w:p>
    <w:p w14:paraId="7B8B7740" w14:textId="77777777" w:rsidR="00064F75" w:rsidRPr="00064F75" w:rsidRDefault="00064F75" w:rsidP="00064F75">
      <w:pPr>
        <w:autoSpaceDE w:val="0"/>
        <w:autoSpaceDN w:val="0"/>
        <w:adjustRightInd w:val="0"/>
        <w:spacing w:after="0" w:line="240" w:lineRule="exact"/>
        <w:ind w:right="-510"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w:t>
      </w:r>
      <w:r w:rsidRPr="00064F75">
        <w:rPr>
          <w:rFonts w:ascii="Times New Roman" w:eastAsia="Times New Roman" w:hAnsi="Times New Roman" w:cs="Times New Roman"/>
          <w:b/>
          <w:sz w:val="28"/>
          <w:szCs w:val="28"/>
          <w:lang w:eastAsia="ru-RU"/>
        </w:rPr>
        <w:tab/>
        <w:t>Наименование муниципальной услуги</w:t>
      </w:r>
    </w:p>
    <w:p w14:paraId="306AC591" w14:textId="77777777" w:rsidR="00064F75" w:rsidRPr="00064F75" w:rsidRDefault="00064F75" w:rsidP="00064F75">
      <w:pPr>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(далее - специальное разрешение).</w:t>
      </w:r>
    </w:p>
    <w:p w14:paraId="0B2A1423" w14:textId="77777777" w:rsidR="00064F75" w:rsidRPr="00064F75" w:rsidRDefault="00064F75" w:rsidP="00064F75">
      <w:pPr>
        <w:spacing w:after="0" w:line="240" w:lineRule="exact"/>
        <w:ind w:right="-2"/>
        <w:jc w:val="center"/>
        <w:rPr>
          <w:rFonts w:ascii="Times New Roman" w:eastAsia="Times New Roman" w:hAnsi="Times New Roman" w:cs="Times New Roman"/>
          <w:sz w:val="24"/>
          <w:szCs w:val="24"/>
          <w:highlight w:val="yellow"/>
          <w:lang w:eastAsia="ru-RU"/>
        </w:rPr>
      </w:pPr>
    </w:p>
    <w:p w14:paraId="685328A0"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2.2. Наименование органа, предоставляющего муниципальную услугу</w:t>
      </w:r>
    </w:p>
    <w:p w14:paraId="594A7EE1" w14:textId="77777777" w:rsidR="00064F75" w:rsidRPr="00064F75" w:rsidRDefault="00064F75" w:rsidP="00064F75">
      <w:pPr>
        <w:spacing w:after="0" w:line="240" w:lineRule="auto"/>
        <w:ind w:firstLine="709"/>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2.2.1. Муниципальная услуга предоставляется:</w:t>
      </w:r>
    </w:p>
    <w:p w14:paraId="19F26824"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Комитетом жилищно-коммунального хозяйства Администрации Любытинского муниципального округа (далее комитет).</w:t>
      </w:r>
    </w:p>
    <w:p w14:paraId="0391DDDC"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МФЦ по месту жительства или пребывания заявителя - в части</w:t>
      </w:r>
      <w:r w:rsidRPr="00064F75">
        <w:rPr>
          <w:rFonts w:ascii="Times New Roman" w:eastAsia="Times New Roman" w:hAnsi="Times New Roman" w:cs="Times New Roman"/>
          <w:i/>
          <w:sz w:val="28"/>
          <w:szCs w:val="28"/>
          <w:lang w:eastAsia="ru-RU"/>
        </w:rPr>
        <w:t xml:space="preserve"> </w:t>
      </w:r>
      <w:r w:rsidRPr="00064F75">
        <w:rPr>
          <w:rFonts w:ascii="Times New Roman" w:eastAsia="Times New Roman" w:hAnsi="Times New Roman" w:cs="Times New Roman"/>
          <w:sz w:val="28"/>
          <w:szCs w:val="28"/>
          <w:lang w:eastAsia="ru-RU"/>
        </w:rPr>
        <w:t>приема и (или) выдачи документов на предоставление муниципальной услуги) (при условии заключения соглашений о взаимодействии с МФЦ).</w:t>
      </w:r>
    </w:p>
    <w:p w14:paraId="0DF8FDEB"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предоставлении муниципальной услуги Уполномоченный орган осуществляет взаимодействие с:</w:t>
      </w:r>
    </w:p>
    <w:p w14:paraId="2431CE4E"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владельцами автомобильных дорог;</w:t>
      </w:r>
    </w:p>
    <w:p w14:paraId="25C44713"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Управлением Федеральной налоговой службы по Новгородской области (в части предоставления информации о государственной регистрации получателя государственной услуги в качестве индивидуального предпринимателя или юридического лица, зарегистрированного на территории Российской Федерации);</w:t>
      </w:r>
    </w:p>
    <w:p w14:paraId="75E77B57"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Управлением Федерального казначейства по Новгородской области (в части предоставления сведений (из Государственной информационной системы о государственных и муниципальных платежах (ГИС ГМП)) об уплате государственной пошлины на выдачу специального разрешения; платежей за возмещение вреда, причиняемого тяжеловесным транспортным средством,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w:t>
      </w:r>
    </w:p>
    <w:p w14:paraId="4C73B7D5"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органами управления Государственной инспекции безопасности дорожного движения Министерства внутренних дел Российской Федерации (далее - Госавтоинспекция) (в части согласования маршрута крупногабаритного и (или) тяжеловесного транспортного средства в случаях, указанных в настоящем административном регламенте);</w:t>
      </w:r>
    </w:p>
    <w:p w14:paraId="0E6050B5"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2004D991"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751B50C9"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bCs/>
          <w:sz w:val="28"/>
          <w:szCs w:val="28"/>
          <w:lang w:eastAsia="ru-RU"/>
        </w:rPr>
        <w:t>2.3.</w:t>
      </w:r>
      <w:r w:rsidRPr="00064F75">
        <w:rPr>
          <w:rFonts w:ascii="Times New Roman" w:eastAsia="Times New Roman" w:hAnsi="Times New Roman" w:cs="Times New Roman"/>
          <w:b/>
          <w:bCs/>
          <w:sz w:val="28"/>
          <w:szCs w:val="28"/>
          <w:lang w:eastAsia="ru-RU"/>
        </w:rPr>
        <w:tab/>
        <w:t>Описание результата предоставления муниципальной услуги</w:t>
      </w:r>
    </w:p>
    <w:p w14:paraId="33F7294E"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2.3.1. Результатом предоставления муниципальной услуги являются:</w:t>
      </w:r>
    </w:p>
    <w:p w14:paraId="2BF85999"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выдача специального разрешения;</w:t>
      </w:r>
    </w:p>
    <w:p w14:paraId="71920843"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отказ в выдаче специального разрешения.</w:t>
      </w:r>
    </w:p>
    <w:p w14:paraId="0A53EFB3"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14:paraId="511F5528"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2.3.3. Выданное специальное разрешение в электронной форме должно быть распечатано на бумажном носителе.</w:t>
      </w:r>
    </w:p>
    <w:p w14:paraId="3A12C309" w14:textId="77777777" w:rsidR="00064F75" w:rsidRPr="00064F75" w:rsidRDefault="00064F75" w:rsidP="00064F75">
      <w:pPr>
        <w:spacing w:after="0" w:line="240" w:lineRule="exact"/>
        <w:ind w:right="-510" w:firstLine="709"/>
        <w:jc w:val="both"/>
        <w:rPr>
          <w:rFonts w:ascii="Times New Roman" w:eastAsia="Times New Roman" w:hAnsi="Times New Roman" w:cs="Times New Roman"/>
          <w:sz w:val="28"/>
          <w:szCs w:val="28"/>
          <w:lang w:eastAsia="ru-RU"/>
        </w:rPr>
      </w:pPr>
    </w:p>
    <w:p w14:paraId="7CD1127F" w14:textId="77777777" w:rsidR="00064F75" w:rsidRPr="00064F75" w:rsidRDefault="00064F75" w:rsidP="00064F75">
      <w:pPr>
        <w:autoSpaceDE w:val="0"/>
        <w:autoSpaceDN w:val="0"/>
        <w:adjustRightInd w:val="0"/>
        <w:spacing w:after="0" w:line="240" w:lineRule="exact"/>
        <w:ind w:right="-510"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2.4. Срок предоставления муниципальной услуги</w:t>
      </w:r>
    </w:p>
    <w:p w14:paraId="7BBF975B"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2.4.1.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w:t>
      </w:r>
      <w:r w:rsidRPr="00064F75">
        <w:rPr>
          <w:rFonts w:ascii="Times New Roman" w:eastAsia="Times New Roman" w:hAnsi="Times New Roman" w:cs="Times New Roman"/>
          <w:sz w:val="28"/>
          <w:szCs w:val="28"/>
          <w:lang w:eastAsia="ru-RU"/>
        </w:rPr>
        <w:br/>
        <w:t xml:space="preserve">с даты регистрации заявления, в случае необходимости согласования </w:t>
      </w:r>
      <w:r w:rsidRPr="00064F75">
        <w:rPr>
          <w:rFonts w:ascii="Times New Roman" w:eastAsia="Times New Roman" w:hAnsi="Times New Roman" w:cs="Times New Roman"/>
          <w:sz w:val="28"/>
          <w:szCs w:val="28"/>
          <w:lang w:eastAsia="ru-RU"/>
        </w:rPr>
        <w:lastRenderedPageBreak/>
        <w:t>маршрута транспортного средства с Госавтоинспекцией - в течение 15 рабочих дней с даты регистрации заявления.</w:t>
      </w:r>
    </w:p>
    <w:p w14:paraId="001E7CC4"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если для осуществления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14:paraId="2CA524AD"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Заявления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уполномоченным органом в оперативном порядке в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p w14:paraId="567CC08A"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2.4.2. Результат предоставления муниципальной услуги выдается (направляется) заявителю способом, указанным в заявлении в течение</w:t>
      </w:r>
      <w:r w:rsidRPr="00064F75">
        <w:rPr>
          <w:rFonts w:ascii="Times New Roman" w:eastAsia="Times New Roman" w:hAnsi="Times New Roman" w:cs="Times New Roman"/>
          <w:sz w:val="28"/>
          <w:szCs w:val="28"/>
          <w:lang w:eastAsia="ru-RU"/>
        </w:rPr>
        <w:br/>
        <w:t>1 (одного) рабочего дня со дня принятия решения о выдаче или об отказе в выдаче специального разрешения:</w:t>
      </w:r>
    </w:p>
    <w:p w14:paraId="0AF33F2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14:paraId="30C9BC64"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14:paraId="464D1548"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выдаче либо об отказе в выдаче специального разрешения передачу документа   в МФЦ для выдачи заявителю.</w:t>
      </w:r>
    </w:p>
    <w:p w14:paraId="1636338A"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w:t>
      </w:r>
      <w:r w:rsidRPr="00064F75">
        <w:rPr>
          <w:rFonts w:ascii="Times New Roman" w:eastAsia="Times New Roman" w:hAnsi="Times New Roman" w:cs="Times New Roman"/>
          <w:sz w:val="28"/>
          <w:szCs w:val="28"/>
          <w:lang w:eastAsia="ru-RU"/>
        </w:rPr>
        <w:lastRenderedPageBreak/>
        <w:t>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14:paraId="3863FA71"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14:paraId="6E8B9B90" w14:textId="77777777" w:rsidR="00064F75" w:rsidRPr="00064F75" w:rsidRDefault="00064F75" w:rsidP="00064F75">
      <w:pPr>
        <w:autoSpaceDE w:val="0"/>
        <w:autoSpaceDN w:val="0"/>
        <w:adjustRightInd w:val="0"/>
        <w:spacing w:after="0" w:line="240" w:lineRule="exact"/>
        <w:ind w:right="140"/>
        <w:jc w:val="both"/>
        <w:outlineLvl w:val="1"/>
        <w:rPr>
          <w:rFonts w:ascii="Times New Roman" w:eastAsia="Times New Roman" w:hAnsi="Times New Roman" w:cs="Times New Roman"/>
          <w:b/>
          <w:bCs/>
          <w:sz w:val="28"/>
          <w:szCs w:val="28"/>
          <w:lang w:eastAsia="ru-RU"/>
        </w:rPr>
      </w:pPr>
    </w:p>
    <w:p w14:paraId="7CDBCD55" w14:textId="77777777" w:rsidR="00064F75" w:rsidRPr="00064F75" w:rsidRDefault="00064F75" w:rsidP="00064F75">
      <w:pPr>
        <w:autoSpaceDE w:val="0"/>
        <w:autoSpaceDN w:val="0"/>
        <w:adjustRightInd w:val="0"/>
        <w:spacing w:after="0" w:line="240" w:lineRule="exact"/>
        <w:ind w:right="140" w:firstLine="709"/>
        <w:jc w:val="both"/>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176136FC"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bCs/>
          <w:sz w:val="28"/>
          <w:szCs w:val="28"/>
          <w:lang w:val="x-none" w:eastAsia="x-none"/>
        </w:rPr>
        <w:t>2.</w:t>
      </w:r>
      <w:r w:rsidRPr="00064F75">
        <w:rPr>
          <w:rFonts w:ascii="Times New Roman" w:eastAsia="Times New Roman" w:hAnsi="Times New Roman" w:cs="Times New Roman"/>
          <w:bCs/>
          <w:sz w:val="28"/>
          <w:szCs w:val="28"/>
          <w:lang w:eastAsia="x-none"/>
        </w:rPr>
        <w:t>5</w:t>
      </w:r>
      <w:r w:rsidRPr="00064F75">
        <w:rPr>
          <w:rFonts w:ascii="Times New Roman" w:eastAsia="Times New Roman" w:hAnsi="Times New Roman" w:cs="Times New Roman"/>
          <w:bCs/>
          <w:sz w:val="28"/>
          <w:szCs w:val="28"/>
          <w:lang w:val="x-none" w:eastAsia="x-none"/>
        </w:rPr>
        <w:t>.1. Для получения специального разрешения заявитель  направляет (представляет):</w:t>
      </w:r>
    </w:p>
    <w:p w14:paraId="078713D4"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sz w:val="28"/>
          <w:szCs w:val="28"/>
          <w:lang w:val="x-none" w:eastAsia="x-none"/>
        </w:rPr>
        <w:t xml:space="preserve">1) </w:t>
      </w:r>
      <w:hyperlink r:id="rId30" w:history="1">
        <w:r w:rsidRPr="00064F75">
          <w:rPr>
            <w:rFonts w:ascii="Times New Roman" w:eastAsia="Times New Roman" w:hAnsi="Times New Roman" w:cs="Times New Roman"/>
            <w:sz w:val="28"/>
            <w:szCs w:val="28"/>
            <w:lang w:val="x-none" w:eastAsia="x-none"/>
          </w:rPr>
          <w:t>заявление</w:t>
        </w:r>
      </w:hyperlink>
      <w:r w:rsidRPr="00064F75">
        <w:rPr>
          <w:rFonts w:ascii="Times New Roman" w:eastAsia="Times New Roman" w:hAnsi="Times New Roman" w:cs="Times New Roman"/>
          <w:sz w:val="28"/>
          <w:szCs w:val="28"/>
          <w:lang w:val="x-none" w:eastAsia="x-none"/>
        </w:rPr>
        <w:t xml:space="preserve"> о выдаче специального разрешения по рекомендуемому образцу согласно приложению к настоящему административному регламенту (соответствует приложению № 2 к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 167 (далее - Порядок выдачи специального разрешения);</w:t>
      </w:r>
    </w:p>
    <w:p w14:paraId="64105AEB"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2) копию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14:paraId="627CDE55"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3) схему тяжеловесного и (или) крупногабаритного транспортного средства (автопоезда) с изображением размещения груза (при наличии груза)</w:t>
      </w:r>
    </w:p>
    <w:p w14:paraId="6B6A5179" w14:textId="77777777" w:rsidR="00064F75" w:rsidRPr="00064F75" w:rsidRDefault="00064F75" w:rsidP="00064F75">
      <w:pPr>
        <w:tabs>
          <w:tab w:val="left" w:pos="8306"/>
        </w:tabs>
        <w:spacing w:after="0" w:line="240" w:lineRule="auto"/>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 xml:space="preserve"> по рекомендуемому образцу согласно приложению № 3 к Порядку выдачи специального разрешения;</w:t>
      </w:r>
    </w:p>
    <w:p w14:paraId="68C46CB1"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На схеме изображается транспортное средство, планируемое к участию в</w:t>
      </w:r>
      <w:r w:rsidRPr="00064F75">
        <w:rPr>
          <w:rFonts w:ascii="Times New Roman" w:eastAsia="Times New Roman" w:hAnsi="Times New Roman" w:cs="Times New Roman"/>
          <w:sz w:val="28"/>
          <w:szCs w:val="28"/>
          <w:lang w:eastAsia="ru-RU"/>
        </w:rPr>
        <w:t xml:space="preserve">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 способы, места крепления груза;</w:t>
      </w:r>
    </w:p>
    <w:p w14:paraId="528AA521"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14:paraId="2BEDD33B"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14:paraId="5DCD5C04"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В этом случае документы, указанные в </w:t>
      </w:r>
      <w:hyperlink r:id="rId31" w:history="1">
        <w:r w:rsidRPr="00064F75">
          <w:rPr>
            <w:rFonts w:ascii="Times New Roman" w:eastAsia="Times New Roman" w:hAnsi="Times New Roman" w:cs="Times New Roman"/>
            <w:sz w:val="28"/>
            <w:szCs w:val="28"/>
            <w:lang w:eastAsia="ru-RU"/>
          </w:rPr>
          <w:t xml:space="preserve">подпунктах </w:t>
        </w:r>
      </w:hyperlink>
      <w:r w:rsidRPr="00064F75">
        <w:rPr>
          <w:rFonts w:ascii="Times New Roman" w:eastAsia="Times New Roman" w:hAnsi="Times New Roman" w:cs="Times New Roman"/>
          <w:sz w:val="28"/>
          <w:szCs w:val="28"/>
          <w:lang w:eastAsia="ru-RU"/>
        </w:rPr>
        <w:t>2 - 4 пункта 2.5.1 настоящего пункта, к заявлению не прилагаются;</w:t>
      </w:r>
    </w:p>
    <w:p w14:paraId="2A5000A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6) документы, подтверждающие полномочия представителя, в случае подачи заявления в уполномоченный орган представителем перевозчика.</w:t>
      </w:r>
    </w:p>
    <w:p w14:paraId="5A35385E"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если заявление подается повторно в порядке, предусмотренном 1.1 настоящего административного регламента, документы, указанные в подпунктах 2 - 4 настоящего подпункта, к заявлению не прилагаются.</w:t>
      </w:r>
    </w:p>
    <w:p w14:paraId="46C04F1B"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2.</w:t>
      </w:r>
      <w:r w:rsidRPr="00064F75">
        <w:rPr>
          <w:rFonts w:ascii="Times New Roman" w:eastAsia="Times New Roman" w:hAnsi="Times New Roman" w:cs="Times New Roman"/>
          <w:sz w:val="28"/>
          <w:szCs w:val="28"/>
          <w:lang w:eastAsia="x-none"/>
        </w:rPr>
        <w:t>5</w:t>
      </w:r>
      <w:r w:rsidRPr="00064F75">
        <w:rPr>
          <w:rFonts w:ascii="Times New Roman" w:eastAsia="Times New Roman" w:hAnsi="Times New Roman" w:cs="Times New Roman"/>
          <w:sz w:val="28"/>
          <w:szCs w:val="28"/>
          <w:lang w:val="x-none" w:eastAsia="x-none"/>
        </w:rPr>
        <w:t>.2. Заявление, схема транспортного средства (автопоезда)  а также копии документов, указанных в подпункте 2.</w:t>
      </w:r>
      <w:r w:rsidRPr="00064F75">
        <w:rPr>
          <w:rFonts w:ascii="Times New Roman" w:eastAsia="Times New Roman" w:hAnsi="Times New Roman" w:cs="Times New Roman"/>
          <w:sz w:val="28"/>
          <w:szCs w:val="28"/>
          <w:lang w:eastAsia="x-none"/>
        </w:rPr>
        <w:t>5</w:t>
      </w:r>
      <w:r w:rsidRPr="00064F75">
        <w:rPr>
          <w:rFonts w:ascii="Times New Roman" w:eastAsia="Times New Roman" w:hAnsi="Times New Roman" w:cs="Times New Roman"/>
          <w:sz w:val="28"/>
          <w:szCs w:val="28"/>
          <w:lang w:val="x-none" w:eastAsia="x-none"/>
        </w:rPr>
        <w:t>.1 настоящего административного регламента заверяются подписью заявителя (для физических лиц и индивидуальных предпринимателей), подписью руководителя или уполномоченного лица и печатью (при наличии) (для юридических лиц).</w:t>
      </w:r>
    </w:p>
    <w:p w14:paraId="5AA79A4B"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2.</w:t>
      </w:r>
      <w:r w:rsidRPr="00064F75">
        <w:rPr>
          <w:rFonts w:ascii="Times New Roman" w:eastAsia="Times New Roman" w:hAnsi="Times New Roman" w:cs="Times New Roman"/>
          <w:sz w:val="28"/>
          <w:szCs w:val="28"/>
          <w:lang w:eastAsia="x-none"/>
        </w:rPr>
        <w:t>5</w:t>
      </w:r>
      <w:r w:rsidRPr="00064F75">
        <w:rPr>
          <w:rFonts w:ascii="Times New Roman" w:eastAsia="Times New Roman" w:hAnsi="Times New Roman" w:cs="Times New Roman"/>
          <w:sz w:val="28"/>
          <w:szCs w:val="28"/>
          <w:lang w:val="x-none" w:eastAsia="x-none"/>
        </w:rPr>
        <w:t>.3. По своему желанию заявитель может представить иные документы, которые, по его мнению, имеют значение при предоставлении муниципальной услуги.</w:t>
      </w:r>
    </w:p>
    <w:p w14:paraId="6AD72721"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b/>
          <w:sz w:val="28"/>
          <w:szCs w:val="28"/>
          <w:lang w:eastAsia="ru-RU"/>
        </w:rPr>
      </w:pPr>
    </w:p>
    <w:p w14:paraId="5B050ECE"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6C15CB60"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2.6.1.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14:paraId="1B281A36"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копия документа, подтверждающего факт уплаты государственной пошлины;</w:t>
      </w:r>
    </w:p>
    <w:p w14:paraId="6C8258AA"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сведения о государственной регистрации юридического лица или индивидуального предпринимателя.</w:t>
      </w:r>
    </w:p>
    <w:p w14:paraId="5F9063CC"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2.6.2.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14:paraId="415174A2" w14:textId="77777777" w:rsidR="00064F75" w:rsidRPr="00064F75" w:rsidRDefault="00064F75" w:rsidP="00064F75">
      <w:pPr>
        <w:autoSpaceDE w:val="0"/>
        <w:autoSpaceDN w:val="0"/>
        <w:adjustRightInd w:val="0"/>
        <w:spacing w:after="0" w:line="240" w:lineRule="exact"/>
        <w:ind w:right="-510" w:firstLine="709"/>
        <w:jc w:val="both"/>
        <w:outlineLvl w:val="1"/>
        <w:rPr>
          <w:rFonts w:ascii="Times New Roman" w:eastAsia="Times New Roman" w:hAnsi="Times New Roman" w:cs="Times New Roman"/>
          <w:b/>
          <w:bCs/>
          <w:sz w:val="28"/>
          <w:szCs w:val="28"/>
          <w:lang w:eastAsia="zh-CN"/>
        </w:rPr>
      </w:pPr>
    </w:p>
    <w:p w14:paraId="6CF4376D" w14:textId="77777777" w:rsidR="00064F75" w:rsidRPr="00064F75" w:rsidRDefault="00064F75" w:rsidP="00064F75">
      <w:pPr>
        <w:autoSpaceDE w:val="0"/>
        <w:autoSpaceDN w:val="0"/>
        <w:adjustRightInd w:val="0"/>
        <w:spacing w:after="0" w:line="240" w:lineRule="exact"/>
        <w:ind w:right="-510" w:firstLine="709"/>
        <w:jc w:val="both"/>
        <w:outlineLvl w:val="1"/>
        <w:rPr>
          <w:rFonts w:ascii="Times New Roman" w:eastAsia="Arial"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 xml:space="preserve">2.7. Указание на запрет требовать от заявителя </w:t>
      </w:r>
    </w:p>
    <w:p w14:paraId="6FFF42DC" w14:textId="77777777" w:rsidR="00064F75" w:rsidRPr="00064F75" w:rsidRDefault="00064F75" w:rsidP="00064F75">
      <w:pPr>
        <w:autoSpaceDE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2.7.1. Запрещено требовать от заявителя:</w:t>
      </w:r>
    </w:p>
    <w:p w14:paraId="2EB4F247"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представления документов и информации или осуществления действий, </w:t>
      </w:r>
      <w:r w:rsidRPr="00064F75">
        <w:rPr>
          <w:rFonts w:ascii="Times New Roman" w:eastAsia="Times New Roman" w:hAnsi="Times New Roman" w:cs="Times New Roman"/>
          <w:sz w:val="28"/>
          <w:szCs w:val="28"/>
          <w:lang w:eastAsia="zh-CN"/>
        </w:rPr>
        <w:lastRenderedPageBreak/>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EBF471C"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предусмотренных ч. 1 ст. 1 Федерального закона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 6 настоящей статьи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14:paraId="3B17FBA7"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осуществления действий, в том числе согласований, необходимых для получения муниципальной услуги и связанной с обращением в органы местного самоуправления, организации, за исключением получения услуг и получения документов и информации, предоставляемой в результате предоставления такой услуги, включенной в перечень, указанный в ч. 1 ст. 9 Федерального закона;</w:t>
      </w:r>
    </w:p>
    <w:p w14:paraId="221E0086"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406D9C3"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5DCF9D0"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96870A9"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6B6E3E7"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 1.1 ст. 16 настоящего Федерального закона, при первоначальном отказе в приеме документов, необходимых для предоставления муниципальной услуги, либо в </w:t>
      </w:r>
      <w:r w:rsidRPr="00064F75">
        <w:rPr>
          <w:rFonts w:ascii="Times New Roman" w:eastAsia="Times New Roman" w:hAnsi="Times New Roman" w:cs="Times New Roman"/>
          <w:sz w:val="28"/>
          <w:szCs w:val="28"/>
          <w:lang w:eastAsia="zh-CN"/>
        </w:rPr>
        <w:lastRenderedPageBreak/>
        <w:t>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151ECF5" w14:textId="77777777" w:rsidR="00064F75" w:rsidRPr="00064F75" w:rsidRDefault="00064F75" w:rsidP="00064F75">
      <w:pPr>
        <w:widowControl w:val="0"/>
        <w:autoSpaceDE w:val="0"/>
        <w:autoSpaceDN w:val="0"/>
        <w:spacing w:after="0" w:line="2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6EFC5D40" w14:textId="77777777" w:rsidR="00064F75" w:rsidRPr="00064F75" w:rsidRDefault="00064F75" w:rsidP="00064F75">
      <w:pPr>
        <w:autoSpaceDE w:val="0"/>
        <w:autoSpaceDN w:val="0"/>
        <w:adjustRightInd w:val="0"/>
        <w:spacing w:after="0" w:line="240" w:lineRule="exact"/>
        <w:ind w:right="-2"/>
        <w:outlineLvl w:val="2"/>
        <w:rPr>
          <w:rFonts w:ascii="Times New Roman" w:eastAsia="Times New Roman" w:hAnsi="Times New Roman" w:cs="Times New Roman"/>
          <w:bCs/>
          <w:sz w:val="24"/>
          <w:szCs w:val="24"/>
          <w:lang w:eastAsia="ru-RU"/>
        </w:rPr>
      </w:pPr>
    </w:p>
    <w:p w14:paraId="62924FF7"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p w14:paraId="2212B057" w14:textId="77777777" w:rsidR="00064F75" w:rsidRPr="00064F75" w:rsidRDefault="00064F75" w:rsidP="00064F75">
      <w:pPr>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Основаниями для отказа в приеме документов являются:</w:t>
      </w:r>
    </w:p>
    <w:p w14:paraId="4203CBE0"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 заявление подписано лицом, не имеющим полномочий на подписание данного заявления;</w:t>
      </w:r>
    </w:p>
    <w:p w14:paraId="26B13B26"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2) заявление не содержит сведений, установленных </w:t>
      </w:r>
      <w:hyperlink r:id="rId32" w:history="1">
        <w:r w:rsidRPr="00064F75">
          <w:rPr>
            <w:rFonts w:ascii="Times New Roman" w:eastAsia="Times New Roman" w:hAnsi="Times New Roman" w:cs="Times New Roman"/>
            <w:sz w:val="28"/>
            <w:szCs w:val="28"/>
            <w:lang w:eastAsia="ru-RU"/>
          </w:rPr>
          <w:t>пунктом 8</w:t>
        </w:r>
      </w:hyperlink>
      <w:r w:rsidRPr="00064F75">
        <w:rPr>
          <w:rFonts w:ascii="Times New Roman" w:eastAsia="Times New Roman" w:hAnsi="Times New Roman" w:cs="Times New Roman"/>
          <w:sz w:val="28"/>
          <w:szCs w:val="28"/>
          <w:lang w:eastAsia="ru-RU"/>
        </w:rPr>
        <w:t xml:space="preserve"> Порядка выдачи специального разрешения;</w:t>
      </w:r>
    </w:p>
    <w:p w14:paraId="7836F46C"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 к заявлению не приложены документы, соответствующие требованиям пункта 2.5 настоящего административного регламента.</w:t>
      </w:r>
    </w:p>
    <w:p w14:paraId="6F4BC858" w14:textId="77777777" w:rsidR="00064F75" w:rsidRPr="00064F75" w:rsidRDefault="00064F75" w:rsidP="00064F75">
      <w:pPr>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p>
    <w:p w14:paraId="4951D493" w14:textId="77777777" w:rsidR="00064F75" w:rsidRPr="00064F75" w:rsidRDefault="00064F75" w:rsidP="00064F75">
      <w:pPr>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2.9. Исчерпывающий перечень оснований для приостановления или отказа в предоставлении муниципальной услуги</w:t>
      </w:r>
    </w:p>
    <w:p w14:paraId="6354E7F0"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2.9.1. Основания для приостановления предоставления муниципальной услуги отсутствуют.</w:t>
      </w:r>
    </w:p>
    <w:p w14:paraId="4B52C88A"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2.9.2. В предоставлении муниципальной услуги может быть отказано по следующим основаниям:</w:t>
      </w:r>
    </w:p>
    <w:p w14:paraId="41E4349E"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 Уполномоченный орган не вправе согласно Порядку выдачи специального разрешения выдавать специальные разрешения по заявленному маршруту;</w:t>
      </w:r>
    </w:p>
    <w:p w14:paraId="6AC36D1C"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 информация о государственной регистрации в качестве индивидуального предпринимателя или юридического лица не совпадает</w:t>
      </w:r>
      <w:r w:rsidRPr="00064F75">
        <w:rPr>
          <w:rFonts w:ascii="Times New Roman" w:eastAsia="Times New Roman" w:hAnsi="Times New Roman" w:cs="Times New Roman"/>
          <w:sz w:val="28"/>
          <w:szCs w:val="28"/>
          <w:lang w:eastAsia="ru-RU"/>
        </w:rPr>
        <w:br/>
        <w:t>с соответствующей информаций, указанной в заявлении;</w:t>
      </w:r>
    </w:p>
    <w:p w14:paraId="663DB199"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14:paraId="67D32008"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установленные требования о перевозке делимого груза не соблюдены;</w:t>
      </w:r>
    </w:p>
    <w:p w14:paraId="2980D0D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14:paraId="4DD96EB9"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 отсутствует согласие заявителя на:</w:t>
      </w:r>
    </w:p>
    <w:p w14:paraId="29799124"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проведение оценки технического состояния автомобильной дороги согласно </w:t>
      </w:r>
      <w:hyperlink r:id="rId33" w:history="1">
        <w:r w:rsidRPr="00064F75">
          <w:rPr>
            <w:rFonts w:ascii="Times New Roman" w:eastAsia="Times New Roman" w:hAnsi="Times New Roman" w:cs="Times New Roman"/>
            <w:sz w:val="28"/>
            <w:szCs w:val="28"/>
            <w:lang w:eastAsia="ru-RU"/>
          </w:rPr>
          <w:t>пункту 27</w:t>
        </w:r>
      </w:hyperlink>
      <w:r w:rsidRPr="00064F75">
        <w:rPr>
          <w:rFonts w:ascii="Times New Roman" w:eastAsia="Times New Roman" w:hAnsi="Times New Roman" w:cs="Times New Roman"/>
          <w:sz w:val="28"/>
          <w:szCs w:val="28"/>
          <w:lang w:eastAsia="ru-RU"/>
        </w:rPr>
        <w:t xml:space="preserve"> Порядка выдачи специального разрешения;</w:t>
      </w:r>
    </w:p>
    <w:p w14:paraId="37C1D511"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2217AF7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01B41EB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14:paraId="760BE158"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14:paraId="40D0DF0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9) заявитель не внес плату в счет возмещения вреда, причиняемого автомобильным дорогам тяжеловесным транспортным средством;</w:t>
      </w:r>
    </w:p>
    <w:p w14:paraId="2808522E"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14:paraId="62456B40"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14:paraId="1C306D77"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12) отсутствует специальный проект, проект организации дорожного движения (при необходимости);</w:t>
      </w:r>
    </w:p>
    <w:p w14:paraId="08E42156"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 крупногабаритная сельскохозяйственная техника (комбайн, трактор) в случае повторной подачи заявления в соответствии с 2.5.1 настоящего административного регламента является тяжеловесным транспортным средством.</w:t>
      </w:r>
    </w:p>
    <w:p w14:paraId="32DF8F13"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2.9.3.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способом, указанным в заявлении.</w:t>
      </w:r>
    </w:p>
    <w:p w14:paraId="45809389"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2.9.4.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14:paraId="70A8BB1E"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141F71A0"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2.10. Перечень услуг, которые являются необходимыми и обязательными для предоставления муниципальной услуги, в том числе </w:t>
      </w:r>
      <w:r w:rsidRPr="00064F75">
        <w:rPr>
          <w:rFonts w:ascii="Times New Roman" w:eastAsia="Times New Roman" w:hAnsi="Times New Roman" w:cs="Times New Roman"/>
          <w:b/>
          <w:sz w:val="28"/>
          <w:szCs w:val="28"/>
          <w:lang w:eastAsia="ru-RU"/>
        </w:rPr>
        <w:lastRenderedPageBreak/>
        <w:t>сведения о документе (документах), выдаваемом (выдаваемых) организациями, участвующими в предоставлении муниципальной услуги</w:t>
      </w:r>
    </w:p>
    <w:p w14:paraId="1556C731"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Услуги, которые являются необходимыми и обязательными для предоставления муниципальной услуги, отсутствуют.</w:t>
      </w:r>
    </w:p>
    <w:p w14:paraId="3D2461E4"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37CC3F6C"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2.11. Порядок, размер и основания взимания государственной пошлины и иной платы, взимаемой за предоставление муниципальной услуги</w:t>
      </w:r>
    </w:p>
    <w:p w14:paraId="31A9D2AD"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 xml:space="preserve">2.11.1. За выдачу специального разрешения на движение по автомобильной дороге транспортного средства, осуществляющего перевозки </w:t>
      </w:r>
      <w:r w:rsidRPr="00064F75">
        <w:rPr>
          <w:rFonts w:ascii="Times New Roman" w:eastAsia="Times New Roman" w:hAnsi="Times New Roman" w:cs="Times New Roman"/>
          <w:sz w:val="28"/>
          <w:szCs w:val="28"/>
          <w:lang w:eastAsia="ru-RU"/>
        </w:rPr>
        <w:t xml:space="preserve">тяжеловесных и (или) крупногабаритных </w:t>
      </w:r>
      <w:r w:rsidRPr="00064F75">
        <w:rPr>
          <w:rFonts w:ascii="Times New Roman" w:eastAsia="Times New Roman" w:hAnsi="Times New Roman" w:cs="Times New Roman"/>
          <w:bCs/>
          <w:sz w:val="28"/>
          <w:szCs w:val="28"/>
          <w:lang w:eastAsia="ru-RU"/>
        </w:rPr>
        <w:t>грузов, взимается государственная пошлина в соответствии с пунктом 111 статьи 333.33 Налогового кодекса Российской Федерации.</w:t>
      </w:r>
    </w:p>
    <w:p w14:paraId="5B03F26A"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2.11.2. При оформлении специального разрешения на движение тяжеловесных транспортных средств заявитель вносит плату в счет возмещения вреда, причиняемого автомобильным дорогам тяжеловесным транспортным средством.</w:t>
      </w:r>
    </w:p>
    <w:p w14:paraId="4177B5DB"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 xml:space="preserve">Расчет платы в счет возмещения вреда, причиняемого автомобильным дорогам тяжеловесным транспортным средством осуществляется в соответствии с </w:t>
      </w:r>
      <w:hyperlink r:id="rId34" w:history="1">
        <w:r w:rsidRPr="00064F75">
          <w:rPr>
            <w:rFonts w:ascii="Times New Roman" w:eastAsia="Times New Roman" w:hAnsi="Times New Roman" w:cs="Times New Roman"/>
            <w:bCs/>
            <w:sz w:val="28"/>
            <w:szCs w:val="28"/>
            <w:lang w:eastAsia="ru-RU"/>
          </w:rPr>
          <w:t>постановлением</w:t>
        </w:r>
      </w:hyperlink>
      <w:r w:rsidRPr="00064F75">
        <w:rPr>
          <w:rFonts w:ascii="Times New Roman" w:eastAsia="Times New Roman" w:hAnsi="Times New Roman" w:cs="Times New Roman"/>
          <w:bCs/>
          <w:sz w:val="28"/>
          <w:szCs w:val="28"/>
          <w:lang w:eastAsia="ru-RU"/>
        </w:rPr>
        <w:t xml:space="preserve">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14:paraId="28887B3C"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16EC7D1F"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0988DD51"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14:paraId="629F11BD"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0B786B09"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bCs/>
          <w:sz w:val="28"/>
          <w:szCs w:val="28"/>
          <w:lang w:eastAsia="ru-RU"/>
        </w:rPr>
        <w:t>2.13.</w:t>
      </w:r>
      <w:r w:rsidRPr="00064F75">
        <w:rPr>
          <w:rFonts w:ascii="Times New Roman" w:eastAsia="Times New Roman" w:hAnsi="Times New Roman" w:cs="Times New Roman"/>
          <w:bCs/>
          <w:sz w:val="28"/>
          <w:szCs w:val="28"/>
          <w:lang w:eastAsia="ru-RU"/>
        </w:rPr>
        <w:t xml:space="preserve"> </w:t>
      </w:r>
      <w:r w:rsidRPr="00064F75">
        <w:rPr>
          <w:rFonts w:ascii="Times New Roman" w:eastAsia="Times New Roman" w:hAnsi="Times New Roman" w:cs="Times New Roman"/>
          <w:b/>
          <w:sz w:val="28"/>
          <w:szCs w:val="2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5AEF6E9"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14:paraId="44431CCA"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5DB44A8C"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689CBC8A"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w:t>
      </w:r>
      <w:r w:rsidRPr="00064F75">
        <w:rPr>
          <w:rFonts w:ascii="Times New Roman" w:eastAsia="Times New Roman" w:hAnsi="Times New Roman" w:cs="Times New Roman"/>
          <w:sz w:val="28"/>
          <w:szCs w:val="28"/>
          <w:lang w:eastAsia="ru-RU"/>
        </w:rPr>
        <w:lastRenderedPageBreak/>
        <w:t>дня со дня поступления заявления в структурном подразделении Уполномоченного органа, ответственном за ведение делопроизводства.</w:t>
      </w:r>
    </w:p>
    <w:p w14:paraId="5FF9F89C"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iCs/>
          <w:sz w:val="28"/>
          <w:szCs w:val="28"/>
          <w:lang w:eastAsia="ru-RU"/>
        </w:rPr>
      </w:pPr>
    </w:p>
    <w:p w14:paraId="13C369E4" w14:textId="77777777" w:rsidR="00064F75" w:rsidRPr="00064F75" w:rsidRDefault="00064F75" w:rsidP="00064F75">
      <w:pPr>
        <w:widowControl w:val="0"/>
        <w:autoSpaceDE w:val="0"/>
        <w:autoSpaceDN w:val="0"/>
        <w:spacing w:after="0" w:line="240" w:lineRule="exact"/>
        <w:ind w:right="-2" w:firstLine="709"/>
        <w:jc w:val="both"/>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iCs/>
          <w:sz w:val="28"/>
          <w:szCs w:val="28"/>
          <w:lang w:eastAsia="ru-RU"/>
        </w:rPr>
        <w:t xml:space="preserve">2.15. </w:t>
      </w:r>
      <w:r w:rsidRPr="00064F75">
        <w:rPr>
          <w:rFonts w:ascii="Times New Roman" w:eastAsia="Times New Roman" w:hAnsi="Times New Roman" w:cs="Times New Roman"/>
          <w:b/>
          <w:sz w:val="28"/>
          <w:szCs w:val="28"/>
          <w:lang w:eastAsia="zh-CN"/>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4AC214E9"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14:paraId="12A91A9F"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7C6EEF6B"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14:paraId="46E3DBC6"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2E73172B"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14:paraId="104C971A"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654D890D"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6A8F91EF"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наименование;</w:t>
      </w:r>
    </w:p>
    <w:p w14:paraId="20DE7257"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место нахождения;</w:t>
      </w:r>
    </w:p>
    <w:p w14:paraId="10D53865"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режим работы;</w:t>
      </w:r>
    </w:p>
    <w:p w14:paraId="5EE1246D"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адрес официального сайта;</w:t>
      </w:r>
    </w:p>
    <w:p w14:paraId="7E3F4A1A"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телефонный номер и адрес электронной почты.</w:t>
      </w:r>
    </w:p>
    <w:p w14:paraId="5D0AC5D9"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01550029"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 xml:space="preserve">условия беспрепятственного доступа к объекту (зданию, помещению), в котором предоставляется муниципальная услуга, а также для </w:t>
      </w:r>
      <w:r w:rsidRPr="00064F75">
        <w:rPr>
          <w:rFonts w:ascii="Times New Roman" w:eastAsia="Times New Roman" w:hAnsi="Times New Roman" w:cs="Times New Roman"/>
          <w:bCs/>
          <w:sz w:val="28"/>
          <w:szCs w:val="28"/>
          <w:lang w:eastAsia="ru-RU"/>
        </w:rPr>
        <w:lastRenderedPageBreak/>
        <w:t>беспрепятственного пользования транспортом, средствами связи и информации;</w:t>
      </w:r>
    </w:p>
    <w:p w14:paraId="34F3CEB5"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084DB6DF"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14:paraId="286D4212"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28C7F74"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w:t>
      </w:r>
    </w:p>
    <w:p w14:paraId="630224DF"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допуск сурдопереводчика и тифлосурдопереводчика;</w:t>
      </w:r>
    </w:p>
    <w:p w14:paraId="644D6926"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допуск собаки-проводника на объекты (здания, помещения), в которых предоставляется муниципальная услуга;</w:t>
      </w:r>
    </w:p>
    <w:p w14:paraId="08C7BFB5"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оказание помощи в преодолении барьеров, мешающих получению муниципальной услуги наравне с другими лицами.</w:t>
      </w:r>
    </w:p>
    <w:p w14:paraId="7212419E" w14:textId="77777777" w:rsidR="00064F75" w:rsidRPr="00064F75" w:rsidRDefault="00064F75" w:rsidP="00064F7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416C3373" w14:textId="77777777" w:rsidR="00064F75" w:rsidRPr="00064F75" w:rsidRDefault="00064F75" w:rsidP="00064F75">
      <w:pPr>
        <w:widowControl w:val="0"/>
        <w:autoSpaceDE w:val="0"/>
        <w:autoSpaceDN w:val="0"/>
        <w:adjustRightInd w:val="0"/>
        <w:spacing w:after="0" w:line="240" w:lineRule="exact"/>
        <w:ind w:right="-2" w:firstLine="709"/>
        <w:jc w:val="both"/>
        <w:rPr>
          <w:rFonts w:ascii="Times New Roman" w:eastAsia="Times New Roman" w:hAnsi="Times New Roman" w:cs="Times New Roman"/>
          <w:sz w:val="28"/>
          <w:szCs w:val="28"/>
          <w:lang w:eastAsia="ru-RU"/>
        </w:rPr>
      </w:pPr>
    </w:p>
    <w:p w14:paraId="6EFE8FBA"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14:paraId="36DCC151" w14:textId="77777777" w:rsidR="00064F75" w:rsidRPr="00064F75" w:rsidRDefault="00064F75" w:rsidP="00064F75">
      <w:pPr>
        <w:spacing w:after="0" w:line="240" w:lineRule="auto"/>
        <w:ind w:firstLine="709"/>
        <w:contextualSpacing/>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bCs/>
          <w:sz w:val="28"/>
          <w:szCs w:val="28"/>
          <w:lang w:val="x-none" w:eastAsia="x-none"/>
        </w:rPr>
        <w:t>2.1</w:t>
      </w:r>
      <w:r w:rsidRPr="00064F75">
        <w:rPr>
          <w:rFonts w:ascii="Times New Roman" w:eastAsia="Times New Roman" w:hAnsi="Times New Roman" w:cs="Times New Roman"/>
          <w:bCs/>
          <w:sz w:val="28"/>
          <w:szCs w:val="28"/>
          <w:lang w:eastAsia="x-none"/>
        </w:rPr>
        <w:t>6</w:t>
      </w:r>
      <w:r w:rsidRPr="00064F75">
        <w:rPr>
          <w:rFonts w:ascii="Times New Roman" w:eastAsia="Times New Roman" w:hAnsi="Times New Roman" w:cs="Times New Roman"/>
          <w:bCs/>
          <w:sz w:val="28"/>
          <w:szCs w:val="28"/>
          <w:lang w:val="x-none" w:eastAsia="x-none"/>
        </w:rPr>
        <w:t xml:space="preserve">.1. Показателями качества и доступности муниципальной услуги </w:t>
      </w:r>
      <w:r w:rsidRPr="00064F75">
        <w:rPr>
          <w:rFonts w:ascii="Times New Roman" w:eastAsia="Times New Roman" w:hAnsi="Times New Roman" w:cs="Times New Roman"/>
          <w:b/>
          <w:bCs/>
          <w:sz w:val="28"/>
          <w:szCs w:val="28"/>
          <w:lang w:val="x-none" w:eastAsia="x-none"/>
        </w:rPr>
        <w:t xml:space="preserve"> </w:t>
      </w:r>
      <w:r w:rsidRPr="00064F75">
        <w:rPr>
          <w:rFonts w:ascii="Times New Roman" w:eastAsia="Times New Roman" w:hAnsi="Times New Roman" w:cs="Times New Roman"/>
          <w:bCs/>
          <w:sz w:val="28"/>
          <w:szCs w:val="28"/>
          <w:lang w:val="x-none" w:eastAsia="x-none"/>
        </w:rPr>
        <w:t xml:space="preserve">является </w:t>
      </w:r>
      <w:r w:rsidRPr="00064F75">
        <w:rPr>
          <w:rFonts w:ascii="Times New Roman" w:eastAsia="Times New Roman" w:hAnsi="Times New Roman" w:cs="Times New Roman"/>
          <w:sz w:val="28"/>
          <w:szCs w:val="28"/>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4DF105E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ab/>
        <w:t>2.16.2. Показателями</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bCs/>
          <w:sz w:val="28"/>
          <w:szCs w:val="28"/>
          <w:lang w:eastAsia="ru-RU"/>
        </w:rPr>
        <w:t>доступности</w:t>
      </w:r>
      <w:r w:rsidRPr="00064F75">
        <w:rPr>
          <w:rFonts w:ascii="Times New Roman" w:eastAsia="Times New Roman" w:hAnsi="Times New Roman" w:cs="Times New Roman"/>
          <w:sz w:val="28"/>
          <w:szCs w:val="28"/>
          <w:lang w:eastAsia="ru-RU"/>
        </w:rPr>
        <w:t xml:space="preserve"> предоставления муниципальной услуги являются: </w:t>
      </w:r>
    </w:p>
    <w:p w14:paraId="327B978E"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транспортная доступность к местам предоставления муниципальной услуги, в том числе для лиц с ограниченными физическими возможностями;</w:t>
      </w:r>
    </w:p>
    <w:p w14:paraId="4A71DE01"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0D5EA7C7"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035747DA"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466C1F68" w14:textId="77777777" w:rsidR="00064F75" w:rsidRPr="00064F75" w:rsidRDefault="00064F75" w:rsidP="00064F7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2.16.3. Показателями качества предоставления муниципальной услуги являются:  </w:t>
      </w:r>
    </w:p>
    <w:p w14:paraId="3CFDAEE0" w14:textId="77777777" w:rsidR="00064F75" w:rsidRPr="00064F75" w:rsidRDefault="00064F75" w:rsidP="00064F7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степень удовлетворенности заявителей качеством и доступностью муниципальной услуги;</w:t>
      </w:r>
    </w:p>
    <w:p w14:paraId="6B2A95E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соответствие предоставляемой муниципальной услуги требованиям настоящего административного регламента;</w:t>
      </w:r>
    </w:p>
    <w:p w14:paraId="5BC5802E"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соблюдение сроков предоставления муниципальной услуги;</w:t>
      </w:r>
    </w:p>
    <w:p w14:paraId="42D346A4" w14:textId="77777777" w:rsidR="00064F75" w:rsidRPr="00064F75" w:rsidRDefault="00064F75" w:rsidP="00064F75">
      <w:pPr>
        <w:spacing w:after="0" w:line="240" w:lineRule="auto"/>
        <w:ind w:firstLine="709"/>
        <w:contextualSpacing/>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количество обоснованных жалоб.</w:t>
      </w:r>
    </w:p>
    <w:p w14:paraId="3E49EAE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2.16.4. При получении муниципальной услуги заявитель осуществляет не более двух взаимодействий с должностными лицами Уполномоченного органа.</w:t>
      </w:r>
    </w:p>
    <w:p w14:paraId="34C66EC6"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Продолжительность каждого взаимодействия не должна превышать</w:t>
      </w:r>
      <w:r w:rsidRPr="00064F75">
        <w:rPr>
          <w:rFonts w:ascii="Times New Roman" w:eastAsia="Times New Roman" w:hAnsi="Times New Roman" w:cs="Times New Roman"/>
          <w:sz w:val="28"/>
          <w:szCs w:val="28"/>
          <w:lang w:eastAsia="ru-RU"/>
        </w:rPr>
        <w:br/>
        <w:t>15 минут.</w:t>
      </w:r>
    </w:p>
    <w:p w14:paraId="3B947241"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направлении и получении документов, необходимых в рамках предоставления муниципальной услуги, по почте заявитель с должностными лицами Уполномоченного органа не взаимодействует.</w:t>
      </w:r>
    </w:p>
    <w:p w14:paraId="48EFF6AA"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направлении и получении документов, необходимых для предоставления муниципальной услуги, с использованием информационно-коммуникационных технологий заявитель с должностными лицами Уполномоченного органа не взаимодействует.</w:t>
      </w:r>
    </w:p>
    <w:p w14:paraId="38D6A370" w14:textId="77777777" w:rsidR="00064F75" w:rsidRPr="00064F75" w:rsidRDefault="00064F75" w:rsidP="00064F75">
      <w:pPr>
        <w:autoSpaceDE w:val="0"/>
        <w:autoSpaceDN w:val="0"/>
        <w:adjustRightInd w:val="0"/>
        <w:spacing w:after="0" w:line="240" w:lineRule="exact"/>
        <w:ind w:right="-2" w:firstLine="540"/>
        <w:jc w:val="both"/>
        <w:rPr>
          <w:rFonts w:ascii="Times New Roman" w:eastAsia="Times New Roman" w:hAnsi="Times New Roman" w:cs="Times New Roman"/>
          <w:sz w:val="28"/>
          <w:szCs w:val="28"/>
          <w:lang w:eastAsia="ru-RU"/>
        </w:rPr>
      </w:pPr>
    </w:p>
    <w:p w14:paraId="1D48C4B3"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0BAEC5AC" w14:textId="77777777" w:rsidR="00064F75" w:rsidRPr="00064F75" w:rsidRDefault="00064F75" w:rsidP="00064F7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14:paraId="4AE20544"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14:paraId="5BF0DADE"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iCs/>
          <w:sz w:val="28"/>
          <w:szCs w:val="28"/>
          <w:lang w:eastAsia="ru-RU"/>
        </w:rPr>
        <w:t xml:space="preserve">.17.3. </w:t>
      </w:r>
      <w:r w:rsidRPr="00064F75">
        <w:rPr>
          <w:rFonts w:ascii="Times New Roman" w:eastAsia="Times New Roman" w:hAnsi="Times New Roman" w:cs="Times New Roman"/>
          <w:sz w:val="28"/>
          <w:szCs w:val="28"/>
          <w:lang w:eastAsia="ru-RU"/>
        </w:rPr>
        <w:t xml:space="preserve">При направлении заявления о предоставлении муниципальной услуги в электронной форме заявитель формирует </w:t>
      </w:r>
      <w:hyperlink r:id="rId35"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6"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06.04.2011 № 63-ФЗ, Федерального </w:t>
      </w:r>
      <w:hyperlink r:id="rId37"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42095655"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8"/>
          <w:szCs w:val="28"/>
          <w:lang w:eastAsia="ru-RU"/>
        </w:rPr>
      </w:pPr>
    </w:p>
    <w:p w14:paraId="7B41D2FE"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val="en-US" w:eastAsia="ru-RU"/>
        </w:rPr>
        <w:t>III</w:t>
      </w:r>
      <w:r w:rsidRPr="00064F75">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14:paraId="27484B7E"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color w:val="FF0000"/>
          <w:sz w:val="28"/>
          <w:szCs w:val="28"/>
          <w:lang w:eastAsia="ru-RU"/>
        </w:rPr>
      </w:pPr>
    </w:p>
    <w:p w14:paraId="1B84E5EF" w14:textId="77777777" w:rsidR="00064F75" w:rsidRPr="00064F75" w:rsidRDefault="00064F75" w:rsidP="00064F75">
      <w:pPr>
        <w:spacing w:before="120" w:after="12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3.1. Исчерпывающий перечень административных процедур (действий)</w:t>
      </w:r>
    </w:p>
    <w:p w14:paraId="5475CE66"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прием и регистрация заявления о предоставлении муниципальной услуги и иных документов;</w:t>
      </w:r>
    </w:p>
    <w:p w14:paraId="467C1152"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направление межведомственных запросов (при необходимости);</w:t>
      </w:r>
    </w:p>
    <w:p w14:paraId="20B150B5"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рассмотрение заявления и иных документов, необходимых для предоставления муниципальной услуги;</w:t>
      </w:r>
    </w:p>
    <w:p w14:paraId="4D71E208" w14:textId="77777777" w:rsidR="00064F75" w:rsidRPr="00064F75" w:rsidRDefault="00064F75" w:rsidP="00064F75">
      <w:pPr>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выдача (направление) специального разрешения заявителю.</w:t>
      </w:r>
    </w:p>
    <w:p w14:paraId="24F9222D"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p>
    <w:p w14:paraId="04A0E6F4"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3.2. Прием и регистрация заявления о предоставлении муниципальной услуги и иных документов </w:t>
      </w:r>
    </w:p>
    <w:p w14:paraId="2BC8C083"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14:paraId="4F8E18F6"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на бумажном носителе непосредственно в Уполномоченный орган, МФЦ;</w:t>
      </w:r>
    </w:p>
    <w:p w14:paraId="19607820"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на бумажном носителе в Уполномоченный орган посредством почтового отправления;</w:t>
      </w:r>
    </w:p>
    <w:p w14:paraId="24ED268A"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форме электронного документа с использованием единого портала, регионального портала.</w:t>
      </w:r>
    </w:p>
    <w:p w14:paraId="38EC377A"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2.5, 2.6 настоящего административного регламента (в случае если заявитель представляет документы, указанные в </w:t>
      </w:r>
      <w:hyperlink r:id="rId38" w:history="1">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z w:val="28"/>
            <w:szCs w:val="28"/>
            <w:lang w:eastAsia="ru-RU"/>
          </w:rPr>
          <w:br/>
          <w:t>2.</w:t>
        </w:r>
      </w:hyperlink>
      <w:r w:rsidRPr="00064F75">
        <w:rPr>
          <w:rFonts w:ascii="Times New Roman" w:eastAsia="Times New Roman" w:hAnsi="Times New Roman" w:cs="Times New Roman"/>
          <w:sz w:val="28"/>
          <w:szCs w:val="28"/>
          <w:lang w:eastAsia="ru-RU"/>
        </w:rPr>
        <w:t>6 настоящего административного регламента, по собственной инициативе) на бумажном носителе.</w:t>
      </w:r>
    </w:p>
    <w:p w14:paraId="591917C3"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14:paraId="32B188E1"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14:paraId="5FDCEEF0" w14:textId="77777777" w:rsidR="00064F75" w:rsidRPr="00064F75" w:rsidRDefault="00064F75" w:rsidP="00064F75">
      <w:pPr>
        <w:autoSpaceDE w:val="0"/>
        <w:autoSpaceDN w:val="0"/>
        <w:adjustRightInd w:val="0"/>
        <w:spacing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ab/>
      </w:r>
    </w:p>
    <w:p w14:paraId="39C746CD" w14:textId="77777777" w:rsidR="00064F75" w:rsidRPr="00064F75" w:rsidRDefault="00064F75" w:rsidP="00064F75">
      <w:pPr>
        <w:autoSpaceDE w:val="0"/>
        <w:autoSpaceDN w:val="0"/>
        <w:adjustRightInd w:val="0"/>
        <w:spacing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lastRenderedPageBreak/>
        <w:tab/>
        <w:t>Должностное лицо Уполномоченного органа, ответственное за прием документов, осуществляет следующие действия в ходе приема заявителя:</w:t>
      </w:r>
    </w:p>
    <w:p w14:paraId="2CF4099B" w14:textId="77777777" w:rsidR="00064F75" w:rsidRPr="00064F75" w:rsidRDefault="00064F75" w:rsidP="00064F75">
      <w:pPr>
        <w:tabs>
          <w:tab w:val="left" w:pos="0"/>
        </w:tabs>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устанавливает предмет обращения; </w:t>
      </w:r>
      <w:r w:rsidRPr="00064F75">
        <w:rPr>
          <w:rFonts w:ascii="Times New Roman" w:eastAsia="Times New Roman" w:hAnsi="Times New Roman" w:cs="Times New Roman"/>
          <w:sz w:val="28"/>
          <w:szCs w:val="28"/>
          <w:lang w:eastAsia="ru-RU"/>
        </w:rPr>
        <w:tab/>
      </w:r>
    </w:p>
    <w:p w14:paraId="29213EB3"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устанавливает личность заявителя, в том числе проверяет наличие документа, удостоверяющего личность;</w:t>
      </w:r>
    </w:p>
    <w:p w14:paraId="7B6F2620"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проверяет полномочия заявителя;</w:t>
      </w:r>
    </w:p>
    <w:p w14:paraId="7216964E"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9" w:history="1">
        <w:r w:rsidRPr="00064F75">
          <w:rPr>
            <w:rFonts w:ascii="Times New Roman" w:eastAsia="Times New Roman" w:hAnsi="Times New Roman" w:cs="Times New Roman"/>
            <w:sz w:val="28"/>
            <w:szCs w:val="28"/>
            <w:lang w:eastAsia="ru-RU"/>
          </w:rPr>
          <w:t>2.5</w:t>
        </w:r>
      </w:hyperlink>
      <w:r w:rsidRPr="00064F75">
        <w:rPr>
          <w:rFonts w:ascii="Times New Roman" w:eastAsia="Times New Roman" w:hAnsi="Times New Roman" w:cs="Times New Roman"/>
          <w:sz w:val="28"/>
          <w:szCs w:val="28"/>
          <w:lang w:eastAsia="ru-RU"/>
        </w:rPr>
        <w:t xml:space="preserve"> настоящего административного регламента;</w:t>
      </w:r>
    </w:p>
    <w:p w14:paraId="679111C4"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14:paraId="4363678A"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принимает в течение 1 (одного) рабочего дня решение о приеме или об отказе в приеме у заявителя представленных документов.</w:t>
      </w:r>
    </w:p>
    <w:p w14:paraId="57880315"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14:paraId="17EB1054" w14:textId="77777777" w:rsidR="00064F75" w:rsidRPr="00064F75" w:rsidRDefault="00064F75" w:rsidP="00064F75">
      <w:pPr>
        <w:autoSpaceDE w:val="0"/>
        <w:autoSpaceDN w:val="0"/>
        <w:adjustRightInd w:val="0"/>
        <w:spacing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ab/>
      </w:r>
    </w:p>
    <w:p w14:paraId="2FDE15DF" w14:textId="77777777" w:rsidR="00064F75" w:rsidRPr="00064F75" w:rsidRDefault="00064F75" w:rsidP="00064F75">
      <w:pPr>
        <w:autoSpaceDE w:val="0"/>
        <w:autoSpaceDN w:val="0"/>
        <w:adjustRightInd w:val="0"/>
        <w:spacing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Специалист МФЦ, ответственный за прием документов, осуществляет следующие действия в ходе приема заявителя:</w:t>
      </w:r>
    </w:p>
    <w:p w14:paraId="75F9DE0E"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устанавливает предмет обращения; </w:t>
      </w:r>
    </w:p>
    <w:p w14:paraId="0DC8BB52"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устанавливает личность заявителя, в том числе проверяет наличие документа, удостоверяющего личность;</w:t>
      </w:r>
    </w:p>
    <w:p w14:paraId="68C6F28E"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проверяет полномочия заявителя;</w:t>
      </w:r>
    </w:p>
    <w:p w14:paraId="33543383"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0" w:history="1">
        <w:r w:rsidRPr="00064F75">
          <w:rPr>
            <w:rFonts w:ascii="Times New Roman" w:eastAsia="Times New Roman" w:hAnsi="Times New Roman" w:cs="Times New Roman"/>
            <w:sz w:val="28"/>
            <w:szCs w:val="28"/>
            <w:lang w:eastAsia="ru-RU"/>
          </w:rPr>
          <w:t>пунктом</w:t>
        </w:r>
      </w:hyperlink>
      <w:r w:rsidRPr="00064F75">
        <w:rPr>
          <w:rFonts w:ascii="Times New Roman" w:eastAsia="Times New Roman" w:hAnsi="Times New Roman" w:cs="Times New Roman"/>
          <w:sz w:val="28"/>
          <w:szCs w:val="28"/>
          <w:lang w:eastAsia="ru-RU"/>
        </w:rPr>
        <w:t xml:space="preserve"> 2.5 настоящего административного регламента;</w:t>
      </w:r>
    </w:p>
    <w:p w14:paraId="40490115"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 (о чем проставляется отметка в заявлении);</w:t>
      </w:r>
    </w:p>
    <w:p w14:paraId="4BBB49F6"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14:paraId="6B113935"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14:paraId="0ECC941A"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064F75">
        <w:rPr>
          <w:rFonts w:ascii="Times New Roman" w:eastAsia="Times New Roman" w:hAnsi="Times New Roman" w:cs="Times New Roman"/>
          <w:sz w:val="28"/>
          <w:szCs w:val="28"/>
          <w:lang w:eastAsia="ru-RU"/>
        </w:rPr>
        <w:br/>
        <w:t>лица МФЦ.</w:t>
      </w:r>
    </w:p>
    <w:p w14:paraId="595A6802"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14:paraId="7C550843"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Длительность осуществления всех необходимых действий не может превышать 15 минут.</w:t>
      </w:r>
    </w:p>
    <w:p w14:paraId="652AF5FD"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14:paraId="3C2BCA4B"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14:paraId="76FC81D9"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Днем регистрации заявления является день его поступления в Уполномоченный орган;</w:t>
      </w:r>
    </w:p>
    <w:p w14:paraId="500E638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14:paraId="530D426E"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3EBA50A0"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формировании заявления обеспечивается:</w:t>
      </w:r>
    </w:p>
    <w:p w14:paraId="0CB3DBBA"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возможность копирования и сохранения заявления и иных документов, указанных в пунктах 2.5, 2.6  настоящего административного регламента, необходимых для предоставления муниципальной услуги;</w:t>
      </w:r>
    </w:p>
    <w:p w14:paraId="6B011AA0"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возможность печати на бумажном носителе копии электронной формы заявления;</w:t>
      </w:r>
    </w:p>
    <w:p w14:paraId="246764D6"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в любой момент по желанию пользователя сохранение ранее введенных в электронную форму заявления значений, в том числе при возникновении </w:t>
      </w:r>
      <w:r w:rsidRPr="00064F75">
        <w:rPr>
          <w:rFonts w:ascii="Times New Roman" w:eastAsia="Times New Roman" w:hAnsi="Times New Roman" w:cs="Times New Roman"/>
          <w:sz w:val="28"/>
          <w:szCs w:val="28"/>
          <w:lang w:eastAsia="ru-RU"/>
        </w:rPr>
        <w:lastRenderedPageBreak/>
        <w:t>ошибок ввода и возврате для повторного ввода значений в электронную форму заявления;</w:t>
      </w:r>
    </w:p>
    <w:p w14:paraId="2D943132"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14:paraId="293021A2"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возможность вернуться на любой из этапов заполнения электронной формы заявления без потери ранее введенной информации;</w:t>
      </w:r>
    </w:p>
    <w:p w14:paraId="36870EDB"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14:paraId="7651BA93"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Сформированное и подписанное заявление и иные документы, указанные в пунктах 2.5,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14:paraId="386FA37F"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в электронном виде посредством электронной почты.</w:t>
      </w:r>
    </w:p>
    <w:p w14:paraId="2DE00FFC"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14:paraId="07D21004"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Предварительная запись может осуществляться следующими способами по выбору заявителя:</w:t>
      </w:r>
    </w:p>
    <w:p w14:paraId="20BD1849"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личном обращении заявителя в Уполномоченный орган;</w:t>
      </w:r>
    </w:p>
    <w:p w14:paraId="11597027"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 телефону Уполномоченного органа;</w:t>
      </w:r>
    </w:p>
    <w:p w14:paraId="2F305485"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посредством единого портала, регионального портала </w:t>
      </w:r>
    </w:p>
    <w:p w14:paraId="6C274FAD"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осуществлении записи заявитель сообщает следующие данные:</w:t>
      </w:r>
    </w:p>
    <w:p w14:paraId="3B288620"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фамилию, имя, отчество (последнее - при наличии);</w:t>
      </w:r>
    </w:p>
    <w:p w14:paraId="1CAE513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номер контактного телефона;</w:t>
      </w:r>
    </w:p>
    <w:p w14:paraId="666E91C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адрес электронной почты (по желанию);</w:t>
      </w:r>
    </w:p>
    <w:p w14:paraId="3ADB8797"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желаемые дату и время представления заявления и необходимых документов.</w:t>
      </w:r>
    </w:p>
    <w:p w14:paraId="12ED6ED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14:paraId="39C216C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14:paraId="65F0C6FA" w14:textId="77777777" w:rsidR="00064F75" w:rsidRPr="00064F75" w:rsidRDefault="00064F75" w:rsidP="00064F75">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Уполномоченный орган обеспечивает прием документов, необходимых для предоставления муниципальной услуги, в электронном виде, и </w:t>
      </w:r>
      <w:r w:rsidRPr="00064F75">
        <w:rPr>
          <w:rFonts w:ascii="Times New Roman" w:eastAsia="Times New Roman" w:hAnsi="Times New Roman" w:cs="Times New Roman"/>
          <w:sz w:val="28"/>
          <w:szCs w:val="28"/>
          <w:lang w:eastAsia="ru-RU"/>
        </w:rPr>
        <w:lastRenderedPageBreak/>
        <w:t>регистрацию заявления без необходимости повторного представления заявителем таких документов на бумажном носителе.</w:t>
      </w:r>
    </w:p>
    <w:p w14:paraId="610E5A3B"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поступлении документов в форме электронных документов</w:t>
      </w:r>
      <w:r w:rsidRPr="00064F75">
        <w:rPr>
          <w:rFonts w:ascii="Times New Roman" w:eastAsia="Times New Roman" w:hAnsi="Times New Roman" w:cs="Times New Roman"/>
          <w:sz w:val="28"/>
          <w:szCs w:val="28"/>
          <w:lang w:eastAsia="ru-RU"/>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14:paraId="7EA87B79"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14:paraId="2095BC55"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Идентификация заявителя обеспечивается электронным идентификационным приложением с использованием соответствующего сервиса ЕСИА.</w:t>
      </w:r>
    </w:p>
    <w:p w14:paraId="2B66C79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14:paraId="2103ED55"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Если заявитель обратился заочно, должностное лицо Уполномоченного органа, ответственное за прием документов:</w:t>
      </w:r>
    </w:p>
    <w:p w14:paraId="2EB4AAED"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регистрирует заявление под индивидуальным порядковым номером в день поступления документов;</w:t>
      </w:r>
    </w:p>
    <w:p w14:paraId="640DFFCA"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проверяет правильность оформления заявления и правильность оформления иных документов, поступивших от заявителя;</w:t>
      </w:r>
    </w:p>
    <w:p w14:paraId="081AE35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проверяет представленные документы на предмет комплектности;</w:t>
      </w:r>
    </w:p>
    <w:p w14:paraId="0A905D38"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отправляет заявителю уведомление с описью принятых документов и указанием даты их принятия, подтверждающее принятие документов.</w:t>
      </w:r>
    </w:p>
    <w:p w14:paraId="5F54F44D"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14:paraId="592D0856"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14:paraId="2FA5A755"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14:paraId="0111246D"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3.2.2. Критерием принятия решения о приеме документов является наличие заявления и прилагаемых документов, а также отсутствие оснований </w:t>
      </w:r>
      <w:r w:rsidRPr="00064F75">
        <w:rPr>
          <w:rFonts w:ascii="Times New Roman" w:eastAsia="Times New Roman" w:hAnsi="Times New Roman" w:cs="Times New Roman"/>
          <w:sz w:val="28"/>
          <w:szCs w:val="28"/>
          <w:lang w:eastAsia="ru-RU"/>
        </w:rPr>
        <w:lastRenderedPageBreak/>
        <w:t>для отказа в приеме документов, указанных в пункте 2.8 настоящего административного регламента.</w:t>
      </w:r>
    </w:p>
    <w:p w14:paraId="09AF1416"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3.2.3. Максимальный срок исполнения административной процедуры составляет 1 рабочий день со дня поступления заявления о предоставлении муниципальной услуги от заявителя.</w:t>
      </w:r>
    </w:p>
    <w:p w14:paraId="1CA24319"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14:paraId="17F4D06B"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Результат административной процедуры фиксируется в системе электронного документооборота Уполномоченного органа.</w:t>
      </w:r>
    </w:p>
    <w:p w14:paraId="25EC48CA" w14:textId="77777777" w:rsidR="00064F75" w:rsidRPr="00064F75" w:rsidRDefault="00064F75" w:rsidP="00064F7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14:paraId="74B13A25"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3.2.5. Результат административной процедуры - прием и регистрация заявления и документов от заявителя.</w:t>
      </w:r>
    </w:p>
    <w:p w14:paraId="4E108DF2"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3.2.6. Время выполнения административной процедуры не должно превышать 15 (пятнадцати) минут.</w:t>
      </w:r>
    </w:p>
    <w:p w14:paraId="6C225FBE" w14:textId="77777777" w:rsidR="00064F75" w:rsidRPr="00064F75" w:rsidRDefault="00064F75" w:rsidP="00064F75">
      <w:pPr>
        <w:widowControl w:val="0"/>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3.2.7.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7DBFEC43" w14:textId="77777777" w:rsidR="00064F75" w:rsidRPr="00064F75" w:rsidRDefault="00064F75" w:rsidP="00064F75">
      <w:pPr>
        <w:widowControl w:val="0"/>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3.2.8.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46D7CA70" w14:textId="77777777" w:rsidR="00064F75" w:rsidRPr="00064F75" w:rsidRDefault="00064F75" w:rsidP="00064F75">
      <w:pPr>
        <w:autoSpaceDE w:val="0"/>
        <w:autoSpaceDN w:val="0"/>
        <w:adjustRightInd w:val="0"/>
        <w:spacing w:after="0" w:line="240" w:lineRule="exact"/>
        <w:ind w:right="-510"/>
        <w:jc w:val="both"/>
        <w:rPr>
          <w:rFonts w:ascii="Times New Roman" w:eastAsia="Times New Roman" w:hAnsi="Times New Roman" w:cs="Times New Roman"/>
          <w:sz w:val="28"/>
          <w:szCs w:val="28"/>
          <w:lang w:eastAsia="ru-RU"/>
        </w:rPr>
      </w:pPr>
    </w:p>
    <w:p w14:paraId="5F7E0D84" w14:textId="77777777" w:rsidR="00064F75" w:rsidRPr="00064F75" w:rsidRDefault="00064F75" w:rsidP="00064F75">
      <w:pPr>
        <w:autoSpaceDE w:val="0"/>
        <w:autoSpaceDN w:val="0"/>
        <w:adjustRightInd w:val="0"/>
        <w:spacing w:after="0" w:line="240" w:lineRule="exact"/>
        <w:ind w:right="-510"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3.3. Направление межведомственных запросов </w:t>
      </w:r>
    </w:p>
    <w:p w14:paraId="01D97133"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3.3.1. Основанием для начала административной процедуры является непредставление заявителем документов, указанных в пункте 2.6 настоящего административного регламента.</w:t>
      </w:r>
    </w:p>
    <w:p w14:paraId="0DD868C1"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14:paraId="42376292"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3.3.3. Критерием принятия решения о направлении межведомственного запроса является отсутствие документов, необходимых для предоставления </w:t>
      </w:r>
      <w:r w:rsidRPr="00064F75">
        <w:rPr>
          <w:rFonts w:ascii="Times New Roman" w:eastAsia="Times New Roman" w:hAnsi="Times New Roman" w:cs="Times New Roman"/>
          <w:sz w:val="28"/>
          <w:szCs w:val="28"/>
          <w:lang w:eastAsia="ru-RU"/>
        </w:rPr>
        <w:lastRenderedPageBreak/>
        <w:t>муниципальной услуги, указанных в 2.6 настоящего административного регламента.</w:t>
      </w:r>
    </w:p>
    <w:p w14:paraId="61CD5D32"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14:paraId="1E7D1F0F"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14:paraId="411D3866" w14:textId="77777777" w:rsidR="00064F75" w:rsidRPr="00064F75" w:rsidRDefault="00064F75" w:rsidP="00064F75">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Способом фиксации результата административной процедуры является регистрация полученных ответов на межведомственные запросы. </w:t>
      </w:r>
    </w:p>
    <w:p w14:paraId="19097281"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A7A835A"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3.4. Рассмотрение заявления и иных документов, необходимых для предоставления муниципальной услуги </w:t>
      </w:r>
    </w:p>
    <w:p w14:paraId="690DC7EB"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3.4.1. Основанием для начала административной процедуры является наличие пакета документов, предоставляемых заявителем для предоставления муниципальной услуги.</w:t>
      </w:r>
    </w:p>
    <w:p w14:paraId="50BB735D"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3.4.2. Должностное лицо Уполномоченного органа в течение 3 (трех) рабочих дней с момента регистрации заявления о получении специального разрешения проводит проверку:</w:t>
      </w:r>
    </w:p>
    <w:p w14:paraId="42458D54"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наличия полномочий на выдачу специального разрешения по заявленному маршруту;</w:t>
      </w:r>
    </w:p>
    <w:p w14:paraId="014BA17E"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соответствия сведений, указанных в заявлении и документах, необходимых для предоставления муниципальной услуги, на соответствие техническим характеристикам транспортного средства и груза (при наличии груза), а также технической возможности осуществления движения тяжеловесного и (или) крупногабаритного транспортного средства по заявленному маршруту;</w:t>
      </w:r>
    </w:p>
    <w:p w14:paraId="4D7F074F"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w:t>
      </w:r>
    </w:p>
    <w:p w14:paraId="1D4845CF"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соблюдение требований к перевозке делимого груза, установленных статьей 29 Федерального закона № 257.</w:t>
      </w:r>
    </w:p>
    <w:p w14:paraId="78AAC88C"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3.4.3. По результатам проведения указанной проверки должностное лицо Уполномоченного органа не позднее 4 (четырех) рабочих дней с момента регистрации заявления устанавливает:</w:t>
      </w:r>
    </w:p>
    <w:p w14:paraId="4ADCA576"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отсутствие оснований для отказа в предоставлении муниципальной услуги, указанных в подпунктах 1-3 подпункта 2.9.2 настоящего административного регламента;</w:t>
      </w:r>
    </w:p>
    <w:p w14:paraId="0DC46A6D"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наличие оснований для отказа в предоставлении муниципальной услуги, указанных в подпунктах 1-3 подпункта 2.9.2 настоящего административного регламента.</w:t>
      </w:r>
    </w:p>
    <w:p w14:paraId="433380CF"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3.4.4. В случае установления наличия оснований для отказа в выдаче специального разрешения должностное лицо, ответственное за </w:t>
      </w:r>
      <w:r w:rsidRPr="00064F75">
        <w:rPr>
          <w:rFonts w:ascii="Times New Roman" w:eastAsia="Times New Roman" w:hAnsi="Times New Roman" w:cs="Times New Roman"/>
          <w:sz w:val="28"/>
          <w:szCs w:val="28"/>
          <w:lang w:eastAsia="ru-RU"/>
        </w:rPr>
        <w:lastRenderedPageBreak/>
        <w:t>предоставление муниципальной услуги, в течение 4 (четырех) рабочих дней с даты регистрации заявления уведомляет об этом заявителя, способом, указанным в заявлении.</w:t>
      </w:r>
    </w:p>
    <w:p w14:paraId="29E15B4B"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3.4.5. В случае установления отсутствия оснований для отказа в выдаче специального разрешения должностное лицо, ответственное за предоставление муниципальной услуги, в течение 4 (четырех) рабочих дней с даты регистрации заявления:</w:t>
      </w:r>
    </w:p>
    <w:p w14:paraId="45781AC5"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устанавливает путь следования по заявленному маршруту;</w:t>
      </w:r>
    </w:p>
    <w:p w14:paraId="2BA7DF32"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определяет владельцев автомобильных дорог по пути следования заявленного маршрута;</w:t>
      </w:r>
    </w:p>
    <w:p w14:paraId="622A3CA8"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направляет в адрес владельцев автомобильных дорог, по дорогам которых проходит маршрут, часть маршрута, запрос на согласование маршрута тяжеловесного и (или) крупногабаритного транспортного средства (далее – запрос о согласовании), в котором указываются:</w:t>
      </w:r>
    </w:p>
    <w:p w14:paraId="0965DB6A"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наименование органа, направившего запрос;</w:t>
      </w:r>
    </w:p>
    <w:p w14:paraId="239F37F1"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исходящий номер и дата запроса;</w:t>
      </w:r>
    </w:p>
    <w:p w14:paraId="2E31E880"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вид перевозки;</w:t>
      </w:r>
    </w:p>
    <w:p w14:paraId="4BB14912"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маршрут движения (участок маршрута);</w:t>
      </w:r>
    </w:p>
    <w:p w14:paraId="6B4D17D2"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наименование и адрес владельца транспортного средства;</w:t>
      </w:r>
    </w:p>
    <w:p w14:paraId="0797BCCB"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марка и модель транспортного средства, государственный регистрационный номер транспортного средства;</w:t>
      </w:r>
    </w:p>
    <w:p w14:paraId="633261A1"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предполагаемый срок и количество поездок;</w:t>
      </w:r>
    </w:p>
    <w:p w14:paraId="1ED84BEF"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характеристика груза (при наличии груза) (полное наименование, марка, модель, габариты, масса);</w:t>
      </w:r>
    </w:p>
    <w:p w14:paraId="6AE5DF9F"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w:t>
      </w:r>
    </w:p>
    <w:p w14:paraId="0FC0C1C3"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необходимость автомобиля прикрытия (сопровождения); предполагаемая скорость движения, подпись должностного лица (в случае направления запроса на бумажном носителе);</w:t>
      </w:r>
    </w:p>
    <w:p w14:paraId="70D61800"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подпись должностного лица.</w:t>
      </w:r>
    </w:p>
    <w:p w14:paraId="6063A0C0"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Согласование маршрута тяжеловесного и (или) крупногабаритного транспортного средства осуществляется владельцами автомобильных дорог</w:t>
      </w:r>
      <w:r w:rsidRPr="00064F75">
        <w:rPr>
          <w:rFonts w:ascii="Times New Roman" w:eastAsia="Times New Roman" w:hAnsi="Times New Roman" w:cs="Times New Roman"/>
          <w:sz w:val="28"/>
          <w:szCs w:val="28"/>
          <w:lang w:eastAsia="ru-RU"/>
        </w:rPr>
        <w:br/>
        <w:t xml:space="preserve">и Госавтоинспекцией в соответствии с главами </w:t>
      </w:r>
      <w:r w:rsidRPr="00064F75">
        <w:rPr>
          <w:rFonts w:ascii="Times New Roman" w:eastAsia="Times New Roman" w:hAnsi="Times New Roman" w:cs="Times New Roman"/>
          <w:sz w:val="28"/>
          <w:szCs w:val="28"/>
          <w:lang w:val="en-US" w:eastAsia="ru-RU"/>
        </w:rPr>
        <w:t>IV</w:t>
      </w:r>
      <w:r w:rsidRPr="00064F75">
        <w:rPr>
          <w:rFonts w:ascii="Times New Roman" w:eastAsia="Times New Roman" w:hAnsi="Times New Roman" w:cs="Times New Roman"/>
          <w:sz w:val="28"/>
          <w:szCs w:val="28"/>
          <w:lang w:eastAsia="ru-RU"/>
        </w:rPr>
        <w:t xml:space="preserve"> и </w:t>
      </w:r>
      <w:r w:rsidRPr="00064F75">
        <w:rPr>
          <w:rFonts w:ascii="Times New Roman" w:eastAsia="Times New Roman" w:hAnsi="Times New Roman" w:cs="Times New Roman"/>
          <w:sz w:val="28"/>
          <w:szCs w:val="28"/>
          <w:lang w:val="en-US" w:eastAsia="ru-RU"/>
        </w:rPr>
        <w:t>V</w:t>
      </w:r>
      <w:r w:rsidRPr="00064F75">
        <w:rPr>
          <w:rFonts w:ascii="Times New Roman" w:eastAsia="Times New Roman" w:hAnsi="Times New Roman" w:cs="Times New Roman"/>
          <w:sz w:val="28"/>
          <w:szCs w:val="28"/>
          <w:lang w:eastAsia="ru-RU"/>
        </w:rPr>
        <w:t xml:space="preserve"> Порядка выдачи специального разрешения.</w:t>
      </w:r>
    </w:p>
    <w:p w14:paraId="691ABD30"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Согласование маршрута тяжеловесного транспортного средства осуществляется Уполномоченным органом с владельцами автомобильных дорог, по которым проходит такой маршрут.</w:t>
      </w:r>
    </w:p>
    <w:p w14:paraId="41D8D9AA"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Согласование маршрута крупногабаритного транспортного средства осуществляется Уполномоченным органом с владельцами автомобильных дорог, по которым проходит такой маршрут, и с Госавтоинспекцией.</w:t>
      </w:r>
    </w:p>
    <w:p w14:paraId="372338EF"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Согласование с Госавтоинспекцией проводится также в случаях, если для движения тяжеловесного транспортного средства требуется:</w:t>
      </w:r>
    </w:p>
    <w:p w14:paraId="5D4BEB0F"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укрепление отдельных участков автомобильных дорог;</w:t>
      </w:r>
    </w:p>
    <w:p w14:paraId="44858E2B"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14:paraId="52ABDACA"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изменение организации дорожного движения по маршруту тяжеловесного и (или) крупногабаритного транспортного средства;</w:t>
      </w:r>
    </w:p>
    <w:p w14:paraId="25F5690D"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введение ограничений в отношении движения других транспортных средств по требованиям обеспечения безопасности дорожного движения.</w:t>
      </w:r>
    </w:p>
    <w:p w14:paraId="52CBE041"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3.4.6. Согласование маршрута тяжеловесного и (или) крупногабаритного транспортного средства проводится владельцами автомобильных дорог в течение 4 (четырех) рабочих дней с даты поступления от Уполномоченного органа запроса о согласовании.</w:t>
      </w:r>
    </w:p>
    <w:p w14:paraId="7266F0DB"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3.4.7. Согласование маршрута тяжеловесного и (или) крупногабаритного транспортного средства владельцами автомобильных дорог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w:t>
      </w:r>
    </w:p>
    <w:p w14:paraId="7232FA31"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согласовании маршрута тяжеловесного транспортного средства владельцем автомобильной дороги в адрес Уполномоченного органа направляется расчет платы в счет возмещения вреда, причиняемого автомобильным дорогам тяжеловесным транспортным средством.</w:t>
      </w:r>
    </w:p>
    <w:p w14:paraId="28B514BA"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3.4.8. В случае если установлено, что по маршруту, предложенному заявителем, для движения тяжеловесного и (или) крупногабаритного транспортного средства требуется разработка проекта организации дорожного движения,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 в течение 1 (одного) рабочего дня со дня установления соответствующих сведений способом, указанным в заявлении, информирует об этом заявителя (для заявлений, поступивших в Уполномоченный орган через единый или региональный портал информирование осуществляется через личный кабинет на соответствующем портале) и дальнейшее согласование маршрута тяжеловесного и (или) крупногабаритного транспортного средства осуществляется в следующем порядке:</w:t>
      </w:r>
    </w:p>
    <w:p w14:paraId="45E8DED7"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 В случае если для осуществления движения  тяжеловесного и (или) крупногабаритного транспортного средства требуется принятие специальных мер по обустройству пересекающих автомобильную дорогу сооружений и инженерных коммуникаций, владелец автомобильной дороги (участка автомобильной дороги) направляет в течение 1 (одного) рабочего дня со дня регистрации им запроса от Уполномоченного органа соответствующий запрос владельцам данных сооружений и инженерных коммуникаций и информирует об этом Уполномоченный орган.</w:t>
      </w:r>
    </w:p>
    <w:p w14:paraId="11B9AB96"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3.4.8.2. Владельцы пересекающих автомобильную дорогу сооружений и инженерных коммуникаций в течение 2 (двух) рабочих дней со дня регистрации ими запроса направляют владельцу автомобильной дороги и Уполномоченному органу информацию о предполагаемом размере расходов на принятие указанных мер и условиях их проведения.</w:t>
      </w:r>
    </w:p>
    <w:p w14:paraId="1AF845E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3.4.8.3. Уполномоченный орган в течение 1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w:t>
      </w:r>
    </w:p>
    <w:p w14:paraId="419F63EC"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3.4.8.4. При получении согласия от заявителя Уполномоченный орган направляет такое согласие владельцу пересекающих автомобильную дорогу сооружений и инженерных коммуникаций.</w:t>
      </w:r>
    </w:p>
    <w:p w14:paraId="1AC931DF"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3.4.8.5. В случае если маршрут тяжеловесного и (или) крупногабаритного транспортного средства проходит через железнодорожные переезды, владельцы автомобильных дорог направляют в течение 1 (одного) рабочего дня со дня регистрации ими запроса соответствующий запрос владельцам инфраструктуры железнодорожного транспорта, в ведении которых находятся такие железнодорожные переезды, если:</w:t>
      </w:r>
    </w:p>
    <w:p w14:paraId="338B096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ширина транспортного средства с грузом или без груза составляет 5 м. и более и (или) высота от поверхности дороги 4,5 м. и более;</w:t>
      </w:r>
    </w:p>
    <w:p w14:paraId="77F3D87A"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длина транспортного средства с одним прицепом превышает 22 м или автопоезд имеет два и более прицепа;</w:t>
      </w:r>
    </w:p>
    <w:p w14:paraId="60C4C564"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скорость движения транспортного средства менее 8 км/ч.</w:t>
      </w:r>
    </w:p>
    <w:p w14:paraId="77D57DF1"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этом случае согласование владельцами инфраструктуры железнодорожного транспорта осуществляется в течение 3 (трех) рабочих дней с даты получения запроса.</w:t>
      </w:r>
    </w:p>
    <w:p w14:paraId="544D86FA"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3.4.8.6. В случае если требуется оценка технического состояния автомобильных дорог (в соответствии с Приказом Минтранса РФ от 27.08.2009 № 150 «О порядке проведения оценки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тяжеловесного транспортного средства, владельцы автомобильных дорог в течение 2 (двух) рабочих дней с даты регистрации ими запроса, полученного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14:paraId="3D400B8C"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если требуется разработка проекта организации дорожного движения, владельцы автомобильных дорог в течение двух рабочих дней с даты регистрации ими запроса, полученного от уполномоченного органа, направляют в уполномоченный орган информацию о необходимости разработки проекта организации дорожного движения.</w:t>
      </w:r>
    </w:p>
    <w:p w14:paraId="5D07D4D2"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3.4.8.7. Уполномоченный орган в течение 2 (двух) рабочих дней с даты получения от владельца автомобильной дороги информации о необходимости </w:t>
      </w:r>
      <w:r w:rsidRPr="00064F75">
        <w:rPr>
          <w:rFonts w:ascii="Times New Roman" w:eastAsia="Times New Roman" w:hAnsi="Times New Roman" w:cs="Times New Roman"/>
          <w:sz w:val="28"/>
          <w:szCs w:val="28"/>
          <w:lang w:eastAsia="ru-RU"/>
        </w:rPr>
        <w:lastRenderedPageBreak/>
        <w:t>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14:paraId="107C69C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3.4.8.8. Заявитель в срок до 5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(предоставляет лично, направляет почтовым отправлением, по электронной почте и через единый или региональный порталы).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в течение 3 (трех) рабочих дней сообщает заявителю.</w:t>
      </w:r>
    </w:p>
    <w:p w14:paraId="0FF21FC8"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3.4.8.9. Срок проведения оценки технического состояния автомобильных дорог и (или) их участков не должен превышать 30 рабочих дней.</w:t>
      </w:r>
    </w:p>
    <w:p w14:paraId="56B9E92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 результатам оценки технического состояния автомобильных дорог или их участков определяется возможность движения  тяжеловесного и (или) крупногабаритного транспортного средства по заявленному маршруту, условия такого движения,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14:paraId="3531C75F"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3.4.8.10. Заявитель возмещает юридическим лицам и индивидуальным предпринимателям, осуществляющим такую оценку и принимающим такие меры, расходы на осуществление такой оценки и принятие таких мер до получения специального разрешения.</w:t>
      </w:r>
    </w:p>
    <w:p w14:paraId="51BA5151"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3.4.8.11. Информация о результатах оценки технического состояния автомобильных дорог или их участков направляется владельцами автомобильных дорог в адрес Уполномоченного органа.</w:t>
      </w:r>
    </w:p>
    <w:p w14:paraId="73CE670A"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Уполномоченный орган в течение 3 (трех) рабочих дней со дня получения ответов от владельцев автомобильных дорог информирует об этом заявителя.</w:t>
      </w:r>
    </w:p>
    <w:p w14:paraId="5053E9EF"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3.4.8.12. Заявитель в срок до 5 (пяти) рабочих дней направляет в Уполномоченный орган согласие на проведение укрепления автомобильных дорог или принятия специальных мер по обустройству автомобильных дорог или их участков (предоставляет лично, направляет почтовым отправлением, по электронной почте и через единый или региональный порталы).</w:t>
      </w:r>
    </w:p>
    <w:p w14:paraId="3E42670B"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Уполномоченный орган принимает решение об отказе в оформлении специального разрешения, о чем в течение 2 (двух) рабочих дней сообщает заявителю.</w:t>
      </w:r>
    </w:p>
    <w:p w14:paraId="1477D615"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3.4.8.13.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14:paraId="545CA93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3.4.8.14. Заявитель возмещает расходы на укрепление автомобильных дорог или принятие специальных мер по обустройству автомобильных дорог или их участков юридическим лицам и индивидуальным предпринимателям, принимающим такие меры.</w:t>
      </w:r>
    </w:p>
    <w:p w14:paraId="01D55930"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3.4.8.15.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Уполномоченный орган согласование маршрута тяжеловесных и (или) крупногабаритных транспортных средств по заявленному маршруту и расчет платы в счет возмещения вреда, причиняемого автомобильным дорогам тяжеловесным транспортным средством.</w:t>
      </w:r>
    </w:p>
    <w:p w14:paraId="70CB399C"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3.4.8.16. 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(или) крупногабаритных транспортных средств по указанному в заявлении маршруту, владельцы автомобильных дорог направляют в Уполномоченный орган мотивированный отказ в согласовании запроса.</w:t>
      </w:r>
    </w:p>
    <w:p w14:paraId="3F6E1833"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3.4.9. После согласования маршрута тяжеловесного и (или) крупногабаритного транспортного средства всеми владельцами автомобильных дорог, по которым проходит маршрут, а также пересекающих автомобильную дорогу сооружений и инженерных коммуникаций в случаях, установленных </w:t>
      </w:r>
      <w:hyperlink r:id="rId41" w:history="1">
        <w:r w:rsidRPr="00064F75">
          <w:rPr>
            <w:rFonts w:ascii="Times New Roman" w:eastAsia="Times New Roman" w:hAnsi="Times New Roman" w:cs="Times New Roman"/>
            <w:sz w:val="28"/>
            <w:szCs w:val="28"/>
            <w:lang w:eastAsia="ru-RU"/>
          </w:rPr>
          <w:t>пунктом 19</w:t>
        </w:r>
      </w:hyperlink>
      <w:r w:rsidRPr="00064F75">
        <w:rPr>
          <w:rFonts w:ascii="Times New Roman" w:eastAsia="Times New Roman" w:hAnsi="Times New Roman" w:cs="Times New Roman"/>
          <w:sz w:val="28"/>
          <w:szCs w:val="28"/>
          <w:lang w:eastAsia="ru-RU"/>
        </w:rPr>
        <w:t xml:space="preserve"> Порядка выдачи специального разрешения, Уполномоченный орган оформляет специальное разрешение по форме в соответствии с приложением № 1 к Порядку выдачи специального разрешения и в случаях, установленных под</w:t>
      </w:r>
      <w:hyperlink r:id="rId42" w:history="1">
        <w:r w:rsidRPr="00064F75">
          <w:rPr>
            <w:rFonts w:ascii="Times New Roman" w:eastAsia="Times New Roman" w:hAnsi="Times New Roman" w:cs="Times New Roman"/>
            <w:sz w:val="28"/>
            <w:szCs w:val="28"/>
            <w:lang w:eastAsia="ru-RU"/>
          </w:rPr>
          <w:t>пунктом 3.4.5</w:t>
        </w:r>
      </w:hyperlink>
      <w:r w:rsidRPr="00064F75">
        <w:rPr>
          <w:rFonts w:ascii="Times New Roman" w:eastAsia="Times New Roman" w:hAnsi="Times New Roman" w:cs="Times New Roman"/>
          <w:sz w:val="28"/>
          <w:szCs w:val="28"/>
          <w:lang w:eastAsia="ru-RU"/>
        </w:rPr>
        <w:t xml:space="preserve"> настоящего административного регламента, направляет в адрес подразделения Госавтоинспекции на региональном уровне по месту расположения Уполномоченного органа запрос на согласование маршрута тяжеловесного и (или) крупногабаритного транспортного средства с приложением оформленного специального разрешения, копий документов, указанных в </w:t>
      </w:r>
      <w:hyperlink r:id="rId43" w:history="1">
        <w:r w:rsidRPr="00064F75">
          <w:rPr>
            <w:rFonts w:ascii="Times New Roman" w:eastAsia="Times New Roman" w:hAnsi="Times New Roman" w:cs="Times New Roman"/>
            <w:sz w:val="28"/>
            <w:szCs w:val="28"/>
            <w:lang w:eastAsia="ru-RU"/>
          </w:rPr>
          <w:t xml:space="preserve">подпунктах </w:t>
        </w:r>
      </w:hyperlink>
      <w:r w:rsidRPr="00064F75">
        <w:rPr>
          <w:rFonts w:ascii="Times New Roman" w:eastAsia="Times New Roman" w:hAnsi="Times New Roman" w:cs="Times New Roman"/>
          <w:sz w:val="28"/>
          <w:szCs w:val="28"/>
          <w:lang w:eastAsia="ru-RU"/>
        </w:rPr>
        <w:t xml:space="preserve">2 - 4 пункта </w:t>
      </w:r>
      <w:hyperlink r:id="rId44" w:history="1">
        <w:r w:rsidRPr="00064F75">
          <w:rPr>
            <w:rFonts w:ascii="Times New Roman" w:eastAsia="Times New Roman" w:hAnsi="Times New Roman" w:cs="Times New Roman"/>
            <w:sz w:val="28"/>
            <w:szCs w:val="28"/>
            <w:lang w:eastAsia="ru-RU"/>
          </w:rPr>
          <w:t>2.5.1</w:t>
        </w:r>
      </w:hyperlink>
      <w:r w:rsidRPr="00064F75">
        <w:rPr>
          <w:rFonts w:ascii="Times New Roman" w:eastAsia="Times New Roman" w:hAnsi="Times New Roman" w:cs="Times New Roman"/>
          <w:sz w:val="28"/>
          <w:szCs w:val="28"/>
          <w:lang w:eastAsia="ru-RU"/>
        </w:rPr>
        <w:t xml:space="preserve"> настоящего административного регламента, копий согласований маршрута транспортного средства, и проекта организации дорожного движения и (или) специального проекта (при необходимости). Запрос регистрируется Госавтоинспекцией в течение 1(одного) рабочего дня с даты его поступления.</w:t>
      </w:r>
    </w:p>
    <w:p w14:paraId="7DA3371D"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3.4.10. Согласование маршрута тяжеловесного и (или) крупногабаритного транспортного средства проводится Госавтоинспекцией в течение 4 (четырех) рабочих дней с даты регистрации запроса, полученного от Уполномоченного органа, а в случае повторной подачи заявления в </w:t>
      </w:r>
      <w:r w:rsidRPr="00064F75">
        <w:rPr>
          <w:rFonts w:ascii="Times New Roman" w:eastAsia="Times New Roman" w:hAnsi="Times New Roman" w:cs="Times New Roman"/>
          <w:sz w:val="28"/>
          <w:szCs w:val="28"/>
          <w:lang w:eastAsia="ru-RU"/>
        </w:rPr>
        <w:lastRenderedPageBreak/>
        <w:t xml:space="preserve">соответствии с </w:t>
      </w:r>
      <w:hyperlink r:id="rId45" w:history="1">
        <w:r w:rsidRPr="00064F75">
          <w:rPr>
            <w:rFonts w:ascii="Times New Roman" w:eastAsia="Times New Roman" w:hAnsi="Times New Roman" w:cs="Times New Roman"/>
            <w:sz w:val="28"/>
            <w:szCs w:val="28"/>
            <w:lang w:eastAsia="ru-RU"/>
          </w:rPr>
          <w:t>абзацем четвертым пункта 4</w:t>
        </w:r>
      </w:hyperlink>
      <w:r w:rsidRPr="00064F75">
        <w:rPr>
          <w:rFonts w:ascii="Times New Roman" w:eastAsia="Times New Roman" w:hAnsi="Times New Roman" w:cs="Times New Roman"/>
          <w:sz w:val="28"/>
          <w:szCs w:val="28"/>
          <w:lang w:eastAsia="ru-RU"/>
        </w:rPr>
        <w:t xml:space="preserve"> Порядка выдачи специального разрешения - в течение 2 (двух) рабочих дней с даты регистрации запроса, полученного от Уполномоченного органа.</w:t>
      </w:r>
    </w:p>
    <w:p w14:paraId="79864486"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согласовании маршрута тяжеловесного и (или) крупногабаритного транспортного средства Госавтоинспекция делает записи в специальном разрешении о согласовании (номер и дату согласования, фамилию, имя, отчество (при наличии) и должность сотрудника Госавтоинспекции), которые заверяются печатью, подписью должностного лица Госавтоинспекции, и направляет бланк специального разрешения в Уполномоченный орган.</w:t>
      </w:r>
    </w:p>
    <w:p w14:paraId="2EFFC596"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3.4.11. Должностное лицо Уполномоченного органа в течение 2 (двух) рабочих дней со дня поступления всех согласований такого маршрута или отказа в его согласовании, принимает решение о выдаче специального разрешения или об отказе в его выдаче.</w:t>
      </w:r>
    </w:p>
    <w:p w14:paraId="254BDD8A"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3.4.12. Критерием принятия решения является наличие или отсутствие оснований для отказа в предоставлении муниципальной услуги, указанных в </w:t>
      </w:r>
      <w:hyperlink r:id="rId46" w:history="1">
        <w:r w:rsidRPr="00064F75">
          <w:rPr>
            <w:rFonts w:ascii="Times New Roman" w:eastAsia="Times New Roman" w:hAnsi="Times New Roman" w:cs="Times New Roman"/>
            <w:sz w:val="28"/>
            <w:szCs w:val="28"/>
            <w:lang w:eastAsia="ru-RU"/>
          </w:rPr>
          <w:t>пункте 2.10.2</w:t>
        </w:r>
      </w:hyperlink>
      <w:r w:rsidRPr="00064F75">
        <w:rPr>
          <w:rFonts w:ascii="Times New Roman" w:eastAsia="Times New Roman" w:hAnsi="Times New Roman" w:cs="Times New Roman"/>
          <w:sz w:val="28"/>
          <w:szCs w:val="28"/>
          <w:lang w:eastAsia="ru-RU"/>
        </w:rPr>
        <w:t xml:space="preserve"> настоящего административного регламента.</w:t>
      </w:r>
    </w:p>
    <w:p w14:paraId="6A7ECD00" w14:textId="77777777" w:rsidR="00064F75" w:rsidRPr="00064F75" w:rsidRDefault="00064F75" w:rsidP="00064F75">
      <w:pPr>
        <w:tabs>
          <w:tab w:val="left" w:pos="1260"/>
        </w:tabs>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3.4.13. Результат административной процедуры – принятие одного из решений, указанных в пункте 3.4.3 настоящего административного регламента.</w:t>
      </w:r>
    </w:p>
    <w:p w14:paraId="1D8B58FC"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3.4.14. Максимальный срок исполнения административной процедуры не может превышать 4 (четырех) рабочих дней со дня регистрации Уполномоченным органом документов, необходимых для предоставления муниципальной услуги.</w:t>
      </w:r>
    </w:p>
    <w:p w14:paraId="05E1892D" w14:textId="77777777" w:rsidR="00064F75" w:rsidRPr="00064F75" w:rsidRDefault="00064F75" w:rsidP="00064F75">
      <w:pPr>
        <w:widowControl w:val="0"/>
        <w:spacing w:after="0" w:line="240" w:lineRule="exact"/>
        <w:ind w:right="-2" w:firstLine="709"/>
        <w:jc w:val="both"/>
        <w:rPr>
          <w:rFonts w:ascii="Times New Roman" w:eastAsia="Times New Roman" w:hAnsi="Times New Roman" w:cs="Times New Roman"/>
          <w:b/>
          <w:sz w:val="28"/>
          <w:szCs w:val="28"/>
          <w:lang w:eastAsia="ru-RU"/>
        </w:rPr>
      </w:pPr>
    </w:p>
    <w:p w14:paraId="38583DB8" w14:textId="77777777" w:rsidR="00064F75" w:rsidRPr="00064F75" w:rsidRDefault="00064F75" w:rsidP="00064F75">
      <w:pPr>
        <w:widowControl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3.5. Выдача (направление) специального разрешения заявителю</w:t>
      </w:r>
    </w:p>
    <w:p w14:paraId="2C44826D"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3.5.1. Основанием для начала административной процедуры является принятие решения о предоставлении либо отказе в предоставлении муниципальной услуги (далее - результат предоставления муниципальной услуги).</w:t>
      </w:r>
    </w:p>
    <w:p w14:paraId="5B4C6D7B"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должностное лицо Уполномоченного органа в течение одного рабочего дня после принятия такого решения в письменной форме информирует заявителя об отказе в выдаче специального разрешения с указанием причин отказа.</w:t>
      </w:r>
    </w:p>
    <w:p w14:paraId="1E10F861"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принятия решения о предоставлении муниципальной услуги должностное лицо Уполномоченного органа в течение 1 (одного) рабочего дня после принятия такого решения:</w:t>
      </w:r>
    </w:p>
    <w:p w14:paraId="0C155BE9"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информирует заявителя посредством почтового отправления, электронной почты либо по телефону, указанному в заявлении, о размере платы в счет возмещения вреда, причиняемого автомобильным дорогам тяжеловесным транспортным средством;</w:t>
      </w:r>
    </w:p>
    <w:p w14:paraId="2A73B5BD"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после подтверждения факта оплаты государственной пошлины за выдачу специального разрешения и расходов в счет возмещения вреда, причиняемого автомобильным дорогам тяжеловесным транспортным </w:t>
      </w:r>
      <w:r w:rsidRPr="00064F75">
        <w:rPr>
          <w:rFonts w:ascii="Times New Roman" w:eastAsia="Times New Roman" w:hAnsi="Times New Roman" w:cs="Times New Roman"/>
          <w:sz w:val="28"/>
          <w:szCs w:val="28"/>
          <w:lang w:eastAsia="ru-RU"/>
        </w:rPr>
        <w:lastRenderedPageBreak/>
        <w:t>средством выдает специальное разрешение заявителю, способом, указанным в заявлении о предоставлении муниципальной услуги.</w:t>
      </w:r>
    </w:p>
    <w:p w14:paraId="340FE110"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3.5.2.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14:paraId="6039EEA3"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3.5.3. Результатом выполнения административной процедуры является направление (вручение) заявителю результата предоставления муниципальной услуги способом, указанным в заявлении.</w:t>
      </w:r>
    </w:p>
    <w:p w14:paraId="2984DC87"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 предоставления муниципальной услуги в электронной форме с использованием единого портала, регионального портала в случае принятия</w:t>
      </w:r>
    </w:p>
    <w:p w14:paraId="690CDD70" w14:textId="77777777" w:rsidR="00064F75" w:rsidRPr="00064F75" w:rsidRDefault="00064F75" w:rsidP="00064F75">
      <w:pPr>
        <w:widowControl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2D980CF2"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3.5.4. 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14:paraId="3D357209"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4664A01B" w14:textId="77777777" w:rsidR="00064F75" w:rsidRPr="00064F75" w:rsidRDefault="00064F75" w:rsidP="00064F75">
      <w:pPr>
        <w:widowControl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3.5.5. Максимальное время, затраченное на административное действие, не должно превышать 1 (одного) рабочего дня со дня принятия решения о предоставлении или об отказе в предоставлении муниципальной услуги.</w:t>
      </w:r>
    </w:p>
    <w:p w14:paraId="1D5F07AC"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p>
    <w:p w14:paraId="61B61F7C"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3.6. Порядок выполнения административных процедур МФЦ</w:t>
      </w:r>
    </w:p>
    <w:p w14:paraId="22E2B543"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6E507D51"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МФЦ не осуществляет:</w:t>
      </w:r>
    </w:p>
    <w:p w14:paraId="20E46C30"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7617264E"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7125795E"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Предварительная запись на прием в МФЦ для подачи заявления осуществляется посредством самозаписи на официальном сайте ГОАУ «МФЦ» (</w:t>
      </w:r>
      <w:hyperlink r:id="rId47" w:history="1">
        <w:r w:rsidRPr="00064F75">
          <w:rPr>
            <w:rFonts w:ascii="Times New Roman" w:eastAsia="Times New Roman" w:hAnsi="Times New Roman" w:cs="Times New Roman"/>
            <w:sz w:val="28"/>
            <w:szCs w:val="28"/>
            <w:lang w:val="en-US" w:eastAsia="ru-RU"/>
          </w:rPr>
          <w:t>https</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mfc</w:t>
        </w:r>
        <w:r w:rsidRPr="00064F75">
          <w:rPr>
            <w:rFonts w:ascii="Times New Roman" w:eastAsia="Times New Roman" w:hAnsi="Times New Roman" w:cs="Times New Roman"/>
            <w:sz w:val="28"/>
            <w:szCs w:val="28"/>
            <w:lang w:eastAsia="ru-RU"/>
          </w:rPr>
          <w:t>53.</w:t>
        </w:r>
        <w:r w:rsidRPr="00064F75">
          <w:rPr>
            <w:rFonts w:ascii="Times New Roman" w:eastAsia="Times New Roman" w:hAnsi="Times New Roman" w:cs="Times New Roman"/>
            <w:sz w:val="28"/>
            <w:szCs w:val="28"/>
            <w:lang w:val="en-US" w:eastAsia="ru-RU"/>
          </w:rPr>
          <w:t>nov</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ru</w:t>
        </w:r>
        <w:r w:rsidRPr="00064F75">
          <w:rPr>
            <w:rFonts w:ascii="Times New Roman" w:eastAsia="Times New Roman" w:hAnsi="Times New Roman" w:cs="Times New Roman"/>
            <w:sz w:val="28"/>
            <w:szCs w:val="28"/>
            <w:lang w:eastAsia="ru-RU"/>
          </w:rPr>
          <w:t>/</w:t>
        </w:r>
      </w:hyperlink>
      <w:r w:rsidRPr="00064F75">
        <w:rPr>
          <w:rFonts w:ascii="Times New Roman" w:eastAsia="Times New Roman" w:hAnsi="Times New Roman" w:cs="Times New Roman"/>
          <w:sz w:val="28"/>
          <w:szCs w:val="28"/>
          <w:lang w:eastAsia="ru-RU"/>
        </w:rPr>
        <w:t xml:space="preserve">), по телефону </w:t>
      </w:r>
      <w:r w:rsidRPr="00064F75">
        <w:rPr>
          <w:rFonts w:ascii="Times New Roman" w:eastAsia="Times New Roman" w:hAnsi="Times New Roman" w:cs="Times New Roman"/>
          <w:sz w:val="28"/>
          <w:szCs w:val="28"/>
          <w:lang w:val="en-US" w:eastAsia="ru-RU"/>
        </w:rPr>
        <w:t>call</w:t>
      </w:r>
      <w:r w:rsidRPr="00064F75">
        <w:rPr>
          <w:rFonts w:ascii="Times New Roman" w:eastAsia="Times New Roman" w:hAnsi="Times New Roman" w:cs="Times New Roman"/>
          <w:sz w:val="28"/>
          <w:szCs w:val="28"/>
          <w:lang w:eastAsia="ru-RU"/>
        </w:rPr>
        <w:t>-центра:88002501053, а также при личном обращении в структурное подразделение ГОАУ «МФЦ».</w:t>
      </w:r>
    </w:p>
    <w:p w14:paraId="45ADEEE1"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ab/>
      </w:r>
    </w:p>
    <w:p w14:paraId="3CB1FE96"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3.7. Порядок исправления допущенных опечаток и ошибок в выданных в результате предоставления муниципальной услуги документах</w:t>
      </w:r>
    </w:p>
    <w:p w14:paraId="138099F6"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8"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об исправлении таких опечаток и (или) ошибок посредством личного обращения или почтовым отправлением.</w:t>
      </w:r>
    </w:p>
    <w:p w14:paraId="479F2132"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3EC96929"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4FD4163F"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Должностное лицо Уполномоченного органа проводит проверку указанных в заявлении сведений.</w:t>
      </w:r>
    </w:p>
    <w:p w14:paraId="16664C40"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6D87F329"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138869C7" w14:textId="77777777" w:rsidR="00064F75" w:rsidRPr="00064F75" w:rsidRDefault="00064F75" w:rsidP="00064F75">
      <w:pPr>
        <w:autoSpaceDE w:val="0"/>
        <w:autoSpaceDN w:val="0"/>
        <w:adjustRightInd w:val="0"/>
        <w:spacing w:after="0" w:line="240" w:lineRule="auto"/>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734EB0C3" w14:textId="77777777" w:rsidR="00064F75" w:rsidRPr="00064F75" w:rsidRDefault="00064F75" w:rsidP="00064F75">
      <w:pPr>
        <w:spacing w:after="0" w:line="240" w:lineRule="auto"/>
        <w:rPr>
          <w:rFonts w:ascii="Times New Roman" w:eastAsia="Times New Roman" w:hAnsi="Times New Roman" w:cs="Times New Roman"/>
          <w:lang w:eastAsia="ru-RU"/>
        </w:rPr>
        <w:sectPr w:rsidR="00064F75" w:rsidRPr="00064F75" w:rsidSect="0030021F">
          <w:pgSz w:w="11906" w:h="16838"/>
          <w:pgMar w:top="567" w:right="567" w:bottom="851" w:left="1985" w:header="709" w:footer="709" w:gutter="0"/>
          <w:cols w:space="720"/>
        </w:sectPr>
      </w:pPr>
    </w:p>
    <w:p w14:paraId="2CE00EE5" w14:textId="77777777" w:rsidR="00064F75" w:rsidRPr="00064F75" w:rsidRDefault="00064F75" w:rsidP="00064F75">
      <w:pPr>
        <w:spacing w:after="0" w:line="240" w:lineRule="auto"/>
        <w:jc w:val="both"/>
        <w:rPr>
          <w:rFonts w:ascii="Times New Roman" w:eastAsia="Times New Roman" w:hAnsi="Times New Roman" w:cs="Times New Roman"/>
          <w:lang w:eastAsia="ru-RU"/>
        </w:rPr>
      </w:pPr>
    </w:p>
    <w:tbl>
      <w:tblPr>
        <w:tblW w:w="0" w:type="auto"/>
        <w:tblLook w:val="04A0" w:firstRow="1" w:lastRow="0" w:firstColumn="1" w:lastColumn="0" w:noHBand="0" w:noVBand="1"/>
      </w:tblPr>
      <w:tblGrid>
        <w:gridCol w:w="4638"/>
        <w:gridCol w:w="4716"/>
      </w:tblGrid>
      <w:tr w:rsidR="00064F75" w:rsidRPr="00064F75" w14:paraId="7CBDF0B9" w14:textId="77777777" w:rsidTr="006644E9">
        <w:tc>
          <w:tcPr>
            <w:tcW w:w="4785" w:type="dxa"/>
          </w:tcPr>
          <w:p w14:paraId="2AA829F4" w14:textId="77777777" w:rsidR="00064F75" w:rsidRPr="00064F75" w:rsidRDefault="00064F75" w:rsidP="00064F75">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tc>
        <w:tc>
          <w:tcPr>
            <w:tcW w:w="4785" w:type="dxa"/>
          </w:tcPr>
          <w:p w14:paraId="105E496A" w14:textId="77777777" w:rsidR="00064F75" w:rsidRPr="00064F75" w:rsidRDefault="00064F75" w:rsidP="00064F75">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w:t>
            </w:r>
          </w:p>
          <w:p w14:paraId="0C331DD6"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 административному регламенту</w:t>
            </w:r>
          </w:p>
          <w:p w14:paraId="200C424E"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предоставления муниципальной услуги по выдаче разрешения на движение по автомобильным дорогам тяжеловесного и (или) крупногабаритного транспортного средства </w:t>
            </w:r>
          </w:p>
          <w:p w14:paraId="11588095"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B498A3B"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F48B275"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2F2EEBF"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DC8D328" w14:textId="77777777" w:rsidR="00064F75" w:rsidRPr="00064F75" w:rsidRDefault="00064F75" w:rsidP="00064F75">
      <w:pPr>
        <w:autoSpaceDE w:val="0"/>
        <w:autoSpaceDN w:val="0"/>
        <w:adjustRightInd w:val="0"/>
        <w:spacing w:after="0" w:line="240" w:lineRule="auto"/>
        <w:jc w:val="right"/>
        <w:rPr>
          <w:rFonts w:ascii="Times New Roman" w:eastAsia="Times New Roman" w:hAnsi="Times New Roman" w:cs="Times New Roman"/>
          <w:sz w:val="28"/>
          <w:szCs w:val="28"/>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82"/>
      </w:tblGrid>
      <w:tr w:rsidR="00064F75" w:rsidRPr="00064F75" w14:paraId="3C170808" w14:textId="77777777" w:rsidTr="006644E9">
        <w:tc>
          <w:tcPr>
            <w:tcW w:w="4882" w:type="dxa"/>
          </w:tcPr>
          <w:p w14:paraId="3C597960"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w:t>
            </w:r>
          </w:p>
          <w:p w14:paraId="4F923B87"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реквизиты заявителя:  (наименование,</w:t>
            </w:r>
          </w:p>
          <w:p w14:paraId="38029A36"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8"/>
                <w:szCs w:val="28"/>
                <w:lang w:eastAsia="ru-RU"/>
              </w:rPr>
              <w:t xml:space="preserve">_________________________________ </w:t>
            </w:r>
            <w:r w:rsidRPr="00064F75">
              <w:rPr>
                <w:rFonts w:ascii="Times New Roman" w:eastAsia="Times New Roman" w:hAnsi="Times New Roman" w:cs="Times New Roman"/>
                <w:sz w:val="24"/>
                <w:szCs w:val="24"/>
                <w:lang w:eastAsia="ru-RU"/>
              </w:rPr>
              <w:t xml:space="preserve">адрес (местонахождение) – для </w:t>
            </w:r>
          </w:p>
          <w:p w14:paraId="56E2E03C"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8"/>
                <w:szCs w:val="28"/>
                <w:lang w:eastAsia="ru-RU"/>
              </w:rPr>
              <w:t xml:space="preserve">_________________________________ </w:t>
            </w:r>
            <w:r w:rsidRPr="00064F75">
              <w:rPr>
                <w:rFonts w:ascii="Times New Roman" w:eastAsia="Times New Roman" w:hAnsi="Times New Roman" w:cs="Times New Roman"/>
                <w:sz w:val="24"/>
                <w:szCs w:val="24"/>
                <w:lang w:eastAsia="ru-RU"/>
              </w:rPr>
              <w:t>юридических лиц, фамилия, имя,</w:t>
            </w:r>
          </w:p>
          <w:p w14:paraId="58C136BC"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_________________________________ </w:t>
            </w:r>
            <w:r w:rsidRPr="00064F75">
              <w:rPr>
                <w:rFonts w:ascii="Times New Roman" w:eastAsia="Times New Roman" w:hAnsi="Times New Roman" w:cs="Times New Roman"/>
                <w:sz w:val="24"/>
                <w:szCs w:val="24"/>
                <w:lang w:eastAsia="ru-RU"/>
              </w:rPr>
              <w:t>отчество (при наличии), адрес места</w:t>
            </w:r>
            <w:r w:rsidRPr="00064F75">
              <w:rPr>
                <w:rFonts w:ascii="Times New Roman" w:eastAsia="Times New Roman" w:hAnsi="Times New Roman" w:cs="Times New Roman"/>
                <w:sz w:val="28"/>
                <w:szCs w:val="28"/>
                <w:lang w:eastAsia="ru-RU"/>
              </w:rPr>
              <w:t xml:space="preserve">   _________________________________</w:t>
            </w:r>
            <w:r w:rsidRPr="00064F75">
              <w:rPr>
                <w:rFonts w:ascii="Times New Roman" w:eastAsia="Times New Roman" w:hAnsi="Times New Roman" w:cs="Times New Roman"/>
                <w:sz w:val="24"/>
                <w:szCs w:val="24"/>
                <w:lang w:eastAsia="ru-RU"/>
              </w:rPr>
              <w:t>жительства - для физических лиц и</w:t>
            </w:r>
            <w:r w:rsidRPr="00064F75">
              <w:rPr>
                <w:rFonts w:ascii="Times New Roman" w:eastAsia="Times New Roman" w:hAnsi="Times New Roman" w:cs="Times New Roman"/>
                <w:sz w:val="28"/>
                <w:szCs w:val="28"/>
                <w:lang w:eastAsia="ru-RU"/>
              </w:rPr>
              <w:t xml:space="preserve">  _________________________________</w:t>
            </w:r>
            <w:r w:rsidRPr="00064F75">
              <w:rPr>
                <w:rFonts w:ascii="Times New Roman" w:eastAsia="Times New Roman" w:hAnsi="Times New Roman" w:cs="Times New Roman"/>
                <w:sz w:val="24"/>
                <w:szCs w:val="24"/>
                <w:lang w:eastAsia="ru-RU"/>
              </w:rPr>
              <w:t>индивидуальных предпринимателей</w:t>
            </w:r>
          </w:p>
          <w:p w14:paraId="075DBB71"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1EC9C2B"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Исх. от _______ № _______________</w:t>
            </w:r>
          </w:p>
          <w:p w14:paraId="5D2FE759"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поступило в ____________________</w:t>
            </w:r>
          </w:p>
          <w:p w14:paraId="11CB3759"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(наименование уполномоченного _________________________________органа)</w:t>
            </w:r>
          </w:p>
        </w:tc>
      </w:tr>
      <w:tr w:rsidR="00064F75" w:rsidRPr="00064F75" w14:paraId="29B8EFB4" w14:textId="77777777" w:rsidTr="006644E9">
        <w:tc>
          <w:tcPr>
            <w:tcW w:w="4882" w:type="dxa"/>
            <w:hideMark/>
          </w:tcPr>
          <w:p w14:paraId="5A9BE54F"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дата ___________ № _____________</w:t>
            </w:r>
          </w:p>
        </w:tc>
      </w:tr>
    </w:tbl>
    <w:p w14:paraId="36D0845D" w14:textId="77777777" w:rsidR="00064F75" w:rsidRPr="00064F75" w:rsidRDefault="00064F75" w:rsidP="00064F75">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14:paraId="7872B18F"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ЗАЯВЛЕНИЕ</w:t>
      </w:r>
    </w:p>
    <w:p w14:paraId="6312A99E"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получение специального разрешения</w:t>
      </w:r>
    </w:p>
    <w:p w14:paraId="5E01F72D"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движение по автомобильным дорогам тяжеловесного</w:t>
      </w:r>
    </w:p>
    <w:p w14:paraId="0C745EF4" w14:textId="77777777" w:rsidR="00064F75" w:rsidRPr="00064F75" w:rsidRDefault="00064F75" w:rsidP="00064F7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 (или) крупногабаритного транспортного средства</w:t>
      </w:r>
    </w:p>
    <w:p w14:paraId="676B75CE"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74"/>
        <w:gridCol w:w="1478"/>
        <w:gridCol w:w="340"/>
        <w:gridCol w:w="31"/>
        <w:gridCol w:w="309"/>
        <w:gridCol w:w="690"/>
        <w:gridCol w:w="560"/>
        <w:gridCol w:w="234"/>
        <w:gridCol w:w="900"/>
        <w:gridCol w:w="226"/>
        <w:gridCol w:w="57"/>
        <w:gridCol w:w="471"/>
        <w:gridCol w:w="238"/>
        <w:gridCol w:w="102"/>
        <w:gridCol w:w="1920"/>
      </w:tblGrid>
      <w:tr w:rsidR="00064F75" w:rsidRPr="00064F75" w14:paraId="4BCD8B5F" w14:textId="77777777" w:rsidTr="006644E9">
        <w:tc>
          <w:tcPr>
            <w:tcW w:w="9030" w:type="dxa"/>
            <w:gridSpan w:val="15"/>
            <w:tcBorders>
              <w:top w:val="single" w:sz="4" w:space="0" w:color="auto"/>
              <w:left w:val="single" w:sz="4" w:space="0" w:color="auto"/>
              <w:bottom w:val="single" w:sz="4" w:space="0" w:color="auto"/>
              <w:right w:val="single" w:sz="4" w:space="0" w:color="auto"/>
            </w:tcBorders>
            <w:hideMark/>
          </w:tcPr>
          <w:p w14:paraId="20933E66"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064F75" w:rsidRPr="00064F75" w14:paraId="737B40C0" w14:textId="77777777" w:rsidTr="006644E9">
        <w:tc>
          <w:tcPr>
            <w:tcW w:w="9030" w:type="dxa"/>
            <w:gridSpan w:val="15"/>
            <w:tcBorders>
              <w:top w:val="single" w:sz="4" w:space="0" w:color="auto"/>
              <w:left w:val="single" w:sz="4" w:space="0" w:color="auto"/>
              <w:bottom w:val="single" w:sz="4" w:space="0" w:color="auto"/>
              <w:right w:val="single" w:sz="4" w:space="0" w:color="auto"/>
            </w:tcBorders>
          </w:tcPr>
          <w:p w14:paraId="27689DD2"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15C3DD6C" w14:textId="77777777" w:rsidTr="006644E9">
        <w:tc>
          <w:tcPr>
            <w:tcW w:w="9030" w:type="dxa"/>
            <w:gridSpan w:val="15"/>
            <w:tcBorders>
              <w:top w:val="single" w:sz="4" w:space="0" w:color="auto"/>
              <w:left w:val="single" w:sz="4" w:space="0" w:color="auto"/>
              <w:bottom w:val="single" w:sz="4" w:space="0" w:color="auto"/>
              <w:right w:val="single" w:sz="4" w:space="0" w:color="auto"/>
            </w:tcBorders>
          </w:tcPr>
          <w:p w14:paraId="5A70002E"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28E62FE5" w14:textId="77777777" w:rsidTr="006644E9">
        <w:tc>
          <w:tcPr>
            <w:tcW w:w="3632" w:type="dxa"/>
            <w:gridSpan w:val="5"/>
            <w:tcBorders>
              <w:top w:val="single" w:sz="4" w:space="0" w:color="auto"/>
              <w:left w:val="single" w:sz="4" w:space="0" w:color="auto"/>
              <w:bottom w:val="single" w:sz="4" w:space="0" w:color="auto"/>
              <w:right w:val="single" w:sz="4" w:space="0" w:color="auto"/>
            </w:tcBorders>
            <w:hideMark/>
          </w:tcPr>
          <w:p w14:paraId="1612439D"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ИНН, ОГРН/ОГРНИП владельца транспортного средства</w:t>
            </w:r>
          </w:p>
        </w:tc>
        <w:tc>
          <w:tcPr>
            <w:tcW w:w="5398" w:type="dxa"/>
            <w:gridSpan w:val="10"/>
            <w:tcBorders>
              <w:top w:val="single" w:sz="4" w:space="0" w:color="auto"/>
              <w:left w:val="single" w:sz="4" w:space="0" w:color="auto"/>
              <w:bottom w:val="single" w:sz="4" w:space="0" w:color="auto"/>
              <w:right w:val="single" w:sz="4" w:space="0" w:color="auto"/>
            </w:tcBorders>
          </w:tcPr>
          <w:p w14:paraId="55B8AD88"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18EC96FF" w14:textId="77777777" w:rsidTr="006644E9">
        <w:tc>
          <w:tcPr>
            <w:tcW w:w="9030" w:type="dxa"/>
            <w:gridSpan w:val="15"/>
            <w:tcBorders>
              <w:top w:val="single" w:sz="4" w:space="0" w:color="auto"/>
              <w:left w:val="single" w:sz="4" w:space="0" w:color="auto"/>
              <w:bottom w:val="single" w:sz="4" w:space="0" w:color="auto"/>
              <w:right w:val="single" w:sz="4" w:space="0" w:color="auto"/>
            </w:tcBorders>
            <w:hideMark/>
          </w:tcPr>
          <w:p w14:paraId="21C836D7"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Маршрут движения</w:t>
            </w:r>
          </w:p>
        </w:tc>
      </w:tr>
      <w:tr w:rsidR="00064F75" w:rsidRPr="00064F75" w14:paraId="33869E4B" w14:textId="77777777" w:rsidTr="006644E9">
        <w:tc>
          <w:tcPr>
            <w:tcW w:w="9030" w:type="dxa"/>
            <w:gridSpan w:val="15"/>
            <w:tcBorders>
              <w:top w:val="single" w:sz="4" w:space="0" w:color="auto"/>
              <w:left w:val="single" w:sz="4" w:space="0" w:color="auto"/>
              <w:bottom w:val="single" w:sz="4" w:space="0" w:color="auto"/>
              <w:right w:val="single" w:sz="4" w:space="0" w:color="auto"/>
            </w:tcBorders>
          </w:tcPr>
          <w:p w14:paraId="476973A7"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1D278834" w14:textId="77777777" w:rsidTr="006644E9">
        <w:tc>
          <w:tcPr>
            <w:tcW w:w="6770" w:type="dxa"/>
            <w:gridSpan w:val="12"/>
            <w:tcBorders>
              <w:top w:val="single" w:sz="4" w:space="0" w:color="auto"/>
              <w:left w:val="single" w:sz="4" w:space="0" w:color="auto"/>
              <w:bottom w:val="single" w:sz="4" w:space="0" w:color="auto"/>
              <w:right w:val="single" w:sz="4" w:space="0" w:color="auto"/>
            </w:tcBorders>
            <w:hideMark/>
          </w:tcPr>
          <w:p w14:paraId="4E7367CE"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14:paraId="3C622B65"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55CE10AD" w14:textId="77777777" w:rsidTr="006644E9">
        <w:tc>
          <w:tcPr>
            <w:tcW w:w="3323" w:type="dxa"/>
            <w:gridSpan w:val="4"/>
            <w:tcBorders>
              <w:top w:val="single" w:sz="4" w:space="0" w:color="auto"/>
              <w:left w:val="single" w:sz="4" w:space="0" w:color="auto"/>
              <w:bottom w:val="single" w:sz="4" w:space="0" w:color="auto"/>
              <w:right w:val="single" w:sz="4" w:space="0" w:color="auto"/>
            </w:tcBorders>
            <w:hideMark/>
          </w:tcPr>
          <w:p w14:paraId="10A0E373"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срок</w:t>
            </w:r>
          </w:p>
        </w:tc>
        <w:tc>
          <w:tcPr>
            <w:tcW w:w="999" w:type="dxa"/>
            <w:gridSpan w:val="2"/>
            <w:tcBorders>
              <w:top w:val="single" w:sz="4" w:space="0" w:color="auto"/>
              <w:left w:val="single" w:sz="4" w:space="0" w:color="auto"/>
              <w:bottom w:val="single" w:sz="4" w:space="0" w:color="auto"/>
              <w:right w:val="single" w:sz="4" w:space="0" w:color="auto"/>
            </w:tcBorders>
            <w:hideMark/>
          </w:tcPr>
          <w:p w14:paraId="07425ADE"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w:t>
            </w:r>
          </w:p>
        </w:tc>
        <w:tc>
          <w:tcPr>
            <w:tcW w:w="1977" w:type="dxa"/>
            <w:gridSpan w:val="5"/>
            <w:tcBorders>
              <w:top w:val="single" w:sz="4" w:space="0" w:color="auto"/>
              <w:left w:val="single" w:sz="4" w:space="0" w:color="auto"/>
              <w:bottom w:val="single" w:sz="4" w:space="0" w:color="auto"/>
              <w:right w:val="single" w:sz="4" w:space="0" w:color="auto"/>
            </w:tcBorders>
          </w:tcPr>
          <w:p w14:paraId="17A4B0F2"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424F388"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w:t>
            </w:r>
          </w:p>
        </w:tc>
        <w:tc>
          <w:tcPr>
            <w:tcW w:w="2022" w:type="dxa"/>
            <w:gridSpan w:val="2"/>
            <w:tcBorders>
              <w:top w:val="single" w:sz="4" w:space="0" w:color="auto"/>
              <w:left w:val="single" w:sz="4" w:space="0" w:color="auto"/>
              <w:bottom w:val="single" w:sz="4" w:space="0" w:color="auto"/>
              <w:right w:val="single" w:sz="4" w:space="0" w:color="auto"/>
            </w:tcBorders>
          </w:tcPr>
          <w:p w14:paraId="389F640D"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6821F36D" w14:textId="77777777" w:rsidTr="006644E9">
        <w:tc>
          <w:tcPr>
            <w:tcW w:w="3323" w:type="dxa"/>
            <w:gridSpan w:val="4"/>
            <w:tcBorders>
              <w:top w:val="single" w:sz="4" w:space="0" w:color="auto"/>
              <w:left w:val="single" w:sz="4" w:space="0" w:color="auto"/>
              <w:bottom w:val="single" w:sz="4" w:space="0" w:color="auto"/>
              <w:right w:val="single" w:sz="4" w:space="0" w:color="auto"/>
            </w:tcBorders>
            <w:hideMark/>
          </w:tcPr>
          <w:p w14:paraId="5D62A16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количество поездок</w:t>
            </w:r>
          </w:p>
        </w:tc>
        <w:tc>
          <w:tcPr>
            <w:tcW w:w="5707" w:type="dxa"/>
            <w:gridSpan w:val="11"/>
            <w:tcBorders>
              <w:top w:val="single" w:sz="4" w:space="0" w:color="auto"/>
              <w:left w:val="single" w:sz="4" w:space="0" w:color="auto"/>
              <w:bottom w:val="single" w:sz="4" w:space="0" w:color="auto"/>
              <w:right w:val="single" w:sz="4" w:space="0" w:color="auto"/>
            </w:tcBorders>
          </w:tcPr>
          <w:p w14:paraId="2BD6BD1E"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41D545A1" w14:textId="77777777" w:rsidTr="006644E9">
        <w:tc>
          <w:tcPr>
            <w:tcW w:w="3323" w:type="dxa"/>
            <w:gridSpan w:val="4"/>
            <w:tcBorders>
              <w:top w:val="single" w:sz="4" w:space="0" w:color="auto"/>
              <w:left w:val="single" w:sz="4" w:space="0" w:color="auto"/>
              <w:bottom w:val="single" w:sz="4" w:space="0" w:color="auto"/>
              <w:right w:val="single" w:sz="4" w:space="0" w:color="auto"/>
            </w:tcBorders>
            <w:hideMark/>
          </w:tcPr>
          <w:p w14:paraId="79847A08"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Характеристика груза (при наличии груза):</w:t>
            </w:r>
          </w:p>
        </w:tc>
        <w:tc>
          <w:tcPr>
            <w:tcW w:w="1559" w:type="dxa"/>
            <w:gridSpan w:val="3"/>
            <w:tcBorders>
              <w:top w:val="single" w:sz="4" w:space="0" w:color="auto"/>
              <w:left w:val="single" w:sz="4" w:space="0" w:color="auto"/>
              <w:bottom w:val="single" w:sz="4" w:space="0" w:color="auto"/>
              <w:right w:val="single" w:sz="4" w:space="0" w:color="auto"/>
            </w:tcBorders>
            <w:hideMark/>
          </w:tcPr>
          <w:p w14:paraId="6A4A722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Делимый</w:t>
            </w:r>
          </w:p>
        </w:tc>
        <w:tc>
          <w:tcPr>
            <w:tcW w:w="2228" w:type="dxa"/>
            <w:gridSpan w:val="7"/>
            <w:tcBorders>
              <w:top w:val="single" w:sz="4" w:space="0" w:color="auto"/>
              <w:left w:val="single" w:sz="4" w:space="0" w:color="auto"/>
              <w:bottom w:val="single" w:sz="4" w:space="0" w:color="auto"/>
              <w:right w:val="single" w:sz="4" w:space="0" w:color="auto"/>
            </w:tcBorders>
            <w:hideMark/>
          </w:tcPr>
          <w:p w14:paraId="450A15B7"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да</w:t>
            </w:r>
          </w:p>
        </w:tc>
        <w:tc>
          <w:tcPr>
            <w:tcW w:w="1920" w:type="dxa"/>
            <w:tcBorders>
              <w:top w:val="single" w:sz="4" w:space="0" w:color="auto"/>
              <w:left w:val="single" w:sz="4" w:space="0" w:color="auto"/>
              <w:bottom w:val="single" w:sz="4" w:space="0" w:color="auto"/>
              <w:right w:val="single" w:sz="4" w:space="0" w:color="auto"/>
            </w:tcBorders>
            <w:hideMark/>
          </w:tcPr>
          <w:p w14:paraId="2EEFD543"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нет</w:t>
            </w:r>
          </w:p>
        </w:tc>
      </w:tr>
      <w:tr w:rsidR="00064F75" w:rsidRPr="00064F75" w14:paraId="62CC5777" w14:textId="77777777" w:rsidTr="006644E9">
        <w:tc>
          <w:tcPr>
            <w:tcW w:w="4882" w:type="dxa"/>
            <w:gridSpan w:val="7"/>
            <w:tcBorders>
              <w:top w:val="single" w:sz="4" w:space="0" w:color="auto"/>
              <w:left w:val="single" w:sz="4" w:space="0" w:color="auto"/>
              <w:bottom w:val="single" w:sz="4" w:space="0" w:color="auto"/>
              <w:right w:val="single" w:sz="4" w:space="0" w:color="auto"/>
            </w:tcBorders>
            <w:hideMark/>
          </w:tcPr>
          <w:p w14:paraId="2DDD069C"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Наименование* </w:t>
            </w:r>
          </w:p>
        </w:tc>
        <w:tc>
          <w:tcPr>
            <w:tcW w:w="2228" w:type="dxa"/>
            <w:gridSpan w:val="7"/>
            <w:tcBorders>
              <w:top w:val="single" w:sz="4" w:space="0" w:color="auto"/>
              <w:left w:val="single" w:sz="4" w:space="0" w:color="auto"/>
              <w:bottom w:val="single" w:sz="4" w:space="0" w:color="auto"/>
              <w:right w:val="single" w:sz="4" w:space="0" w:color="auto"/>
            </w:tcBorders>
            <w:hideMark/>
          </w:tcPr>
          <w:p w14:paraId="13534F57"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Габариты (м)</w:t>
            </w:r>
          </w:p>
        </w:tc>
        <w:tc>
          <w:tcPr>
            <w:tcW w:w="1920" w:type="dxa"/>
            <w:tcBorders>
              <w:top w:val="single" w:sz="4" w:space="0" w:color="auto"/>
              <w:left w:val="single" w:sz="4" w:space="0" w:color="auto"/>
              <w:bottom w:val="single" w:sz="4" w:space="0" w:color="auto"/>
              <w:right w:val="single" w:sz="4" w:space="0" w:color="auto"/>
            </w:tcBorders>
            <w:hideMark/>
          </w:tcPr>
          <w:p w14:paraId="7E1766B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Масса (т)</w:t>
            </w:r>
          </w:p>
        </w:tc>
      </w:tr>
      <w:tr w:rsidR="00064F75" w:rsidRPr="00064F75" w14:paraId="7C01C957" w14:textId="77777777" w:rsidTr="006644E9">
        <w:tc>
          <w:tcPr>
            <w:tcW w:w="4882" w:type="dxa"/>
            <w:gridSpan w:val="7"/>
            <w:tcBorders>
              <w:top w:val="single" w:sz="4" w:space="0" w:color="auto"/>
              <w:left w:val="single" w:sz="4" w:space="0" w:color="auto"/>
              <w:bottom w:val="single" w:sz="4" w:space="0" w:color="auto"/>
              <w:right w:val="single" w:sz="4" w:space="0" w:color="auto"/>
            </w:tcBorders>
          </w:tcPr>
          <w:p w14:paraId="54445A1A"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228" w:type="dxa"/>
            <w:gridSpan w:val="7"/>
            <w:tcBorders>
              <w:top w:val="single" w:sz="4" w:space="0" w:color="auto"/>
              <w:left w:val="single" w:sz="4" w:space="0" w:color="auto"/>
              <w:bottom w:val="single" w:sz="4" w:space="0" w:color="auto"/>
              <w:right w:val="single" w:sz="4" w:space="0" w:color="auto"/>
            </w:tcBorders>
          </w:tcPr>
          <w:p w14:paraId="5D418A89"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20" w:type="dxa"/>
            <w:tcBorders>
              <w:top w:val="single" w:sz="4" w:space="0" w:color="auto"/>
              <w:left w:val="single" w:sz="4" w:space="0" w:color="auto"/>
              <w:bottom w:val="single" w:sz="4" w:space="0" w:color="auto"/>
              <w:right w:val="single" w:sz="4" w:space="0" w:color="auto"/>
            </w:tcBorders>
          </w:tcPr>
          <w:p w14:paraId="366C839C"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19626501" w14:textId="77777777" w:rsidTr="006644E9">
        <w:tc>
          <w:tcPr>
            <w:tcW w:w="4882" w:type="dxa"/>
            <w:gridSpan w:val="7"/>
            <w:tcBorders>
              <w:top w:val="single" w:sz="4" w:space="0" w:color="auto"/>
              <w:left w:val="single" w:sz="4" w:space="0" w:color="auto"/>
              <w:bottom w:val="single" w:sz="4" w:space="0" w:color="auto"/>
              <w:right w:val="single" w:sz="4" w:space="0" w:color="auto"/>
            </w:tcBorders>
            <w:hideMark/>
          </w:tcPr>
          <w:p w14:paraId="6B960E5B"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Длина свеса (м) (при наличии)</w:t>
            </w:r>
          </w:p>
        </w:tc>
        <w:tc>
          <w:tcPr>
            <w:tcW w:w="4148" w:type="dxa"/>
            <w:gridSpan w:val="8"/>
            <w:tcBorders>
              <w:top w:val="single" w:sz="4" w:space="0" w:color="auto"/>
              <w:left w:val="single" w:sz="4" w:space="0" w:color="auto"/>
              <w:bottom w:val="single" w:sz="4" w:space="0" w:color="auto"/>
              <w:right w:val="single" w:sz="4" w:space="0" w:color="auto"/>
            </w:tcBorders>
          </w:tcPr>
          <w:p w14:paraId="76B1ADB8"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48FC3C72" w14:textId="77777777" w:rsidTr="006644E9">
        <w:tc>
          <w:tcPr>
            <w:tcW w:w="9030" w:type="dxa"/>
            <w:gridSpan w:val="15"/>
            <w:tcBorders>
              <w:top w:val="single" w:sz="4" w:space="0" w:color="auto"/>
              <w:left w:val="single" w:sz="4" w:space="0" w:color="auto"/>
              <w:bottom w:val="single" w:sz="4" w:space="0" w:color="auto"/>
              <w:right w:val="single" w:sz="4" w:space="0" w:color="auto"/>
            </w:tcBorders>
            <w:hideMark/>
          </w:tcPr>
          <w:p w14:paraId="6EC9A643"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064F75" w:rsidRPr="00064F75" w14:paraId="2EE49403" w14:textId="77777777" w:rsidTr="006644E9">
        <w:tc>
          <w:tcPr>
            <w:tcW w:w="9030" w:type="dxa"/>
            <w:gridSpan w:val="15"/>
            <w:tcBorders>
              <w:top w:val="single" w:sz="4" w:space="0" w:color="auto"/>
              <w:left w:val="single" w:sz="4" w:space="0" w:color="auto"/>
              <w:bottom w:val="single" w:sz="4" w:space="0" w:color="auto"/>
              <w:right w:val="single" w:sz="4" w:space="0" w:color="auto"/>
            </w:tcBorders>
          </w:tcPr>
          <w:p w14:paraId="0FA7AEAB"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673D09CE" w14:textId="77777777" w:rsidTr="006644E9">
        <w:tc>
          <w:tcPr>
            <w:tcW w:w="9030" w:type="dxa"/>
            <w:gridSpan w:val="15"/>
            <w:tcBorders>
              <w:top w:val="single" w:sz="4" w:space="0" w:color="auto"/>
              <w:left w:val="single" w:sz="4" w:space="0" w:color="auto"/>
              <w:bottom w:val="single" w:sz="4" w:space="0" w:color="auto"/>
              <w:right w:val="single" w:sz="4" w:space="0" w:color="auto"/>
            </w:tcBorders>
            <w:hideMark/>
          </w:tcPr>
          <w:p w14:paraId="120F1248"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Параметры транспортного средства (автопоезда)</w:t>
            </w:r>
          </w:p>
        </w:tc>
      </w:tr>
      <w:tr w:rsidR="00064F75" w:rsidRPr="00064F75" w14:paraId="48289245" w14:textId="77777777" w:rsidTr="006644E9">
        <w:tc>
          <w:tcPr>
            <w:tcW w:w="3292" w:type="dxa"/>
            <w:gridSpan w:val="3"/>
            <w:vMerge w:val="restart"/>
            <w:tcBorders>
              <w:top w:val="single" w:sz="4" w:space="0" w:color="auto"/>
              <w:left w:val="single" w:sz="4" w:space="0" w:color="auto"/>
              <w:bottom w:val="single" w:sz="4" w:space="0" w:color="auto"/>
              <w:right w:val="single" w:sz="4" w:space="0" w:color="auto"/>
            </w:tcBorders>
            <w:hideMark/>
          </w:tcPr>
          <w:p w14:paraId="2BADFFC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Масса транспортного средства (автопоезда) без груза/с грузом (т)</w:t>
            </w:r>
          </w:p>
        </w:tc>
        <w:tc>
          <w:tcPr>
            <w:tcW w:w="1824" w:type="dxa"/>
            <w:gridSpan w:val="5"/>
            <w:vMerge w:val="restart"/>
            <w:tcBorders>
              <w:top w:val="single" w:sz="4" w:space="0" w:color="auto"/>
              <w:left w:val="single" w:sz="4" w:space="0" w:color="auto"/>
              <w:bottom w:val="single" w:sz="4" w:space="0" w:color="auto"/>
              <w:right w:val="single" w:sz="4" w:space="0" w:color="auto"/>
            </w:tcBorders>
          </w:tcPr>
          <w:p w14:paraId="4D3A23E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94" w:type="dxa"/>
            <w:gridSpan w:val="6"/>
            <w:tcBorders>
              <w:top w:val="single" w:sz="4" w:space="0" w:color="auto"/>
              <w:left w:val="single" w:sz="4" w:space="0" w:color="auto"/>
              <w:bottom w:val="single" w:sz="4" w:space="0" w:color="auto"/>
              <w:right w:val="single" w:sz="4" w:space="0" w:color="auto"/>
            </w:tcBorders>
            <w:hideMark/>
          </w:tcPr>
          <w:p w14:paraId="4A8007A5"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Масса тягача (т)</w:t>
            </w:r>
          </w:p>
        </w:tc>
        <w:tc>
          <w:tcPr>
            <w:tcW w:w="1920" w:type="dxa"/>
            <w:tcBorders>
              <w:top w:val="single" w:sz="4" w:space="0" w:color="auto"/>
              <w:left w:val="single" w:sz="4" w:space="0" w:color="auto"/>
              <w:bottom w:val="single" w:sz="4" w:space="0" w:color="auto"/>
              <w:right w:val="single" w:sz="4" w:space="0" w:color="auto"/>
            </w:tcBorders>
            <w:hideMark/>
          </w:tcPr>
          <w:p w14:paraId="2CB21DA8"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Масса прицепа (полуприцепа) (т)</w:t>
            </w:r>
          </w:p>
        </w:tc>
      </w:tr>
      <w:tr w:rsidR="00064F75" w:rsidRPr="00064F75" w14:paraId="69EB4775" w14:textId="77777777" w:rsidTr="006644E9">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57802B8B"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tc>
        <w:tc>
          <w:tcPr>
            <w:tcW w:w="7325" w:type="dxa"/>
            <w:gridSpan w:val="5"/>
            <w:vMerge/>
            <w:tcBorders>
              <w:top w:val="single" w:sz="4" w:space="0" w:color="auto"/>
              <w:left w:val="single" w:sz="4" w:space="0" w:color="auto"/>
              <w:bottom w:val="single" w:sz="4" w:space="0" w:color="auto"/>
              <w:right w:val="single" w:sz="4" w:space="0" w:color="auto"/>
            </w:tcBorders>
            <w:vAlign w:val="center"/>
            <w:hideMark/>
          </w:tcPr>
          <w:p w14:paraId="6B136276"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tc>
        <w:tc>
          <w:tcPr>
            <w:tcW w:w="1994" w:type="dxa"/>
            <w:gridSpan w:val="6"/>
            <w:tcBorders>
              <w:top w:val="single" w:sz="4" w:space="0" w:color="auto"/>
              <w:left w:val="single" w:sz="4" w:space="0" w:color="auto"/>
              <w:bottom w:val="single" w:sz="4" w:space="0" w:color="auto"/>
              <w:right w:val="single" w:sz="4" w:space="0" w:color="auto"/>
            </w:tcBorders>
          </w:tcPr>
          <w:p w14:paraId="61B54971"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20" w:type="dxa"/>
            <w:tcBorders>
              <w:top w:val="single" w:sz="4" w:space="0" w:color="auto"/>
              <w:left w:val="single" w:sz="4" w:space="0" w:color="auto"/>
              <w:bottom w:val="single" w:sz="4" w:space="0" w:color="auto"/>
              <w:right w:val="single" w:sz="4" w:space="0" w:color="auto"/>
            </w:tcBorders>
          </w:tcPr>
          <w:p w14:paraId="02CF6891"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1D879981" w14:textId="77777777" w:rsidTr="006644E9">
        <w:tc>
          <w:tcPr>
            <w:tcW w:w="3292" w:type="dxa"/>
            <w:gridSpan w:val="3"/>
            <w:tcBorders>
              <w:top w:val="single" w:sz="4" w:space="0" w:color="auto"/>
              <w:left w:val="single" w:sz="4" w:space="0" w:color="auto"/>
              <w:bottom w:val="single" w:sz="4" w:space="0" w:color="auto"/>
              <w:right w:val="single" w:sz="4" w:space="0" w:color="auto"/>
            </w:tcBorders>
            <w:hideMark/>
          </w:tcPr>
          <w:p w14:paraId="022149F9"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Расстояния между осями (м)</w:t>
            </w:r>
          </w:p>
        </w:tc>
        <w:tc>
          <w:tcPr>
            <w:tcW w:w="5738" w:type="dxa"/>
            <w:gridSpan w:val="12"/>
            <w:tcBorders>
              <w:top w:val="single" w:sz="4" w:space="0" w:color="auto"/>
              <w:left w:val="single" w:sz="4" w:space="0" w:color="auto"/>
              <w:bottom w:val="single" w:sz="4" w:space="0" w:color="auto"/>
              <w:right w:val="single" w:sz="4" w:space="0" w:color="auto"/>
            </w:tcBorders>
          </w:tcPr>
          <w:p w14:paraId="521F803E"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041635D8" w14:textId="77777777" w:rsidTr="006644E9">
        <w:tc>
          <w:tcPr>
            <w:tcW w:w="3292" w:type="dxa"/>
            <w:gridSpan w:val="3"/>
            <w:tcBorders>
              <w:top w:val="single" w:sz="4" w:space="0" w:color="auto"/>
              <w:left w:val="single" w:sz="4" w:space="0" w:color="auto"/>
              <w:bottom w:val="single" w:sz="4" w:space="0" w:color="auto"/>
              <w:right w:val="single" w:sz="4" w:space="0" w:color="auto"/>
            </w:tcBorders>
            <w:hideMark/>
          </w:tcPr>
          <w:p w14:paraId="76189F3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Нагрузки на оси (т)</w:t>
            </w:r>
          </w:p>
        </w:tc>
        <w:tc>
          <w:tcPr>
            <w:tcW w:w="1824" w:type="dxa"/>
            <w:gridSpan w:val="5"/>
            <w:tcBorders>
              <w:top w:val="single" w:sz="4" w:space="0" w:color="auto"/>
              <w:left w:val="single" w:sz="4" w:space="0" w:color="auto"/>
              <w:bottom w:val="single" w:sz="4" w:space="0" w:color="auto"/>
              <w:right w:val="single" w:sz="4" w:space="0" w:color="auto"/>
            </w:tcBorders>
          </w:tcPr>
          <w:p w14:paraId="29A0C10C"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94" w:type="dxa"/>
            <w:gridSpan w:val="6"/>
            <w:tcBorders>
              <w:top w:val="single" w:sz="4" w:space="0" w:color="auto"/>
              <w:left w:val="single" w:sz="4" w:space="0" w:color="auto"/>
              <w:bottom w:val="single" w:sz="4" w:space="0" w:color="auto"/>
              <w:right w:val="single" w:sz="4" w:space="0" w:color="auto"/>
            </w:tcBorders>
          </w:tcPr>
          <w:p w14:paraId="171AA887"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20" w:type="dxa"/>
            <w:tcBorders>
              <w:top w:val="single" w:sz="4" w:space="0" w:color="auto"/>
              <w:left w:val="single" w:sz="4" w:space="0" w:color="auto"/>
              <w:bottom w:val="single" w:sz="4" w:space="0" w:color="auto"/>
              <w:right w:val="single" w:sz="4" w:space="0" w:color="auto"/>
            </w:tcBorders>
          </w:tcPr>
          <w:p w14:paraId="74BFFB3C"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51EE90D8" w14:textId="77777777" w:rsidTr="006644E9">
        <w:tc>
          <w:tcPr>
            <w:tcW w:w="9030" w:type="dxa"/>
            <w:gridSpan w:val="15"/>
            <w:tcBorders>
              <w:top w:val="single" w:sz="4" w:space="0" w:color="auto"/>
              <w:left w:val="single" w:sz="4" w:space="0" w:color="auto"/>
              <w:bottom w:val="single" w:sz="4" w:space="0" w:color="auto"/>
              <w:right w:val="single" w:sz="4" w:space="0" w:color="auto"/>
            </w:tcBorders>
            <w:hideMark/>
          </w:tcPr>
          <w:p w14:paraId="631C5B7C"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Габариты транспортного средства (автопоезда):</w:t>
            </w:r>
          </w:p>
        </w:tc>
      </w:tr>
      <w:tr w:rsidR="00064F75" w:rsidRPr="00064F75" w14:paraId="1BF3537D" w14:textId="77777777" w:rsidTr="006644E9">
        <w:tc>
          <w:tcPr>
            <w:tcW w:w="1474" w:type="dxa"/>
            <w:tcBorders>
              <w:top w:val="single" w:sz="4" w:space="0" w:color="auto"/>
              <w:left w:val="single" w:sz="4" w:space="0" w:color="auto"/>
              <w:bottom w:val="single" w:sz="4" w:space="0" w:color="auto"/>
              <w:right w:val="single" w:sz="4" w:space="0" w:color="auto"/>
            </w:tcBorders>
            <w:hideMark/>
          </w:tcPr>
          <w:p w14:paraId="48377E6B"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Длина (м)</w:t>
            </w:r>
          </w:p>
        </w:tc>
        <w:tc>
          <w:tcPr>
            <w:tcW w:w="2158" w:type="dxa"/>
            <w:gridSpan w:val="4"/>
            <w:tcBorders>
              <w:top w:val="single" w:sz="4" w:space="0" w:color="auto"/>
              <w:left w:val="single" w:sz="4" w:space="0" w:color="auto"/>
              <w:bottom w:val="single" w:sz="4" w:space="0" w:color="auto"/>
              <w:right w:val="single" w:sz="4" w:space="0" w:color="auto"/>
            </w:tcBorders>
            <w:hideMark/>
          </w:tcPr>
          <w:p w14:paraId="13F9A172"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Ширина (м)</w:t>
            </w:r>
          </w:p>
        </w:tc>
        <w:tc>
          <w:tcPr>
            <w:tcW w:w="1484" w:type="dxa"/>
            <w:gridSpan w:val="3"/>
            <w:tcBorders>
              <w:top w:val="single" w:sz="4" w:space="0" w:color="auto"/>
              <w:left w:val="single" w:sz="4" w:space="0" w:color="auto"/>
              <w:bottom w:val="single" w:sz="4" w:space="0" w:color="auto"/>
              <w:right w:val="single" w:sz="4" w:space="0" w:color="auto"/>
            </w:tcBorders>
            <w:hideMark/>
          </w:tcPr>
          <w:p w14:paraId="6AB34C55"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Высота (м)</w:t>
            </w:r>
          </w:p>
        </w:tc>
        <w:tc>
          <w:tcPr>
            <w:tcW w:w="3914" w:type="dxa"/>
            <w:gridSpan w:val="7"/>
            <w:tcBorders>
              <w:top w:val="single" w:sz="4" w:space="0" w:color="auto"/>
              <w:left w:val="single" w:sz="4" w:space="0" w:color="auto"/>
              <w:bottom w:val="single" w:sz="4" w:space="0" w:color="auto"/>
              <w:right w:val="single" w:sz="4" w:space="0" w:color="auto"/>
            </w:tcBorders>
            <w:hideMark/>
          </w:tcPr>
          <w:p w14:paraId="7B844260"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Минимальный радиус поворота с грузом (м)</w:t>
            </w:r>
          </w:p>
        </w:tc>
      </w:tr>
      <w:tr w:rsidR="00064F75" w:rsidRPr="00064F75" w14:paraId="211B33DE" w14:textId="77777777" w:rsidTr="006644E9">
        <w:tc>
          <w:tcPr>
            <w:tcW w:w="1474" w:type="dxa"/>
            <w:tcBorders>
              <w:top w:val="single" w:sz="4" w:space="0" w:color="auto"/>
              <w:left w:val="single" w:sz="4" w:space="0" w:color="auto"/>
              <w:bottom w:val="single" w:sz="4" w:space="0" w:color="auto"/>
              <w:right w:val="single" w:sz="4" w:space="0" w:color="auto"/>
            </w:tcBorders>
          </w:tcPr>
          <w:p w14:paraId="60D6AA90"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58" w:type="dxa"/>
            <w:gridSpan w:val="4"/>
            <w:tcBorders>
              <w:top w:val="single" w:sz="4" w:space="0" w:color="auto"/>
              <w:left w:val="single" w:sz="4" w:space="0" w:color="auto"/>
              <w:bottom w:val="single" w:sz="4" w:space="0" w:color="auto"/>
              <w:right w:val="single" w:sz="4" w:space="0" w:color="auto"/>
            </w:tcBorders>
          </w:tcPr>
          <w:p w14:paraId="265A5372"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484" w:type="dxa"/>
            <w:gridSpan w:val="3"/>
            <w:tcBorders>
              <w:top w:val="single" w:sz="4" w:space="0" w:color="auto"/>
              <w:left w:val="single" w:sz="4" w:space="0" w:color="auto"/>
              <w:bottom w:val="single" w:sz="4" w:space="0" w:color="auto"/>
              <w:right w:val="single" w:sz="4" w:space="0" w:color="auto"/>
            </w:tcBorders>
          </w:tcPr>
          <w:p w14:paraId="723FFCED"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914" w:type="dxa"/>
            <w:gridSpan w:val="7"/>
            <w:tcBorders>
              <w:top w:val="single" w:sz="4" w:space="0" w:color="auto"/>
              <w:left w:val="single" w:sz="4" w:space="0" w:color="auto"/>
              <w:bottom w:val="single" w:sz="4" w:space="0" w:color="auto"/>
              <w:right w:val="single" w:sz="4" w:space="0" w:color="auto"/>
            </w:tcBorders>
          </w:tcPr>
          <w:p w14:paraId="1BD6F900"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3D31F4CE" w14:textId="77777777" w:rsidTr="006644E9">
        <w:tc>
          <w:tcPr>
            <w:tcW w:w="5116" w:type="dxa"/>
            <w:gridSpan w:val="8"/>
            <w:tcBorders>
              <w:top w:val="single" w:sz="4" w:space="0" w:color="auto"/>
              <w:left w:val="single" w:sz="4" w:space="0" w:color="auto"/>
              <w:bottom w:val="single" w:sz="4" w:space="0" w:color="auto"/>
              <w:right w:val="single" w:sz="4" w:space="0" w:color="auto"/>
            </w:tcBorders>
            <w:hideMark/>
          </w:tcPr>
          <w:p w14:paraId="2BA18E5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Необходимость автомобиля сопровождения (прикрытия)</w:t>
            </w:r>
          </w:p>
        </w:tc>
        <w:tc>
          <w:tcPr>
            <w:tcW w:w="3914" w:type="dxa"/>
            <w:gridSpan w:val="7"/>
            <w:tcBorders>
              <w:top w:val="single" w:sz="4" w:space="0" w:color="auto"/>
              <w:left w:val="single" w:sz="4" w:space="0" w:color="auto"/>
              <w:bottom w:val="single" w:sz="4" w:space="0" w:color="auto"/>
              <w:right w:val="single" w:sz="4" w:space="0" w:color="auto"/>
            </w:tcBorders>
          </w:tcPr>
          <w:p w14:paraId="6FDE460B"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4C1133A3" w14:textId="77777777" w:rsidTr="006644E9">
        <w:tc>
          <w:tcPr>
            <w:tcW w:w="6242" w:type="dxa"/>
            <w:gridSpan w:val="10"/>
            <w:tcBorders>
              <w:top w:val="single" w:sz="4" w:space="0" w:color="auto"/>
              <w:left w:val="single" w:sz="4" w:space="0" w:color="auto"/>
              <w:bottom w:val="single" w:sz="4" w:space="0" w:color="auto"/>
              <w:right w:val="single" w:sz="4" w:space="0" w:color="auto"/>
            </w:tcBorders>
            <w:hideMark/>
          </w:tcPr>
          <w:p w14:paraId="40895063"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Предполагаемая максимальная скорость движения транспортного средства (автопоезда) (км/час)</w:t>
            </w:r>
          </w:p>
        </w:tc>
        <w:tc>
          <w:tcPr>
            <w:tcW w:w="2788" w:type="dxa"/>
            <w:gridSpan w:val="5"/>
            <w:tcBorders>
              <w:top w:val="single" w:sz="4" w:space="0" w:color="auto"/>
              <w:left w:val="single" w:sz="4" w:space="0" w:color="auto"/>
              <w:bottom w:val="single" w:sz="4" w:space="0" w:color="auto"/>
              <w:right w:val="single" w:sz="4" w:space="0" w:color="auto"/>
            </w:tcBorders>
          </w:tcPr>
          <w:p w14:paraId="6EDDBFBA"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73EF5A65" w14:textId="77777777" w:rsidTr="006644E9">
        <w:tc>
          <w:tcPr>
            <w:tcW w:w="6242" w:type="dxa"/>
            <w:gridSpan w:val="10"/>
            <w:tcBorders>
              <w:top w:val="single" w:sz="4" w:space="0" w:color="auto"/>
              <w:left w:val="single" w:sz="4" w:space="0" w:color="auto"/>
              <w:bottom w:val="single" w:sz="4" w:space="0" w:color="auto"/>
              <w:right w:val="single" w:sz="4" w:space="0" w:color="auto"/>
            </w:tcBorders>
            <w:hideMark/>
          </w:tcPr>
          <w:p w14:paraId="4AF6D1CD"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Банковские реквизиты</w:t>
            </w:r>
          </w:p>
        </w:tc>
        <w:tc>
          <w:tcPr>
            <w:tcW w:w="2788" w:type="dxa"/>
            <w:gridSpan w:val="5"/>
            <w:tcBorders>
              <w:top w:val="single" w:sz="4" w:space="0" w:color="auto"/>
              <w:left w:val="single" w:sz="4" w:space="0" w:color="auto"/>
              <w:bottom w:val="single" w:sz="4" w:space="0" w:color="auto"/>
              <w:right w:val="single" w:sz="4" w:space="0" w:color="auto"/>
            </w:tcBorders>
          </w:tcPr>
          <w:p w14:paraId="79DB7A4A"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04E71A87" w14:textId="77777777" w:rsidTr="006644E9">
        <w:tc>
          <w:tcPr>
            <w:tcW w:w="9030" w:type="dxa"/>
            <w:gridSpan w:val="15"/>
            <w:tcBorders>
              <w:top w:val="single" w:sz="4" w:space="0" w:color="auto"/>
              <w:left w:val="single" w:sz="4" w:space="0" w:color="auto"/>
              <w:bottom w:val="single" w:sz="4" w:space="0" w:color="auto"/>
              <w:right w:val="single" w:sz="4" w:space="0" w:color="auto"/>
            </w:tcBorders>
          </w:tcPr>
          <w:p w14:paraId="406BDC1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363EC96E" w14:textId="77777777" w:rsidTr="006644E9">
        <w:tc>
          <w:tcPr>
            <w:tcW w:w="9030" w:type="dxa"/>
            <w:gridSpan w:val="15"/>
            <w:tcBorders>
              <w:top w:val="single" w:sz="4" w:space="0" w:color="auto"/>
              <w:left w:val="single" w:sz="4" w:space="0" w:color="auto"/>
              <w:bottom w:val="single" w:sz="4" w:space="0" w:color="auto"/>
              <w:right w:val="single" w:sz="4" w:space="0" w:color="auto"/>
            </w:tcBorders>
            <w:hideMark/>
          </w:tcPr>
          <w:p w14:paraId="30F15B0D"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Оплату гарантируем</w:t>
            </w:r>
          </w:p>
        </w:tc>
      </w:tr>
      <w:tr w:rsidR="00064F75" w:rsidRPr="00064F75" w14:paraId="29F0E7F7" w14:textId="77777777" w:rsidTr="006644E9">
        <w:tc>
          <w:tcPr>
            <w:tcW w:w="2952" w:type="dxa"/>
            <w:gridSpan w:val="2"/>
            <w:tcBorders>
              <w:top w:val="single" w:sz="4" w:space="0" w:color="auto"/>
              <w:left w:val="single" w:sz="4" w:space="0" w:color="auto"/>
              <w:bottom w:val="single" w:sz="4" w:space="0" w:color="auto"/>
              <w:right w:val="single" w:sz="4" w:space="0" w:color="auto"/>
            </w:tcBorders>
          </w:tcPr>
          <w:p w14:paraId="21C25449"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064" w:type="dxa"/>
            <w:gridSpan w:val="7"/>
            <w:tcBorders>
              <w:top w:val="single" w:sz="4" w:space="0" w:color="auto"/>
              <w:left w:val="single" w:sz="4" w:space="0" w:color="auto"/>
              <w:bottom w:val="single" w:sz="4" w:space="0" w:color="auto"/>
              <w:right w:val="single" w:sz="4" w:space="0" w:color="auto"/>
            </w:tcBorders>
          </w:tcPr>
          <w:p w14:paraId="3728276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014" w:type="dxa"/>
            <w:gridSpan w:val="6"/>
            <w:tcBorders>
              <w:top w:val="single" w:sz="4" w:space="0" w:color="auto"/>
              <w:left w:val="single" w:sz="4" w:space="0" w:color="auto"/>
              <w:bottom w:val="single" w:sz="4" w:space="0" w:color="auto"/>
              <w:right w:val="single" w:sz="4" w:space="0" w:color="auto"/>
            </w:tcBorders>
          </w:tcPr>
          <w:p w14:paraId="1A7C3459"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52131EEA" w14:textId="77777777" w:rsidTr="006644E9">
        <w:tc>
          <w:tcPr>
            <w:tcW w:w="2952" w:type="dxa"/>
            <w:gridSpan w:val="2"/>
            <w:tcBorders>
              <w:top w:val="single" w:sz="4" w:space="0" w:color="auto"/>
              <w:left w:val="single" w:sz="4" w:space="0" w:color="auto"/>
              <w:bottom w:val="single" w:sz="4" w:space="0" w:color="auto"/>
              <w:right w:val="single" w:sz="4" w:space="0" w:color="auto"/>
            </w:tcBorders>
            <w:hideMark/>
          </w:tcPr>
          <w:p w14:paraId="19FFB9F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(должность)</w:t>
            </w:r>
          </w:p>
        </w:tc>
        <w:tc>
          <w:tcPr>
            <w:tcW w:w="3064" w:type="dxa"/>
            <w:gridSpan w:val="7"/>
            <w:tcBorders>
              <w:top w:val="single" w:sz="4" w:space="0" w:color="auto"/>
              <w:left w:val="single" w:sz="4" w:space="0" w:color="auto"/>
              <w:bottom w:val="single" w:sz="4" w:space="0" w:color="auto"/>
              <w:right w:val="single" w:sz="4" w:space="0" w:color="auto"/>
            </w:tcBorders>
            <w:hideMark/>
          </w:tcPr>
          <w:p w14:paraId="028DD3EF"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(подпись)</w:t>
            </w:r>
          </w:p>
        </w:tc>
        <w:tc>
          <w:tcPr>
            <w:tcW w:w="3014" w:type="dxa"/>
            <w:gridSpan w:val="6"/>
            <w:tcBorders>
              <w:top w:val="single" w:sz="4" w:space="0" w:color="auto"/>
              <w:left w:val="single" w:sz="4" w:space="0" w:color="auto"/>
              <w:bottom w:val="single" w:sz="4" w:space="0" w:color="auto"/>
              <w:right w:val="single" w:sz="4" w:space="0" w:color="auto"/>
            </w:tcBorders>
            <w:hideMark/>
          </w:tcPr>
          <w:p w14:paraId="160828D5"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(Фамилия, имя, отчество (при наличии)</w:t>
            </w:r>
          </w:p>
        </w:tc>
      </w:tr>
    </w:tbl>
    <w:p w14:paraId="4295D5F1" w14:textId="77777777" w:rsidR="00064F75" w:rsidRPr="00064F75" w:rsidRDefault="00064F75" w:rsidP="00064F75">
      <w:pPr>
        <w:pBdr>
          <w:bottom w:val="single" w:sz="6" w:space="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93D5DB7" w14:textId="77777777" w:rsidR="00064F75" w:rsidRPr="00064F75" w:rsidRDefault="00064F75" w:rsidP="00064F7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&lt;*&gt; Указывается полное наименование груза, основные характеристики: марка, модель, описание индивидуальной и транспортной тары (способ крепления).</w:t>
      </w:r>
    </w:p>
    <w:p w14:paraId="1240DCD2" w14:textId="77777777" w:rsidR="00064F75" w:rsidRPr="00064F75" w:rsidRDefault="00064F75" w:rsidP="00064F75">
      <w:pPr>
        <w:tabs>
          <w:tab w:val="left" w:pos="-2127"/>
          <w:tab w:val="left" w:pos="284"/>
          <w:tab w:val="left" w:pos="567"/>
          <w:tab w:val="left" w:pos="1134"/>
        </w:tabs>
        <w:autoSpaceDE w:val="0"/>
        <w:autoSpaceDN w:val="0"/>
        <w:adjustRightInd w:val="0"/>
        <w:spacing w:after="0" w:line="240" w:lineRule="auto"/>
        <w:jc w:val="both"/>
        <w:outlineLvl w:val="0"/>
        <w:rPr>
          <w:rFonts w:ascii="Times New Roman" w:eastAsia="Times New Roman" w:hAnsi="Times New Roman" w:cs="Times New Roman"/>
          <w:b/>
          <w:bCs/>
          <w:sz w:val="24"/>
          <w:szCs w:val="24"/>
          <w:lang w:val="x-none" w:eastAsia="x-none"/>
        </w:rPr>
      </w:pPr>
    </w:p>
    <w:p w14:paraId="5D6425A0" w14:textId="77777777" w:rsidR="00064F75" w:rsidRPr="00064F75" w:rsidRDefault="00064F75" w:rsidP="00064F75">
      <w:pPr>
        <w:tabs>
          <w:tab w:val="left" w:pos="-2127"/>
          <w:tab w:val="left" w:pos="284"/>
          <w:tab w:val="left" w:pos="567"/>
          <w:tab w:val="left" w:pos="1134"/>
        </w:tabs>
        <w:autoSpaceDE w:val="0"/>
        <w:autoSpaceDN w:val="0"/>
        <w:adjustRightInd w:val="0"/>
        <w:spacing w:after="0" w:line="280" w:lineRule="atLeast"/>
        <w:ind w:firstLine="709"/>
        <w:jc w:val="both"/>
        <w:outlineLvl w:val="0"/>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bCs/>
          <w:sz w:val="28"/>
          <w:szCs w:val="28"/>
          <w:lang w:val="x-none" w:eastAsia="x-none"/>
        </w:rPr>
        <w:t>Информирование о ходе рассмотрения настоящего заявления прошу осуществлять посредством: __________________________________________</w:t>
      </w:r>
    </w:p>
    <w:p w14:paraId="660453F3" w14:textId="77777777" w:rsidR="00064F75" w:rsidRPr="00064F75" w:rsidRDefault="00064F75" w:rsidP="00064F75">
      <w:pPr>
        <w:spacing w:after="0" w:line="240" w:lineRule="auto"/>
        <w:rPr>
          <w:rFonts w:ascii="Times New Roman CYR" w:eastAsia="Times New Roman" w:hAnsi="Times New Roman CYR" w:cs="Times New Roman"/>
          <w:sz w:val="20"/>
          <w:szCs w:val="20"/>
          <w:lang w:eastAsia="ru-RU"/>
        </w:rPr>
      </w:pPr>
      <w:r w:rsidRPr="00064F75">
        <w:rPr>
          <w:rFonts w:ascii="Times New Roman" w:eastAsia="Times New Roman" w:hAnsi="Times New Roman" w:cs="Times New Roman"/>
          <w:sz w:val="20"/>
          <w:szCs w:val="20"/>
          <w:lang w:eastAsia="ru-RU"/>
        </w:rPr>
        <w:t xml:space="preserve">                                                                  (почтового отправления, электронной почты или по номеру телефона)</w:t>
      </w:r>
    </w:p>
    <w:p w14:paraId="4F156F89"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0464C7F2" w14:textId="77777777" w:rsidR="00064F75" w:rsidRPr="00064F75" w:rsidRDefault="00064F75" w:rsidP="00064F75">
      <w:pPr>
        <w:tabs>
          <w:tab w:val="left" w:pos="-2127"/>
          <w:tab w:val="left" w:pos="284"/>
          <w:tab w:val="left" w:pos="567"/>
          <w:tab w:val="left" w:pos="1134"/>
        </w:tabs>
        <w:autoSpaceDE w:val="0"/>
        <w:autoSpaceDN w:val="0"/>
        <w:adjustRightInd w:val="0"/>
        <w:spacing w:after="0" w:line="280" w:lineRule="atLeast"/>
        <w:ind w:firstLine="709"/>
        <w:jc w:val="both"/>
        <w:outlineLvl w:val="0"/>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bCs/>
          <w:sz w:val="28"/>
          <w:szCs w:val="28"/>
          <w:lang w:val="x-none" w:eastAsia="x-none"/>
        </w:rPr>
        <w:t>Результат рассмотрения заявления прошу предоставить (нужное подчеркнуть):</w:t>
      </w:r>
    </w:p>
    <w:p w14:paraId="295734FB" w14:textId="77777777" w:rsidR="00064F75" w:rsidRPr="00064F75" w:rsidRDefault="00064F75" w:rsidP="00064F75">
      <w:pPr>
        <w:tabs>
          <w:tab w:val="left" w:pos="-2127"/>
          <w:tab w:val="left" w:pos="284"/>
          <w:tab w:val="left" w:pos="567"/>
          <w:tab w:val="left" w:pos="1134"/>
        </w:tabs>
        <w:autoSpaceDE w:val="0"/>
        <w:autoSpaceDN w:val="0"/>
        <w:adjustRightInd w:val="0"/>
        <w:spacing w:after="0" w:line="280" w:lineRule="atLeast"/>
        <w:jc w:val="both"/>
        <w:outlineLvl w:val="0"/>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bCs/>
          <w:sz w:val="28"/>
          <w:szCs w:val="28"/>
          <w:lang w:val="x-none" w:eastAsia="x-none"/>
        </w:rPr>
        <w:t>- в виде бумажного документа, который заявитель получает непосредственно при личном обращении;</w:t>
      </w:r>
    </w:p>
    <w:p w14:paraId="11983F27" w14:textId="77777777" w:rsidR="00064F75" w:rsidRPr="00064F75" w:rsidRDefault="00064F75" w:rsidP="00064F75">
      <w:pPr>
        <w:tabs>
          <w:tab w:val="left" w:pos="-2127"/>
          <w:tab w:val="left" w:pos="284"/>
          <w:tab w:val="left" w:pos="567"/>
          <w:tab w:val="left" w:pos="1134"/>
        </w:tabs>
        <w:autoSpaceDE w:val="0"/>
        <w:autoSpaceDN w:val="0"/>
        <w:adjustRightInd w:val="0"/>
        <w:spacing w:after="0" w:line="280" w:lineRule="atLeast"/>
        <w:jc w:val="both"/>
        <w:outlineLvl w:val="0"/>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bCs/>
          <w:sz w:val="28"/>
          <w:szCs w:val="28"/>
          <w:lang w:val="x-none" w:eastAsia="x-none"/>
        </w:rPr>
        <w:t>- в виде бумажного документа, который направляется уполномоченным органом заявителю посредством почтового отправления;</w:t>
      </w:r>
    </w:p>
    <w:p w14:paraId="18BB76F7" w14:textId="77777777" w:rsidR="00064F75" w:rsidRPr="00064F75" w:rsidRDefault="00064F75" w:rsidP="00064F75">
      <w:pPr>
        <w:tabs>
          <w:tab w:val="left" w:pos="-2127"/>
          <w:tab w:val="left" w:pos="284"/>
          <w:tab w:val="left" w:pos="567"/>
          <w:tab w:val="left" w:pos="1134"/>
        </w:tabs>
        <w:autoSpaceDE w:val="0"/>
        <w:autoSpaceDN w:val="0"/>
        <w:adjustRightInd w:val="0"/>
        <w:spacing w:after="0" w:line="280" w:lineRule="atLeast"/>
        <w:jc w:val="both"/>
        <w:outlineLvl w:val="0"/>
        <w:rPr>
          <w:rFonts w:ascii="Times New Roman" w:eastAsia="Times New Roman" w:hAnsi="Times New Roman" w:cs="Times New Roman"/>
          <w:bCs/>
          <w:sz w:val="28"/>
          <w:szCs w:val="28"/>
          <w:lang w:val="x-none" w:eastAsia="x-none"/>
        </w:rPr>
      </w:pPr>
      <w:r w:rsidRPr="00064F75">
        <w:rPr>
          <w:rFonts w:ascii="Times New Roman" w:eastAsia="Times New Roman" w:hAnsi="Times New Roman" w:cs="Times New Roman"/>
          <w:bCs/>
          <w:sz w:val="28"/>
          <w:szCs w:val="28"/>
          <w:lang w:val="x-none" w:eastAsia="x-none"/>
        </w:rPr>
        <w:t>- в виде электронного документа, который направляется уполномоченным органом заявителю посредством электронной почты.</w:t>
      </w:r>
    </w:p>
    <w:p w14:paraId="6ACF9341" w14:textId="77777777" w:rsidR="00064F75" w:rsidRPr="00064F75" w:rsidRDefault="00064F75" w:rsidP="00064F75">
      <w:pPr>
        <w:spacing w:after="0" w:line="240" w:lineRule="auto"/>
        <w:rPr>
          <w:rFonts w:ascii="Times New Roman CYR" w:eastAsia="Times New Roman" w:hAnsi="Times New Roman CYR" w:cs="Times New Roman"/>
          <w:sz w:val="20"/>
          <w:szCs w:val="20"/>
          <w:lang w:eastAsia="ru-RU"/>
        </w:rPr>
      </w:pPr>
    </w:p>
    <w:p w14:paraId="3851274A"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1C5D1355" w14:textId="77777777" w:rsidR="00064F75" w:rsidRPr="00064F75" w:rsidRDefault="00064F75" w:rsidP="00064F75">
      <w:pPr>
        <w:tabs>
          <w:tab w:val="left" w:pos="-2127"/>
          <w:tab w:val="left" w:pos="284"/>
          <w:tab w:val="left" w:pos="567"/>
          <w:tab w:val="left" w:pos="1134"/>
        </w:tabs>
        <w:autoSpaceDE w:val="0"/>
        <w:autoSpaceDN w:val="0"/>
        <w:adjustRightInd w:val="0"/>
        <w:spacing w:after="0" w:line="240" w:lineRule="auto"/>
        <w:outlineLvl w:val="0"/>
        <w:rPr>
          <w:rFonts w:ascii="Times New Roman" w:eastAsia="Times New Roman" w:hAnsi="Times New Roman" w:cs="Times New Roman"/>
          <w:bCs/>
          <w:sz w:val="24"/>
          <w:szCs w:val="24"/>
          <w:lang w:val="x-none" w:eastAsia="x-none"/>
        </w:rPr>
      </w:pPr>
      <w:r w:rsidRPr="00064F75">
        <w:rPr>
          <w:rFonts w:ascii="Times New Roman" w:eastAsia="Times New Roman" w:hAnsi="Times New Roman" w:cs="Times New Roman"/>
          <w:bCs/>
          <w:sz w:val="28"/>
          <w:szCs w:val="28"/>
          <w:lang w:val="x-none" w:eastAsia="x-none"/>
        </w:rPr>
        <w:t>Подпись заявителя</w:t>
      </w:r>
      <w:r w:rsidRPr="00064F75">
        <w:rPr>
          <w:rFonts w:ascii="Times New Roman" w:eastAsia="Times New Roman" w:hAnsi="Times New Roman" w:cs="Times New Roman"/>
          <w:bCs/>
          <w:sz w:val="24"/>
          <w:szCs w:val="24"/>
          <w:lang w:val="x-none" w:eastAsia="x-none"/>
        </w:rPr>
        <w:t xml:space="preserve"> _________________________________________________________</w:t>
      </w:r>
    </w:p>
    <w:p w14:paraId="39BB685D" w14:textId="77777777" w:rsidR="00064F75" w:rsidRPr="00064F75" w:rsidRDefault="00064F75" w:rsidP="00064F75">
      <w:pPr>
        <w:tabs>
          <w:tab w:val="left" w:pos="-2127"/>
          <w:tab w:val="left" w:pos="284"/>
          <w:tab w:val="left" w:pos="567"/>
          <w:tab w:val="left" w:pos="1134"/>
        </w:tabs>
        <w:autoSpaceDE w:val="0"/>
        <w:autoSpaceDN w:val="0"/>
        <w:adjustRightInd w:val="0"/>
        <w:spacing w:after="0" w:line="240" w:lineRule="auto"/>
        <w:jc w:val="both"/>
        <w:outlineLvl w:val="0"/>
        <w:rPr>
          <w:rFonts w:ascii="Times New Roman" w:eastAsia="Times New Roman" w:hAnsi="Times New Roman" w:cs="Times New Roman"/>
          <w:bCs/>
          <w:sz w:val="24"/>
          <w:szCs w:val="24"/>
          <w:lang w:val="x-none" w:eastAsia="x-none"/>
        </w:rPr>
      </w:pPr>
    </w:p>
    <w:p w14:paraId="659F925F" w14:textId="77777777" w:rsidR="00064F75" w:rsidRPr="00064F75" w:rsidRDefault="00064F75" w:rsidP="00064F75">
      <w:pPr>
        <w:autoSpaceDE w:val="0"/>
        <w:autoSpaceDN w:val="0"/>
        <w:adjustRightInd w:val="0"/>
        <w:spacing w:before="280" w:after="0" w:line="240" w:lineRule="auto"/>
        <w:ind w:firstLine="540"/>
        <w:jc w:val="both"/>
        <w:rPr>
          <w:rFonts w:ascii="Times New Roman" w:eastAsia="Times New Roman" w:hAnsi="Times New Roman" w:cs="Times New Roman"/>
          <w:sz w:val="24"/>
          <w:szCs w:val="24"/>
          <w:lang w:eastAsia="ru-RU"/>
        </w:rPr>
      </w:pPr>
    </w:p>
    <w:p w14:paraId="35BF3781" w14:textId="77777777" w:rsidR="00064F75" w:rsidRPr="00064F75" w:rsidRDefault="00064F75" w:rsidP="00064F75">
      <w:pPr>
        <w:spacing w:after="0" w:line="240" w:lineRule="exact"/>
        <w:ind w:right="-510"/>
        <w:rPr>
          <w:rFonts w:ascii="Times New Roman" w:eastAsia="Times New Roman" w:hAnsi="Times New Roman" w:cs="Times New Roman"/>
          <w:b/>
          <w:sz w:val="28"/>
          <w:szCs w:val="28"/>
          <w:lang w:eastAsia="ru-RU"/>
        </w:rPr>
      </w:pPr>
    </w:p>
    <w:p w14:paraId="491A989D" w14:textId="77777777" w:rsidR="001219F7" w:rsidRPr="001219F7" w:rsidRDefault="001219F7" w:rsidP="001219F7">
      <w:pPr>
        <w:spacing w:after="0" w:line="240" w:lineRule="auto"/>
        <w:rPr>
          <w:rFonts w:ascii="Times New Roman" w:eastAsia="Times New Roman" w:hAnsi="Times New Roman" w:cs="Times New Roman"/>
        </w:rPr>
      </w:pPr>
    </w:p>
    <w:p w14:paraId="1C5DAD7B" w14:textId="77777777" w:rsidR="001219F7" w:rsidRPr="001219F7" w:rsidRDefault="001219F7" w:rsidP="001219F7">
      <w:pPr>
        <w:spacing w:after="0" w:line="240" w:lineRule="auto"/>
        <w:rPr>
          <w:rFonts w:ascii="Times New Roman" w:eastAsia="Times New Roman" w:hAnsi="Times New Roman" w:cs="Times New Roman"/>
        </w:rPr>
      </w:pPr>
    </w:p>
    <w:p w14:paraId="50D5177B" w14:textId="77777777" w:rsidR="001219F7" w:rsidRPr="001219F7" w:rsidRDefault="001219F7" w:rsidP="001219F7">
      <w:pPr>
        <w:spacing w:after="0" w:line="240" w:lineRule="auto"/>
        <w:rPr>
          <w:rFonts w:ascii="Times New Roman" w:eastAsia="Times New Roman" w:hAnsi="Times New Roman" w:cs="Times New Roman"/>
        </w:rPr>
      </w:pPr>
    </w:p>
    <w:p w14:paraId="19F2B4AF" w14:textId="77777777" w:rsidR="001219F7" w:rsidRPr="001219F7" w:rsidRDefault="001219F7" w:rsidP="001219F7">
      <w:pPr>
        <w:spacing w:after="0" w:line="240" w:lineRule="auto"/>
        <w:rPr>
          <w:rFonts w:ascii="Times New Roman" w:eastAsia="Times New Roman" w:hAnsi="Times New Roman" w:cs="Times New Roman"/>
        </w:rPr>
      </w:pPr>
    </w:p>
    <w:p w14:paraId="0F0A5FBD" w14:textId="77777777" w:rsidR="001219F7" w:rsidRPr="001219F7" w:rsidRDefault="001219F7" w:rsidP="001219F7">
      <w:pPr>
        <w:tabs>
          <w:tab w:val="left" w:pos="6512"/>
        </w:tabs>
        <w:spacing w:after="0" w:line="240" w:lineRule="auto"/>
        <w:rPr>
          <w:rFonts w:ascii="Times New Roman" w:eastAsia="Times New Roman" w:hAnsi="Times New Roman" w:cs="Times New Roman"/>
        </w:rPr>
      </w:pPr>
      <w:r w:rsidRPr="001219F7">
        <w:rPr>
          <w:rFonts w:ascii="Times New Roman" w:eastAsia="Times New Roman" w:hAnsi="Times New Roman" w:cs="Times New Roman"/>
        </w:rPr>
        <w:tab/>
      </w:r>
    </w:p>
    <w:p w14:paraId="1C07980D" w14:textId="77777777" w:rsidR="001219F7" w:rsidRPr="001219F7" w:rsidRDefault="001219F7" w:rsidP="001219F7">
      <w:pPr>
        <w:spacing w:after="0" w:line="240" w:lineRule="auto"/>
        <w:rPr>
          <w:rFonts w:ascii="Times New Roman" w:eastAsia="Times New Roman" w:hAnsi="Times New Roman" w:cs="Times New Roman"/>
        </w:rPr>
      </w:pPr>
    </w:p>
    <w:p w14:paraId="6A60DBA6" w14:textId="77777777" w:rsidR="001219F7" w:rsidRPr="001219F7" w:rsidRDefault="001219F7" w:rsidP="001219F7">
      <w:pPr>
        <w:spacing w:after="0" w:line="240" w:lineRule="auto"/>
        <w:rPr>
          <w:rFonts w:ascii="Times New Roman" w:eastAsia="Times New Roman" w:hAnsi="Times New Roman" w:cs="Times New Roman"/>
        </w:rPr>
      </w:pPr>
    </w:p>
    <w:p w14:paraId="20D76099" w14:textId="77777777" w:rsidR="001219F7" w:rsidRPr="001219F7" w:rsidRDefault="001219F7" w:rsidP="001219F7">
      <w:pPr>
        <w:spacing w:after="0" w:line="240" w:lineRule="auto"/>
        <w:rPr>
          <w:rFonts w:ascii="Times New Roman" w:eastAsia="Times New Roman" w:hAnsi="Times New Roman" w:cs="Times New Roman"/>
        </w:rPr>
      </w:pPr>
    </w:p>
    <w:p w14:paraId="01A199A3" w14:textId="77777777" w:rsidR="001219F7" w:rsidRPr="001219F7" w:rsidRDefault="001219F7" w:rsidP="001219F7">
      <w:pPr>
        <w:spacing w:after="0" w:line="240" w:lineRule="auto"/>
        <w:rPr>
          <w:rFonts w:ascii="Times New Roman" w:eastAsia="Times New Roman" w:hAnsi="Times New Roman" w:cs="Times New Roman"/>
        </w:rPr>
      </w:pPr>
    </w:p>
    <w:p w14:paraId="2F8FC3B4" w14:textId="77777777" w:rsidR="001219F7" w:rsidRPr="001219F7" w:rsidRDefault="001219F7" w:rsidP="001219F7">
      <w:pPr>
        <w:spacing w:after="0" w:line="240" w:lineRule="auto"/>
        <w:rPr>
          <w:rFonts w:ascii="Times New Roman" w:eastAsia="Times New Roman" w:hAnsi="Times New Roman" w:cs="Times New Roman"/>
        </w:rPr>
      </w:pPr>
    </w:p>
    <w:p w14:paraId="3953A0CA" w14:textId="77777777" w:rsidR="001219F7" w:rsidRPr="001219F7" w:rsidRDefault="001219F7" w:rsidP="001219F7">
      <w:pPr>
        <w:spacing w:after="0" w:line="240" w:lineRule="auto"/>
        <w:rPr>
          <w:rFonts w:ascii="Times New Roman" w:eastAsia="Times New Roman" w:hAnsi="Times New Roman" w:cs="Times New Roman"/>
        </w:rPr>
      </w:pPr>
    </w:p>
    <w:p w14:paraId="584C46E7" w14:textId="77777777" w:rsidR="001219F7" w:rsidRPr="001219F7" w:rsidRDefault="001219F7" w:rsidP="001219F7">
      <w:pPr>
        <w:tabs>
          <w:tab w:val="left" w:pos="2752"/>
        </w:tabs>
        <w:spacing w:after="0" w:line="240" w:lineRule="auto"/>
        <w:rPr>
          <w:rFonts w:ascii="Times New Roman" w:eastAsia="Times New Roman" w:hAnsi="Times New Roman" w:cs="Times New Roman"/>
          <w:b/>
          <w:sz w:val="28"/>
          <w:szCs w:val="28"/>
          <w:lang w:eastAsia="ru-RU"/>
        </w:rPr>
      </w:pPr>
      <w:r w:rsidRPr="001219F7">
        <w:rPr>
          <w:rFonts w:ascii="Times New Roman" w:eastAsia="Times New Roman" w:hAnsi="Times New Roman" w:cs="Times New Roman"/>
        </w:rPr>
        <w:tab/>
      </w:r>
    </w:p>
    <w:p w14:paraId="0148E217" w14:textId="77777777" w:rsidR="001219F7" w:rsidRPr="001219F7" w:rsidRDefault="001219F7" w:rsidP="001219F7">
      <w:pPr>
        <w:widowControl w:val="0"/>
        <w:autoSpaceDE w:val="0"/>
        <w:autoSpaceDN w:val="0"/>
        <w:spacing w:before="67" w:after="0" w:line="240" w:lineRule="auto"/>
        <w:ind w:left="5529" w:right="649"/>
        <w:jc w:val="center"/>
        <w:rPr>
          <w:rFonts w:ascii="Times New Roman" w:eastAsia="Times New Roman" w:hAnsi="Times New Roman" w:cs="Times New Roman"/>
          <w:sz w:val="20"/>
          <w:szCs w:val="20"/>
          <w:lang w:eastAsia="ru-RU"/>
        </w:rPr>
      </w:pPr>
    </w:p>
    <w:p w14:paraId="530EBE14" w14:textId="01C10720"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val="x-none" w:eastAsia="x-none"/>
        </w:rPr>
      </w:pPr>
      <w:r w:rsidRPr="00064F75">
        <w:rPr>
          <w:rFonts w:ascii="Times New Roman" w:eastAsia="Times New Roman" w:hAnsi="Times New Roman" w:cs="Times New Roman"/>
          <w:sz w:val="20"/>
          <w:szCs w:val="20"/>
          <w:lang w:val="x-none" w:eastAsia="x-none"/>
        </w:rPr>
        <w:t xml:space="preserve">  </w:t>
      </w:r>
      <w:r w:rsidRPr="00064F75">
        <w:rPr>
          <w:rFonts w:ascii="Times New Roman" w:eastAsia="Times New Roman" w:hAnsi="Times New Roman" w:cs="Times New Roman"/>
          <w:sz w:val="16"/>
          <w:szCs w:val="20"/>
          <w:lang w:val="x-none" w:eastAsia="x-none"/>
        </w:rPr>
        <w:t xml:space="preserve"> </w:t>
      </w:r>
      <w:r w:rsidRPr="00064F75">
        <w:rPr>
          <w:rFonts w:ascii="Times New Roman" w:eastAsia="Times New Roman" w:hAnsi="Times New Roman" w:cs="Times New Roman"/>
          <w:noProof/>
          <w:sz w:val="28"/>
          <w:szCs w:val="20"/>
          <w:lang w:val="x-none" w:eastAsia="x-none"/>
        </w:rPr>
        <w:drawing>
          <wp:inline distT="0" distB="0" distL="0" distR="0" wp14:anchorId="0A329F1C" wp14:editId="4194BA6F">
            <wp:extent cx="781050" cy="971550"/>
            <wp:effectExtent l="0" t="0" r="0" b="0"/>
            <wp:docPr id="213" name="Рисунок 21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79ED4FC"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val="x-none" w:eastAsia="x-none"/>
        </w:rPr>
      </w:pPr>
      <w:r w:rsidRPr="00064F75">
        <w:rPr>
          <w:rFonts w:ascii="Times New Roman" w:eastAsia="Times New Roman" w:hAnsi="Times New Roman" w:cs="Times New Roman"/>
          <w:b/>
          <w:sz w:val="28"/>
          <w:szCs w:val="20"/>
          <w:lang w:val="x-none" w:eastAsia="x-none"/>
        </w:rPr>
        <w:t>Российская  Федерация</w:t>
      </w:r>
    </w:p>
    <w:p w14:paraId="235DD1F1"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val="x-none" w:eastAsia="x-none"/>
        </w:rPr>
      </w:pPr>
      <w:r w:rsidRPr="00064F75">
        <w:rPr>
          <w:rFonts w:ascii="Times New Roman" w:eastAsia="Times New Roman" w:hAnsi="Times New Roman" w:cs="Times New Roman"/>
          <w:b/>
          <w:color w:val="000000"/>
          <w:sz w:val="28"/>
          <w:szCs w:val="20"/>
          <w:lang w:val="x-none" w:eastAsia="x-none"/>
        </w:rPr>
        <w:t>Новгородская область</w:t>
      </w:r>
    </w:p>
    <w:p w14:paraId="614BD0E8"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eastAsia="x-none"/>
        </w:rPr>
      </w:pPr>
      <w:r w:rsidRPr="00064F75">
        <w:rPr>
          <w:rFonts w:ascii="Times New Roman" w:eastAsia="Times New Roman" w:hAnsi="Times New Roman" w:cs="Times New Roman"/>
          <w:b/>
          <w:color w:val="000000"/>
          <w:sz w:val="32"/>
          <w:szCs w:val="20"/>
          <w:lang w:val="x-none" w:eastAsia="x-none"/>
        </w:rPr>
        <w:t xml:space="preserve">Администрация  Любытинского муниципального </w:t>
      </w:r>
      <w:r w:rsidRPr="00064F75">
        <w:rPr>
          <w:rFonts w:ascii="Times New Roman" w:eastAsia="Times New Roman" w:hAnsi="Times New Roman" w:cs="Times New Roman"/>
          <w:b/>
          <w:color w:val="000000"/>
          <w:sz w:val="32"/>
          <w:szCs w:val="20"/>
          <w:lang w:eastAsia="x-none"/>
        </w:rPr>
        <w:t>округа</w:t>
      </w:r>
    </w:p>
    <w:p w14:paraId="349A43A0"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1D2127D2"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1C015CD6"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t>р.п.Любытино</w:t>
      </w:r>
    </w:p>
    <w:p w14:paraId="7B534465"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
          <w:sz w:val="28"/>
          <w:szCs w:val="28"/>
          <w:lang w:eastAsia="ru-RU"/>
        </w:rPr>
      </w:pPr>
    </w:p>
    <w:p w14:paraId="4473E1E9"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 05.02.2026 № 150</w:t>
      </w:r>
    </w:p>
    <w:p w14:paraId="2CAE6E01"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
          <w:sz w:val="28"/>
          <w:szCs w:val="28"/>
          <w:lang w:eastAsia="ru-RU"/>
        </w:rPr>
      </w:pPr>
    </w:p>
    <w:p w14:paraId="3ABEE558" w14:textId="408E396D"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r w:rsidRPr="00064F75">
        <w:rPr>
          <w:rFonts w:ascii="Times New Roman" w:eastAsia="Times New Roman" w:hAnsi="Times New Roman" w:cs="Times New Roman"/>
          <w:b/>
          <w:color w:val="000000"/>
          <w:sz w:val="28"/>
          <w:szCs w:val="28"/>
          <w:lang w:eastAsia="ru-RU"/>
        </w:rPr>
        <w:t xml:space="preserve">Об утверждении Типового административного </w:t>
      </w:r>
      <w:hyperlink r:id="rId49" w:anchor="P36" w:history="1">
        <w:r w:rsidRPr="00064F75">
          <w:rPr>
            <w:rFonts w:ascii="Times New Roman" w:eastAsia="Times New Roman" w:hAnsi="Times New Roman" w:cs="Times New Roman"/>
            <w:b/>
            <w:color w:val="000000"/>
            <w:sz w:val="28"/>
            <w:szCs w:val="28"/>
            <w:lang w:eastAsia="ru-RU"/>
          </w:rPr>
          <w:t>регламент</w:t>
        </w:r>
      </w:hyperlink>
      <w:r w:rsidRPr="00064F75">
        <w:rPr>
          <w:rFonts w:ascii="Times New Roman" w:eastAsia="Times New Roman" w:hAnsi="Times New Roman" w:cs="Times New Roman"/>
          <w:b/>
          <w:color w:val="000000"/>
          <w:sz w:val="28"/>
          <w:szCs w:val="28"/>
          <w:lang w:eastAsia="ru-RU"/>
        </w:rPr>
        <w:t xml:space="preserve">а </w:t>
      </w:r>
    </w:p>
    <w:p w14:paraId="487137A9"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r w:rsidRPr="00064F75">
        <w:rPr>
          <w:rFonts w:ascii="Times New Roman" w:eastAsia="Times New Roman" w:hAnsi="Times New Roman" w:cs="Times New Roman"/>
          <w:b/>
          <w:color w:val="000000"/>
          <w:sz w:val="28"/>
          <w:szCs w:val="28"/>
          <w:lang w:eastAsia="ru-RU"/>
        </w:rPr>
        <w:t xml:space="preserve">по предоставлению Администрацией Любытинского муниципального округа муниципальной услуги «Выдача справок и выписок </w:t>
      </w:r>
    </w:p>
    <w:p w14:paraId="3A712E4E"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r w:rsidRPr="00064F75">
        <w:rPr>
          <w:rFonts w:ascii="Times New Roman" w:eastAsia="Times New Roman" w:hAnsi="Times New Roman" w:cs="Times New Roman"/>
          <w:b/>
          <w:color w:val="000000"/>
          <w:sz w:val="28"/>
          <w:szCs w:val="28"/>
          <w:lang w:eastAsia="ru-RU"/>
        </w:rPr>
        <w:t>из похозяйственных книг»</w:t>
      </w:r>
    </w:p>
    <w:p w14:paraId="230A2CFF" w14:textId="77777777" w:rsidR="00064F75" w:rsidRPr="00064F75" w:rsidRDefault="00064F75" w:rsidP="00064F75">
      <w:pPr>
        <w:spacing w:after="0" w:line="240" w:lineRule="exact"/>
        <w:ind w:right="-2" w:firstLine="720"/>
        <w:jc w:val="both"/>
        <w:rPr>
          <w:rFonts w:ascii="Times New Roman" w:eastAsia="Times New Roman" w:hAnsi="Times New Roman" w:cs="Times New Roman"/>
          <w:color w:val="000000"/>
          <w:sz w:val="28"/>
          <w:szCs w:val="28"/>
          <w:lang w:eastAsia="ru-RU"/>
        </w:rPr>
      </w:pPr>
    </w:p>
    <w:p w14:paraId="586CF120" w14:textId="77777777" w:rsidR="00064F75" w:rsidRPr="00064F75" w:rsidRDefault="00064F75" w:rsidP="00064F75">
      <w:pPr>
        <w:spacing w:after="0" w:line="240" w:lineRule="auto"/>
        <w:ind w:firstLine="720"/>
        <w:jc w:val="both"/>
        <w:rPr>
          <w:rFonts w:ascii="Times New Roman" w:eastAsia="Times New Roman" w:hAnsi="Times New Roman" w:cs="Times New Roman"/>
          <w:b/>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Администрация Любытинского муниципального округа  </w:t>
      </w:r>
      <w:r w:rsidRPr="00064F75">
        <w:rPr>
          <w:rFonts w:ascii="Times New Roman" w:eastAsia="Times New Roman" w:hAnsi="Times New Roman" w:cs="Times New Roman"/>
          <w:b/>
          <w:color w:val="000000"/>
          <w:sz w:val="28"/>
          <w:szCs w:val="28"/>
          <w:lang w:eastAsia="ru-RU"/>
        </w:rPr>
        <w:t>ПОСТАНОВЛЯЕТ:</w:t>
      </w:r>
    </w:p>
    <w:p w14:paraId="666B4532"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14:paraId="3C4A7092" w14:textId="07114397" w:rsidR="00064F75" w:rsidRPr="00064F75" w:rsidRDefault="00064F75" w:rsidP="00064F75">
      <w:pPr>
        <w:spacing w:after="0" w:line="240" w:lineRule="auto"/>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 </w:t>
      </w:r>
      <w:r w:rsidRPr="00064F75">
        <w:rPr>
          <w:rFonts w:ascii="Times New Roman" w:eastAsia="Times New Roman" w:hAnsi="Times New Roman" w:cs="Times New Roman"/>
          <w:color w:val="000000"/>
          <w:sz w:val="28"/>
          <w:szCs w:val="28"/>
          <w:lang w:eastAsia="ru-RU"/>
        </w:rPr>
        <w:tab/>
        <w:t xml:space="preserve">1. Утвердить прилагаемый Типовой административный </w:t>
      </w:r>
      <w:hyperlink r:id="rId50" w:anchor="P33" w:history="1">
        <w:r w:rsidRPr="00064F75">
          <w:rPr>
            <w:rFonts w:ascii="Times New Roman" w:eastAsia="Times New Roman" w:hAnsi="Times New Roman" w:cs="Times New Roman"/>
            <w:color w:val="000000"/>
            <w:sz w:val="28"/>
            <w:szCs w:val="28"/>
            <w:lang w:eastAsia="ru-RU"/>
          </w:rPr>
          <w:t>регламент</w:t>
        </w:r>
      </w:hyperlink>
      <w:r w:rsidRPr="00064F75">
        <w:rPr>
          <w:rFonts w:ascii="Times New Roman" w:eastAsia="Times New Roman" w:hAnsi="Times New Roman" w:cs="Times New Roman"/>
          <w:color w:val="000000"/>
          <w:sz w:val="28"/>
          <w:szCs w:val="28"/>
          <w:lang w:eastAsia="ru-RU"/>
        </w:rPr>
        <w:t xml:space="preserve"> по предоставлению Администрацией Любытинского муниципального округа муниципальной услуги «Выдача справок и выписок из похозяйственных книг».</w:t>
      </w:r>
    </w:p>
    <w:p w14:paraId="0ECD6FFA" w14:textId="77777777" w:rsidR="00064F75" w:rsidRPr="00064F75" w:rsidRDefault="00064F75" w:rsidP="00064F75">
      <w:pPr>
        <w:spacing w:after="0" w:line="240" w:lineRule="auto"/>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ab/>
        <w:t>2. Признать утратившими силу постановления Администрации муниципального района:</w:t>
      </w:r>
    </w:p>
    <w:p w14:paraId="7A4D829D"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от 20.04.2020 № 363 «Об утверждении Типового административного регламента по предоставлению Администрацией Любытинского муниципального района муниципальной услуги «Выдача справок и выписок из похозяйственных книг»;</w:t>
      </w:r>
    </w:p>
    <w:p w14:paraId="0A98B51A"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от 12.07.2021 № 566 «О внесении изменений в типовой административный регламент по предоставлению Администрацией Любытинского муниципального района   муниципальной услуги «Выдача справок и выписок из похозяйственных книг»;</w:t>
      </w:r>
    </w:p>
    <w:p w14:paraId="1F6867DC"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lastRenderedPageBreak/>
        <w:t>от 03.03.2023 № 205 «О внесении изменений в типовой административный регламент предоставление Администрацией Любытинского муниципального района муниципальной услуги «Выдача справок и выписок из похозяйственных книг»;</w:t>
      </w:r>
    </w:p>
    <w:p w14:paraId="03652C5B"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от 16.06.2025 № 597 «О внесении изменений в типовой административный регламент  предоставления Администрацией Любытинского муниципального района муниципальной услуги   «Выдача справок и выписок из похозяйственных книг».</w:t>
      </w:r>
    </w:p>
    <w:p w14:paraId="5B6352D5"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p>
    <w:p w14:paraId="0C6DA2ED" w14:textId="77777777" w:rsidR="00064F75" w:rsidRPr="00064F75" w:rsidRDefault="00064F75" w:rsidP="00064F75">
      <w:pPr>
        <w:spacing w:after="0" w:line="240" w:lineRule="auto"/>
        <w:ind w:firstLine="720"/>
        <w:jc w:val="both"/>
        <w:rPr>
          <w:rFonts w:ascii="Times New Roman" w:eastAsia="Times New Roman" w:hAnsi="Times New Roman" w:cs="Times New Roman"/>
          <w:color w:val="000000"/>
          <w:sz w:val="28"/>
          <w:szCs w:val="28"/>
          <w:lang w:eastAsia="ru-RU"/>
        </w:rPr>
      </w:pPr>
    </w:p>
    <w:p w14:paraId="65102700" w14:textId="77777777" w:rsidR="00064F75" w:rsidRPr="00064F75" w:rsidRDefault="00064F75" w:rsidP="00064F75">
      <w:pPr>
        <w:spacing w:after="0" w:line="240" w:lineRule="auto"/>
        <w:ind w:firstLine="720"/>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2</w:t>
      </w:r>
    </w:p>
    <w:p w14:paraId="37B52116" w14:textId="77777777" w:rsidR="00064F75" w:rsidRPr="00064F75" w:rsidRDefault="00064F75" w:rsidP="00064F75">
      <w:pPr>
        <w:widowControl w:val="0"/>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lang w:eastAsia="ru-RU"/>
        </w:rPr>
        <w:t xml:space="preserve">3. </w:t>
      </w:r>
      <w:r w:rsidRPr="00064F75">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3AC32D06" w14:textId="77777777" w:rsidR="00064F75" w:rsidRPr="00064F75" w:rsidRDefault="00064F75" w:rsidP="00064F75">
      <w:pPr>
        <w:spacing w:after="0" w:line="240" w:lineRule="auto"/>
        <w:rPr>
          <w:rFonts w:ascii="Times New Roman" w:eastAsia="Times New Roman" w:hAnsi="Times New Roman" w:cs="Times New Roman"/>
          <w:b/>
          <w:sz w:val="28"/>
          <w:szCs w:val="28"/>
          <w:lang w:eastAsia="ru-RU"/>
        </w:rPr>
      </w:pPr>
    </w:p>
    <w:p w14:paraId="6CA30576" w14:textId="77777777" w:rsidR="00064F75" w:rsidRPr="00064F75" w:rsidRDefault="00064F75" w:rsidP="00064F75">
      <w:pPr>
        <w:spacing w:after="0" w:line="240" w:lineRule="exact"/>
        <w:ind w:right="-510"/>
        <w:rPr>
          <w:rFonts w:ascii="Times New Roman" w:eastAsia="Times New Roman" w:hAnsi="Times New Roman" w:cs="Times New Roman"/>
          <w:b/>
          <w:color w:val="000000"/>
          <w:sz w:val="28"/>
          <w:szCs w:val="28"/>
          <w:lang w:eastAsia="ru-RU"/>
        </w:rPr>
      </w:pPr>
      <w:r w:rsidRPr="00064F75">
        <w:rPr>
          <w:rFonts w:ascii="Times New Roman" w:eastAsia="Times New Roman" w:hAnsi="Times New Roman" w:cs="Times New Roman"/>
          <w:b/>
          <w:color w:val="000000"/>
          <w:sz w:val="28"/>
          <w:szCs w:val="28"/>
          <w:lang w:eastAsia="ru-RU"/>
        </w:rPr>
        <w:t>Первый заместитель</w:t>
      </w:r>
    </w:p>
    <w:p w14:paraId="4515683E" w14:textId="77777777" w:rsidR="00064F75" w:rsidRPr="00064F75" w:rsidRDefault="00064F75" w:rsidP="00064F75">
      <w:pPr>
        <w:spacing w:after="0" w:line="240" w:lineRule="exact"/>
        <w:ind w:right="-510"/>
        <w:rPr>
          <w:rFonts w:ascii="Times New Roman" w:eastAsia="Times New Roman" w:hAnsi="Times New Roman" w:cs="Times New Roman"/>
          <w:b/>
          <w:color w:val="000000"/>
          <w:sz w:val="28"/>
          <w:szCs w:val="28"/>
          <w:lang w:eastAsia="ru-RU"/>
        </w:rPr>
      </w:pPr>
      <w:r w:rsidRPr="00064F75">
        <w:rPr>
          <w:rFonts w:ascii="Times New Roman" w:eastAsia="Times New Roman" w:hAnsi="Times New Roman" w:cs="Times New Roman"/>
          <w:b/>
          <w:color w:val="000000"/>
          <w:sz w:val="28"/>
          <w:szCs w:val="28"/>
          <w:lang w:eastAsia="ru-RU"/>
        </w:rPr>
        <w:t>Главы администрации                                                       О.В.Степанова</w:t>
      </w:r>
    </w:p>
    <w:p w14:paraId="614CED6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F3CBBA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7F7955D"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029E442"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22678CA"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28F4BBC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FD52F7D"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08BB8F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B43741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75C924BD"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0936211"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7126064E"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ACCE04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00C442FC"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044A6C7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62F6CBE"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46B88C0"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C6A1287"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C55AAA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0D80617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11281728"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A0D15D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730C082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2FA10C8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06B04A4"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49DE0BE"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27C3B8B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1A91CFDF"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66E068DD"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A23D1B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B31DEE7"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23413A4F"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18669BE1"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376BC8A"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6D2BBDA4"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2172FA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0E8C8CF7"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1088B0A"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7FCAD80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23CE2C68"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78A5D8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2331CBF"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0DE2AC46"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BF7A796"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76E4FB22"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98338C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A269DE2"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683D4A6"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A81AD36"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6BDEC057"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5B85ADA2"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32630C9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1CE62C6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4541824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4"/>
          <w:szCs w:val="24"/>
          <w:lang w:eastAsia="ru-RU"/>
        </w:rPr>
      </w:pPr>
    </w:p>
    <w:p w14:paraId="7D305727" w14:textId="77777777" w:rsidR="00064F75" w:rsidRPr="00064F75" w:rsidRDefault="00064F75" w:rsidP="00064F75">
      <w:pPr>
        <w:spacing w:after="0" w:line="240" w:lineRule="exact"/>
        <w:ind w:right="-510"/>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                                               Утвержден</w:t>
      </w:r>
    </w:p>
    <w:p w14:paraId="428C6030" w14:textId="77777777" w:rsidR="00064F75" w:rsidRPr="00064F75" w:rsidRDefault="00064F75" w:rsidP="00064F75">
      <w:pPr>
        <w:spacing w:after="0" w:line="240" w:lineRule="exact"/>
        <w:ind w:right="-510"/>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                                                          постановлением Администрации</w:t>
      </w:r>
    </w:p>
    <w:p w14:paraId="1E52F65E" w14:textId="77777777" w:rsidR="00064F75" w:rsidRPr="00064F75" w:rsidRDefault="00064F75" w:rsidP="00064F75">
      <w:pPr>
        <w:spacing w:after="0" w:line="240" w:lineRule="exact"/>
        <w:ind w:right="-510"/>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                                                      Любытинского муниципального района</w:t>
      </w:r>
    </w:p>
    <w:p w14:paraId="6FC24152" w14:textId="77777777" w:rsidR="00064F75" w:rsidRPr="00064F75" w:rsidRDefault="00064F75" w:rsidP="00064F75">
      <w:pPr>
        <w:spacing w:after="0" w:line="240" w:lineRule="exact"/>
        <w:ind w:right="-510"/>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                                                 от 05.02.2026 №</w:t>
      </w:r>
      <w:r w:rsidRPr="00064F75">
        <w:rPr>
          <w:rFonts w:ascii="Times New Roman" w:eastAsia="Times New Roman" w:hAnsi="Times New Roman" w:cs="Times New Roman"/>
          <w:sz w:val="24"/>
          <w:szCs w:val="24"/>
          <w:lang w:eastAsia="ru-RU"/>
        </w:rPr>
        <w:t xml:space="preserve"> 150                                                  </w:t>
      </w:r>
    </w:p>
    <w:p w14:paraId="0A50EA71" w14:textId="77777777" w:rsidR="00064F75" w:rsidRPr="00064F75" w:rsidRDefault="00064F75" w:rsidP="00064F75">
      <w:pPr>
        <w:spacing w:after="0" w:line="240" w:lineRule="exact"/>
        <w:ind w:right="-510" w:firstLine="720"/>
        <w:jc w:val="center"/>
        <w:rPr>
          <w:rFonts w:ascii="Times New Roman" w:eastAsia="Times New Roman" w:hAnsi="Times New Roman" w:cs="Times New Roman"/>
          <w:sz w:val="24"/>
          <w:szCs w:val="24"/>
          <w:lang w:eastAsia="ru-RU"/>
        </w:rPr>
      </w:pPr>
    </w:p>
    <w:p w14:paraId="5D3EAA12"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 xml:space="preserve">ТИПОВОЙ АДМИНИСТРАТИВНЫЙ РЕГЛАМЕНТ                                                  предоставления муниципальной услуги </w:t>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r>
      <w:r w:rsidRPr="00064F75">
        <w:rPr>
          <w:rFonts w:ascii="Times New Roman" w:eastAsia="Times New Roman" w:hAnsi="Times New Roman" w:cs="Times New Roman"/>
          <w:b/>
          <w:spacing w:val="2"/>
          <w:sz w:val="28"/>
          <w:szCs w:val="28"/>
          <w:lang w:eastAsia="ru-RU"/>
        </w:rPr>
        <w:softHyphen/>
        <w:t>«Выдача справок и выписок из похозяйственных книг»</w:t>
      </w:r>
    </w:p>
    <w:p w14:paraId="480F5725"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8"/>
          <w:szCs w:val="28"/>
          <w:lang w:eastAsia="ru-RU"/>
        </w:rPr>
      </w:pPr>
    </w:p>
    <w:p w14:paraId="0F8F01C8"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val="en-US" w:eastAsia="ru-RU"/>
        </w:rPr>
        <w:t>I</w:t>
      </w:r>
      <w:r w:rsidRPr="00064F75">
        <w:rPr>
          <w:rFonts w:ascii="Times New Roman" w:eastAsia="Times New Roman" w:hAnsi="Times New Roman" w:cs="Times New Roman"/>
          <w:b/>
          <w:spacing w:val="2"/>
          <w:sz w:val="28"/>
          <w:szCs w:val="28"/>
          <w:lang w:eastAsia="ru-RU"/>
        </w:rPr>
        <w:t>. ОБЩИЕ ПОЛОЖЕНИЯ</w:t>
      </w:r>
    </w:p>
    <w:p w14:paraId="7C44193D" w14:textId="77777777" w:rsidR="00064F75" w:rsidRPr="00064F75" w:rsidRDefault="00064F75" w:rsidP="00064F75">
      <w:pPr>
        <w:shd w:val="clear" w:color="auto" w:fill="FFFFFF"/>
        <w:spacing w:after="0" w:line="240" w:lineRule="auto"/>
        <w:jc w:val="both"/>
        <w:textAlignment w:val="baseline"/>
        <w:outlineLvl w:val="1"/>
        <w:rPr>
          <w:rFonts w:ascii="Times New Roman" w:eastAsia="Times New Roman" w:hAnsi="Times New Roman" w:cs="Times New Roman"/>
          <w:spacing w:val="2"/>
          <w:sz w:val="28"/>
          <w:szCs w:val="28"/>
          <w:lang w:eastAsia="ru-RU"/>
        </w:rPr>
      </w:pPr>
    </w:p>
    <w:p w14:paraId="5B893338" w14:textId="77777777" w:rsidR="00064F75" w:rsidRPr="00064F75" w:rsidRDefault="00064F75" w:rsidP="00064F75">
      <w:pPr>
        <w:shd w:val="clear" w:color="auto" w:fill="FFFFFF"/>
        <w:spacing w:after="0" w:line="360" w:lineRule="atLeast"/>
        <w:ind w:firstLine="709"/>
        <w:jc w:val="both"/>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1.1.Предмет регулирования регламента</w:t>
      </w:r>
    </w:p>
    <w:p w14:paraId="397EC123" w14:textId="77777777" w:rsidR="00064F75" w:rsidRPr="00064F75" w:rsidRDefault="00064F75" w:rsidP="00064F75">
      <w:pPr>
        <w:shd w:val="clear" w:color="auto" w:fill="FFFFFF"/>
        <w:spacing w:after="0" w:line="360" w:lineRule="atLeast"/>
        <w:ind w:firstLine="709"/>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Административный регламент предоставления муниципальной услуги </w:t>
      </w:r>
      <w:r w:rsidRPr="00064F75">
        <w:rPr>
          <w:rFonts w:ascii="Times New Roman" w:eastAsia="Times New Roman" w:hAnsi="Times New Roman" w:cs="Times New Roman"/>
          <w:sz w:val="28"/>
          <w:szCs w:val="28"/>
          <w:lang w:eastAsia="ru-RU"/>
        </w:rPr>
        <w:t>«Выдача документов (справка об адресе объекта, выписка из похозяйственной книги, справка о печном отоплении, и другие</w:t>
      </w:r>
      <w:r w:rsidRPr="00064F75">
        <w:rPr>
          <w:rFonts w:ascii="Times New Roman" w:eastAsia="Times New Roman" w:hAnsi="Times New Roman" w:cs="Times New Roman"/>
          <w:spacing w:val="2"/>
          <w:sz w:val="28"/>
          <w:szCs w:val="28"/>
          <w:lang w:eastAsia="ru-RU"/>
        </w:rPr>
        <w:t xml:space="preserve">  (далее - административный регламент) разработан в целях повышения качества предоставления и доступности муниципальной услуги «Выдача справок и выписок из похозяйственных книг» (далее - муниципальная услуга),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порядок предоставления и стандарты предоставления муниципальной услуги.</w:t>
      </w:r>
    </w:p>
    <w:p w14:paraId="4EC434BB" w14:textId="77777777" w:rsidR="00064F75" w:rsidRPr="00064F75" w:rsidRDefault="00064F75" w:rsidP="00064F75">
      <w:pPr>
        <w:shd w:val="clear" w:color="auto" w:fill="FFFFFF"/>
        <w:spacing w:after="0" w:line="360" w:lineRule="atLeast"/>
        <w:ind w:firstLine="709"/>
        <w:jc w:val="both"/>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1.2. Круг заявителей</w:t>
      </w:r>
    </w:p>
    <w:p w14:paraId="5827BBAE" w14:textId="77777777" w:rsidR="00064F75" w:rsidRPr="00064F75" w:rsidRDefault="00064F75" w:rsidP="00064F75">
      <w:pPr>
        <w:shd w:val="clear" w:color="auto" w:fill="FFFFFF"/>
        <w:spacing w:after="0" w:line="360" w:lineRule="atLeast"/>
        <w:ind w:firstLine="709"/>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Заявителями на предоставление муниципальной услуги являются жители населенных пунктов Любытинского поселения, осуществляющие ведение личного подсобного хозяйства на территории Любытинского муниципального округа (далее - заявители), а также их представители, действующие в силу полномочий, основанных на доверенности или иных законных основаниях.</w:t>
      </w:r>
    </w:p>
    <w:p w14:paraId="0757E293" w14:textId="77777777" w:rsidR="00064F75" w:rsidRPr="00064F75" w:rsidRDefault="00064F75" w:rsidP="00064F75">
      <w:pPr>
        <w:shd w:val="clear" w:color="auto" w:fill="FFFFFF"/>
        <w:spacing w:after="0" w:line="240" w:lineRule="exact"/>
        <w:ind w:right="-2" w:firstLine="709"/>
        <w:jc w:val="both"/>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1.3. Требования к порядку информирования о предоставлении муниципальной услуги</w:t>
      </w:r>
    </w:p>
    <w:p w14:paraId="519BC52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pacing w:val="2"/>
          <w:sz w:val="28"/>
          <w:szCs w:val="28"/>
          <w:lang w:eastAsia="ru-RU"/>
        </w:rPr>
        <w:lastRenderedPageBreak/>
        <w:t xml:space="preserve"> </w:t>
      </w:r>
      <w:r w:rsidRPr="00064F75">
        <w:rPr>
          <w:rFonts w:ascii="Times New Roman" w:eastAsia="Times New Roman" w:hAnsi="Times New Roman" w:cs="Times New Roman"/>
          <w:color w:val="000000"/>
          <w:sz w:val="28"/>
          <w:szCs w:val="28"/>
          <w:lang w:eastAsia="ru-RU"/>
        </w:rPr>
        <w:t xml:space="preserve"> 1.3.1. Муниципальная услуга предоставляется Администрацией Любытинского муниципального округа  в лице Отдела по работе с  населением и общественными объединениями управления делами Администрации Любытинского муниципального округа (далее - Отдел).</w:t>
      </w:r>
    </w:p>
    <w:p w14:paraId="5FE6E891"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Место нахождения: 174760, Новгородская область, Любытинский район, р.п.Любытино, ул. Советов, д. 29.</w:t>
      </w:r>
    </w:p>
    <w:p w14:paraId="3874F17F"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График приема заявителей в отделе: понедельник - пятница,                 08.00 - 17.00, перерыв на обед - 13.00 - 14.00.</w:t>
      </w:r>
    </w:p>
    <w:p w14:paraId="79616169"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Справочные телефоны:</w:t>
      </w:r>
    </w:p>
    <w:p w14:paraId="27E2F5E7" w14:textId="77777777" w:rsidR="00064F75" w:rsidRPr="00064F75" w:rsidRDefault="00064F75" w:rsidP="00064F75">
      <w:pPr>
        <w:autoSpaceDE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приёмная Администрации: телефон/факс: 8 (81668) 61-681.</w:t>
      </w:r>
    </w:p>
    <w:p w14:paraId="49006307"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телефон отдела: 8 (81668) 6-23-10 доб. 6611.</w:t>
      </w:r>
    </w:p>
    <w:p w14:paraId="2EE3E1A7"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Телефон - автоинформатор отсутствует.</w:t>
      </w:r>
    </w:p>
    <w:p w14:paraId="7754A2E6" w14:textId="77777777" w:rsidR="00064F75" w:rsidRPr="00064F75" w:rsidRDefault="00064F75" w:rsidP="00064F75">
      <w:pPr>
        <w:autoSpaceDE w:val="0"/>
        <w:autoSpaceDN w:val="0"/>
        <w:adjustRightInd w:val="0"/>
        <w:spacing w:after="0" w:line="360" w:lineRule="atLeast"/>
        <w:rPr>
          <w:rFonts w:ascii="Times New Roman" w:eastAsia="Times New Roman" w:hAnsi="Times New Roman" w:cs="Times New Roman"/>
          <w:color w:val="000000"/>
          <w:sz w:val="28"/>
          <w:szCs w:val="28"/>
          <w:lang w:eastAsia="ru-RU"/>
        </w:rPr>
      </w:pPr>
    </w:p>
    <w:p w14:paraId="04FA4C97" w14:textId="77777777" w:rsidR="00064F75" w:rsidRPr="00064F75" w:rsidRDefault="00064F75" w:rsidP="00064F75">
      <w:pPr>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Официальный сайт Администрации Любытинского муниципального округа в информационно-телекоммуникационной сети Интернет (далее сети Интернет): Web-сайт: http://lubytino.ru.</w:t>
      </w:r>
    </w:p>
    <w:p w14:paraId="1158FA3A" w14:textId="77777777" w:rsidR="00064F75" w:rsidRPr="00064F75" w:rsidRDefault="00064F75" w:rsidP="00064F75">
      <w:pPr>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Адрес электронной почты Администрации Любытинского муниципального округа:   </w:t>
      </w:r>
      <w:hyperlink r:id="rId51" w:history="1">
        <w:r w:rsidRPr="00064F75">
          <w:rPr>
            <w:rFonts w:ascii="Times New Roman" w:eastAsia="Times New Roman" w:hAnsi="Times New Roman" w:cs="Times New Roman"/>
            <w:color w:val="000000"/>
            <w:sz w:val="28"/>
            <w:szCs w:val="28"/>
            <w:lang w:eastAsia="ru-RU"/>
          </w:rPr>
          <w:t>admin_lub@mail.ru</w:t>
        </w:r>
      </w:hyperlink>
      <w:r w:rsidRPr="00064F75">
        <w:rPr>
          <w:rFonts w:ascii="Times New Roman" w:eastAsia="Times New Roman" w:hAnsi="Times New Roman" w:cs="Times New Roman"/>
          <w:color w:val="000000"/>
          <w:sz w:val="28"/>
          <w:szCs w:val="28"/>
          <w:lang w:eastAsia="ru-RU"/>
        </w:rPr>
        <w:t>.</w:t>
      </w:r>
    </w:p>
    <w:p w14:paraId="1D842D7B"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Адрес федеральной государственной информационной системы «Единый портал государственных и муниципальных услуг (функций)» (далее - Единый портал): www.gosuslugi.ru.</w:t>
      </w:r>
    </w:p>
    <w:p w14:paraId="72D19A2D" w14:textId="77777777" w:rsidR="00064F75" w:rsidRPr="00064F75" w:rsidRDefault="00064F75" w:rsidP="00064F75">
      <w:pPr>
        <w:tabs>
          <w:tab w:val="left" w:pos="-100"/>
        </w:tabs>
        <w:autoSpaceDE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электронной почты отдела по работе с  населением и общественными объединениями</w:t>
      </w:r>
      <w:r w:rsidRPr="00064F75">
        <w:rPr>
          <w:rFonts w:ascii="Times New Roman" w:eastAsia="Times New Roman" w:hAnsi="Times New Roman" w:cs="Times New Roman"/>
          <w:sz w:val="28"/>
          <w:szCs w:val="28"/>
          <w:shd w:val="clear" w:color="auto" w:fill="FFFFFF"/>
          <w:lang w:eastAsia="ru-RU"/>
        </w:rPr>
        <w:t xml:space="preserve">: </w:t>
      </w:r>
      <w:hyperlink r:id="rId52" w:history="1">
        <w:r w:rsidRPr="00064F75">
          <w:rPr>
            <w:rFonts w:ascii="Times New Roman" w:eastAsia="Times New Roman" w:hAnsi="Times New Roman" w:cs="Times New Roman"/>
            <w:sz w:val="28"/>
            <w:szCs w:val="28"/>
            <w:lang w:val="en-US" w:eastAsia="ru-RU"/>
          </w:rPr>
          <w:t>otd</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adm</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alexeev</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yandex</w:t>
        </w:r>
        <w:r w:rsidRPr="00064F75">
          <w:rPr>
            <w:rFonts w:ascii="Times New Roman" w:eastAsia="Times New Roman" w:hAnsi="Times New Roman" w:cs="Times New Roman"/>
            <w:sz w:val="28"/>
            <w:szCs w:val="28"/>
            <w:lang w:eastAsia="ru-RU"/>
          </w:rPr>
          <w:t>.ru</w:t>
        </w:r>
      </w:hyperlink>
      <w:r w:rsidRPr="00064F75">
        <w:rPr>
          <w:rFonts w:ascii="Times New Roman" w:eastAsia="Times New Roman" w:hAnsi="Times New Roman" w:cs="Times New Roman"/>
          <w:sz w:val="28"/>
          <w:szCs w:val="28"/>
          <w:lang w:eastAsia="ru-RU"/>
        </w:rPr>
        <w:t>.</w:t>
      </w:r>
    </w:p>
    <w:p w14:paraId="6E14B006" w14:textId="77777777" w:rsidR="00064F75" w:rsidRPr="00064F75" w:rsidRDefault="00064F75" w:rsidP="00064F75">
      <w:pPr>
        <w:shd w:val="clear" w:color="auto" w:fill="FFFFFF"/>
        <w:spacing w:after="0" w:line="240" w:lineRule="auto"/>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1.3.2. Информация о порядке предоставления муниципальной услуги предоставляется:</w:t>
      </w:r>
    </w:p>
    <w:p w14:paraId="2AB1C3CD"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00B15F6D"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2) на официальном сайте Уполномоченного органа в информационно-телекоммуникационной сети «Интернет» (далее - сеть «Интернет»);</w:t>
      </w:r>
    </w:p>
    <w:p w14:paraId="2FA684CF"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 в федеральной государственной информационной системе «Единый портал государственных и муниципальных услуг (функций)» (далее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2241B31F"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4)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w:t>
      </w:r>
      <w:r w:rsidRPr="00064F75">
        <w:rPr>
          <w:rFonts w:ascii="Times New Roman" w:eastAsia="Times New Roman" w:hAnsi="Times New Roman" w:cs="Times New Roman"/>
          <w:spacing w:val="2"/>
          <w:sz w:val="28"/>
          <w:szCs w:val="28"/>
          <w:lang w:eastAsia="ru-RU"/>
        </w:rPr>
        <w:lastRenderedPageBreak/>
        <w:t>информационной системе «Реестр государственных и муниципальных услуг (функций)» (далее - региональный реестр);</w:t>
      </w:r>
    </w:p>
    <w:p w14:paraId="4D817AE6"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5) на информационных стендах в помещениях Уполномоченного органа;</w:t>
      </w:r>
    </w:p>
    <w:p w14:paraId="7B54A873"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6) в многофункциональных центрах предоставления государственных </w:t>
      </w:r>
    </w:p>
    <w:p w14:paraId="79CF32AB" w14:textId="77777777" w:rsidR="00064F75" w:rsidRPr="00064F75" w:rsidRDefault="00064F75" w:rsidP="00064F75">
      <w:pPr>
        <w:shd w:val="clear" w:color="auto" w:fill="FFFFFF"/>
        <w:spacing w:after="0" w:line="360" w:lineRule="atLeast"/>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и муниципальных услуг (далее - МФЦ);</w:t>
      </w:r>
    </w:p>
    <w:p w14:paraId="1CD7C3BB"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7) по номеру телефона для справок должностным лицом Уполномоченного органа, его структурных подразделений.</w:t>
      </w:r>
    </w:p>
    <w:p w14:paraId="1C7CAF48"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1.3.3.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765D2888"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 место нахождения, почтовый адрес, график работы Уполномоченного органа, его структурных подразделений;</w:t>
      </w:r>
    </w:p>
    <w:p w14:paraId="6EE8DF44"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76CA2943"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449DEF64" w14:textId="77777777" w:rsidR="00064F75" w:rsidRPr="00064F75" w:rsidRDefault="00064F75" w:rsidP="00064F75">
      <w:pPr>
        <w:shd w:val="clear" w:color="auto" w:fill="FFFFFF"/>
        <w:spacing w:after="0" w:line="360" w:lineRule="atLeast"/>
        <w:ind w:firstLine="708"/>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4) порядок получения консультаций (справок).</w:t>
      </w:r>
    </w:p>
    <w:p w14:paraId="79F5B980"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 На едином портале, региональном портале размещаются:</w:t>
      </w:r>
    </w:p>
    <w:p w14:paraId="62DA4C19"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BA64ACC"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1.3.4.2. Круг заявителей.</w:t>
      </w:r>
    </w:p>
    <w:p w14:paraId="65906DA4"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1.3.4.3. Срок предоставления муниципальной услуги.</w:t>
      </w:r>
    </w:p>
    <w:p w14:paraId="70CB1E64"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1.3.4.4. Стоимость предоставления муниципальной услуги и порядок оплаты.</w:t>
      </w:r>
    </w:p>
    <w:p w14:paraId="3B59DF29"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01D2F30D"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1.3.4.6. Исчерпывающий перечень оснований для приостановления или отказа в предоставлении муниципальной услуги. </w:t>
      </w:r>
    </w:p>
    <w:p w14:paraId="14C2F452"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1.3.4.7.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1623A2EB"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lastRenderedPageBreak/>
        <w:t>1.3.4.8. Образцы заполнения электронной формы заявления о предоставлении муниципальной услуги.</w:t>
      </w:r>
    </w:p>
    <w:p w14:paraId="702DD388"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1.3.5. Посредством телефонной связи может предоставляться информация:</w:t>
      </w:r>
    </w:p>
    <w:p w14:paraId="2918F128"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 о месте нахождения и графике работы Уполномоченного органа, его структурных подразделений;</w:t>
      </w:r>
    </w:p>
    <w:p w14:paraId="3CE862F9"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2) о порядке предоставления муниципальной услуги;</w:t>
      </w:r>
    </w:p>
    <w:p w14:paraId="3A29C353"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 о сроках предоставления муниципальной услуги;</w:t>
      </w:r>
    </w:p>
    <w:p w14:paraId="6F370AF6"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4) об адресах официального сайта Уполномоченного органа.</w:t>
      </w:r>
    </w:p>
    <w:p w14:paraId="2DAC67F8"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1.3.6. При предоставлении муниципальной услуги в электронной форме заявителю направляется:</w:t>
      </w:r>
    </w:p>
    <w:p w14:paraId="4A1D5E73"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1.3.6.1.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63BD34F2"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1.3.6.2.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6CA51994" w14:textId="77777777" w:rsidR="00064F75" w:rsidRPr="00064F75" w:rsidRDefault="00064F75" w:rsidP="00064F75">
      <w:pPr>
        <w:shd w:val="clear" w:color="auto" w:fill="FFFFFF"/>
        <w:spacing w:after="0" w:line="360" w:lineRule="atLeast"/>
        <w:ind w:firstLine="720"/>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1.3.6.3. Уведомление о мотивированном отказе в предоставлении муниципальной услуги.</w:t>
      </w:r>
    </w:p>
    <w:p w14:paraId="14D331AA" w14:textId="77777777" w:rsidR="00064F75" w:rsidRPr="00064F75" w:rsidRDefault="00064F75" w:rsidP="00064F75">
      <w:pPr>
        <w:shd w:val="clear" w:color="auto" w:fill="FFFFFF"/>
        <w:spacing w:after="0" w:line="240" w:lineRule="exact"/>
        <w:ind w:right="-2"/>
        <w:jc w:val="both"/>
        <w:textAlignment w:val="baseline"/>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ab/>
      </w:r>
    </w:p>
    <w:p w14:paraId="0524F3A5" w14:textId="77777777" w:rsidR="00064F75" w:rsidRPr="00064F75" w:rsidRDefault="00064F75" w:rsidP="00064F75">
      <w:pPr>
        <w:shd w:val="clear" w:color="auto" w:fill="FFFFFF"/>
        <w:spacing w:after="0" w:line="240" w:lineRule="exact"/>
        <w:ind w:right="-2"/>
        <w:jc w:val="center"/>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val="en-US" w:eastAsia="ru-RU"/>
        </w:rPr>
        <w:t>II</w:t>
      </w:r>
      <w:r w:rsidRPr="00064F75">
        <w:rPr>
          <w:rFonts w:ascii="Times New Roman" w:eastAsia="Times New Roman" w:hAnsi="Times New Roman" w:cs="Times New Roman"/>
          <w:b/>
          <w:spacing w:val="2"/>
          <w:sz w:val="28"/>
          <w:szCs w:val="28"/>
          <w:lang w:eastAsia="ru-RU"/>
        </w:rPr>
        <w:t xml:space="preserve">. СТАНДАРТ ПРЕДОСТАВЛЕНИЯ МУНИЦИПАЛЬНОЙ </w:t>
      </w:r>
    </w:p>
    <w:p w14:paraId="75A3ACD9" w14:textId="77777777" w:rsidR="00064F75" w:rsidRPr="00064F75" w:rsidRDefault="00064F75" w:rsidP="00064F75">
      <w:pPr>
        <w:shd w:val="clear" w:color="auto" w:fill="FFFFFF"/>
        <w:spacing w:after="0" w:line="240" w:lineRule="exact"/>
        <w:ind w:right="-2"/>
        <w:jc w:val="center"/>
        <w:textAlignment w:val="baseline"/>
        <w:outlineLvl w:val="1"/>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УСЛУГИ</w:t>
      </w:r>
    </w:p>
    <w:p w14:paraId="232AEB9B"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b/>
          <w:spacing w:val="2"/>
          <w:sz w:val="28"/>
          <w:szCs w:val="28"/>
          <w:lang w:eastAsia="ru-RU"/>
        </w:rPr>
      </w:pPr>
    </w:p>
    <w:p w14:paraId="409D6D01" w14:textId="77777777" w:rsidR="00064F75" w:rsidRPr="00064F75" w:rsidRDefault="00064F75" w:rsidP="00064F75">
      <w:pPr>
        <w:shd w:val="clear" w:color="auto" w:fill="FFFFFF"/>
        <w:spacing w:after="0" w:line="240" w:lineRule="exact"/>
        <w:ind w:right="-510"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b/>
          <w:spacing w:val="2"/>
          <w:sz w:val="28"/>
          <w:szCs w:val="28"/>
          <w:lang w:eastAsia="ru-RU"/>
        </w:rPr>
        <w:t>2.1. Наименование муниципальной услуги</w:t>
      </w:r>
      <w:r w:rsidRPr="00064F75">
        <w:rPr>
          <w:rFonts w:ascii="Times New Roman" w:eastAsia="Times New Roman" w:hAnsi="Times New Roman" w:cs="Times New Roman"/>
          <w:spacing w:val="2"/>
          <w:sz w:val="28"/>
          <w:szCs w:val="28"/>
          <w:lang w:eastAsia="ru-RU"/>
        </w:rPr>
        <w:t xml:space="preserve"> </w:t>
      </w:r>
    </w:p>
    <w:p w14:paraId="726B9514"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Выдача справок и выписок из похозяйственных книг.</w:t>
      </w:r>
    </w:p>
    <w:p w14:paraId="244318AD"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pacing w:val="2"/>
          <w:sz w:val="28"/>
          <w:szCs w:val="28"/>
          <w:lang w:eastAsia="ru-RU"/>
        </w:rPr>
      </w:pPr>
    </w:p>
    <w:p w14:paraId="3D167ACA"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2.2. Наименование органа, предоставляющего муниципальную   услугу</w:t>
      </w:r>
    </w:p>
    <w:p w14:paraId="22717E56" w14:textId="77777777" w:rsidR="00064F75" w:rsidRPr="00064F75" w:rsidRDefault="00064F75" w:rsidP="00064F75">
      <w:pPr>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pacing w:val="2"/>
          <w:sz w:val="28"/>
          <w:szCs w:val="28"/>
          <w:lang w:eastAsia="ru-RU"/>
        </w:rPr>
        <w:t>2.2.1. Муниципальную услугу предоставляет Администрация Любытинского муниципального округа в лице отдела по работе с  населением и общественными объединениями  (далее Отдел)</w:t>
      </w:r>
      <w:r w:rsidRPr="00064F75">
        <w:rPr>
          <w:rFonts w:ascii="Times New Roman" w:eastAsia="Times New Roman" w:hAnsi="Times New Roman" w:cs="Times New Roman"/>
          <w:sz w:val="28"/>
          <w:szCs w:val="28"/>
          <w:lang w:eastAsia="ru-RU"/>
        </w:rPr>
        <w:t>.</w:t>
      </w:r>
    </w:p>
    <w:p w14:paraId="770872BE" w14:textId="77777777" w:rsidR="00064F75" w:rsidRPr="00064F75" w:rsidRDefault="00064F75" w:rsidP="00064F75">
      <w:pPr>
        <w:spacing w:after="0" w:line="360" w:lineRule="atLeast"/>
        <w:ind w:firstLine="708"/>
        <w:jc w:val="both"/>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z w:val="28"/>
          <w:szCs w:val="28"/>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1A26EA7F" w14:textId="77777777" w:rsidR="00064F75" w:rsidRPr="00064F75" w:rsidRDefault="00064F75" w:rsidP="00064F75">
      <w:pPr>
        <w:shd w:val="clear" w:color="auto" w:fill="FFFFFF"/>
        <w:spacing w:after="0" w:line="240" w:lineRule="exact"/>
        <w:ind w:right="-2" w:firstLine="709"/>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b/>
          <w:spacing w:val="2"/>
          <w:sz w:val="28"/>
          <w:szCs w:val="28"/>
          <w:lang w:eastAsia="ru-RU"/>
        </w:rPr>
        <w:t>2.3.  Описание результат предоставления муниципальной услуги</w:t>
      </w:r>
      <w:r w:rsidRPr="00064F75">
        <w:rPr>
          <w:rFonts w:ascii="Times New Roman" w:eastAsia="Times New Roman" w:hAnsi="Times New Roman" w:cs="Times New Roman"/>
          <w:spacing w:val="2"/>
          <w:sz w:val="28"/>
          <w:szCs w:val="28"/>
          <w:lang w:eastAsia="ru-RU"/>
        </w:rPr>
        <w:t xml:space="preserve"> </w:t>
      </w:r>
    </w:p>
    <w:p w14:paraId="61FECD32"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Результатом предоставления муниципальной услуги является выдача справки или выписки из похозяйственной книги либо отказ в предоставлении муниципальной услуги.</w:t>
      </w:r>
    </w:p>
    <w:p w14:paraId="0712E6D0" w14:textId="77777777" w:rsidR="00064F75" w:rsidRPr="00064F75" w:rsidRDefault="00064F75" w:rsidP="00064F75">
      <w:pPr>
        <w:shd w:val="clear" w:color="auto" w:fill="FFFFFF"/>
        <w:spacing w:after="0" w:line="240" w:lineRule="exact"/>
        <w:ind w:right="-510" w:firstLine="709"/>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b/>
          <w:spacing w:val="2"/>
          <w:sz w:val="28"/>
          <w:szCs w:val="28"/>
          <w:lang w:eastAsia="ru-RU"/>
        </w:rPr>
        <w:t>2.4.</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b/>
          <w:spacing w:val="2"/>
          <w:sz w:val="28"/>
          <w:szCs w:val="28"/>
          <w:lang w:eastAsia="ru-RU"/>
        </w:rPr>
        <w:t>Срок предоставления муниципальной услуги</w:t>
      </w:r>
    </w:p>
    <w:p w14:paraId="7B2D5F66"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lastRenderedPageBreak/>
        <w:t xml:space="preserve">Муниципальная услуга предоставляется в день обращения заявителя. При направлении органом, предоставляющим муниципальную услугу, межведомственного запроса срок предоставления муниципальной услуги составляет не более  пяти рабочих дней. </w:t>
      </w:r>
    </w:p>
    <w:p w14:paraId="16B1C1D8" w14:textId="77777777" w:rsidR="00064F75" w:rsidRPr="00064F75" w:rsidRDefault="00064F75" w:rsidP="00064F75">
      <w:pPr>
        <w:shd w:val="clear" w:color="auto" w:fill="FFFFFF"/>
        <w:spacing w:after="0" w:line="240" w:lineRule="exact"/>
        <w:ind w:right="-2" w:firstLine="709"/>
        <w:jc w:val="both"/>
        <w:textAlignment w:val="baseline"/>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(самостоятельно),</w:t>
      </w:r>
      <w:r w:rsidRPr="00064F75">
        <w:rPr>
          <w:rFonts w:ascii="Times New Roman" w:eastAsia="Times New Roman" w:hAnsi="Times New Roman" w:cs="Times New Roman"/>
          <w:b/>
          <w:bCs/>
          <w:sz w:val="28"/>
          <w:szCs w:val="28"/>
          <w:lang w:eastAsia="ru-RU"/>
        </w:rPr>
        <w:t xml:space="preserve"> способы их получения заявителем, в том числе в электронной форме, порядок их предоставления</w:t>
      </w:r>
    </w:p>
    <w:p w14:paraId="3C6643A0"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2.5.1. Для предоставления муниципальной услуги заявителям необходимо предоставить следующие документы:</w:t>
      </w:r>
    </w:p>
    <w:p w14:paraId="3A3D27E5"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1) заявление о выдаче справки или выписки из похозяйственной книги;</w:t>
      </w:r>
    </w:p>
    <w:p w14:paraId="57303CB4"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z w:val="28"/>
          <w:szCs w:val="28"/>
          <w:lang w:eastAsia="ru-RU"/>
        </w:rPr>
        <w:t>2) паспорт заявителя либо паспорт представителя заявителя;</w:t>
      </w:r>
    </w:p>
    <w:p w14:paraId="7095AE4A"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z w:val="28"/>
          <w:szCs w:val="28"/>
          <w:lang w:eastAsia="ru-RU"/>
        </w:rPr>
        <w:t>3) документы, подтверждающие полномочия представителя (в случае   обращения представителя заявителя);</w:t>
      </w:r>
    </w:p>
    <w:p w14:paraId="394C321D"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z w:val="28"/>
          <w:szCs w:val="28"/>
          <w:lang w:eastAsia="ru-RU"/>
        </w:rPr>
        <w:t>4) правоустанавливающие документы на земельный участок, на котором ведется личное подсобное хозяйство (в случае, если право на земельный участок не зарегистрировано в Едином государственном реестре прав на недвижимое имущество и сделок с ним);</w:t>
      </w:r>
    </w:p>
    <w:p w14:paraId="3B2B454C"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 свидетельство о праве на наследство, удостоверяющее право собственности на земельный участок, на котором ведется личное подсобное     хозяйство, или на здание (строение, сооружение), расположенное на указанном земельном участке.</w:t>
      </w:r>
    </w:p>
    <w:p w14:paraId="060E4862"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2.5.2. Заявитель вправе представить документы, указанные в данном пункте настоящего административного регламента, в форме электронных документов, подписанных электронной подписью в соответствии с требованиями законодательства Российской Федерации.</w:t>
      </w:r>
    </w:p>
    <w:p w14:paraId="6CFB8DEC" w14:textId="77777777" w:rsidR="00064F75" w:rsidRPr="00064F75" w:rsidRDefault="00064F75" w:rsidP="00064F75">
      <w:pPr>
        <w:suppressAutoHyphens/>
        <w:autoSpaceDE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09808B07" w14:textId="77777777" w:rsidR="00064F75" w:rsidRPr="00064F75" w:rsidRDefault="00064F75" w:rsidP="00064F75">
      <w:pPr>
        <w:suppressAutoHyphens/>
        <w:autoSpaceDE w:val="0"/>
        <w:spacing w:after="0" w:line="240" w:lineRule="exact"/>
        <w:ind w:right="-2"/>
        <w:rPr>
          <w:rFonts w:ascii="Times New Roman" w:eastAsia="Times New Roman" w:hAnsi="Times New Roman" w:cs="Times New Roman"/>
          <w:sz w:val="28"/>
          <w:szCs w:val="28"/>
          <w:lang w:eastAsia="ru-RU"/>
        </w:rPr>
      </w:pPr>
    </w:p>
    <w:p w14:paraId="23623B6D" w14:textId="77777777" w:rsidR="00064F75" w:rsidRPr="00064F75" w:rsidRDefault="00064F75" w:rsidP="00064F75">
      <w:pPr>
        <w:suppressAutoHyphens/>
        <w:autoSpaceDE w:val="0"/>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0A8E7AB3" w14:textId="77777777" w:rsidR="00064F75" w:rsidRPr="00064F75" w:rsidRDefault="00064F75" w:rsidP="00064F75">
      <w:pPr>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выписка из ЕГРП на недвижимое имущество и сделок с ним (далее  выписка из ЕГРП) о правах на земельный участок или уведомление об отсутствии в ЕГРП запрашиваемых сведений о зарегистрированных правах на земельный участок;</w:t>
      </w:r>
    </w:p>
    <w:p w14:paraId="1705DE0D" w14:textId="77777777" w:rsidR="00064F75" w:rsidRPr="00064F75" w:rsidRDefault="00064F75" w:rsidP="00064F75">
      <w:pPr>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2) выписка из ЕГРП о правах на объект капитального строительства или уведомление об отсутствии в ЕГРП запрашиваемых сведений о зарегистрированных правах на объект капитального строительства;</w:t>
      </w:r>
    </w:p>
    <w:p w14:paraId="572454F7"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Свидетельство о смерти в случае смерти владельца земельного участка, на котором ведется личное подсобное хозяйство.</w:t>
      </w:r>
    </w:p>
    <w:p w14:paraId="27DC6312" w14:textId="77777777" w:rsidR="00064F75" w:rsidRPr="00064F75" w:rsidRDefault="00064F75" w:rsidP="00064F75">
      <w:pPr>
        <w:autoSpaceDE w:val="0"/>
        <w:spacing w:after="0" w:line="360" w:lineRule="atLeast"/>
        <w:ind w:firstLine="708"/>
        <w:jc w:val="both"/>
        <w:rPr>
          <w:rFonts w:ascii="Times New Roman" w:eastAsia="Arial"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 xml:space="preserve">2.7. Указание на запрет требовать от заявителя </w:t>
      </w:r>
    </w:p>
    <w:p w14:paraId="4CD16D2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предоставлении государственной (муниципальной) услуги запрещается требовать от заявителя:</w:t>
      </w:r>
    </w:p>
    <w:p w14:paraId="1954385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4F01778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Любытинского муниципального района,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14:paraId="0652884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2742BB4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4618329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 изменение требований нормативных правовых актов, касающихся </w:t>
      </w:r>
      <w:r w:rsidRPr="00064F75">
        <w:rPr>
          <w:rFonts w:ascii="Times New Roman" w:eastAsia="Times New Roman" w:hAnsi="Times New Roman" w:cs="Times New Roman"/>
          <w:sz w:val="28"/>
          <w:szCs w:val="28"/>
          <w:lang w:eastAsia="ru-RU"/>
        </w:rPr>
        <w:lastRenderedPageBreak/>
        <w:t>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2959BED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72FB453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2C9AA27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4357D9F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C52BD8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p>
    <w:p w14:paraId="2D3E2FED" w14:textId="77777777" w:rsidR="00064F75" w:rsidRPr="00064F75" w:rsidRDefault="00064F75" w:rsidP="00064F75">
      <w:pPr>
        <w:shd w:val="clear" w:color="auto" w:fill="FFFFFF"/>
        <w:spacing w:after="0" w:line="240" w:lineRule="exact"/>
        <w:ind w:right="-2" w:firstLine="709"/>
        <w:jc w:val="both"/>
        <w:textAlignment w:val="baseline"/>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 xml:space="preserve">2.8. Исчерпывающий перечень оснований для отказа в приеме  документов, необходимых для предоставления муниципальной услуги </w:t>
      </w:r>
    </w:p>
    <w:p w14:paraId="45C153F0" w14:textId="77777777" w:rsidR="00064F75" w:rsidRPr="00064F75" w:rsidRDefault="00064F75" w:rsidP="00064F75">
      <w:pPr>
        <w:shd w:val="clear" w:color="auto" w:fill="FFFFFF"/>
        <w:spacing w:after="0" w:line="360" w:lineRule="atLeast"/>
        <w:ind w:firstLine="708"/>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Основания для отказа в приеме документов отсутствуют.</w:t>
      </w:r>
    </w:p>
    <w:p w14:paraId="24BE0AE9" w14:textId="77777777" w:rsidR="00064F75" w:rsidRPr="00064F75" w:rsidRDefault="00064F75" w:rsidP="00064F75">
      <w:pPr>
        <w:spacing w:after="0" w:line="240" w:lineRule="exact"/>
        <w:ind w:right="-2"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pacing w:val="2"/>
          <w:sz w:val="28"/>
          <w:szCs w:val="28"/>
          <w:lang w:eastAsia="ru-RU"/>
        </w:rPr>
        <w:t xml:space="preserve">2.9. </w:t>
      </w:r>
      <w:r w:rsidRPr="00064F75">
        <w:rPr>
          <w:rFonts w:ascii="Times New Roman" w:eastAsia="Times New Roman" w:hAnsi="Times New Roman" w:cs="Times New Roman"/>
          <w:b/>
          <w:sz w:val="28"/>
          <w:szCs w:val="28"/>
          <w:lang w:eastAsia="ru-RU"/>
        </w:rPr>
        <w:t>Исчерпывающий перечень оснований для приостановления или  отказа в предоставлении муниципальной услуги</w:t>
      </w:r>
      <w:r w:rsidRPr="00064F75">
        <w:rPr>
          <w:rFonts w:ascii="Times New Roman" w:eastAsia="Times New Roman" w:hAnsi="Times New Roman" w:cs="Times New Roman"/>
          <w:sz w:val="28"/>
          <w:szCs w:val="28"/>
          <w:lang w:eastAsia="ru-RU"/>
        </w:rPr>
        <w:t xml:space="preserve"> </w:t>
      </w:r>
    </w:p>
    <w:p w14:paraId="29B555A0"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2.9.1. Основания для приостановления предоставления муниципальной услуги отсутствуют.</w:t>
      </w:r>
    </w:p>
    <w:p w14:paraId="2CA2B1D2"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lastRenderedPageBreak/>
        <w:t>2.9.2. Основаниями для отказа в предоставлении муниципальной услуги являются:</w:t>
      </w:r>
    </w:p>
    <w:p w14:paraId="788C7ED5" w14:textId="77777777" w:rsidR="00064F75" w:rsidRPr="00064F75" w:rsidRDefault="00064F75" w:rsidP="00064F75">
      <w:pPr>
        <w:spacing w:after="0" w:line="360" w:lineRule="atLeast"/>
        <w:ind w:firstLine="720"/>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 непредставление документов, указанных в пунктах 2.5 - 2.6  настоящего административного  регламента;</w:t>
      </w:r>
    </w:p>
    <w:p w14:paraId="40EA9E66" w14:textId="77777777" w:rsidR="00064F75" w:rsidRPr="00064F75" w:rsidRDefault="00064F75" w:rsidP="00064F75">
      <w:pPr>
        <w:spacing w:after="0" w:line="360" w:lineRule="atLeast"/>
        <w:ind w:firstLine="720"/>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w:t>
      </w:r>
      <w:r w:rsidRPr="00064F75">
        <w:rPr>
          <w:rFonts w:ascii="Times New Roman" w:eastAsia="Times New Roman" w:hAnsi="Times New Roman" w:cs="Times New Roman"/>
          <w:sz w:val="28"/>
          <w:szCs w:val="28"/>
          <w:lang w:eastAsia="ru-RU"/>
        </w:rPr>
        <w:t xml:space="preserve"> документы, представленные заявителем, не соответствуют требованиям пунктов </w:t>
      </w:r>
      <w:r w:rsidRPr="00064F75">
        <w:rPr>
          <w:rFonts w:ascii="Times New Roman" w:eastAsia="Times New Roman" w:hAnsi="Times New Roman" w:cs="Times New Roman"/>
          <w:bCs/>
          <w:sz w:val="28"/>
          <w:szCs w:val="28"/>
          <w:lang w:eastAsia="ru-RU"/>
        </w:rPr>
        <w:t xml:space="preserve">2.5 - 2.6  </w:t>
      </w:r>
      <w:r w:rsidRPr="00064F75">
        <w:rPr>
          <w:rFonts w:ascii="Times New Roman" w:eastAsia="Times New Roman" w:hAnsi="Times New Roman" w:cs="Times New Roman"/>
          <w:sz w:val="28"/>
          <w:szCs w:val="28"/>
          <w:lang w:eastAsia="ru-RU"/>
        </w:rPr>
        <w:t>настоящего административного регламента;</w:t>
      </w:r>
    </w:p>
    <w:p w14:paraId="03CB93FD"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представление документов ненадлежащим лицом;</w:t>
      </w:r>
    </w:p>
    <w:p w14:paraId="33F8F7B9"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наличие в представленных документах исправлений, серьезных повреждений, не позволяющих однозначно истолковать их содержание.</w:t>
      </w:r>
    </w:p>
    <w:p w14:paraId="7144517D"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2.9.3.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14:paraId="64F72E15" w14:textId="77777777" w:rsidR="00064F75" w:rsidRPr="00064F75" w:rsidRDefault="00064F75" w:rsidP="00064F75">
      <w:pPr>
        <w:spacing w:after="0" w:line="240" w:lineRule="exact"/>
        <w:ind w:right="-2"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79AFB743"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Услуг, которые являются необходимыми и обязательными для предоставления муниципальной услуги, не предусмотрено.</w:t>
      </w:r>
    </w:p>
    <w:p w14:paraId="65168B29" w14:textId="77777777" w:rsidR="00064F75" w:rsidRPr="00064F75" w:rsidRDefault="00064F75" w:rsidP="00064F75">
      <w:pPr>
        <w:keepNext/>
        <w:tabs>
          <w:tab w:val="num" w:pos="0"/>
        </w:tabs>
        <w:spacing w:after="0" w:line="240" w:lineRule="exact"/>
        <w:ind w:right="-2"/>
        <w:jc w:val="both"/>
        <w:outlineLvl w:val="3"/>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r>
      <w:r w:rsidRPr="00064F75">
        <w:rPr>
          <w:rFonts w:ascii="Times New Roman" w:eastAsia="Times New Roman" w:hAnsi="Times New Roman" w:cs="Times New Roman"/>
          <w:b/>
          <w:sz w:val="28"/>
          <w:szCs w:val="28"/>
          <w:lang w:eastAsia="ru-RU"/>
        </w:rPr>
        <w:t xml:space="preserve">2.11. Порядок, размер и основания взимания  государственной пошлины и иной платы, взымаемой  за предоставление муниципальной услуги </w:t>
      </w:r>
    </w:p>
    <w:p w14:paraId="2CE58D9F" w14:textId="77777777" w:rsidR="00064F75" w:rsidRPr="00064F75" w:rsidRDefault="00064F75" w:rsidP="00064F75">
      <w:pPr>
        <w:autoSpaceDE w:val="0"/>
        <w:autoSpaceDN w:val="0"/>
        <w:adjustRightInd w:val="0"/>
        <w:spacing w:after="0" w:line="360" w:lineRule="atLeast"/>
        <w:ind w:firstLine="720"/>
        <w:jc w:val="both"/>
        <w:outlineLvl w:val="1"/>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Муниципальная услуга предоставляется бесплатно.</w:t>
      </w:r>
    </w:p>
    <w:p w14:paraId="7D76CB8C" w14:textId="77777777" w:rsidR="00064F75" w:rsidRPr="00064F75" w:rsidRDefault="00064F75" w:rsidP="00064F75">
      <w:pPr>
        <w:keepNext/>
        <w:tabs>
          <w:tab w:val="num" w:pos="0"/>
        </w:tabs>
        <w:spacing w:after="0" w:line="240" w:lineRule="exact"/>
        <w:ind w:right="-2"/>
        <w:jc w:val="both"/>
        <w:outlineLvl w:val="3"/>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ab/>
        <w:t>2.12.</w:t>
      </w:r>
      <w:r w:rsidRPr="00064F75">
        <w:rPr>
          <w:rFonts w:ascii="Times New Roman" w:eastAsia="Times New Roman" w:hAnsi="Times New Roman" w:cs="Times New Roman"/>
          <w:b/>
          <w:spacing w:val="2"/>
          <w:sz w:val="28"/>
          <w:szCs w:val="28"/>
          <w:lang w:eastAsia="ru-RU"/>
        </w:rPr>
        <w:t xml:space="preserve"> </w:t>
      </w:r>
      <w:r w:rsidRPr="00064F75">
        <w:rPr>
          <w:rFonts w:ascii="Times New Roman" w:eastAsia="Times New Roman" w:hAnsi="Times New Roman" w:cs="Times New Roman"/>
          <w:b/>
          <w:sz w:val="28"/>
          <w:szCs w:val="28"/>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516BC24E" w14:textId="77777777" w:rsidR="00064F75" w:rsidRPr="00064F75" w:rsidRDefault="00064F75" w:rsidP="00064F75">
      <w:pPr>
        <w:autoSpaceDE w:val="0"/>
        <w:autoSpaceDN w:val="0"/>
        <w:adjustRightInd w:val="0"/>
        <w:spacing w:after="0" w:line="360" w:lineRule="atLeast"/>
        <w:ind w:firstLine="720"/>
        <w:jc w:val="both"/>
        <w:outlineLvl w:val="1"/>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14:paraId="2E09FB56" w14:textId="77777777" w:rsidR="00064F75" w:rsidRPr="00064F75" w:rsidRDefault="00064F75" w:rsidP="00064F75">
      <w:pPr>
        <w:autoSpaceDE w:val="0"/>
        <w:autoSpaceDN w:val="0"/>
        <w:adjustRightInd w:val="0"/>
        <w:spacing w:after="0" w:line="240" w:lineRule="exact"/>
        <w:ind w:right="-2" w:firstLine="720"/>
        <w:jc w:val="both"/>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sz w:val="28"/>
          <w:szCs w:val="28"/>
          <w:lang w:eastAsia="ru-RU"/>
        </w:rPr>
        <w:t>2.13.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14:paraId="4FFBD348"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z w:val="28"/>
          <w:szCs w:val="28"/>
          <w:lang w:eastAsia="ru-RU"/>
        </w:rPr>
        <w:t>2.13.1. Максимальное время ожидания в очереди для получения консультации не должно превышать 15 минут.</w:t>
      </w:r>
      <w:r w:rsidRPr="00064F75">
        <w:rPr>
          <w:rFonts w:ascii="Times New Roman" w:eastAsia="Times New Roman" w:hAnsi="Times New Roman" w:cs="Times New Roman"/>
          <w:spacing w:val="2"/>
          <w:sz w:val="28"/>
          <w:szCs w:val="28"/>
          <w:lang w:eastAsia="ru-RU"/>
        </w:rPr>
        <w:t xml:space="preserve"> </w:t>
      </w:r>
    </w:p>
    <w:p w14:paraId="0AE53E1C"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z w:val="28"/>
          <w:szCs w:val="28"/>
          <w:lang w:eastAsia="ru-RU"/>
        </w:rPr>
        <w:t xml:space="preserve">2.13.2. </w:t>
      </w:r>
      <w:r w:rsidRPr="00064F75">
        <w:rPr>
          <w:rFonts w:ascii="Times New Roman" w:eastAsia="Times New Roman" w:hAnsi="Times New Roman" w:cs="Times New Roman"/>
          <w:spacing w:val="2"/>
          <w:sz w:val="28"/>
          <w:szCs w:val="28"/>
          <w:lang w:eastAsia="ru-RU"/>
        </w:rPr>
        <w:t xml:space="preserve">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30 минут. </w:t>
      </w:r>
    </w:p>
    <w:p w14:paraId="178C808E"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2.13.3. Прием заявителей осуществляется в порядке живой очереди.</w:t>
      </w:r>
    </w:p>
    <w:p w14:paraId="042C8CE6"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2.13.4. При обслуживании заявителей - инвалидов и участников Великой Отечественной войны, ветеранов боевых действий, инвалидов всех групп, детей-инвалидов, участников ликвидации аварии на Чернобыльской АЭС и приравненных к ним категорий - используется принцип приоритетности по отношению к другим заявителям, заключающийся в </w:t>
      </w:r>
      <w:r w:rsidRPr="00064F75">
        <w:rPr>
          <w:rFonts w:ascii="Times New Roman" w:eastAsia="Times New Roman" w:hAnsi="Times New Roman" w:cs="Times New Roman"/>
          <w:spacing w:val="2"/>
          <w:sz w:val="28"/>
          <w:szCs w:val="28"/>
          <w:lang w:eastAsia="ru-RU"/>
        </w:rPr>
        <w:lastRenderedPageBreak/>
        <w:t>возможности подать документы на получение муниципальной услуги, получить консультацию и готовые документы во внеочередном порядке при предъявлении документов, подтверждающих льготу.</w:t>
      </w:r>
    </w:p>
    <w:p w14:paraId="3C2607B5" w14:textId="77777777" w:rsidR="00064F75" w:rsidRPr="00064F75" w:rsidRDefault="00064F75" w:rsidP="00064F75">
      <w:pPr>
        <w:spacing w:after="0" w:line="240" w:lineRule="exact"/>
        <w:ind w:right="-2"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2.14. Срок и порядок  регистрации запроса заявителя о предоставлении муниципальной услуги</w:t>
      </w:r>
    </w:p>
    <w:p w14:paraId="1A026E6B"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14:paraId="6A52B32B" w14:textId="77777777" w:rsidR="00064F75" w:rsidRPr="00064F75" w:rsidRDefault="00064F75" w:rsidP="00064F75">
      <w:pPr>
        <w:suppressAutoHyphens/>
        <w:spacing w:after="0" w:line="240" w:lineRule="exact"/>
        <w:ind w:right="-2" w:firstLine="539"/>
        <w:jc w:val="both"/>
        <w:rPr>
          <w:rFonts w:ascii="Times New Roman" w:eastAsia="SimSun" w:hAnsi="Times New Roman" w:cs="Times New Roman"/>
          <w:b/>
          <w:sz w:val="28"/>
          <w:szCs w:val="28"/>
        </w:rPr>
      </w:pPr>
      <w:r w:rsidRPr="00064F75">
        <w:rPr>
          <w:rFonts w:ascii="Times New Roman" w:eastAsia="SimSun" w:hAnsi="Times New Roman" w:cs="Times New Roman"/>
          <w:b/>
          <w:sz w:val="28"/>
          <w:szCs w:val="28"/>
        </w:rPr>
        <w:t>2.15.</w:t>
      </w:r>
      <w:r w:rsidRPr="00064F75">
        <w:rPr>
          <w:rFonts w:ascii="Times New Roman" w:eastAsia="SimSun" w:hAnsi="Times New Roman" w:cs="Times New Roman"/>
          <w:b/>
          <w:sz w:val="28"/>
          <w:szCs w:val="28"/>
        </w:rPr>
        <w:tab/>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1B07096"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14:paraId="68DBD68C"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54C2B192"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14:paraId="4C23106B"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7839C5AA"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14:paraId="5B610111"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3372E230"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lastRenderedPageBreak/>
        <w:t>Вход в здание Уполномоченного органа должен быть оборудован информационной табличкой (вывеской), содержащей следующую информацию:</w:t>
      </w:r>
    </w:p>
    <w:p w14:paraId="595C0C53"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наименование;</w:t>
      </w:r>
    </w:p>
    <w:p w14:paraId="3B51B188"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место нахождения;</w:t>
      </w:r>
    </w:p>
    <w:p w14:paraId="48147F07"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режим работы;</w:t>
      </w:r>
    </w:p>
    <w:p w14:paraId="555A1A77"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адрес официального сайта;</w:t>
      </w:r>
    </w:p>
    <w:p w14:paraId="7CB628C9"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телефонный номер и адрес электронной почты.</w:t>
      </w:r>
    </w:p>
    <w:p w14:paraId="734793E3"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1C0168D3"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7D1F15C7"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2C937D2A"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14:paraId="31357020"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A1B5A7B" w14:textId="77777777" w:rsidR="00064F75" w:rsidRPr="00064F75" w:rsidRDefault="00064F75" w:rsidP="00064F75">
      <w:pPr>
        <w:suppressAutoHyphens/>
        <w:spacing w:after="0" w:line="240" w:lineRule="auto"/>
        <w:ind w:firstLine="539"/>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сопровождение инвалидов, имеющих стойкие расстройства функции зрения и самостоятельного передвижения;</w:t>
      </w:r>
    </w:p>
    <w:p w14:paraId="366B1F3D" w14:textId="77777777" w:rsidR="00064F75" w:rsidRPr="00064F75" w:rsidRDefault="00064F75" w:rsidP="00064F75">
      <w:pPr>
        <w:suppressAutoHyphens/>
        <w:spacing w:after="0" w:line="240" w:lineRule="auto"/>
        <w:ind w:firstLine="539"/>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допуск сурдопереводчика и тифлосурдопереводчика;</w:t>
      </w:r>
    </w:p>
    <w:p w14:paraId="469A38FB" w14:textId="77777777" w:rsidR="00064F75" w:rsidRPr="00064F75" w:rsidRDefault="00064F75" w:rsidP="00064F75">
      <w:pPr>
        <w:suppressAutoHyphens/>
        <w:spacing w:after="0" w:line="240" w:lineRule="auto"/>
        <w:ind w:firstLine="539"/>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допуск собаки-проводника на объекты (здания, помещения), в которых предоставляется муниципальная услуга;</w:t>
      </w:r>
    </w:p>
    <w:p w14:paraId="2588DC83" w14:textId="77777777" w:rsidR="00064F75" w:rsidRPr="00064F75" w:rsidRDefault="00064F75" w:rsidP="00064F75">
      <w:pPr>
        <w:suppressAutoHyphens/>
        <w:spacing w:after="0" w:line="240" w:lineRule="auto"/>
        <w:ind w:firstLine="539"/>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оказание помощи в преодолении барьеров, мешающих получению муниципальной услуги наравне с другими лицами.</w:t>
      </w:r>
    </w:p>
    <w:p w14:paraId="0E805394" w14:textId="77777777" w:rsidR="00064F75" w:rsidRPr="00064F75" w:rsidRDefault="00064F75" w:rsidP="00064F75">
      <w:pPr>
        <w:suppressAutoHyphens/>
        <w:spacing w:after="0" w:line="360" w:lineRule="atLeast"/>
        <w:ind w:firstLine="540"/>
        <w:jc w:val="both"/>
        <w:rPr>
          <w:rFonts w:ascii="Times New Roman" w:eastAsia="SimSun" w:hAnsi="Times New Roman" w:cs="Times New Roman"/>
          <w:sz w:val="28"/>
          <w:szCs w:val="28"/>
        </w:rPr>
      </w:pPr>
      <w:r w:rsidRPr="00064F75">
        <w:rPr>
          <w:rFonts w:ascii="Times New Roman" w:eastAsia="SimSun" w:hAnsi="Times New Roman" w:cs="Times New Roman"/>
          <w:sz w:val="28"/>
          <w:szCs w:val="28"/>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6C12FAE7" w14:textId="77777777" w:rsidR="00064F75" w:rsidRPr="00064F75" w:rsidRDefault="00064F75" w:rsidP="00064F75">
      <w:pPr>
        <w:autoSpaceDE w:val="0"/>
        <w:spacing w:after="0" w:line="240" w:lineRule="exact"/>
        <w:ind w:right="-2" w:firstLine="709"/>
        <w:jc w:val="both"/>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b/>
          <w:spacing w:val="2"/>
          <w:sz w:val="28"/>
          <w:szCs w:val="28"/>
          <w:lang w:eastAsia="ru-RU"/>
        </w:rPr>
        <w:t xml:space="preserve">2.16. Показатели доступности и качества предоставления  муниципальных услуг,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w:t>
      </w:r>
      <w:r w:rsidRPr="00064F75">
        <w:rPr>
          <w:rFonts w:ascii="Times New Roman" w:eastAsia="Times New Roman" w:hAnsi="Times New Roman" w:cs="Times New Roman"/>
          <w:b/>
          <w:spacing w:val="2"/>
          <w:sz w:val="28"/>
          <w:szCs w:val="28"/>
          <w:lang w:eastAsia="ru-RU"/>
        </w:rPr>
        <w:lastRenderedPageBreak/>
        <w:t>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2F305B37"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 xml:space="preserve">2.16.1. Показателями качества и доступности муниципальной услуги </w:t>
      </w:r>
      <w:r w:rsidRPr="00064F75">
        <w:rPr>
          <w:rFonts w:ascii="Times New Roman" w:eastAsia="Times New Roman" w:hAnsi="Times New Roman" w:cs="Times New Roman"/>
          <w:b/>
          <w:bCs/>
          <w:sz w:val="28"/>
          <w:szCs w:val="28"/>
          <w:lang w:eastAsia="ru-RU"/>
        </w:rPr>
        <w:t xml:space="preserve"> </w:t>
      </w:r>
      <w:r w:rsidRPr="00064F75">
        <w:rPr>
          <w:rFonts w:ascii="Times New Roman" w:eastAsia="Times New Roman" w:hAnsi="Times New Roman" w:cs="Times New Roman"/>
          <w:bCs/>
          <w:sz w:val="28"/>
          <w:szCs w:val="28"/>
          <w:lang w:eastAsia="ru-RU"/>
        </w:rPr>
        <w:t xml:space="preserve">является </w:t>
      </w:r>
      <w:r w:rsidRPr="00064F75">
        <w:rPr>
          <w:rFonts w:ascii="Times New Roman" w:eastAsia="Times New Roman" w:hAnsi="Times New Roman" w:cs="Times New Roman"/>
          <w:sz w:val="28"/>
          <w:szCs w:val="28"/>
          <w:lang w:eastAsia="ru-RU"/>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6D282B03"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2.16.2. Показателями</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bCs/>
          <w:sz w:val="28"/>
          <w:szCs w:val="28"/>
          <w:lang w:eastAsia="ru-RU"/>
        </w:rPr>
        <w:t>доступности</w:t>
      </w:r>
      <w:r w:rsidRPr="00064F75">
        <w:rPr>
          <w:rFonts w:ascii="Times New Roman" w:eastAsia="Times New Roman" w:hAnsi="Times New Roman" w:cs="Times New Roman"/>
          <w:sz w:val="28"/>
          <w:szCs w:val="28"/>
          <w:lang w:eastAsia="ru-RU"/>
        </w:rPr>
        <w:t xml:space="preserve"> предоставления муниципальной услуги являются: </w:t>
      </w:r>
    </w:p>
    <w:p w14:paraId="390710B8"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14:paraId="5F193BC8"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661758CC"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28B66E97"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79BD6095" w14:textId="77777777" w:rsidR="00064F75" w:rsidRPr="00064F75" w:rsidRDefault="00064F75" w:rsidP="00064F75">
      <w:pPr>
        <w:autoSpaceDE w:val="0"/>
        <w:autoSpaceDN w:val="0"/>
        <w:adjustRightInd w:val="0"/>
        <w:spacing w:after="0" w:line="32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2.16.3. Показателями качества предоставления муниципальной услуги являются:</w:t>
      </w:r>
    </w:p>
    <w:p w14:paraId="712F2A23" w14:textId="77777777" w:rsidR="00064F75" w:rsidRPr="00064F75" w:rsidRDefault="00064F75" w:rsidP="00064F75">
      <w:pPr>
        <w:autoSpaceDE w:val="0"/>
        <w:autoSpaceDN w:val="0"/>
        <w:adjustRightInd w:val="0"/>
        <w:spacing w:after="0" w:line="32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степень удовлетворенности заявителей качеством и доступностью муниципальной услуги;</w:t>
      </w:r>
    </w:p>
    <w:p w14:paraId="39708437"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соответствие предоставляемой муниципальной услуги требованиям настоящего административного регламента;</w:t>
      </w:r>
    </w:p>
    <w:p w14:paraId="2C8D036E"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соблюдение сроков предоставления муниципальной услуги;</w:t>
      </w:r>
    </w:p>
    <w:p w14:paraId="38C95772"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количество обоснованных жалоб.</w:t>
      </w:r>
    </w:p>
    <w:p w14:paraId="1F2C8B01"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2.16.4. При получении муниципальной услуги заявитель осуществляет не более двух взаимодействий с должностными лицами Уполномоченного органа.</w:t>
      </w:r>
    </w:p>
    <w:p w14:paraId="0ADD6FFF"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Продолжительность каждого взаимодействия не должна превышать</w:t>
      </w:r>
      <w:r w:rsidRPr="00064F75">
        <w:rPr>
          <w:rFonts w:ascii="Times New Roman" w:eastAsia="Times New Roman" w:hAnsi="Times New Roman" w:cs="Times New Roman"/>
          <w:sz w:val="28"/>
          <w:szCs w:val="28"/>
          <w:lang w:eastAsia="ru-RU"/>
        </w:rPr>
        <w:br/>
        <w:t>15 минут.</w:t>
      </w:r>
    </w:p>
    <w:p w14:paraId="6C1E39D0" w14:textId="77777777" w:rsidR="00064F75" w:rsidRPr="00064F75" w:rsidRDefault="00064F75" w:rsidP="00064F75">
      <w:pPr>
        <w:spacing w:before="120" w:after="120" w:line="240" w:lineRule="exac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5E9CD8E5" w14:textId="77777777" w:rsidR="00064F75" w:rsidRPr="00064F75" w:rsidRDefault="00064F75" w:rsidP="00064F7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14:paraId="4239BE9B"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2.17.2. Прием документов и выдача результата муниципальной услуги может осуществляться в МФЦ по принципу экстерриториальности  при </w:t>
      </w:r>
      <w:r w:rsidRPr="00064F75">
        <w:rPr>
          <w:rFonts w:ascii="Times New Roman" w:eastAsia="Times New Roman" w:hAnsi="Times New Roman" w:cs="Times New Roman"/>
          <w:sz w:val="28"/>
          <w:szCs w:val="28"/>
          <w:lang w:eastAsia="ru-RU"/>
        </w:rPr>
        <w:lastRenderedPageBreak/>
        <w:t>наличии заключенного соглашения  о взаимодействии между Уполномоченным органом и ГОАУ «МФЦ».</w:t>
      </w:r>
    </w:p>
    <w:p w14:paraId="3C520BFD"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iCs/>
          <w:sz w:val="28"/>
          <w:szCs w:val="28"/>
          <w:lang w:eastAsia="ru-RU"/>
        </w:rPr>
        <w:t xml:space="preserve">.17.3. </w:t>
      </w:r>
      <w:r w:rsidRPr="00064F75">
        <w:rPr>
          <w:rFonts w:ascii="Times New Roman" w:eastAsia="Times New Roman" w:hAnsi="Times New Roman" w:cs="Times New Roman"/>
          <w:sz w:val="28"/>
          <w:szCs w:val="28"/>
          <w:lang w:eastAsia="ru-RU"/>
        </w:rPr>
        <w:t xml:space="preserve">При направлении заявления о предоставлении муниципальной услуги в электронной форме заявитель формирует </w:t>
      </w:r>
      <w:hyperlink r:id="rId53"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54"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06.04.2011 № 63-ФЗ, Федерального </w:t>
      </w:r>
      <w:hyperlink r:id="rId55"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32A2ADEC" w14:textId="77777777" w:rsidR="00064F75" w:rsidRPr="00064F75" w:rsidRDefault="00064F75" w:rsidP="00064F75">
      <w:pPr>
        <w:spacing w:after="0" w:line="240" w:lineRule="exact"/>
        <w:ind w:right="-2"/>
        <w:jc w:val="both"/>
        <w:rPr>
          <w:rFonts w:ascii="Times New Roman" w:eastAsia="Times New Roman" w:hAnsi="Times New Roman" w:cs="Times New Roman"/>
          <w:b/>
          <w:spacing w:val="2"/>
          <w:sz w:val="28"/>
          <w:szCs w:val="28"/>
          <w:lang w:eastAsia="ru-RU"/>
        </w:rPr>
      </w:pPr>
    </w:p>
    <w:p w14:paraId="25F6F560" w14:textId="77777777" w:rsidR="00064F75" w:rsidRPr="00064F75" w:rsidRDefault="00064F75" w:rsidP="00064F75">
      <w:pPr>
        <w:spacing w:after="0" w:line="240" w:lineRule="exact"/>
        <w:ind w:right="-2" w:firstLine="708"/>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val="en-US" w:eastAsia="ru-RU"/>
        </w:rPr>
        <w:t>III</w:t>
      </w:r>
      <w:r w:rsidRPr="00064F75">
        <w:rPr>
          <w:rFonts w:ascii="Times New Roman" w:eastAsia="Times New Roman" w:hAnsi="Times New Roman" w:cs="Times New Roman"/>
          <w:b/>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ПРЦЕДУР В МФЦ</w:t>
      </w:r>
    </w:p>
    <w:p w14:paraId="0E303806"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p>
    <w:p w14:paraId="6AE1F0FB" w14:textId="77777777" w:rsidR="00064F75" w:rsidRPr="00064F75" w:rsidRDefault="00064F75" w:rsidP="00064F75">
      <w:pPr>
        <w:spacing w:after="0" w:line="240" w:lineRule="exact"/>
        <w:ind w:right="-2"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3.1. Исчерпывающий перечень административных процедур     (действий)</w:t>
      </w:r>
    </w:p>
    <w:p w14:paraId="78E6ACDD"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3.1.1.  Организация предоставления муниципальной услуги включает в себя следующие административные процедуры:</w:t>
      </w:r>
    </w:p>
    <w:p w14:paraId="448298D7"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прием  и регистрация заявления и документов в Уполномоченном органе;</w:t>
      </w:r>
    </w:p>
    <w:p w14:paraId="612E4200"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рассмотрение заявления  в Уполномоченном органе;</w:t>
      </w:r>
    </w:p>
    <w:p w14:paraId="46A6E84B"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рассмотрение заявления в Отделе;</w:t>
      </w:r>
    </w:p>
    <w:p w14:paraId="0C2A6D7A"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w:t>
      </w:r>
      <w:r w:rsidRPr="00064F75">
        <w:rPr>
          <w:rFonts w:ascii="Times New Roman" w:eastAsia="Times New Roman" w:hAnsi="Times New Roman" w:cs="Times New Roman"/>
          <w:b/>
          <w:sz w:val="28"/>
          <w:szCs w:val="28"/>
          <w:lang w:eastAsia="ru-RU"/>
        </w:rPr>
        <w:t xml:space="preserve"> </w:t>
      </w:r>
      <w:r w:rsidRPr="00064F75">
        <w:rPr>
          <w:rFonts w:ascii="Times New Roman" w:eastAsia="Times New Roman" w:hAnsi="Times New Roman" w:cs="Times New Roman"/>
          <w:sz w:val="28"/>
          <w:szCs w:val="28"/>
          <w:lang w:eastAsia="ru-RU"/>
        </w:rPr>
        <w:t>получение согласований, необходимых для принятия решения;</w:t>
      </w:r>
    </w:p>
    <w:p w14:paraId="52B687D5"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 предоставление муниципальной услуги  либо  мотивированный      отказ в предоставлении муниципальной услуги.</w:t>
      </w:r>
    </w:p>
    <w:p w14:paraId="3F85DE28" w14:textId="77777777" w:rsidR="00064F75" w:rsidRPr="00064F75" w:rsidRDefault="00064F75" w:rsidP="00064F75">
      <w:pPr>
        <w:autoSpaceDE w:val="0"/>
        <w:spacing w:after="0" w:line="240" w:lineRule="exact"/>
        <w:ind w:right="-2"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pacing w:val="2"/>
          <w:sz w:val="28"/>
          <w:szCs w:val="28"/>
          <w:lang w:eastAsia="ru-RU"/>
        </w:rPr>
        <w:t>3.2. Прием и регистрация заявления и приложенных к нему документов</w:t>
      </w:r>
    </w:p>
    <w:p w14:paraId="0DA86DF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14:paraId="118F508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бумажном носителе непосредственно в Уполномоченный орган, МФЦ;</w:t>
      </w:r>
    </w:p>
    <w:p w14:paraId="4210526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бумажном носителе в Уполномоченный орган посредством  почтового отправления;</w:t>
      </w:r>
    </w:p>
    <w:p w14:paraId="07364F0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форме электронного документа с использованием единого портала, регионального портала, электронной почты.</w:t>
      </w:r>
    </w:p>
    <w:p w14:paraId="4983757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(приложение 1            к настоящему административному регламенту). При личной форме подачи документов заявитель подает заявление и иные документы, указанные в </w:t>
      </w:r>
      <w:r w:rsidRPr="00064F75">
        <w:rPr>
          <w:rFonts w:ascii="Times New Roman" w:eastAsia="Times New Roman" w:hAnsi="Times New Roman" w:cs="Times New Roman"/>
          <w:sz w:val="28"/>
          <w:szCs w:val="28"/>
          <w:lang w:eastAsia="ru-RU"/>
        </w:rPr>
        <w:lastRenderedPageBreak/>
        <w:t xml:space="preserve">пунктах </w:t>
      </w:r>
      <w:hyperlink r:id="rId56" w:history="1">
        <w:r w:rsidRPr="00064F75">
          <w:rPr>
            <w:rFonts w:ascii="Times New Roman" w:eastAsia="Times New Roman" w:hAnsi="Times New Roman" w:cs="Times New Roman"/>
            <w:sz w:val="28"/>
            <w:szCs w:val="28"/>
            <w:lang w:eastAsia="ru-RU"/>
          </w:rPr>
          <w:t>2,5</w:t>
        </w:r>
      </w:hyperlink>
      <w:r w:rsidRPr="00064F75">
        <w:rPr>
          <w:rFonts w:ascii="Times New Roman" w:eastAsia="Times New Roman" w:hAnsi="Times New Roman" w:cs="Times New Roman"/>
          <w:sz w:val="28"/>
          <w:szCs w:val="28"/>
          <w:lang w:eastAsia="ru-RU"/>
        </w:rPr>
        <w:t xml:space="preserve">, 2.6 настоящего административного регламента (в случае если заявитель представляет документы, указанные в </w:t>
      </w:r>
      <w:hyperlink r:id="rId57" w:history="1">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z w:val="28"/>
            <w:szCs w:val="28"/>
            <w:lang w:eastAsia="ru-RU"/>
          </w:rPr>
          <w:br/>
          <w:t>2.</w:t>
        </w:r>
      </w:hyperlink>
      <w:r w:rsidRPr="00064F75">
        <w:rPr>
          <w:rFonts w:ascii="Times New Roman" w:eastAsia="Times New Roman" w:hAnsi="Times New Roman" w:cs="Times New Roman"/>
          <w:sz w:val="28"/>
          <w:szCs w:val="28"/>
          <w:lang w:eastAsia="ru-RU"/>
        </w:rPr>
        <w:t>6 настоящего административного регламента, по собственной инициативе) на бумажном носителе.</w:t>
      </w:r>
    </w:p>
    <w:p w14:paraId="533D7A7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14:paraId="788F2DB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064F75">
        <w:rPr>
          <w:rFonts w:ascii="Times New Roman" w:eastAsia="Times New Roman" w:hAnsi="Times New Roman" w:cs="Times New Roman"/>
          <w:color w:val="00B050"/>
          <w:sz w:val="28"/>
          <w:szCs w:val="28"/>
          <w:lang w:eastAsia="ru-RU"/>
        </w:rPr>
        <w:t xml:space="preserve"> </w:t>
      </w:r>
      <w:r w:rsidRPr="00064F75">
        <w:rPr>
          <w:rFonts w:ascii="Times New Roman" w:eastAsia="Times New Roman" w:hAnsi="Times New Roman" w:cs="Times New Roman"/>
          <w:sz w:val="28"/>
          <w:szCs w:val="28"/>
          <w:lang w:eastAsia="ru-RU"/>
        </w:rPr>
        <w:t>в заявление свою фамилию, имя и отчество, ставит дату и подпись.</w:t>
      </w:r>
    </w:p>
    <w:p w14:paraId="27D8EE0A" w14:textId="77777777" w:rsidR="00064F75" w:rsidRPr="00064F75" w:rsidRDefault="00064F75" w:rsidP="00064F75">
      <w:pPr>
        <w:autoSpaceDE w:val="0"/>
        <w:autoSpaceDN w:val="0"/>
        <w:adjustRightInd w:val="0"/>
        <w:spacing w:before="280"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Должностное лицо Уполномоченного органа, ответственное за прием документов, осуществляет следующие действия в ходе приема заявителя:</w:t>
      </w:r>
    </w:p>
    <w:p w14:paraId="4830D085"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устанавливает предмет обращения; </w:t>
      </w:r>
    </w:p>
    <w:p w14:paraId="13BC64D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устанавливает личность заявителя, в том числе проверяет наличие документа, удостоверяющего личность;</w:t>
      </w:r>
    </w:p>
    <w:p w14:paraId="3D74925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полномочия заявителя;</w:t>
      </w:r>
    </w:p>
    <w:p w14:paraId="3C1F33C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w:t>
      </w:r>
      <w:hyperlink r:id="rId58" w:history="1">
        <w:r w:rsidRPr="00064F75">
          <w:rPr>
            <w:rFonts w:ascii="Times New Roman" w:eastAsia="Times New Roman" w:hAnsi="Times New Roman" w:cs="Times New Roman"/>
            <w:sz w:val="28"/>
            <w:szCs w:val="28"/>
            <w:lang w:eastAsia="ru-RU"/>
          </w:rPr>
          <w:t>2.5</w:t>
        </w:r>
      </w:hyperlink>
      <w:r w:rsidRPr="00064F75">
        <w:rPr>
          <w:rFonts w:ascii="Times New Roman" w:eastAsia="Times New Roman" w:hAnsi="Times New Roman" w:cs="Times New Roman"/>
          <w:sz w:val="28"/>
          <w:szCs w:val="28"/>
          <w:lang w:eastAsia="ru-RU"/>
        </w:rPr>
        <w:t xml:space="preserve"> настоящего административного регламента;</w:t>
      </w:r>
    </w:p>
    <w:p w14:paraId="141326A7"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14:paraId="3DBE8CB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14:paraId="52291D3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выдает заявителю расписку с описью представленных документов и указанием даты их принятия, подтверждающую принятие документов.</w:t>
      </w:r>
    </w:p>
    <w:p w14:paraId="0E52FE42" w14:textId="77777777" w:rsidR="00064F75" w:rsidRPr="00064F75" w:rsidRDefault="00064F75" w:rsidP="00064F75">
      <w:pPr>
        <w:autoSpaceDE w:val="0"/>
        <w:autoSpaceDN w:val="0"/>
        <w:adjustRightInd w:val="0"/>
        <w:spacing w:before="280"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Специалист МФЦ, ответственный за прием документов, осуществляет следующие действия в ходе приема заявителя:</w:t>
      </w:r>
    </w:p>
    <w:p w14:paraId="20F0E8B2"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устанавливает предмет обращения; </w:t>
      </w:r>
    </w:p>
    <w:p w14:paraId="551BA96A"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устанавливает личность заявителя, в том числе проверяет наличие документа, удостоверяющего личность;</w:t>
      </w:r>
    </w:p>
    <w:p w14:paraId="213F1C8E"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полномочия заявителя;</w:t>
      </w:r>
    </w:p>
    <w:p w14:paraId="0D372D49"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w:t>
      </w:r>
      <w:hyperlink r:id="rId59" w:history="1">
        <w:r w:rsidRPr="00064F75">
          <w:rPr>
            <w:rFonts w:ascii="Times New Roman" w:eastAsia="Times New Roman" w:hAnsi="Times New Roman" w:cs="Times New Roman"/>
            <w:sz w:val="28"/>
            <w:szCs w:val="28"/>
            <w:lang w:eastAsia="ru-RU"/>
          </w:rPr>
          <w:t>2.5</w:t>
        </w:r>
      </w:hyperlink>
      <w:r w:rsidRPr="00064F75">
        <w:rPr>
          <w:rFonts w:ascii="Times New Roman" w:eastAsia="Times New Roman" w:hAnsi="Times New Roman" w:cs="Times New Roman"/>
          <w:sz w:val="28"/>
          <w:szCs w:val="28"/>
          <w:lang w:eastAsia="ru-RU"/>
        </w:rPr>
        <w:t xml:space="preserve"> настоящего административного регламента;</w:t>
      </w:r>
    </w:p>
    <w:p w14:paraId="18D0F7C1"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случае установления факта несоответствия представленных документов либо отсутствия необходимых документов для предоставления </w:t>
      </w:r>
      <w:r w:rsidRPr="00064F75">
        <w:rPr>
          <w:rFonts w:ascii="Times New Roman" w:eastAsia="Times New Roman" w:hAnsi="Times New Roman" w:cs="Times New Roman"/>
          <w:sz w:val="28"/>
          <w:szCs w:val="28"/>
          <w:lang w:eastAsia="ru-RU"/>
        </w:rPr>
        <w:lastRenderedPageBreak/>
        <w:t>муниципальной услуги информирует в устной форме заявителя  о выявленных фактах и предлагает принять меры по их устранению;</w:t>
      </w:r>
    </w:p>
    <w:p w14:paraId="23BD5D5D"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14:paraId="32B37FBE"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14:paraId="2B387663"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064F75">
        <w:rPr>
          <w:rFonts w:ascii="Times New Roman" w:eastAsia="Times New Roman" w:hAnsi="Times New Roman" w:cs="Times New Roman"/>
          <w:sz w:val="28"/>
          <w:szCs w:val="28"/>
          <w:lang w:eastAsia="ru-RU"/>
        </w:rPr>
        <w:br/>
        <w:t>лица МФЦ.</w:t>
      </w:r>
    </w:p>
    <w:p w14:paraId="3022900E"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14:paraId="38FD25A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Длительность осуществления всех необходимых действий не может превышать 15 минут.</w:t>
      </w:r>
    </w:p>
    <w:p w14:paraId="6299625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14:paraId="315E56B5"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14:paraId="0B3132F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Днем регистрации заявления является день его поступления в Уполномоченный орган;</w:t>
      </w:r>
    </w:p>
    <w:p w14:paraId="797C5BE8"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14:paraId="32DEC5F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w:t>
      </w:r>
      <w:r w:rsidRPr="00064F75">
        <w:rPr>
          <w:rFonts w:ascii="Times New Roman" w:eastAsia="Times New Roman" w:hAnsi="Times New Roman" w:cs="Times New Roman"/>
          <w:sz w:val="28"/>
          <w:szCs w:val="28"/>
          <w:lang w:eastAsia="ru-RU"/>
        </w:rPr>
        <w:lastRenderedPageBreak/>
        <w:t>информационного сообщения непосредственно в электронной форме заявления.</w:t>
      </w:r>
    </w:p>
    <w:p w14:paraId="275EA51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формировании заявления обеспечивается:</w:t>
      </w:r>
    </w:p>
    <w:p w14:paraId="74EF90C8"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копирования и сохранения заявления и иных документов, указанных в  пунктах 2.5, 2.6 настоящего административного регламента, необходимых для предоставления муниципальной услуги;</w:t>
      </w:r>
    </w:p>
    <w:p w14:paraId="2592426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14:paraId="770ABCC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14:paraId="71F97AE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14:paraId="0AEC005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14:paraId="1AD644D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14:paraId="291C35F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Сформированное и подписанное заявление и иные документы, указанные в пунктах 2.5,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14:paraId="3A4F053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электронном виде посредством электронной почты.</w:t>
      </w:r>
    </w:p>
    <w:p w14:paraId="0489046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14:paraId="177B887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Предварительная запись может осуществляться следующими способами по выбору заявителя:</w:t>
      </w:r>
    </w:p>
    <w:p w14:paraId="792EFFE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личном обращении заявителя в Уполномоченный орган;</w:t>
      </w:r>
    </w:p>
    <w:p w14:paraId="1B1CA72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телефону Уполномоченного органа;</w:t>
      </w:r>
    </w:p>
    <w:p w14:paraId="354623D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посредством единого портала, регионального портала </w:t>
      </w:r>
    </w:p>
    <w:p w14:paraId="5EDAD02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осуществлении записи заявитель сообщает следующие данные:</w:t>
      </w:r>
    </w:p>
    <w:p w14:paraId="0B70D745"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фамилию, имя, отчество (последнее - при наличии);</w:t>
      </w:r>
    </w:p>
    <w:p w14:paraId="02FF16C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номер контактного телефона;</w:t>
      </w:r>
    </w:p>
    <w:p w14:paraId="0F19D0A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электронной почты (по желанию);</w:t>
      </w:r>
    </w:p>
    <w:p w14:paraId="6C66298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желаемые дату и время представления заявления и необходимых документов.</w:t>
      </w:r>
    </w:p>
    <w:p w14:paraId="2654EE60"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14:paraId="23499EE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14:paraId="5A630A4B"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14:paraId="248EC66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поступлении документов в форме электронных документов</w:t>
      </w:r>
      <w:r w:rsidRPr="00064F75">
        <w:rPr>
          <w:rFonts w:ascii="Times New Roman" w:eastAsia="Times New Roman" w:hAnsi="Times New Roman" w:cs="Times New Roman"/>
          <w:sz w:val="28"/>
          <w:szCs w:val="28"/>
          <w:lang w:eastAsia="ru-RU"/>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14:paraId="145EFBA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14:paraId="1AE8BDB0"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14:paraId="6DC1CD1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14:paraId="3EE7035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Если заявитель обратился заочно, должностное лицо Уполномоченного органа,  ответственное за прием документов:</w:t>
      </w:r>
    </w:p>
    <w:p w14:paraId="3F77FBC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регистрирует заявление под индивидуальным порядковым номером в день поступления документов;</w:t>
      </w:r>
    </w:p>
    <w:p w14:paraId="790376C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проверяет правильность оформления заявления и правильность оформления иных документов, поступивших от заявителя;</w:t>
      </w:r>
    </w:p>
    <w:p w14:paraId="14EFCC6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проверяет представленные документы на предмет комплектности;</w:t>
      </w:r>
    </w:p>
    <w:p w14:paraId="4E81D38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отправляет заявителю уведомление с описью принятых документов и указанием даты их принятия, подтверждающее принятие документов.</w:t>
      </w:r>
    </w:p>
    <w:p w14:paraId="659DA84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14:paraId="6C4DA6B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 итогам исполнения административной процедуры по приему документов в Уполномоченном органе, должностное лицо Уполномоченного </w:t>
      </w:r>
      <w:r w:rsidRPr="00064F75">
        <w:rPr>
          <w:rFonts w:ascii="Times New Roman" w:eastAsia="Times New Roman" w:hAnsi="Times New Roman" w:cs="Times New Roman"/>
          <w:sz w:val="28"/>
          <w:szCs w:val="28"/>
          <w:lang w:eastAsia="ru-RU"/>
        </w:rPr>
        <w:lastRenderedPageBreak/>
        <w:t>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14:paraId="7A02F05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14:paraId="5DCBE6B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3.2.2. Критерием принятия решения о приеме документов является наличие заявления и прилагаемых документов.</w:t>
      </w:r>
    </w:p>
    <w:p w14:paraId="725FE17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14:paraId="63594EE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14:paraId="743592A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 административной процедуры фиксируется в системе электронного документооборота Уполномоченного органа.</w:t>
      </w:r>
    </w:p>
    <w:p w14:paraId="46488948" w14:textId="77777777" w:rsidR="00064F75" w:rsidRPr="00064F75" w:rsidRDefault="00064F75" w:rsidP="00064F75">
      <w:pPr>
        <w:autoSpaceDE w:val="0"/>
        <w:autoSpaceDN w:val="0"/>
        <w:adjustRightInd w:val="0"/>
        <w:spacing w:after="0" w:line="32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14:paraId="67C75D01"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3.2.5. Результат административной процедуры – прием и регистрация заявления и документов от заявителя.</w:t>
      </w:r>
    </w:p>
    <w:p w14:paraId="6647E500"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3.2.6. Время выполнения административной процедуры не должно превышать 15 (пятнадцати) минут.</w:t>
      </w:r>
    </w:p>
    <w:p w14:paraId="6F291194"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3.2.7.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15946024"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3.2.8.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783904D7" w14:textId="77777777" w:rsidR="00064F75" w:rsidRPr="00064F75" w:rsidRDefault="00064F75" w:rsidP="00064F75">
      <w:pPr>
        <w:autoSpaceDE w:val="0"/>
        <w:autoSpaceDN w:val="0"/>
        <w:adjustRightInd w:val="0"/>
        <w:spacing w:before="120" w:after="12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3.3. Направление межведомственных запросов </w:t>
      </w:r>
    </w:p>
    <w:p w14:paraId="3E7B9C0C"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3.3.1. Основанием для начала административной процедуры является непредставление заявителем документов, указанных в пункте 2.6 настоящего административного регламента.</w:t>
      </w:r>
    </w:p>
    <w:p w14:paraId="271E609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14:paraId="536C275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2.6. настоящего административного регламента.</w:t>
      </w:r>
    </w:p>
    <w:p w14:paraId="772F28E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14:paraId="6741D58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14:paraId="63A9762E"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sz w:val="28"/>
          <w:szCs w:val="28"/>
          <w:lang w:eastAsia="ru-RU"/>
        </w:rPr>
        <w:t>Способом фиксации результата административной процедуры является регистрация полученных ответов на межведомственные запросы</w:t>
      </w:r>
      <w:r w:rsidRPr="00064F75">
        <w:rPr>
          <w:rFonts w:ascii="Times New Roman" w:eastAsia="Times New Roman" w:hAnsi="Times New Roman" w:cs="Times New Roman"/>
          <w:b/>
          <w:spacing w:val="2"/>
          <w:sz w:val="28"/>
          <w:szCs w:val="28"/>
          <w:lang w:eastAsia="ru-RU"/>
        </w:rPr>
        <w:t>.</w:t>
      </w:r>
    </w:p>
    <w:p w14:paraId="7727B041" w14:textId="77777777" w:rsidR="00064F75" w:rsidRPr="00064F75" w:rsidRDefault="00064F75" w:rsidP="00064F75">
      <w:pPr>
        <w:shd w:val="clear" w:color="auto" w:fill="FFFFFF"/>
        <w:spacing w:after="0" w:line="240" w:lineRule="exact"/>
        <w:ind w:right="-2" w:firstLine="720"/>
        <w:jc w:val="both"/>
        <w:textAlignment w:val="baseline"/>
        <w:rPr>
          <w:rFonts w:ascii="Times New Roman" w:eastAsia="Times New Roman" w:hAnsi="Times New Roman" w:cs="Times New Roman"/>
          <w:b/>
          <w:spacing w:val="2"/>
          <w:sz w:val="28"/>
          <w:szCs w:val="28"/>
          <w:lang w:eastAsia="ru-RU"/>
        </w:rPr>
      </w:pPr>
      <w:r w:rsidRPr="00064F75">
        <w:rPr>
          <w:rFonts w:ascii="Times New Roman" w:eastAsia="Times New Roman" w:hAnsi="Times New Roman" w:cs="Times New Roman"/>
          <w:b/>
          <w:spacing w:val="2"/>
          <w:sz w:val="28"/>
          <w:szCs w:val="28"/>
          <w:lang w:eastAsia="ru-RU"/>
        </w:rPr>
        <w:t>3.4. Рассмотрение  документов и принятие решения о предоставлении либо отказе в предоставлении муниципальной услуги</w:t>
      </w:r>
    </w:p>
    <w:p w14:paraId="48A19CE2"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3.4.1. Юридическим фактом, являющимся основанием для начала выполнения данной административной процедуры, является прием и регистрация заявления и приложенных к нему документов ответственным лицом администрации района.</w:t>
      </w:r>
    </w:p>
    <w:p w14:paraId="7B0C59E6"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3.4.2. Ответственное лицо администрации района устанавливает наличие (отсутствие) оснований для отказа в предоставлении муниципальной услуги, предусмотренных пунктом 2.5 настоящего административного регламента.</w:t>
      </w:r>
    </w:p>
    <w:p w14:paraId="23E1B78E"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3.4.3. Максимальный срок выполнения административной процедуры составляет не более 10 минут с момента регистрации заявления (в случае представления полного пакета документов, предусмотренного пунктом 2.5 настоящего административного регламента) либо в день поступления ответа на межведомственный запрос (в случае направления межведомственного запроса).</w:t>
      </w:r>
    </w:p>
    <w:p w14:paraId="254B84C0"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3.4.4. Критерий принятия решения - наличие (отсутствие) оснований для отказа в предоставлении муниципальной услуги, предусмотренных пунктом 2.10 настоящего административного регламента.</w:t>
      </w:r>
    </w:p>
    <w:p w14:paraId="5D307C23"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При наличии оснований для отказа в предоставлении муниципальной услуги, предусмотренных пунктом 2.8 настоящего административного </w:t>
      </w:r>
      <w:r w:rsidRPr="00064F75">
        <w:rPr>
          <w:rFonts w:ascii="Times New Roman" w:eastAsia="Times New Roman" w:hAnsi="Times New Roman" w:cs="Times New Roman"/>
          <w:spacing w:val="2"/>
          <w:sz w:val="28"/>
          <w:szCs w:val="28"/>
          <w:lang w:eastAsia="ru-RU"/>
        </w:rPr>
        <w:lastRenderedPageBreak/>
        <w:t>регламента, ответственным лицом администрации района принимается решение об отказе в предоставлении муниципальной услуги и на заявлении проставляется соответствующая резолюция. В случае отсутствия оснований для отказа в предоставлении муниципальной услуги, предусмотренных пунктом 2.8 настоящего административного регламента, ответственным лицом администрации района принимается решение о выдаче справки или выписки из похозяйственной книги и на заявлении проставляется соответствующая резолюция.</w:t>
      </w:r>
    </w:p>
    <w:p w14:paraId="28172202"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3.4.5. Результатом данной административной процедуры является принятие ответственным лицом администрации района решения о выдаче справки или выписки из похозяйственной книги либо об отказе в предоставлении муниципальной услуги и проставление соответствующей резолюции на заявлении.</w:t>
      </w:r>
    </w:p>
    <w:p w14:paraId="1A8071A8"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 xml:space="preserve">3.4.6. Способом фиксации является проставление соответствующей резолюции на заявлении. </w:t>
      </w:r>
    </w:p>
    <w:p w14:paraId="4C950615" w14:textId="77777777" w:rsidR="00064F75" w:rsidRPr="00064F75" w:rsidRDefault="00064F75" w:rsidP="00064F75">
      <w:pPr>
        <w:shd w:val="clear" w:color="auto" w:fill="FFFFFF"/>
        <w:spacing w:after="0" w:line="240" w:lineRule="exact"/>
        <w:ind w:right="-2"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b/>
          <w:spacing w:val="2"/>
          <w:sz w:val="28"/>
          <w:szCs w:val="28"/>
          <w:lang w:eastAsia="ru-RU"/>
        </w:rPr>
        <w:t>3.5.</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b/>
          <w:spacing w:val="2"/>
          <w:sz w:val="28"/>
          <w:szCs w:val="28"/>
          <w:lang w:eastAsia="ru-RU"/>
        </w:rPr>
        <w:t>Оформление  результата предоставления муниципальной услуги и выдача (направление) его заявителю</w:t>
      </w:r>
    </w:p>
    <w:p w14:paraId="0C173B7C"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3.5.1. Юридическим фактом, являющимся основанием для начала выполнения данной административной процедуры, является принятие ответственным лицом администрации района решения о выдаче справки или выписки из похозяйственной книги либо об отказе в предоставлении муниципальной услуги.</w:t>
      </w:r>
    </w:p>
    <w:p w14:paraId="7251AE14"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3.5.2. По результатам рассмотрения документов ответственное лицо администрации района в течение 3 часов с момента регистрации заявления (при отсутствии необходимости направления межведомственного запроса) либо в течение 5 рабочих дней со дня поступления информации, запрошенной в порядке межведомственного взаимодействия (в случае направления межведомственного запроса), оформляет справку или выписку из похозяйственной книги по форме согласно приложениям № 4, № 5 или № 6 к настоящему административному регламенту (в зависимости от цели и перечня запрашиваемых сведений) либо мотивированный отказ в предоставлении муниципальной услуги. Указанные документы подписываются заместителем Главы администрации муниципального района.</w:t>
      </w:r>
    </w:p>
    <w:p w14:paraId="429031A6"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3.5.3. Выписка из похозяйственной книги о наличии у гражданина права на земельный участок для государственной регистрации прав на земельный участок в соответствии со </w:t>
      </w:r>
      <w:hyperlink r:id="rId60" w:history="1">
        <w:r w:rsidRPr="00064F75">
          <w:rPr>
            <w:rFonts w:ascii="Times New Roman" w:eastAsia="Times New Roman" w:hAnsi="Times New Roman" w:cs="Times New Roman"/>
            <w:spacing w:val="2"/>
            <w:sz w:val="28"/>
            <w:szCs w:val="28"/>
            <w:lang w:eastAsia="ru-RU"/>
          </w:rPr>
          <w:t>статьей 25.2 Федерального закона от 21.07.1997 № 122-ФЗ «О государственной регистрации прав на недвижимое имущество и сделок с ним</w:t>
        </w:r>
      </w:hyperlink>
      <w:r w:rsidRPr="00064F75">
        <w:rPr>
          <w:rFonts w:ascii="Times New Roman" w:eastAsia="Times New Roman" w:hAnsi="Times New Roman" w:cs="Times New Roman"/>
          <w:spacing w:val="2"/>
          <w:sz w:val="28"/>
          <w:szCs w:val="28"/>
          <w:lang w:eastAsia="ru-RU"/>
        </w:rPr>
        <w:t xml:space="preserve">» в случае предоставления земельного участка </w:t>
      </w:r>
      <w:r w:rsidRPr="00064F75">
        <w:rPr>
          <w:rFonts w:ascii="Times New Roman" w:eastAsia="Times New Roman" w:hAnsi="Times New Roman" w:cs="Times New Roman"/>
          <w:spacing w:val="2"/>
          <w:sz w:val="28"/>
          <w:szCs w:val="28"/>
          <w:lang w:eastAsia="ru-RU"/>
        </w:rPr>
        <w:lastRenderedPageBreak/>
        <w:t>гражданину для ведения личного подсобного хозяйства (приложение № 4 к настоящему административному регламенту) составляется и выдается заявителю (его представителю) в двух подлинных экземплярах.</w:t>
      </w:r>
    </w:p>
    <w:p w14:paraId="30CD74DD"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3.5.4. Критерием принятия решения по данной административной процедуре является принятие ответственным лицом администрации района соответствующего решения о выдаче справки или выписки из похозяйственной книги либо об отказе в предоставлении муниципальной услуги.</w:t>
      </w:r>
    </w:p>
    <w:p w14:paraId="550907AB"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3.5.5. Результатом выполнения данной административной процедуры является подписание заместителем Главы администрации муниципального района -  Главой муниципального района справки или выписки из похозяйственной книги либо отказа в предоставлении муниципальной услуги.</w:t>
      </w:r>
    </w:p>
    <w:p w14:paraId="56780C9A" w14:textId="77777777" w:rsidR="00064F75" w:rsidRPr="00064F75" w:rsidRDefault="00064F75" w:rsidP="00064F75">
      <w:pPr>
        <w:shd w:val="clear" w:color="auto" w:fill="FFFFFF"/>
        <w:spacing w:after="0" w:line="360" w:lineRule="atLeast"/>
        <w:ind w:firstLine="720"/>
        <w:jc w:val="both"/>
        <w:textAlignment w:val="baseline"/>
        <w:rPr>
          <w:rFonts w:ascii="Times New Roman" w:eastAsia="Times New Roman" w:hAnsi="Times New Roman" w:cs="Times New Roman"/>
          <w:spacing w:val="2"/>
          <w:sz w:val="28"/>
          <w:szCs w:val="28"/>
          <w:lang w:eastAsia="ru-RU"/>
        </w:rPr>
      </w:pPr>
      <w:r w:rsidRPr="00064F75">
        <w:rPr>
          <w:rFonts w:ascii="Times New Roman" w:eastAsia="Times New Roman" w:hAnsi="Times New Roman" w:cs="Times New Roman"/>
          <w:spacing w:val="2"/>
          <w:sz w:val="28"/>
          <w:szCs w:val="28"/>
          <w:lang w:eastAsia="ru-RU"/>
        </w:rPr>
        <w:t>3.5.6. Один подлинный экземпляр справки или выписки из похозяйственной книги, а также копии представленных заявителем документов и документы, полученные в ходе межведомственного взаимодействия, помещаются в дело.</w:t>
      </w:r>
    </w:p>
    <w:p w14:paraId="568855D9"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3.6. Порядок выполнения административных процедур МФЦ</w:t>
      </w:r>
    </w:p>
    <w:p w14:paraId="475240DF"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398F791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МФЦ не осуществляет:</w:t>
      </w:r>
    </w:p>
    <w:p w14:paraId="5025252C"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3C0FDD3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47A5F40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Предварительная запись на прием в МФЦ для подачи заявления осуществляется посредством самозаписи на официальном сайте ГОАУ «МФЦ» (https://mfc53.nov.ru/), по телефону call-центра:88002501053, а также при личном обращении в структурное подразделение ГОАУ «МФЦ».</w:t>
      </w:r>
    </w:p>
    <w:p w14:paraId="448F65BE" w14:textId="77777777" w:rsidR="00064F75" w:rsidRPr="00064F75" w:rsidRDefault="00064F75" w:rsidP="00064F75">
      <w:pPr>
        <w:autoSpaceDE w:val="0"/>
        <w:autoSpaceDN w:val="0"/>
        <w:adjustRightInd w:val="0"/>
        <w:spacing w:before="120" w:after="120" w:line="240" w:lineRule="exac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3.7. Порядок исправления допущенных опечаток и ошибок в выданных в результате предоставления муниципальной услуги документах</w:t>
      </w:r>
    </w:p>
    <w:p w14:paraId="4C3F028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3.7.1. 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Главы Администрации района </w:t>
      </w:r>
      <w:r w:rsidRPr="00064F75">
        <w:rPr>
          <w:rFonts w:ascii="Times New Roman" w:eastAsia="Times New Roman" w:hAnsi="Times New Roman" w:cs="Times New Roman"/>
          <w:sz w:val="28"/>
          <w:szCs w:val="28"/>
          <w:lang w:eastAsia="ru-RU"/>
        </w:rPr>
        <w:lastRenderedPageBreak/>
        <w:t>заявление об исправлении таких опечаток и (или) ошибок посредством личного обращения или почтовым отправлением.</w:t>
      </w:r>
    </w:p>
    <w:p w14:paraId="2850494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2B184C5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3.7.2. 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5E365344"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Должностное лицо отдела по работе с населением и общественными объединениями Администрации района проводит проверку указанных в заявлении сведений.</w:t>
      </w:r>
    </w:p>
    <w:p w14:paraId="65253C7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608E204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отсутствия опечаток и (или) ошибок в документах, выданных в результате предоставления муниципальной услуги, должностное лицо отдела по работе с населением и общественными объединениями Администрации района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4779760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19B288EC" w14:textId="77777777" w:rsidR="00064F75" w:rsidRPr="00064F75" w:rsidRDefault="00064F75" w:rsidP="00064F75">
      <w:pPr>
        <w:autoSpaceDE w:val="0"/>
        <w:autoSpaceDN w:val="0"/>
        <w:adjustRightInd w:val="0"/>
        <w:spacing w:after="0" w:line="240" w:lineRule="exact"/>
        <w:ind w:right="-2"/>
        <w:jc w:val="both"/>
        <w:outlineLvl w:val="1"/>
        <w:rPr>
          <w:rFonts w:ascii="Times New Roman" w:eastAsia="Times New Roman" w:hAnsi="Times New Roman" w:cs="Times New Roman"/>
          <w:b/>
          <w:sz w:val="28"/>
          <w:szCs w:val="28"/>
          <w:lang w:eastAsia="ru-RU"/>
        </w:rPr>
      </w:pPr>
    </w:p>
    <w:p w14:paraId="713B820D" w14:textId="77777777" w:rsidR="00064F75" w:rsidRPr="00064F75" w:rsidRDefault="00064F75" w:rsidP="00064F75">
      <w:pPr>
        <w:widowControl w:val="0"/>
        <w:autoSpaceDE w:val="0"/>
        <w:autoSpaceDN w:val="0"/>
        <w:adjustRightInd w:val="0"/>
        <w:spacing w:after="0" w:line="240" w:lineRule="exact"/>
        <w:ind w:right="-2" w:firstLine="720"/>
        <w:jc w:val="center"/>
        <w:outlineLvl w:val="1"/>
        <w:rPr>
          <w:rFonts w:ascii="Times New Roman" w:eastAsia="Times New Roman" w:hAnsi="Times New Roman" w:cs="Times New Roman"/>
          <w:sz w:val="24"/>
          <w:szCs w:val="24"/>
          <w:lang w:eastAsia="ru-RU"/>
        </w:rPr>
      </w:pPr>
      <w:r w:rsidRPr="00064F75">
        <w:rPr>
          <w:rFonts w:ascii="Times New Roman" w:eastAsia="Times New Roman" w:hAnsi="Times New Roman" w:cs="Times New Roman"/>
          <w:b/>
          <w:sz w:val="24"/>
          <w:szCs w:val="24"/>
          <w:lang w:eastAsia="ru-RU"/>
        </w:rPr>
        <w:t xml:space="preserve"> </w:t>
      </w:r>
    </w:p>
    <w:p w14:paraId="12F90F08" w14:textId="77777777" w:rsidR="00064F75" w:rsidRPr="00064F75" w:rsidRDefault="00064F75" w:rsidP="00064F75">
      <w:pPr>
        <w:autoSpaceDE w:val="0"/>
        <w:autoSpaceDN w:val="0"/>
        <w:adjustRightInd w:val="0"/>
        <w:spacing w:after="0" w:line="360" w:lineRule="atLeast"/>
        <w:ind w:firstLine="540"/>
        <w:jc w:val="center"/>
        <w:rPr>
          <w:rFonts w:ascii="Times New Roman" w:eastAsia="Times New Roman" w:hAnsi="Times New Roman" w:cs="Times New Roman"/>
          <w:sz w:val="24"/>
          <w:szCs w:val="24"/>
          <w:lang w:eastAsia="ru-RU"/>
        </w:rPr>
      </w:pPr>
    </w:p>
    <w:p w14:paraId="77C2655E" w14:textId="77777777" w:rsidR="00064F75" w:rsidRPr="00064F75" w:rsidRDefault="00064F75" w:rsidP="00064F75">
      <w:pPr>
        <w:spacing w:after="0" w:line="240" w:lineRule="auto"/>
        <w:ind w:firstLine="54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w:t>
      </w:r>
    </w:p>
    <w:p w14:paraId="77B7C194" w14:textId="77777777" w:rsidR="00064F75" w:rsidRPr="00064F75" w:rsidRDefault="00064F75" w:rsidP="00064F75">
      <w:pPr>
        <w:shd w:val="clear" w:color="auto" w:fill="FFFFFF"/>
        <w:spacing w:after="0" w:line="240" w:lineRule="auto"/>
        <w:textAlignment w:val="baseline"/>
        <w:outlineLvl w:val="1"/>
        <w:rPr>
          <w:rFonts w:ascii="Times New Roman" w:eastAsia="Times New Roman" w:hAnsi="Times New Roman" w:cs="Times New Roman"/>
          <w:spacing w:val="2"/>
          <w:sz w:val="24"/>
          <w:szCs w:val="24"/>
          <w:lang w:eastAsia="ru-RU"/>
        </w:rPr>
      </w:pPr>
    </w:p>
    <w:p w14:paraId="5F8A4379" w14:textId="77777777" w:rsidR="00064F75" w:rsidRPr="00064F75" w:rsidRDefault="00064F75" w:rsidP="00064F75">
      <w:pPr>
        <w:shd w:val="clear" w:color="auto" w:fill="FFFFFF"/>
        <w:spacing w:after="0" w:line="240" w:lineRule="auto"/>
        <w:textAlignment w:val="baseline"/>
        <w:outlineLvl w:val="1"/>
        <w:rPr>
          <w:rFonts w:ascii="Times New Roman" w:eastAsia="Times New Roman" w:hAnsi="Times New Roman" w:cs="Times New Roman"/>
          <w:spacing w:val="2"/>
          <w:sz w:val="24"/>
          <w:szCs w:val="24"/>
          <w:lang w:eastAsia="ru-RU"/>
        </w:rPr>
      </w:pPr>
    </w:p>
    <w:p w14:paraId="564B6AC6"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w:t>
      </w:r>
    </w:p>
    <w:p w14:paraId="264C0466"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w:t>
      </w:r>
    </w:p>
    <w:p w14:paraId="4D51880F"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4BDD7A78"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0AB03154"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24610DED"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3A600F98"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12431389"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32513607"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70927A6A"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3E6F2679"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4923D470"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7E99966A"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652C5685"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71000973"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29777884"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67571D9E"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1</w:t>
      </w:r>
    </w:p>
    <w:p w14:paraId="1418230C" w14:textId="77777777" w:rsidR="00064F75" w:rsidRPr="00064F75" w:rsidRDefault="00064F75" w:rsidP="00064F75">
      <w:pPr>
        <w:shd w:val="clear" w:color="auto" w:fill="FFFFFF"/>
        <w:spacing w:after="0" w:line="240" w:lineRule="exact"/>
        <w:ind w:right="55"/>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 административному регламенту</w:t>
      </w:r>
      <w:r w:rsidRPr="00064F75">
        <w:rPr>
          <w:rFonts w:ascii="Times New Roman" w:eastAsia="Times New Roman" w:hAnsi="Times New Roman" w:cs="Times New Roman"/>
          <w:spacing w:val="2"/>
          <w:sz w:val="24"/>
          <w:szCs w:val="24"/>
          <w:lang w:eastAsia="ru-RU"/>
        </w:rPr>
        <w:br/>
      </w:r>
    </w:p>
    <w:p w14:paraId="7D05455E"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 xml:space="preserve">ПЕРЕЧЕНЬ </w:t>
      </w:r>
    </w:p>
    <w:p w14:paraId="4E432853"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органов  предоставляющих муниципальную услугу «Выдача справок и выписок из похозяйственных книг»</w:t>
      </w:r>
    </w:p>
    <w:p w14:paraId="016ED7B1"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p>
    <w:p w14:paraId="1455451F" w14:textId="77777777" w:rsidR="00064F75" w:rsidRPr="00064F75" w:rsidRDefault="00064F75" w:rsidP="00064F75">
      <w:pPr>
        <w:shd w:val="clear" w:color="auto" w:fill="FFFFFF"/>
        <w:spacing w:after="0" w:line="360" w:lineRule="atLeast"/>
        <w:ind w:firstLine="720"/>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1. Администрация Любытинского муниципального округа</w:t>
      </w:r>
    </w:p>
    <w:p w14:paraId="264962FF" w14:textId="77777777" w:rsidR="00064F75" w:rsidRPr="00064F75" w:rsidRDefault="00064F75" w:rsidP="00064F75">
      <w:pPr>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sz w:val="24"/>
          <w:szCs w:val="24"/>
          <w:lang w:eastAsia="ru-RU"/>
        </w:rPr>
        <w:tab/>
        <w:t>Муниципальная услуга предоставляется Администрацией Любытинского муниципального округа в лице Отдела по работе с населением и общественными объединениями управления делами Администрации Любытинского муниципального округа (далее – Отдел) в соответствии со следующим графиком работы:</w:t>
      </w:r>
    </w:p>
    <w:tbl>
      <w:tblPr>
        <w:tblW w:w="0" w:type="auto"/>
        <w:tblInd w:w="108" w:type="dxa"/>
        <w:tblLayout w:type="fixed"/>
        <w:tblLook w:val="04A0" w:firstRow="1" w:lastRow="0" w:firstColumn="1" w:lastColumn="0" w:noHBand="0" w:noVBand="1"/>
      </w:tblPr>
      <w:tblGrid>
        <w:gridCol w:w="4253"/>
        <w:gridCol w:w="4677"/>
      </w:tblGrid>
      <w:tr w:rsidR="00064F75" w:rsidRPr="00064F75" w14:paraId="6963404B" w14:textId="77777777" w:rsidTr="006644E9">
        <w:tc>
          <w:tcPr>
            <w:tcW w:w="4253" w:type="dxa"/>
            <w:hideMark/>
          </w:tcPr>
          <w:p w14:paraId="6867A078"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понедельник</w:t>
            </w:r>
          </w:p>
        </w:tc>
        <w:tc>
          <w:tcPr>
            <w:tcW w:w="4677" w:type="dxa"/>
            <w:hideMark/>
          </w:tcPr>
          <w:p w14:paraId="6A841D41"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8.00-17.00</w:t>
            </w:r>
          </w:p>
        </w:tc>
      </w:tr>
      <w:tr w:rsidR="00064F75" w:rsidRPr="00064F75" w14:paraId="7FC4A40A" w14:textId="77777777" w:rsidTr="006644E9">
        <w:tc>
          <w:tcPr>
            <w:tcW w:w="4253" w:type="dxa"/>
            <w:hideMark/>
          </w:tcPr>
          <w:p w14:paraId="1FA67CDA"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вторник</w:t>
            </w:r>
          </w:p>
        </w:tc>
        <w:tc>
          <w:tcPr>
            <w:tcW w:w="4677" w:type="dxa"/>
            <w:hideMark/>
          </w:tcPr>
          <w:p w14:paraId="5110777C"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8.00-17.00</w:t>
            </w:r>
          </w:p>
        </w:tc>
      </w:tr>
      <w:tr w:rsidR="00064F75" w:rsidRPr="00064F75" w14:paraId="22967538" w14:textId="77777777" w:rsidTr="006644E9">
        <w:tc>
          <w:tcPr>
            <w:tcW w:w="4253" w:type="dxa"/>
            <w:hideMark/>
          </w:tcPr>
          <w:p w14:paraId="35D6053A"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среда</w:t>
            </w:r>
          </w:p>
        </w:tc>
        <w:tc>
          <w:tcPr>
            <w:tcW w:w="4677" w:type="dxa"/>
            <w:hideMark/>
          </w:tcPr>
          <w:p w14:paraId="6E9343A1"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8.00-17.00</w:t>
            </w:r>
          </w:p>
        </w:tc>
      </w:tr>
      <w:tr w:rsidR="00064F75" w:rsidRPr="00064F75" w14:paraId="73395725" w14:textId="77777777" w:rsidTr="006644E9">
        <w:tc>
          <w:tcPr>
            <w:tcW w:w="4253" w:type="dxa"/>
            <w:hideMark/>
          </w:tcPr>
          <w:p w14:paraId="011BB765"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четверг</w:t>
            </w:r>
          </w:p>
        </w:tc>
        <w:tc>
          <w:tcPr>
            <w:tcW w:w="4677" w:type="dxa"/>
            <w:hideMark/>
          </w:tcPr>
          <w:p w14:paraId="1F574D33"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8.00-17.00</w:t>
            </w:r>
          </w:p>
        </w:tc>
      </w:tr>
      <w:tr w:rsidR="00064F75" w:rsidRPr="00064F75" w14:paraId="5B133779" w14:textId="77777777" w:rsidTr="006644E9">
        <w:tc>
          <w:tcPr>
            <w:tcW w:w="4253" w:type="dxa"/>
            <w:hideMark/>
          </w:tcPr>
          <w:p w14:paraId="79D125EE"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пятница</w:t>
            </w:r>
          </w:p>
        </w:tc>
        <w:tc>
          <w:tcPr>
            <w:tcW w:w="4677" w:type="dxa"/>
            <w:hideMark/>
          </w:tcPr>
          <w:p w14:paraId="67A90AE1"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8.00-17.00</w:t>
            </w:r>
          </w:p>
        </w:tc>
      </w:tr>
      <w:tr w:rsidR="00064F75" w:rsidRPr="00064F75" w14:paraId="3C552809" w14:textId="77777777" w:rsidTr="006644E9">
        <w:tc>
          <w:tcPr>
            <w:tcW w:w="4253" w:type="dxa"/>
            <w:hideMark/>
          </w:tcPr>
          <w:p w14:paraId="0B43FFB7"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суббота</w:t>
            </w:r>
          </w:p>
        </w:tc>
        <w:tc>
          <w:tcPr>
            <w:tcW w:w="4677" w:type="dxa"/>
            <w:hideMark/>
          </w:tcPr>
          <w:p w14:paraId="4AB5D264"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выходной день</w:t>
            </w:r>
          </w:p>
        </w:tc>
      </w:tr>
      <w:tr w:rsidR="00064F75" w:rsidRPr="00064F75" w14:paraId="66B659BA" w14:textId="77777777" w:rsidTr="006644E9">
        <w:tc>
          <w:tcPr>
            <w:tcW w:w="4253" w:type="dxa"/>
            <w:hideMark/>
          </w:tcPr>
          <w:p w14:paraId="29EDB5B7" w14:textId="77777777" w:rsidR="00064F75" w:rsidRPr="00064F75" w:rsidRDefault="00064F75" w:rsidP="00064F75">
            <w:pPr>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4"/>
                <w:szCs w:val="24"/>
                <w:lang w:eastAsia="ru-RU"/>
              </w:rPr>
              <w:t>воскресенье</w:t>
            </w:r>
          </w:p>
        </w:tc>
        <w:tc>
          <w:tcPr>
            <w:tcW w:w="4677" w:type="dxa"/>
            <w:hideMark/>
          </w:tcPr>
          <w:p w14:paraId="1F60FC28"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выходной день.</w:t>
            </w:r>
          </w:p>
        </w:tc>
      </w:tr>
      <w:tr w:rsidR="00064F75" w:rsidRPr="00064F75" w14:paraId="301FECBD" w14:textId="77777777" w:rsidTr="006644E9">
        <w:tc>
          <w:tcPr>
            <w:tcW w:w="4253" w:type="dxa"/>
            <w:hideMark/>
          </w:tcPr>
          <w:p w14:paraId="7C9D348B" w14:textId="77777777" w:rsidR="00064F75" w:rsidRPr="00064F75" w:rsidRDefault="00064F75" w:rsidP="00064F75">
            <w:pPr>
              <w:snapToGrid w:val="0"/>
              <w:spacing w:after="0" w:line="360" w:lineRule="atLeast"/>
              <w:outlineLvl w:val="5"/>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обеденный перерыв</w:t>
            </w:r>
          </w:p>
        </w:tc>
        <w:tc>
          <w:tcPr>
            <w:tcW w:w="4677" w:type="dxa"/>
            <w:hideMark/>
          </w:tcPr>
          <w:p w14:paraId="35F5C1FE" w14:textId="77777777" w:rsidR="00064F75" w:rsidRPr="00064F75" w:rsidRDefault="00064F75" w:rsidP="00064F75">
            <w:pPr>
              <w:tabs>
                <w:tab w:val="left" w:pos="0"/>
              </w:tabs>
              <w:autoSpaceDE w:val="0"/>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 13.00 до 14.00  </w:t>
            </w:r>
          </w:p>
        </w:tc>
      </w:tr>
    </w:tbl>
    <w:p w14:paraId="53C9E2BB"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Время перерыва для отдыха и питания должностных лиц  устанавливается правилами служебного распорядка с соблюдением графика (режима) работы с заявителями.</w:t>
      </w:r>
    </w:p>
    <w:p w14:paraId="030BF222"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Место нахождение: Новгородская область, р.п.Любытино, ул.Советов, д.29.</w:t>
      </w:r>
    </w:p>
    <w:p w14:paraId="7C54BFCA"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Почтовый адрес: 174760, Новгородская область, р.п.Любытино, ул.Советов, д.29</w:t>
      </w:r>
    </w:p>
    <w:p w14:paraId="5A4EA67D"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Справочные телефоны:</w:t>
      </w:r>
    </w:p>
    <w:p w14:paraId="1655EECA"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Приёмная Администрации: телефон/факс 8 (816-68) 6-16-81.</w:t>
      </w:r>
    </w:p>
    <w:p w14:paraId="79B68C01"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Отдел по работе с  населением и общественными объединениями:          8 (816-68) </w:t>
      </w:r>
      <w:r w:rsidRPr="00064F75">
        <w:rPr>
          <w:rFonts w:ascii="Times New Roman" w:eastAsia="Times New Roman" w:hAnsi="Times New Roman" w:cs="Times New Roman"/>
          <w:color w:val="000000"/>
          <w:sz w:val="24"/>
          <w:szCs w:val="24"/>
          <w:lang w:eastAsia="ru-RU"/>
        </w:rPr>
        <w:t>6-23-10 доб. 6611.</w:t>
      </w:r>
    </w:p>
    <w:p w14:paraId="6B25ED49" w14:textId="77777777" w:rsidR="00064F75" w:rsidRPr="00064F75" w:rsidRDefault="00064F75" w:rsidP="00064F75">
      <w:pPr>
        <w:widowControl w:val="0"/>
        <w:autoSpaceDE w:val="0"/>
        <w:autoSpaceDN w:val="0"/>
        <w:adjustRightInd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Телефон - автоинформатор  отсутствует. </w:t>
      </w:r>
    </w:p>
    <w:p w14:paraId="290CEB27" w14:textId="77777777" w:rsidR="00064F75" w:rsidRPr="00064F75" w:rsidRDefault="00064F75" w:rsidP="00064F75">
      <w:pPr>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Официальный сайт в информационно-телекоммуникационной сети Интернет (далее сети Интернет): </w:t>
      </w:r>
      <w:r w:rsidRPr="00064F75">
        <w:rPr>
          <w:rFonts w:ascii="Times New Roman" w:eastAsia="Times New Roman" w:hAnsi="Times New Roman" w:cs="Times New Roman"/>
          <w:bCs/>
          <w:sz w:val="24"/>
          <w:szCs w:val="24"/>
          <w:lang w:eastAsia="ru-RU"/>
        </w:rPr>
        <w:t>Web-сайт:</w:t>
      </w:r>
      <w:r w:rsidRPr="00064F75">
        <w:rPr>
          <w:rFonts w:ascii="Times New Roman" w:eastAsia="Times New Roman" w:hAnsi="Times New Roman" w:cs="Times New Roman"/>
          <w:sz w:val="24"/>
          <w:szCs w:val="24"/>
          <w:lang w:eastAsia="ru-RU"/>
        </w:rPr>
        <w:t xml:space="preserve"> http://lubytino.ru.</w:t>
      </w:r>
    </w:p>
    <w:p w14:paraId="6FA604B7" w14:textId="77777777" w:rsidR="00064F75" w:rsidRPr="00064F75" w:rsidRDefault="00064F75" w:rsidP="00064F75">
      <w:pPr>
        <w:spacing w:after="0" w:line="360" w:lineRule="atLeast"/>
        <w:ind w:firstLine="720"/>
        <w:jc w:val="both"/>
        <w:rPr>
          <w:rFonts w:ascii="Times New Roman" w:eastAsia="Times New Roman" w:hAnsi="Times New Roman" w:cs="Times New Roman"/>
          <w:bCs/>
          <w:sz w:val="24"/>
          <w:szCs w:val="24"/>
          <w:lang w:eastAsia="ru-RU"/>
        </w:rPr>
      </w:pPr>
      <w:r w:rsidRPr="00064F75">
        <w:rPr>
          <w:rFonts w:ascii="Times New Roman" w:eastAsia="Times New Roman" w:hAnsi="Times New Roman" w:cs="Times New Roman"/>
          <w:sz w:val="24"/>
          <w:szCs w:val="24"/>
          <w:lang w:eastAsia="ru-RU"/>
        </w:rPr>
        <w:t xml:space="preserve">Адрес электронной почты Администрации муниципального района:  </w:t>
      </w:r>
      <w:r w:rsidRPr="00064F75">
        <w:rPr>
          <w:rFonts w:ascii="Times New Roman" w:eastAsia="Times New Roman" w:hAnsi="Times New Roman" w:cs="Times New Roman"/>
          <w:bCs/>
          <w:sz w:val="24"/>
          <w:szCs w:val="24"/>
          <w:lang w:eastAsia="ru-RU"/>
        </w:rPr>
        <w:t xml:space="preserve"> </w:t>
      </w:r>
      <w:hyperlink r:id="rId61" w:history="1">
        <w:r w:rsidRPr="00064F75">
          <w:rPr>
            <w:rFonts w:ascii="Times New Roman" w:eastAsia="Times New Roman" w:hAnsi="Times New Roman" w:cs="Times New Roman"/>
            <w:sz w:val="24"/>
            <w:szCs w:val="24"/>
            <w:lang w:eastAsia="ru-RU"/>
          </w:rPr>
          <w:t>admin_lub@mail.ru</w:t>
        </w:r>
      </w:hyperlink>
      <w:r w:rsidRPr="00064F75">
        <w:rPr>
          <w:rFonts w:ascii="Times New Roman" w:eastAsia="Times New Roman" w:hAnsi="Times New Roman" w:cs="Times New Roman"/>
          <w:bCs/>
          <w:sz w:val="24"/>
          <w:szCs w:val="24"/>
          <w:lang w:eastAsia="ru-RU"/>
        </w:rPr>
        <w:t xml:space="preserve">. </w:t>
      </w:r>
    </w:p>
    <w:p w14:paraId="4F0FE09B" w14:textId="77777777" w:rsidR="00064F75" w:rsidRPr="00064F75" w:rsidRDefault="00064F75" w:rsidP="00064F75">
      <w:pPr>
        <w:spacing w:after="0" w:line="360" w:lineRule="atLeast"/>
        <w:ind w:firstLine="720"/>
        <w:jc w:val="both"/>
        <w:rPr>
          <w:rFonts w:ascii="Times New Roman" w:eastAsia="Times New Roman" w:hAnsi="Times New Roman" w:cs="Times New Roman"/>
          <w:bCs/>
          <w:sz w:val="24"/>
          <w:szCs w:val="24"/>
          <w:lang w:eastAsia="ru-RU"/>
        </w:rPr>
      </w:pPr>
      <w:r w:rsidRPr="00064F75">
        <w:rPr>
          <w:rFonts w:ascii="Times New Roman" w:eastAsia="Times New Roman" w:hAnsi="Times New Roman" w:cs="Times New Roman"/>
          <w:sz w:val="24"/>
          <w:szCs w:val="24"/>
          <w:lang w:eastAsia="ru-RU"/>
        </w:rPr>
        <w:t>Адрес электронной почты отдела по работе с  населением и общественными объединениями</w:t>
      </w:r>
      <w:r w:rsidRPr="00064F75">
        <w:rPr>
          <w:rFonts w:ascii="Times New Roman" w:eastAsia="Times New Roman" w:hAnsi="Times New Roman" w:cs="Times New Roman"/>
          <w:sz w:val="24"/>
          <w:szCs w:val="24"/>
          <w:shd w:val="clear" w:color="auto" w:fill="FFFFFF"/>
          <w:lang w:eastAsia="ru-RU"/>
        </w:rPr>
        <w:t xml:space="preserve">: </w:t>
      </w:r>
      <w:hyperlink r:id="rId62" w:history="1">
        <w:r w:rsidRPr="00064F75">
          <w:rPr>
            <w:rFonts w:ascii="Times New Roman" w:eastAsia="Times New Roman" w:hAnsi="Times New Roman" w:cs="Times New Roman"/>
            <w:sz w:val="24"/>
            <w:szCs w:val="24"/>
            <w:lang w:val="en-US" w:eastAsia="ru-RU"/>
          </w:rPr>
          <w:t>otdt</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z w:val="24"/>
            <w:szCs w:val="24"/>
            <w:lang w:val="en-US" w:eastAsia="ru-RU"/>
          </w:rPr>
          <w:t>adm</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z w:val="24"/>
            <w:szCs w:val="24"/>
            <w:lang w:val="en-US" w:eastAsia="ru-RU"/>
          </w:rPr>
          <w:t>yandex</w:t>
        </w:r>
        <w:r w:rsidRPr="00064F75">
          <w:rPr>
            <w:rFonts w:ascii="Times New Roman" w:eastAsia="Times New Roman" w:hAnsi="Times New Roman" w:cs="Times New Roman"/>
            <w:sz w:val="24"/>
            <w:szCs w:val="24"/>
            <w:lang w:eastAsia="ru-RU"/>
          </w:rPr>
          <w:t>.ru</w:t>
        </w:r>
      </w:hyperlink>
      <w:r w:rsidRPr="00064F75">
        <w:rPr>
          <w:rFonts w:ascii="Times New Roman" w:eastAsia="Times New Roman" w:hAnsi="Times New Roman" w:cs="Times New Roman"/>
          <w:sz w:val="24"/>
          <w:szCs w:val="24"/>
          <w:lang w:eastAsia="ru-RU"/>
        </w:rPr>
        <w:t>.</w:t>
      </w:r>
    </w:p>
    <w:p w14:paraId="2F288B87" w14:textId="77777777" w:rsidR="00064F75" w:rsidRPr="00064F75" w:rsidRDefault="00064F75" w:rsidP="00064F75">
      <w:pPr>
        <w:autoSpaceDE w:val="0"/>
        <w:autoSpaceDN w:val="0"/>
        <w:adjustRightInd w:val="0"/>
        <w:spacing w:after="0" w:line="240" w:lineRule="exact"/>
        <w:ind w:right="55" w:firstLine="709"/>
        <w:jc w:val="both"/>
        <w:outlineLvl w:val="2"/>
        <w:rPr>
          <w:rFonts w:ascii="Times New Roman" w:eastAsia="Times New Roman" w:hAnsi="Times New Roman" w:cs="Times New Roman"/>
          <w:sz w:val="24"/>
          <w:szCs w:val="24"/>
          <w:lang w:eastAsia="ru-RU"/>
        </w:rPr>
      </w:pPr>
    </w:p>
    <w:p w14:paraId="417D7F21" w14:textId="77777777" w:rsidR="00064F75" w:rsidRPr="00064F75" w:rsidRDefault="00064F75" w:rsidP="00064F75">
      <w:pPr>
        <w:autoSpaceDE w:val="0"/>
        <w:autoSpaceDN w:val="0"/>
        <w:adjustRightInd w:val="0"/>
        <w:spacing w:after="0" w:line="240" w:lineRule="exact"/>
        <w:ind w:right="55" w:firstLine="709"/>
        <w:jc w:val="both"/>
        <w:outlineLvl w:val="2"/>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sz w:val="24"/>
          <w:szCs w:val="24"/>
          <w:lang w:eastAsia="ru-RU"/>
        </w:rPr>
        <w:t>2.</w:t>
      </w:r>
      <w:r w:rsidRPr="00064F75">
        <w:rPr>
          <w:rFonts w:ascii="Times New Roman" w:eastAsia="Times New Roman" w:hAnsi="Times New Roman" w:cs="Times New Roman"/>
          <w:b/>
          <w:sz w:val="24"/>
          <w:szCs w:val="24"/>
          <w:lang w:eastAsia="ru-RU"/>
        </w:rPr>
        <w:t xml:space="preserve"> Управление (отдел) МФЦ по Любытинскому муниципальному округу государственного областного автономного учреждения «Многофункциональный центр предоставления государственных и муниципальных услуг»</w:t>
      </w:r>
    </w:p>
    <w:p w14:paraId="0682DA9A"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Место нахождения МФЦ:</w:t>
      </w:r>
      <w:r w:rsidRPr="00064F75">
        <w:rPr>
          <w:rFonts w:ascii="Times New Roman" w:eastAsia="Times New Roman" w:hAnsi="Times New Roman" w:cs="Times New Roman"/>
          <w:b/>
          <w:sz w:val="24"/>
          <w:szCs w:val="24"/>
          <w:lang w:eastAsia="ru-RU"/>
        </w:rPr>
        <w:t xml:space="preserve"> </w:t>
      </w:r>
      <w:r w:rsidRPr="00064F75">
        <w:rPr>
          <w:rFonts w:ascii="Times New Roman" w:eastAsia="Times New Roman" w:hAnsi="Times New Roman" w:cs="Times New Roman"/>
          <w:sz w:val="24"/>
          <w:szCs w:val="24"/>
          <w:lang w:eastAsia="ru-RU"/>
        </w:rPr>
        <w:t>Новгородская область, р.п.Любытино,  ул.Советов, д.29 (вход со двора).</w:t>
      </w:r>
    </w:p>
    <w:p w14:paraId="6508EF9A"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График (режим) приема заинтересованных  лиц в ГОАУ «МФЦ»:</w:t>
      </w:r>
    </w:p>
    <w:p w14:paraId="22DCE6DA"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8.30 - 17.30;</w:t>
      </w:r>
    </w:p>
    <w:p w14:paraId="0F90EEFF"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8.30 - 17.30;</w:t>
      </w:r>
    </w:p>
    <w:p w14:paraId="462D7026"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8.30 - 17.30;</w:t>
      </w:r>
    </w:p>
    <w:p w14:paraId="58342E88"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10.00 -18.00;</w:t>
      </w:r>
    </w:p>
    <w:p w14:paraId="64E9F13E"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8.30 - 17.30;</w:t>
      </w:r>
    </w:p>
    <w:p w14:paraId="7DD8CF8E"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суббота:  выходной; </w:t>
      </w:r>
    </w:p>
    <w:p w14:paraId="019F7A58" w14:textId="77777777" w:rsidR="00064F75" w:rsidRPr="00064F75" w:rsidRDefault="00064F75" w:rsidP="00064F75">
      <w:pPr>
        <w:spacing w:after="0" w:line="360" w:lineRule="atLeast"/>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воскресенье: выходной.</w:t>
      </w:r>
    </w:p>
    <w:p w14:paraId="5E2529E7" w14:textId="77777777" w:rsidR="00064F75" w:rsidRPr="00064F75" w:rsidRDefault="00064F75" w:rsidP="00064F75">
      <w:pPr>
        <w:tabs>
          <w:tab w:val="left" w:pos="709"/>
        </w:tabs>
        <w:spacing w:after="0" w:line="360" w:lineRule="atLeas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t>без перерыва на обед</w:t>
      </w:r>
    </w:p>
    <w:p w14:paraId="52C57C01"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Телефоны специалистов ГОАУ «МФЦ»: 88162608806; 89210202887.</w:t>
      </w:r>
    </w:p>
    <w:p w14:paraId="7D3305AE"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Официальный сайт отдела в информационно-телекоммуникационной сети «Интернет» (далее сеть Интернет) отсутствует;</w:t>
      </w:r>
    </w:p>
    <w:p w14:paraId="296DE3D1" w14:textId="77777777" w:rsidR="00064F75" w:rsidRPr="00064F75" w:rsidRDefault="00064F75" w:rsidP="00064F75">
      <w:pPr>
        <w:autoSpaceDE w:val="0"/>
        <w:spacing w:after="0" w:line="360" w:lineRule="atLeast"/>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Адрес электронной почты ГОАУ «МФЦ»: </w:t>
      </w:r>
      <w:hyperlink r:id="rId63" w:history="1">
        <w:r w:rsidRPr="00064F75">
          <w:rPr>
            <w:rFonts w:ascii="Times New Roman" w:eastAsia="Times New Roman" w:hAnsi="Times New Roman" w:cs="Times New Roman"/>
            <w:sz w:val="24"/>
            <w:szCs w:val="24"/>
            <w:lang w:val="en-US" w:eastAsia="ru-RU"/>
          </w:rPr>
          <w:t>mfc</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z w:val="24"/>
            <w:szCs w:val="24"/>
            <w:lang w:val="en-US" w:eastAsia="ru-RU"/>
          </w:rPr>
          <w:t>lubytino</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z w:val="24"/>
            <w:szCs w:val="24"/>
            <w:lang w:val="en-US" w:eastAsia="ru-RU"/>
          </w:rPr>
          <w:t>novreg</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z w:val="24"/>
            <w:szCs w:val="24"/>
            <w:lang w:val="en-US" w:eastAsia="ru-RU"/>
          </w:rPr>
          <w:t>ru</w:t>
        </w:r>
      </w:hyperlink>
    </w:p>
    <w:p w14:paraId="77C98949" w14:textId="77777777" w:rsidR="00064F75" w:rsidRPr="00064F75" w:rsidRDefault="00064F75" w:rsidP="00064F75">
      <w:pPr>
        <w:shd w:val="clear" w:color="auto" w:fill="FFFFFF"/>
        <w:spacing w:after="0" w:line="360" w:lineRule="atLeast"/>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w:t>
      </w:r>
    </w:p>
    <w:p w14:paraId="09A4B6D9" w14:textId="77777777" w:rsidR="00064F75" w:rsidRPr="00064F75" w:rsidRDefault="00064F75" w:rsidP="00064F75">
      <w:pPr>
        <w:shd w:val="clear" w:color="auto" w:fill="FFFFFF"/>
        <w:spacing w:before="150" w:after="75" w:line="288" w:lineRule="atLeast"/>
        <w:jc w:val="center"/>
        <w:textAlignment w:val="baseline"/>
        <w:rPr>
          <w:rFonts w:ascii="Times New Roman" w:eastAsia="Times New Roman" w:hAnsi="Times New Roman" w:cs="Times New Roman"/>
          <w:spacing w:val="2"/>
          <w:sz w:val="24"/>
          <w:szCs w:val="24"/>
          <w:lang w:eastAsia="ru-RU"/>
        </w:rPr>
      </w:pPr>
    </w:p>
    <w:p w14:paraId="0F076A18"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2A7DC43B"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35DDD70A"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1A8F58A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849A79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CAFDF72"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521BCEBC"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FD6F697"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44BEAEBC"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62423EC2"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226E77D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2F91588"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28BBB762"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4476EE30"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219C9223"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E9F155F"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8038A06"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AD2B79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50DAB4B0"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715295AE"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08453AF0"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62F2AD14"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12E6B255"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37542718"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326C90BF"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09F9BEB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4D1719D9"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0A4774B9"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72559D58"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59822564"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70E140DF"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0C829929"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093A6DF9"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2199A627"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1E87DE97"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5D731814"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236F8D36"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09891136"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6A65E7C2"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6278DE95"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51FFE38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60C987DD"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2E6E1BDA"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512F499E"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1E2820EC"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0483AE24"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b/>
          <w:spacing w:val="2"/>
          <w:sz w:val="24"/>
          <w:szCs w:val="24"/>
          <w:lang w:eastAsia="ru-RU"/>
        </w:rPr>
      </w:pPr>
    </w:p>
    <w:p w14:paraId="4ABC5B97"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2</w:t>
      </w:r>
    </w:p>
    <w:p w14:paraId="371298C2"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к административному регламенту</w:t>
      </w:r>
      <w:r w:rsidRPr="00064F75">
        <w:rPr>
          <w:rFonts w:ascii="Times New Roman" w:eastAsia="Times New Roman" w:hAnsi="Times New Roman" w:cs="Times New Roman"/>
          <w:spacing w:val="2"/>
          <w:sz w:val="24"/>
          <w:szCs w:val="24"/>
          <w:lang w:eastAsia="ru-RU"/>
        </w:rPr>
        <w:br/>
      </w:r>
      <w:r w:rsidRPr="00064F75">
        <w:rPr>
          <w:rFonts w:ascii="Times New Roman" w:eastAsia="Times New Roman" w:hAnsi="Times New Roman" w:cs="Times New Roman"/>
          <w:spacing w:val="2"/>
          <w:sz w:val="24"/>
          <w:szCs w:val="24"/>
          <w:lang w:eastAsia="ru-RU"/>
        </w:rPr>
        <w:br/>
        <w:t xml:space="preserve">                                                        В Администрацию Любытинского</w:t>
      </w:r>
    </w:p>
    <w:p w14:paraId="5F7B0957" w14:textId="77777777" w:rsidR="00064F75" w:rsidRPr="00064F75" w:rsidRDefault="00064F75" w:rsidP="00064F75">
      <w:pPr>
        <w:shd w:val="clear" w:color="auto" w:fill="FFFFFF"/>
        <w:spacing w:after="0" w:line="315" w:lineRule="atLeast"/>
        <w:ind w:left="2832"/>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муниципального    округа</w:t>
      </w:r>
      <w:r w:rsidRPr="00064F75">
        <w:rPr>
          <w:rFonts w:ascii="Times New Roman" w:eastAsia="Times New Roman" w:hAnsi="Times New Roman" w:cs="Times New Roman"/>
          <w:spacing w:val="2"/>
          <w:sz w:val="24"/>
          <w:szCs w:val="24"/>
          <w:lang w:eastAsia="ru-RU"/>
        </w:rPr>
        <w:br/>
      </w:r>
    </w:p>
    <w:p w14:paraId="0E2237A9" w14:textId="77777777" w:rsidR="00064F75" w:rsidRPr="00064F75" w:rsidRDefault="00064F75" w:rsidP="00064F75">
      <w:pPr>
        <w:shd w:val="clear" w:color="auto" w:fill="FFFFFF"/>
        <w:spacing w:after="0" w:line="315" w:lineRule="atLeast"/>
        <w:ind w:left="2832"/>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от _____________________________________,</w:t>
      </w:r>
      <w:r w:rsidRPr="00064F75">
        <w:rPr>
          <w:rFonts w:ascii="Times New Roman" w:eastAsia="Times New Roman" w:hAnsi="Times New Roman" w:cs="Times New Roman"/>
          <w:spacing w:val="2"/>
          <w:sz w:val="24"/>
          <w:szCs w:val="24"/>
          <w:lang w:eastAsia="ru-RU"/>
        </w:rPr>
        <w:br/>
        <w:t>проживающего по адресу: _________________</w:t>
      </w:r>
      <w:r w:rsidRPr="00064F75">
        <w:rPr>
          <w:rFonts w:ascii="Times New Roman" w:eastAsia="Times New Roman" w:hAnsi="Times New Roman" w:cs="Times New Roman"/>
          <w:spacing w:val="2"/>
          <w:sz w:val="24"/>
          <w:szCs w:val="24"/>
          <w:lang w:eastAsia="ru-RU"/>
        </w:rPr>
        <w:br/>
        <w:t>________________________________________</w:t>
      </w:r>
      <w:r w:rsidRPr="00064F75">
        <w:rPr>
          <w:rFonts w:ascii="Times New Roman" w:eastAsia="Times New Roman" w:hAnsi="Times New Roman" w:cs="Times New Roman"/>
          <w:spacing w:val="2"/>
          <w:sz w:val="24"/>
          <w:szCs w:val="24"/>
          <w:lang w:eastAsia="ru-RU"/>
        </w:rPr>
        <w:br/>
        <w:t>Паспорт_________________________________</w:t>
      </w:r>
      <w:r w:rsidRPr="00064F75">
        <w:rPr>
          <w:rFonts w:ascii="Times New Roman" w:eastAsia="Times New Roman" w:hAnsi="Times New Roman" w:cs="Times New Roman"/>
          <w:spacing w:val="2"/>
          <w:sz w:val="24"/>
          <w:szCs w:val="24"/>
          <w:lang w:eastAsia="ru-RU"/>
        </w:rPr>
        <w:br/>
        <w:t>выдан___________________________________</w:t>
      </w:r>
    </w:p>
    <w:p w14:paraId="51BDF4D5" w14:textId="77777777" w:rsidR="00064F75" w:rsidRPr="00064F75" w:rsidRDefault="00064F75" w:rsidP="00064F75">
      <w:pPr>
        <w:shd w:val="clear" w:color="auto" w:fill="FFFFFF"/>
        <w:spacing w:after="0" w:line="315" w:lineRule="atLeast"/>
        <w:ind w:left="2832"/>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w:t>
      </w:r>
      <w:r w:rsidRPr="00064F75">
        <w:rPr>
          <w:rFonts w:ascii="Times New Roman" w:eastAsia="Times New Roman" w:hAnsi="Times New Roman" w:cs="Times New Roman"/>
          <w:spacing w:val="2"/>
          <w:sz w:val="24"/>
          <w:szCs w:val="24"/>
          <w:lang w:eastAsia="ru-RU"/>
        </w:rPr>
        <w:br/>
        <w:t>тел. ______________e-mail:_________________</w:t>
      </w:r>
    </w:p>
    <w:p w14:paraId="7F66702F" w14:textId="77777777" w:rsidR="00064F75" w:rsidRPr="00064F75" w:rsidRDefault="00064F75" w:rsidP="00064F75">
      <w:pPr>
        <w:shd w:val="clear" w:color="auto" w:fill="FFFFFF"/>
        <w:spacing w:before="150" w:after="75" w:line="288" w:lineRule="atLeast"/>
        <w:jc w:val="center"/>
        <w:textAlignment w:val="baseline"/>
        <w:rPr>
          <w:rFonts w:ascii="Times New Roman" w:eastAsia="Times New Roman" w:hAnsi="Times New Roman" w:cs="Times New Roman"/>
          <w:spacing w:val="2"/>
          <w:sz w:val="24"/>
          <w:szCs w:val="24"/>
          <w:lang w:eastAsia="ru-RU"/>
        </w:rPr>
      </w:pPr>
    </w:p>
    <w:p w14:paraId="17EAAEFE" w14:textId="77777777" w:rsidR="00064F75" w:rsidRPr="00064F75" w:rsidRDefault="00064F75" w:rsidP="00064F75">
      <w:pPr>
        <w:shd w:val="clear" w:color="auto" w:fill="FFFFFF"/>
        <w:spacing w:before="150" w:after="75" w:line="288" w:lineRule="atLeast"/>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Заявление</w:t>
      </w:r>
    </w:p>
    <w:p w14:paraId="2147F9C0" w14:textId="77777777" w:rsidR="00064F75" w:rsidRPr="00064F75" w:rsidRDefault="00064F75" w:rsidP="00064F75">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p>
    <w:p w14:paraId="61450C6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Прошу выдать справку (выписку из похозяйственной книги) о ___________</w:t>
      </w:r>
    </w:p>
    <w:p w14:paraId="30FA64A0"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r w:rsidRPr="00064F75">
        <w:rPr>
          <w:rFonts w:ascii="Times New Roman" w:eastAsia="Times New Roman" w:hAnsi="Times New Roman" w:cs="Times New Roman"/>
          <w:spacing w:val="2"/>
          <w:sz w:val="24"/>
          <w:szCs w:val="24"/>
          <w:lang w:eastAsia="ru-RU"/>
        </w:rPr>
        <w:br/>
        <w:t>для_______________________________________________________________________________________________________________________________</w:t>
      </w:r>
      <w:r w:rsidRPr="00064F75">
        <w:rPr>
          <w:rFonts w:ascii="Times New Roman" w:eastAsia="Times New Roman" w:hAnsi="Times New Roman" w:cs="Times New Roman"/>
          <w:spacing w:val="2"/>
          <w:sz w:val="24"/>
          <w:szCs w:val="24"/>
          <w:lang w:eastAsia="ru-RU"/>
        </w:rPr>
        <w:br/>
        <w:t>Приложение:</w:t>
      </w:r>
      <w:r w:rsidRPr="00064F75">
        <w:rPr>
          <w:rFonts w:ascii="Times New Roman" w:eastAsia="Times New Roman" w:hAnsi="Times New Roman" w:cs="Times New Roman"/>
          <w:spacing w:val="2"/>
          <w:sz w:val="24"/>
          <w:szCs w:val="24"/>
          <w:lang w:eastAsia="ru-RU"/>
        </w:rPr>
        <w:br/>
        <w:t>1.________________________________________________________________</w:t>
      </w:r>
      <w:r w:rsidRPr="00064F75">
        <w:rPr>
          <w:rFonts w:ascii="Times New Roman" w:eastAsia="Times New Roman" w:hAnsi="Times New Roman" w:cs="Times New Roman"/>
          <w:spacing w:val="2"/>
          <w:sz w:val="24"/>
          <w:szCs w:val="24"/>
          <w:lang w:eastAsia="ru-RU"/>
        </w:rPr>
        <w:br/>
        <w:t>2.________________________________________________________________</w:t>
      </w:r>
      <w:r w:rsidRPr="00064F75">
        <w:rPr>
          <w:rFonts w:ascii="Times New Roman" w:eastAsia="Times New Roman" w:hAnsi="Times New Roman" w:cs="Times New Roman"/>
          <w:spacing w:val="2"/>
          <w:sz w:val="24"/>
          <w:szCs w:val="24"/>
          <w:lang w:eastAsia="ru-RU"/>
        </w:rPr>
        <w:br/>
        <w:t>3.________________________________________________________________</w:t>
      </w:r>
    </w:p>
    <w:p w14:paraId="10F31C5A"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4. _______________________________________________________________</w:t>
      </w:r>
    </w:p>
    <w:p w14:paraId="59937472"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5. _______________________________________________________________</w:t>
      </w:r>
    </w:p>
    <w:p w14:paraId="08E72BC2"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6. _______________________________________________________________</w:t>
      </w:r>
    </w:p>
    <w:p w14:paraId="27866BFF"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7. _______________________________________________________________</w:t>
      </w:r>
    </w:p>
    <w:p w14:paraId="6AE9EA27"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2AC8D62D"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"______" ____________ 20__ год ______________________________</w:t>
      </w:r>
      <w:r w:rsidRPr="00064F75">
        <w:rPr>
          <w:rFonts w:ascii="Times New Roman" w:eastAsia="Times New Roman" w:hAnsi="Times New Roman" w:cs="Times New Roman"/>
          <w:spacing w:val="2"/>
          <w:sz w:val="24"/>
          <w:szCs w:val="24"/>
          <w:lang w:eastAsia="ru-RU"/>
        </w:rPr>
        <w:br/>
        <w:t xml:space="preserve">                                                                            (подпись)</w:t>
      </w:r>
    </w:p>
    <w:p w14:paraId="75CD477F"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F3CDA75"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3C959624" w14:textId="77777777" w:rsidR="00064F75" w:rsidRPr="00064F75" w:rsidRDefault="00064F75" w:rsidP="00064F75">
      <w:pPr>
        <w:shd w:val="clear" w:color="auto" w:fill="FFFFFF"/>
        <w:spacing w:after="0" w:line="240" w:lineRule="auto"/>
        <w:ind w:firstLine="720"/>
        <w:jc w:val="both"/>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lastRenderedPageBreak/>
        <w:t>В соответствии с требованиями </w:t>
      </w:r>
      <w:hyperlink r:id="rId64" w:history="1">
        <w:r w:rsidRPr="00064F75">
          <w:rPr>
            <w:rFonts w:ascii="Times New Roman" w:eastAsia="Times New Roman" w:hAnsi="Times New Roman" w:cs="Times New Roman"/>
            <w:spacing w:val="2"/>
            <w:sz w:val="24"/>
            <w:szCs w:val="24"/>
            <w:lang w:eastAsia="ru-RU"/>
          </w:rPr>
          <w:t>статьи 9 Федерального закона от         27 июля 2006 года № 152-ФЗ «О персональных данных</w:t>
        </w:r>
      </w:hyperlink>
      <w:r w:rsidRPr="00064F75">
        <w:rPr>
          <w:rFonts w:ascii="Times New Roman" w:eastAsia="Times New Roman" w:hAnsi="Times New Roman" w:cs="Times New Roman"/>
          <w:spacing w:val="2"/>
          <w:sz w:val="24"/>
          <w:szCs w:val="24"/>
          <w:lang w:eastAsia="ru-RU"/>
        </w:rPr>
        <w:t>» подтверждаю свое согласие на обработку моих персональных данных, указанных в заявлении.</w:t>
      </w:r>
    </w:p>
    <w:p w14:paraId="51ADC289"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«____    »___________20___год _____________________________ </w:t>
      </w:r>
      <w:r w:rsidRPr="00064F75">
        <w:rPr>
          <w:rFonts w:ascii="Times New Roman" w:eastAsia="Times New Roman" w:hAnsi="Times New Roman" w:cs="Times New Roman"/>
          <w:spacing w:val="2"/>
          <w:sz w:val="24"/>
          <w:szCs w:val="24"/>
          <w:lang w:eastAsia="ru-RU"/>
        </w:rPr>
        <w:br/>
        <w:t xml:space="preserve">                                                                                         (подпись)</w:t>
      </w:r>
    </w:p>
    <w:p w14:paraId="120CEB59"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14AD6630"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B360365"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422D303A"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AA0088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4874B6C7"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4094DAEB"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299F2F0E"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ADD0314"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w:t>
      </w:r>
    </w:p>
    <w:p w14:paraId="6BCBEBAE"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3</w:t>
      </w:r>
    </w:p>
    <w:p w14:paraId="091D751D" w14:textId="77777777" w:rsidR="00064F75" w:rsidRPr="00064F75" w:rsidRDefault="00064F75" w:rsidP="00064F75">
      <w:pPr>
        <w:shd w:val="clear" w:color="auto" w:fill="FFFFFF"/>
        <w:spacing w:after="0" w:line="240" w:lineRule="exact"/>
        <w:ind w:right="55"/>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 административному регламенту</w:t>
      </w:r>
    </w:p>
    <w:p w14:paraId="4A229999" w14:textId="77777777" w:rsidR="00064F75" w:rsidRPr="00064F75" w:rsidRDefault="00064F75" w:rsidP="00064F75">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p>
    <w:p w14:paraId="2C6B6809" w14:textId="77777777" w:rsidR="00064F75" w:rsidRPr="00064F75" w:rsidRDefault="00064F75" w:rsidP="00064F75">
      <w:pPr>
        <w:shd w:val="clear" w:color="auto" w:fill="FFFFFF"/>
        <w:spacing w:after="0" w:line="240" w:lineRule="exact"/>
        <w:ind w:right="-510"/>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 xml:space="preserve">Опросный лист к заявлению о предоставлении муниципальной услуги </w:t>
      </w:r>
    </w:p>
    <w:p w14:paraId="2F82F8DD" w14:textId="77777777" w:rsidR="00064F75" w:rsidRPr="00064F75" w:rsidRDefault="00064F75" w:rsidP="00064F75">
      <w:pPr>
        <w:shd w:val="clear" w:color="auto" w:fill="FFFFFF"/>
        <w:spacing w:after="0" w:line="240" w:lineRule="exact"/>
        <w:ind w:right="-510"/>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«Выдача справок и выписок из похозяйственных книг»</w:t>
      </w:r>
    </w:p>
    <w:p w14:paraId="4E91F6B9" w14:textId="77777777" w:rsidR="00064F75" w:rsidRPr="00064F75" w:rsidRDefault="00064F75" w:rsidP="00064F75">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p>
    <w:p w14:paraId="50B2F923" w14:textId="77777777" w:rsidR="00064F75" w:rsidRPr="00064F75" w:rsidRDefault="00064F75" w:rsidP="00064F75">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p>
    <w:p w14:paraId="7D0C9D10" w14:textId="77777777" w:rsidR="00064F75" w:rsidRPr="00064F75" w:rsidRDefault="00064F75" w:rsidP="00064F75">
      <w:pPr>
        <w:shd w:val="clear" w:color="auto" w:fill="FFFFFF"/>
        <w:spacing w:after="0" w:line="240" w:lineRule="auto"/>
        <w:ind w:firstLine="720"/>
        <w:jc w:val="both"/>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В соответствии с правилами </w:t>
      </w:r>
      <w:hyperlink r:id="rId65" w:history="1">
        <w:r w:rsidRPr="00064F75">
          <w:rPr>
            <w:rFonts w:ascii="Times New Roman" w:eastAsia="Times New Roman" w:hAnsi="Times New Roman" w:cs="Times New Roman"/>
            <w:spacing w:val="2"/>
            <w:sz w:val="24"/>
            <w:szCs w:val="24"/>
            <w:lang w:eastAsia="ru-RU"/>
          </w:rPr>
          <w:t>статьи 7.2 Федерального закона от 27 июля 2010 года № 210-ФЗ «Об организации предоставления государственных и муниципальных услуг</w:t>
        </w:r>
      </w:hyperlink>
      <w:r w:rsidRPr="00064F75">
        <w:rPr>
          <w:rFonts w:ascii="Times New Roman" w:eastAsia="Times New Roman" w:hAnsi="Times New Roman" w:cs="Times New Roman"/>
          <w:spacing w:val="2"/>
          <w:sz w:val="24"/>
          <w:szCs w:val="24"/>
          <w:lang w:eastAsia="ru-RU"/>
        </w:rPr>
        <w:t>» прошу в целях предоставления мне муниципальной услуги «Выдача справок и выписок из похозяйственных книг» _________________________________________________________________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(указать наименование, дату регистрации и номер документа)</w:t>
      </w:r>
    </w:p>
    <w:p w14:paraId="67F2577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__________________________________________________________________________________________________________________________________</w:t>
      </w:r>
    </w:p>
    <w:p w14:paraId="571326CF"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Получить  ________________________________________________________</w:t>
      </w:r>
    </w:p>
    <w:p w14:paraId="14C4A938"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__________________________________________________________________________________________________________________________________</w:t>
      </w:r>
      <w:r w:rsidRPr="00064F75">
        <w:rPr>
          <w:rFonts w:ascii="Times New Roman" w:eastAsia="Times New Roman" w:hAnsi="Times New Roman" w:cs="Times New Roman"/>
          <w:spacing w:val="2"/>
          <w:sz w:val="24"/>
          <w:szCs w:val="24"/>
          <w:lang w:eastAsia="ru-RU"/>
        </w:rPr>
        <w:br/>
        <w:t>(указать наименование органа (организации), в распоряжении которого находится</w:t>
      </w:r>
    </w:p>
    <w:p w14:paraId="579C90E6"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документ)</w:t>
      </w:r>
    </w:p>
    <w:p w14:paraId="2C6FB34E"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43E7274"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в порядке межведомственного взаимодействия.</w:t>
      </w:r>
      <w:r w:rsidRPr="00064F75">
        <w:rPr>
          <w:rFonts w:ascii="Times New Roman" w:eastAsia="Times New Roman" w:hAnsi="Times New Roman" w:cs="Times New Roman"/>
          <w:spacing w:val="2"/>
          <w:sz w:val="24"/>
          <w:szCs w:val="24"/>
          <w:lang w:eastAsia="ru-RU"/>
        </w:rPr>
        <w:br/>
      </w:r>
      <w:r w:rsidRPr="00064F75">
        <w:rPr>
          <w:rFonts w:ascii="Times New Roman" w:eastAsia="Times New Roman" w:hAnsi="Times New Roman" w:cs="Times New Roman"/>
          <w:spacing w:val="2"/>
          <w:sz w:val="24"/>
          <w:szCs w:val="24"/>
          <w:lang w:eastAsia="ru-RU"/>
        </w:rPr>
        <w:br/>
        <w:t>__________________</w:t>
      </w:r>
      <w:r w:rsidRPr="00064F75">
        <w:rPr>
          <w:rFonts w:ascii="Times New Roman" w:eastAsia="Times New Roman" w:hAnsi="Times New Roman" w:cs="Times New Roman"/>
          <w:spacing w:val="2"/>
          <w:sz w:val="24"/>
          <w:szCs w:val="24"/>
          <w:lang w:eastAsia="ru-RU"/>
        </w:rPr>
        <w:tab/>
      </w:r>
      <w:r w:rsidRPr="00064F75">
        <w:rPr>
          <w:rFonts w:ascii="Times New Roman" w:eastAsia="Times New Roman" w:hAnsi="Times New Roman" w:cs="Times New Roman"/>
          <w:spacing w:val="2"/>
          <w:sz w:val="24"/>
          <w:szCs w:val="24"/>
          <w:lang w:eastAsia="ru-RU"/>
        </w:rPr>
        <w:tab/>
        <w:t xml:space="preserve"> _________________________</w:t>
      </w:r>
      <w:r w:rsidRPr="00064F75">
        <w:rPr>
          <w:rFonts w:ascii="Times New Roman" w:eastAsia="Times New Roman" w:hAnsi="Times New Roman" w:cs="Times New Roman"/>
          <w:spacing w:val="2"/>
          <w:sz w:val="24"/>
          <w:szCs w:val="24"/>
          <w:lang w:eastAsia="ru-RU"/>
        </w:rPr>
        <w:br/>
        <w:t xml:space="preserve">            (подпись) </w:t>
      </w:r>
      <w:r w:rsidRPr="00064F75">
        <w:rPr>
          <w:rFonts w:ascii="Times New Roman" w:eastAsia="Times New Roman" w:hAnsi="Times New Roman" w:cs="Times New Roman"/>
          <w:spacing w:val="2"/>
          <w:sz w:val="24"/>
          <w:szCs w:val="24"/>
          <w:lang w:eastAsia="ru-RU"/>
        </w:rPr>
        <w:tab/>
      </w:r>
      <w:r w:rsidRPr="00064F75">
        <w:rPr>
          <w:rFonts w:ascii="Times New Roman" w:eastAsia="Times New Roman" w:hAnsi="Times New Roman" w:cs="Times New Roman"/>
          <w:spacing w:val="2"/>
          <w:sz w:val="24"/>
          <w:szCs w:val="24"/>
          <w:lang w:eastAsia="ru-RU"/>
        </w:rPr>
        <w:tab/>
      </w:r>
      <w:r w:rsidRPr="00064F75">
        <w:rPr>
          <w:rFonts w:ascii="Times New Roman" w:eastAsia="Times New Roman" w:hAnsi="Times New Roman" w:cs="Times New Roman"/>
          <w:spacing w:val="2"/>
          <w:sz w:val="24"/>
          <w:szCs w:val="24"/>
          <w:lang w:eastAsia="ru-RU"/>
        </w:rPr>
        <w:tab/>
      </w:r>
      <w:r w:rsidRPr="00064F75">
        <w:rPr>
          <w:rFonts w:ascii="Times New Roman" w:eastAsia="Times New Roman" w:hAnsi="Times New Roman" w:cs="Times New Roman"/>
          <w:spacing w:val="2"/>
          <w:sz w:val="24"/>
          <w:szCs w:val="24"/>
          <w:lang w:eastAsia="ru-RU"/>
        </w:rPr>
        <w:tab/>
      </w:r>
      <w:r w:rsidRPr="00064F75">
        <w:rPr>
          <w:rFonts w:ascii="Times New Roman" w:eastAsia="Times New Roman" w:hAnsi="Times New Roman" w:cs="Times New Roman"/>
          <w:spacing w:val="2"/>
          <w:sz w:val="24"/>
          <w:szCs w:val="24"/>
          <w:lang w:eastAsia="ru-RU"/>
        </w:rPr>
        <w:tab/>
        <w:t>(Ф.И.О.)</w:t>
      </w:r>
    </w:p>
    <w:p w14:paraId="7AB9B20A"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40F02B09"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 __________________ 20___ года</w:t>
      </w:r>
    </w:p>
    <w:p w14:paraId="58AFC66B" w14:textId="77777777" w:rsidR="00064F75" w:rsidRPr="00064F75" w:rsidRDefault="00064F75" w:rsidP="00064F75">
      <w:pPr>
        <w:shd w:val="clear" w:color="auto" w:fill="FFFFFF"/>
        <w:spacing w:before="375" w:after="225" w:line="240" w:lineRule="auto"/>
        <w:jc w:val="right"/>
        <w:textAlignment w:val="baseline"/>
        <w:outlineLvl w:val="1"/>
        <w:rPr>
          <w:rFonts w:ascii="Times New Roman" w:eastAsia="Times New Roman" w:hAnsi="Times New Roman" w:cs="Times New Roman"/>
          <w:spacing w:val="2"/>
          <w:sz w:val="24"/>
          <w:szCs w:val="24"/>
          <w:lang w:eastAsia="ru-RU"/>
        </w:rPr>
      </w:pPr>
    </w:p>
    <w:p w14:paraId="6A5BE204" w14:textId="77777777" w:rsidR="00064F75" w:rsidRPr="00064F75" w:rsidRDefault="00064F75" w:rsidP="00064F75">
      <w:pPr>
        <w:shd w:val="clear" w:color="auto" w:fill="FFFFFF"/>
        <w:spacing w:before="375" w:after="225" w:line="240" w:lineRule="auto"/>
        <w:jc w:val="right"/>
        <w:textAlignment w:val="baseline"/>
        <w:outlineLvl w:val="1"/>
        <w:rPr>
          <w:rFonts w:ascii="Times New Roman" w:eastAsia="Times New Roman" w:hAnsi="Times New Roman" w:cs="Times New Roman"/>
          <w:spacing w:val="2"/>
          <w:sz w:val="24"/>
          <w:szCs w:val="24"/>
          <w:lang w:eastAsia="ru-RU"/>
        </w:rPr>
      </w:pPr>
    </w:p>
    <w:p w14:paraId="61FAA9EA" w14:textId="77777777" w:rsidR="00064F75" w:rsidRPr="00064F75" w:rsidRDefault="00064F75" w:rsidP="00064F75">
      <w:pPr>
        <w:shd w:val="clear" w:color="auto" w:fill="FFFFFF"/>
        <w:spacing w:before="375" w:after="225" w:line="240" w:lineRule="auto"/>
        <w:jc w:val="right"/>
        <w:textAlignment w:val="baseline"/>
        <w:outlineLvl w:val="1"/>
        <w:rPr>
          <w:rFonts w:ascii="Times New Roman" w:eastAsia="Times New Roman" w:hAnsi="Times New Roman" w:cs="Times New Roman"/>
          <w:spacing w:val="2"/>
          <w:sz w:val="24"/>
          <w:szCs w:val="24"/>
          <w:lang w:eastAsia="ru-RU"/>
        </w:rPr>
      </w:pPr>
    </w:p>
    <w:p w14:paraId="68555683" w14:textId="77777777" w:rsidR="00064F75" w:rsidRPr="00064F75" w:rsidRDefault="00064F75" w:rsidP="00064F75">
      <w:pPr>
        <w:shd w:val="clear" w:color="auto" w:fill="FFFFFF"/>
        <w:spacing w:before="375" w:after="225" w:line="240" w:lineRule="auto"/>
        <w:jc w:val="right"/>
        <w:textAlignment w:val="baseline"/>
        <w:outlineLvl w:val="1"/>
        <w:rPr>
          <w:rFonts w:ascii="Times New Roman" w:eastAsia="Times New Roman" w:hAnsi="Times New Roman" w:cs="Times New Roman"/>
          <w:spacing w:val="2"/>
          <w:sz w:val="24"/>
          <w:szCs w:val="24"/>
          <w:lang w:eastAsia="ru-RU"/>
        </w:rPr>
      </w:pPr>
    </w:p>
    <w:p w14:paraId="2CE4DDFF" w14:textId="77777777" w:rsidR="00064F75" w:rsidRPr="00064F75" w:rsidRDefault="00064F75" w:rsidP="00064F75">
      <w:pPr>
        <w:shd w:val="clear" w:color="auto" w:fill="FFFFFF"/>
        <w:spacing w:before="375" w:after="225" w:line="240" w:lineRule="auto"/>
        <w:jc w:val="center"/>
        <w:textAlignment w:val="baseline"/>
        <w:outlineLvl w:val="1"/>
        <w:rPr>
          <w:rFonts w:ascii="Times New Roman" w:eastAsia="Times New Roman" w:hAnsi="Times New Roman" w:cs="Times New Roman"/>
          <w:spacing w:val="2"/>
          <w:sz w:val="24"/>
          <w:szCs w:val="24"/>
          <w:lang w:eastAsia="ru-RU"/>
        </w:rPr>
      </w:pPr>
    </w:p>
    <w:p w14:paraId="63254385" w14:textId="77777777" w:rsidR="00064F75" w:rsidRPr="00064F75" w:rsidRDefault="00064F75" w:rsidP="00064F75">
      <w:pPr>
        <w:shd w:val="clear" w:color="auto" w:fill="FFFFFF"/>
        <w:spacing w:before="375" w:after="225" w:line="240" w:lineRule="auto"/>
        <w:jc w:val="center"/>
        <w:textAlignment w:val="baseline"/>
        <w:outlineLvl w:val="1"/>
        <w:rPr>
          <w:rFonts w:ascii="Times New Roman" w:eastAsia="Times New Roman" w:hAnsi="Times New Roman" w:cs="Times New Roman"/>
          <w:spacing w:val="2"/>
          <w:sz w:val="24"/>
          <w:szCs w:val="24"/>
          <w:lang w:eastAsia="ru-RU"/>
        </w:rPr>
      </w:pPr>
    </w:p>
    <w:p w14:paraId="279C34E3" w14:textId="77777777" w:rsidR="00064F75" w:rsidRPr="00064F75" w:rsidRDefault="00064F75" w:rsidP="00064F75">
      <w:pPr>
        <w:shd w:val="clear" w:color="auto" w:fill="FFFFFF"/>
        <w:spacing w:before="375" w:after="225" w:line="240" w:lineRule="auto"/>
        <w:jc w:val="center"/>
        <w:textAlignment w:val="baseline"/>
        <w:outlineLvl w:val="1"/>
        <w:rPr>
          <w:rFonts w:ascii="Times New Roman" w:eastAsia="Times New Roman" w:hAnsi="Times New Roman" w:cs="Times New Roman"/>
          <w:spacing w:val="2"/>
          <w:sz w:val="24"/>
          <w:szCs w:val="24"/>
          <w:lang w:eastAsia="ru-RU"/>
        </w:rPr>
      </w:pPr>
    </w:p>
    <w:p w14:paraId="2EA5ADB3" w14:textId="77777777" w:rsidR="00064F75" w:rsidRPr="00064F75" w:rsidRDefault="00064F75" w:rsidP="00064F75">
      <w:pPr>
        <w:shd w:val="clear" w:color="auto" w:fill="FFFFFF"/>
        <w:spacing w:before="375" w:after="225" w:line="240" w:lineRule="auto"/>
        <w:jc w:val="center"/>
        <w:textAlignment w:val="baseline"/>
        <w:outlineLvl w:val="1"/>
        <w:rPr>
          <w:rFonts w:ascii="Times New Roman" w:eastAsia="Times New Roman" w:hAnsi="Times New Roman" w:cs="Times New Roman"/>
          <w:spacing w:val="2"/>
          <w:sz w:val="24"/>
          <w:szCs w:val="24"/>
          <w:lang w:eastAsia="ru-RU"/>
        </w:rPr>
      </w:pPr>
    </w:p>
    <w:p w14:paraId="25057F93" w14:textId="77777777" w:rsidR="00064F75" w:rsidRPr="00064F75" w:rsidRDefault="00064F75" w:rsidP="00064F75">
      <w:pPr>
        <w:shd w:val="clear" w:color="auto" w:fill="FFFFFF"/>
        <w:spacing w:after="0" w:line="240" w:lineRule="exact"/>
        <w:ind w:right="55"/>
        <w:textAlignment w:val="baseline"/>
        <w:outlineLvl w:val="1"/>
        <w:rPr>
          <w:rFonts w:ascii="Times New Roman" w:eastAsia="Times New Roman" w:hAnsi="Times New Roman" w:cs="Times New Roman"/>
          <w:spacing w:val="2"/>
          <w:sz w:val="24"/>
          <w:szCs w:val="24"/>
          <w:lang w:eastAsia="ru-RU"/>
        </w:rPr>
      </w:pPr>
    </w:p>
    <w:p w14:paraId="5EFBF22F"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4</w:t>
      </w:r>
    </w:p>
    <w:p w14:paraId="0286CF5E" w14:textId="77777777" w:rsidR="00064F75" w:rsidRPr="00064F75" w:rsidRDefault="00064F75" w:rsidP="00064F75">
      <w:pPr>
        <w:shd w:val="clear" w:color="auto" w:fill="FFFFFF"/>
        <w:spacing w:after="0" w:line="240" w:lineRule="exact"/>
        <w:ind w:right="55"/>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 административному регламенту</w:t>
      </w:r>
      <w:r w:rsidRPr="00064F75">
        <w:rPr>
          <w:rFonts w:ascii="Times New Roman" w:eastAsia="Times New Roman" w:hAnsi="Times New Roman" w:cs="Times New Roman"/>
          <w:spacing w:val="2"/>
          <w:sz w:val="24"/>
          <w:szCs w:val="24"/>
          <w:lang w:eastAsia="ru-RU"/>
        </w:rPr>
        <w:br/>
      </w:r>
    </w:p>
    <w:p w14:paraId="08CDF7E8" w14:textId="77777777" w:rsidR="00064F75" w:rsidRPr="00064F75" w:rsidRDefault="00064F75" w:rsidP="00064F75">
      <w:pPr>
        <w:shd w:val="clear" w:color="auto" w:fill="FFFFFF"/>
        <w:spacing w:after="0" w:line="240" w:lineRule="exact"/>
        <w:ind w:right="-510"/>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 xml:space="preserve">Выписка из похозяйственной книги о наличии у гражданина права </w:t>
      </w:r>
    </w:p>
    <w:p w14:paraId="60AC3FF2" w14:textId="77777777" w:rsidR="00064F75" w:rsidRPr="00064F75" w:rsidRDefault="00064F75" w:rsidP="00064F75">
      <w:pPr>
        <w:shd w:val="clear" w:color="auto" w:fill="FFFFFF"/>
        <w:spacing w:after="0" w:line="240" w:lineRule="exact"/>
        <w:ind w:right="-510"/>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на земельный участок</w:t>
      </w:r>
    </w:p>
    <w:p w14:paraId="4B1E0E61"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                                                ____________________ </w:t>
      </w:r>
      <w:r w:rsidRPr="00064F75">
        <w:rPr>
          <w:rFonts w:ascii="Times New Roman" w:eastAsia="Times New Roman" w:hAnsi="Times New Roman" w:cs="Times New Roman"/>
          <w:spacing w:val="2"/>
          <w:sz w:val="24"/>
          <w:szCs w:val="24"/>
          <w:lang w:eastAsia="ru-RU"/>
        </w:rPr>
        <w:br/>
        <w:t xml:space="preserve">       (место выдачи)                                                                 (дата выдачи)</w:t>
      </w:r>
    </w:p>
    <w:p w14:paraId="5B1A8A3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24360853"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Настоящая выписка из похозяйственной книги подтверждает, что гражданину (гражданке)_________________________________________________</w:t>
      </w:r>
    </w:p>
    <w:p w14:paraId="47EA1A8A"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(фамилия, имя, отчество полностью)</w:t>
      </w:r>
      <w:r w:rsidRPr="00064F75">
        <w:rPr>
          <w:rFonts w:ascii="Times New Roman" w:eastAsia="Times New Roman" w:hAnsi="Times New Roman" w:cs="Times New Roman"/>
          <w:spacing w:val="2"/>
          <w:sz w:val="24"/>
          <w:szCs w:val="24"/>
          <w:lang w:eastAsia="ru-RU"/>
        </w:rPr>
        <w:br/>
        <w:t>дата рождения «___»___________________ ____ года,</w:t>
      </w:r>
      <w:r w:rsidRPr="00064F75">
        <w:rPr>
          <w:rFonts w:ascii="Times New Roman" w:eastAsia="Times New Roman" w:hAnsi="Times New Roman" w:cs="Times New Roman"/>
          <w:spacing w:val="2"/>
          <w:sz w:val="24"/>
          <w:szCs w:val="24"/>
          <w:lang w:eastAsia="ru-RU"/>
        </w:rPr>
        <w:br/>
        <w:t>паспорт: серия______________ номер___________________, выдан_______</w:t>
      </w:r>
    </w:p>
    <w:p w14:paraId="7B08F76C"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(кем и когда выдан)</w:t>
      </w:r>
    </w:p>
    <w:p w14:paraId="2208DB87"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зарегистрированному (ой) по адресу:__________________________________</w:t>
      </w:r>
    </w:p>
    <w:p w14:paraId="48DA9618"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r w:rsidRPr="00064F75">
        <w:rPr>
          <w:rFonts w:ascii="Times New Roman" w:eastAsia="Times New Roman" w:hAnsi="Times New Roman" w:cs="Times New Roman"/>
          <w:spacing w:val="2"/>
          <w:sz w:val="24"/>
          <w:szCs w:val="24"/>
          <w:lang w:eastAsia="ru-RU"/>
        </w:rPr>
        <w:br/>
        <w:t>принадлежит на праве ______________________________________________</w:t>
      </w:r>
      <w:r w:rsidRPr="00064F75">
        <w:rPr>
          <w:rFonts w:ascii="Times New Roman" w:eastAsia="Times New Roman" w:hAnsi="Times New Roman" w:cs="Times New Roman"/>
          <w:spacing w:val="2"/>
          <w:sz w:val="24"/>
          <w:szCs w:val="24"/>
          <w:lang w:eastAsia="ru-RU"/>
        </w:rPr>
        <w:br/>
        <w:t xml:space="preserve">                                    (вид права, на котором гражданину принадлежит</w:t>
      </w:r>
    </w:p>
    <w:p w14:paraId="04BCFE93"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земельный участок)                                                                        </w:t>
      </w:r>
    </w:p>
    <w:p w14:paraId="617EF76F" w14:textId="77777777" w:rsidR="00064F75" w:rsidRPr="00064F75" w:rsidRDefault="00064F75" w:rsidP="00064F75">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земельный участок предоставленный для ведения личного подсобного хозяйства, общей площадью_______ кв.м,  кадастровый № __________________________, расположенный по адресу:_____________________________________________________________,</w:t>
      </w:r>
    </w:p>
    <w:p w14:paraId="5EE759B4"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6C693C4F"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категория земель_________________________________________________,</w:t>
      </w:r>
      <w:r w:rsidRPr="00064F75">
        <w:rPr>
          <w:rFonts w:ascii="Times New Roman" w:eastAsia="Times New Roman" w:hAnsi="Times New Roman" w:cs="Times New Roman"/>
          <w:spacing w:val="2"/>
          <w:sz w:val="24"/>
          <w:szCs w:val="24"/>
          <w:lang w:eastAsia="ru-RU"/>
        </w:rPr>
        <w:br/>
        <w:t xml:space="preserve">о чем «___»______________________года сделана запись №_____________в похозяйственной книге №___________, начало ведения книги___________, окончание ведения _______________ книги___________________________,                                                          </w:t>
      </w:r>
    </w:p>
    <w:p w14:paraId="1C3B8E73"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(номер л/счета)</w:t>
      </w:r>
      <w:r w:rsidRPr="00064F75">
        <w:rPr>
          <w:rFonts w:ascii="Times New Roman" w:eastAsia="Times New Roman" w:hAnsi="Times New Roman" w:cs="Times New Roman"/>
          <w:spacing w:val="2"/>
          <w:sz w:val="24"/>
          <w:szCs w:val="24"/>
          <w:lang w:eastAsia="ru-RU"/>
        </w:rPr>
        <w:br/>
        <w:t>осуществляет ведение книги_________________________________________</w:t>
      </w:r>
      <w:r w:rsidRPr="00064F75">
        <w:rPr>
          <w:rFonts w:ascii="Times New Roman" w:eastAsia="Times New Roman" w:hAnsi="Times New Roman" w:cs="Times New Roman"/>
          <w:spacing w:val="2"/>
          <w:sz w:val="24"/>
          <w:szCs w:val="24"/>
          <w:lang w:eastAsia="ru-RU"/>
        </w:rPr>
        <w:br/>
        <w:t xml:space="preserve">                     (наименование органа, осуществляющего ведение похозяйственной книги)</w:t>
      </w:r>
      <w:r w:rsidRPr="00064F75">
        <w:rPr>
          <w:rFonts w:ascii="Times New Roman" w:eastAsia="Times New Roman" w:hAnsi="Times New Roman" w:cs="Times New Roman"/>
          <w:spacing w:val="2"/>
          <w:sz w:val="24"/>
          <w:szCs w:val="24"/>
          <w:lang w:eastAsia="ru-RU"/>
        </w:rPr>
        <w:br/>
        <w:t>на основании______________________________________________________</w:t>
      </w:r>
    </w:p>
    <w:p w14:paraId="33D48D0C"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__________________________________________________________________________________________________________________________________</w:t>
      </w:r>
      <w:r w:rsidRPr="00064F75">
        <w:rPr>
          <w:rFonts w:ascii="Times New Roman" w:eastAsia="Times New Roman" w:hAnsi="Times New Roman" w:cs="Times New Roman"/>
          <w:spacing w:val="2"/>
          <w:sz w:val="24"/>
          <w:szCs w:val="24"/>
          <w:lang w:eastAsia="ru-RU"/>
        </w:rPr>
        <w:br/>
        <w:t xml:space="preserve">(реквизиты документа, на основании которого в похозяйственную книгу внесена запись о наличии у гражданина права на земельный участок (указывается при наличии </w:t>
      </w:r>
      <w:r w:rsidRPr="00064F75">
        <w:rPr>
          <w:rFonts w:ascii="Times New Roman" w:eastAsia="Times New Roman" w:hAnsi="Times New Roman" w:cs="Times New Roman"/>
          <w:spacing w:val="2"/>
          <w:sz w:val="24"/>
          <w:szCs w:val="24"/>
          <w:lang w:eastAsia="ru-RU"/>
        </w:rPr>
        <w:lastRenderedPageBreak/>
        <w:t>сведений в похозяйственной книге)</w:t>
      </w:r>
      <w:r w:rsidRPr="00064F75">
        <w:rPr>
          <w:rFonts w:ascii="Times New Roman" w:eastAsia="Times New Roman" w:hAnsi="Times New Roman" w:cs="Times New Roman"/>
          <w:spacing w:val="2"/>
          <w:sz w:val="24"/>
          <w:szCs w:val="24"/>
          <w:lang w:eastAsia="ru-RU"/>
        </w:rPr>
        <w:br/>
      </w:r>
    </w:p>
    <w:p w14:paraId="7C33D2D5"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Выписка выдана для предъявления:_________________________________</w:t>
      </w:r>
    </w:p>
    <w:p w14:paraId="6B2C2E89"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r>
      <w:r w:rsidRPr="00064F75">
        <w:rPr>
          <w:rFonts w:ascii="Times New Roman" w:eastAsia="Times New Roman" w:hAnsi="Times New Roman" w:cs="Times New Roman"/>
          <w:spacing w:val="2"/>
          <w:sz w:val="24"/>
          <w:szCs w:val="24"/>
          <w:lang w:eastAsia="ru-RU"/>
        </w:rPr>
        <w:br/>
        <w:t>___________________ __________________ _________________________</w:t>
      </w:r>
      <w:r w:rsidRPr="00064F75">
        <w:rPr>
          <w:rFonts w:ascii="Times New Roman" w:eastAsia="Times New Roman" w:hAnsi="Times New Roman" w:cs="Times New Roman"/>
          <w:spacing w:val="2"/>
          <w:sz w:val="24"/>
          <w:szCs w:val="24"/>
          <w:lang w:eastAsia="ru-RU"/>
        </w:rPr>
        <w:br/>
        <w:t xml:space="preserve">         (должность)                              (подпись)                                 (Ф.И.О.) </w:t>
      </w:r>
      <w:r w:rsidRPr="00064F75">
        <w:rPr>
          <w:rFonts w:ascii="Times New Roman" w:eastAsia="Times New Roman" w:hAnsi="Times New Roman" w:cs="Times New Roman"/>
          <w:spacing w:val="2"/>
          <w:sz w:val="24"/>
          <w:szCs w:val="24"/>
          <w:lang w:eastAsia="ru-RU"/>
        </w:rPr>
        <w:br/>
      </w:r>
      <w:r w:rsidRPr="00064F75">
        <w:rPr>
          <w:rFonts w:ascii="Times New Roman" w:eastAsia="Times New Roman" w:hAnsi="Times New Roman" w:cs="Times New Roman"/>
          <w:spacing w:val="2"/>
          <w:sz w:val="24"/>
          <w:szCs w:val="24"/>
          <w:lang w:eastAsia="ru-RU"/>
        </w:rPr>
        <w:br/>
        <w:t>М.П.</w:t>
      </w:r>
    </w:p>
    <w:p w14:paraId="19023309"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046C9E17"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5F98636"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609EA5C0"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41499250"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3E7EDF8E"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245311EB" w14:textId="77777777" w:rsidR="00064F75" w:rsidRPr="00064F75" w:rsidRDefault="00064F75" w:rsidP="00064F75">
      <w:pPr>
        <w:shd w:val="clear" w:color="auto" w:fill="FFFFFF"/>
        <w:spacing w:after="0" w:line="240" w:lineRule="auto"/>
        <w:jc w:val="center"/>
        <w:textAlignment w:val="baseline"/>
        <w:outlineLvl w:val="1"/>
        <w:rPr>
          <w:rFonts w:ascii="Times New Roman" w:eastAsia="Times New Roman" w:hAnsi="Times New Roman" w:cs="Times New Roman"/>
          <w:spacing w:val="2"/>
          <w:sz w:val="24"/>
          <w:szCs w:val="24"/>
          <w:lang w:eastAsia="ru-RU"/>
        </w:rPr>
      </w:pPr>
    </w:p>
    <w:p w14:paraId="21E33B37"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5</w:t>
      </w:r>
    </w:p>
    <w:p w14:paraId="25637477" w14:textId="77777777" w:rsidR="00064F75" w:rsidRPr="00064F75" w:rsidRDefault="00064F75" w:rsidP="00064F75">
      <w:pPr>
        <w:shd w:val="clear" w:color="auto" w:fill="FFFFFF"/>
        <w:spacing w:after="0" w:line="240" w:lineRule="exact"/>
        <w:ind w:right="55"/>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 административному регламенту</w:t>
      </w:r>
      <w:r w:rsidRPr="00064F75">
        <w:rPr>
          <w:rFonts w:ascii="Times New Roman" w:eastAsia="Times New Roman" w:hAnsi="Times New Roman" w:cs="Times New Roman"/>
          <w:spacing w:val="2"/>
          <w:sz w:val="24"/>
          <w:szCs w:val="24"/>
          <w:lang w:eastAsia="ru-RU"/>
        </w:rPr>
        <w:br/>
      </w:r>
    </w:p>
    <w:p w14:paraId="7377B7A5"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 xml:space="preserve">Выписка из похозяйственной книги о наличии у гражданина </w:t>
      </w:r>
    </w:p>
    <w:p w14:paraId="52CD1A8B"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сельскохозяйственных животных, птицы, пчел, сельскохозяйственной техники, оборудования, транспорта и др.</w:t>
      </w:r>
    </w:p>
    <w:p w14:paraId="21802C07"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                                                           ________________</w:t>
      </w:r>
    </w:p>
    <w:p w14:paraId="4D25C0BD"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(место выдачи)                                                                       (дата выдачи)</w:t>
      </w:r>
    </w:p>
    <w:p w14:paraId="3C5FF557"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4853ECE9"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6B48C79" w14:textId="77777777" w:rsidR="00064F75" w:rsidRPr="00064F75" w:rsidRDefault="00064F75" w:rsidP="00064F75">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Настоящая выписка из похозяйственной книги подтверждает, что гражданин (гражданка)___________________________________________________,</w:t>
      </w:r>
      <w:r w:rsidRPr="00064F75">
        <w:rPr>
          <w:rFonts w:ascii="Times New Roman" w:eastAsia="Times New Roman" w:hAnsi="Times New Roman" w:cs="Times New Roman"/>
          <w:spacing w:val="2"/>
          <w:sz w:val="24"/>
          <w:szCs w:val="24"/>
          <w:lang w:eastAsia="ru-RU"/>
        </w:rPr>
        <w:br/>
        <w:t>(фамилия, имя, отчество полностью)</w:t>
      </w:r>
    </w:p>
    <w:p w14:paraId="677DD206"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дата рождения «___»___________________ ____ года,</w:t>
      </w:r>
      <w:r w:rsidRPr="00064F75">
        <w:rPr>
          <w:rFonts w:ascii="Times New Roman" w:eastAsia="Times New Roman" w:hAnsi="Times New Roman" w:cs="Times New Roman"/>
          <w:spacing w:val="2"/>
          <w:sz w:val="24"/>
          <w:szCs w:val="24"/>
          <w:lang w:eastAsia="ru-RU"/>
        </w:rPr>
        <w:br/>
        <w:t>паспорт: серия______________ номер___________________, выдан________</w:t>
      </w:r>
    </w:p>
    <w:p w14:paraId="60EF28BD"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(кем и когда выдан)</w:t>
      </w:r>
      <w:r w:rsidRPr="00064F75">
        <w:rPr>
          <w:rFonts w:ascii="Times New Roman" w:eastAsia="Times New Roman" w:hAnsi="Times New Roman" w:cs="Times New Roman"/>
          <w:spacing w:val="2"/>
          <w:sz w:val="24"/>
          <w:szCs w:val="24"/>
          <w:lang w:eastAsia="ru-RU"/>
        </w:rPr>
        <w:br/>
        <w:t>зарегистрированный (ая) по адресу:__________________________________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p>
    <w:p w14:paraId="51FABE77"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и ведущий (ая) личное подсобное хозяйство на земельном участке площадью _________________, принадлежащем ему (ей) на праве_________________________________________________________</w:t>
      </w:r>
      <w:r w:rsidRPr="00064F75">
        <w:rPr>
          <w:rFonts w:ascii="Times New Roman" w:eastAsia="Times New Roman" w:hAnsi="Times New Roman" w:cs="Times New Roman"/>
          <w:spacing w:val="2"/>
          <w:sz w:val="24"/>
          <w:szCs w:val="24"/>
          <w:lang w:eastAsia="ru-RU"/>
        </w:rPr>
        <w:br/>
        <w:t xml:space="preserve">                                                                 (вид права)</w:t>
      </w:r>
    </w:p>
    <w:p w14:paraId="1B69B2F9"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по адресу:________________________________________________________ </w:t>
      </w:r>
      <w:r w:rsidRPr="00064F75">
        <w:rPr>
          <w:rFonts w:ascii="Times New Roman" w:eastAsia="Times New Roman" w:hAnsi="Times New Roman" w:cs="Times New Roman"/>
          <w:spacing w:val="2"/>
          <w:sz w:val="24"/>
          <w:szCs w:val="24"/>
          <w:lang w:eastAsia="ru-RU"/>
        </w:rPr>
        <w:br/>
        <w:t>в личном подсобном хозяйстве имеет:________________________________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(наименование и количество)</w:t>
      </w:r>
    </w:p>
    <w:p w14:paraId="4103C8D5"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493C6D11"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lastRenderedPageBreak/>
        <w:t>о чем «_____»___________ ______года сделана запись №________________           в похозяйственной книге №_________________________________________,</w:t>
      </w:r>
      <w:r w:rsidRPr="00064F75">
        <w:rPr>
          <w:rFonts w:ascii="Times New Roman" w:eastAsia="Times New Roman" w:hAnsi="Times New Roman" w:cs="Times New Roman"/>
          <w:spacing w:val="2"/>
          <w:sz w:val="24"/>
          <w:szCs w:val="24"/>
          <w:lang w:eastAsia="ru-RU"/>
        </w:rPr>
        <w:br/>
        <w:t xml:space="preserve">                                                                         (номер л/счета)</w:t>
      </w:r>
      <w:r w:rsidRPr="00064F75">
        <w:rPr>
          <w:rFonts w:ascii="Times New Roman" w:eastAsia="Times New Roman" w:hAnsi="Times New Roman" w:cs="Times New Roman"/>
          <w:spacing w:val="2"/>
          <w:sz w:val="24"/>
          <w:szCs w:val="24"/>
          <w:lang w:eastAsia="ru-RU"/>
        </w:rPr>
        <w:br/>
        <w:t>начало ведения книги_____________, окончание ведения книги__________,</w:t>
      </w:r>
      <w:r w:rsidRPr="00064F75">
        <w:rPr>
          <w:rFonts w:ascii="Times New Roman" w:eastAsia="Times New Roman" w:hAnsi="Times New Roman" w:cs="Times New Roman"/>
          <w:spacing w:val="2"/>
          <w:sz w:val="24"/>
          <w:szCs w:val="24"/>
          <w:lang w:eastAsia="ru-RU"/>
        </w:rPr>
        <w:br/>
        <w:t>осуществляет ведение книги________________________________________</w:t>
      </w:r>
      <w:r w:rsidRPr="00064F75">
        <w:rPr>
          <w:rFonts w:ascii="Times New Roman" w:eastAsia="Times New Roman" w:hAnsi="Times New Roman" w:cs="Times New Roman"/>
          <w:spacing w:val="2"/>
          <w:sz w:val="24"/>
          <w:szCs w:val="24"/>
          <w:lang w:eastAsia="ru-RU"/>
        </w:rPr>
        <w:br/>
        <w:t xml:space="preserve">                                                      (наименование органа, осуществляющего                         </w:t>
      </w:r>
    </w:p>
    <w:p w14:paraId="2E310F47"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ведение похозяйственной книги)</w:t>
      </w:r>
    </w:p>
    <w:p w14:paraId="2B23D210"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Выписка выдана для предъявления:__________________________________ </w:t>
      </w:r>
      <w:r w:rsidRPr="00064F75">
        <w:rPr>
          <w:rFonts w:ascii="Times New Roman" w:eastAsia="Times New Roman" w:hAnsi="Times New Roman" w:cs="Times New Roman"/>
          <w:spacing w:val="2"/>
          <w:sz w:val="24"/>
          <w:szCs w:val="24"/>
          <w:lang w:eastAsia="ru-RU"/>
        </w:rPr>
        <w:br/>
      </w:r>
    </w:p>
    <w:p w14:paraId="183E7D4B"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 ____________________ ____________________ </w:t>
      </w:r>
      <w:r w:rsidRPr="00064F75">
        <w:rPr>
          <w:rFonts w:ascii="Times New Roman" w:eastAsia="Times New Roman" w:hAnsi="Times New Roman" w:cs="Times New Roman"/>
          <w:spacing w:val="2"/>
          <w:sz w:val="24"/>
          <w:szCs w:val="24"/>
          <w:lang w:eastAsia="ru-RU"/>
        </w:rPr>
        <w:br/>
        <w:t xml:space="preserve">       (должность)                                        (подпись)                          (Ф.И.О.) </w:t>
      </w:r>
      <w:r w:rsidRPr="00064F75">
        <w:rPr>
          <w:rFonts w:ascii="Times New Roman" w:eastAsia="Times New Roman" w:hAnsi="Times New Roman" w:cs="Times New Roman"/>
          <w:spacing w:val="2"/>
          <w:sz w:val="24"/>
          <w:szCs w:val="24"/>
          <w:lang w:eastAsia="ru-RU"/>
        </w:rPr>
        <w:br/>
      </w:r>
    </w:p>
    <w:p w14:paraId="305952AE"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6DC5AC08"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М.П.</w:t>
      </w:r>
    </w:p>
    <w:p w14:paraId="5365B268"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7F7A113A"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08F3C8E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0B6FBA1D"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58439CB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34E0CCF6"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2F23CC17" w14:textId="77777777" w:rsidR="00064F75" w:rsidRPr="00064F75" w:rsidRDefault="00064F75" w:rsidP="00064F75">
      <w:pPr>
        <w:shd w:val="clear" w:color="auto" w:fill="FFFFFF"/>
        <w:spacing w:after="0" w:line="240" w:lineRule="exact"/>
        <w:ind w:right="-4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6</w:t>
      </w:r>
    </w:p>
    <w:p w14:paraId="0B595637" w14:textId="77777777" w:rsidR="00064F75" w:rsidRPr="00064F75" w:rsidRDefault="00064F75" w:rsidP="00064F75">
      <w:pPr>
        <w:shd w:val="clear" w:color="auto" w:fill="FFFFFF"/>
        <w:spacing w:after="0" w:line="240" w:lineRule="exact"/>
        <w:ind w:right="-45"/>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 административному регламенту</w:t>
      </w:r>
      <w:r w:rsidRPr="00064F75">
        <w:rPr>
          <w:rFonts w:ascii="Times New Roman" w:eastAsia="Times New Roman" w:hAnsi="Times New Roman" w:cs="Times New Roman"/>
          <w:spacing w:val="2"/>
          <w:sz w:val="24"/>
          <w:szCs w:val="24"/>
          <w:lang w:eastAsia="ru-RU"/>
        </w:rPr>
        <w:br/>
      </w:r>
    </w:p>
    <w:p w14:paraId="7D4D36DF"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 xml:space="preserve">Справка (выписка из похозяйственной книги) об иных сведениях, </w:t>
      </w:r>
    </w:p>
    <w:p w14:paraId="163F0060" w14:textId="77777777" w:rsidR="00064F75" w:rsidRPr="00064F75" w:rsidRDefault="00064F75" w:rsidP="00064F75">
      <w:pPr>
        <w:shd w:val="clear" w:color="auto" w:fill="FFFFFF"/>
        <w:spacing w:after="0" w:line="240" w:lineRule="exact"/>
        <w:ind w:right="55"/>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содержащихся в похозяйственной книге</w:t>
      </w:r>
    </w:p>
    <w:p w14:paraId="09FE23FE"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                            ________________________</w:t>
      </w:r>
      <w:r w:rsidRPr="00064F75">
        <w:rPr>
          <w:rFonts w:ascii="Times New Roman" w:eastAsia="Times New Roman" w:hAnsi="Times New Roman" w:cs="Times New Roman"/>
          <w:spacing w:val="2"/>
          <w:sz w:val="24"/>
          <w:szCs w:val="24"/>
          <w:lang w:eastAsia="ru-RU"/>
        </w:rPr>
        <w:br/>
        <w:t xml:space="preserve">(место выдачи)                                                               (дата выдачи)                                                         </w:t>
      </w:r>
    </w:p>
    <w:p w14:paraId="75B774D4"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A09D3A4"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06090057" w14:textId="77777777" w:rsidR="00064F75" w:rsidRPr="00064F75" w:rsidRDefault="00064F75" w:rsidP="00064F75">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Настоящая справка (выписка из похозяйственной книги) выдана гражданину (гражданке)________________________________________,</w:t>
      </w:r>
      <w:r w:rsidRPr="00064F75">
        <w:rPr>
          <w:rFonts w:ascii="Times New Roman" w:eastAsia="Times New Roman" w:hAnsi="Times New Roman" w:cs="Times New Roman"/>
          <w:spacing w:val="2"/>
          <w:sz w:val="24"/>
          <w:szCs w:val="24"/>
          <w:lang w:eastAsia="ru-RU"/>
        </w:rPr>
        <w:br/>
        <w:t xml:space="preserve">                                                          (фамилия, имя, отчество полностью)</w:t>
      </w:r>
    </w:p>
    <w:p w14:paraId="225EC134"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дата рождения «_____» _____________ _______года,</w:t>
      </w:r>
      <w:r w:rsidRPr="00064F75">
        <w:rPr>
          <w:rFonts w:ascii="Times New Roman" w:eastAsia="Times New Roman" w:hAnsi="Times New Roman" w:cs="Times New Roman"/>
          <w:spacing w:val="2"/>
          <w:sz w:val="24"/>
          <w:szCs w:val="24"/>
          <w:lang w:eastAsia="ru-RU"/>
        </w:rPr>
        <w:br/>
        <w:t>паспорт: серия__________ номер_______________, выдан________________</w:t>
      </w:r>
      <w:r w:rsidRPr="00064F75">
        <w:rPr>
          <w:rFonts w:ascii="Times New Roman" w:eastAsia="Times New Roman" w:hAnsi="Times New Roman" w:cs="Times New Roman"/>
          <w:spacing w:val="2"/>
          <w:sz w:val="24"/>
          <w:szCs w:val="24"/>
          <w:lang w:eastAsia="ru-RU"/>
        </w:rPr>
        <w:br/>
        <w:t>__________________________________________________________________________________________________________________________________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(кем и когда выдан)</w:t>
      </w:r>
    </w:p>
    <w:p w14:paraId="2826B931"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зарегистрированному (ой) по адресу:__________________________________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ведущему личное подсобное хозяйство на земельном участке площадью___</w:t>
      </w:r>
    </w:p>
    <w:p w14:paraId="709B4359"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____________кв.м., принадлежащем ему(ей) на праве __________________</w:t>
      </w:r>
    </w:p>
    <w:p w14:paraId="0F73902A"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                                                                     (вид права)</w:t>
      </w:r>
      <w:r w:rsidRPr="00064F75">
        <w:rPr>
          <w:rFonts w:ascii="Times New Roman" w:eastAsia="Times New Roman" w:hAnsi="Times New Roman" w:cs="Times New Roman"/>
          <w:spacing w:val="2"/>
          <w:sz w:val="24"/>
          <w:szCs w:val="24"/>
          <w:lang w:eastAsia="ru-RU"/>
        </w:rPr>
        <w:br/>
        <w:t xml:space="preserve">                                      </w:t>
      </w:r>
    </w:p>
    <w:p w14:paraId="5F6E6536"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по адресу:________________________________________________________,</w:t>
      </w:r>
    </w:p>
    <w:p w14:paraId="292DAD2C"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о том, что ________________________________________________________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(сведения, в отношении которых выдана справка (выписка из похозяйственной книги)</w:t>
      </w:r>
    </w:p>
    <w:p w14:paraId="585941AE"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lastRenderedPageBreak/>
        <w:t>чем «____»_______________________года сделана запись № _____________ в похозяйственной книге № ________________________________________, </w:t>
      </w:r>
      <w:r w:rsidRPr="00064F75">
        <w:rPr>
          <w:rFonts w:ascii="Times New Roman" w:eastAsia="Times New Roman" w:hAnsi="Times New Roman" w:cs="Times New Roman"/>
          <w:spacing w:val="2"/>
          <w:sz w:val="24"/>
          <w:szCs w:val="24"/>
          <w:lang w:eastAsia="ru-RU"/>
        </w:rPr>
        <w:br/>
        <w:t xml:space="preserve">                                                                         (номер лицевого счета)</w:t>
      </w:r>
      <w:r w:rsidRPr="00064F75">
        <w:rPr>
          <w:rFonts w:ascii="Times New Roman" w:eastAsia="Times New Roman" w:hAnsi="Times New Roman" w:cs="Times New Roman"/>
          <w:spacing w:val="2"/>
          <w:sz w:val="24"/>
          <w:szCs w:val="24"/>
          <w:lang w:eastAsia="ru-RU"/>
        </w:rPr>
        <w:br/>
        <w:t>начало ведения книги_____________, окончание ведения книги__________, </w:t>
      </w:r>
      <w:r w:rsidRPr="00064F75">
        <w:rPr>
          <w:rFonts w:ascii="Times New Roman" w:eastAsia="Times New Roman" w:hAnsi="Times New Roman" w:cs="Times New Roman"/>
          <w:spacing w:val="2"/>
          <w:sz w:val="24"/>
          <w:szCs w:val="24"/>
          <w:lang w:eastAsia="ru-RU"/>
        </w:rPr>
        <w:br/>
        <w:t>осуществляет ведение книги________________________________________</w:t>
      </w:r>
      <w:r w:rsidRPr="00064F75">
        <w:rPr>
          <w:rFonts w:ascii="Times New Roman" w:eastAsia="Times New Roman" w:hAnsi="Times New Roman" w:cs="Times New Roman"/>
          <w:spacing w:val="2"/>
          <w:sz w:val="24"/>
          <w:szCs w:val="24"/>
          <w:lang w:eastAsia="ru-RU"/>
        </w:rPr>
        <w:br/>
        <w:t xml:space="preserve">                                                   (наименование органа, осуществляющего ведение </w:t>
      </w:r>
    </w:p>
    <w:p w14:paraId="7339A219"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похозяйственной книги) </w:t>
      </w:r>
    </w:p>
    <w:p w14:paraId="050C9CE3"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Справка (выписка из похозяйственной книги) выдана для предъявления по месту требования:_________________________________________________</w:t>
      </w:r>
    </w:p>
    <w:p w14:paraId="4FEB510F"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__________________________    _____________    ____________________</w:t>
      </w:r>
      <w:r w:rsidRPr="00064F75">
        <w:rPr>
          <w:rFonts w:ascii="Times New Roman" w:eastAsia="Times New Roman" w:hAnsi="Times New Roman" w:cs="Times New Roman"/>
          <w:spacing w:val="2"/>
          <w:sz w:val="24"/>
          <w:szCs w:val="24"/>
          <w:lang w:eastAsia="ru-RU"/>
        </w:rPr>
        <w:br/>
        <w:t xml:space="preserve">            (должность)                                       (подпись)                           (Ф.И.О.) </w:t>
      </w:r>
      <w:r w:rsidRPr="00064F75">
        <w:rPr>
          <w:rFonts w:ascii="Times New Roman" w:eastAsia="Times New Roman" w:hAnsi="Times New Roman" w:cs="Times New Roman"/>
          <w:spacing w:val="2"/>
          <w:sz w:val="24"/>
          <w:szCs w:val="24"/>
          <w:lang w:eastAsia="ru-RU"/>
        </w:rPr>
        <w:br/>
      </w:r>
    </w:p>
    <w:p w14:paraId="119186D1"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6EDB5A7"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М.П.</w:t>
      </w:r>
      <w:r w:rsidRPr="00064F75">
        <w:rPr>
          <w:rFonts w:ascii="Times New Roman" w:eastAsia="Times New Roman" w:hAnsi="Times New Roman" w:cs="Times New Roman"/>
          <w:spacing w:val="2"/>
          <w:sz w:val="24"/>
          <w:szCs w:val="24"/>
          <w:lang w:eastAsia="ru-RU"/>
        </w:rPr>
        <w:br/>
      </w:r>
    </w:p>
    <w:p w14:paraId="385E8436"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D02DC78"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1D09AB3"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0ACB73DC"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3A28868E"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3FBEC1F0"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422F18D"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B996E24" w14:textId="77777777" w:rsidR="00064F75" w:rsidRPr="00064F75" w:rsidRDefault="00064F75" w:rsidP="00064F75">
      <w:pPr>
        <w:shd w:val="clear" w:color="auto" w:fill="FFFFFF"/>
        <w:spacing w:after="0" w:line="240" w:lineRule="exact"/>
        <w:ind w:right="-510"/>
        <w:jc w:val="right"/>
        <w:textAlignment w:val="baseline"/>
        <w:outlineLvl w:val="1"/>
        <w:rPr>
          <w:rFonts w:ascii="Times New Roman" w:eastAsia="Times New Roman" w:hAnsi="Times New Roman" w:cs="Times New Roman"/>
          <w:spacing w:val="2"/>
          <w:sz w:val="24"/>
          <w:szCs w:val="24"/>
          <w:lang w:eastAsia="ru-RU"/>
        </w:rPr>
      </w:pPr>
    </w:p>
    <w:p w14:paraId="68230C3B"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p>
    <w:p w14:paraId="23991345" w14:textId="77777777" w:rsidR="00064F75" w:rsidRPr="00064F75" w:rsidRDefault="00064F75" w:rsidP="00064F75">
      <w:pPr>
        <w:shd w:val="clear" w:color="auto" w:fill="FFFFFF"/>
        <w:spacing w:after="0" w:line="240" w:lineRule="exact"/>
        <w:ind w:right="55"/>
        <w:jc w:val="center"/>
        <w:textAlignment w:val="baseline"/>
        <w:outlineLvl w:val="1"/>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Приложение № 7</w:t>
      </w:r>
    </w:p>
    <w:p w14:paraId="4284FDC1" w14:textId="77777777" w:rsidR="00064F75" w:rsidRPr="00064F75" w:rsidRDefault="00064F75" w:rsidP="00064F75">
      <w:pPr>
        <w:shd w:val="clear" w:color="auto" w:fill="FFFFFF"/>
        <w:spacing w:after="0" w:line="240" w:lineRule="exact"/>
        <w:ind w:right="55"/>
        <w:jc w:val="righ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к административному регламенту</w:t>
      </w:r>
      <w:r w:rsidRPr="00064F75">
        <w:rPr>
          <w:rFonts w:ascii="Times New Roman" w:eastAsia="Times New Roman" w:hAnsi="Times New Roman" w:cs="Times New Roman"/>
          <w:spacing w:val="2"/>
          <w:sz w:val="24"/>
          <w:szCs w:val="24"/>
          <w:lang w:eastAsia="ru-RU"/>
        </w:rPr>
        <w:br/>
      </w:r>
    </w:p>
    <w:p w14:paraId="0307BE18"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(Наименования органа, в который направляется запрос)</w:t>
      </w:r>
      <w:r w:rsidRPr="00064F75">
        <w:rPr>
          <w:rFonts w:ascii="Times New Roman" w:eastAsia="Times New Roman" w:hAnsi="Times New Roman" w:cs="Times New Roman"/>
          <w:spacing w:val="2"/>
          <w:sz w:val="24"/>
          <w:szCs w:val="24"/>
          <w:lang w:eastAsia="ru-RU"/>
        </w:rPr>
        <w:br/>
        <w:t>___________ №__________ </w:t>
      </w:r>
      <w:r w:rsidRPr="00064F75">
        <w:rPr>
          <w:rFonts w:ascii="Times New Roman" w:eastAsia="Times New Roman" w:hAnsi="Times New Roman" w:cs="Times New Roman"/>
          <w:spacing w:val="2"/>
          <w:sz w:val="24"/>
          <w:szCs w:val="24"/>
          <w:lang w:eastAsia="ru-RU"/>
        </w:rPr>
        <w:br/>
        <w:t>(исходящий  №, дата  направления запроса)</w:t>
      </w:r>
    </w:p>
    <w:p w14:paraId="5B143E30" w14:textId="77777777" w:rsidR="00064F75" w:rsidRPr="00064F75" w:rsidRDefault="00064F75" w:rsidP="00064F75">
      <w:pPr>
        <w:shd w:val="clear" w:color="auto" w:fill="FFFFFF"/>
        <w:spacing w:before="150" w:after="75" w:line="288" w:lineRule="atLeast"/>
        <w:jc w:val="center"/>
        <w:textAlignment w:val="baseline"/>
        <w:rPr>
          <w:rFonts w:ascii="Times New Roman" w:eastAsia="Times New Roman" w:hAnsi="Times New Roman" w:cs="Times New Roman"/>
          <w:b/>
          <w:spacing w:val="2"/>
          <w:sz w:val="24"/>
          <w:szCs w:val="24"/>
          <w:lang w:eastAsia="ru-RU"/>
        </w:rPr>
      </w:pPr>
      <w:r w:rsidRPr="00064F75">
        <w:rPr>
          <w:rFonts w:ascii="Times New Roman" w:eastAsia="Times New Roman" w:hAnsi="Times New Roman" w:cs="Times New Roman"/>
          <w:b/>
          <w:spacing w:val="2"/>
          <w:sz w:val="24"/>
          <w:szCs w:val="24"/>
          <w:lang w:eastAsia="ru-RU"/>
        </w:rPr>
        <w:t>Межведомственный запрос</w:t>
      </w:r>
    </w:p>
    <w:p w14:paraId="32A29C5F"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 xml:space="preserve">            В целях предоставления муниципальной услуги «Выдача справок и выписок из похозяйственных книг» в соответствии с Федеральным законом от 27.07.2010 № 210-ФЗ «Об организации предоставления государственных и муниципальных услуг» на основании_______________________________</w:t>
      </w:r>
    </w:p>
    <w:p w14:paraId="2355A654"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__________________________________________________________________________________________________________________________________</w:t>
      </w:r>
    </w:p>
    <w:p w14:paraId="27DAB8BD"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(наименование нормативного правового акта, которым установлено представление документа и (или) информации, необходимых для предоставления государственной или муниципальной услуги, и указание на реквизиты данного нормативного правового акта)</w:t>
      </w:r>
    </w:p>
    <w:p w14:paraId="0CEDE46F"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1D612B87"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прошу предоставить следующие документы:__________________________</w:t>
      </w:r>
      <w:r w:rsidRPr="00064F75">
        <w:rPr>
          <w:rFonts w:ascii="Times New Roman" w:eastAsia="Times New Roman" w:hAnsi="Times New Roman" w:cs="Times New Roman"/>
          <w:spacing w:val="2"/>
          <w:sz w:val="24"/>
          <w:szCs w:val="24"/>
          <w:lang w:eastAsia="ru-RU"/>
        </w:rPr>
        <w:br/>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(наименование запрашиваемого документа)</w:t>
      </w:r>
    </w:p>
    <w:p w14:paraId="33CF8C2C"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и (или) информацию_______________________________________________</w:t>
      </w:r>
    </w:p>
    <w:p w14:paraId="3C413B51"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lastRenderedPageBreak/>
        <w:t>_________________________________________________________________.</w:t>
      </w:r>
      <w:r w:rsidRPr="00064F75">
        <w:rPr>
          <w:rFonts w:ascii="Times New Roman" w:eastAsia="Times New Roman" w:hAnsi="Times New Roman" w:cs="Times New Roman"/>
          <w:spacing w:val="2"/>
          <w:sz w:val="24"/>
          <w:szCs w:val="24"/>
          <w:lang w:eastAsia="ru-RU"/>
        </w:rPr>
        <w:br/>
        <w:t xml:space="preserve">                          (содержательное описание запрашиваемой информации)</w:t>
      </w:r>
    </w:p>
    <w:p w14:paraId="2D8D6945"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Ответ на межведомственный запрос прошу направить по адресу: _________</w:t>
      </w:r>
    </w:p>
    <w:p w14:paraId="250C438D"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p>
    <w:p w14:paraId="628836A3"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 xml:space="preserve">                           (указать контактную информацию для направления ответа)</w:t>
      </w:r>
    </w:p>
    <w:p w14:paraId="1EA4F0D2"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в срок до________________________________________________________.</w:t>
      </w:r>
      <w:r w:rsidRPr="00064F75">
        <w:rPr>
          <w:rFonts w:ascii="Times New Roman" w:eastAsia="Times New Roman" w:hAnsi="Times New Roman" w:cs="Times New Roman"/>
          <w:spacing w:val="2"/>
          <w:sz w:val="24"/>
          <w:szCs w:val="24"/>
          <w:lang w:eastAsia="ru-RU"/>
        </w:rPr>
        <w:br/>
        <w:t xml:space="preserve">                                              (указать срок ожидаемого ответа)</w:t>
      </w:r>
      <w:r w:rsidRPr="00064F75">
        <w:rPr>
          <w:rFonts w:ascii="Times New Roman" w:eastAsia="Times New Roman" w:hAnsi="Times New Roman" w:cs="Times New Roman"/>
          <w:spacing w:val="2"/>
          <w:sz w:val="24"/>
          <w:szCs w:val="24"/>
          <w:lang w:eastAsia="ru-RU"/>
        </w:rPr>
        <w:br/>
        <w:t>Настоящий запрос подготовлен и направлен __________________________</w:t>
      </w:r>
    </w:p>
    <w:p w14:paraId="38B76774"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_________________________________________________________________.</w:t>
      </w:r>
    </w:p>
    <w:p w14:paraId="6F08ABB3" w14:textId="77777777" w:rsidR="00064F75" w:rsidRPr="00064F75" w:rsidRDefault="00064F75" w:rsidP="00064F75">
      <w:pPr>
        <w:shd w:val="clear" w:color="auto" w:fill="FFFFFF"/>
        <w:spacing w:after="0" w:line="240" w:lineRule="auto"/>
        <w:jc w:val="center"/>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14:paraId="3AAFD4B5"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p>
    <w:p w14:paraId="06800623" w14:textId="77777777" w:rsidR="00064F75" w:rsidRPr="00064F75" w:rsidRDefault="00064F75" w:rsidP="00064F75">
      <w:pPr>
        <w:shd w:val="clear" w:color="auto" w:fill="FFFFFF"/>
        <w:spacing w:after="0" w:line="240" w:lineRule="auto"/>
        <w:ind w:firstLine="720"/>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t>Согласие, предусмотренное Федерального закона от 27 июля 2010 года № 210-ФЗ «Об организации предоставления государственных и муниципальных услуг», получено (заполняется при необходимости).</w:t>
      </w:r>
    </w:p>
    <w:p w14:paraId="78783325" w14:textId="77777777" w:rsidR="00064F75" w:rsidRPr="00064F75" w:rsidRDefault="00064F75" w:rsidP="00064F75">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064F75">
        <w:rPr>
          <w:rFonts w:ascii="Times New Roman" w:eastAsia="Times New Roman" w:hAnsi="Times New Roman" w:cs="Times New Roman"/>
          <w:spacing w:val="2"/>
          <w:sz w:val="24"/>
          <w:szCs w:val="24"/>
          <w:lang w:eastAsia="ru-RU"/>
        </w:rPr>
        <w:br/>
        <w:t>______________ ______________________ ____________________________</w:t>
      </w:r>
      <w:r w:rsidRPr="00064F75">
        <w:rPr>
          <w:rFonts w:ascii="Times New Roman" w:eastAsia="Times New Roman" w:hAnsi="Times New Roman" w:cs="Times New Roman"/>
          <w:spacing w:val="2"/>
          <w:sz w:val="24"/>
          <w:szCs w:val="24"/>
          <w:lang w:eastAsia="ru-RU"/>
        </w:rPr>
        <w:br/>
        <w:t xml:space="preserve">      Должность                                      (подпись)                                         Ф.И.О.</w:t>
      </w:r>
      <w:r w:rsidRPr="00064F75">
        <w:rPr>
          <w:rFonts w:ascii="Times New Roman" w:eastAsia="Times New Roman" w:hAnsi="Times New Roman" w:cs="Times New Roman"/>
          <w:spacing w:val="2"/>
          <w:sz w:val="24"/>
          <w:szCs w:val="24"/>
          <w:lang w:eastAsia="ru-RU"/>
        </w:rPr>
        <w:br/>
      </w:r>
    </w:p>
    <w:p w14:paraId="364F08C1" w14:textId="77777777" w:rsidR="00064F75" w:rsidRPr="00064F75" w:rsidRDefault="00064F75" w:rsidP="00064F75">
      <w:pPr>
        <w:pageBreakBefore/>
        <w:spacing w:after="0" w:line="240" w:lineRule="exact"/>
        <w:ind w:right="55"/>
        <w:jc w:val="center"/>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lang w:eastAsia="zh-CN"/>
        </w:rPr>
        <w:lastRenderedPageBreak/>
        <w:t xml:space="preserve">                                                                                                   Приложение № 8</w:t>
      </w:r>
    </w:p>
    <w:p w14:paraId="110FA6C3" w14:textId="77777777" w:rsidR="00064F75" w:rsidRPr="00064F75" w:rsidRDefault="00064F75" w:rsidP="00064F75">
      <w:pPr>
        <w:spacing w:after="0" w:line="240" w:lineRule="exact"/>
        <w:ind w:right="55"/>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к административному регламенту </w:t>
      </w:r>
    </w:p>
    <w:p w14:paraId="207D47BB"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p>
    <w:p w14:paraId="01358FF4" w14:textId="77777777" w:rsidR="00064F75" w:rsidRPr="00064F75" w:rsidRDefault="00064F75" w:rsidP="00064F75">
      <w:pPr>
        <w:autoSpaceDE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ОБРАЗЕЦ РЕШЕНИЯ ПО ЖАЛОБЕ НА ДЕЙСТВИЯ (БЕЗДЕЙСТВИЕ) </w:t>
      </w:r>
    </w:p>
    <w:p w14:paraId="7EE02DE6" w14:textId="77777777" w:rsidR="00064F75" w:rsidRPr="00064F75" w:rsidRDefault="00064F75" w:rsidP="00064F75">
      <w:pPr>
        <w:autoSpaceDE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ЛИЦА, ОТВЕТСТВЕННОГО ЗА ПРЕДОСТАВЛЕНИЕ МУНИЦИПАЛЬНОЙ УСЛУГИ</w:t>
      </w:r>
    </w:p>
    <w:p w14:paraId="794DBB7A"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исх. от ________________ № _________</w:t>
      </w:r>
    </w:p>
    <w:p w14:paraId="361E247E"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p>
    <w:p w14:paraId="3D6AC247"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РЕШЕНИЕ</w:t>
      </w:r>
    </w:p>
    <w:p w14:paraId="43ABE2BA"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по жалобе на решение, действия (бездействие) должностного лица</w:t>
      </w:r>
    </w:p>
    <w:p w14:paraId="3425D79B" w14:textId="77777777" w:rsidR="00064F75" w:rsidRPr="00064F75" w:rsidRDefault="00064F75" w:rsidP="00064F75">
      <w:pPr>
        <w:autoSpaceDE w:val="0"/>
        <w:spacing w:after="0" w:line="240" w:lineRule="auto"/>
        <w:jc w:val="center"/>
        <w:rPr>
          <w:rFonts w:ascii="Times New Roman" w:eastAsia="Times New Roman" w:hAnsi="Times New Roman" w:cs="Times New Roman"/>
          <w:sz w:val="24"/>
          <w:szCs w:val="24"/>
          <w:lang w:eastAsia="ru-RU"/>
        </w:rPr>
      </w:pPr>
    </w:p>
    <w:p w14:paraId="2ACD2D93" w14:textId="77777777" w:rsidR="00064F75" w:rsidRPr="00064F75" w:rsidRDefault="00064F75" w:rsidP="00064F75">
      <w:pPr>
        <w:autoSpaceDE w:val="0"/>
        <w:spacing w:after="0" w:line="240" w:lineRule="auto"/>
        <w:ind w:firstLine="709"/>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Наименование органа или должность, фамилия  и  инициалы должностного лица органа, принявшего решение по жалобе:__________________________________________ _____________________________________________________________________________.</w:t>
      </w:r>
    </w:p>
    <w:p w14:paraId="1C5A3932" w14:textId="77777777" w:rsidR="00064F75" w:rsidRPr="00064F75" w:rsidRDefault="00064F75" w:rsidP="00064F75">
      <w:pPr>
        <w:autoSpaceDE w:val="0"/>
        <w:spacing w:after="0" w:line="240" w:lineRule="auto"/>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Наименование юридического лица или Ф.И.О физического лица, обратившегося с жалобой: _____________________________________________________________________</w:t>
      </w:r>
    </w:p>
    <w:p w14:paraId="4C50F001" w14:textId="77777777" w:rsidR="00064F75" w:rsidRPr="00064F75" w:rsidRDefault="00064F75" w:rsidP="00064F75">
      <w:pPr>
        <w:autoSpaceDE w:val="0"/>
        <w:spacing w:after="0" w:line="240" w:lineRule="auto"/>
        <w:ind w:hanging="10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______________________________________________________________________________</w:t>
      </w:r>
    </w:p>
    <w:p w14:paraId="58144315" w14:textId="77777777" w:rsidR="00064F75" w:rsidRPr="00064F75" w:rsidRDefault="00064F75" w:rsidP="00064F75">
      <w:pPr>
        <w:autoSpaceDE w:val="0"/>
        <w:spacing w:after="0" w:line="240" w:lineRule="auto"/>
        <w:ind w:firstLine="720"/>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Номер жалобы, дата и место принятия решения: ______________________________</w:t>
      </w:r>
    </w:p>
    <w:p w14:paraId="1C5E6BFA"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6D610626"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Изложение жалобы по существу: _________________________________________________</w:t>
      </w:r>
    </w:p>
    <w:p w14:paraId="3E35BFB7"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14:paraId="2F089624"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7774A191"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Изложение возражений, объяснений заявителя: ____________________________________</w:t>
      </w:r>
      <w:r w:rsidRPr="00064F75">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w:t>
      </w:r>
    </w:p>
    <w:p w14:paraId="5067243F"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1FE6665F"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p>
    <w:p w14:paraId="64F20A0D"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УСТАНОВЛЕНО:</w:t>
      </w:r>
    </w:p>
    <w:p w14:paraId="34786FC3" w14:textId="77777777" w:rsidR="00064F75" w:rsidRPr="00064F75" w:rsidRDefault="00064F75" w:rsidP="00064F75">
      <w:pPr>
        <w:autoSpaceDE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фактические и иные обстоятельства дела, установленные органом или должностным лицом, рассматривающим жалобу: ____________________________</w:t>
      </w:r>
      <w:r w:rsidRPr="00064F75">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w:t>
      </w:r>
    </w:p>
    <w:p w14:paraId="0B6459EB" w14:textId="77777777" w:rsidR="00064F75" w:rsidRPr="00064F75" w:rsidRDefault="00064F75" w:rsidP="00064F75">
      <w:pPr>
        <w:autoSpaceDE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23DA4A30"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Доказательства, на которых основаны выводы  по результатам рассмотрения жалобы:___________________________________________________________________________</w:t>
      </w:r>
    </w:p>
    <w:p w14:paraId="085CE7A9"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6F2FF829"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1E503ED3" w14:textId="77777777" w:rsidR="00064F75" w:rsidRPr="00064F75" w:rsidRDefault="00064F75" w:rsidP="00064F75">
      <w:pPr>
        <w:autoSpaceDE w:val="0"/>
        <w:spacing w:after="0" w:line="240" w:lineRule="auto"/>
        <w:ind w:firstLine="709"/>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заявитель:______________________________________________________________________</w:t>
      </w:r>
    </w:p>
    <w:p w14:paraId="0786D6EF" w14:textId="77777777" w:rsidR="00064F75" w:rsidRPr="00064F75" w:rsidRDefault="00064F75" w:rsidP="00064F75">
      <w:pPr>
        <w:autoSpaceDE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F03DBA"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t>На основании изложенного,</w:t>
      </w:r>
    </w:p>
    <w:p w14:paraId="4D7CFD88" w14:textId="77777777" w:rsidR="00064F75" w:rsidRPr="00064F75" w:rsidRDefault="00064F75" w:rsidP="00064F75">
      <w:pPr>
        <w:autoSpaceDE w:val="0"/>
        <w:spacing w:after="0" w:line="240" w:lineRule="auto"/>
        <w:jc w:val="center"/>
        <w:rPr>
          <w:rFonts w:ascii="Times New Roman" w:eastAsia="Times New Roman" w:hAnsi="Times New Roman" w:cs="Times New Roman"/>
          <w:sz w:val="24"/>
          <w:szCs w:val="24"/>
          <w:lang w:eastAsia="ru-RU"/>
        </w:rPr>
      </w:pPr>
    </w:p>
    <w:p w14:paraId="4F173900" w14:textId="77777777" w:rsidR="00064F75" w:rsidRPr="00064F75" w:rsidRDefault="00064F75" w:rsidP="00064F75">
      <w:pPr>
        <w:autoSpaceDE w:val="0"/>
        <w:spacing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РЕШЕНО:</w:t>
      </w:r>
    </w:p>
    <w:p w14:paraId="48F292BC"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1. ________________________________________________________________</w:t>
      </w:r>
    </w:p>
    <w:p w14:paraId="1CF4190E" w14:textId="77777777" w:rsidR="00064F75" w:rsidRPr="00064F75" w:rsidRDefault="00064F75" w:rsidP="00064F75">
      <w:pPr>
        <w:autoSpaceDE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(решение, принятое в отношении обжалованных действий (бездействия), признано правомерным или неправомерным полностью или частично, или отменено полностью или частично)</w:t>
      </w:r>
    </w:p>
    <w:p w14:paraId="5B71F0FF" w14:textId="77777777" w:rsidR="00064F75" w:rsidRPr="00064F75" w:rsidRDefault="00064F75" w:rsidP="00064F75">
      <w:pPr>
        <w:autoSpaceDE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w:t>
      </w:r>
    </w:p>
    <w:p w14:paraId="3D374858" w14:textId="77777777" w:rsidR="00064F75" w:rsidRPr="00064F75" w:rsidRDefault="00064F75" w:rsidP="00064F75">
      <w:pPr>
        <w:autoSpaceDE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 .</w:t>
      </w:r>
    </w:p>
    <w:p w14:paraId="0CDF2C6B"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2._________________________________________________________________</w:t>
      </w:r>
    </w:p>
    <w:p w14:paraId="68B7AD2E" w14:textId="77777777" w:rsidR="00064F75" w:rsidRPr="00064F75" w:rsidRDefault="00064F75" w:rsidP="00064F75">
      <w:pPr>
        <w:spacing w:after="0" w:line="240" w:lineRule="exact"/>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(решение принято по существу жалобы: удовлетворена или не удовлетворена полностью или частично)</w:t>
      </w:r>
    </w:p>
    <w:p w14:paraId="697BB345" w14:textId="77777777" w:rsidR="00064F75" w:rsidRPr="00064F75" w:rsidRDefault="00064F75" w:rsidP="00064F75">
      <w:pPr>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14:paraId="49995E0B"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3. _______________________________________________________________</w:t>
      </w:r>
    </w:p>
    <w:p w14:paraId="1BB9AF21" w14:textId="77777777" w:rsidR="00064F75" w:rsidRPr="00064F75" w:rsidRDefault="00064F75" w:rsidP="00064F75">
      <w:pPr>
        <w:spacing w:after="0" w:line="240" w:lineRule="exact"/>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14:paraId="3D804461" w14:textId="77777777" w:rsidR="00064F75" w:rsidRPr="00064F75" w:rsidRDefault="00064F75" w:rsidP="00064F75">
      <w:pPr>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14:paraId="7CCC0A56"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p>
    <w:p w14:paraId="3AB581EC" w14:textId="77777777" w:rsidR="00064F75" w:rsidRPr="00064F75" w:rsidRDefault="00064F75" w:rsidP="00064F75">
      <w:pPr>
        <w:spacing w:after="0" w:line="240" w:lineRule="auto"/>
        <w:ind w:firstLine="72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Настоящее решение может быть обжаловано в суде, арбитражном суде.</w:t>
      </w:r>
    </w:p>
    <w:p w14:paraId="60461E2A"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Копия настоящего решения направлена  по адресу:______________________</w:t>
      </w:r>
    </w:p>
    <w:p w14:paraId="7D000C84"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w:t>
      </w:r>
    </w:p>
    <w:p w14:paraId="05ED2D4D"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p>
    <w:p w14:paraId="76EF947F"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_____________________     __________________  _____________________</w:t>
      </w:r>
    </w:p>
    <w:p w14:paraId="6020CECF"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(должность лица уполномоченного,         (подпись)          (инициалы, фамилия)</w:t>
      </w:r>
    </w:p>
    <w:p w14:paraId="65AAD302" w14:textId="77777777" w:rsidR="00064F75" w:rsidRPr="00064F75" w:rsidRDefault="00064F75" w:rsidP="00064F75">
      <w:pPr>
        <w:spacing w:after="0" w:line="240" w:lineRule="exact"/>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принявшего решение по жалобе)</w:t>
      </w:r>
    </w:p>
    <w:p w14:paraId="656DDE93" w14:textId="77777777" w:rsidR="00064F75" w:rsidRPr="00064F75" w:rsidRDefault="00064F75" w:rsidP="00064F75">
      <w:pPr>
        <w:spacing w:after="0" w:line="240" w:lineRule="exact"/>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w:t>
      </w:r>
    </w:p>
    <w:p w14:paraId="430087FE" w14:textId="77777777" w:rsidR="00064F75" w:rsidRPr="00064F75" w:rsidRDefault="00064F75" w:rsidP="00064F75">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p>
    <w:p w14:paraId="066DE5E8" w14:textId="77777777" w:rsidR="00064F75" w:rsidRPr="00064F75" w:rsidRDefault="00064F75" w:rsidP="00064F75">
      <w:pPr>
        <w:spacing w:after="0" w:line="240" w:lineRule="exact"/>
        <w:ind w:right="-510" w:firstLine="720"/>
        <w:jc w:val="center"/>
        <w:rPr>
          <w:rFonts w:ascii="Times New Roman" w:eastAsia="Times New Roman" w:hAnsi="Times New Roman" w:cs="Times New Roman"/>
          <w:sz w:val="28"/>
          <w:szCs w:val="28"/>
          <w:lang w:eastAsia="ru-RU"/>
        </w:rPr>
      </w:pPr>
    </w:p>
    <w:p w14:paraId="4119A576"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0FED71D8"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23351402"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464D4E78"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1EC81ED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7E5428B8"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7DAB1C64"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286D2AC8"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7F0EF745"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7C31103E"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0149163C"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6BE6AB1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0B3DE95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612DBA7F"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325878B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071B2759"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37C13D47"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0B588C43"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5F09940B"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0D81628F"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37AEC564"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46D76512"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504D31EA" w14:textId="77777777" w:rsidR="00064F75" w:rsidRPr="00064F75" w:rsidRDefault="00064F75" w:rsidP="00064F75">
      <w:pPr>
        <w:spacing w:after="0" w:line="240" w:lineRule="exact"/>
        <w:ind w:right="-510"/>
        <w:jc w:val="both"/>
        <w:rPr>
          <w:rFonts w:ascii="Times New Roman" w:eastAsia="Times New Roman" w:hAnsi="Times New Roman" w:cs="Times New Roman"/>
          <w:color w:val="000000"/>
          <w:sz w:val="28"/>
          <w:szCs w:val="28"/>
          <w:lang w:eastAsia="ru-RU"/>
        </w:rPr>
      </w:pPr>
    </w:p>
    <w:p w14:paraId="4FDF62FE" w14:textId="6ACE0883" w:rsidR="001219F7" w:rsidRDefault="001219F7" w:rsidP="001219F7">
      <w:pPr>
        <w:pStyle w:val="aff1"/>
        <w:rPr>
          <w:color w:val="000000" w:themeColor="text1"/>
          <w:sz w:val="28"/>
          <w:szCs w:val="28"/>
        </w:rPr>
      </w:pPr>
    </w:p>
    <w:p w14:paraId="7D2984FE" w14:textId="3CE00AC5" w:rsidR="00064F75" w:rsidRDefault="00064F75" w:rsidP="001219F7">
      <w:pPr>
        <w:pStyle w:val="aff1"/>
        <w:rPr>
          <w:color w:val="000000" w:themeColor="text1"/>
          <w:sz w:val="28"/>
          <w:szCs w:val="28"/>
        </w:rPr>
      </w:pPr>
    </w:p>
    <w:p w14:paraId="7A0A0333" w14:textId="6D29C159" w:rsidR="00064F75" w:rsidRDefault="00064F75" w:rsidP="001219F7">
      <w:pPr>
        <w:pStyle w:val="aff1"/>
        <w:rPr>
          <w:color w:val="000000" w:themeColor="text1"/>
          <w:sz w:val="28"/>
          <w:szCs w:val="28"/>
        </w:rPr>
      </w:pPr>
    </w:p>
    <w:p w14:paraId="75EB5D0E" w14:textId="615DC750" w:rsidR="00064F75" w:rsidRDefault="00064F75" w:rsidP="001219F7">
      <w:pPr>
        <w:pStyle w:val="aff1"/>
        <w:rPr>
          <w:color w:val="000000" w:themeColor="text1"/>
          <w:sz w:val="28"/>
          <w:szCs w:val="28"/>
        </w:rPr>
      </w:pPr>
    </w:p>
    <w:p w14:paraId="65B4312F" w14:textId="4CCFD235" w:rsidR="00064F75" w:rsidRDefault="00064F75" w:rsidP="001219F7">
      <w:pPr>
        <w:pStyle w:val="aff1"/>
        <w:rPr>
          <w:color w:val="000000" w:themeColor="text1"/>
          <w:sz w:val="28"/>
          <w:szCs w:val="28"/>
        </w:rPr>
      </w:pPr>
    </w:p>
    <w:p w14:paraId="5BC017F0" w14:textId="73634679" w:rsidR="00064F75" w:rsidRDefault="00064F75" w:rsidP="001219F7">
      <w:pPr>
        <w:pStyle w:val="aff1"/>
        <w:rPr>
          <w:color w:val="000000" w:themeColor="text1"/>
          <w:sz w:val="28"/>
          <w:szCs w:val="28"/>
        </w:rPr>
      </w:pPr>
    </w:p>
    <w:p w14:paraId="42938C90" w14:textId="31844CDA" w:rsidR="00064F75" w:rsidRDefault="00064F75" w:rsidP="001219F7">
      <w:pPr>
        <w:pStyle w:val="aff1"/>
        <w:rPr>
          <w:color w:val="000000" w:themeColor="text1"/>
          <w:sz w:val="28"/>
          <w:szCs w:val="28"/>
        </w:rPr>
      </w:pPr>
    </w:p>
    <w:p w14:paraId="3B85072F" w14:textId="7971748E" w:rsidR="00064F75" w:rsidRDefault="00064F75" w:rsidP="001219F7">
      <w:pPr>
        <w:pStyle w:val="aff1"/>
        <w:rPr>
          <w:color w:val="000000" w:themeColor="text1"/>
          <w:sz w:val="28"/>
          <w:szCs w:val="28"/>
        </w:rPr>
      </w:pPr>
    </w:p>
    <w:p w14:paraId="10916DAA" w14:textId="3628D2D3" w:rsidR="00064F75" w:rsidRDefault="00064F75" w:rsidP="001219F7">
      <w:pPr>
        <w:pStyle w:val="aff1"/>
        <w:rPr>
          <w:color w:val="000000" w:themeColor="text1"/>
          <w:sz w:val="28"/>
          <w:szCs w:val="28"/>
        </w:rPr>
      </w:pPr>
    </w:p>
    <w:p w14:paraId="572CA7BE" w14:textId="672BFB9D" w:rsidR="00064F75" w:rsidRDefault="00064F75" w:rsidP="001219F7">
      <w:pPr>
        <w:pStyle w:val="aff1"/>
        <w:rPr>
          <w:color w:val="000000" w:themeColor="text1"/>
          <w:sz w:val="28"/>
          <w:szCs w:val="28"/>
        </w:rPr>
      </w:pPr>
    </w:p>
    <w:p w14:paraId="1D609CD7" w14:textId="1E6D9FAD" w:rsidR="00064F75" w:rsidRDefault="00064F75" w:rsidP="001219F7">
      <w:pPr>
        <w:pStyle w:val="aff1"/>
        <w:rPr>
          <w:color w:val="000000" w:themeColor="text1"/>
          <w:sz w:val="28"/>
          <w:szCs w:val="28"/>
        </w:rPr>
      </w:pPr>
    </w:p>
    <w:p w14:paraId="6E9372D5" w14:textId="29A93E0E" w:rsidR="00064F75" w:rsidRDefault="00064F75" w:rsidP="001219F7">
      <w:pPr>
        <w:pStyle w:val="aff1"/>
        <w:rPr>
          <w:color w:val="000000" w:themeColor="text1"/>
          <w:sz w:val="28"/>
          <w:szCs w:val="28"/>
        </w:rPr>
      </w:pPr>
    </w:p>
    <w:p w14:paraId="67F9B86E" w14:textId="79A3BA0F"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val="x-none" w:eastAsia="x-none"/>
        </w:rPr>
      </w:pPr>
      <w:r w:rsidRPr="00064F75">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29248" behindDoc="0" locked="0" layoutInCell="1" allowOverlap="1" wp14:anchorId="3DAF0D0F" wp14:editId="7D2E70A1">
                <wp:simplePos x="0" y="0"/>
                <wp:positionH relativeFrom="column">
                  <wp:posOffset>2678430</wp:posOffset>
                </wp:positionH>
                <wp:positionV relativeFrom="paragraph">
                  <wp:posOffset>-433705</wp:posOffset>
                </wp:positionV>
                <wp:extent cx="551180" cy="395605"/>
                <wp:effectExtent l="0" t="2540" r="0" b="190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C629B" id="Прямоугольник 216" o:spid="_x0000_s1026" style="position:absolute;margin-left:210.9pt;margin-top:-34.15pt;width:43.4pt;height:31.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HhNdoiMCAADvAwAADgAAAAAAAAAAAAAAAAAuAgAAZHJzL2Uyb0RvYy54&#10;bWxQSwECLQAUAAYACAAAACEAzHaq6N4AAAAKAQAADwAAAAAAAAAAAAAAAAB9BAAAZHJzL2Rvd25y&#10;ZXYueG1sUEsFBgAAAAAEAAQA8wAAAIgFAAAAAA==&#10;" stroked="f"/>
            </w:pict>
          </mc:Fallback>
        </mc:AlternateContent>
      </w:r>
      <w:r w:rsidRPr="00064F75">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28224" behindDoc="0" locked="0" layoutInCell="1" allowOverlap="1" wp14:anchorId="7F94BB5B" wp14:editId="7ED9E764">
                <wp:simplePos x="0" y="0"/>
                <wp:positionH relativeFrom="column">
                  <wp:posOffset>2678430</wp:posOffset>
                </wp:positionH>
                <wp:positionV relativeFrom="paragraph">
                  <wp:posOffset>-595630</wp:posOffset>
                </wp:positionV>
                <wp:extent cx="551180" cy="257810"/>
                <wp:effectExtent l="0" t="2540" r="0" b="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D6081" id="Прямоугольник 215" o:spid="_x0000_s1026" style="position:absolute;margin-left:210.9pt;margin-top:-46.9pt;width:43.4pt;height:20.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VyIw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s9qVyIwIAAO8DAAAOAAAAAAAAAAAAAAAAAC4CAABkcnMvZTJvRG9j&#10;LnhtbFBLAQItABQABgAIAAAAIQDNFD194AAAAAsBAAAPAAAAAAAAAAAAAAAAAH0EAABkcnMvZG93&#10;bnJldi54bWxQSwUGAAAAAAQABADzAAAAigUAAAAA&#10;" stroked="f"/>
            </w:pict>
          </mc:Fallback>
        </mc:AlternateContent>
      </w:r>
      <w:r w:rsidRPr="00064F75">
        <w:rPr>
          <w:rFonts w:ascii="Times New Roman" w:eastAsia="Times New Roman" w:hAnsi="Times New Roman" w:cs="Times New Roman"/>
          <w:sz w:val="20"/>
          <w:szCs w:val="20"/>
          <w:lang w:val="x-none" w:eastAsia="x-none"/>
        </w:rPr>
        <w:t xml:space="preserve">  </w:t>
      </w:r>
      <w:r w:rsidRPr="00064F75">
        <w:rPr>
          <w:rFonts w:ascii="Times New Roman" w:eastAsia="Times New Roman" w:hAnsi="Times New Roman" w:cs="Times New Roman"/>
          <w:sz w:val="16"/>
          <w:szCs w:val="20"/>
          <w:lang w:val="x-none" w:eastAsia="x-none"/>
        </w:rPr>
        <w:t xml:space="preserve"> </w:t>
      </w:r>
      <w:r w:rsidRPr="00064F75">
        <w:rPr>
          <w:rFonts w:ascii="Times New Roman" w:eastAsia="Times New Roman" w:hAnsi="Times New Roman" w:cs="Times New Roman"/>
          <w:noProof/>
          <w:sz w:val="28"/>
          <w:szCs w:val="20"/>
          <w:lang w:val="x-none" w:eastAsia="x-none"/>
        </w:rPr>
        <w:drawing>
          <wp:inline distT="0" distB="0" distL="0" distR="0" wp14:anchorId="07E49A22" wp14:editId="18DBFD04">
            <wp:extent cx="781050" cy="971550"/>
            <wp:effectExtent l="0" t="0" r="0" b="0"/>
            <wp:docPr id="214" name="Рисунок 21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22548FF" w14:textId="77777777" w:rsidR="00064F75" w:rsidRPr="00064F75" w:rsidRDefault="00064F75" w:rsidP="00064F75">
      <w:pPr>
        <w:keepNext/>
        <w:spacing w:after="0" w:line="240" w:lineRule="auto"/>
        <w:ind w:right="-2"/>
        <w:jc w:val="right"/>
        <w:outlineLvl w:val="3"/>
        <w:rPr>
          <w:rFonts w:ascii="Times New Roman" w:eastAsia="Times New Roman" w:hAnsi="Times New Roman" w:cs="Times New Roman"/>
          <w:sz w:val="16"/>
          <w:szCs w:val="20"/>
          <w:lang w:val="x-none" w:eastAsia="x-none"/>
        </w:rPr>
      </w:pPr>
      <w:r w:rsidRPr="00064F75">
        <w:rPr>
          <w:rFonts w:ascii="Times New Roman" w:eastAsia="Times New Roman" w:hAnsi="Times New Roman" w:cs="Times New Roman"/>
          <w:sz w:val="20"/>
          <w:szCs w:val="20"/>
          <w:lang w:val="x-none" w:eastAsia="x-none"/>
        </w:rPr>
        <w:t xml:space="preserve">  </w:t>
      </w:r>
      <w:r w:rsidRPr="00064F75">
        <w:rPr>
          <w:rFonts w:ascii="Times New Roman" w:eastAsia="Times New Roman" w:hAnsi="Times New Roman" w:cs="Times New Roman"/>
          <w:sz w:val="16"/>
          <w:szCs w:val="20"/>
          <w:lang w:val="x-none" w:eastAsia="x-none"/>
        </w:rPr>
        <w:t xml:space="preserve"> </w:t>
      </w:r>
    </w:p>
    <w:p w14:paraId="1B6E5434"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val="x-none" w:eastAsia="x-none"/>
        </w:rPr>
      </w:pPr>
      <w:r w:rsidRPr="00064F75">
        <w:rPr>
          <w:rFonts w:ascii="Times New Roman" w:eastAsia="Times New Roman" w:hAnsi="Times New Roman" w:cs="Times New Roman"/>
          <w:b/>
          <w:sz w:val="28"/>
          <w:szCs w:val="20"/>
          <w:lang w:val="x-none" w:eastAsia="x-none"/>
        </w:rPr>
        <w:t>Российская  Федерация</w:t>
      </w:r>
    </w:p>
    <w:p w14:paraId="72A10237"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val="x-none" w:eastAsia="x-none"/>
        </w:rPr>
      </w:pPr>
      <w:r w:rsidRPr="00064F75">
        <w:rPr>
          <w:rFonts w:ascii="Times New Roman" w:eastAsia="Times New Roman" w:hAnsi="Times New Roman" w:cs="Times New Roman"/>
          <w:b/>
          <w:color w:val="000000"/>
          <w:sz w:val="28"/>
          <w:szCs w:val="20"/>
          <w:lang w:val="x-none" w:eastAsia="x-none"/>
        </w:rPr>
        <w:t>Новгородская область</w:t>
      </w:r>
    </w:p>
    <w:p w14:paraId="25DEE215"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val="x-none" w:eastAsia="x-none"/>
        </w:rPr>
      </w:pPr>
      <w:r w:rsidRPr="00064F75">
        <w:rPr>
          <w:rFonts w:ascii="Times New Roman" w:eastAsia="Times New Roman" w:hAnsi="Times New Roman" w:cs="Times New Roman"/>
          <w:b/>
          <w:color w:val="000000"/>
          <w:sz w:val="32"/>
          <w:szCs w:val="20"/>
          <w:lang w:val="x-none" w:eastAsia="x-none"/>
        </w:rPr>
        <w:t>Администрация  Любытинского муниципального округа</w:t>
      </w:r>
    </w:p>
    <w:p w14:paraId="7293FAE5"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320D1708"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3B3960DA"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0"/>
          <w:lang w:eastAsia="ru-RU"/>
        </w:rPr>
      </w:pPr>
      <w:r w:rsidRPr="00064F75">
        <w:rPr>
          <w:rFonts w:ascii="Times New Roman" w:eastAsia="Times New Roman" w:hAnsi="Times New Roman" w:cs="Times New Roman"/>
          <w:color w:val="000000"/>
          <w:sz w:val="28"/>
          <w:szCs w:val="20"/>
          <w:lang w:eastAsia="ru-RU"/>
        </w:rPr>
        <w:t>от 05.02.2026 № 151</w:t>
      </w:r>
    </w:p>
    <w:p w14:paraId="234567F5"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38B1F6E6"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t>р.п.Любытино</w:t>
      </w:r>
    </w:p>
    <w:p w14:paraId="1E59A7AE"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
          <w:sz w:val="28"/>
          <w:szCs w:val="28"/>
          <w:lang w:eastAsia="ru-RU"/>
        </w:rPr>
      </w:pPr>
    </w:p>
    <w:p w14:paraId="708274AE" w14:textId="77777777" w:rsidR="00064F75" w:rsidRPr="00064F75" w:rsidRDefault="00064F75" w:rsidP="00064F75">
      <w:pPr>
        <w:spacing w:after="0" w:line="240" w:lineRule="exact"/>
        <w:ind w:right="-2" w:firstLine="709"/>
        <w:jc w:val="center"/>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 xml:space="preserve">Об утверждении типового административного регламента </w:t>
      </w:r>
    </w:p>
    <w:p w14:paraId="57C3396F" w14:textId="77777777" w:rsidR="00064F75" w:rsidRPr="00064F75" w:rsidRDefault="00064F75" w:rsidP="00064F75">
      <w:pPr>
        <w:spacing w:after="0" w:line="240" w:lineRule="exact"/>
        <w:ind w:right="-2" w:firstLine="709"/>
        <w:jc w:val="center"/>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 xml:space="preserve">предоставления муниципальной услуги «Предоставление </w:t>
      </w:r>
    </w:p>
    <w:p w14:paraId="777F4BD6" w14:textId="77777777" w:rsidR="00064F75" w:rsidRPr="00064F75" w:rsidRDefault="00064F75" w:rsidP="00064F75">
      <w:pPr>
        <w:spacing w:after="0" w:line="240" w:lineRule="exact"/>
        <w:ind w:right="-2" w:firstLine="709"/>
        <w:jc w:val="center"/>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информации о порядке предоставления жилищно-коммунальных услуг населению»</w:t>
      </w:r>
    </w:p>
    <w:p w14:paraId="698D3BE3" w14:textId="77777777" w:rsidR="00064F75" w:rsidRPr="00064F75" w:rsidRDefault="00064F75" w:rsidP="00064F75">
      <w:pPr>
        <w:spacing w:after="0" w:line="240" w:lineRule="exact"/>
        <w:ind w:right="-2" w:firstLine="709"/>
        <w:jc w:val="center"/>
        <w:rPr>
          <w:rFonts w:ascii="Times New Roman" w:eastAsia="Times New Roman" w:hAnsi="Times New Roman" w:cs="Times New Roman"/>
          <w:sz w:val="28"/>
          <w:szCs w:val="28"/>
          <w:lang w:eastAsia="zh-CN"/>
        </w:rPr>
      </w:pPr>
    </w:p>
    <w:p w14:paraId="6A3F6A13"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Администрация Любытинского муниципального округа </w:t>
      </w:r>
      <w:r w:rsidRPr="00064F75">
        <w:rPr>
          <w:rFonts w:ascii="Times New Roman" w:eastAsia="Times New Roman" w:hAnsi="Times New Roman" w:cs="Times New Roman"/>
          <w:b/>
          <w:sz w:val="28"/>
          <w:szCs w:val="28"/>
          <w:lang w:eastAsia="zh-CN"/>
        </w:rPr>
        <w:t>ПОСТАНОВЛЯЕТ:</w:t>
      </w:r>
    </w:p>
    <w:p w14:paraId="1DD54959"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w:t>
      </w:r>
    </w:p>
    <w:p w14:paraId="1A6BAB2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1.Утвердить прилагаемый типовой административный регламент предоставления муниципальной услуги «Предоставление информации о порядке предоставления жилищно-коммунальных услуг населению</w:t>
      </w:r>
      <w:r w:rsidRPr="00064F75">
        <w:rPr>
          <w:rFonts w:ascii="Times New Roman" w:eastAsia="Times New Roman" w:hAnsi="Times New Roman" w:cs="Times New Roman"/>
          <w:iCs/>
          <w:sz w:val="28"/>
          <w:szCs w:val="28"/>
          <w:lang w:eastAsia="zh-CN"/>
        </w:rPr>
        <w:t>».</w:t>
      </w:r>
    </w:p>
    <w:p w14:paraId="2F90FBF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2.Считать утратившим силу постановления Администрации муниципального района:</w:t>
      </w:r>
    </w:p>
    <w:p w14:paraId="681FDB1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от 16.04.2020 № 346 «Об утверждении типового административного регламента предоставления муниципальной услуги «Предоставление информации о порядке предоставления жилищно-коммунальных услуг населению»; </w:t>
      </w:r>
      <w:r w:rsidRPr="00064F75">
        <w:rPr>
          <w:rFonts w:ascii="Times New Roman" w:eastAsia="Times New Roman" w:hAnsi="Times New Roman" w:cs="Times New Roman"/>
          <w:sz w:val="28"/>
          <w:szCs w:val="28"/>
          <w:lang w:eastAsia="zh-CN"/>
        </w:rPr>
        <w:tab/>
      </w:r>
    </w:p>
    <w:p w14:paraId="29242A4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от 21.03.2022 № 246, от 03.03.2023 № 228, от 21.07.2025 № 783 «О внесении изменений в типовой административный регламент предоставления </w:t>
      </w:r>
      <w:r w:rsidRPr="00064F75">
        <w:rPr>
          <w:rFonts w:ascii="Times New Roman" w:eastAsia="Times New Roman" w:hAnsi="Times New Roman" w:cs="Times New Roman"/>
          <w:sz w:val="28"/>
          <w:szCs w:val="28"/>
          <w:lang w:eastAsia="zh-CN"/>
        </w:rPr>
        <w:lastRenderedPageBreak/>
        <w:t>муниципальной услуги «Предоставление информации о порядке предоставления жилищно-коммунальных услуг населению</w:t>
      </w:r>
      <w:r w:rsidRPr="00064F75">
        <w:rPr>
          <w:rFonts w:ascii="Times New Roman" w:eastAsia="Times New Roman" w:hAnsi="Times New Roman" w:cs="Times New Roman"/>
          <w:iCs/>
          <w:sz w:val="28"/>
          <w:szCs w:val="28"/>
          <w:lang w:eastAsia="zh-CN"/>
        </w:rPr>
        <w:t>».</w:t>
      </w:r>
      <w:r w:rsidRPr="00064F75">
        <w:rPr>
          <w:rFonts w:ascii="Times New Roman" w:eastAsia="Times New Roman" w:hAnsi="Times New Roman" w:cs="Times New Roman"/>
          <w:sz w:val="28"/>
          <w:szCs w:val="28"/>
          <w:lang w:eastAsia="zh-CN"/>
        </w:rPr>
        <w:t xml:space="preserve"> </w:t>
      </w:r>
    </w:p>
    <w:p w14:paraId="6B77302C" w14:textId="77777777" w:rsidR="00064F75" w:rsidRPr="00064F75" w:rsidRDefault="00064F75" w:rsidP="00064F75">
      <w:pPr>
        <w:spacing w:after="0" w:line="360" w:lineRule="atLeast"/>
        <w:ind w:firstLine="709"/>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3.Опубликовать постановление в бюллетене «Официальный вестник» и разместить на официальном сайте Администрации муниципального округа в информационно-коммуникационной сети «Интернет».</w:t>
      </w:r>
    </w:p>
    <w:p w14:paraId="567FF946" w14:textId="77777777" w:rsidR="00064F75" w:rsidRPr="00064F75" w:rsidRDefault="00064F75" w:rsidP="00064F75">
      <w:pPr>
        <w:spacing w:after="0" w:line="360" w:lineRule="atLeast"/>
        <w:ind w:firstLine="709"/>
        <w:rPr>
          <w:rFonts w:ascii="Times New Roman" w:eastAsia="Times New Roman" w:hAnsi="Times New Roman" w:cs="Times New Roman"/>
          <w:sz w:val="28"/>
          <w:szCs w:val="28"/>
          <w:lang w:eastAsia="zh-CN"/>
        </w:rPr>
      </w:pPr>
    </w:p>
    <w:p w14:paraId="068AE4D9" w14:textId="77777777" w:rsidR="00064F75" w:rsidRPr="00064F75" w:rsidRDefault="00064F75" w:rsidP="00064F75">
      <w:pPr>
        <w:autoSpaceDE w:val="0"/>
        <w:autoSpaceDN w:val="0"/>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197A1A52" w14:textId="77777777" w:rsidR="00064F75" w:rsidRPr="00064F75" w:rsidRDefault="00064F75" w:rsidP="00064F75">
      <w:pPr>
        <w:autoSpaceDE w:val="0"/>
        <w:autoSpaceDN w:val="0"/>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7C508C2F" w14:textId="77777777" w:rsidR="00064F75" w:rsidRPr="00064F75" w:rsidRDefault="00064F75" w:rsidP="00064F75">
      <w:pPr>
        <w:autoSpaceDE w:val="0"/>
        <w:autoSpaceDN w:val="0"/>
        <w:spacing w:after="0" w:line="240" w:lineRule="exact"/>
        <w:ind w:right="-510"/>
        <w:jc w:val="both"/>
        <w:rPr>
          <w:rFonts w:ascii="Times New Roman" w:eastAsia="Times New Roman" w:hAnsi="Times New Roman" w:cs="Times New Roman"/>
          <w:b/>
          <w:sz w:val="28"/>
          <w:szCs w:val="28"/>
          <w:lang w:eastAsia="ru-RU"/>
        </w:rPr>
      </w:pPr>
    </w:p>
    <w:p w14:paraId="391EE375" w14:textId="77777777" w:rsidR="00064F75" w:rsidRPr="00064F75" w:rsidRDefault="00064F75" w:rsidP="00064F75">
      <w:pPr>
        <w:autoSpaceDE w:val="0"/>
        <w:autoSpaceDN w:val="0"/>
        <w:spacing w:after="0" w:line="240" w:lineRule="exact"/>
        <w:ind w:right="-510"/>
        <w:jc w:val="both"/>
        <w:rPr>
          <w:rFonts w:ascii="Times New Roman" w:eastAsia="Times New Roman" w:hAnsi="Times New Roman" w:cs="Times New Roman"/>
          <w:b/>
          <w:sz w:val="28"/>
          <w:szCs w:val="28"/>
          <w:lang w:eastAsia="ru-RU"/>
        </w:rPr>
      </w:pPr>
    </w:p>
    <w:p w14:paraId="7108C70F" w14:textId="77777777" w:rsidR="00064F75" w:rsidRPr="00064F75" w:rsidRDefault="00064F75" w:rsidP="00064F75">
      <w:pPr>
        <w:autoSpaceDE w:val="0"/>
        <w:autoSpaceDN w:val="0"/>
        <w:spacing w:after="0" w:line="240" w:lineRule="exact"/>
        <w:ind w:right="-510"/>
        <w:jc w:val="both"/>
        <w:rPr>
          <w:rFonts w:ascii="Times New Roman" w:eastAsia="Times New Roman" w:hAnsi="Times New Roman" w:cs="Times New Roman"/>
          <w:b/>
          <w:sz w:val="28"/>
          <w:szCs w:val="28"/>
          <w:lang w:eastAsia="ru-RU"/>
        </w:rPr>
      </w:pPr>
    </w:p>
    <w:p w14:paraId="78C97631"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zh-CN"/>
        </w:rPr>
      </w:pPr>
    </w:p>
    <w:p w14:paraId="63C83DCB" w14:textId="77777777" w:rsidR="00064F75" w:rsidRPr="00064F75" w:rsidRDefault="00064F75" w:rsidP="00064F75">
      <w:pPr>
        <w:autoSpaceDE w:val="0"/>
        <w:spacing w:after="0" w:line="240" w:lineRule="exact"/>
        <w:ind w:right="-2"/>
        <w:jc w:val="center"/>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13F788AA"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1A429529"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0761109A"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05.02.2026 № 151</w:t>
      </w:r>
    </w:p>
    <w:p w14:paraId="31C69B18"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sz w:val="28"/>
          <w:szCs w:val="28"/>
          <w:lang w:eastAsia="ru-RU"/>
        </w:rPr>
      </w:pPr>
    </w:p>
    <w:p w14:paraId="2B38B592" w14:textId="77777777" w:rsidR="00064F75" w:rsidRPr="00064F75" w:rsidRDefault="00064F75" w:rsidP="00064F75">
      <w:pPr>
        <w:autoSpaceDE w:val="0"/>
        <w:autoSpaceDN w:val="0"/>
        <w:adjustRightInd w:val="0"/>
        <w:spacing w:after="0" w:line="240" w:lineRule="exact"/>
        <w:ind w:right="-2"/>
        <w:jc w:val="center"/>
        <w:outlineLvl w:val="1"/>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 xml:space="preserve">Типовой административный регламент предоставления муниципальной услуги «Предоставление информации о порядке предоставления </w:t>
      </w:r>
    </w:p>
    <w:p w14:paraId="399A7150" w14:textId="77777777" w:rsidR="00064F75" w:rsidRPr="00064F75" w:rsidRDefault="00064F75" w:rsidP="00064F75">
      <w:pPr>
        <w:autoSpaceDE w:val="0"/>
        <w:autoSpaceDN w:val="0"/>
        <w:adjustRightInd w:val="0"/>
        <w:spacing w:after="0" w:line="240" w:lineRule="exact"/>
        <w:ind w:right="-2"/>
        <w:jc w:val="center"/>
        <w:outlineLvl w:val="1"/>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8"/>
          <w:szCs w:val="28"/>
          <w:lang w:eastAsia="zh-CN"/>
        </w:rPr>
        <w:t>жилищно-коммунальных услуг населению</w:t>
      </w:r>
      <w:r w:rsidRPr="00064F75">
        <w:rPr>
          <w:rFonts w:ascii="Times New Roman" w:eastAsia="Times New Roman" w:hAnsi="Times New Roman" w:cs="Times New Roman"/>
          <w:b/>
          <w:iCs/>
          <w:sz w:val="28"/>
          <w:szCs w:val="28"/>
          <w:lang w:eastAsia="zh-CN"/>
        </w:rPr>
        <w:t>»</w:t>
      </w:r>
    </w:p>
    <w:p w14:paraId="74F9EAA4" w14:textId="77777777" w:rsidR="00064F75" w:rsidRPr="00064F75" w:rsidRDefault="00064F75" w:rsidP="00064F75">
      <w:pPr>
        <w:spacing w:after="0" w:line="240" w:lineRule="exact"/>
        <w:ind w:right="-2"/>
        <w:jc w:val="center"/>
        <w:rPr>
          <w:rFonts w:ascii="Times New Roman CYR" w:eastAsia="Times New Roman" w:hAnsi="Times New Roman CYR" w:cs="Times New Roman"/>
          <w:b/>
          <w:color w:val="000000"/>
          <w:sz w:val="28"/>
          <w:szCs w:val="28"/>
          <w:highlight w:val="yellow"/>
          <w:lang w:eastAsia="ru-RU"/>
        </w:rPr>
      </w:pPr>
    </w:p>
    <w:p w14:paraId="32AB9AF4" w14:textId="77777777" w:rsidR="00064F75" w:rsidRPr="00064F75" w:rsidRDefault="00064F75" w:rsidP="00064F75">
      <w:pPr>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val="en-US" w:eastAsia="ru-RU"/>
        </w:rPr>
        <w:t>I</w:t>
      </w:r>
      <w:r w:rsidRPr="00064F75">
        <w:rPr>
          <w:rFonts w:ascii="Times New Roman" w:eastAsia="Times New Roman" w:hAnsi="Times New Roman" w:cs="Times New Roman"/>
          <w:b/>
          <w:bCs/>
          <w:sz w:val="28"/>
          <w:szCs w:val="28"/>
          <w:lang w:eastAsia="ru-RU"/>
        </w:rPr>
        <w:t>. ОБЩИЕ ПОЛОЖЕНИЯ</w:t>
      </w:r>
    </w:p>
    <w:p w14:paraId="7C644267" w14:textId="77777777" w:rsidR="00064F75" w:rsidRPr="00064F75" w:rsidRDefault="00064F75" w:rsidP="00064F75">
      <w:pPr>
        <w:autoSpaceDE w:val="0"/>
        <w:autoSpaceDN w:val="0"/>
        <w:adjustRightInd w:val="0"/>
        <w:spacing w:after="0" w:line="240" w:lineRule="exact"/>
        <w:ind w:right="-2" w:firstLine="540"/>
        <w:jc w:val="both"/>
        <w:rPr>
          <w:rFonts w:ascii="Times New Roman" w:eastAsia="Times New Roman" w:hAnsi="Times New Roman" w:cs="Times New Roman"/>
          <w:sz w:val="28"/>
          <w:szCs w:val="28"/>
          <w:lang w:eastAsia="ru-RU"/>
        </w:rPr>
      </w:pPr>
    </w:p>
    <w:p w14:paraId="2D54595D"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1.1. Предмет регулирования регламента</w:t>
      </w:r>
    </w:p>
    <w:p w14:paraId="17F506A6"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Административный регламент по предоставлению муниципальной услуги </w:t>
      </w:r>
      <w:r w:rsidRPr="00064F75">
        <w:rPr>
          <w:rFonts w:ascii="Times New Roman" w:eastAsia="Times New Roman" w:hAnsi="Times New Roman" w:cs="Times New Roman"/>
          <w:color w:val="000000"/>
          <w:sz w:val="28"/>
          <w:szCs w:val="28"/>
        </w:rPr>
        <w:t xml:space="preserve">предоставления информации о порядке предоставления жилищно-коммунальных услуг населению </w:t>
      </w:r>
      <w:r w:rsidRPr="00064F75">
        <w:rPr>
          <w:rFonts w:ascii="Times New Roman" w:eastAsia="Times New Roman" w:hAnsi="Times New Roman" w:cs="Times New Roman"/>
          <w:sz w:val="28"/>
          <w:szCs w:val="28"/>
          <w:lang w:eastAsia="ru-RU"/>
        </w:rPr>
        <w:t xml:space="preserve">(далее - административный регламент) устанавливает сроки, состав и последовательность административных процедур (действий) Администрации Любытинского муниципального округа </w:t>
      </w:r>
      <w:r w:rsidRPr="00064F75">
        <w:rPr>
          <w:rFonts w:ascii="Times New Roman" w:eastAsia="Times New Roman" w:hAnsi="Times New Roman" w:cs="Times New Roman"/>
          <w:color w:val="000000"/>
          <w:sz w:val="28"/>
          <w:szCs w:val="28"/>
          <w:lang w:eastAsia="ru-RU"/>
        </w:rPr>
        <w:t xml:space="preserve">при </w:t>
      </w:r>
      <w:r w:rsidRPr="00064F75">
        <w:rPr>
          <w:rFonts w:ascii="Times New Roman" w:eastAsia="Times New Roman" w:hAnsi="Times New Roman" w:cs="Times New Roman"/>
          <w:color w:val="000000"/>
          <w:sz w:val="28"/>
          <w:szCs w:val="28"/>
        </w:rPr>
        <w:t>предоставлении информации о порядке предоставления жилищно-коммунальных услуг населению</w:t>
      </w:r>
      <w:r w:rsidRPr="00064F75">
        <w:rPr>
          <w:rFonts w:ascii="Times New Roman" w:eastAsia="Times New Roman" w:hAnsi="Times New Roman" w:cs="Times New Roman"/>
          <w:sz w:val="28"/>
          <w:szCs w:val="28"/>
          <w:lang w:eastAsia="ru-RU"/>
        </w:rPr>
        <w:t xml:space="preserve"> (далее - муниципальная услуга). </w:t>
      </w:r>
    </w:p>
    <w:p w14:paraId="2E0CDB2F" w14:textId="77777777" w:rsidR="00064F75" w:rsidRPr="00064F75" w:rsidRDefault="00064F75" w:rsidP="00064F75">
      <w:pPr>
        <w:autoSpaceDE w:val="0"/>
        <w:autoSpaceDN w:val="0"/>
        <w:adjustRightInd w:val="0"/>
        <w:spacing w:after="0" w:line="360" w:lineRule="atLeast"/>
        <w:ind w:firstLine="709"/>
        <w:jc w:val="both"/>
        <w:rPr>
          <w:rFonts w:ascii="Times New Roman CYR" w:eastAsia="Times New Roman" w:hAnsi="Times New Roman CYR" w:cs="Times New Roman"/>
          <w:iCs/>
          <w:sz w:val="28"/>
          <w:szCs w:val="28"/>
          <w:lang w:eastAsia="ru-RU"/>
        </w:rPr>
      </w:pPr>
      <w:r w:rsidRPr="00064F75">
        <w:rPr>
          <w:rFonts w:ascii="Times New Roman" w:eastAsia="Times New Roman" w:hAnsi="Times New Roman" w:cs="Times New Roman"/>
          <w:iCs/>
          <w:sz w:val="28"/>
          <w:szCs w:val="28"/>
          <w:lang w:eastAsia="ru-RU"/>
        </w:rPr>
        <w:t>Административный регламент также устанавливает порядок взаимодействия между структурными подразделениями Администрации Любытинского муниципального округа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14:paraId="3E415B7D"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6C5F93D6"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1.2. Круг заявителей</w:t>
      </w:r>
    </w:p>
    <w:p w14:paraId="29B7793F"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1.2.1. В качестве заявителя при предоставлении муниципальной услуги может выступать физическое или юридическое лицо, обратившееся в Уполномоченный орган с заявлением о предоставлении муниципальной услуги (далее - заявитель).</w:t>
      </w:r>
    </w:p>
    <w:p w14:paraId="7EB32D24"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1.2.2. От имени заявителей в целях получения муниципальной услуги могут выступать лица, имеющие такое право в соответствии</w:t>
      </w:r>
      <w:r w:rsidRPr="00064F75">
        <w:rPr>
          <w:rFonts w:ascii="Times New Roman" w:eastAsia="Times New Roman" w:hAnsi="Times New Roman" w:cs="Times New Roman"/>
          <w:sz w:val="28"/>
          <w:szCs w:val="28"/>
          <w:lang w:eastAsia="ru-RU"/>
        </w:rPr>
        <w:br/>
      </w:r>
      <w:r w:rsidRPr="00064F75">
        <w:rPr>
          <w:rFonts w:ascii="Times New Roman" w:eastAsia="Times New Roman" w:hAnsi="Times New Roman" w:cs="Times New Roman"/>
          <w:sz w:val="28"/>
          <w:szCs w:val="28"/>
          <w:lang w:eastAsia="ru-RU"/>
        </w:rPr>
        <w:lastRenderedPageBreak/>
        <w:t>с законодательством Российской Федерации либо в силу наделения их заявителем в порядке, установленном законодательством Российской Федерации, соответствующими полномочиями.</w:t>
      </w:r>
    </w:p>
    <w:p w14:paraId="3AD7B451" w14:textId="77777777" w:rsidR="00064F75" w:rsidRPr="00064F75" w:rsidRDefault="00064F75" w:rsidP="00064F75">
      <w:pPr>
        <w:autoSpaceDE w:val="0"/>
        <w:autoSpaceDN w:val="0"/>
        <w:adjustRightInd w:val="0"/>
        <w:spacing w:after="0" w:line="240" w:lineRule="exact"/>
        <w:ind w:right="-2" w:firstLine="540"/>
        <w:jc w:val="both"/>
        <w:rPr>
          <w:rFonts w:ascii="Times New Roman" w:eastAsia="Times New Roman" w:hAnsi="Times New Roman" w:cs="Times New Roman"/>
          <w:sz w:val="28"/>
          <w:szCs w:val="28"/>
          <w:lang w:eastAsia="ru-RU"/>
        </w:rPr>
      </w:pPr>
    </w:p>
    <w:p w14:paraId="002D532F"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b/>
          <w:sz w:val="28"/>
          <w:szCs w:val="28"/>
          <w:lang w:eastAsia="ru-RU"/>
        </w:rPr>
        <w:t>1.3. Требования к порядку информирования о предоставлении     муниципальной услуги</w:t>
      </w:r>
    </w:p>
    <w:p w14:paraId="65DCD7B0"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1.3.1. Место нахождения Администрации Любытинского муниципального округа, его структурных подразделений - комитет ЖКХ (далее - Уполномоченный орган): Новгородская область, р.п. Любытино, ул. Советов, д.29.</w:t>
      </w:r>
    </w:p>
    <w:p w14:paraId="644B5BD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почтовый адрес: 174760, Новгородская область, р.п. Любытино, ул. Советов, д.29;</w:t>
      </w:r>
    </w:p>
    <w:p w14:paraId="3A0E6A3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место нахождения МФЦ: Новгородская область, р.п. Любытино, ул.Советов, д.29 (вход со двора).</w:t>
      </w:r>
    </w:p>
    <w:p w14:paraId="560CD103"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График (режим) приема заинтересованных лиц по вопросам предоставления муниципальной услуги специалистами Отдела:</w:t>
      </w:r>
    </w:p>
    <w:p w14:paraId="44BB398E"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Понедельник-пятница: с 8.00 до 17.00, перерыв на обед с 13.00 до 14.00.</w:t>
      </w:r>
    </w:p>
    <w:p w14:paraId="5D9BD1C7"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График (режим) приема заинтересованных лиц в ГОАУ «МФЦ»:</w:t>
      </w:r>
    </w:p>
    <w:p w14:paraId="3DCBAD4A"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понедельник: 8.30 - 14.30;</w:t>
      </w:r>
    </w:p>
    <w:p w14:paraId="49C3BC3C"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вторник, среда, четверг, пятница: 8.30 - 17.30;</w:t>
      </w:r>
    </w:p>
    <w:p w14:paraId="75192728"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суббота: 9.00 - 15.00;</w:t>
      </w:r>
    </w:p>
    <w:p w14:paraId="61000FCF"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воскресенье - выходной;</w:t>
      </w:r>
    </w:p>
    <w:p w14:paraId="5A6B4FCA"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без перерыва на обед</w:t>
      </w:r>
    </w:p>
    <w:p w14:paraId="61E0DF2F"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Справочные телефоны:</w:t>
      </w:r>
    </w:p>
    <w:p w14:paraId="0ADEF00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телефоны специалистов отдела: 8(816-68) 6-13-58; </w:t>
      </w:r>
    </w:p>
    <w:p w14:paraId="25AA3FB7"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телефоны специалистов ГОАУ «МФЦ»: 8(816-68)6-15-67;</w:t>
      </w:r>
    </w:p>
    <w:p w14:paraId="0F5B11CC"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адрес интернет-сайта Администрации муниципального района: </w:t>
      </w:r>
      <w:hyperlink r:id="rId66" w:history="1">
        <w:r w:rsidRPr="00064F75">
          <w:rPr>
            <w:rFonts w:ascii="Times New Roman" w:eastAsia="Times New Roman" w:hAnsi="Times New Roman" w:cs="Times New Roman"/>
            <w:sz w:val="28"/>
            <w:szCs w:val="28"/>
            <w:lang w:val="en-US" w:eastAsia="ru-RU"/>
          </w:rPr>
          <w:t>http</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lubytino</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ru</w:t>
        </w:r>
        <w:r w:rsidRPr="00064F75">
          <w:rPr>
            <w:rFonts w:ascii="Times New Roman" w:eastAsia="Times New Roman" w:hAnsi="Times New Roman" w:cs="Times New Roman"/>
            <w:sz w:val="28"/>
            <w:szCs w:val="28"/>
            <w:lang w:eastAsia="ru-RU"/>
          </w:rPr>
          <w:t>/</w:t>
        </w:r>
      </w:hyperlink>
      <w:r w:rsidRPr="00064F75">
        <w:rPr>
          <w:rFonts w:ascii="Times New Roman" w:eastAsia="Times New Roman" w:hAnsi="Times New Roman" w:cs="Times New Roman"/>
          <w:sz w:val="28"/>
          <w:szCs w:val="28"/>
          <w:lang w:eastAsia="ru-RU"/>
        </w:rPr>
        <w:t>.</w:t>
      </w:r>
    </w:p>
    <w:p w14:paraId="33C6691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1.3.1. Информация о порядке предоставления муниципальной услуги предоставляется:</w:t>
      </w:r>
    </w:p>
    <w:p w14:paraId="5DB9A696"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3638BA89"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официальном сайте Уполномоченного органа в информационно-телекоммуникационной сети «Интернет» (далее - сеть «Интернет»);</w:t>
      </w:r>
    </w:p>
    <w:p w14:paraId="3958DEC7"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федеральной государственной информационной системе «Единый портал государственных и муниципальных услуг (функций)»</w:t>
      </w:r>
    </w:p>
    <w:p w14:paraId="21675D4C"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157300C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14:paraId="77F0C546"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информационных стендах в помещениях Уполномоченного органа;</w:t>
      </w:r>
    </w:p>
    <w:p w14:paraId="6ACD1479"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многофункциональных центрах предоставления государственных </w:t>
      </w:r>
    </w:p>
    <w:p w14:paraId="5897648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 муниципальных услуг (далее - МФЦ).</w:t>
      </w:r>
    </w:p>
    <w:p w14:paraId="42F7C77D"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 по номеру телефона для справок должностным лицом </w:t>
      </w:r>
    </w:p>
    <w:p w14:paraId="36ACCE58"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Уполномоченного органа, его структурных подразделений;</w:t>
      </w:r>
    </w:p>
    <w:p w14:paraId="1E74C7D5"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0123034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место нахождения, почтовый адрес, график работы Уполномоченного органа, его структурных подразделений;</w:t>
      </w:r>
    </w:p>
    <w:p w14:paraId="3740BC64"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498811C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041E2515"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порядок получения консультаций (справок).</w:t>
      </w:r>
    </w:p>
    <w:p w14:paraId="138155CC"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 На едином портале, региональном портале размещаются:</w:t>
      </w:r>
    </w:p>
    <w:p w14:paraId="63C52B4E"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E1B3205"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1.3.3.2. Круг заявителей.</w:t>
      </w:r>
    </w:p>
    <w:p w14:paraId="145AA5C3"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1.3.3.3. Срок предоставления муниципальной услуги.</w:t>
      </w:r>
    </w:p>
    <w:p w14:paraId="7495E94D"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1.3.3.4. Стоимость предоставления муниципальной услуги и порядок оплаты.</w:t>
      </w:r>
    </w:p>
    <w:p w14:paraId="36242968"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24554D21"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1.3.3.6. Исчерпывающий перечень оснований для приостановления или отказа в предоставлении муниципальной услуги. </w:t>
      </w:r>
    </w:p>
    <w:p w14:paraId="777CB65D"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066D03A7"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1.3.3.8. Образцы заполнения электронной формы заявления о предоставлении муниципальной услуги.</w:t>
      </w:r>
    </w:p>
    <w:p w14:paraId="1F31C68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 Посредством телефонной связи может предоставляться информация:</w:t>
      </w:r>
    </w:p>
    <w:p w14:paraId="53991C7A"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о месте нахождения и графике работы Уполномоченного органа, его структурных подразделений;</w:t>
      </w:r>
    </w:p>
    <w:p w14:paraId="33E65774"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о порядке предоставления муниципальной услуги;</w:t>
      </w:r>
    </w:p>
    <w:p w14:paraId="26B5BC88"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о сроках предоставления муниципальной услуги;</w:t>
      </w:r>
    </w:p>
    <w:p w14:paraId="250E7A82"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об адресах официального сайта Уполномоченного органа.</w:t>
      </w:r>
    </w:p>
    <w:p w14:paraId="377EA38B"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1.3.5. При предоставлении муниципальной услуги в электронной форме заявителю направляется:</w:t>
      </w:r>
    </w:p>
    <w:p w14:paraId="1054EEEE"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255ED55D"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422C0D67"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1.3.5.3. Уведомление о мотивированном отказе в предоставлении муниципальной услуги.</w:t>
      </w:r>
    </w:p>
    <w:p w14:paraId="2F0B003C" w14:textId="77777777" w:rsidR="00064F75" w:rsidRPr="00064F75" w:rsidRDefault="00064F75" w:rsidP="00064F75">
      <w:pPr>
        <w:keepNext/>
        <w:tabs>
          <w:tab w:val="num" w:pos="0"/>
        </w:tabs>
        <w:spacing w:after="0" w:line="240" w:lineRule="exact"/>
        <w:ind w:right="-2" w:firstLine="709"/>
        <w:jc w:val="center"/>
        <w:outlineLvl w:val="3"/>
        <w:rPr>
          <w:rFonts w:ascii="Times New Roman" w:eastAsia="Times New Roman" w:hAnsi="Times New Roman" w:cs="Times New Roman"/>
          <w:sz w:val="28"/>
          <w:szCs w:val="28"/>
          <w:lang w:eastAsia="ru-RU"/>
        </w:rPr>
      </w:pPr>
    </w:p>
    <w:p w14:paraId="5414D324" w14:textId="77777777" w:rsidR="00064F75" w:rsidRPr="00064F75" w:rsidRDefault="00064F75" w:rsidP="00064F75">
      <w:pPr>
        <w:keepNext/>
        <w:tabs>
          <w:tab w:val="num" w:pos="0"/>
        </w:tabs>
        <w:spacing w:after="0" w:line="240" w:lineRule="exact"/>
        <w:ind w:right="-2" w:firstLine="709"/>
        <w:jc w:val="center"/>
        <w:outlineLvl w:val="3"/>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val="en-US" w:eastAsia="ru-RU"/>
        </w:rPr>
        <w:t>II</w:t>
      </w:r>
      <w:r w:rsidRPr="00064F75">
        <w:rPr>
          <w:rFonts w:ascii="Times New Roman" w:eastAsia="Times New Roman" w:hAnsi="Times New Roman" w:cs="Times New Roman"/>
          <w:b/>
          <w:sz w:val="28"/>
          <w:szCs w:val="28"/>
          <w:lang w:eastAsia="ru-RU"/>
        </w:rPr>
        <w:t>. СТАНДАРТ ПРЕДОСТАВЛЕНИЯ МУНИЦИПАЛЬНОЙ УСЛУГИ</w:t>
      </w:r>
    </w:p>
    <w:p w14:paraId="3DF4E1A6"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76816169"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w:t>
      </w:r>
      <w:r w:rsidRPr="00064F75">
        <w:rPr>
          <w:rFonts w:ascii="Times New Roman" w:eastAsia="Times New Roman" w:hAnsi="Times New Roman" w:cs="Times New Roman"/>
          <w:b/>
          <w:sz w:val="28"/>
          <w:szCs w:val="28"/>
          <w:lang w:eastAsia="ru-RU"/>
        </w:rPr>
        <w:tab/>
        <w:t>Наименование муниципальной услуги</w:t>
      </w:r>
    </w:p>
    <w:p w14:paraId="5C82FD9E" w14:textId="77777777" w:rsidR="00064F75" w:rsidRPr="00064F75" w:rsidRDefault="00064F75" w:rsidP="00064F75">
      <w:pPr>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rPr>
        <w:t>«Предоставление информации о порядке предоставления жилищно-коммунальных услуг населению»</w:t>
      </w:r>
      <w:r w:rsidRPr="00064F75">
        <w:rPr>
          <w:rFonts w:ascii="Times New Roman" w:eastAsia="Times New Roman" w:hAnsi="Times New Roman" w:cs="Times New Roman"/>
          <w:sz w:val="28"/>
          <w:szCs w:val="28"/>
          <w:lang w:eastAsia="ru-RU"/>
        </w:rPr>
        <w:t>.</w:t>
      </w:r>
    </w:p>
    <w:p w14:paraId="284875A2" w14:textId="77777777" w:rsidR="00064F75" w:rsidRPr="00064F75" w:rsidRDefault="00064F75" w:rsidP="00064F75">
      <w:pPr>
        <w:spacing w:after="0" w:line="240" w:lineRule="exact"/>
        <w:ind w:right="-2"/>
        <w:jc w:val="center"/>
        <w:rPr>
          <w:rFonts w:ascii="Times New Roman" w:eastAsia="Times New Roman" w:hAnsi="Times New Roman" w:cs="Times New Roman"/>
          <w:sz w:val="24"/>
          <w:szCs w:val="24"/>
          <w:highlight w:val="yellow"/>
          <w:lang w:eastAsia="ru-RU"/>
        </w:rPr>
      </w:pPr>
    </w:p>
    <w:p w14:paraId="7ED59C84"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2.2. Наименование органа, предоставляющего муниципальную услугу</w:t>
      </w:r>
    </w:p>
    <w:p w14:paraId="63E27DE5" w14:textId="77777777" w:rsidR="00064F75" w:rsidRPr="00064F75" w:rsidRDefault="00064F75" w:rsidP="00064F75">
      <w:pPr>
        <w:spacing w:after="0" w:line="360" w:lineRule="atLeast"/>
        <w:ind w:firstLine="709"/>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2.2.1. Муниципальная услуга предоставляется:</w:t>
      </w:r>
    </w:p>
    <w:p w14:paraId="0304A378"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Администрацией Любытинского муниципального округа в лице комитета ЖКХ (далее комитет).</w:t>
      </w:r>
    </w:p>
    <w:p w14:paraId="63FFEDEF"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МФЦ по месту жительства заявителя - в части приема и выдачи документов на предоставление муниципальной услуги.</w:t>
      </w:r>
    </w:p>
    <w:p w14:paraId="6C57E4A2"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2.2.2. Должностные лица, ответственные за предоставление муниципальной услуги, определяются решением Уполномоченного органа, </w:t>
      </w:r>
      <w:r w:rsidRPr="00064F75">
        <w:rPr>
          <w:rFonts w:ascii="Times New Roman" w:eastAsia="Times New Roman" w:hAnsi="Times New Roman" w:cs="Times New Roman"/>
          <w:sz w:val="28"/>
          <w:szCs w:val="28"/>
          <w:lang w:eastAsia="ru-RU"/>
        </w:rPr>
        <w:lastRenderedPageBreak/>
        <w:t>который размещается на официальном сайте Уполномоченного органа, на информационном стенде  Уполномоченного органа.</w:t>
      </w:r>
    </w:p>
    <w:p w14:paraId="02EB0089"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0C80279E"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2B7C9372"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bCs/>
          <w:sz w:val="28"/>
          <w:szCs w:val="28"/>
          <w:lang w:eastAsia="ru-RU"/>
        </w:rPr>
        <w:t>2.3.</w:t>
      </w:r>
      <w:r w:rsidRPr="00064F75">
        <w:rPr>
          <w:rFonts w:ascii="Times New Roman" w:eastAsia="Times New Roman" w:hAnsi="Times New Roman" w:cs="Times New Roman"/>
          <w:b/>
          <w:bCs/>
          <w:sz w:val="28"/>
          <w:szCs w:val="28"/>
          <w:lang w:eastAsia="ru-RU"/>
        </w:rPr>
        <w:tab/>
        <w:t>Описание результата предоставления муниципальной услуги</w:t>
      </w:r>
    </w:p>
    <w:p w14:paraId="65314BF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2.3.1. Результатом предоставления муниципальной услуги является получение заявителем информации о порядке предоставления жилищно-коммунальных услуг.</w:t>
      </w:r>
    </w:p>
    <w:p w14:paraId="2F3CA308"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44472699"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2.4. Срок предоставления муниципальной услуги</w:t>
      </w:r>
    </w:p>
    <w:p w14:paraId="78A09A5D" w14:textId="77777777" w:rsidR="00064F75" w:rsidRPr="00064F75" w:rsidRDefault="00064F75" w:rsidP="00064F75">
      <w:pPr>
        <w:widowControl w:val="0"/>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2.4.1. При информировании в письменном виде информация о порядке предоставления жилищно-коммунальных услуг населению предоставляется в течение 30 календарных дней со дня регистрации письменного запроса заявителя в комитет.</w:t>
      </w:r>
    </w:p>
    <w:p w14:paraId="444ED95F" w14:textId="77777777" w:rsidR="00064F75" w:rsidRPr="00064F75" w:rsidRDefault="00064F75" w:rsidP="00064F75">
      <w:pPr>
        <w:widowControl w:val="0"/>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2.4.2. При индивидуальном устном информировании информация о порядке предоставления жилищно-коммунальных услуг населению предоставляется не позднее чем через 10 минут после обращения заявителя с запросом. В случае если для подготовки ответа требуется продолжительное время, специалист комитета, осуществляющий индивидуальное устное информирование, может предложить заявителю обратиться в комитет с письменным запросом, либо назначить другое удобное для заявителя время.</w:t>
      </w:r>
    </w:p>
    <w:p w14:paraId="1FF5E775"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37BD3418"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70844639"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CYR" w:eastAsia="Times New Roman" w:hAnsi="Times New Roman CYR" w:cs="Times New Roman"/>
          <w:b/>
          <w:bCs/>
          <w:sz w:val="28"/>
          <w:szCs w:val="28"/>
          <w:lang w:eastAsia="ru-RU"/>
        </w:rPr>
      </w:pPr>
      <w:r w:rsidRPr="00064F75">
        <w:rPr>
          <w:rFonts w:ascii="Times New Roman" w:eastAsia="Times New Roman" w:hAnsi="Times New Roman" w:cs="Times New Roman"/>
          <w:b/>
          <w:bCs/>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1D86D9D1"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2.5.1. Для предоставления муниципальной услуги в письменном виде заявителем представляется письменный запрос с указанием в обязательном порядке фамилии, имени, отчества заявителя, почтового адреса, по которому должен быть направлен ответ (уведомление о переадресации запроса), сути запроса. В письменном запросе ставятся личная подпись заявителя и дата.</w:t>
      </w:r>
    </w:p>
    <w:p w14:paraId="595EE9FC"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2.5.2. При наличии технических возможностей запрос может быть представлен заявителем в форме электронных документов и передан с использованием информационно-телекоммуникационной сети "Интернет", включая единый портал государственных и муниципальных услуг.</w:t>
      </w:r>
    </w:p>
    <w:p w14:paraId="29435831"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Cs/>
          <w:sz w:val="28"/>
          <w:szCs w:val="28"/>
          <w:lang w:eastAsia="ru-RU"/>
        </w:rPr>
      </w:pPr>
    </w:p>
    <w:p w14:paraId="179B1C01"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2.6. Исчерпывающий перечень документов, необходимых в соответствии с нормативными правовыми актами для предоставления </w:t>
      </w:r>
      <w:r w:rsidRPr="00064F75">
        <w:rPr>
          <w:rFonts w:ascii="Times New Roman" w:eastAsia="Times New Roman" w:hAnsi="Times New Roman" w:cs="Times New Roman"/>
          <w:b/>
          <w:sz w:val="28"/>
          <w:szCs w:val="28"/>
          <w:lang w:eastAsia="ru-RU"/>
        </w:rPr>
        <w:lastRenderedPageBreak/>
        <w:t>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348E21CA"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2.6.1. Для предоставления муниципальной услуги заявитель вправе представить квитанции на оплату жилищно-коммунальных услуг, копии протоколов общего собрания собственников помещений многоквартирного дома, либо иные документы по своему усмотрению.</w:t>
      </w:r>
    </w:p>
    <w:p w14:paraId="4BB30A8A"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2.6.2.   Непредставление заявителем документов, указанных в настоящем подразделе, не является основанием для отказа заявителю в предоставлении муниципальной услуги.</w:t>
      </w:r>
    </w:p>
    <w:p w14:paraId="2EA826E7"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zh-CN"/>
        </w:rPr>
      </w:pPr>
    </w:p>
    <w:p w14:paraId="03E92C6F"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Arial"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 xml:space="preserve">2.7. Указание на запрет требовать от заявителя </w:t>
      </w:r>
    </w:p>
    <w:p w14:paraId="235A60DD" w14:textId="77777777" w:rsidR="00064F75" w:rsidRPr="00064F75" w:rsidRDefault="00064F75" w:rsidP="00064F75">
      <w:pPr>
        <w:autoSpaceDE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2.7.1. Запрещено требовать от заявителя:</w:t>
      </w:r>
    </w:p>
    <w:p w14:paraId="5D42BD26" w14:textId="77777777" w:rsidR="00064F75" w:rsidRPr="00064F75" w:rsidRDefault="00064F75" w:rsidP="00064F75">
      <w:pPr>
        <w:widowControl w:val="0"/>
        <w:autoSpaceDE w:val="0"/>
        <w:autoSpaceDN w:val="0"/>
        <w:spacing w:after="0" w:line="20" w:lineRule="atLeast"/>
        <w:ind w:right="14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45F43DA" w14:textId="77777777" w:rsidR="00064F75" w:rsidRPr="00064F75" w:rsidRDefault="00064F75" w:rsidP="00064F75">
      <w:pPr>
        <w:widowControl w:val="0"/>
        <w:autoSpaceDE w:val="0"/>
        <w:autoSpaceDN w:val="0"/>
        <w:spacing w:after="0" w:line="20" w:lineRule="atLeast"/>
        <w:ind w:right="14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предусмотренных ч. 1 ст. 1 Федерального закона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 6 настоящей статьи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14:paraId="35BAF55C" w14:textId="77777777" w:rsidR="00064F75" w:rsidRPr="00064F75" w:rsidRDefault="00064F75" w:rsidP="00064F75">
      <w:pPr>
        <w:widowControl w:val="0"/>
        <w:autoSpaceDE w:val="0"/>
        <w:autoSpaceDN w:val="0"/>
        <w:spacing w:after="0" w:line="20" w:lineRule="atLeast"/>
        <w:ind w:right="14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осуществления действий, в том числе согласований, необходимых для получения муниципальной услуги и связанной с обращением в органы местного самоуправления, организации, за исключением получения услуг и получения документов и информации, предоставляемой в результате предоставления такой услуги, включенной в перечень, указанный в ч. 1 ст. 9 Федерального закона;</w:t>
      </w:r>
    </w:p>
    <w:p w14:paraId="6063AB3A" w14:textId="77777777" w:rsidR="00064F75" w:rsidRPr="00064F75" w:rsidRDefault="00064F75" w:rsidP="00064F75">
      <w:pPr>
        <w:widowControl w:val="0"/>
        <w:autoSpaceDE w:val="0"/>
        <w:autoSpaceDN w:val="0"/>
        <w:spacing w:after="0" w:line="20" w:lineRule="atLeast"/>
        <w:ind w:right="14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AACC3FB" w14:textId="77777777" w:rsidR="00064F75" w:rsidRPr="00064F75" w:rsidRDefault="00064F75" w:rsidP="00064F75">
      <w:pPr>
        <w:widowControl w:val="0"/>
        <w:autoSpaceDE w:val="0"/>
        <w:autoSpaceDN w:val="0"/>
        <w:spacing w:after="0" w:line="20" w:lineRule="atLeast"/>
        <w:ind w:right="14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xml:space="preserve">- изменение требований нормативных правовых актов, касающихся </w:t>
      </w:r>
      <w:r w:rsidRPr="00064F75">
        <w:rPr>
          <w:rFonts w:ascii="Times New Roman" w:eastAsia="Times New Roman" w:hAnsi="Times New Roman" w:cs="Times New Roman"/>
          <w:sz w:val="28"/>
          <w:szCs w:val="28"/>
          <w:lang w:eastAsia="zh-CN"/>
        </w:rPr>
        <w:lastRenderedPageBreak/>
        <w:t>предоставления муниципальной услуги, после первоначальной подачи заявления о предоставлении муниципальной услуги;</w:t>
      </w:r>
    </w:p>
    <w:p w14:paraId="00E77451" w14:textId="77777777" w:rsidR="00064F75" w:rsidRPr="00064F75" w:rsidRDefault="00064F75" w:rsidP="00064F75">
      <w:pPr>
        <w:widowControl w:val="0"/>
        <w:autoSpaceDE w:val="0"/>
        <w:autoSpaceDN w:val="0"/>
        <w:spacing w:after="0" w:line="20" w:lineRule="atLeast"/>
        <w:ind w:right="14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A65EBC4" w14:textId="77777777" w:rsidR="00064F75" w:rsidRPr="00064F75" w:rsidRDefault="00064F75" w:rsidP="00064F75">
      <w:pPr>
        <w:widowControl w:val="0"/>
        <w:autoSpaceDE w:val="0"/>
        <w:autoSpaceDN w:val="0"/>
        <w:spacing w:after="0" w:line="20" w:lineRule="atLeast"/>
        <w:ind w:right="14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3129BB7" w14:textId="77777777" w:rsidR="00064F75" w:rsidRPr="00064F75" w:rsidRDefault="00064F75" w:rsidP="00064F75">
      <w:pPr>
        <w:widowControl w:val="0"/>
        <w:autoSpaceDE w:val="0"/>
        <w:autoSpaceDN w:val="0"/>
        <w:spacing w:after="0" w:line="20" w:lineRule="atLeast"/>
        <w:ind w:right="14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 1.1 ст. 16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BEC94CC" w14:textId="77777777" w:rsidR="00064F75" w:rsidRPr="00064F75" w:rsidRDefault="00064F75" w:rsidP="00064F75">
      <w:pPr>
        <w:widowControl w:val="0"/>
        <w:autoSpaceDE w:val="0"/>
        <w:autoSpaceDN w:val="0"/>
        <w:spacing w:after="0" w:line="20" w:lineRule="atLeast"/>
        <w:ind w:right="14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E151D5D" w14:textId="77777777" w:rsidR="00064F75" w:rsidRPr="00064F75" w:rsidRDefault="00064F75" w:rsidP="00064F75">
      <w:pPr>
        <w:autoSpaceDE w:val="0"/>
        <w:autoSpaceDN w:val="0"/>
        <w:adjustRightInd w:val="0"/>
        <w:spacing w:after="0" w:line="240" w:lineRule="exact"/>
        <w:ind w:right="-2"/>
        <w:jc w:val="center"/>
        <w:outlineLvl w:val="2"/>
        <w:rPr>
          <w:rFonts w:ascii="Times New Roman" w:eastAsia="Times New Roman" w:hAnsi="Times New Roman" w:cs="Times New Roman CYR"/>
          <w:bCs/>
          <w:sz w:val="24"/>
          <w:szCs w:val="24"/>
          <w:lang w:eastAsia="ru-RU"/>
        </w:rPr>
      </w:pPr>
    </w:p>
    <w:p w14:paraId="0B146F07"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p w14:paraId="29F404EF" w14:textId="77777777" w:rsidR="00064F75" w:rsidRPr="00064F75" w:rsidRDefault="00064F75" w:rsidP="00064F75">
      <w:pPr>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Основания для отказа в приеме документов отсутствуют.</w:t>
      </w:r>
    </w:p>
    <w:p w14:paraId="116E10CE"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4687695B"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2.9. Исчерпывающий перечень оснований для приостановления или отказа в предоставлении муниципальной услуги</w:t>
      </w:r>
    </w:p>
    <w:p w14:paraId="53E19C94"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2.9.1. Основания для приостановления предоставления муниципальной услуги отсутствуют.</w:t>
      </w:r>
    </w:p>
    <w:p w14:paraId="1140AF69"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79961A38"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0E78D6B3"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Услуги, которые являются необходимыми и обязательными для предоставления муниципальной услуги, отсутствуют.</w:t>
      </w:r>
    </w:p>
    <w:p w14:paraId="4CD14A59" w14:textId="77777777" w:rsidR="00064F75" w:rsidRPr="00064F75" w:rsidRDefault="00064F75" w:rsidP="00064F75">
      <w:pPr>
        <w:autoSpaceDE w:val="0"/>
        <w:autoSpaceDN w:val="0"/>
        <w:adjustRightInd w:val="0"/>
        <w:spacing w:after="0" w:line="360" w:lineRule="atLeast"/>
        <w:ind w:firstLine="709"/>
        <w:jc w:val="both"/>
        <w:outlineLvl w:val="1"/>
        <w:rPr>
          <w:rFonts w:ascii="Times New Roman" w:eastAsia="Times New Roman" w:hAnsi="Times New Roman" w:cs="Times New Roman"/>
          <w:b/>
          <w:sz w:val="28"/>
          <w:szCs w:val="28"/>
          <w:lang w:eastAsia="ru-RU"/>
        </w:rPr>
      </w:pPr>
    </w:p>
    <w:p w14:paraId="141E1073"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lastRenderedPageBreak/>
        <w:t>2.11. Порядок, размер и основания взимания государственной пошлины и иной платы, взимаемой за предоставление муниципальной услуги</w:t>
      </w:r>
    </w:p>
    <w:p w14:paraId="6069D6A1" w14:textId="77777777" w:rsidR="00064F75" w:rsidRPr="00064F75" w:rsidRDefault="00064F75" w:rsidP="00064F75">
      <w:pPr>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Муниципальная услуга предоставляется бесплатно.</w:t>
      </w:r>
    </w:p>
    <w:p w14:paraId="575BC9EF"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775EC1CB"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093D7F23"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14:paraId="174314E5" w14:textId="77777777" w:rsidR="00064F75" w:rsidRPr="00064F75" w:rsidRDefault="00064F75" w:rsidP="00064F75">
      <w:pPr>
        <w:autoSpaceDE w:val="0"/>
        <w:autoSpaceDN w:val="0"/>
        <w:adjustRightInd w:val="0"/>
        <w:spacing w:after="0" w:line="360" w:lineRule="atLeast"/>
        <w:outlineLvl w:val="1"/>
        <w:rPr>
          <w:rFonts w:ascii="Times New Roman" w:eastAsia="Times New Roman" w:hAnsi="Times New Roman" w:cs="Times New Roman CYR"/>
          <w:bCs/>
          <w:sz w:val="28"/>
          <w:szCs w:val="28"/>
          <w:lang w:eastAsia="ru-RU"/>
        </w:rPr>
      </w:pPr>
    </w:p>
    <w:p w14:paraId="03854AFE"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CYR"/>
          <w:b/>
          <w:bCs/>
          <w:sz w:val="28"/>
          <w:szCs w:val="28"/>
          <w:lang w:eastAsia="ru-RU"/>
        </w:rPr>
        <w:t>2.13.</w:t>
      </w:r>
      <w:r w:rsidRPr="00064F75">
        <w:rPr>
          <w:rFonts w:ascii="Times New Roman" w:eastAsia="Times New Roman" w:hAnsi="Times New Roman" w:cs="Times New Roman CYR"/>
          <w:bCs/>
          <w:sz w:val="28"/>
          <w:szCs w:val="28"/>
          <w:lang w:eastAsia="ru-RU"/>
        </w:rPr>
        <w:t xml:space="preserve"> </w:t>
      </w:r>
      <w:r w:rsidRPr="00064F75">
        <w:rPr>
          <w:rFonts w:ascii="Times New Roman" w:eastAsia="Times New Roman" w:hAnsi="Times New Roman" w:cs="Times New Roman"/>
          <w:b/>
          <w:sz w:val="28"/>
          <w:szCs w:val="2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B9AB5C9"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14:paraId="693CACBE"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57BBF53A"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60BB83BE"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 xml:space="preserve">2.14.1. Запрос заявителя о предоставлении муниципальной услуги регистрируется в </w:t>
      </w:r>
      <w:r w:rsidRPr="00064F75">
        <w:rPr>
          <w:rFonts w:ascii="Times New Roman" w:eastAsia="Times New Roman" w:hAnsi="Times New Roman" w:cs="Times New Roman"/>
          <w:bCs/>
          <w:color w:val="000000"/>
          <w:sz w:val="28"/>
          <w:szCs w:val="28"/>
          <w:lang w:eastAsia="ru-RU"/>
        </w:rPr>
        <w:t xml:space="preserve">Администрации Любытинского муниципального округа </w:t>
      </w:r>
      <w:r w:rsidRPr="00064F75">
        <w:rPr>
          <w:rFonts w:ascii="Times New Roman" w:eastAsia="Times New Roman" w:hAnsi="Times New Roman" w:cs="Times New Roman"/>
          <w:bCs/>
          <w:sz w:val="28"/>
          <w:szCs w:val="28"/>
          <w:lang w:eastAsia="ru-RU"/>
        </w:rPr>
        <w:t>в день обращения заявителя за предоставлением муниципальной услуги.</w:t>
      </w:r>
    </w:p>
    <w:p w14:paraId="14B9E96A"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CYR"/>
          <w:bCs/>
          <w:sz w:val="28"/>
          <w:szCs w:val="28"/>
          <w:lang w:eastAsia="ru-RU"/>
        </w:rPr>
      </w:pPr>
      <w:r w:rsidRPr="00064F75">
        <w:rPr>
          <w:rFonts w:ascii="Times New Roman" w:eastAsia="Times New Roman" w:hAnsi="Times New Roman" w:cs="Times New Roman"/>
          <w:sz w:val="28"/>
          <w:szCs w:val="28"/>
          <w:lang w:eastAsia="ru-RU"/>
        </w:rPr>
        <w:t>2.14.2. Прием и регистрация запроса о предоставлении муниципальной услуги в электронной форме обеспечиваются, при наличии технической возможности, с помощью региональной государственной информационной системы «Портал государственных и муниципальных услуг (функций) Новгородской области»</w:t>
      </w:r>
      <w:r w:rsidRPr="00064F75">
        <w:rPr>
          <w:rFonts w:ascii="Times New Roman" w:eastAsia="Times New Roman" w:hAnsi="Times New Roman" w:cs="Times New Roman CYR"/>
          <w:bCs/>
          <w:sz w:val="28"/>
          <w:szCs w:val="28"/>
          <w:lang w:eastAsia="ru-RU"/>
        </w:rPr>
        <w:t>.</w:t>
      </w:r>
    </w:p>
    <w:p w14:paraId="3B3C55BC" w14:textId="77777777" w:rsidR="00064F75" w:rsidRPr="00064F75" w:rsidRDefault="00064F75" w:rsidP="00064F75">
      <w:pPr>
        <w:autoSpaceDE w:val="0"/>
        <w:autoSpaceDN w:val="0"/>
        <w:adjustRightInd w:val="0"/>
        <w:spacing w:after="0" w:line="240" w:lineRule="exact"/>
        <w:ind w:right="-2" w:firstLine="709"/>
        <w:jc w:val="both"/>
        <w:outlineLvl w:val="1"/>
        <w:rPr>
          <w:rFonts w:ascii="Times New Roman" w:eastAsia="Times New Roman" w:hAnsi="Times New Roman" w:cs="Times New Roman"/>
          <w:b/>
          <w:iCs/>
          <w:sz w:val="28"/>
          <w:szCs w:val="28"/>
          <w:lang w:eastAsia="ru-RU"/>
        </w:rPr>
      </w:pPr>
    </w:p>
    <w:p w14:paraId="14B1D90D" w14:textId="77777777" w:rsidR="00064F75" w:rsidRPr="00064F75" w:rsidRDefault="00064F75" w:rsidP="00064F75">
      <w:pPr>
        <w:widowControl w:val="0"/>
        <w:autoSpaceDE w:val="0"/>
        <w:autoSpaceDN w:val="0"/>
        <w:spacing w:after="0" w:line="240" w:lineRule="exact"/>
        <w:ind w:right="-2" w:firstLine="709"/>
        <w:jc w:val="both"/>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iCs/>
          <w:sz w:val="28"/>
          <w:szCs w:val="28"/>
          <w:lang w:eastAsia="ru-RU"/>
        </w:rPr>
        <w:t xml:space="preserve">2.15. </w:t>
      </w:r>
      <w:r w:rsidRPr="00064F75">
        <w:rPr>
          <w:rFonts w:ascii="Times New Roman" w:eastAsia="Times New Roman" w:hAnsi="Times New Roman" w:cs="Times New Roman"/>
          <w:b/>
          <w:sz w:val="28"/>
          <w:szCs w:val="28"/>
          <w:lang w:eastAsia="zh-CN"/>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5E093B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14:paraId="138F1AEA"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lastRenderedPageBreak/>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74083129"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14:paraId="7952EDE6"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7D7D8211"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14:paraId="52F3CD92"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6E223C91"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327A8169"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наименование;</w:t>
      </w:r>
    </w:p>
    <w:p w14:paraId="20C36101"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место нахождения;</w:t>
      </w:r>
    </w:p>
    <w:p w14:paraId="026D1E43"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режим работы;</w:t>
      </w:r>
    </w:p>
    <w:p w14:paraId="2F2E9AFA"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адрес официального сайта;</w:t>
      </w:r>
    </w:p>
    <w:p w14:paraId="29FC29DD"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телефонный номер и адрес электронной почты.</w:t>
      </w:r>
    </w:p>
    <w:p w14:paraId="49DEC0E0"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019A370F"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143EDA39"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4A4670C8"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 xml:space="preserve">надлежащее размещение оборудования и носителей информации, необходимых для обеспечения беспрепятственного доступа к объектам </w:t>
      </w:r>
      <w:r w:rsidRPr="00064F75">
        <w:rPr>
          <w:rFonts w:ascii="Times New Roman" w:eastAsia="Times New Roman" w:hAnsi="Times New Roman" w:cs="Times New Roman"/>
          <w:bCs/>
          <w:sz w:val="28"/>
          <w:szCs w:val="28"/>
          <w:lang w:eastAsia="ru-RU"/>
        </w:rPr>
        <w:lastRenderedPageBreak/>
        <w:t>(зданиям, помещениям), в которых предоставляется муниципальная услуга, с учетом ограничений жизнедеятельности;</w:t>
      </w:r>
    </w:p>
    <w:p w14:paraId="0B619737"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9F2E003"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w:t>
      </w:r>
    </w:p>
    <w:p w14:paraId="3588B46C"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допуск сурдопереводчика и тифлосурдопереводчика;</w:t>
      </w:r>
    </w:p>
    <w:p w14:paraId="587E6B33"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допуск собаки-проводника на объекты (здания, помещения), в которых предоставляется муниципальная услуга;</w:t>
      </w:r>
    </w:p>
    <w:p w14:paraId="04E366D0"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оказание помощи в преодолении барьеров, мешающих получению муниципальной услуги наравне с другими лицами.</w:t>
      </w:r>
    </w:p>
    <w:p w14:paraId="22EBE087" w14:textId="77777777" w:rsidR="00064F75" w:rsidRPr="00064F75" w:rsidRDefault="00064F75" w:rsidP="00064F75">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4E115FE7" w14:textId="77777777" w:rsidR="00064F75" w:rsidRPr="00064F75" w:rsidRDefault="00064F75" w:rsidP="00064F75">
      <w:pPr>
        <w:widowControl w:val="0"/>
        <w:autoSpaceDE w:val="0"/>
        <w:autoSpaceDN w:val="0"/>
        <w:adjustRightInd w:val="0"/>
        <w:spacing w:after="0" w:line="360" w:lineRule="atLeast"/>
        <w:rPr>
          <w:rFonts w:ascii="Times New Roman" w:eastAsia="Times New Roman" w:hAnsi="Times New Roman" w:cs="Times New Roman"/>
          <w:sz w:val="28"/>
          <w:szCs w:val="28"/>
          <w:lang w:eastAsia="ru-RU"/>
        </w:rPr>
      </w:pPr>
    </w:p>
    <w:p w14:paraId="0B98F7FD" w14:textId="77777777" w:rsidR="00064F75" w:rsidRPr="00064F75" w:rsidRDefault="00064F75" w:rsidP="00064F75">
      <w:pPr>
        <w:spacing w:after="0" w:line="240" w:lineRule="exact"/>
        <w:ind w:right="-2" w:firstLine="709"/>
        <w:jc w:val="both"/>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14:paraId="066E5AF0"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bCs/>
          <w:sz w:val="28"/>
          <w:szCs w:val="28"/>
          <w:lang w:val="x-none" w:eastAsia="x-none"/>
        </w:rPr>
        <w:t>2.1</w:t>
      </w:r>
      <w:r w:rsidRPr="00064F75">
        <w:rPr>
          <w:rFonts w:ascii="Times New Roman" w:eastAsia="Times New Roman" w:hAnsi="Times New Roman" w:cs="Times New Roman"/>
          <w:bCs/>
          <w:sz w:val="28"/>
          <w:szCs w:val="28"/>
          <w:lang w:eastAsia="x-none"/>
        </w:rPr>
        <w:t>6</w:t>
      </w:r>
      <w:r w:rsidRPr="00064F75">
        <w:rPr>
          <w:rFonts w:ascii="Times New Roman" w:eastAsia="Times New Roman" w:hAnsi="Times New Roman" w:cs="Times New Roman"/>
          <w:bCs/>
          <w:sz w:val="28"/>
          <w:szCs w:val="28"/>
          <w:lang w:val="x-none" w:eastAsia="x-none"/>
        </w:rPr>
        <w:t xml:space="preserve">.1. Показателями качества и доступности муниципальной услуги </w:t>
      </w:r>
      <w:r w:rsidRPr="00064F75">
        <w:rPr>
          <w:rFonts w:ascii="Times New Roman" w:eastAsia="Times New Roman" w:hAnsi="Times New Roman" w:cs="Times New Roman"/>
          <w:b/>
          <w:bCs/>
          <w:sz w:val="28"/>
          <w:szCs w:val="28"/>
          <w:lang w:val="x-none" w:eastAsia="x-none"/>
        </w:rPr>
        <w:t xml:space="preserve"> </w:t>
      </w:r>
      <w:r w:rsidRPr="00064F75">
        <w:rPr>
          <w:rFonts w:ascii="Times New Roman" w:eastAsia="Times New Roman" w:hAnsi="Times New Roman" w:cs="Times New Roman"/>
          <w:bCs/>
          <w:sz w:val="28"/>
          <w:szCs w:val="28"/>
          <w:lang w:val="x-none" w:eastAsia="x-none"/>
        </w:rPr>
        <w:t xml:space="preserve">является </w:t>
      </w:r>
      <w:r w:rsidRPr="00064F75">
        <w:rPr>
          <w:rFonts w:ascii="Times New Roman" w:eastAsia="Times New Roman" w:hAnsi="Times New Roman" w:cs="Times New Roman"/>
          <w:sz w:val="28"/>
          <w:szCs w:val="28"/>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52A35B3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2.16.2. Показателями</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bCs/>
          <w:sz w:val="28"/>
          <w:szCs w:val="28"/>
          <w:lang w:eastAsia="ru-RU"/>
        </w:rPr>
        <w:t>доступности</w:t>
      </w:r>
      <w:r w:rsidRPr="00064F75">
        <w:rPr>
          <w:rFonts w:ascii="Times New Roman" w:eastAsia="Times New Roman" w:hAnsi="Times New Roman" w:cs="Times New Roman"/>
          <w:sz w:val="28"/>
          <w:szCs w:val="28"/>
          <w:lang w:eastAsia="ru-RU"/>
        </w:rPr>
        <w:t xml:space="preserve"> предоставления муниципальной услуги являются: </w:t>
      </w:r>
    </w:p>
    <w:p w14:paraId="5FF019E3" w14:textId="77777777" w:rsidR="00064F75" w:rsidRPr="00064F75" w:rsidRDefault="00064F75" w:rsidP="00064F75">
      <w:pPr>
        <w:autoSpaceDE w:val="0"/>
        <w:autoSpaceDN w:val="0"/>
        <w:adjustRightInd w:val="0"/>
        <w:spacing w:after="0" w:line="360" w:lineRule="atLeast"/>
        <w:ind w:firstLine="540"/>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14:paraId="191DF46E"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2D36E71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2E4B5F7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1C9A9F2B"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2.16.3. Показателями качества предоставления муниципальной услуги являются:  </w:t>
      </w:r>
    </w:p>
    <w:p w14:paraId="72D8F1E9"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степень удовлетворенности заявителей качеством и доступностью муниципальной услуги;</w:t>
      </w:r>
    </w:p>
    <w:p w14:paraId="07C567D1"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соответствие предоставляемой муниципальной услуги требованиям настоящего административного регламента;</w:t>
      </w:r>
    </w:p>
    <w:p w14:paraId="3B2C6D41"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соблюдение сроков предоставления муниципальной услуги;</w:t>
      </w:r>
    </w:p>
    <w:p w14:paraId="32683686"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количество обоснованных жалоб.</w:t>
      </w:r>
    </w:p>
    <w:p w14:paraId="63007956"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2.16.4. При получении муниципальной услуги заявитель осуществляет не более двух взаимодействий с должностными лицами Уполномоченного органа.</w:t>
      </w:r>
    </w:p>
    <w:p w14:paraId="243BBD19"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Продолжительность каждого взаимодействия не должна превышать</w:t>
      </w:r>
      <w:r w:rsidRPr="00064F75">
        <w:rPr>
          <w:rFonts w:ascii="Times New Roman" w:eastAsia="Times New Roman" w:hAnsi="Times New Roman" w:cs="Times New Roman"/>
          <w:sz w:val="28"/>
          <w:szCs w:val="28"/>
          <w:lang w:eastAsia="ru-RU"/>
        </w:rPr>
        <w:br/>
        <w:t>15 минут.</w:t>
      </w:r>
    </w:p>
    <w:p w14:paraId="22D22E4B"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p>
    <w:p w14:paraId="7446AE49"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56992BD1"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14:paraId="4D32D029"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14:paraId="3168899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iCs/>
          <w:sz w:val="28"/>
          <w:szCs w:val="28"/>
          <w:lang w:eastAsia="ru-RU"/>
        </w:rPr>
        <w:t xml:space="preserve">.17.3. </w:t>
      </w:r>
      <w:r w:rsidRPr="00064F75">
        <w:rPr>
          <w:rFonts w:ascii="Times New Roman" w:eastAsia="Times New Roman" w:hAnsi="Times New Roman" w:cs="Times New Roman"/>
          <w:sz w:val="28"/>
          <w:szCs w:val="28"/>
          <w:lang w:eastAsia="ru-RU"/>
        </w:rPr>
        <w:t xml:space="preserve">При направлении заявления о предоставлении муниципальной услуги в электронной форме заявитель формирует </w:t>
      </w:r>
      <w:hyperlink r:id="rId67"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68"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06.04.2011 № 63-ФЗ, Федерального </w:t>
      </w:r>
      <w:hyperlink r:id="rId69"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12723CE5"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8"/>
          <w:szCs w:val="28"/>
          <w:lang w:eastAsia="ru-RU"/>
        </w:rPr>
      </w:pPr>
    </w:p>
    <w:p w14:paraId="4396E007"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val="en-US" w:eastAsia="ru-RU"/>
        </w:rPr>
        <w:t>III</w:t>
      </w:r>
      <w:r w:rsidRPr="00064F75">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14:paraId="0E1D4749"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color w:val="FF0000"/>
          <w:sz w:val="28"/>
          <w:szCs w:val="28"/>
          <w:lang w:eastAsia="ru-RU"/>
        </w:rPr>
      </w:pPr>
    </w:p>
    <w:p w14:paraId="14446DB9"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3.1. Исчерпывающий перечень административных процедур </w:t>
      </w:r>
    </w:p>
    <w:p w14:paraId="20322082"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(действий)</w:t>
      </w:r>
    </w:p>
    <w:p w14:paraId="3E15EDF3"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1) прием и регистрация заявления о предоставлении муниципальной услуги и иных документов;</w:t>
      </w:r>
    </w:p>
    <w:p w14:paraId="6A564B22"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рассмотрение заявления о получении информации о порядке предоставления жилищно-коммунальных услуг  населению;</w:t>
      </w:r>
    </w:p>
    <w:p w14:paraId="0B8D389D"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представление заявителю запрашиваемой информации.</w:t>
      </w:r>
    </w:p>
    <w:p w14:paraId="43C189AB"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p>
    <w:p w14:paraId="72CB4C85"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3.2. Прием и регистрация заявления о предоставлении муниципальной услуги и иных документов </w:t>
      </w:r>
    </w:p>
    <w:p w14:paraId="7C437DA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14:paraId="4437784F"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на бумажном носителе непосредственно в Уполномоченный орган, МФЦ;</w:t>
      </w:r>
    </w:p>
    <w:p w14:paraId="1F0F3B0E"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на бумажном носителе в Уполномоченный орган посредством почтового отправления;</w:t>
      </w:r>
    </w:p>
    <w:p w14:paraId="26593F16"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в форме электронного документа с использованием единого портала, регионального портала.</w:t>
      </w:r>
    </w:p>
    <w:p w14:paraId="48D5EEE8"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2.5, 2.6 настоящего административного регламента</w:t>
      </w:r>
      <w:r w:rsidRPr="00064F75">
        <w:rPr>
          <w:rFonts w:ascii="Times New Roman" w:eastAsia="Times New Roman" w:hAnsi="Times New Roman" w:cs="Times New Roman"/>
          <w:sz w:val="28"/>
          <w:szCs w:val="28"/>
          <w:lang w:eastAsia="ru-RU"/>
        </w:rPr>
        <w:br/>
        <w:t xml:space="preserve">(в случае если заявитель представляет документы, указанные в </w:t>
      </w:r>
      <w:hyperlink r:id="rId70" w:history="1">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z w:val="28"/>
            <w:szCs w:val="28"/>
            <w:lang w:eastAsia="ru-RU"/>
          </w:rPr>
          <w:br/>
          <w:t>2.</w:t>
        </w:r>
      </w:hyperlink>
      <w:r w:rsidRPr="00064F75">
        <w:rPr>
          <w:rFonts w:ascii="Times New Roman" w:eastAsia="Times New Roman" w:hAnsi="Times New Roman" w:cs="Times New Roman"/>
          <w:sz w:val="28"/>
          <w:szCs w:val="28"/>
          <w:lang w:eastAsia="ru-RU"/>
        </w:rPr>
        <w:t>6 настоящего административного регламента, по собственной инициативе) на бумажном носителе, а также документ удостоверяющий личность</w:t>
      </w:r>
      <w:r w:rsidRPr="00064F75">
        <w:rPr>
          <w:rFonts w:ascii="Times New Roman" w:eastAsia="Times New Roman" w:hAnsi="Times New Roman" w:cs="Times New Roman"/>
          <w:sz w:val="28"/>
          <w:szCs w:val="28"/>
          <w:lang w:eastAsia="ru-RU"/>
        </w:rPr>
        <w:br/>
        <w:t>и полномочия заявителя.</w:t>
      </w:r>
    </w:p>
    <w:p w14:paraId="523B11CC"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14:paraId="3F269EF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064F75">
        <w:rPr>
          <w:rFonts w:ascii="Times New Roman" w:eastAsia="Times New Roman" w:hAnsi="Times New Roman" w:cs="Times New Roman"/>
          <w:color w:val="00B050"/>
          <w:sz w:val="28"/>
          <w:szCs w:val="28"/>
          <w:lang w:eastAsia="ru-RU"/>
        </w:rPr>
        <w:t xml:space="preserve"> </w:t>
      </w:r>
      <w:r w:rsidRPr="00064F75">
        <w:rPr>
          <w:rFonts w:ascii="Times New Roman" w:eastAsia="Times New Roman" w:hAnsi="Times New Roman" w:cs="Times New Roman"/>
          <w:sz w:val="28"/>
          <w:szCs w:val="28"/>
          <w:lang w:eastAsia="ru-RU"/>
        </w:rPr>
        <w:t>в заявление свою фамилию, имя и отчество, ставит дату и подпись.</w:t>
      </w:r>
    </w:p>
    <w:p w14:paraId="47AC699A" w14:textId="77777777" w:rsidR="00064F75" w:rsidRPr="00064F75" w:rsidRDefault="00064F75" w:rsidP="00064F75">
      <w:pPr>
        <w:autoSpaceDE w:val="0"/>
        <w:autoSpaceDN w:val="0"/>
        <w:adjustRightInd w:val="0"/>
        <w:spacing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Должностное лицо Уполномоченного органа, ответственное за прием документов, осуществляет следующие действия в ходе приема заявителя:</w:t>
      </w:r>
    </w:p>
    <w:p w14:paraId="3C5C21EC"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устанавливает предмет обращения; </w:t>
      </w:r>
    </w:p>
    <w:p w14:paraId="358E2092"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устанавливает личность заявителя, в том числе проверяет наличие документа, удостоверяющего личность;</w:t>
      </w:r>
    </w:p>
    <w:p w14:paraId="28843F9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полномочия заявителя;</w:t>
      </w:r>
    </w:p>
    <w:p w14:paraId="7488EA7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71" w:history="1">
        <w:r w:rsidRPr="00064F75">
          <w:rPr>
            <w:rFonts w:ascii="Times New Roman" w:eastAsia="Times New Roman" w:hAnsi="Times New Roman" w:cs="Times New Roman"/>
            <w:sz w:val="28"/>
            <w:szCs w:val="28"/>
            <w:lang w:eastAsia="ru-RU"/>
          </w:rPr>
          <w:t>пунктом</w:t>
        </w:r>
      </w:hyperlink>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28"/>
          <w:szCs w:val="28"/>
          <w:lang w:eastAsia="ru-RU"/>
        </w:rPr>
        <w:t>2.5 настоящего административного регламента;</w:t>
      </w:r>
    </w:p>
    <w:p w14:paraId="43987455"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14:paraId="4AB3C043"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14:paraId="6CE3ACF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выдает заявителю расписку с описью представленных документов и указанием даты их принятия, подтверждающую принятие документов.</w:t>
      </w:r>
    </w:p>
    <w:p w14:paraId="756E9B40" w14:textId="77777777" w:rsidR="00064F75" w:rsidRPr="00064F75" w:rsidRDefault="00064F75" w:rsidP="00064F75">
      <w:pPr>
        <w:autoSpaceDE w:val="0"/>
        <w:autoSpaceDN w:val="0"/>
        <w:adjustRightInd w:val="0"/>
        <w:spacing w:after="0" w:line="240" w:lineRule="exact"/>
        <w:ind w:right="-2"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Специалист МФЦ, ответственный за прием документов, осуществляет следующие действия в ходе приема заявителя:</w:t>
      </w:r>
    </w:p>
    <w:p w14:paraId="2F46D046" w14:textId="77777777" w:rsidR="00064F75" w:rsidRPr="00064F75" w:rsidRDefault="00064F75" w:rsidP="00064F75">
      <w:pPr>
        <w:autoSpaceDE w:val="0"/>
        <w:autoSpaceDN w:val="0"/>
        <w:adjustRightInd w:val="0"/>
        <w:spacing w:after="0" w:line="36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устанавливает предмет обращения; </w:t>
      </w:r>
    </w:p>
    <w:p w14:paraId="4AB0E82B" w14:textId="77777777" w:rsidR="00064F75" w:rsidRPr="00064F75" w:rsidRDefault="00064F75" w:rsidP="00064F75">
      <w:pPr>
        <w:autoSpaceDE w:val="0"/>
        <w:autoSpaceDN w:val="0"/>
        <w:adjustRightInd w:val="0"/>
        <w:spacing w:after="0" w:line="36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устанавливает личность заявителя, в том числе проверяет наличие документа, удостоверяющего личность;</w:t>
      </w:r>
    </w:p>
    <w:p w14:paraId="7FC7922F" w14:textId="77777777" w:rsidR="00064F75" w:rsidRPr="00064F75" w:rsidRDefault="00064F75" w:rsidP="00064F75">
      <w:pPr>
        <w:autoSpaceDE w:val="0"/>
        <w:autoSpaceDN w:val="0"/>
        <w:adjustRightInd w:val="0"/>
        <w:spacing w:after="0" w:line="36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полномочия заявителя;</w:t>
      </w:r>
    </w:p>
    <w:p w14:paraId="264009BD" w14:textId="77777777" w:rsidR="00064F75" w:rsidRPr="00064F75" w:rsidRDefault="00064F75" w:rsidP="00064F75">
      <w:pPr>
        <w:autoSpaceDE w:val="0"/>
        <w:autoSpaceDN w:val="0"/>
        <w:adjustRightInd w:val="0"/>
        <w:spacing w:after="0" w:line="36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2.5 настоящего административного регламента;</w:t>
      </w:r>
    </w:p>
    <w:p w14:paraId="01C26A76" w14:textId="77777777" w:rsidR="00064F75" w:rsidRPr="00064F75" w:rsidRDefault="00064F75" w:rsidP="00064F75">
      <w:pPr>
        <w:autoSpaceDE w:val="0"/>
        <w:autoSpaceDN w:val="0"/>
        <w:adjustRightInd w:val="0"/>
        <w:spacing w:after="0" w:line="36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14:paraId="1A7AD955" w14:textId="77777777" w:rsidR="00064F75" w:rsidRPr="00064F75" w:rsidRDefault="00064F75" w:rsidP="00064F75">
      <w:pPr>
        <w:autoSpaceDE w:val="0"/>
        <w:autoSpaceDN w:val="0"/>
        <w:adjustRightInd w:val="0"/>
        <w:spacing w:after="0" w:line="36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14:paraId="75F048A7" w14:textId="77777777" w:rsidR="00064F75" w:rsidRPr="00064F75" w:rsidRDefault="00064F75" w:rsidP="00064F75">
      <w:pPr>
        <w:autoSpaceDE w:val="0"/>
        <w:autoSpaceDN w:val="0"/>
        <w:adjustRightInd w:val="0"/>
        <w:spacing w:after="0" w:line="36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Передача в Уполномоченный орган пакета документов, принятых специалистами МФЦ, осуществляется посредством информационной системе </w:t>
      </w:r>
      <w:r w:rsidRPr="00064F75">
        <w:rPr>
          <w:rFonts w:ascii="Times New Roman" w:eastAsia="Times New Roman" w:hAnsi="Times New Roman" w:cs="Times New Roman"/>
          <w:sz w:val="28"/>
          <w:szCs w:val="28"/>
          <w:lang w:eastAsia="ru-RU"/>
        </w:rPr>
        <w:lastRenderedPageBreak/>
        <w:t>МФЦ не позднее следующего рабочего дня со дня приема документов от заявителя в МФЦ.</w:t>
      </w:r>
    </w:p>
    <w:p w14:paraId="1E20170C" w14:textId="77777777" w:rsidR="00064F75" w:rsidRPr="00064F75" w:rsidRDefault="00064F75" w:rsidP="00064F75">
      <w:pPr>
        <w:autoSpaceDE w:val="0"/>
        <w:autoSpaceDN w:val="0"/>
        <w:adjustRightInd w:val="0"/>
        <w:spacing w:after="0" w:line="36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14:paraId="5020DBE2"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Длительность осуществления всех необходимых действий не может превышать 15 минут.</w:t>
      </w:r>
    </w:p>
    <w:p w14:paraId="17A0539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14:paraId="7CB4275D"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14:paraId="2657149F"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Днем регистрации заявления является день его поступления в Уполномоченный орган;</w:t>
      </w:r>
    </w:p>
    <w:p w14:paraId="75BED8B9"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14:paraId="358D1D8E"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01B39D3E"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формировании заявления обеспечивается:</w:t>
      </w:r>
    </w:p>
    <w:p w14:paraId="62A40007"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копирования и сохранения заявления и иных документов, указанных в пунктах 2.5, 2.6 настоящего административного регламента, необходимых для предоставления муниципальной услуги;</w:t>
      </w:r>
    </w:p>
    <w:p w14:paraId="48A208B4"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14:paraId="0B34AB0C"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любой момент по желанию пользователя сохранение ранее введенных в электронную форму заявления значений, в том числе при возникновении </w:t>
      </w:r>
      <w:r w:rsidRPr="00064F75">
        <w:rPr>
          <w:rFonts w:ascii="Times New Roman" w:eastAsia="Times New Roman" w:hAnsi="Times New Roman" w:cs="Times New Roman"/>
          <w:sz w:val="28"/>
          <w:szCs w:val="28"/>
          <w:lang w:eastAsia="ru-RU"/>
        </w:rPr>
        <w:lastRenderedPageBreak/>
        <w:t>ошибок ввода и возврате для повторного ввода значений в электронную форму заявления;</w:t>
      </w:r>
    </w:p>
    <w:p w14:paraId="7E92B409"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14:paraId="5D11C4D0"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14:paraId="0DB85009"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14:paraId="72E30F08"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Сформированное и подписанное заявление и иные документы, указанные в пунктах 2.5,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14:paraId="0BC494B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14:paraId="0F8A6FED"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Предварительная запись может осуществляться следующими способами по выбору заявителя:</w:t>
      </w:r>
    </w:p>
    <w:p w14:paraId="4CF48E18"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при личном обращении заявителя в Уполномоченный орган;</w:t>
      </w:r>
    </w:p>
    <w:p w14:paraId="5CFC14FF"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по телефону Уполномоченного органа;</w:t>
      </w:r>
    </w:p>
    <w:p w14:paraId="4DBE5227"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 xml:space="preserve">посредством единого портала, регионального портала. </w:t>
      </w:r>
    </w:p>
    <w:p w14:paraId="1962820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При осуществлении записи заявитель сообщает следующие данные:</w:t>
      </w:r>
    </w:p>
    <w:p w14:paraId="7322200D"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фамилию, имя, отчество (последнее - при наличии);</w:t>
      </w:r>
    </w:p>
    <w:p w14:paraId="7F347BB2"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номер контактного телефона;</w:t>
      </w:r>
    </w:p>
    <w:p w14:paraId="1B7A47F0"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адрес электронной почты (по желанию);</w:t>
      </w:r>
    </w:p>
    <w:p w14:paraId="3D2687CC"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желаемые дату и время представления заявления и необходимых документов.</w:t>
      </w:r>
    </w:p>
    <w:p w14:paraId="0A346D23"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14:paraId="184B8AE5"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14:paraId="251C28FE" w14:textId="77777777" w:rsidR="00064F75" w:rsidRPr="00064F75" w:rsidRDefault="00064F75" w:rsidP="00064F75">
      <w:pPr>
        <w:autoSpaceDE w:val="0"/>
        <w:autoSpaceDN w:val="0"/>
        <w:adjustRightInd w:val="0"/>
        <w:spacing w:after="0" w:line="36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14:paraId="445D5BC9" w14:textId="77777777" w:rsidR="00064F75" w:rsidRPr="00064F75" w:rsidRDefault="00064F75" w:rsidP="00064F75">
      <w:pPr>
        <w:autoSpaceDE w:val="0"/>
        <w:autoSpaceDN w:val="0"/>
        <w:adjustRightInd w:val="0"/>
        <w:spacing w:after="0" w:line="36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14:paraId="4C96FABF"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поступлении документов в форме электронных документов</w:t>
      </w:r>
      <w:r w:rsidRPr="00064F75">
        <w:rPr>
          <w:rFonts w:ascii="Times New Roman" w:eastAsia="Times New Roman" w:hAnsi="Times New Roman" w:cs="Times New Roman"/>
          <w:sz w:val="28"/>
          <w:szCs w:val="28"/>
          <w:lang w:eastAsia="ru-RU"/>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14:paraId="571E4B3A"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14:paraId="4038C1BE"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14:paraId="5C6D6F69"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14:paraId="6D5803B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Если заявитель обратился заочно, должностное лицо Уполномоченного органа, ответственное за прием документов:</w:t>
      </w:r>
    </w:p>
    <w:p w14:paraId="64940F0C"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регистрирует заявление под индивидуальным порядковым номером в день поступления документов;</w:t>
      </w:r>
    </w:p>
    <w:p w14:paraId="1F1231C7"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проверяет правильность оформления заявления и правильность оформления иных документов, поступивших от заявителя;</w:t>
      </w:r>
    </w:p>
    <w:p w14:paraId="180C60C8"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проверяет представленные документы на предмет комплектности;</w:t>
      </w:r>
    </w:p>
    <w:p w14:paraId="2DE9A90E"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отправляет заявителю уведомление с описью принятых документов и указанием даты их принятия, подтверждающее принятие документов.</w:t>
      </w:r>
    </w:p>
    <w:p w14:paraId="7807541A"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14:paraId="4C32575D"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w:t>
      </w:r>
      <w:r w:rsidRPr="00064F75">
        <w:rPr>
          <w:rFonts w:ascii="Times New Roman" w:eastAsia="Times New Roman" w:hAnsi="Times New Roman" w:cs="Times New Roman"/>
          <w:sz w:val="28"/>
          <w:szCs w:val="28"/>
          <w:lang w:eastAsia="ru-RU"/>
        </w:rPr>
        <w:lastRenderedPageBreak/>
        <w:t>передает его должностному лицу Уполномоченного органа, ответственному за принятие решения.</w:t>
      </w:r>
    </w:p>
    <w:p w14:paraId="424E769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14:paraId="572900C2"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3.2.2. Критерием принятия решения о приеме документов является наличие заявления и прилагаемых документов.</w:t>
      </w:r>
    </w:p>
    <w:p w14:paraId="5B0EF442"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14:paraId="67BD6363"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14:paraId="679ABDE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 административной процедуры фиксируется в системе электронного документооборота Уполномоченного органа.</w:t>
      </w:r>
    </w:p>
    <w:p w14:paraId="367356AD" w14:textId="77777777" w:rsidR="00064F75" w:rsidRPr="00064F75" w:rsidRDefault="00064F75" w:rsidP="00064F75">
      <w:pPr>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14:paraId="01D100F2" w14:textId="77777777" w:rsidR="00064F75" w:rsidRPr="00064F75" w:rsidRDefault="00064F75" w:rsidP="00064F75">
      <w:pPr>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3.2.5. Результат административной процедуры – прием и регистрация заявления и документов от заявителя.</w:t>
      </w:r>
    </w:p>
    <w:p w14:paraId="4A1DEC13" w14:textId="77777777" w:rsidR="00064F75" w:rsidRPr="00064F75" w:rsidRDefault="00064F75" w:rsidP="00064F75">
      <w:pPr>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3.2.6. Время выполнения административной процедуры не должно превышать 15 (пятнадцати) минут.</w:t>
      </w:r>
    </w:p>
    <w:p w14:paraId="78F67C87" w14:textId="77777777" w:rsidR="00064F75" w:rsidRPr="00064F75" w:rsidRDefault="00064F75" w:rsidP="00064F75">
      <w:pPr>
        <w:widowControl w:val="0"/>
        <w:spacing w:after="0" w:line="360" w:lineRule="exac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3.2.7.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23143FE8" w14:textId="77777777" w:rsidR="00064F75" w:rsidRPr="00064F75" w:rsidRDefault="00064F75" w:rsidP="00064F75">
      <w:pPr>
        <w:widowControl w:val="0"/>
        <w:spacing w:after="0" w:line="360" w:lineRule="exac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3.2.8.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w:t>
      </w:r>
      <w:r w:rsidRPr="00064F75">
        <w:rPr>
          <w:rFonts w:ascii="Times New Roman" w:eastAsia="Times New Roman" w:hAnsi="Times New Roman" w:cs="Times New Roman"/>
          <w:sz w:val="28"/>
          <w:szCs w:val="28"/>
          <w:lang w:eastAsia="ru-RU"/>
        </w:rPr>
        <w:lastRenderedPageBreak/>
        <w:t>установленном гражданским законодательством.</w:t>
      </w:r>
    </w:p>
    <w:p w14:paraId="5AE45A4E" w14:textId="77777777" w:rsidR="00064F75" w:rsidRPr="00064F75" w:rsidRDefault="00064F75" w:rsidP="00064F75">
      <w:pPr>
        <w:widowControl w:val="0"/>
        <w:spacing w:after="0" w:line="360" w:lineRule="exact"/>
        <w:ind w:firstLine="720"/>
        <w:jc w:val="both"/>
        <w:rPr>
          <w:rFonts w:ascii="Times New Roman" w:eastAsia="Times New Roman" w:hAnsi="Times New Roman" w:cs="Times New Roman"/>
          <w:sz w:val="28"/>
          <w:szCs w:val="28"/>
          <w:lang w:eastAsia="ru-RU"/>
        </w:rPr>
      </w:pPr>
    </w:p>
    <w:p w14:paraId="056956EE"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3.3. Направление межведомственных запросов </w:t>
      </w:r>
    </w:p>
    <w:p w14:paraId="35388DDA" w14:textId="77777777" w:rsidR="00064F75" w:rsidRPr="00064F75" w:rsidRDefault="00064F75" w:rsidP="00064F75">
      <w:pPr>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3.3.1. Основанием для начала административной процедуры является непредставление заявителем документов, указанных в пункте 2.6 настоящего административного регламента.</w:t>
      </w:r>
    </w:p>
    <w:p w14:paraId="55A6B02C"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3.3.2. Должностное лицо Уполномоченного органа, ответственное за предоставление муниципальной услуги в день регистрации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14:paraId="76C168DD"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2.6 настоящего административного регламента.</w:t>
      </w:r>
    </w:p>
    <w:p w14:paraId="74E0E12A"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3.3.4. Максимальный срок исполнения административной процедуры составляет 1 рабочий день, являющийся днем регистрации Уполномоченным органом заявления о предоставлении муниципальной услуги.</w:t>
      </w:r>
    </w:p>
    <w:p w14:paraId="722B0443"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14:paraId="774F6FDA"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Способом фиксации результата административной процедуры является регистрация полученных ответов на межведомственные запросы. </w:t>
      </w:r>
    </w:p>
    <w:p w14:paraId="3D830597"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color w:val="FF0000"/>
          <w:sz w:val="28"/>
          <w:szCs w:val="28"/>
          <w:lang w:eastAsia="ru-RU"/>
        </w:rPr>
      </w:pPr>
    </w:p>
    <w:p w14:paraId="667A5462"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3.4. Рассмотрение документов и принятие решения о предоставлении либо отказе в предоставлении муниципальной услуги</w:t>
      </w:r>
    </w:p>
    <w:p w14:paraId="7E042E55" w14:textId="77777777" w:rsidR="00064F75" w:rsidRPr="00064F75" w:rsidRDefault="00064F75" w:rsidP="00064F75">
      <w:pPr>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14:paraId="017260F4" w14:textId="77777777" w:rsidR="00064F75" w:rsidRPr="00064F75" w:rsidRDefault="00064F75" w:rsidP="00064F75">
      <w:pPr>
        <w:widowControl w:val="0"/>
        <w:spacing w:after="0" w:line="360" w:lineRule="atLeast"/>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3.4.2. В случае отсутствия оснований для отказа, указанных в пункте 2.9.2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выдаче разрешения и согласовывает его в установленном порядке.</w:t>
      </w:r>
    </w:p>
    <w:p w14:paraId="1BFE1DAD"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3.4.3. В случае наличия оснований для отказа, указанных в пункте 2.9.2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выдаче разрешения и согласовывает его в </w:t>
      </w:r>
      <w:r w:rsidRPr="00064F75">
        <w:rPr>
          <w:rFonts w:ascii="Times New Roman" w:eastAsia="Times New Roman" w:hAnsi="Times New Roman" w:cs="Times New Roman"/>
          <w:sz w:val="28"/>
          <w:szCs w:val="28"/>
          <w:lang w:eastAsia="ru-RU"/>
        </w:rPr>
        <w:lastRenderedPageBreak/>
        <w:t>установленном порядке.</w:t>
      </w:r>
    </w:p>
    <w:p w14:paraId="7EC52FB1"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3.4.4. После согласования проекта решения о разрешении либо об отказе в разрешении, решение подписывается руководителем Уполномоченного органа и регистрируется в системе электронного документооборота Уполномоченного органа.</w:t>
      </w:r>
    </w:p>
    <w:p w14:paraId="6DC38755"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CYR"/>
          <w:sz w:val="28"/>
          <w:szCs w:val="28"/>
          <w:lang w:eastAsia="ru-RU"/>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72" w:history="1">
        <w:r w:rsidRPr="00064F75">
          <w:rPr>
            <w:rFonts w:ascii="Times New Roman" w:eastAsia="Times New Roman" w:hAnsi="Times New Roman" w:cs="Times New Roman CYR"/>
            <w:sz w:val="28"/>
            <w:szCs w:val="28"/>
            <w:lang w:eastAsia="ru-RU"/>
          </w:rPr>
          <w:t>пункте 2.9.2</w:t>
        </w:r>
      </w:hyperlink>
      <w:r w:rsidRPr="00064F75">
        <w:rPr>
          <w:rFonts w:ascii="Times New Roman" w:eastAsia="Times New Roman" w:hAnsi="Times New Roman" w:cs="Times New Roman CYR"/>
          <w:sz w:val="28"/>
          <w:szCs w:val="28"/>
          <w:lang w:eastAsia="ru-RU"/>
        </w:rPr>
        <w:t xml:space="preserve"> настоящего административного регламента.</w:t>
      </w:r>
    </w:p>
    <w:p w14:paraId="012BAB03" w14:textId="77777777" w:rsidR="00064F75" w:rsidRPr="00064F75" w:rsidRDefault="00064F75" w:rsidP="00064F75">
      <w:pPr>
        <w:tabs>
          <w:tab w:val="left" w:pos="1260"/>
        </w:tabs>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14:paraId="034C518F"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color w:val="33CCCC"/>
          <w:sz w:val="28"/>
          <w:szCs w:val="28"/>
          <w:lang w:eastAsia="ru-RU"/>
        </w:rPr>
      </w:pPr>
      <w:r w:rsidRPr="00064F75">
        <w:rPr>
          <w:rFonts w:ascii="Times New Roman" w:eastAsia="Times New Roman" w:hAnsi="Times New Roman" w:cs="Times New Roman"/>
          <w:sz w:val="28"/>
          <w:szCs w:val="28"/>
          <w:lang w:eastAsia="ru-RU"/>
        </w:rPr>
        <w:t>3.4.7. Максимальный срок исполнения административной процедуры не может превышать 2 рабочих дней со дня получения Уполномоченным органом полного пакета документов, необходимых для предоставления муниципальной услуги (в соответствии с пунктом 2.4 настоящего административного регламента).</w:t>
      </w:r>
    </w:p>
    <w:p w14:paraId="21E188A9" w14:textId="77777777" w:rsidR="00064F75" w:rsidRPr="00064F75" w:rsidRDefault="00064F75" w:rsidP="00064F75">
      <w:pPr>
        <w:widowControl w:val="0"/>
        <w:spacing w:after="0" w:line="240" w:lineRule="exact"/>
        <w:ind w:right="-2" w:firstLine="709"/>
        <w:jc w:val="both"/>
        <w:rPr>
          <w:rFonts w:ascii="Times New Roman" w:eastAsia="Times New Roman" w:hAnsi="Times New Roman" w:cs="Times New Roman"/>
          <w:b/>
          <w:sz w:val="28"/>
          <w:szCs w:val="28"/>
          <w:lang w:eastAsia="ru-RU"/>
        </w:rPr>
      </w:pPr>
    </w:p>
    <w:p w14:paraId="644472BA" w14:textId="77777777" w:rsidR="00064F75" w:rsidRPr="00064F75" w:rsidRDefault="00064F75" w:rsidP="00064F75">
      <w:pPr>
        <w:widowControl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3.5. Оформление результата предоставления муниципальной услуги и выдача (направление) его заявителю</w:t>
      </w:r>
    </w:p>
    <w:p w14:paraId="30F22506"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14:paraId="54831213"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3.5.2. Должностное лицо Уполномоченного органа вручает (направляет) заявителю результат предоставления муниципальной услуги в течение 1 (одного) рабочего дней со дня принятия решения о выдаче или об отказе в выдаче разрешения.</w:t>
      </w:r>
    </w:p>
    <w:p w14:paraId="435933E6" w14:textId="77777777" w:rsidR="00064F75" w:rsidRPr="00064F75" w:rsidRDefault="00064F75" w:rsidP="00064F75">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14:paraId="5028E5F4"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3.5.4. Результатом выполнения административной процедуры является направление (вручение) заявителю решения о выдаче или об отказе в выдаче разрешения способом, указанном в заявлении.</w:t>
      </w:r>
    </w:p>
    <w:p w14:paraId="4C0AB4F4"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w:t>
      </w:r>
      <w:r w:rsidRPr="00064F75">
        <w:rPr>
          <w:rFonts w:ascii="Times New Roman" w:eastAsia="Times New Roman" w:hAnsi="Times New Roman" w:cs="Times New Roman"/>
          <w:sz w:val="28"/>
          <w:szCs w:val="28"/>
          <w:lang w:eastAsia="ru-RU"/>
        </w:rPr>
        <w:lastRenderedPageBreak/>
        <w:t>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51CCE362"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14:paraId="3C3C1246"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6795E1F1"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3.5.5. Максимальное время, затраченное на административное действие, не должно превышать 1 (один) рабочий день.</w:t>
      </w:r>
    </w:p>
    <w:p w14:paraId="7C09C492"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p>
    <w:p w14:paraId="1DC71611"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3.6. Порядок выполнения административных процедур МФЦ</w:t>
      </w:r>
    </w:p>
    <w:p w14:paraId="79A65BE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7E214D17"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МФЦ не осуществляет:</w:t>
      </w:r>
    </w:p>
    <w:p w14:paraId="5E975BF9"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6FB03998"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569E69C3"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Предварительная запись на прием в МФЦ для подачи заявления осуществляется посредством самозаписи на официальном сайте ГОАУ «МФЦ» (</w:t>
      </w:r>
      <w:hyperlink r:id="rId73" w:history="1">
        <w:r w:rsidRPr="00064F75">
          <w:rPr>
            <w:rFonts w:ascii="Times New Roman" w:eastAsia="Times New Roman" w:hAnsi="Times New Roman" w:cs="Times New Roman"/>
            <w:sz w:val="28"/>
            <w:szCs w:val="28"/>
            <w:lang w:val="en-US" w:eastAsia="ru-RU"/>
          </w:rPr>
          <w:t>https</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mfc</w:t>
        </w:r>
        <w:r w:rsidRPr="00064F75">
          <w:rPr>
            <w:rFonts w:ascii="Times New Roman" w:eastAsia="Times New Roman" w:hAnsi="Times New Roman" w:cs="Times New Roman"/>
            <w:sz w:val="28"/>
            <w:szCs w:val="28"/>
            <w:lang w:eastAsia="ru-RU"/>
          </w:rPr>
          <w:t>53.</w:t>
        </w:r>
        <w:r w:rsidRPr="00064F75">
          <w:rPr>
            <w:rFonts w:ascii="Times New Roman" w:eastAsia="Times New Roman" w:hAnsi="Times New Roman" w:cs="Times New Roman"/>
            <w:sz w:val="28"/>
            <w:szCs w:val="28"/>
            <w:lang w:val="en-US" w:eastAsia="ru-RU"/>
          </w:rPr>
          <w:t>nov</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ru</w:t>
        </w:r>
        <w:r w:rsidRPr="00064F75">
          <w:rPr>
            <w:rFonts w:ascii="Times New Roman" w:eastAsia="Times New Roman" w:hAnsi="Times New Roman" w:cs="Times New Roman"/>
            <w:sz w:val="28"/>
            <w:szCs w:val="28"/>
            <w:lang w:eastAsia="ru-RU"/>
          </w:rPr>
          <w:t>/</w:t>
        </w:r>
      </w:hyperlink>
      <w:r w:rsidRPr="00064F75">
        <w:rPr>
          <w:rFonts w:ascii="Times New Roman" w:eastAsia="Times New Roman" w:hAnsi="Times New Roman" w:cs="Times New Roman"/>
          <w:sz w:val="28"/>
          <w:szCs w:val="28"/>
          <w:lang w:eastAsia="ru-RU"/>
        </w:rPr>
        <w:t xml:space="preserve">), по телефону </w:t>
      </w:r>
      <w:r w:rsidRPr="00064F75">
        <w:rPr>
          <w:rFonts w:ascii="Times New Roman" w:eastAsia="Times New Roman" w:hAnsi="Times New Roman" w:cs="Times New Roman"/>
          <w:sz w:val="28"/>
          <w:szCs w:val="28"/>
          <w:lang w:val="en-US" w:eastAsia="ru-RU"/>
        </w:rPr>
        <w:t>call</w:t>
      </w:r>
      <w:r w:rsidRPr="00064F75">
        <w:rPr>
          <w:rFonts w:ascii="Times New Roman" w:eastAsia="Times New Roman" w:hAnsi="Times New Roman" w:cs="Times New Roman"/>
          <w:sz w:val="28"/>
          <w:szCs w:val="28"/>
          <w:lang w:eastAsia="ru-RU"/>
        </w:rPr>
        <w:t>-центра:88002501053, а также при личном обращении в структурное подразделение ГОАУ «МФЦ».</w:t>
      </w:r>
    </w:p>
    <w:p w14:paraId="164C4D43"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p>
    <w:p w14:paraId="083CBAA4" w14:textId="77777777" w:rsidR="00064F75" w:rsidRPr="00064F75" w:rsidRDefault="00064F75" w:rsidP="00064F75">
      <w:pPr>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3.7. Порядок исправления допущенных опечаток и ошибок в выданных в результате предоставления муниципальной услуги документах</w:t>
      </w:r>
    </w:p>
    <w:p w14:paraId="1CD0DB0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74"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об исправлении таких опечаток и (или) ошибок посредством личного обращения или почтовым отправлением.</w:t>
      </w:r>
    </w:p>
    <w:p w14:paraId="136E7C66"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10A71007"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741E8E25"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Должностное лицо Уполномоченного органа проводит проверку указанных в заявлении сведений.</w:t>
      </w:r>
    </w:p>
    <w:p w14:paraId="534004B8"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5A01FA9B"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18F7FE81" w14:textId="77777777" w:rsidR="00064F75" w:rsidRPr="00064F75" w:rsidRDefault="00064F75" w:rsidP="00064F75">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7CEB4771"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0"/>
          <w:szCs w:val="28"/>
          <w:lang w:eastAsia="ru-RU"/>
        </w:rPr>
        <w:sectPr w:rsidR="00064F75" w:rsidRPr="00064F75" w:rsidSect="00557B7E">
          <w:pgSz w:w="11906" w:h="16838"/>
          <w:pgMar w:top="567" w:right="567" w:bottom="964" w:left="1985" w:header="709" w:footer="181" w:gutter="0"/>
          <w:cols w:space="720"/>
        </w:sectPr>
      </w:pPr>
    </w:p>
    <w:p w14:paraId="6920BD2C" w14:textId="77777777" w:rsidR="00064F75" w:rsidRPr="00064F75" w:rsidRDefault="00064F75" w:rsidP="00064F75">
      <w:pPr>
        <w:spacing w:after="0" w:line="20" w:lineRule="atLeast"/>
        <w:ind w:left="4859"/>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lastRenderedPageBreak/>
        <w:t xml:space="preserve">                 </w:t>
      </w:r>
      <w:r w:rsidRPr="00064F75">
        <w:rPr>
          <w:rFonts w:ascii="Times New Roman" w:eastAsia="Times New Roman" w:hAnsi="Times New Roman" w:cs="Times New Roman"/>
          <w:sz w:val="28"/>
          <w:szCs w:val="28"/>
          <w:lang w:eastAsia="ru-RU"/>
        </w:rPr>
        <w:t>Приложение № 1</w:t>
      </w:r>
    </w:p>
    <w:p w14:paraId="28063C65" w14:textId="77777777" w:rsidR="00064F75" w:rsidRPr="00064F75" w:rsidRDefault="00064F75" w:rsidP="00064F75">
      <w:pPr>
        <w:spacing w:after="0" w:line="20" w:lineRule="atLeast"/>
        <w:ind w:left="4859"/>
        <w:jc w:val="right"/>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 административному регламенту</w:t>
      </w:r>
    </w:p>
    <w:p w14:paraId="1247A864" w14:textId="77777777" w:rsidR="00064F75" w:rsidRPr="00064F75" w:rsidRDefault="00064F75" w:rsidP="00064F75">
      <w:pPr>
        <w:spacing w:after="0" w:line="20" w:lineRule="atLeast"/>
        <w:ind w:left="485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bCs/>
          <w:sz w:val="28"/>
          <w:szCs w:val="28"/>
          <w:lang w:eastAsia="ru-RU"/>
        </w:rPr>
        <w:t>предоставления муниципальной услуги по предоставлению информации о порядке предоставления жилищно-коммунальных услуг населению____________________________</w:t>
      </w:r>
      <w:r w:rsidRPr="00064F75">
        <w:rPr>
          <w:rFonts w:ascii="Times New Roman" w:eastAsia="Times New Roman" w:hAnsi="Times New Roman" w:cs="Times New Roman"/>
          <w:bCs/>
          <w:sz w:val="24"/>
          <w:szCs w:val="24"/>
          <w:lang w:eastAsia="ru-RU"/>
        </w:rPr>
        <w:t xml:space="preserve">                                                </w:t>
      </w:r>
      <w:r w:rsidRPr="00064F75">
        <w:rPr>
          <w:rFonts w:ascii="Times New Roman" w:eastAsia="Times New Roman" w:hAnsi="Times New Roman" w:cs="Times New Roman"/>
          <w:sz w:val="24"/>
          <w:szCs w:val="24"/>
          <w:lang w:eastAsia="ru-RU"/>
        </w:rPr>
        <w:t>___________________________</w:t>
      </w:r>
    </w:p>
    <w:p w14:paraId="6213B28F"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w:t>
      </w:r>
    </w:p>
    <w:p w14:paraId="28B5F490"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(указывается уполномоченный орган</w:t>
      </w:r>
    </w:p>
    <w:p w14:paraId="6773FF44"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на предоставление услуги)</w:t>
      </w:r>
    </w:p>
    <w:p w14:paraId="6814D46E"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Для физических лиц</w:t>
      </w:r>
    </w:p>
    <w:p w14:paraId="02265C0D"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540"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w:t>
      </w:r>
    </w:p>
    <w:p w14:paraId="14A61B45"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540"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w:t>
      </w:r>
    </w:p>
    <w:p w14:paraId="4370D08E"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firstLine="87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Фамилия            ___________________________ </w:t>
      </w:r>
    </w:p>
    <w:p w14:paraId="59FDA1B0"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245" w:firstLine="1884"/>
        <w:jc w:val="right"/>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sz w:val="24"/>
          <w:szCs w:val="24"/>
          <w:lang w:eastAsia="ru-RU"/>
        </w:rPr>
        <w:t xml:space="preserve">Имя     </w:t>
      </w:r>
      <w:r w:rsidRPr="00064F75">
        <w:rPr>
          <w:rFonts w:ascii="Times New Roman" w:eastAsia="Times New Roman" w:hAnsi="Times New Roman" w:cs="Times New Roman"/>
          <w:i/>
          <w:sz w:val="24"/>
          <w:szCs w:val="24"/>
          <w:lang w:eastAsia="ru-RU"/>
        </w:rPr>
        <w:t xml:space="preserve">                                     _______________________________ </w:t>
      </w:r>
    </w:p>
    <w:p w14:paraId="7230CF6D"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540"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Отчество (при наличии)</w:t>
      </w:r>
    </w:p>
    <w:p w14:paraId="5592776A"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Для юридических лиц</w:t>
      </w:r>
    </w:p>
    <w:p w14:paraId="6EFC1038"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i/>
          <w:sz w:val="24"/>
          <w:szCs w:val="24"/>
          <w:lang w:eastAsia="ru-RU"/>
        </w:rPr>
        <w:t>___________________________</w:t>
      </w:r>
    </w:p>
    <w:p w14:paraId="57073811"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организационно-правовая форма, полное</w:t>
      </w:r>
    </w:p>
    <w:p w14:paraId="4AFECA9A"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(или сокращенное) наименование</w:t>
      </w:r>
    </w:p>
    <w:p w14:paraId="2BAF5B66"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right"/>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sz w:val="24"/>
          <w:szCs w:val="24"/>
          <w:lang w:eastAsia="ru-RU"/>
        </w:rPr>
        <w:t xml:space="preserve">                                                                           юридического лица</w:t>
      </w:r>
    </w:p>
    <w:p w14:paraId="01522FA6" w14:textId="77777777" w:rsidR="00064F75" w:rsidRPr="00064F75" w:rsidRDefault="00064F75" w:rsidP="00064F75">
      <w:pPr>
        <w:keepNext/>
        <w:tabs>
          <w:tab w:val="left" w:pos="-2127"/>
          <w:tab w:val="left" w:pos="284"/>
          <w:tab w:val="left" w:pos="426"/>
          <w:tab w:val="left" w:pos="567"/>
          <w:tab w:val="left" w:pos="1134"/>
        </w:tabs>
        <w:spacing w:after="0" w:line="240" w:lineRule="auto"/>
        <w:ind w:left="284"/>
        <w:jc w:val="center"/>
        <w:outlineLvl w:val="0"/>
        <w:rPr>
          <w:rFonts w:ascii="Times New Roman CYR" w:eastAsia="Times New Roman" w:hAnsi="Times New Roman CYR" w:cs="Times New Roman"/>
          <w:b/>
          <w:bCs/>
          <w:spacing w:val="130"/>
          <w:sz w:val="24"/>
          <w:szCs w:val="24"/>
          <w:lang w:val="x-none" w:eastAsia="x-none"/>
        </w:rPr>
      </w:pPr>
      <w:r w:rsidRPr="00064F75">
        <w:rPr>
          <w:rFonts w:ascii="Times New Roman" w:eastAsia="Times New Roman" w:hAnsi="Times New Roman" w:cs="Times New Roman"/>
          <w:b/>
          <w:bCs/>
          <w:spacing w:val="130"/>
          <w:sz w:val="24"/>
          <w:szCs w:val="24"/>
          <w:lang w:val="x-none" w:eastAsia="x-none"/>
        </w:rPr>
        <w:t>ЗАЯВЛЕНИЕ</w:t>
      </w:r>
    </w:p>
    <w:p w14:paraId="48FAB3BE" w14:textId="77777777" w:rsidR="00064F75" w:rsidRPr="00064F75" w:rsidRDefault="00064F75" w:rsidP="00064F75">
      <w:pPr>
        <w:keepNext/>
        <w:tabs>
          <w:tab w:val="left" w:pos="-2127"/>
          <w:tab w:val="left" w:pos="284"/>
          <w:tab w:val="left" w:pos="426"/>
          <w:tab w:val="left" w:pos="567"/>
          <w:tab w:val="left" w:pos="1134"/>
        </w:tabs>
        <w:spacing w:after="0" w:line="240" w:lineRule="auto"/>
        <w:ind w:left="284"/>
        <w:outlineLvl w:val="0"/>
        <w:rPr>
          <w:rFonts w:ascii="Times New Roman" w:eastAsia="Times New Roman" w:hAnsi="Times New Roman" w:cs="Times New Roman"/>
          <w:color w:val="000000"/>
          <w:sz w:val="24"/>
          <w:szCs w:val="24"/>
          <w:lang w:val="x-none" w:eastAsia="x-none"/>
        </w:rPr>
      </w:pPr>
      <w:r w:rsidRPr="00064F75">
        <w:rPr>
          <w:rFonts w:ascii="Times New Roman" w:eastAsia="Times New Roman" w:hAnsi="Times New Roman" w:cs="Times New Roman"/>
          <w:color w:val="000000"/>
          <w:sz w:val="24"/>
          <w:szCs w:val="24"/>
          <w:lang w:val="x-none" w:eastAsia="x-none"/>
        </w:rPr>
        <w:t>Прошу предоставить  информацию о порядке предоставления жилищно-коммунальных услуг населению  на________________________________</w:t>
      </w:r>
    </w:p>
    <w:p w14:paraId="54CE61F4" w14:textId="77777777" w:rsidR="00064F75" w:rsidRPr="00064F75" w:rsidRDefault="00064F75" w:rsidP="00064F75">
      <w:pPr>
        <w:keepNext/>
        <w:tabs>
          <w:tab w:val="left" w:pos="-2127"/>
          <w:tab w:val="left" w:pos="284"/>
          <w:tab w:val="left" w:pos="426"/>
          <w:tab w:val="left" w:pos="567"/>
          <w:tab w:val="left" w:pos="1134"/>
        </w:tabs>
        <w:spacing w:after="0" w:line="240" w:lineRule="auto"/>
        <w:ind w:left="284"/>
        <w:outlineLvl w:val="0"/>
        <w:rPr>
          <w:rFonts w:ascii="Times New Roman" w:eastAsia="Times New Roman" w:hAnsi="Times New Roman" w:cs="Times New Roman"/>
          <w:sz w:val="24"/>
          <w:szCs w:val="24"/>
          <w:lang w:val="x-none" w:eastAsia="x-none"/>
        </w:rPr>
      </w:pPr>
      <w:r w:rsidRPr="00064F75">
        <w:rPr>
          <w:rFonts w:ascii="Times New Roman" w:eastAsia="Times New Roman" w:hAnsi="Times New Roman" w:cs="Times New Roman"/>
          <w:color w:val="000000"/>
          <w:sz w:val="24"/>
          <w:szCs w:val="24"/>
          <w:lang w:val="x-none" w:eastAsia="x-none"/>
        </w:rPr>
        <w:t>______________________________________________________________</w:t>
      </w:r>
      <w:r w:rsidRPr="00064F75">
        <w:rPr>
          <w:rFonts w:ascii="Times New Roman" w:eastAsia="Times New Roman" w:hAnsi="Times New Roman" w:cs="Times New Roman"/>
          <w:sz w:val="24"/>
          <w:szCs w:val="24"/>
          <w:lang w:val="x-none" w:eastAsia="x-none"/>
        </w:rPr>
        <w:t xml:space="preserve">                                                         (квартира, комната, комната в квартире, жилой дом, нежилое помещение, иной объект)</w:t>
      </w:r>
    </w:p>
    <w:p w14:paraId="0C90C275" w14:textId="77777777" w:rsidR="00064F75" w:rsidRPr="00064F75" w:rsidRDefault="00064F75" w:rsidP="00064F75">
      <w:pPr>
        <w:tabs>
          <w:tab w:val="left" w:pos="426"/>
          <w:tab w:val="left" w:pos="3165"/>
        </w:tabs>
        <w:spacing w:after="0" w:line="240" w:lineRule="auto"/>
        <w:ind w:left="284"/>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w:t>
      </w:r>
    </w:p>
    <w:p w14:paraId="2880BCCD" w14:textId="77777777" w:rsidR="00064F75" w:rsidRPr="00064F75" w:rsidRDefault="00064F75" w:rsidP="00064F75">
      <w:pPr>
        <w:tabs>
          <w:tab w:val="left" w:pos="426"/>
          <w:tab w:val="left" w:pos="3165"/>
        </w:tabs>
        <w:spacing w:after="0" w:line="360" w:lineRule="auto"/>
        <w:ind w:left="284"/>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расположенное по адресу: </w:t>
      </w:r>
      <w:r w:rsidRPr="00064F75">
        <w:rPr>
          <w:rFonts w:ascii="Times New Roman" w:eastAsia="Times New Roman" w:hAnsi="Times New Roman" w:cs="Times New Roman"/>
          <w:b/>
          <w:sz w:val="24"/>
          <w:szCs w:val="24"/>
          <w:lang w:eastAsia="ru-RU"/>
        </w:rPr>
        <w:t>_________________________________________</w:t>
      </w:r>
    </w:p>
    <w:p w14:paraId="6DD7C416" w14:textId="77777777" w:rsidR="00064F75" w:rsidRPr="00064F75" w:rsidRDefault="00064F75" w:rsidP="00064F75">
      <w:pPr>
        <w:tabs>
          <w:tab w:val="left" w:pos="426"/>
          <w:tab w:val="left" w:pos="3165"/>
        </w:tabs>
        <w:spacing w:after="0" w:line="240" w:lineRule="auto"/>
        <w:ind w:left="284"/>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Цель предоставления информации: ________________________________</w:t>
      </w:r>
    </w:p>
    <w:p w14:paraId="098A6201" w14:textId="77777777" w:rsidR="00064F75" w:rsidRPr="00064F75" w:rsidRDefault="00064F75" w:rsidP="00064F75">
      <w:pPr>
        <w:tabs>
          <w:tab w:val="left" w:pos="426"/>
          <w:tab w:val="left" w:pos="3165"/>
        </w:tabs>
        <w:spacing w:after="0" w:line="240" w:lineRule="auto"/>
        <w:ind w:left="284"/>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w:t>
      </w:r>
    </w:p>
    <w:p w14:paraId="1CDE63F5" w14:textId="77777777" w:rsidR="00064F75" w:rsidRPr="00064F75" w:rsidRDefault="00064F75" w:rsidP="00064F75">
      <w:pPr>
        <w:tabs>
          <w:tab w:val="left" w:pos="426"/>
          <w:tab w:val="left" w:pos="3165"/>
        </w:tabs>
        <w:spacing w:after="0" w:line="240" w:lineRule="auto"/>
        <w:ind w:left="284"/>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(заключение договора с обслуживающей организацией, заключение договора социального найма, выкуп объекта, либо иная цель предоставления информации)</w:t>
      </w:r>
    </w:p>
    <w:p w14:paraId="1AAD6C32" w14:textId="77777777" w:rsidR="00064F75" w:rsidRPr="00064F75" w:rsidRDefault="00064F75" w:rsidP="00064F75">
      <w:pPr>
        <w:tabs>
          <w:tab w:val="left" w:pos="426"/>
          <w:tab w:val="left" w:pos="3165"/>
        </w:tabs>
        <w:spacing w:after="0" w:line="240" w:lineRule="auto"/>
        <w:ind w:left="284"/>
        <w:rPr>
          <w:rFonts w:ascii="Times New Roman" w:eastAsia="Times New Roman" w:hAnsi="Times New Roman" w:cs="Times New Roman"/>
          <w:sz w:val="24"/>
          <w:szCs w:val="24"/>
          <w:lang w:eastAsia="ru-RU"/>
        </w:rPr>
      </w:pPr>
    </w:p>
    <w:p w14:paraId="0A1C8ADE" w14:textId="77777777" w:rsidR="00064F75" w:rsidRPr="00064F75" w:rsidRDefault="00064F75" w:rsidP="00064F75">
      <w:pPr>
        <w:tabs>
          <w:tab w:val="left" w:pos="1418"/>
        </w:tabs>
        <w:autoSpaceDE w:val="0"/>
        <w:autoSpaceDN w:val="0"/>
        <w:adjustRightInd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Подпись лица, подавшего заявление:</w:t>
      </w:r>
    </w:p>
    <w:p w14:paraId="04080BD1" w14:textId="77777777" w:rsidR="00064F75" w:rsidRPr="00064F75" w:rsidRDefault="00064F75" w:rsidP="00064F75">
      <w:pPr>
        <w:tabs>
          <w:tab w:val="left" w:pos="426"/>
        </w:tabs>
        <w:spacing w:after="0" w:line="240" w:lineRule="auto"/>
        <w:ind w:left="284"/>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______________20__г. ______________________</w:t>
      </w:r>
    </w:p>
    <w:p w14:paraId="43BA0800"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ind w:firstLine="709"/>
        <w:jc w:val="both"/>
        <w:outlineLvl w:val="2"/>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Результат муниципальной услуги выдать следующим способом:</w:t>
      </w:r>
    </w:p>
    <w:p w14:paraId="52D1AEE2"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contextualSpacing/>
        <w:jc w:val="both"/>
        <w:outlineLvl w:val="2"/>
        <w:rPr>
          <w:rFonts w:ascii="Times New Roman" w:hAnsi="Times New Roman" w:cs="Times New Roman"/>
          <w:sz w:val="24"/>
          <w:szCs w:val="24"/>
        </w:rPr>
      </w:pPr>
      <w:r w:rsidRPr="00064F75">
        <w:rPr>
          <w:rFonts w:ascii="Times New Roman" w:hAnsi="Times New Roman" w:cs="Times New Roman"/>
        </w:rPr>
        <w:t>посредством личного обращения в Администрация</w:t>
      </w:r>
      <w:r w:rsidRPr="00064F75">
        <w:rPr>
          <w:rFonts w:ascii="Times New Roman" w:hAnsi="Times New Roman" w:cs="Times New Roman"/>
          <w:i/>
        </w:rPr>
        <w:t>:</w:t>
      </w:r>
    </w:p>
    <w:p w14:paraId="512EE77F"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ind w:left="1985" w:hanging="11"/>
        <w:contextualSpacing/>
        <w:jc w:val="both"/>
        <w:outlineLvl w:val="2"/>
        <w:rPr>
          <w:rFonts w:ascii="Times New Roman" w:hAnsi="Times New Roman" w:cs="Times New Roman"/>
        </w:rPr>
      </w:pPr>
      <w:r w:rsidRPr="00064F75">
        <w:rPr>
          <w:rFonts w:ascii="Times New Roman" w:hAnsi="Times New Roman" w:cs="Times New Roman"/>
        </w:rPr>
        <w:t>в форме</w:t>
      </w:r>
      <w:r w:rsidRPr="00064F75">
        <w:rPr>
          <w:rFonts w:ascii="Times New Roman" w:hAnsi="Times New Roman" w:cs="Times New Roman"/>
          <w:i/>
        </w:rPr>
        <w:t xml:space="preserve"> </w:t>
      </w:r>
      <w:r w:rsidRPr="00064F75">
        <w:rPr>
          <w:rFonts w:ascii="Times New Roman" w:hAnsi="Times New Roman" w:cs="Times New Roman"/>
        </w:rPr>
        <w:t>электронного документа;</w:t>
      </w:r>
    </w:p>
    <w:p w14:paraId="0F73D359"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ind w:left="1985" w:hanging="11"/>
        <w:contextualSpacing/>
        <w:jc w:val="both"/>
        <w:outlineLvl w:val="2"/>
        <w:rPr>
          <w:rFonts w:ascii="Times New Roman" w:hAnsi="Times New Roman" w:cs="Times New Roman"/>
        </w:rPr>
      </w:pPr>
      <w:r w:rsidRPr="00064F75">
        <w:rPr>
          <w:rFonts w:ascii="Times New Roman" w:hAnsi="Times New Roman" w:cs="Times New Roman"/>
        </w:rPr>
        <w:t>в форме документа на бумажном носителе;</w:t>
      </w:r>
    </w:p>
    <w:p w14:paraId="697FB97F"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contextualSpacing/>
        <w:jc w:val="both"/>
        <w:outlineLvl w:val="2"/>
        <w:rPr>
          <w:rFonts w:ascii="Times New Roman" w:hAnsi="Times New Roman" w:cs="Times New Roman"/>
        </w:rPr>
      </w:pPr>
      <w:r w:rsidRPr="00064F75">
        <w:rPr>
          <w:rFonts w:ascii="Times New Roman" w:hAnsi="Times New Roman" w:cs="Times New Roman"/>
        </w:rPr>
        <w:t>почтовым отправлением на адрес, указанный в заявлении (только на бумажном носителе);</w:t>
      </w:r>
    </w:p>
    <w:p w14:paraId="63FC37DE"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contextualSpacing/>
        <w:jc w:val="both"/>
        <w:outlineLvl w:val="2"/>
        <w:rPr>
          <w:rFonts w:ascii="Times New Roman" w:hAnsi="Times New Roman" w:cs="Times New Roman"/>
        </w:rPr>
      </w:pPr>
      <w:r w:rsidRPr="00064F75">
        <w:rPr>
          <w:rFonts w:ascii="Times New Roman" w:hAnsi="Times New Roman" w:cs="Times New Roman"/>
        </w:rPr>
        <w:t>отправлением по электронной почте (в форме электронного документа и только в случаях прямо предусмотренных в действующих нормативных правовых актах);</w:t>
      </w:r>
    </w:p>
    <w:p w14:paraId="5DF82DB7"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contextualSpacing/>
        <w:jc w:val="both"/>
        <w:outlineLvl w:val="2"/>
        <w:rPr>
          <w:rFonts w:ascii="Times New Roman" w:hAnsi="Times New Roman" w:cs="Times New Roman"/>
        </w:rPr>
      </w:pPr>
      <w:r w:rsidRPr="00064F75">
        <w:rPr>
          <w:rFonts w:ascii="Times New Roman" w:hAnsi="Times New Roman" w:cs="Times New Roman"/>
        </w:rPr>
        <w:t xml:space="preserve">посредством личного обращения в многофункциональный центр (только на </w:t>
      </w:r>
      <w:r w:rsidRPr="00064F75">
        <w:rPr>
          <w:rFonts w:ascii="Times New Roman" w:hAnsi="Times New Roman" w:cs="Times New Roman"/>
        </w:rPr>
        <w:lastRenderedPageBreak/>
        <w:t>бумажном носителе);</w:t>
      </w:r>
    </w:p>
    <w:p w14:paraId="14FEBF2B"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contextualSpacing/>
        <w:jc w:val="both"/>
        <w:outlineLvl w:val="2"/>
        <w:rPr>
          <w:rFonts w:ascii="Times New Roman" w:hAnsi="Times New Roman" w:cs="Times New Roman"/>
        </w:rPr>
      </w:pPr>
      <w:r w:rsidRPr="00064F75">
        <w:rPr>
          <w:rFonts w:ascii="Times New Roman" w:hAnsi="Times New Roman" w:cs="Times New Roman"/>
        </w:rPr>
        <w:t>посредством направления через Единый портал государственных и муниципальных услуг (только в форме электронного документа);</w:t>
      </w:r>
    </w:p>
    <w:p w14:paraId="0BF88780" w14:textId="77777777" w:rsidR="00064F75" w:rsidRPr="00064F75" w:rsidRDefault="00064F75" w:rsidP="00B64D23">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contextualSpacing/>
        <w:jc w:val="both"/>
        <w:outlineLvl w:val="2"/>
        <w:rPr>
          <w:rFonts w:ascii="Times New Roman" w:hAnsi="Times New Roman" w:cs="Times New Roman"/>
        </w:rPr>
      </w:pPr>
      <w:r w:rsidRPr="00064F75">
        <w:rPr>
          <w:rFonts w:ascii="Times New Roman" w:hAnsi="Times New Roman" w:cs="Times New Roman"/>
        </w:rPr>
        <w:t>посредством направления через Портал государственных и муниципальных услуг (только в форме электронного документа).</w:t>
      </w:r>
    </w:p>
    <w:p w14:paraId="5872F9CA" w14:textId="77777777" w:rsidR="00064F75" w:rsidRPr="00064F75" w:rsidRDefault="00064F75" w:rsidP="00064F75">
      <w:pPr>
        <w:spacing w:after="0" w:line="240" w:lineRule="auto"/>
        <w:ind w:right="423" w:firstLine="709"/>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2</w:t>
      </w:r>
    </w:p>
    <w:p w14:paraId="4DE58E60" w14:textId="77777777" w:rsidR="00064F75" w:rsidRPr="00064F75" w:rsidRDefault="00064F75" w:rsidP="00064F75">
      <w:pPr>
        <w:autoSpaceDE w:val="0"/>
        <w:autoSpaceDN w:val="0"/>
        <w:adjustRightInd w:val="0"/>
        <w:spacing w:after="0" w:line="240" w:lineRule="exact"/>
        <w:ind w:left="-1276" w:right="-2" w:firstLine="709"/>
        <w:contextualSpacing/>
        <w:jc w:val="right"/>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административному регламенту</w:t>
      </w:r>
    </w:p>
    <w:p w14:paraId="7A93EA77" w14:textId="77777777" w:rsidR="00064F75" w:rsidRPr="00064F75" w:rsidRDefault="00064F75" w:rsidP="00064F75">
      <w:pPr>
        <w:autoSpaceDE w:val="0"/>
        <w:autoSpaceDN w:val="0"/>
        <w:adjustRightInd w:val="0"/>
        <w:spacing w:after="0" w:line="240" w:lineRule="exact"/>
        <w:ind w:left="-1276" w:right="-2" w:firstLine="709"/>
        <w:contextualSpacing/>
        <w:jc w:val="right"/>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предоставления муниципальной услуги</w:t>
      </w:r>
    </w:p>
    <w:p w14:paraId="1796BF29" w14:textId="77777777" w:rsidR="00064F75" w:rsidRPr="00064F75" w:rsidRDefault="00064F75" w:rsidP="00064F75">
      <w:pPr>
        <w:autoSpaceDE w:val="0"/>
        <w:autoSpaceDN w:val="0"/>
        <w:adjustRightInd w:val="0"/>
        <w:spacing w:after="0" w:line="240" w:lineRule="exact"/>
        <w:ind w:left="-1276" w:right="-2" w:firstLine="709"/>
        <w:contextualSpacing/>
        <w:jc w:val="right"/>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«Предоставление информации о порядке </w:t>
      </w:r>
    </w:p>
    <w:p w14:paraId="0D3038FA" w14:textId="77777777" w:rsidR="00064F75" w:rsidRPr="00064F75" w:rsidRDefault="00064F75" w:rsidP="00064F75">
      <w:pPr>
        <w:autoSpaceDE w:val="0"/>
        <w:autoSpaceDN w:val="0"/>
        <w:adjustRightInd w:val="0"/>
        <w:spacing w:after="0" w:line="240" w:lineRule="exact"/>
        <w:ind w:left="-1276" w:right="-2" w:firstLine="709"/>
        <w:contextualSpacing/>
        <w:jc w:val="right"/>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предоставления жилищно-коммунальных </w:t>
      </w:r>
    </w:p>
    <w:p w14:paraId="0E068153" w14:textId="77777777" w:rsidR="00064F75" w:rsidRPr="00064F75" w:rsidRDefault="00064F75" w:rsidP="00064F75">
      <w:pPr>
        <w:autoSpaceDE w:val="0"/>
        <w:autoSpaceDN w:val="0"/>
        <w:adjustRightInd w:val="0"/>
        <w:spacing w:after="0" w:line="240" w:lineRule="exact"/>
        <w:ind w:left="-1276" w:right="-2" w:firstLine="709"/>
        <w:contextualSpacing/>
        <w:jc w:val="right"/>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услуг населению»</w:t>
      </w:r>
    </w:p>
    <w:p w14:paraId="2A9C10F7" w14:textId="77777777" w:rsidR="00064F75" w:rsidRPr="00064F75" w:rsidRDefault="00064F75" w:rsidP="00064F75">
      <w:pPr>
        <w:widowControl w:val="0"/>
        <w:suppressAutoHyphens/>
        <w:autoSpaceDE w:val="0"/>
        <w:autoSpaceDN w:val="0"/>
        <w:adjustRightInd w:val="0"/>
        <w:spacing w:after="0" w:line="240" w:lineRule="atLeast"/>
        <w:ind w:left="-1276" w:firstLine="709"/>
        <w:contextualSpacing/>
        <w:jc w:val="right"/>
        <w:rPr>
          <w:rFonts w:ascii="Times New Roman" w:eastAsia="Times New Roman" w:hAnsi="Times New Roman" w:cs="Times New Roman"/>
          <w:sz w:val="28"/>
          <w:szCs w:val="28"/>
          <w:lang w:eastAsia="ru-RU"/>
        </w:rPr>
      </w:pPr>
    </w:p>
    <w:p w14:paraId="404395F8" w14:textId="77777777" w:rsidR="00064F75" w:rsidRPr="00064F75" w:rsidRDefault="00064F75" w:rsidP="00064F75">
      <w:pPr>
        <w:tabs>
          <w:tab w:val="left" w:pos="4130"/>
        </w:tabs>
        <w:spacing w:after="0" w:line="240" w:lineRule="atLeast"/>
        <w:contextualSpacing/>
        <w:jc w:val="center"/>
        <w:rPr>
          <w:rFonts w:ascii="Times New Roman" w:eastAsia="Times New Roman" w:hAnsi="Times New Roman" w:cs="Times New Roman CYR"/>
          <w:b/>
          <w:sz w:val="24"/>
          <w:szCs w:val="24"/>
          <w:lang w:eastAsia="ru-RU"/>
        </w:rPr>
      </w:pPr>
      <w:r w:rsidRPr="00064F75">
        <w:rPr>
          <w:rFonts w:ascii="Times New Roman" w:eastAsia="Times New Roman" w:hAnsi="Times New Roman" w:cs="Times New Roman CYR"/>
          <w:b/>
          <w:sz w:val="24"/>
          <w:szCs w:val="24"/>
          <w:lang w:eastAsia="ru-RU"/>
        </w:rPr>
        <w:t>ПЕРЕЧЕНЬ МНОГОФУНКЦИОНАЛЬНЫХ ЦЕНТРОВ ПРЕДОСТАВЛЕНИЯ ГОСУДАРСТВЕННЫХ И МУНИЦИПАЛЬНЫХ УСЛУГ, ОБРАЩЕНИЕ В КОТОРЫЕ ВОЗМОЖНО ДЛЯ ПОЛУЧЕНИЯ МУНИЦИПАЛЬНОЙ УСЛУГИ</w:t>
      </w:r>
    </w:p>
    <w:p w14:paraId="7BDD1472" w14:textId="77777777" w:rsidR="00064F75" w:rsidRPr="00064F75" w:rsidRDefault="00064F75" w:rsidP="00064F75">
      <w:pPr>
        <w:tabs>
          <w:tab w:val="left" w:pos="4130"/>
        </w:tabs>
        <w:spacing w:after="0" w:line="240" w:lineRule="atLeast"/>
        <w:ind w:left="-1276" w:firstLine="709"/>
        <w:contextualSpacing/>
        <w:jc w:val="center"/>
        <w:rPr>
          <w:rFonts w:ascii="Times New Roman" w:eastAsia="Times New Roman" w:hAnsi="Times New Roman" w:cs="Times New Roman"/>
          <w:b/>
          <w:sz w:val="28"/>
          <w:szCs w:val="28"/>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851"/>
        <w:gridCol w:w="5527"/>
        <w:gridCol w:w="2978"/>
      </w:tblGrid>
      <w:tr w:rsidR="00064F75" w:rsidRPr="00064F75" w14:paraId="76A63524" w14:textId="77777777" w:rsidTr="006644E9">
        <w:tc>
          <w:tcPr>
            <w:tcW w:w="851" w:type="dxa"/>
            <w:tcBorders>
              <w:top w:val="single" w:sz="4" w:space="0" w:color="auto"/>
              <w:left w:val="single" w:sz="4" w:space="0" w:color="auto"/>
              <w:bottom w:val="single" w:sz="4" w:space="0" w:color="auto"/>
              <w:right w:val="single" w:sz="4" w:space="0" w:color="auto"/>
            </w:tcBorders>
            <w:vAlign w:val="center"/>
            <w:hideMark/>
          </w:tcPr>
          <w:p w14:paraId="6B6652F2"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w:t>
            </w:r>
          </w:p>
          <w:p w14:paraId="4F88FFBB"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п/п</w:t>
            </w:r>
          </w:p>
        </w:tc>
        <w:tc>
          <w:tcPr>
            <w:tcW w:w="5527" w:type="dxa"/>
            <w:tcBorders>
              <w:top w:val="single" w:sz="4" w:space="0" w:color="auto"/>
              <w:left w:val="single" w:sz="4" w:space="0" w:color="auto"/>
              <w:bottom w:val="single" w:sz="4" w:space="0" w:color="auto"/>
              <w:right w:val="single" w:sz="4" w:space="0" w:color="auto"/>
            </w:tcBorders>
            <w:vAlign w:val="center"/>
            <w:hideMark/>
          </w:tcPr>
          <w:p w14:paraId="55C77F7A" w14:textId="77777777" w:rsidR="00064F75" w:rsidRPr="00064F75" w:rsidRDefault="00064F75" w:rsidP="00064F75">
            <w:pPr>
              <w:autoSpaceDE w:val="0"/>
              <w:autoSpaceDN w:val="0"/>
              <w:adjustRightInd w:val="0"/>
              <w:spacing w:after="0" w:line="240" w:lineRule="exact"/>
              <w:ind w:left="-62" w:right="79"/>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Наименование, почтовый адрес, контактные телефоны, e-mail, адрес сайта (при наличии)</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1723D4A"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График приема граждан (день, час)</w:t>
            </w:r>
          </w:p>
        </w:tc>
      </w:tr>
      <w:tr w:rsidR="00064F75" w:rsidRPr="00064F75" w14:paraId="37DCA6C9" w14:textId="77777777" w:rsidTr="006644E9">
        <w:trPr>
          <w:trHeight w:val="44"/>
        </w:trPr>
        <w:tc>
          <w:tcPr>
            <w:tcW w:w="851" w:type="dxa"/>
            <w:tcBorders>
              <w:top w:val="single" w:sz="4" w:space="0" w:color="auto"/>
              <w:left w:val="single" w:sz="4" w:space="0" w:color="auto"/>
              <w:bottom w:val="single" w:sz="4" w:space="0" w:color="auto"/>
              <w:right w:val="single" w:sz="4" w:space="0" w:color="auto"/>
            </w:tcBorders>
            <w:hideMark/>
          </w:tcPr>
          <w:p w14:paraId="6151B08B"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w:t>
            </w:r>
          </w:p>
        </w:tc>
        <w:tc>
          <w:tcPr>
            <w:tcW w:w="5527" w:type="dxa"/>
            <w:tcBorders>
              <w:top w:val="single" w:sz="4" w:space="0" w:color="auto"/>
              <w:left w:val="single" w:sz="4" w:space="0" w:color="auto"/>
              <w:bottom w:val="single" w:sz="4" w:space="0" w:color="auto"/>
              <w:right w:val="single" w:sz="4" w:space="0" w:color="auto"/>
            </w:tcBorders>
            <w:hideMark/>
          </w:tcPr>
          <w:p w14:paraId="15EEB81D" w14:textId="77777777" w:rsidR="00064F75" w:rsidRPr="00064F75" w:rsidRDefault="00064F75" w:rsidP="00064F75">
            <w:pPr>
              <w:autoSpaceDE w:val="0"/>
              <w:autoSpaceDN w:val="0"/>
              <w:adjustRightInd w:val="0"/>
              <w:spacing w:after="0" w:line="240" w:lineRule="exact"/>
              <w:ind w:left="-62" w:right="-93"/>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2</w:t>
            </w:r>
          </w:p>
        </w:tc>
        <w:tc>
          <w:tcPr>
            <w:tcW w:w="2978" w:type="dxa"/>
            <w:tcBorders>
              <w:top w:val="single" w:sz="4" w:space="0" w:color="auto"/>
              <w:left w:val="single" w:sz="4" w:space="0" w:color="auto"/>
              <w:bottom w:val="single" w:sz="4" w:space="0" w:color="auto"/>
              <w:right w:val="single" w:sz="4" w:space="0" w:color="auto"/>
            </w:tcBorders>
            <w:hideMark/>
          </w:tcPr>
          <w:p w14:paraId="0219EE6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3</w:t>
            </w:r>
          </w:p>
        </w:tc>
      </w:tr>
      <w:tr w:rsidR="00064F75" w:rsidRPr="00064F75" w14:paraId="0EACD474"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6F74909"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w:t>
            </w:r>
          </w:p>
        </w:tc>
        <w:tc>
          <w:tcPr>
            <w:tcW w:w="5527" w:type="dxa"/>
            <w:tcBorders>
              <w:top w:val="single" w:sz="4" w:space="0" w:color="auto"/>
              <w:left w:val="single" w:sz="4" w:space="0" w:color="auto"/>
              <w:bottom w:val="single" w:sz="4" w:space="0" w:color="auto"/>
              <w:right w:val="single" w:sz="4" w:space="0" w:color="auto"/>
            </w:tcBorders>
          </w:tcPr>
          <w:p w14:paraId="77B9AAD8"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Батецкого муниципального округа</w:t>
            </w:r>
          </w:p>
          <w:p w14:paraId="28DC12BC" w14:textId="77777777" w:rsidR="00064F75" w:rsidRPr="00064F75" w:rsidRDefault="00064F75" w:rsidP="00064F75">
            <w:pPr>
              <w:autoSpaceDE w:val="0"/>
              <w:autoSpaceDN w:val="0"/>
              <w:adjustRightInd w:val="0"/>
              <w:spacing w:after="0" w:line="240" w:lineRule="exact"/>
              <w:ind w:left="-62"/>
              <w:outlineLvl w:val="0"/>
              <w:rPr>
                <w:rFonts w:ascii="Times New Roman" w:eastAsia="Times New Roman" w:hAnsi="Times New Roman" w:cs="Times New Roman CYR"/>
                <w:sz w:val="24"/>
                <w:szCs w:val="24"/>
                <w:lang w:eastAsia="ru-RU"/>
              </w:rPr>
            </w:pPr>
          </w:p>
          <w:p w14:paraId="1DC7904A"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Советская, д. 37а, п. Батецкий, Новгородская область, 175000</w:t>
            </w:r>
          </w:p>
          <w:p w14:paraId="0BF7202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2986323"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89210202795, (81661)22-306</w:t>
            </w:r>
          </w:p>
          <w:p w14:paraId="4B2004B0"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mfc-bat@mail.ru</w:t>
            </w:r>
          </w:p>
        </w:tc>
        <w:tc>
          <w:tcPr>
            <w:tcW w:w="2978" w:type="dxa"/>
            <w:tcBorders>
              <w:top w:val="single" w:sz="4" w:space="0" w:color="auto"/>
              <w:left w:val="single" w:sz="4" w:space="0" w:color="auto"/>
              <w:bottom w:val="single" w:sz="4" w:space="0" w:color="auto"/>
              <w:right w:val="single" w:sz="4" w:space="0" w:color="auto"/>
            </w:tcBorders>
            <w:hideMark/>
          </w:tcPr>
          <w:p w14:paraId="2660BF03"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688C9F3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75C50BF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2369272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140EBE2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14A2D67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460A27FC"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4A154315"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175F1AD1"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2.</w:t>
            </w:r>
          </w:p>
        </w:tc>
        <w:tc>
          <w:tcPr>
            <w:tcW w:w="5527" w:type="dxa"/>
            <w:tcBorders>
              <w:top w:val="single" w:sz="4" w:space="0" w:color="auto"/>
              <w:left w:val="single" w:sz="4" w:space="0" w:color="auto"/>
              <w:bottom w:val="single" w:sz="4" w:space="0" w:color="auto"/>
              <w:right w:val="single" w:sz="4" w:space="0" w:color="auto"/>
            </w:tcBorders>
          </w:tcPr>
          <w:p w14:paraId="36949201"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Управление МФЦ по Боровичскому округу</w:t>
            </w:r>
          </w:p>
          <w:p w14:paraId="7CB1EE2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510B2EEE"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Вышневолоцкая, д. 48, г. Боровичи, Новгородская область, 174400</w:t>
            </w:r>
          </w:p>
          <w:p w14:paraId="35144098"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4FEE2C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(81664)25-715, 25-725</w:t>
            </w:r>
          </w:p>
          <w:p w14:paraId="214EEB26"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mfc_borovichi@mail.ru</w:t>
            </w:r>
          </w:p>
        </w:tc>
        <w:tc>
          <w:tcPr>
            <w:tcW w:w="2978" w:type="dxa"/>
            <w:tcBorders>
              <w:top w:val="single" w:sz="4" w:space="0" w:color="auto"/>
              <w:left w:val="single" w:sz="4" w:space="0" w:color="auto"/>
              <w:bottom w:val="single" w:sz="4" w:space="0" w:color="auto"/>
              <w:right w:val="single" w:sz="4" w:space="0" w:color="auto"/>
            </w:tcBorders>
            <w:hideMark/>
          </w:tcPr>
          <w:p w14:paraId="6B9FD822"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8.30 - 18.30</w:t>
            </w:r>
          </w:p>
          <w:p w14:paraId="6E338D8E"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8.30 - 18.30</w:t>
            </w:r>
          </w:p>
          <w:p w14:paraId="4ACA6E8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8.30 - 18.30</w:t>
            </w:r>
          </w:p>
          <w:p w14:paraId="52FE36A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9.00 - 20.00</w:t>
            </w:r>
          </w:p>
          <w:p w14:paraId="7D84C00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68C787F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8.30 - 18.30</w:t>
            </w:r>
          </w:p>
          <w:p w14:paraId="49B7C3D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(14.00 - 18.30 прием по предварительной записи)</w:t>
            </w:r>
          </w:p>
          <w:p w14:paraId="29E17A15"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6D6D1AA2"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CBB5319"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3.</w:t>
            </w:r>
          </w:p>
        </w:tc>
        <w:tc>
          <w:tcPr>
            <w:tcW w:w="5527" w:type="dxa"/>
            <w:tcBorders>
              <w:top w:val="single" w:sz="4" w:space="0" w:color="auto"/>
              <w:left w:val="single" w:sz="4" w:space="0" w:color="auto"/>
              <w:bottom w:val="single" w:sz="4" w:space="0" w:color="auto"/>
              <w:right w:val="single" w:sz="4" w:space="0" w:color="auto"/>
            </w:tcBorders>
          </w:tcPr>
          <w:p w14:paraId="296FB116"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Валдайского муниципального округа</w:t>
            </w:r>
          </w:p>
          <w:p w14:paraId="3CE96C03"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1E192D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Гагарина, д. 12/2, г. Валдай, Новгородская область, 175400</w:t>
            </w:r>
          </w:p>
          <w:p w14:paraId="25CA5310"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5DE15F4F"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(81666) 21-819</w:t>
            </w:r>
          </w:p>
          <w:p w14:paraId="2A12330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mfc.valday@gmail.com</w:t>
            </w:r>
          </w:p>
          <w:p w14:paraId="173BE7B6"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сайт: http://mfcv.ts6.ru</w:t>
            </w:r>
          </w:p>
        </w:tc>
        <w:tc>
          <w:tcPr>
            <w:tcW w:w="2978" w:type="dxa"/>
            <w:tcBorders>
              <w:top w:val="single" w:sz="4" w:space="0" w:color="auto"/>
              <w:left w:val="single" w:sz="4" w:space="0" w:color="auto"/>
              <w:bottom w:val="single" w:sz="4" w:space="0" w:color="auto"/>
              <w:right w:val="single" w:sz="4" w:space="0" w:color="auto"/>
            </w:tcBorders>
            <w:hideMark/>
          </w:tcPr>
          <w:p w14:paraId="703500FD"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3C73DBE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43C704D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45120F4A"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60E1598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4034937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3C0A2D00"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65A5FEEE" w14:textId="77777777" w:rsidTr="006644E9">
        <w:tc>
          <w:tcPr>
            <w:tcW w:w="851" w:type="dxa"/>
            <w:vMerge w:val="restart"/>
            <w:tcBorders>
              <w:top w:val="single" w:sz="4" w:space="0" w:color="auto"/>
              <w:left w:val="single" w:sz="4" w:space="0" w:color="auto"/>
              <w:bottom w:val="single" w:sz="4" w:space="0" w:color="auto"/>
              <w:right w:val="single" w:sz="4" w:space="0" w:color="auto"/>
            </w:tcBorders>
            <w:hideMark/>
          </w:tcPr>
          <w:p w14:paraId="0DA3BD8E"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4.</w:t>
            </w:r>
          </w:p>
        </w:tc>
        <w:tc>
          <w:tcPr>
            <w:tcW w:w="5527" w:type="dxa"/>
            <w:tcBorders>
              <w:top w:val="single" w:sz="4" w:space="0" w:color="auto"/>
              <w:left w:val="single" w:sz="4" w:space="0" w:color="auto"/>
              <w:bottom w:val="single" w:sz="4" w:space="0" w:color="auto"/>
              <w:right w:val="single" w:sz="4" w:space="0" w:color="auto"/>
            </w:tcBorders>
            <w:hideMark/>
          </w:tcPr>
          <w:p w14:paraId="5DAB9812"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Управление МФЦ по Великому Новгороду</w:t>
            </w:r>
          </w:p>
        </w:tc>
        <w:tc>
          <w:tcPr>
            <w:tcW w:w="2978" w:type="dxa"/>
            <w:tcBorders>
              <w:top w:val="single" w:sz="4" w:space="0" w:color="auto"/>
              <w:left w:val="single" w:sz="4" w:space="0" w:color="auto"/>
              <w:bottom w:val="nil"/>
              <w:right w:val="single" w:sz="4" w:space="0" w:color="auto"/>
            </w:tcBorders>
          </w:tcPr>
          <w:p w14:paraId="1AF5E02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p>
        </w:tc>
      </w:tr>
      <w:tr w:rsidR="00064F75" w:rsidRPr="00064F75" w14:paraId="60D1AB99" w14:textId="77777777" w:rsidTr="006644E9">
        <w:tc>
          <w:tcPr>
            <w:tcW w:w="851" w:type="dxa"/>
            <w:vMerge/>
            <w:tcBorders>
              <w:top w:val="single" w:sz="4" w:space="0" w:color="auto"/>
              <w:left w:val="single" w:sz="4" w:space="0" w:color="auto"/>
              <w:bottom w:val="single" w:sz="4" w:space="0" w:color="auto"/>
              <w:right w:val="single" w:sz="4" w:space="0" w:color="auto"/>
            </w:tcBorders>
            <w:vAlign w:val="center"/>
            <w:hideMark/>
          </w:tcPr>
          <w:p w14:paraId="2C31CF79" w14:textId="77777777" w:rsidR="00064F75" w:rsidRPr="00064F75" w:rsidRDefault="00064F75" w:rsidP="00064F75">
            <w:pPr>
              <w:spacing w:after="0" w:line="240" w:lineRule="auto"/>
              <w:rPr>
                <w:rFonts w:ascii="Times New Roman CYR" w:eastAsia="Times New Roman" w:hAnsi="Times New Roman CYR" w:cs="Times New Roman CYR"/>
                <w:sz w:val="24"/>
                <w:szCs w:val="24"/>
                <w:lang w:eastAsia="ru-RU"/>
              </w:rPr>
            </w:pPr>
          </w:p>
        </w:tc>
        <w:tc>
          <w:tcPr>
            <w:tcW w:w="5527" w:type="dxa"/>
            <w:tcBorders>
              <w:top w:val="single" w:sz="4" w:space="0" w:color="auto"/>
              <w:left w:val="single" w:sz="4" w:space="0" w:color="auto"/>
              <w:bottom w:val="single" w:sz="4" w:space="0" w:color="auto"/>
              <w:right w:val="single" w:sz="4" w:space="0" w:color="auto"/>
            </w:tcBorders>
          </w:tcPr>
          <w:p w14:paraId="0DF114B9"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Большая Московская ул., д. 24, Великий Новгород, 173000</w:t>
            </w:r>
          </w:p>
          <w:p w14:paraId="74B4C6C9"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563AF518"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(8162) 501-053</w:t>
            </w:r>
          </w:p>
          <w:p w14:paraId="2ED97F19"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mfc-vn@novreg.ru</w:t>
            </w:r>
          </w:p>
        </w:tc>
        <w:tc>
          <w:tcPr>
            <w:tcW w:w="2978" w:type="dxa"/>
            <w:tcBorders>
              <w:top w:val="nil"/>
              <w:left w:val="single" w:sz="4" w:space="0" w:color="auto"/>
              <w:bottom w:val="single" w:sz="4" w:space="0" w:color="auto"/>
              <w:right w:val="single" w:sz="4" w:space="0" w:color="auto"/>
            </w:tcBorders>
            <w:hideMark/>
          </w:tcPr>
          <w:p w14:paraId="68EDB2B4"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9.00 - 19.00</w:t>
            </w:r>
          </w:p>
          <w:p w14:paraId="01ED8E5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9.00 - 19.00</w:t>
            </w:r>
          </w:p>
          <w:p w14:paraId="1179749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9.00 - 19.00</w:t>
            </w:r>
          </w:p>
          <w:p w14:paraId="7B7BBE4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10.00 - 20.00</w:t>
            </w:r>
          </w:p>
          <w:p w14:paraId="553F4AFC"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9.00 - 19.00</w:t>
            </w:r>
          </w:p>
          <w:p w14:paraId="782C915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lastRenderedPageBreak/>
              <w:t>сб. 9.00 - 15.00</w:t>
            </w:r>
          </w:p>
        </w:tc>
      </w:tr>
      <w:tr w:rsidR="00064F75" w:rsidRPr="00064F75" w14:paraId="3B33F5E6" w14:textId="77777777" w:rsidTr="006644E9">
        <w:tc>
          <w:tcPr>
            <w:tcW w:w="851" w:type="dxa"/>
            <w:vMerge/>
            <w:tcBorders>
              <w:top w:val="single" w:sz="4" w:space="0" w:color="auto"/>
              <w:left w:val="single" w:sz="4" w:space="0" w:color="auto"/>
              <w:bottom w:val="single" w:sz="4" w:space="0" w:color="auto"/>
              <w:right w:val="single" w:sz="4" w:space="0" w:color="auto"/>
            </w:tcBorders>
            <w:vAlign w:val="center"/>
            <w:hideMark/>
          </w:tcPr>
          <w:p w14:paraId="66B0EE83" w14:textId="77777777" w:rsidR="00064F75" w:rsidRPr="00064F75" w:rsidRDefault="00064F75" w:rsidP="00064F75">
            <w:pPr>
              <w:spacing w:after="0" w:line="240" w:lineRule="auto"/>
              <w:rPr>
                <w:rFonts w:ascii="Times New Roman CYR" w:eastAsia="Times New Roman" w:hAnsi="Times New Roman CYR" w:cs="Times New Roman CYR"/>
                <w:sz w:val="24"/>
                <w:szCs w:val="24"/>
                <w:lang w:eastAsia="ru-RU"/>
              </w:rPr>
            </w:pPr>
          </w:p>
        </w:tc>
        <w:tc>
          <w:tcPr>
            <w:tcW w:w="5527" w:type="dxa"/>
            <w:tcBorders>
              <w:top w:val="single" w:sz="4" w:space="0" w:color="auto"/>
              <w:left w:val="single" w:sz="4" w:space="0" w:color="auto"/>
              <w:bottom w:val="single" w:sz="4" w:space="0" w:color="auto"/>
              <w:right w:val="single" w:sz="4" w:space="0" w:color="auto"/>
            </w:tcBorders>
          </w:tcPr>
          <w:p w14:paraId="2CBB00F1"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ул. Ломоносова, д. 24/1, Великий Новгород, 173021</w:t>
            </w:r>
          </w:p>
          <w:p w14:paraId="1D1FDFD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ADBF19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(8162)501-053</w:t>
            </w:r>
          </w:p>
          <w:p w14:paraId="12D0BCB9"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mfc-vn@novreg.ru</w:t>
            </w:r>
          </w:p>
        </w:tc>
        <w:tc>
          <w:tcPr>
            <w:tcW w:w="2978" w:type="dxa"/>
            <w:tcBorders>
              <w:top w:val="single" w:sz="4" w:space="0" w:color="auto"/>
              <w:left w:val="single" w:sz="4" w:space="0" w:color="auto"/>
              <w:bottom w:val="single" w:sz="4" w:space="0" w:color="auto"/>
              <w:right w:val="single" w:sz="4" w:space="0" w:color="auto"/>
            </w:tcBorders>
            <w:hideMark/>
          </w:tcPr>
          <w:p w14:paraId="6CE4D0F5"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9.00 - 19.00</w:t>
            </w:r>
          </w:p>
          <w:p w14:paraId="21313959"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9.00 - 19.00</w:t>
            </w:r>
          </w:p>
          <w:p w14:paraId="7871C5F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9.00 - 19.00</w:t>
            </w:r>
          </w:p>
          <w:p w14:paraId="3FC5D07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10.00 - 20.00</w:t>
            </w:r>
          </w:p>
          <w:p w14:paraId="22DAE60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9.00 - 19.00</w:t>
            </w:r>
          </w:p>
          <w:p w14:paraId="42B880DA"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0B393010" w14:textId="77777777" w:rsidTr="006644E9">
        <w:tc>
          <w:tcPr>
            <w:tcW w:w="851" w:type="dxa"/>
            <w:vMerge/>
            <w:tcBorders>
              <w:top w:val="single" w:sz="4" w:space="0" w:color="auto"/>
              <w:left w:val="single" w:sz="4" w:space="0" w:color="auto"/>
              <w:bottom w:val="single" w:sz="4" w:space="0" w:color="auto"/>
              <w:right w:val="single" w:sz="4" w:space="0" w:color="auto"/>
            </w:tcBorders>
            <w:vAlign w:val="center"/>
            <w:hideMark/>
          </w:tcPr>
          <w:p w14:paraId="536D5610" w14:textId="77777777" w:rsidR="00064F75" w:rsidRPr="00064F75" w:rsidRDefault="00064F75" w:rsidP="00064F75">
            <w:pPr>
              <w:spacing w:after="0" w:line="240" w:lineRule="auto"/>
              <w:rPr>
                <w:rFonts w:ascii="Times New Roman CYR" w:eastAsia="Times New Roman" w:hAnsi="Times New Roman CYR" w:cs="Times New Roman CYR"/>
                <w:sz w:val="24"/>
                <w:szCs w:val="24"/>
                <w:lang w:eastAsia="ru-RU"/>
              </w:rPr>
            </w:pPr>
          </w:p>
        </w:tc>
        <w:tc>
          <w:tcPr>
            <w:tcW w:w="5527" w:type="dxa"/>
            <w:tcBorders>
              <w:top w:val="single" w:sz="4" w:space="0" w:color="auto"/>
              <w:left w:val="single" w:sz="4" w:space="0" w:color="auto"/>
              <w:bottom w:val="single" w:sz="4" w:space="0" w:color="auto"/>
              <w:right w:val="single" w:sz="4" w:space="0" w:color="auto"/>
            </w:tcBorders>
          </w:tcPr>
          <w:p w14:paraId="248B9807"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окно "Мои документы" для бизнеса в центре развития бизнеса Сбербанка России</w:t>
            </w:r>
          </w:p>
          <w:p w14:paraId="1A5413D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6891983"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просп. Мира, д. 44/20, Великий Новгород, 173025</w:t>
            </w:r>
          </w:p>
          <w:p w14:paraId="74A46F3C"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34C36EC"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(8162) 501-053</w:t>
            </w:r>
          </w:p>
          <w:p w14:paraId="7DE3EBC0"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mfc-vn@novreg.ru</w:t>
            </w:r>
          </w:p>
        </w:tc>
        <w:tc>
          <w:tcPr>
            <w:tcW w:w="2978" w:type="dxa"/>
            <w:tcBorders>
              <w:top w:val="single" w:sz="4" w:space="0" w:color="auto"/>
              <w:left w:val="single" w:sz="4" w:space="0" w:color="auto"/>
              <w:bottom w:val="single" w:sz="4" w:space="0" w:color="auto"/>
              <w:right w:val="single" w:sz="4" w:space="0" w:color="auto"/>
            </w:tcBorders>
            <w:hideMark/>
          </w:tcPr>
          <w:p w14:paraId="2BD813CC"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9.00 - 18.00</w:t>
            </w:r>
          </w:p>
          <w:p w14:paraId="1B7C341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9.00 - 18.00</w:t>
            </w:r>
          </w:p>
          <w:p w14:paraId="06E6BB3C"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9.00 - 18.00</w:t>
            </w:r>
          </w:p>
          <w:p w14:paraId="5CA9A9B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9.00 - 18.00</w:t>
            </w:r>
          </w:p>
          <w:p w14:paraId="73E09EC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пт. 9.00 - 16.45</w:t>
            </w:r>
          </w:p>
        </w:tc>
      </w:tr>
      <w:tr w:rsidR="00064F75" w:rsidRPr="00064F75" w14:paraId="51B899AD"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BF58698"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5.</w:t>
            </w:r>
          </w:p>
        </w:tc>
        <w:tc>
          <w:tcPr>
            <w:tcW w:w="5527" w:type="dxa"/>
            <w:tcBorders>
              <w:top w:val="single" w:sz="4" w:space="0" w:color="auto"/>
              <w:left w:val="single" w:sz="4" w:space="0" w:color="auto"/>
              <w:bottom w:val="single" w:sz="4" w:space="0" w:color="auto"/>
              <w:right w:val="single" w:sz="4" w:space="0" w:color="auto"/>
            </w:tcBorders>
          </w:tcPr>
          <w:p w14:paraId="05393237"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Волотовского муниципального округа</w:t>
            </w:r>
          </w:p>
          <w:p w14:paraId="7E4815E8"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E7D72BF"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Комсомольская, д. 17б, п. Волот, Новгородская область, 175100</w:t>
            </w:r>
          </w:p>
          <w:p w14:paraId="1DA7E0D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4C68FDE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(81662)61-572</w:t>
            </w:r>
          </w:p>
          <w:p w14:paraId="72E08AE9"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mfc-volot@novreg.ru</w:t>
            </w:r>
          </w:p>
        </w:tc>
        <w:tc>
          <w:tcPr>
            <w:tcW w:w="2978" w:type="dxa"/>
            <w:tcBorders>
              <w:top w:val="single" w:sz="4" w:space="0" w:color="auto"/>
              <w:left w:val="single" w:sz="4" w:space="0" w:color="auto"/>
              <w:bottom w:val="single" w:sz="4" w:space="0" w:color="auto"/>
              <w:right w:val="single" w:sz="4" w:space="0" w:color="auto"/>
            </w:tcBorders>
            <w:hideMark/>
          </w:tcPr>
          <w:p w14:paraId="2B3DF53F"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02F63B3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3B4B8CB2"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5C6153F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1CDF30A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39595AA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33F82538"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7C4F5DF6"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31EC74DD"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6.</w:t>
            </w:r>
          </w:p>
        </w:tc>
        <w:tc>
          <w:tcPr>
            <w:tcW w:w="5527" w:type="dxa"/>
            <w:tcBorders>
              <w:top w:val="single" w:sz="4" w:space="0" w:color="auto"/>
              <w:left w:val="single" w:sz="4" w:space="0" w:color="auto"/>
              <w:bottom w:val="single" w:sz="4" w:space="0" w:color="auto"/>
              <w:right w:val="single" w:sz="4" w:space="0" w:color="auto"/>
            </w:tcBorders>
          </w:tcPr>
          <w:p w14:paraId="574C1528"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Демянского муниципального округа</w:t>
            </w:r>
          </w:p>
          <w:p w14:paraId="1CD4755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1DA5CA2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Ленина, д. 13, р.п. Демянск, Новгородская область, 175310</w:t>
            </w:r>
          </w:p>
          <w:p w14:paraId="7C49A55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3059E78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(81651) 44-010, 89212013855</w:t>
            </w:r>
          </w:p>
          <w:p w14:paraId="0413307C"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mfcdemyansk@yandex.ru</w:t>
            </w:r>
          </w:p>
        </w:tc>
        <w:tc>
          <w:tcPr>
            <w:tcW w:w="2978" w:type="dxa"/>
            <w:tcBorders>
              <w:top w:val="single" w:sz="4" w:space="0" w:color="auto"/>
              <w:left w:val="single" w:sz="4" w:space="0" w:color="auto"/>
              <w:bottom w:val="single" w:sz="4" w:space="0" w:color="auto"/>
              <w:right w:val="single" w:sz="4" w:space="0" w:color="auto"/>
            </w:tcBorders>
            <w:hideMark/>
          </w:tcPr>
          <w:p w14:paraId="6F37B8BF"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8.30 - 17.30</w:t>
            </w:r>
          </w:p>
          <w:p w14:paraId="47B75DF7"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609C99D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72C656B2"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8.30 - 19.00</w:t>
            </w:r>
          </w:p>
          <w:p w14:paraId="3DF8CE1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0D074A0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8.30 - 16.00</w:t>
            </w:r>
          </w:p>
          <w:p w14:paraId="6BB0E508"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3D69F519"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0BD4A287"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7.</w:t>
            </w:r>
          </w:p>
        </w:tc>
        <w:tc>
          <w:tcPr>
            <w:tcW w:w="5527" w:type="dxa"/>
            <w:tcBorders>
              <w:top w:val="single" w:sz="4" w:space="0" w:color="auto"/>
              <w:left w:val="single" w:sz="4" w:space="0" w:color="auto"/>
              <w:bottom w:val="single" w:sz="4" w:space="0" w:color="auto"/>
              <w:right w:val="single" w:sz="4" w:space="0" w:color="auto"/>
            </w:tcBorders>
          </w:tcPr>
          <w:p w14:paraId="776BC7C4"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Крестецкого муниципального округа</w:t>
            </w:r>
          </w:p>
          <w:p w14:paraId="7CDBA94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11FA0B6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Ямская, д. 21, с. Ямская Слобода, Крестецкий округ, Новгородская область, 175460</w:t>
            </w:r>
          </w:p>
          <w:p w14:paraId="4093EC3F"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05DAFC7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(81659)54-469</w:t>
            </w:r>
          </w:p>
          <w:p w14:paraId="3D1410F6"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a.v.koyvistoynen@novreg.ru</w:t>
            </w:r>
          </w:p>
        </w:tc>
        <w:tc>
          <w:tcPr>
            <w:tcW w:w="2978" w:type="dxa"/>
            <w:tcBorders>
              <w:top w:val="single" w:sz="4" w:space="0" w:color="auto"/>
              <w:left w:val="single" w:sz="4" w:space="0" w:color="auto"/>
              <w:bottom w:val="single" w:sz="4" w:space="0" w:color="auto"/>
              <w:right w:val="single" w:sz="4" w:space="0" w:color="auto"/>
            </w:tcBorders>
            <w:hideMark/>
          </w:tcPr>
          <w:p w14:paraId="45DB7BE4"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102CC17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2006610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2FC3F90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8.30 - 20.00</w:t>
            </w:r>
          </w:p>
          <w:p w14:paraId="0C34FB4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67979632"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пт. 8.30 - 17.30</w:t>
            </w:r>
          </w:p>
        </w:tc>
      </w:tr>
      <w:tr w:rsidR="00064F75" w:rsidRPr="00064F75" w14:paraId="49E390D3"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4ECA05E"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8.</w:t>
            </w:r>
          </w:p>
        </w:tc>
        <w:tc>
          <w:tcPr>
            <w:tcW w:w="5527" w:type="dxa"/>
            <w:tcBorders>
              <w:top w:val="single" w:sz="4" w:space="0" w:color="auto"/>
              <w:left w:val="single" w:sz="4" w:space="0" w:color="auto"/>
              <w:bottom w:val="single" w:sz="4" w:space="0" w:color="auto"/>
              <w:right w:val="single" w:sz="4" w:space="0" w:color="auto"/>
            </w:tcBorders>
          </w:tcPr>
          <w:p w14:paraId="24D0F949"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Любытинского муниципального округа</w:t>
            </w:r>
          </w:p>
          <w:p w14:paraId="7FF835C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0338EA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Советов, д. 29, р.п. Любытино, Новгородская область, 174760</w:t>
            </w:r>
          </w:p>
          <w:p w14:paraId="04F4464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A37FE43"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(81668)61-567, 89210202887</w:t>
            </w:r>
          </w:p>
          <w:p w14:paraId="4122113A"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mfclubitino@yandex.ru</w:t>
            </w:r>
          </w:p>
        </w:tc>
        <w:tc>
          <w:tcPr>
            <w:tcW w:w="2978" w:type="dxa"/>
            <w:tcBorders>
              <w:top w:val="single" w:sz="4" w:space="0" w:color="auto"/>
              <w:left w:val="single" w:sz="4" w:space="0" w:color="auto"/>
              <w:bottom w:val="single" w:sz="4" w:space="0" w:color="auto"/>
              <w:right w:val="single" w:sz="4" w:space="0" w:color="auto"/>
            </w:tcBorders>
            <w:hideMark/>
          </w:tcPr>
          <w:p w14:paraId="52FBC373"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1F85E367"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6E71AAFA"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19B91A6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8.30 - 19.00</w:t>
            </w:r>
          </w:p>
          <w:p w14:paraId="6D35C1E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425C530C"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6AEAB9B7"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4867D319"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3A37C57F"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9.</w:t>
            </w:r>
          </w:p>
        </w:tc>
        <w:tc>
          <w:tcPr>
            <w:tcW w:w="5527" w:type="dxa"/>
            <w:tcBorders>
              <w:top w:val="single" w:sz="4" w:space="0" w:color="auto"/>
              <w:left w:val="single" w:sz="4" w:space="0" w:color="auto"/>
              <w:bottom w:val="single" w:sz="4" w:space="0" w:color="auto"/>
              <w:right w:val="single" w:sz="4" w:space="0" w:color="auto"/>
            </w:tcBorders>
          </w:tcPr>
          <w:p w14:paraId="08A0609F"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Маловишерского муниципального округа</w:t>
            </w:r>
          </w:p>
          <w:p w14:paraId="0BA7722E"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31D40DF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Заводской Домострой, д. 10, г. Малая Вишера, Новгородская область, 174260</w:t>
            </w:r>
          </w:p>
          <w:p w14:paraId="2F2808CE"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DE6A56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(81660)33-752</w:t>
            </w:r>
          </w:p>
          <w:p w14:paraId="0463F660"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lastRenderedPageBreak/>
              <w:t>e-mail: mfz-mv@yandex.ru</w:t>
            </w:r>
          </w:p>
        </w:tc>
        <w:tc>
          <w:tcPr>
            <w:tcW w:w="2978" w:type="dxa"/>
            <w:tcBorders>
              <w:top w:val="single" w:sz="4" w:space="0" w:color="auto"/>
              <w:left w:val="single" w:sz="4" w:space="0" w:color="auto"/>
              <w:bottom w:val="single" w:sz="4" w:space="0" w:color="auto"/>
              <w:right w:val="single" w:sz="4" w:space="0" w:color="auto"/>
            </w:tcBorders>
            <w:hideMark/>
          </w:tcPr>
          <w:p w14:paraId="09EF7CD2"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lastRenderedPageBreak/>
              <w:t>пн. 8.30 - 17.30</w:t>
            </w:r>
          </w:p>
          <w:p w14:paraId="439443C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8.30 - 19.00</w:t>
            </w:r>
          </w:p>
          <w:p w14:paraId="29F8172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2D9E384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29E192D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4DCC4CC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31A9567D"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lastRenderedPageBreak/>
              <w:t>сб. 9.00 - 15.00</w:t>
            </w:r>
          </w:p>
        </w:tc>
      </w:tr>
      <w:tr w:rsidR="00064F75" w:rsidRPr="00064F75" w14:paraId="4CE02A31"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521A502E"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lastRenderedPageBreak/>
              <w:t>10.</w:t>
            </w:r>
          </w:p>
        </w:tc>
        <w:tc>
          <w:tcPr>
            <w:tcW w:w="5527" w:type="dxa"/>
            <w:tcBorders>
              <w:top w:val="single" w:sz="4" w:space="0" w:color="auto"/>
              <w:left w:val="single" w:sz="4" w:space="0" w:color="auto"/>
              <w:bottom w:val="single" w:sz="4" w:space="0" w:color="auto"/>
              <w:right w:val="single" w:sz="4" w:space="0" w:color="auto"/>
            </w:tcBorders>
          </w:tcPr>
          <w:p w14:paraId="5682D657"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Марёвского муниципального округа</w:t>
            </w:r>
          </w:p>
          <w:p w14:paraId="7465BB7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DD4D73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Советов, д. 27, с. Марёво, Новгородская область, 175350</w:t>
            </w:r>
          </w:p>
          <w:p w14:paraId="6951018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3B4092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(81663)21-397</w:t>
            </w:r>
          </w:p>
          <w:p w14:paraId="0CCF3193"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mfcmarevo@mail.ru</w:t>
            </w:r>
          </w:p>
        </w:tc>
        <w:tc>
          <w:tcPr>
            <w:tcW w:w="2978" w:type="dxa"/>
            <w:tcBorders>
              <w:top w:val="single" w:sz="4" w:space="0" w:color="auto"/>
              <w:left w:val="single" w:sz="4" w:space="0" w:color="auto"/>
              <w:bottom w:val="single" w:sz="4" w:space="0" w:color="auto"/>
              <w:right w:val="single" w:sz="4" w:space="0" w:color="auto"/>
            </w:tcBorders>
            <w:hideMark/>
          </w:tcPr>
          <w:p w14:paraId="03AD8E2D"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8.00 - 17.00</w:t>
            </w:r>
          </w:p>
          <w:p w14:paraId="3434098C"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8.30 - 14.30</w:t>
            </w:r>
          </w:p>
          <w:p w14:paraId="4B5F1859"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8.00 - 20.00</w:t>
            </w:r>
          </w:p>
          <w:p w14:paraId="1A35FC0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8.00 - 17.00</w:t>
            </w:r>
          </w:p>
          <w:p w14:paraId="24126F6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7247F072"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пт. 8.00 - 17.00</w:t>
            </w:r>
          </w:p>
        </w:tc>
      </w:tr>
      <w:tr w:rsidR="00064F75" w:rsidRPr="00064F75" w14:paraId="4BF44CFA"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4EBF7F7A"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11.</w:t>
            </w:r>
          </w:p>
        </w:tc>
        <w:tc>
          <w:tcPr>
            <w:tcW w:w="5527" w:type="dxa"/>
            <w:tcBorders>
              <w:top w:val="single" w:sz="4" w:space="0" w:color="auto"/>
              <w:left w:val="single" w:sz="4" w:space="0" w:color="auto"/>
              <w:bottom w:val="single" w:sz="4" w:space="0" w:color="auto"/>
              <w:right w:val="single" w:sz="4" w:space="0" w:color="auto"/>
            </w:tcBorders>
          </w:tcPr>
          <w:p w14:paraId="238A57D2"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Мошенского муниципального округа</w:t>
            </w:r>
          </w:p>
          <w:p w14:paraId="0D57C75E"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B881DD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1 Мая, д. 15, с. Мошенское, Новгородская область, 174450</w:t>
            </w:r>
          </w:p>
          <w:p w14:paraId="2FED9FE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4A1BBF20"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(81653)61-328</w:t>
            </w:r>
          </w:p>
          <w:p w14:paraId="25800B8A"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i.n.kudryavceva@novreg.ru</w:t>
            </w:r>
          </w:p>
        </w:tc>
        <w:tc>
          <w:tcPr>
            <w:tcW w:w="2978" w:type="dxa"/>
            <w:tcBorders>
              <w:top w:val="single" w:sz="4" w:space="0" w:color="auto"/>
              <w:left w:val="single" w:sz="4" w:space="0" w:color="auto"/>
              <w:bottom w:val="single" w:sz="4" w:space="0" w:color="auto"/>
              <w:right w:val="single" w:sz="4" w:space="0" w:color="auto"/>
            </w:tcBorders>
            <w:hideMark/>
          </w:tcPr>
          <w:p w14:paraId="3C47699A"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8.30 - 17.30</w:t>
            </w:r>
          </w:p>
          <w:p w14:paraId="1AAB02D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2D98363D"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436596F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2B5DE657"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4C5A523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8.30 - 14.30</w:t>
            </w:r>
          </w:p>
          <w:p w14:paraId="40104A04"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63F22C81"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7639DE45"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12.</w:t>
            </w:r>
          </w:p>
        </w:tc>
        <w:tc>
          <w:tcPr>
            <w:tcW w:w="5527" w:type="dxa"/>
            <w:tcBorders>
              <w:top w:val="single" w:sz="4" w:space="0" w:color="auto"/>
              <w:left w:val="single" w:sz="4" w:space="0" w:color="auto"/>
              <w:bottom w:val="single" w:sz="4" w:space="0" w:color="auto"/>
              <w:right w:val="single" w:sz="4" w:space="0" w:color="auto"/>
            </w:tcBorders>
          </w:tcPr>
          <w:p w14:paraId="2510F9E6"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Управление МФЦ по Новгородскому муниципальному округу</w:t>
            </w:r>
          </w:p>
          <w:p w14:paraId="174FB7B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8477BB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Октябрьская, д. 1, р.п. Панковка, Новгородский округ, Новгородская область, 173526</w:t>
            </w:r>
          </w:p>
          <w:p w14:paraId="1961D09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588C9BD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(8162)500-272, 799-47</w:t>
            </w:r>
          </w:p>
          <w:p w14:paraId="254305D5"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y.s.mahmutova@novreg.ru</w:t>
            </w:r>
          </w:p>
        </w:tc>
        <w:tc>
          <w:tcPr>
            <w:tcW w:w="2978" w:type="dxa"/>
            <w:tcBorders>
              <w:top w:val="single" w:sz="4" w:space="0" w:color="auto"/>
              <w:left w:val="single" w:sz="4" w:space="0" w:color="auto"/>
              <w:bottom w:val="single" w:sz="4" w:space="0" w:color="auto"/>
              <w:right w:val="single" w:sz="4" w:space="0" w:color="auto"/>
            </w:tcBorders>
            <w:hideMark/>
          </w:tcPr>
          <w:p w14:paraId="174392D9"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166559D7"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493439C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7398D19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48AC9ED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21556436"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7AC7F1B0"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5CA2363D"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13.</w:t>
            </w:r>
          </w:p>
        </w:tc>
        <w:tc>
          <w:tcPr>
            <w:tcW w:w="5527" w:type="dxa"/>
            <w:tcBorders>
              <w:top w:val="single" w:sz="4" w:space="0" w:color="auto"/>
              <w:left w:val="single" w:sz="4" w:space="0" w:color="auto"/>
              <w:bottom w:val="single" w:sz="4" w:space="0" w:color="auto"/>
              <w:right w:val="single" w:sz="4" w:space="0" w:color="auto"/>
            </w:tcBorders>
          </w:tcPr>
          <w:p w14:paraId="5607B925"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Окуловского муниципального округа</w:t>
            </w:r>
          </w:p>
          <w:p w14:paraId="0156AB5E"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4F8F05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Кирова, д. 9, г. Окуловка, Новгородская область, 174350</w:t>
            </w:r>
          </w:p>
          <w:p w14:paraId="0D29267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EB5F8D9"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тел. (81657)21-216</w:t>
            </w:r>
          </w:p>
          <w:p w14:paraId="26189791"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eastAsia="ru-RU"/>
              </w:rPr>
              <w:t>е</w:t>
            </w:r>
            <w:r w:rsidRPr="00064F75">
              <w:rPr>
                <w:rFonts w:ascii="Times New Roman" w:eastAsia="Times New Roman" w:hAnsi="Times New Roman" w:cs="Times New Roman CYR"/>
                <w:sz w:val="24"/>
                <w:szCs w:val="24"/>
                <w:lang w:val="en-US" w:eastAsia="ru-RU"/>
              </w:rPr>
              <w:t>-mail: gruzdeva.mfc@yandex.ru</w:t>
            </w:r>
          </w:p>
        </w:tc>
        <w:tc>
          <w:tcPr>
            <w:tcW w:w="2978" w:type="dxa"/>
            <w:tcBorders>
              <w:top w:val="single" w:sz="4" w:space="0" w:color="auto"/>
              <w:left w:val="single" w:sz="4" w:space="0" w:color="auto"/>
              <w:bottom w:val="single" w:sz="4" w:space="0" w:color="auto"/>
              <w:right w:val="single" w:sz="4" w:space="0" w:color="auto"/>
            </w:tcBorders>
            <w:hideMark/>
          </w:tcPr>
          <w:p w14:paraId="187B5D89"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8.00 - 14.00</w:t>
            </w:r>
          </w:p>
          <w:p w14:paraId="4FC00BAA"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158C49C2"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41F6588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22AE8CE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1D6068AA"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8.30 - 17.00</w:t>
            </w:r>
          </w:p>
          <w:p w14:paraId="169C0712"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6CD49658"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638FD6F6"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14.</w:t>
            </w:r>
          </w:p>
        </w:tc>
        <w:tc>
          <w:tcPr>
            <w:tcW w:w="5527" w:type="dxa"/>
            <w:tcBorders>
              <w:top w:val="single" w:sz="4" w:space="0" w:color="auto"/>
              <w:left w:val="single" w:sz="4" w:space="0" w:color="auto"/>
              <w:bottom w:val="single" w:sz="4" w:space="0" w:color="auto"/>
              <w:right w:val="single" w:sz="4" w:space="0" w:color="auto"/>
            </w:tcBorders>
          </w:tcPr>
          <w:p w14:paraId="2036761C"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Парфинского муниципального округа</w:t>
            </w:r>
          </w:p>
          <w:p w14:paraId="645DC25F"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BF6AB2C"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Карла Маркса, д. 62, р.п. Парфино, Новгородская область, 175130</w:t>
            </w:r>
          </w:p>
          <w:p w14:paraId="4111B01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5E9C6A6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(81650) 63-134, 63-008</w:t>
            </w:r>
          </w:p>
          <w:p w14:paraId="31AA85F3"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mfc-parfino@yandex.ru</w:t>
            </w:r>
          </w:p>
        </w:tc>
        <w:tc>
          <w:tcPr>
            <w:tcW w:w="2978" w:type="dxa"/>
            <w:tcBorders>
              <w:top w:val="single" w:sz="4" w:space="0" w:color="auto"/>
              <w:left w:val="single" w:sz="4" w:space="0" w:color="auto"/>
              <w:bottom w:val="single" w:sz="4" w:space="0" w:color="auto"/>
              <w:right w:val="single" w:sz="4" w:space="0" w:color="auto"/>
            </w:tcBorders>
            <w:hideMark/>
          </w:tcPr>
          <w:p w14:paraId="75E18C46"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68CF40D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71F6F85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2AA19D4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151AD8CD"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41FBF28F"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799539BA"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41F854AA"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32989EE3"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15.</w:t>
            </w:r>
          </w:p>
        </w:tc>
        <w:tc>
          <w:tcPr>
            <w:tcW w:w="5527" w:type="dxa"/>
            <w:tcBorders>
              <w:top w:val="single" w:sz="4" w:space="0" w:color="auto"/>
              <w:left w:val="single" w:sz="4" w:space="0" w:color="auto"/>
              <w:bottom w:val="single" w:sz="4" w:space="0" w:color="auto"/>
              <w:right w:val="single" w:sz="4" w:space="0" w:color="auto"/>
            </w:tcBorders>
          </w:tcPr>
          <w:p w14:paraId="24143A1E"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Пестовского муниципального округа</w:t>
            </w:r>
          </w:p>
          <w:p w14:paraId="37064799"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06F582F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Боровичская, д. 92, г. Пестово, Новгородская область, 174510</w:t>
            </w:r>
          </w:p>
          <w:p w14:paraId="13AEE58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37A90A3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тел. (81669)57-104, 57-069, 56-231, 56-062</w:t>
            </w:r>
          </w:p>
          <w:p w14:paraId="6AF8EDF0"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eastAsia="ru-RU"/>
              </w:rPr>
              <w:t>е</w:t>
            </w:r>
            <w:r w:rsidRPr="00064F75">
              <w:rPr>
                <w:rFonts w:ascii="Times New Roman" w:eastAsia="Times New Roman" w:hAnsi="Times New Roman" w:cs="Times New Roman CYR"/>
                <w:sz w:val="24"/>
                <w:szCs w:val="24"/>
                <w:lang w:val="en-US" w:eastAsia="ru-RU"/>
              </w:rPr>
              <w:t>-mail: mfc-pestovo@yandex.ru</w:t>
            </w:r>
          </w:p>
        </w:tc>
        <w:tc>
          <w:tcPr>
            <w:tcW w:w="2978" w:type="dxa"/>
            <w:tcBorders>
              <w:top w:val="single" w:sz="4" w:space="0" w:color="auto"/>
              <w:left w:val="single" w:sz="4" w:space="0" w:color="auto"/>
              <w:bottom w:val="single" w:sz="4" w:space="0" w:color="auto"/>
              <w:right w:val="single" w:sz="4" w:space="0" w:color="auto"/>
            </w:tcBorders>
            <w:hideMark/>
          </w:tcPr>
          <w:p w14:paraId="6ACCFEDB"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5559FC5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783254E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3DF0A7DE"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5464CA1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39A9910C"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392E5825"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02E4E7F9"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6ED4D3B3"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16.</w:t>
            </w:r>
          </w:p>
        </w:tc>
        <w:tc>
          <w:tcPr>
            <w:tcW w:w="5527" w:type="dxa"/>
            <w:tcBorders>
              <w:top w:val="single" w:sz="4" w:space="0" w:color="auto"/>
              <w:left w:val="single" w:sz="4" w:space="0" w:color="auto"/>
              <w:bottom w:val="single" w:sz="4" w:space="0" w:color="auto"/>
              <w:right w:val="single" w:sz="4" w:space="0" w:color="auto"/>
            </w:tcBorders>
          </w:tcPr>
          <w:p w14:paraId="75CA60FA"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Поддорского муниципального округа</w:t>
            </w:r>
          </w:p>
          <w:p w14:paraId="6FF746D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7C656EDC"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Полевая, д. 15, с. Поддорье, Новгородская область, 175260</w:t>
            </w:r>
          </w:p>
          <w:p w14:paraId="5A5AD62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9D63CC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(81658)71-041</w:t>
            </w:r>
          </w:p>
          <w:p w14:paraId="5AE5A6DB"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mfcpoddorye@mail.ru</w:t>
            </w:r>
          </w:p>
        </w:tc>
        <w:tc>
          <w:tcPr>
            <w:tcW w:w="2978" w:type="dxa"/>
            <w:tcBorders>
              <w:top w:val="single" w:sz="4" w:space="0" w:color="auto"/>
              <w:left w:val="single" w:sz="4" w:space="0" w:color="auto"/>
              <w:bottom w:val="single" w:sz="4" w:space="0" w:color="auto"/>
              <w:right w:val="single" w:sz="4" w:space="0" w:color="auto"/>
            </w:tcBorders>
            <w:hideMark/>
          </w:tcPr>
          <w:p w14:paraId="373F0B3B"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lastRenderedPageBreak/>
              <w:t>пн. 8.30 - 17.30</w:t>
            </w:r>
          </w:p>
          <w:p w14:paraId="089EB0F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4AF71DF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05445AD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2A5E2EC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lastRenderedPageBreak/>
              <w:t>(9.00 - 10.00 неприемное время)</w:t>
            </w:r>
          </w:p>
          <w:p w14:paraId="7A35F42A"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пт. 8.30 - 17.30</w:t>
            </w:r>
          </w:p>
        </w:tc>
      </w:tr>
      <w:tr w:rsidR="00064F75" w:rsidRPr="00064F75" w14:paraId="30A6B99E"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2A3E08C"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lastRenderedPageBreak/>
              <w:t>17.</w:t>
            </w:r>
          </w:p>
        </w:tc>
        <w:tc>
          <w:tcPr>
            <w:tcW w:w="5527" w:type="dxa"/>
            <w:tcBorders>
              <w:top w:val="single" w:sz="4" w:space="0" w:color="auto"/>
              <w:left w:val="single" w:sz="4" w:space="0" w:color="auto"/>
              <w:bottom w:val="single" w:sz="4" w:space="0" w:color="auto"/>
              <w:right w:val="single" w:sz="4" w:space="0" w:color="auto"/>
            </w:tcBorders>
          </w:tcPr>
          <w:p w14:paraId="03EA3155"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Солецкого муниципального округа</w:t>
            </w:r>
          </w:p>
          <w:p w14:paraId="4A73458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433EEFA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Ленина, д. 1, г. Сольцы, Новгородская область, 175040</w:t>
            </w:r>
          </w:p>
          <w:p w14:paraId="607BFE6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0FDBAC7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(81655)31-908, 31-188</w:t>
            </w:r>
          </w:p>
          <w:p w14:paraId="7974B635"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mfc_solcy@mail.ru</w:t>
            </w:r>
          </w:p>
        </w:tc>
        <w:tc>
          <w:tcPr>
            <w:tcW w:w="2978" w:type="dxa"/>
            <w:tcBorders>
              <w:top w:val="single" w:sz="4" w:space="0" w:color="auto"/>
              <w:left w:val="single" w:sz="4" w:space="0" w:color="auto"/>
              <w:bottom w:val="single" w:sz="4" w:space="0" w:color="auto"/>
              <w:right w:val="single" w:sz="4" w:space="0" w:color="auto"/>
            </w:tcBorders>
            <w:hideMark/>
          </w:tcPr>
          <w:p w14:paraId="0D7F130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5F0AC70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3B82CB5C"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23C0648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26DCB222"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7BAA9332"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59DDE4F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1C4EB3DD"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072BB7F8"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18.</w:t>
            </w:r>
          </w:p>
        </w:tc>
        <w:tc>
          <w:tcPr>
            <w:tcW w:w="5527" w:type="dxa"/>
            <w:tcBorders>
              <w:top w:val="single" w:sz="4" w:space="0" w:color="auto"/>
              <w:left w:val="single" w:sz="4" w:space="0" w:color="auto"/>
              <w:bottom w:val="single" w:sz="4" w:space="0" w:color="auto"/>
              <w:right w:val="single" w:sz="4" w:space="0" w:color="auto"/>
            </w:tcBorders>
          </w:tcPr>
          <w:p w14:paraId="333D6934"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Управление МФЦ Старорусского муниципального округа</w:t>
            </w:r>
          </w:p>
          <w:p w14:paraId="55F9CE00"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B60B53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Александровская, д. 34, г. Старая Русса, Новгородская область, 175207</w:t>
            </w:r>
          </w:p>
          <w:p w14:paraId="7815937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EC71FF5"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(81652)30-494, 30-495, 30-496, 30-497</w:t>
            </w:r>
          </w:p>
          <w:p w14:paraId="6821F136"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val="en-US" w:eastAsia="ru-RU"/>
              </w:rPr>
              <w:t>e-mail: str-mfc@mail.ru</w:t>
            </w:r>
          </w:p>
          <w:p w14:paraId="792FA484"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сайт: www.strmfc.ru</w:t>
            </w:r>
          </w:p>
        </w:tc>
        <w:tc>
          <w:tcPr>
            <w:tcW w:w="2978" w:type="dxa"/>
            <w:tcBorders>
              <w:top w:val="single" w:sz="4" w:space="0" w:color="auto"/>
              <w:left w:val="single" w:sz="4" w:space="0" w:color="auto"/>
              <w:bottom w:val="single" w:sz="4" w:space="0" w:color="auto"/>
              <w:right w:val="single" w:sz="4" w:space="0" w:color="auto"/>
            </w:tcBorders>
            <w:hideMark/>
          </w:tcPr>
          <w:p w14:paraId="33C75E7B"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8.30 - 18.30</w:t>
            </w:r>
          </w:p>
          <w:p w14:paraId="02805859"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8.30 - 18.30</w:t>
            </w:r>
          </w:p>
          <w:p w14:paraId="10CA02A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8.30 - 18.30</w:t>
            </w:r>
          </w:p>
          <w:p w14:paraId="30D3D27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8.30 - 20.00</w:t>
            </w:r>
          </w:p>
          <w:p w14:paraId="493D6F34"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54DFE72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8.30 - 18.30</w:t>
            </w:r>
          </w:p>
          <w:p w14:paraId="2CB44F30"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8.30 - 14.30</w:t>
            </w:r>
          </w:p>
        </w:tc>
      </w:tr>
      <w:tr w:rsidR="00064F75" w:rsidRPr="00064F75" w14:paraId="0D6FCB48"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1256ED72"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19.</w:t>
            </w:r>
          </w:p>
        </w:tc>
        <w:tc>
          <w:tcPr>
            <w:tcW w:w="5527" w:type="dxa"/>
            <w:tcBorders>
              <w:top w:val="single" w:sz="4" w:space="0" w:color="auto"/>
              <w:left w:val="single" w:sz="4" w:space="0" w:color="auto"/>
              <w:bottom w:val="single" w:sz="4" w:space="0" w:color="auto"/>
              <w:right w:val="single" w:sz="4" w:space="0" w:color="auto"/>
            </w:tcBorders>
          </w:tcPr>
          <w:p w14:paraId="2BDFDED2"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Хвойнинского муниципального округа</w:t>
            </w:r>
          </w:p>
          <w:p w14:paraId="4673DEC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6637475F"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Советская, д. 12, р.п. Хвойная, Новгородская область, 174580</w:t>
            </w:r>
          </w:p>
          <w:p w14:paraId="71B9ECBD"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04BBF7B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(81667)50-622</w:t>
            </w:r>
          </w:p>
          <w:p w14:paraId="3A1ACE12"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mfc_xvoinaya@mail.ru</w:t>
            </w:r>
          </w:p>
        </w:tc>
        <w:tc>
          <w:tcPr>
            <w:tcW w:w="2978" w:type="dxa"/>
            <w:tcBorders>
              <w:top w:val="single" w:sz="4" w:space="0" w:color="auto"/>
              <w:left w:val="single" w:sz="4" w:space="0" w:color="auto"/>
              <w:bottom w:val="single" w:sz="4" w:space="0" w:color="auto"/>
              <w:right w:val="single" w:sz="4" w:space="0" w:color="auto"/>
            </w:tcBorders>
            <w:hideMark/>
          </w:tcPr>
          <w:p w14:paraId="316050EC"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570D330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306C078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3B68F04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43D5A1EA"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75B15F9A"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30AD8FBB"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2832424D"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14D65489"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20.</w:t>
            </w:r>
          </w:p>
        </w:tc>
        <w:tc>
          <w:tcPr>
            <w:tcW w:w="5527" w:type="dxa"/>
            <w:tcBorders>
              <w:top w:val="single" w:sz="4" w:space="0" w:color="auto"/>
              <w:left w:val="single" w:sz="4" w:space="0" w:color="auto"/>
              <w:bottom w:val="single" w:sz="4" w:space="0" w:color="auto"/>
              <w:right w:val="single" w:sz="4" w:space="0" w:color="auto"/>
            </w:tcBorders>
          </w:tcPr>
          <w:p w14:paraId="7D75DB44"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Холмского муниципального округа</w:t>
            </w:r>
          </w:p>
          <w:p w14:paraId="2D69B53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4B58EB72"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Октябрьская, д. 51/2, г. Холм, Новгородская область, 175270</w:t>
            </w:r>
          </w:p>
          <w:p w14:paraId="2D4D5BAB"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0BC26E2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(81654)59-024</w:t>
            </w:r>
          </w:p>
          <w:p w14:paraId="3D080557"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mfcholm@mail.ru</w:t>
            </w:r>
          </w:p>
        </w:tc>
        <w:tc>
          <w:tcPr>
            <w:tcW w:w="2978" w:type="dxa"/>
            <w:tcBorders>
              <w:top w:val="single" w:sz="4" w:space="0" w:color="auto"/>
              <w:left w:val="single" w:sz="4" w:space="0" w:color="auto"/>
              <w:bottom w:val="single" w:sz="4" w:space="0" w:color="auto"/>
              <w:right w:val="single" w:sz="4" w:space="0" w:color="auto"/>
            </w:tcBorders>
            <w:hideMark/>
          </w:tcPr>
          <w:p w14:paraId="77C19F29"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8.30 - 17.00</w:t>
            </w:r>
          </w:p>
          <w:p w14:paraId="5A03EFD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8.30 - 17.00</w:t>
            </w:r>
          </w:p>
          <w:p w14:paraId="6413EB9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6B4197F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10.00 - 18.00</w:t>
            </w:r>
          </w:p>
          <w:p w14:paraId="4E7064C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8.30 - 14.30</w:t>
            </w:r>
          </w:p>
          <w:p w14:paraId="48D62198"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сб. 9.00 - 15.00</w:t>
            </w:r>
          </w:p>
          <w:p w14:paraId="59D3AA1F"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(прием по предварительной записи)</w:t>
            </w:r>
          </w:p>
        </w:tc>
      </w:tr>
      <w:tr w:rsidR="00064F75" w:rsidRPr="00064F75" w14:paraId="7EA8CEB6"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B26520D"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21.</w:t>
            </w:r>
          </w:p>
        </w:tc>
        <w:tc>
          <w:tcPr>
            <w:tcW w:w="5527" w:type="dxa"/>
            <w:tcBorders>
              <w:top w:val="single" w:sz="4" w:space="0" w:color="auto"/>
              <w:left w:val="single" w:sz="4" w:space="0" w:color="auto"/>
              <w:bottom w:val="single" w:sz="4" w:space="0" w:color="auto"/>
              <w:right w:val="single" w:sz="4" w:space="0" w:color="auto"/>
            </w:tcBorders>
          </w:tcPr>
          <w:p w14:paraId="78267A89"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Чудовского муниципального округа</w:t>
            </w:r>
          </w:p>
          <w:p w14:paraId="7737D459"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33DA60D4"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Некрасова, д. 27, г. Чудово, Новгородская область, 174210</w:t>
            </w:r>
          </w:p>
          <w:p w14:paraId="5BC180A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971662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(81665)45-109, 45-160</w:t>
            </w:r>
          </w:p>
          <w:p w14:paraId="7E67C332"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mfc.chudovo@yandex.ru</w:t>
            </w:r>
          </w:p>
        </w:tc>
        <w:tc>
          <w:tcPr>
            <w:tcW w:w="2978" w:type="dxa"/>
            <w:tcBorders>
              <w:top w:val="single" w:sz="4" w:space="0" w:color="auto"/>
              <w:left w:val="single" w:sz="4" w:space="0" w:color="auto"/>
              <w:bottom w:val="single" w:sz="4" w:space="0" w:color="auto"/>
              <w:right w:val="single" w:sz="4" w:space="0" w:color="auto"/>
            </w:tcBorders>
            <w:hideMark/>
          </w:tcPr>
          <w:p w14:paraId="6DB852BE"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8.30 - 17.30</w:t>
            </w:r>
          </w:p>
          <w:p w14:paraId="534B2D59"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06177F9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4E863F36"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0F33CA6B"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50E92F8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8.30 - 14.30</w:t>
            </w:r>
          </w:p>
          <w:p w14:paraId="1CD05064"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r w:rsidR="00064F75" w:rsidRPr="00064F75" w14:paraId="1293F5F1" w14:textId="77777777" w:rsidTr="006644E9">
        <w:tc>
          <w:tcPr>
            <w:tcW w:w="851" w:type="dxa"/>
            <w:tcBorders>
              <w:top w:val="single" w:sz="4" w:space="0" w:color="auto"/>
              <w:left w:val="single" w:sz="4" w:space="0" w:color="auto"/>
              <w:bottom w:val="single" w:sz="4" w:space="0" w:color="auto"/>
              <w:right w:val="single" w:sz="4" w:space="0" w:color="auto"/>
            </w:tcBorders>
            <w:hideMark/>
          </w:tcPr>
          <w:p w14:paraId="2D0F19C6" w14:textId="77777777" w:rsidR="00064F75" w:rsidRPr="00064F75" w:rsidRDefault="00064F75" w:rsidP="00064F75">
            <w:pPr>
              <w:autoSpaceDE w:val="0"/>
              <w:autoSpaceDN w:val="0"/>
              <w:adjustRightInd w:val="0"/>
              <w:spacing w:after="0" w:line="240" w:lineRule="exact"/>
              <w:ind w:left="-771" w:right="-93" w:firstLine="425"/>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22.</w:t>
            </w:r>
          </w:p>
        </w:tc>
        <w:tc>
          <w:tcPr>
            <w:tcW w:w="5527" w:type="dxa"/>
            <w:tcBorders>
              <w:top w:val="single" w:sz="4" w:space="0" w:color="auto"/>
              <w:left w:val="single" w:sz="4" w:space="0" w:color="auto"/>
              <w:bottom w:val="single" w:sz="4" w:space="0" w:color="auto"/>
              <w:right w:val="single" w:sz="4" w:space="0" w:color="auto"/>
            </w:tcBorders>
          </w:tcPr>
          <w:p w14:paraId="375C8BEF"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Отдел МФЦ Шимского муниципального округа</w:t>
            </w:r>
          </w:p>
          <w:p w14:paraId="747122D8"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33529C33"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ул. Новгородская, д. 25, р.п. Шимск, Новгородская область, 174150</w:t>
            </w:r>
          </w:p>
          <w:p w14:paraId="033F2161"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eastAsia="ru-RU"/>
              </w:rPr>
            </w:pPr>
          </w:p>
          <w:p w14:paraId="27F03957" w14:textId="77777777" w:rsidR="00064F75" w:rsidRPr="00064F75" w:rsidRDefault="00064F75" w:rsidP="00064F75">
            <w:pPr>
              <w:autoSpaceDE w:val="0"/>
              <w:autoSpaceDN w:val="0"/>
              <w:adjustRightInd w:val="0"/>
              <w:spacing w:after="0" w:line="240" w:lineRule="exact"/>
              <w:ind w:left="-62"/>
              <w:rPr>
                <w:rFonts w:ascii="Times New Roman" w:eastAsia="Times New Roman" w:hAnsi="Times New Roman" w:cs="Times New Roman CYR"/>
                <w:sz w:val="24"/>
                <w:szCs w:val="24"/>
                <w:lang w:val="en-US" w:eastAsia="ru-RU"/>
              </w:rPr>
            </w:pPr>
            <w:r w:rsidRPr="00064F75">
              <w:rPr>
                <w:rFonts w:ascii="Times New Roman" w:eastAsia="Times New Roman" w:hAnsi="Times New Roman" w:cs="Times New Roman CYR"/>
                <w:sz w:val="24"/>
                <w:szCs w:val="24"/>
                <w:lang w:eastAsia="ru-RU"/>
              </w:rPr>
              <w:t>тел</w:t>
            </w:r>
            <w:r w:rsidRPr="00064F75">
              <w:rPr>
                <w:rFonts w:ascii="Times New Roman" w:eastAsia="Times New Roman" w:hAnsi="Times New Roman" w:cs="Times New Roman CYR"/>
                <w:sz w:val="24"/>
                <w:szCs w:val="24"/>
                <w:lang w:val="en-US" w:eastAsia="ru-RU"/>
              </w:rPr>
              <w:t>. (81656)54-343, 54-322</w:t>
            </w:r>
          </w:p>
          <w:p w14:paraId="45D493CD" w14:textId="77777777" w:rsidR="00064F75" w:rsidRPr="00064F75" w:rsidRDefault="00064F75" w:rsidP="00064F75">
            <w:pPr>
              <w:autoSpaceDE w:val="0"/>
              <w:autoSpaceDN w:val="0"/>
              <w:adjustRightInd w:val="0"/>
              <w:spacing w:after="0" w:line="240" w:lineRule="exact"/>
              <w:ind w:left="-62"/>
              <w:rPr>
                <w:rFonts w:ascii="Times New Roman CYR" w:eastAsia="Times New Roman" w:hAnsi="Times New Roman CYR" w:cs="Times New Roman CYR"/>
                <w:sz w:val="24"/>
                <w:szCs w:val="24"/>
                <w:lang w:val="en-US" w:eastAsia="ru-RU"/>
              </w:rPr>
            </w:pPr>
            <w:r w:rsidRPr="00064F75">
              <w:rPr>
                <w:rFonts w:ascii="Times New Roman" w:eastAsia="Times New Roman" w:hAnsi="Times New Roman" w:cs="Times New Roman CYR"/>
                <w:sz w:val="24"/>
                <w:szCs w:val="24"/>
                <w:lang w:val="en-US" w:eastAsia="ru-RU"/>
              </w:rPr>
              <w:t>e-mail: mfc.shimsk@mail.ru</w:t>
            </w:r>
          </w:p>
        </w:tc>
        <w:tc>
          <w:tcPr>
            <w:tcW w:w="2978" w:type="dxa"/>
            <w:tcBorders>
              <w:top w:val="single" w:sz="4" w:space="0" w:color="auto"/>
              <w:left w:val="single" w:sz="4" w:space="0" w:color="auto"/>
              <w:bottom w:val="single" w:sz="4" w:space="0" w:color="auto"/>
              <w:right w:val="single" w:sz="4" w:space="0" w:color="auto"/>
            </w:tcBorders>
            <w:hideMark/>
          </w:tcPr>
          <w:p w14:paraId="0736FE1C"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пн. 8.30 - 14.30</w:t>
            </w:r>
          </w:p>
          <w:p w14:paraId="63BF3B75"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вт. 8.30 - 17.30</w:t>
            </w:r>
          </w:p>
          <w:p w14:paraId="3A58D5B0"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ср. 8.30 - 17.30</w:t>
            </w:r>
          </w:p>
          <w:p w14:paraId="7D0AA723"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чт. 8.30 - 17.30</w:t>
            </w:r>
          </w:p>
          <w:p w14:paraId="1CBAE0A1"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(9.00 - 10.00 неприемное время)</w:t>
            </w:r>
          </w:p>
          <w:p w14:paraId="48483E27" w14:textId="77777777" w:rsidR="00064F75" w:rsidRPr="00064F75" w:rsidRDefault="00064F75" w:rsidP="00064F75">
            <w:pPr>
              <w:autoSpaceDE w:val="0"/>
              <w:autoSpaceDN w:val="0"/>
              <w:adjustRightInd w:val="0"/>
              <w:spacing w:after="0" w:line="240" w:lineRule="exact"/>
              <w:ind w:left="-61" w:right="80"/>
              <w:jc w:val="center"/>
              <w:rPr>
                <w:rFonts w:ascii="Times New Roman" w:eastAsia="Times New Roman" w:hAnsi="Times New Roman" w:cs="Times New Roman CYR"/>
                <w:sz w:val="24"/>
                <w:szCs w:val="24"/>
                <w:lang w:eastAsia="ru-RU"/>
              </w:rPr>
            </w:pPr>
            <w:r w:rsidRPr="00064F75">
              <w:rPr>
                <w:rFonts w:ascii="Times New Roman" w:eastAsia="Times New Roman" w:hAnsi="Times New Roman" w:cs="Times New Roman CYR"/>
                <w:sz w:val="24"/>
                <w:szCs w:val="24"/>
                <w:lang w:eastAsia="ru-RU"/>
              </w:rPr>
              <w:t>пт. 8.30 - 17.30</w:t>
            </w:r>
          </w:p>
          <w:p w14:paraId="16854AD1" w14:textId="77777777" w:rsidR="00064F75" w:rsidRPr="00064F75" w:rsidRDefault="00064F75" w:rsidP="00064F75">
            <w:pPr>
              <w:autoSpaceDE w:val="0"/>
              <w:autoSpaceDN w:val="0"/>
              <w:adjustRightInd w:val="0"/>
              <w:spacing w:after="0" w:line="240" w:lineRule="exact"/>
              <w:ind w:left="-61" w:right="80"/>
              <w:jc w:val="center"/>
              <w:rPr>
                <w:rFonts w:ascii="Times New Roman CYR" w:eastAsia="Times New Roman" w:hAnsi="Times New Roman CYR" w:cs="Times New Roman CYR"/>
                <w:sz w:val="24"/>
                <w:szCs w:val="24"/>
                <w:lang w:eastAsia="ru-RU"/>
              </w:rPr>
            </w:pPr>
            <w:r w:rsidRPr="00064F75">
              <w:rPr>
                <w:rFonts w:ascii="Times New Roman" w:eastAsia="Times New Roman" w:hAnsi="Times New Roman" w:cs="Times New Roman CYR"/>
                <w:sz w:val="24"/>
                <w:szCs w:val="24"/>
                <w:lang w:eastAsia="ru-RU"/>
              </w:rPr>
              <w:t>сб. 9.00 - 15.00</w:t>
            </w:r>
          </w:p>
        </w:tc>
      </w:tr>
    </w:tbl>
    <w:p w14:paraId="514ED300" w14:textId="77777777" w:rsidR="00064F75" w:rsidRPr="00064F75" w:rsidRDefault="00064F75" w:rsidP="00064F75">
      <w:pPr>
        <w:spacing w:after="0" w:line="240" w:lineRule="atLeast"/>
        <w:ind w:left="-1276" w:firstLine="709"/>
        <w:contextualSpacing/>
        <w:rPr>
          <w:rFonts w:ascii="Times New Roman CYR" w:eastAsia="Times New Roman" w:hAnsi="Times New Roman CYR" w:cs="Times New Roman"/>
          <w:sz w:val="28"/>
          <w:szCs w:val="28"/>
          <w:lang w:eastAsia="ru-RU"/>
        </w:rPr>
      </w:pPr>
    </w:p>
    <w:p w14:paraId="58018688" w14:textId="77777777" w:rsidR="00064F75" w:rsidRPr="00064F75" w:rsidRDefault="00064F75" w:rsidP="00064F75">
      <w:pPr>
        <w:widowControl w:val="0"/>
        <w:autoSpaceDE w:val="0"/>
        <w:autoSpaceDN w:val="0"/>
        <w:adjustRightInd w:val="0"/>
        <w:spacing w:after="0" w:line="280" w:lineRule="atLeast"/>
        <w:rPr>
          <w:rFonts w:ascii="Times New Roman" w:eastAsia="Times New Roman" w:hAnsi="Times New Roman" w:cs="Times New Roman"/>
          <w:kern w:val="2"/>
          <w:sz w:val="28"/>
          <w:szCs w:val="20"/>
          <w:lang w:eastAsia="ru-RU"/>
        </w:rPr>
      </w:pPr>
    </w:p>
    <w:p w14:paraId="4D92FFF3"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
          <w:sz w:val="28"/>
          <w:szCs w:val="28"/>
          <w:lang w:eastAsia="ru-RU"/>
        </w:rPr>
      </w:pPr>
    </w:p>
    <w:p w14:paraId="5CBE6F7C" w14:textId="7E7F0932" w:rsidR="00064F75" w:rsidRDefault="00064F75" w:rsidP="001219F7">
      <w:pPr>
        <w:pStyle w:val="aff1"/>
        <w:rPr>
          <w:color w:val="000000" w:themeColor="text1"/>
          <w:sz w:val="28"/>
          <w:szCs w:val="28"/>
        </w:rPr>
      </w:pPr>
    </w:p>
    <w:p w14:paraId="6A90B773" w14:textId="4CDAB362" w:rsidR="00064F75" w:rsidRDefault="00064F75" w:rsidP="001219F7">
      <w:pPr>
        <w:pStyle w:val="aff1"/>
        <w:rPr>
          <w:color w:val="000000" w:themeColor="text1"/>
          <w:sz w:val="28"/>
          <w:szCs w:val="28"/>
        </w:rPr>
      </w:pPr>
    </w:p>
    <w:p w14:paraId="7D20930F" w14:textId="65B6AC32" w:rsidR="00064F75" w:rsidRDefault="00064F75" w:rsidP="001219F7">
      <w:pPr>
        <w:pStyle w:val="aff1"/>
        <w:rPr>
          <w:color w:val="000000" w:themeColor="text1"/>
          <w:sz w:val="28"/>
          <w:szCs w:val="28"/>
        </w:rPr>
      </w:pPr>
    </w:p>
    <w:p w14:paraId="2BF8DCD9" w14:textId="053D2CC7" w:rsidR="00064F75" w:rsidRDefault="00064F75" w:rsidP="001219F7">
      <w:pPr>
        <w:pStyle w:val="aff1"/>
        <w:rPr>
          <w:color w:val="000000" w:themeColor="text1"/>
          <w:sz w:val="28"/>
          <w:szCs w:val="28"/>
        </w:rPr>
      </w:pPr>
    </w:p>
    <w:p w14:paraId="16EB8DC3" w14:textId="65AA1F8B" w:rsidR="00064F75" w:rsidRDefault="00064F75" w:rsidP="001219F7">
      <w:pPr>
        <w:pStyle w:val="aff1"/>
        <w:rPr>
          <w:color w:val="000000" w:themeColor="text1"/>
          <w:sz w:val="28"/>
          <w:szCs w:val="28"/>
        </w:rPr>
      </w:pPr>
    </w:p>
    <w:p w14:paraId="4A89100E" w14:textId="0739CCE5" w:rsidR="00064F75" w:rsidRDefault="00064F75" w:rsidP="001219F7">
      <w:pPr>
        <w:pStyle w:val="aff1"/>
        <w:rPr>
          <w:color w:val="000000" w:themeColor="text1"/>
          <w:sz w:val="28"/>
          <w:szCs w:val="28"/>
        </w:rPr>
      </w:pPr>
    </w:p>
    <w:p w14:paraId="4F761E92" w14:textId="017F956B" w:rsidR="00064F75" w:rsidRDefault="00064F75" w:rsidP="001219F7">
      <w:pPr>
        <w:pStyle w:val="aff1"/>
        <w:rPr>
          <w:color w:val="000000" w:themeColor="text1"/>
          <w:sz w:val="28"/>
          <w:szCs w:val="28"/>
        </w:rPr>
      </w:pPr>
    </w:p>
    <w:p w14:paraId="1693DD33" w14:textId="4199B144" w:rsidR="00064F75" w:rsidRDefault="00064F75" w:rsidP="001219F7">
      <w:pPr>
        <w:pStyle w:val="aff1"/>
        <w:rPr>
          <w:color w:val="000000" w:themeColor="text1"/>
          <w:sz w:val="28"/>
          <w:szCs w:val="28"/>
        </w:rPr>
      </w:pPr>
    </w:p>
    <w:p w14:paraId="40324479" w14:textId="6379B21E" w:rsidR="00064F75" w:rsidRDefault="00064F75" w:rsidP="001219F7">
      <w:pPr>
        <w:pStyle w:val="aff1"/>
        <w:rPr>
          <w:color w:val="000000" w:themeColor="text1"/>
          <w:sz w:val="28"/>
          <w:szCs w:val="28"/>
        </w:rPr>
      </w:pPr>
    </w:p>
    <w:p w14:paraId="4EB312C6" w14:textId="46E402A8" w:rsidR="00064F75" w:rsidRDefault="00064F75" w:rsidP="001219F7">
      <w:pPr>
        <w:pStyle w:val="aff1"/>
        <w:rPr>
          <w:color w:val="000000" w:themeColor="text1"/>
          <w:sz w:val="28"/>
          <w:szCs w:val="28"/>
        </w:rPr>
      </w:pPr>
    </w:p>
    <w:p w14:paraId="1C55DF61" w14:textId="74BADC43"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val="x-none" w:eastAsia="x-none"/>
        </w:rPr>
      </w:pPr>
      <w:r w:rsidRPr="00064F75">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32320" behindDoc="0" locked="0" layoutInCell="1" allowOverlap="1" wp14:anchorId="595F50D4" wp14:editId="0B7A7A84">
                <wp:simplePos x="0" y="0"/>
                <wp:positionH relativeFrom="column">
                  <wp:posOffset>2678430</wp:posOffset>
                </wp:positionH>
                <wp:positionV relativeFrom="paragraph">
                  <wp:posOffset>-433705</wp:posOffset>
                </wp:positionV>
                <wp:extent cx="551180" cy="395605"/>
                <wp:effectExtent l="0" t="2540" r="0" b="1905"/>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F6821" id="Прямоугольник 219" o:spid="_x0000_s1026" style="position:absolute;margin-left:210.9pt;margin-top:-34.15pt;width:43.4pt;height:31.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MN/PgiMCAADvAwAADgAAAAAAAAAAAAAAAAAuAgAAZHJzL2Uyb0RvYy54&#10;bWxQSwECLQAUAAYACAAAACEAzHaq6N4AAAAKAQAADwAAAAAAAAAAAAAAAAB9BAAAZHJzL2Rvd25y&#10;ZXYueG1sUEsFBgAAAAAEAAQA8wAAAIgFAAAAAA==&#10;" stroked="f"/>
            </w:pict>
          </mc:Fallback>
        </mc:AlternateContent>
      </w:r>
      <w:r w:rsidRPr="00064F75">
        <w:rPr>
          <w:rFonts w:ascii="Times New Roman" w:eastAsia="Times New Roman" w:hAnsi="Times New Roman" w:cs="Times New Roman"/>
          <w:noProof/>
          <w:sz w:val="20"/>
          <w:szCs w:val="20"/>
          <w:lang w:val="x-none" w:eastAsia="x-none"/>
        </w:rPr>
        <mc:AlternateContent>
          <mc:Choice Requires="wps">
            <w:drawing>
              <wp:anchor distT="0" distB="0" distL="114300" distR="114300" simplePos="0" relativeHeight="251831296" behindDoc="0" locked="0" layoutInCell="1" allowOverlap="1" wp14:anchorId="38ACBCDE" wp14:editId="3598B179">
                <wp:simplePos x="0" y="0"/>
                <wp:positionH relativeFrom="column">
                  <wp:posOffset>2678430</wp:posOffset>
                </wp:positionH>
                <wp:positionV relativeFrom="paragraph">
                  <wp:posOffset>-595630</wp:posOffset>
                </wp:positionV>
                <wp:extent cx="551180" cy="257810"/>
                <wp:effectExtent l="0" t="2540" r="0" b="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681A0" id="Прямоугольник 218" o:spid="_x0000_s1026" style="position:absolute;margin-left:210.9pt;margin-top:-46.9pt;width:43.4pt;height:20.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7oIw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BZuh7oIwIAAO8DAAAOAAAAAAAAAAAAAAAAAC4CAABkcnMvZTJvRG9j&#10;LnhtbFBLAQItABQABgAIAAAAIQDNFD194AAAAAsBAAAPAAAAAAAAAAAAAAAAAH0EAABkcnMvZG93&#10;bnJldi54bWxQSwUGAAAAAAQABADzAAAAigUAAAAA&#10;" stroked="f"/>
            </w:pict>
          </mc:Fallback>
        </mc:AlternateContent>
      </w:r>
      <w:r w:rsidRPr="00064F75">
        <w:rPr>
          <w:rFonts w:ascii="Times New Roman" w:eastAsia="Times New Roman" w:hAnsi="Times New Roman" w:cs="Times New Roman"/>
          <w:sz w:val="20"/>
          <w:szCs w:val="20"/>
          <w:lang w:val="x-none" w:eastAsia="x-none"/>
        </w:rPr>
        <w:t xml:space="preserve">  </w:t>
      </w:r>
      <w:r w:rsidRPr="00064F75">
        <w:rPr>
          <w:rFonts w:ascii="Times New Roman" w:eastAsia="Times New Roman" w:hAnsi="Times New Roman" w:cs="Times New Roman"/>
          <w:sz w:val="16"/>
          <w:szCs w:val="20"/>
          <w:lang w:val="x-none" w:eastAsia="x-none"/>
        </w:rPr>
        <w:t xml:space="preserve"> </w:t>
      </w:r>
      <w:r w:rsidRPr="00064F75">
        <w:rPr>
          <w:rFonts w:ascii="Times New Roman" w:eastAsia="Times New Roman" w:hAnsi="Times New Roman" w:cs="Times New Roman"/>
          <w:noProof/>
          <w:sz w:val="28"/>
          <w:szCs w:val="20"/>
          <w:lang w:val="x-none" w:eastAsia="x-none"/>
        </w:rPr>
        <w:drawing>
          <wp:inline distT="0" distB="0" distL="0" distR="0" wp14:anchorId="55D6610C" wp14:editId="26C3B70F">
            <wp:extent cx="781050" cy="971550"/>
            <wp:effectExtent l="0" t="0" r="0" b="0"/>
            <wp:docPr id="217" name="Рисунок 21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56753CC" w14:textId="77777777" w:rsidR="00064F75" w:rsidRPr="00064F75" w:rsidRDefault="00064F75" w:rsidP="00064F75">
      <w:pPr>
        <w:keepNext/>
        <w:spacing w:after="0" w:line="240" w:lineRule="auto"/>
        <w:ind w:right="-2"/>
        <w:jc w:val="right"/>
        <w:outlineLvl w:val="3"/>
        <w:rPr>
          <w:rFonts w:ascii="Times New Roman" w:eastAsia="Times New Roman" w:hAnsi="Times New Roman" w:cs="Times New Roman"/>
          <w:sz w:val="16"/>
          <w:szCs w:val="20"/>
          <w:lang w:val="x-none" w:eastAsia="x-none"/>
        </w:rPr>
      </w:pPr>
      <w:r w:rsidRPr="00064F75">
        <w:rPr>
          <w:rFonts w:ascii="Times New Roman" w:eastAsia="Times New Roman" w:hAnsi="Times New Roman" w:cs="Times New Roman"/>
          <w:sz w:val="20"/>
          <w:szCs w:val="20"/>
          <w:lang w:val="x-none" w:eastAsia="x-none"/>
        </w:rPr>
        <w:t xml:space="preserve">  </w:t>
      </w:r>
      <w:r w:rsidRPr="00064F75">
        <w:rPr>
          <w:rFonts w:ascii="Times New Roman" w:eastAsia="Times New Roman" w:hAnsi="Times New Roman" w:cs="Times New Roman"/>
          <w:sz w:val="16"/>
          <w:szCs w:val="20"/>
          <w:lang w:val="x-none" w:eastAsia="x-none"/>
        </w:rPr>
        <w:t xml:space="preserve"> </w:t>
      </w:r>
    </w:p>
    <w:p w14:paraId="08067E7F"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val="x-none" w:eastAsia="x-none"/>
        </w:rPr>
      </w:pPr>
      <w:r w:rsidRPr="00064F75">
        <w:rPr>
          <w:rFonts w:ascii="Times New Roman" w:eastAsia="Times New Roman" w:hAnsi="Times New Roman" w:cs="Times New Roman"/>
          <w:b/>
          <w:sz w:val="28"/>
          <w:szCs w:val="20"/>
          <w:lang w:val="x-none" w:eastAsia="x-none"/>
        </w:rPr>
        <w:t>Российская  Федерация</w:t>
      </w:r>
    </w:p>
    <w:p w14:paraId="7C2F8940"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val="x-none" w:eastAsia="x-none"/>
        </w:rPr>
      </w:pPr>
      <w:r w:rsidRPr="00064F75">
        <w:rPr>
          <w:rFonts w:ascii="Times New Roman" w:eastAsia="Times New Roman" w:hAnsi="Times New Roman" w:cs="Times New Roman"/>
          <w:b/>
          <w:color w:val="000000"/>
          <w:sz w:val="28"/>
          <w:szCs w:val="20"/>
          <w:lang w:val="x-none" w:eastAsia="x-none"/>
        </w:rPr>
        <w:t>Новгородская область</w:t>
      </w:r>
    </w:p>
    <w:p w14:paraId="46B16884"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val="x-none" w:eastAsia="x-none"/>
        </w:rPr>
      </w:pPr>
      <w:r w:rsidRPr="00064F75">
        <w:rPr>
          <w:rFonts w:ascii="Times New Roman" w:eastAsia="Times New Roman" w:hAnsi="Times New Roman" w:cs="Times New Roman"/>
          <w:b/>
          <w:color w:val="000000"/>
          <w:sz w:val="32"/>
          <w:szCs w:val="20"/>
          <w:lang w:val="x-none" w:eastAsia="x-none"/>
        </w:rPr>
        <w:t>Администрация  Любытинского муниципального округа</w:t>
      </w:r>
    </w:p>
    <w:p w14:paraId="1F036AFE"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612C6059" w14:textId="77777777" w:rsidR="00064F75" w:rsidRPr="00064F75" w:rsidRDefault="00064F75" w:rsidP="00064F75">
      <w:pPr>
        <w:spacing w:after="0" w:line="240" w:lineRule="exact"/>
        <w:ind w:right="-1"/>
        <w:jc w:val="center"/>
        <w:rPr>
          <w:rFonts w:ascii="Times New Roman" w:eastAsia="Times New Roman" w:hAnsi="Times New Roman" w:cs="Times New Roman"/>
          <w:b/>
          <w:color w:val="000000"/>
          <w:sz w:val="28"/>
          <w:szCs w:val="28"/>
          <w:lang w:eastAsia="ru-RU"/>
        </w:rPr>
      </w:pPr>
    </w:p>
    <w:p w14:paraId="7E791A82" w14:textId="77777777" w:rsidR="00064F75" w:rsidRPr="00064F75" w:rsidRDefault="00064F75" w:rsidP="00064F75">
      <w:pPr>
        <w:spacing w:after="0" w:line="240" w:lineRule="exact"/>
        <w:ind w:right="-1"/>
        <w:jc w:val="center"/>
        <w:rPr>
          <w:rFonts w:ascii="Times New Roman" w:eastAsia="Times New Roman" w:hAnsi="Times New Roman" w:cs="Times New Roman"/>
          <w:color w:val="000000"/>
          <w:sz w:val="28"/>
          <w:szCs w:val="20"/>
          <w:lang w:eastAsia="ru-RU"/>
        </w:rPr>
      </w:pPr>
      <w:r w:rsidRPr="00064F75">
        <w:rPr>
          <w:rFonts w:ascii="Times New Roman" w:eastAsia="Times New Roman" w:hAnsi="Times New Roman" w:cs="Times New Roman"/>
          <w:color w:val="000000"/>
          <w:sz w:val="28"/>
          <w:szCs w:val="20"/>
          <w:lang w:eastAsia="ru-RU"/>
        </w:rPr>
        <w:t>от 05.02.2025  № 152</w:t>
      </w:r>
    </w:p>
    <w:p w14:paraId="06FAE7D0" w14:textId="77777777" w:rsidR="00064F75" w:rsidRPr="00064F75" w:rsidRDefault="00064F75" w:rsidP="00064F75">
      <w:pPr>
        <w:spacing w:after="0" w:line="240" w:lineRule="exact"/>
        <w:ind w:right="-1"/>
        <w:jc w:val="center"/>
        <w:rPr>
          <w:rFonts w:ascii="Times New Roman" w:eastAsia="Times New Roman" w:hAnsi="Times New Roman" w:cs="Times New Roman"/>
          <w:sz w:val="28"/>
          <w:szCs w:val="28"/>
          <w:lang w:eastAsia="ru-RU"/>
        </w:rPr>
      </w:pPr>
    </w:p>
    <w:p w14:paraId="629BD055" w14:textId="77777777" w:rsidR="00064F75" w:rsidRPr="00064F75" w:rsidRDefault="00064F75" w:rsidP="00064F75">
      <w:pPr>
        <w:spacing w:after="0" w:line="240" w:lineRule="exact"/>
        <w:ind w:right="-1"/>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t>р.п. Любытино</w:t>
      </w:r>
    </w:p>
    <w:p w14:paraId="0E942872" w14:textId="77777777" w:rsidR="00064F75" w:rsidRPr="00064F75" w:rsidRDefault="00064F75" w:rsidP="00064F75">
      <w:pPr>
        <w:tabs>
          <w:tab w:val="left" w:pos="4111"/>
        </w:tabs>
        <w:spacing w:after="0" w:line="240" w:lineRule="exact"/>
        <w:ind w:right="-1"/>
        <w:jc w:val="center"/>
        <w:rPr>
          <w:rFonts w:ascii="Times New Roman" w:eastAsia="Times New Roman" w:hAnsi="Times New Roman" w:cs="Times New Roman"/>
          <w:b/>
          <w:sz w:val="28"/>
          <w:szCs w:val="28"/>
          <w:lang w:eastAsia="ru-RU"/>
        </w:rPr>
      </w:pPr>
    </w:p>
    <w:p w14:paraId="64E04F8A" w14:textId="77777777" w:rsidR="00064F75" w:rsidRPr="00064F75" w:rsidRDefault="00064F75" w:rsidP="00064F75">
      <w:pPr>
        <w:autoSpaceDE w:val="0"/>
        <w:autoSpaceDN w:val="0"/>
        <w:adjustRightInd w:val="0"/>
        <w:spacing w:after="0" w:line="240" w:lineRule="exact"/>
        <w:ind w:right="-1"/>
        <w:jc w:val="center"/>
        <w:outlineLvl w:val="0"/>
        <w:rPr>
          <w:rFonts w:ascii="Times New Roman" w:eastAsia="Times New Roman" w:hAnsi="Times New Roman" w:cs="Times New Roman"/>
          <w:b/>
          <w:bCs/>
          <w:sz w:val="28"/>
          <w:szCs w:val="28"/>
          <w:lang w:eastAsia="ru-RU"/>
        </w:rPr>
      </w:pPr>
      <w:r w:rsidRPr="00064F75">
        <w:rPr>
          <w:rFonts w:ascii="Times New Roman" w:eastAsia="SimSun" w:hAnsi="Times New Roman" w:cs="Mangal"/>
          <w:b/>
          <w:kern w:val="2"/>
          <w:sz w:val="28"/>
          <w:szCs w:val="28"/>
          <w:lang w:eastAsia="zh-CN" w:bidi="hi-IN"/>
        </w:rPr>
        <w:t xml:space="preserve">Об утверждении типового административного регламента предоставления муниципальной услуги </w:t>
      </w:r>
      <w:r w:rsidRPr="00064F75">
        <w:rPr>
          <w:rFonts w:ascii="Times New Roman" w:eastAsia="Times New Roman" w:hAnsi="Times New Roman" w:cs="Times New Roman"/>
          <w:b/>
          <w:bCs/>
          <w:sz w:val="28"/>
          <w:szCs w:val="28"/>
          <w:lang w:eastAsia="ru-RU"/>
        </w:rPr>
        <w:t xml:space="preserve">«Признание помещения жилым помещением, пригодным (непригодным) для проживания граждан, а также многоквартирного дома аварийным и подлежащим сносу или  </w:t>
      </w:r>
    </w:p>
    <w:p w14:paraId="0C584ED5" w14:textId="77777777" w:rsidR="00064F75" w:rsidRPr="00064F75" w:rsidRDefault="00064F75" w:rsidP="00064F75">
      <w:pPr>
        <w:autoSpaceDE w:val="0"/>
        <w:autoSpaceDN w:val="0"/>
        <w:adjustRightInd w:val="0"/>
        <w:spacing w:after="0" w:line="240" w:lineRule="exact"/>
        <w:ind w:right="-1"/>
        <w:jc w:val="center"/>
        <w:outlineLvl w:val="0"/>
        <w:rPr>
          <w:rFonts w:ascii="Times New Roman" w:eastAsia="SimSun" w:hAnsi="Times New Roman" w:cs="Mangal"/>
          <w:b/>
          <w:kern w:val="2"/>
          <w:sz w:val="28"/>
          <w:szCs w:val="28"/>
          <w:lang w:eastAsia="zh-CN" w:bidi="hi-IN"/>
        </w:rPr>
      </w:pPr>
      <w:r w:rsidRPr="00064F75">
        <w:rPr>
          <w:rFonts w:ascii="Times New Roman" w:eastAsia="Times New Roman" w:hAnsi="Times New Roman" w:cs="Times New Roman"/>
          <w:b/>
          <w:bCs/>
          <w:sz w:val="28"/>
          <w:szCs w:val="28"/>
          <w:lang w:eastAsia="ru-RU"/>
        </w:rPr>
        <w:t>реконструкции»</w:t>
      </w:r>
    </w:p>
    <w:p w14:paraId="32D4F1DC" w14:textId="77777777" w:rsidR="00064F75" w:rsidRPr="00064F75" w:rsidRDefault="00064F75" w:rsidP="00064F75">
      <w:pPr>
        <w:spacing w:after="0" w:line="240" w:lineRule="exact"/>
        <w:ind w:right="-1"/>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          </w:t>
      </w:r>
    </w:p>
    <w:p w14:paraId="2E4F4C68"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 xml:space="preserve">             </w:t>
      </w:r>
      <w:r w:rsidRPr="00064F75">
        <w:rPr>
          <w:rFonts w:ascii="Times New Roman" w:eastAsia="SimSun" w:hAnsi="Times New Roman" w:cs="Mangal"/>
          <w:kern w:val="2"/>
          <w:sz w:val="28"/>
          <w:szCs w:val="20"/>
          <w:lang w:val="x-none" w:eastAsia="zh-CN" w:bidi="hi-IN"/>
        </w:rPr>
        <w:t xml:space="preserve">В соответствии </w:t>
      </w:r>
      <w:r w:rsidRPr="00064F75">
        <w:rPr>
          <w:rFonts w:ascii="Times New Roman" w:eastAsia="SimSun" w:hAnsi="Times New Roman" w:cs="Mangal"/>
          <w:kern w:val="2"/>
          <w:sz w:val="28"/>
          <w:szCs w:val="20"/>
          <w:lang w:eastAsia="zh-CN" w:bidi="hi-IN"/>
        </w:rPr>
        <w:t xml:space="preserve">с Федеральным законом от </w:t>
      </w:r>
      <w:r w:rsidRPr="00064F75">
        <w:rPr>
          <w:rFonts w:ascii="Times New Roman" w:eastAsia="Times New Roman" w:hAnsi="Times New Roman" w:cs="Times New Roman"/>
          <w:sz w:val="28"/>
          <w:szCs w:val="28"/>
          <w:lang w:eastAsia="ru-RU"/>
        </w:rPr>
        <w:t>29 декабря 2017 года               № 479-ФЗ «О внесение изменений в Федеральный закон «Об организации предоставления государственных и муниципальных услуг»,</w:t>
      </w:r>
      <w:r w:rsidRPr="00064F75">
        <w:rPr>
          <w:rFonts w:ascii="Times New Roman" w:eastAsia="SimSun" w:hAnsi="Times New Roman" w:cs="Mangal"/>
          <w:kern w:val="2"/>
          <w:sz w:val="28"/>
          <w:szCs w:val="20"/>
          <w:lang w:eastAsia="zh-CN" w:bidi="hi-IN"/>
        </w:rPr>
        <w:t xml:space="preserve"> со </w:t>
      </w:r>
      <w:r w:rsidRPr="00064F75">
        <w:rPr>
          <w:rFonts w:ascii="Times New Roman" w:eastAsia="SimSun" w:hAnsi="Times New Roman" w:cs="Mangal"/>
          <w:kern w:val="2"/>
          <w:sz w:val="28"/>
          <w:szCs w:val="20"/>
          <w:lang w:val="x-none" w:eastAsia="zh-CN" w:bidi="hi-IN"/>
        </w:rPr>
        <w:t xml:space="preserve">статьей </w:t>
      </w:r>
      <w:r w:rsidRPr="00064F75">
        <w:rPr>
          <w:rFonts w:ascii="Times New Roman" w:eastAsia="SimSun" w:hAnsi="Times New Roman" w:cs="Mangal"/>
          <w:kern w:val="2"/>
          <w:sz w:val="28"/>
          <w:szCs w:val="20"/>
          <w:lang w:eastAsia="zh-CN" w:bidi="hi-IN"/>
        </w:rPr>
        <w:t xml:space="preserve">                  </w:t>
      </w:r>
      <w:r w:rsidRPr="00064F75">
        <w:rPr>
          <w:rFonts w:ascii="Times New Roman" w:eastAsia="SimSun" w:hAnsi="Times New Roman" w:cs="Mangal"/>
          <w:kern w:val="2"/>
          <w:sz w:val="28"/>
          <w:szCs w:val="20"/>
          <w:lang w:val="x-none" w:eastAsia="zh-CN" w:bidi="hi-IN"/>
        </w:rPr>
        <w:t xml:space="preserve">14 Жилищного кодекса Российской Федерации, частью 4 статьи 14 </w:t>
      </w:r>
      <w:r w:rsidRPr="00064F75">
        <w:rPr>
          <w:rFonts w:ascii="Times New Roman" w:eastAsia="SimSun" w:hAnsi="Times New Roman" w:cs="Mangal"/>
          <w:kern w:val="2"/>
          <w:sz w:val="28"/>
          <w:szCs w:val="20"/>
          <w:lang w:eastAsia="zh-CN" w:bidi="hi-IN"/>
        </w:rPr>
        <w:t xml:space="preserve">Федерального закона от 6 октября 2003 года </w:t>
      </w:r>
      <w:r w:rsidRPr="00064F75">
        <w:rPr>
          <w:rFonts w:ascii="Times New Roman" w:eastAsia="SimSun" w:hAnsi="Times New Roman" w:cs="Mangal"/>
          <w:kern w:val="2"/>
          <w:sz w:val="28"/>
          <w:szCs w:val="20"/>
          <w:lang w:val="x-none" w:eastAsia="zh-CN" w:bidi="hi-IN"/>
        </w:rPr>
        <w:t>№ 131-ФЗ «Об общих принципах организации местного самоуправления в Российской Федерации»,</w:t>
      </w:r>
      <w:r w:rsidRPr="00064F75">
        <w:rPr>
          <w:rFonts w:ascii="Times New Roman" w:eastAsia="SimSun" w:hAnsi="Times New Roman" w:cs="Mangal"/>
          <w:kern w:val="2"/>
          <w:sz w:val="28"/>
          <w:szCs w:val="20"/>
          <w:lang w:eastAsia="zh-CN" w:bidi="hi-IN"/>
        </w:rPr>
        <w:t xml:space="preserve"> Федеральным законом от 27 мая 2010 года № 210-ФЗ «</w:t>
      </w:r>
      <w:r w:rsidRPr="00064F75">
        <w:rPr>
          <w:rFonts w:ascii="Times New Roman" w:eastAsia="Times New Roman" w:hAnsi="Times New Roman" w:cs="Times New Roman"/>
          <w:color w:val="000000"/>
          <w:sz w:val="28"/>
          <w:szCs w:val="20"/>
          <w:lang w:eastAsia="ru-RU"/>
        </w:rPr>
        <w:t xml:space="preserve">Об организации предоставления государственных и муниципальных услуг», </w:t>
      </w:r>
      <w:r w:rsidRPr="00064F75">
        <w:rPr>
          <w:rFonts w:ascii="Times New Roman" w:eastAsia="SimSun" w:hAnsi="Times New Roman" w:cs="Mangal"/>
          <w:kern w:val="2"/>
          <w:sz w:val="28"/>
          <w:szCs w:val="20"/>
          <w:lang w:val="x-none" w:eastAsia="zh-CN" w:bidi="hi-IN"/>
        </w:rPr>
        <w:t>постановлением Правительства Российской Федерации от 28 января 2006 года № 47 «Об утверждении Положения о признании помещения жилым помещением,</w:t>
      </w:r>
      <w:r w:rsidRPr="00064F75">
        <w:rPr>
          <w:rFonts w:ascii="Times New Roman" w:eastAsia="SimSun" w:hAnsi="Times New Roman" w:cs="Mangal"/>
          <w:kern w:val="2"/>
          <w:sz w:val="28"/>
          <w:szCs w:val="20"/>
          <w:lang w:eastAsia="zh-CN" w:bidi="hi-IN"/>
        </w:rPr>
        <w:t xml:space="preserve"> жи</w:t>
      </w:r>
      <w:r w:rsidRPr="00064F75">
        <w:rPr>
          <w:rFonts w:ascii="Times New Roman" w:eastAsia="SimSun" w:hAnsi="Times New Roman" w:cs="Mangal"/>
          <w:kern w:val="2"/>
          <w:sz w:val="28"/>
          <w:szCs w:val="20"/>
          <w:lang w:val="x-none" w:eastAsia="zh-CN" w:bidi="hi-IN"/>
        </w:rPr>
        <w:t>лого помещения непригодным для проживания</w:t>
      </w:r>
      <w:r w:rsidRPr="00064F75">
        <w:rPr>
          <w:rFonts w:ascii="Times New Roman" w:eastAsia="SimSun" w:hAnsi="Times New Roman" w:cs="Mangal"/>
          <w:kern w:val="2"/>
          <w:sz w:val="28"/>
          <w:szCs w:val="20"/>
          <w:lang w:eastAsia="zh-CN" w:bidi="hi-IN"/>
        </w:rPr>
        <w:t xml:space="preserve">, </w:t>
      </w:r>
      <w:r w:rsidRPr="00064F75">
        <w:rPr>
          <w:rFonts w:ascii="Times New Roman" w:eastAsia="SimSun" w:hAnsi="Times New Roman" w:cs="Mangal"/>
          <w:kern w:val="2"/>
          <w:sz w:val="28"/>
          <w:szCs w:val="20"/>
          <w:lang w:val="x-none" w:eastAsia="zh-CN" w:bidi="hi-IN"/>
        </w:rPr>
        <w:t>многоквартирного дома аварийным и подлежащим сносу или реконструкции</w:t>
      </w:r>
      <w:r w:rsidRPr="00064F75">
        <w:rPr>
          <w:rFonts w:ascii="Times New Roman" w:eastAsia="SimSun" w:hAnsi="Times New Roman" w:cs="Mangal"/>
          <w:kern w:val="2"/>
          <w:sz w:val="28"/>
          <w:szCs w:val="20"/>
          <w:lang w:eastAsia="zh-CN" w:bidi="hi-IN"/>
        </w:rPr>
        <w:t>, садового дома жилым домом и жилого дома садовым домом</w:t>
      </w:r>
      <w:r w:rsidRPr="00064F75">
        <w:rPr>
          <w:rFonts w:ascii="Times New Roman" w:eastAsia="SimSun" w:hAnsi="Times New Roman" w:cs="Mangal"/>
          <w:kern w:val="2"/>
          <w:sz w:val="28"/>
          <w:szCs w:val="20"/>
          <w:lang w:val="x-none" w:eastAsia="zh-CN" w:bidi="hi-IN"/>
        </w:rPr>
        <w:t>»</w:t>
      </w:r>
      <w:r w:rsidRPr="00064F75">
        <w:rPr>
          <w:rFonts w:ascii="Times New Roman" w:eastAsia="SimSun" w:hAnsi="Times New Roman" w:cs="Mangal"/>
          <w:kern w:val="2"/>
          <w:sz w:val="28"/>
          <w:szCs w:val="20"/>
          <w:lang w:eastAsia="zh-CN" w:bidi="hi-IN"/>
        </w:rPr>
        <w:t>,</w:t>
      </w:r>
      <w:r w:rsidRPr="00064F75">
        <w:rPr>
          <w:rFonts w:ascii="Times New Roman" w:eastAsia="SimSun" w:hAnsi="Times New Roman" w:cs="Mangal"/>
          <w:kern w:val="2"/>
          <w:sz w:val="28"/>
          <w:szCs w:val="20"/>
          <w:lang w:val="x-none" w:eastAsia="zh-CN" w:bidi="hi-IN"/>
        </w:rPr>
        <w:t xml:space="preserve"> </w:t>
      </w:r>
      <w:r w:rsidRPr="00064F75">
        <w:rPr>
          <w:rFonts w:ascii="Times New Roman" w:eastAsia="SimSun" w:hAnsi="Times New Roman" w:cs="Mangal"/>
          <w:kern w:val="2"/>
          <w:sz w:val="28"/>
          <w:szCs w:val="20"/>
          <w:lang w:eastAsia="zh-CN" w:bidi="hi-IN"/>
        </w:rPr>
        <w:t xml:space="preserve">постановления Правительства от </w:t>
      </w:r>
      <w:r w:rsidRPr="00064F75">
        <w:rPr>
          <w:rFonts w:ascii="Times New Roman" w:eastAsia="SimSun" w:hAnsi="Times New Roman" w:cs="Mangal"/>
          <w:kern w:val="2"/>
          <w:sz w:val="28"/>
          <w:szCs w:val="20"/>
          <w:lang w:eastAsia="zh-CN" w:bidi="hi-IN"/>
        </w:rPr>
        <w:lastRenderedPageBreak/>
        <w:t xml:space="preserve">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w:t>
      </w:r>
      <w:r w:rsidRPr="00064F75">
        <w:rPr>
          <w:rFonts w:ascii="Times New Roman" w:eastAsia="SimSun" w:hAnsi="Times New Roman" w:cs="Mangal"/>
          <w:kern w:val="2"/>
          <w:sz w:val="28"/>
          <w:szCs w:val="20"/>
          <w:lang w:val="x-none" w:eastAsia="zh-CN" w:bidi="hi-IN"/>
        </w:rPr>
        <w:t xml:space="preserve">Администрация Любытинского муниципального </w:t>
      </w:r>
      <w:r w:rsidRPr="00064F75">
        <w:rPr>
          <w:rFonts w:ascii="Times New Roman" w:eastAsia="SimSun" w:hAnsi="Times New Roman" w:cs="Mangal"/>
          <w:kern w:val="2"/>
          <w:sz w:val="28"/>
          <w:szCs w:val="20"/>
          <w:lang w:eastAsia="zh-CN" w:bidi="hi-IN"/>
        </w:rPr>
        <w:t>округа</w:t>
      </w:r>
      <w:r w:rsidRPr="00064F75">
        <w:rPr>
          <w:rFonts w:ascii="Times New Roman" w:eastAsia="SimSun" w:hAnsi="Times New Roman" w:cs="Mangal"/>
          <w:kern w:val="2"/>
          <w:sz w:val="28"/>
          <w:szCs w:val="20"/>
          <w:lang w:val="x-none" w:eastAsia="zh-CN" w:bidi="hi-IN"/>
        </w:rPr>
        <w:t xml:space="preserve"> </w:t>
      </w:r>
      <w:r w:rsidRPr="00064F75">
        <w:rPr>
          <w:rFonts w:ascii="Times New Roman" w:eastAsia="Times New Roman" w:hAnsi="Times New Roman" w:cs="Times New Roman"/>
          <w:b/>
          <w:sz w:val="28"/>
          <w:szCs w:val="28"/>
          <w:lang w:eastAsia="ru-RU"/>
        </w:rPr>
        <w:t>ПОСТАНОВЛЯЕТ:</w:t>
      </w:r>
    </w:p>
    <w:p w14:paraId="3332F033" w14:textId="77777777" w:rsidR="00064F75" w:rsidRPr="00064F75" w:rsidRDefault="00064F75" w:rsidP="00064F75">
      <w:pPr>
        <w:widowControl w:val="0"/>
        <w:suppressAutoHyphens/>
        <w:autoSpaceDE w:val="0"/>
        <w:spacing w:after="0" w:line="240" w:lineRule="auto"/>
        <w:ind w:firstLine="720"/>
        <w:jc w:val="both"/>
        <w:rPr>
          <w:rFonts w:ascii="Times New Roman" w:eastAsia="SimSun" w:hAnsi="Times New Roman" w:cs="Mangal"/>
          <w:kern w:val="2"/>
          <w:sz w:val="28"/>
          <w:szCs w:val="28"/>
          <w:lang w:eastAsia="zh-CN" w:bidi="hi-IN"/>
        </w:rPr>
      </w:pPr>
    </w:p>
    <w:p w14:paraId="443593C4" w14:textId="77777777" w:rsidR="00064F75" w:rsidRPr="00064F75" w:rsidRDefault="00064F75" w:rsidP="00064F75">
      <w:pPr>
        <w:widowControl w:val="0"/>
        <w:suppressAutoHyphens/>
        <w:autoSpaceDE w:val="0"/>
        <w:spacing w:after="0" w:line="240" w:lineRule="auto"/>
        <w:ind w:firstLine="720"/>
        <w:jc w:val="both"/>
        <w:rPr>
          <w:rFonts w:ascii="Times New Roman" w:eastAsia="SimSun" w:hAnsi="Times New Roman" w:cs="Mangal"/>
          <w:kern w:val="2"/>
          <w:sz w:val="28"/>
          <w:szCs w:val="28"/>
          <w:lang w:eastAsia="zh-CN" w:bidi="hi-IN"/>
        </w:rPr>
      </w:pPr>
      <w:r w:rsidRPr="00064F75">
        <w:rPr>
          <w:rFonts w:ascii="Times New Roman" w:eastAsia="SimSun" w:hAnsi="Times New Roman" w:cs="Mangal"/>
          <w:kern w:val="2"/>
          <w:sz w:val="28"/>
          <w:szCs w:val="28"/>
          <w:lang w:eastAsia="zh-CN" w:bidi="hi-IN"/>
        </w:rPr>
        <w:t>1. Утвердить прилагаемый типовой административный регламент</w:t>
      </w:r>
      <w:r w:rsidRPr="00064F75">
        <w:rPr>
          <w:rFonts w:ascii="Times New Roman" w:eastAsia="SimSun" w:hAnsi="Times New Roman" w:cs="Mangal"/>
          <w:color w:val="000000"/>
          <w:kern w:val="2"/>
          <w:sz w:val="28"/>
          <w:szCs w:val="28"/>
          <w:lang w:eastAsia="zh-CN" w:bidi="hi-IN"/>
        </w:rPr>
        <w:t xml:space="preserve"> </w:t>
      </w:r>
      <w:r w:rsidRPr="00064F75">
        <w:rPr>
          <w:rFonts w:ascii="Times New Roman" w:eastAsia="SimSun" w:hAnsi="Times New Roman" w:cs="Mangal"/>
          <w:kern w:val="2"/>
          <w:sz w:val="28"/>
          <w:szCs w:val="28"/>
          <w:lang w:eastAsia="zh-CN" w:bidi="hi-IN"/>
        </w:rPr>
        <w:t>предоставления муниципальной услуги</w:t>
      </w:r>
      <w:r w:rsidRPr="00064F75">
        <w:rPr>
          <w:rFonts w:ascii="Times New Roman" w:eastAsia="SimSun" w:hAnsi="Times New Roman" w:cs="Mangal"/>
          <w:bCs/>
          <w:kern w:val="2"/>
          <w:sz w:val="28"/>
          <w:szCs w:val="28"/>
          <w:lang w:eastAsia="zh-CN" w:bidi="hi-IN"/>
        </w:rPr>
        <w:t xml:space="preserve"> «Признание помещения жилым помещением, пригодным (непригодным) для проживания граждан, а также многоквартирного дома аварийным и подлежащим сносу или реконструкции».</w:t>
      </w:r>
      <w:r w:rsidRPr="00064F75">
        <w:rPr>
          <w:rFonts w:ascii="Times New Roman" w:eastAsia="SimSun" w:hAnsi="Times New Roman" w:cs="Mangal"/>
          <w:kern w:val="2"/>
          <w:sz w:val="28"/>
          <w:szCs w:val="28"/>
          <w:lang w:eastAsia="zh-CN" w:bidi="hi-IN"/>
        </w:rPr>
        <w:t xml:space="preserve"> </w:t>
      </w:r>
    </w:p>
    <w:p w14:paraId="5672ABBB" w14:textId="77777777" w:rsidR="00064F75" w:rsidRPr="00064F75" w:rsidRDefault="00064F75" w:rsidP="00064F75">
      <w:pPr>
        <w:widowControl w:val="0"/>
        <w:suppressAutoHyphens/>
        <w:autoSpaceDE w:val="0"/>
        <w:spacing w:after="0" w:line="240" w:lineRule="auto"/>
        <w:ind w:firstLine="720"/>
        <w:jc w:val="both"/>
        <w:rPr>
          <w:rFonts w:ascii="Times New Roman" w:eastAsia="SimSun" w:hAnsi="Times New Roman" w:cs="Mangal"/>
          <w:kern w:val="2"/>
          <w:sz w:val="28"/>
          <w:szCs w:val="28"/>
          <w:lang w:eastAsia="zh-CN" w:bidi="hi-IN"/>
        </w:rPr>
      </w:pPr>
      <w:r w:rsidRPr="00064F75">
        <w:rPr>
          <w:rFonts w:ascii="Times New Roman" w:eastAsia="SimSun" w:hAnsi="Times New Roman" w:cs="Mangal"/>
          <w:kern w:val="2"/>
          <w:sz w:val="28"/>
          <w:szCs w:val="28"/>
          <w:lang w:eastAsia="zh-CN" w:bidi="hi-IN"/>
        </w:rPr>
        <w:t>2. Считать утратившими силу постановления Администрации муниципального района:</w:t>
      </w:r>
    </w:p>
    <w:p w14:paraId="0833037F" w14:textId="77777777" w:rsidR="00064F75" w:rsidRPr="00064F75" w:rsidRDefault="00064F75" w:rsidP="00064F75">
      <w:pPr>
        <w:autoSpaceDE w:val="0"/>
        <w:autoSpaceDN w:val="0"/>
        <w:adjustRightInd w:val="0"/>
        <w:spacing w:after="0" w:line="240" w:lineRule="auto"/>
        <w:jc w:val="both"/>
        <w:outlineLvl w:val="0"/>
        <w:rPr>
          <w:rFonts w:ascii="Times New Roman" w:eastAsia="SimSun" w:hAnsi="Times New Roman" w:cs="Mangal"/>
          <w:kern w:val="2"/>
          <w:sz w:val="28"/>
          <w:szCs w:val="28"/>
          <w:lang w:eastAsia="zh-CN" w:bidi="hi-IN"/>
        </w:rPr>
      </w:pPr>
      <w:r w:rsidRPr="00064F75">
        <w:rPr>
          <w:rFonts w:ascii="Times New Roman" w:eastAsia="SimSun" w:hAnsi="Times New Roman" w:cs="Mangal"/>
          <w:kern w:val="2"/>
          <w:sz w:val="28"/>
          <w:szCs w:val="28"/>
          <w:lang w:eastAsia="zh-CN" w:bidi="hi-IN"/>
        </w:rPr>
        <w:t xml:space="preserve"> </w:t>
      </w:r>
      <w:r w:rsidRPr="00064F75">
        <w:rPr>
          <w:rFonts w:ascii="Times New Roman" w:eastAsia="SimSun" w:hAnsi="Times New Roman" w:cs="Mangal"/>
          <w:kern w:val="2"/>
          <w:sz w:val="28"/>
          <w:szCs w:val="28"/>
          <w:lang w:eastAsia="zh-CN" w:bidi="hi-IN"/>
        </w:rPr>
        <w:tab/>
      </w:r>
      <w:r w:rsidRPr="00064F75">
        <w:rPr>
          <w:rFonts w:ascii="Times New Roman" w:eastAsia="Times New Roman" w:hAnsi="Times New Roman" w:cs="Times New Roman"/>
          <w:color w:val="000000"/>
          <w:sz w:val="28"/>
          <w:szCs w:val="20"/>
          <w:lang w:eastAsia="ru-RU"/>
        </w:rPr>
        <w:t>от 20.04.2020 № 375</w:t>
      </w:r>
      <w:r w:rsidRPr="00064F75">
        <w:rPr>
          <w:rFonts w:ascii="Times New Roman" w:eastAsia="SimSun" w:hAnsi="Times New Roman" w:cs="Mangal"/>
          <w:bCs/>
          <w:kern w:val="2"/>
          <w:sz w:val="28"/>
          <w:szCs w:val="28"/>
          <w:lang w:eastAsia="zh-CN" w:bidi="hi-IN"/>
        </w:rPr>
        <w:t xml:space="preserve"> «</w:t>
      </w:r>
      <w:r w:rsidRPr="00064F75">
        <w:rPr>
          <w:rFonts w:ascii="Times New Roman" w:eastAsia="SimSun" w:hAnsi="Times New Roman" w:cs="Mangal"/>
          <w:kern w:val="2"/>
          <w:sz w:val="28"/>
          <w:szCs w:val="28"/>
          <w:lang w:eastAsia="zh-CN" w:bidi="hi-IN"/>
        </w:rPr>
        <w:t xml:space="preserve">Об утверждении типового административного регламента предоставления муниципальной услуги </w:t>
      </w:r>
      <w:r w:rsidRPr="00064F75">
        <w:rPr>
          <w:rFonts w:ascii="Times New Roman" w:eastAsia="Times New Roman" w:hAnsi="Times New Roman" w:cs="Times New Roman"/>
          <w:bCs/>
          <w:sz w:val="28"/>
          <w:szCs w:val="28"/>
          <w:lang w:eastAsia="ru-RU"/>
        </w:rPr>
        <w:t>«Признание помещения жилым помещением, пригодным (непригодным) для проживания граждан, а также многоквартирного дома аварийным и подлежащим сносу или реконструкции»;</w:t>
      </w:r>
    </w:p>
    <w:p w14:paraId="2819DB75" w14:textId="77777777" w:rsidR="00064F75" w:rsidRPr="00064F75" w:rsidRDefault="00064F75" w:rsidP="00064F75">
      <w:pPr>
        <w:widowControl w:val="0"/>
        <w:suppressAutoHyphens/>
        <w:autoSpaceDE w:val="0"/>
        <w:spacing w:after="0" w:line="240" w:lineRule="auto"/>
        <w:ind w:firstLine="720"/>
        <w:jc w:val="center"/>
        <w:rPr>
          <w:rFonts w:ascii="Times New Roman" w:eastAsia="SimSun" w:hAnsi="Times New Roman" w:cs="Mangal"/>
          <w:bCs/>
          <w:kern w:val="2"/>
          <w:sz w:val="28"/>
          <w:szCs w:val="28"/>
          <w:lang w:eastAsia="zh-CN" w:bidi="hi-IN"/>
        </w:rPr>
      </w:pPr>
      <w:r w:rsidRPr="00064F75">
        <w:rPr>
          <w:rFonts w:ascii="Times New Roman" w:eastAsia="SimSun" w:hAnsi="Times New Roman" w:cs="Mangal"/>
          <w:bCs/>
          <w:kern w:val="2"/>
          <w:sz w:val="28"/>
          <w:szCs w:val="28"/>
          <w:lang w:eastAsia="zh-CN" w:bidi="hi-IN"/>
        </w:rPr>
        <w:t>2</w:t>
      </w:r>
    </w:p>
    <w:p w14:paraId="0304D373" w14:textId="77777777" w:rsidR="00064F75" w:rsidRPr="00064F75" w:rsidRDefault="00064F75" w:rsidP="00064F75">
      <w:pPr>
        <w:widowControl w:val="0"/>
        <w:suppressAutoHyphens/>
        <w:autoSpaceDE w:val="0"/>
        <w:spacing w:after="0" w:line="240" w:lineRule="auto"/>
        <w:ind w:firstLine="720"/>
        <w:jc w:val="both"/>
        <w:rPr>
          <w:rFonts w:ascii="Times New Roman" w:eastAsia="SimSun" w:hAnsi="Times New Roman" w:cs="Mangal"/>
          <w:kern w:val="2"/>
          <w:sz w:val="28"/>
          <w:szCs w:val="28"/>
          <w:lang w:eastAsia="zh-CN" w:bidi="hi-IN"/>
        </w:rPr>
      </w:pPr>
      <w:r w:rsidRPr="00064F75">
        <w:rPr>
          <w:rFonts w:ascii="Times New Roman" w:eastAsia="SimSun" w:hAnsi="Times New Roman" w:cs="Mangal"/>
          <w:bCs/>
          <w:kern w:val="2"/>
          <w:sz w:val="28"/>
          <w:szCs w:val="28"/>
          <w:lang w:eastAsia="zh-CN" w:bidi="hi-IN"/>
        </w:rPr>
        <w:t>от 21.03.2022 № 247, от 03.03.2023 № 227, от 23.05.2025 № 532, от 21.07.2025 № 779 «О внесении изменений в типовой административный регламент предоставления муниципальной услуги «Признание помещения жилым помещением, пригодным (непригодным) для проживания граждан, а также многоквартирного дома аварийным и подлежащим сносу или реконструкции»</w:t>
      </w:r>
    </w:p>
    <w:p w14:paraId="6B30A23D" w14:textId="77777777" w:rsidR="00064F75" w:rsidRPr="00064F75" w:rsidRDefault="00064F75" w:rsidP="00064F75">
      <w:pPr>
        <w:spacing w:after="0" w:line="240" w:lineRule="auto"/>
        <w:ind w:firstLine="720"/>
        <w:jc w:val="both"/>
        <w:rPr>
          <w:rFonts w:ascii="Times New Roman" w:eastAsia="Times New Roman" w:hAnsi="Times New Roman" w:cs="Times New Roman"/>
          <w:b/>
          <w:color w:val="000000"/>
          <w:sz w:val="40"/>
          <w:szCs w:val="40"/>
          <w:lang w:eastAsia="ru-RU"/>
        </w:rPr>
      </w:pPr>
      <w:r w:rsidRPr="00064F75">
        <w:rPr>
          <w:rFonts w:ascii="Times New Roman" w:eastAsia="Times New Roman" w:hAnsi="Times New Roman" w:cs="Times New Roman"/>
          <w:color w:val="000000"/>
          <w:sz w:val="28"/>
          <w:szCs w:val="20"/>
          <w:lang w:eastAsia="ru-RU"/>
        </w:rPr>
        <w:t>3. Контроль за выполнением постановления возложить на заместителя Главы администрации Любытинского муниципального округа Игнатье-            ва А.П.</w:t>
      </w:r>
    </w:p>
    <w:p w14:paraId="43CCF898" w14:textId="77777777" w:rsidR="00064F75" w:rsidRPr="00064F75" w:rsidRDefault="00064F75" w:rsidP="00064F75">
      <w:pPr>
        <w:widowControl w:val="0"/>
        <w:tabs>
          <w:tab w:val="left" w:pos="0"/>
        </w:tabs>
        <w:suppressAutoHyphens/>
        <w:spacing w:after="0" w:line="240" w:lineRule="auto"/>
        <w:jc w:val="both"/>
        <w:rPr>
          <w:rFonts w:ascii="Times New Roman" w:eastAsia="SimSun" w:hAnsi="Times New Roman" w:cs="Mangal"/>
          <w:kern w:val="2"/>
          <w:sz w:val="28"/>
          <w:szCs w:val="28"/>
          <w:lang w:eastAsia="zh-CN" w:bidi="hi-IN"/>
        </w:rPr>
      </w:pPr>
      <w:r w:rsidRPr="00064F75">
        <w:rPr>
          <w:rFonts w:ascii="Times New Roman" w:eastAsia="SimSun" w:hAnsi="Times New Roman" w:cs="Mangal"/>
          <w:kern w:val="2"/>
          <w:sz w:val="28"/>
          <w:szCs w:val="28"/>
          <w:lang w:eastAsia="zh-CN" w:bidi="hi-IN"/>
        </w:rPr>
        <w:tab/>
        <w:t>4.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2969C87F" w14:textId="77777777" w:rsidR="00064F75" w:rsidRPr="00064F75" w:rsidRDefault="00064F75" w:rsidP="00064F75">
      <w:pPr>
        <w:widowControl w:val="0"/>
        <w:suppressAutoHyphens/>
        <w:autoSpaceDE w:val="0"/>
        <w:spacing w:after="0" w:line="240" w:lineRule="auto"/>
        <w:ind w:firstLine="720"/>
        <w:jc w:val="both"/>
        <w:rPr>
          <w:rFonts w:ascii="Times New Roman" w:eastAsia="Times New Roman" w:hAnsi="Times New Roman" w:cs="Times New Roman"/>
          <w:kern w:val="2"/>
          <w:sz w:val="23"/>
          <w:szCs w:val="23"/>
          <w:lang w:eastAsia="zh-CN" w:bidi="hi-IN"/>
        </w:rPr>
      </w:pPr>
    </w:p>
    <w:p w14:paraId="5A3D6B7B" w14:textId="77777777" w:rsidR="00064F75" w:rsidRPr="00064F75" w:rsidRDefault="00064F75" w:rsidP="00064F75">
      <w:pPr>
        <w:widowControl w:val="0"/>
        <w:tabs>
          <w:tab w:val="left" w:pos="709"/>
        </w:tabs>
        <w:suppressAutoHyphens/>
        <w:spacing w:after="0" w:line="360" w:lineRule="atLeast"/>
        <w:jc w:val="both"/>
        <w:rPr>
          <w:rFonts w:ascii="Times New Roman" w:eastAsia="SimSun" w:hAnsi="Times New Roman" w:cs="Mangal"/>
          <w:b/>
          <w:kern w:val="2"/>
          <w:sz w:val="28"/>
          <w:szCs w:val="28"/>
          <w:lang w:eastAsia="zh-CN" w:bidi="hi-IN"/>
        </w:rPr>
      </w:pPr>
      <w:r w:rsidRPr="00064F75">
        <w:rPr>
          <w:rFonts w:ascii="Times New Roman" w:eastAsia="Times New Roman" w:hAnsi="Times New Roman" w:cs="Times New Roman"/>
          <w:b/>
          <w:kern w:val="2"/>
          <w:sz w:val="23"/>
          <w:szCs w:val="23"/>
          <w:lang w:eastAsia="zh-CN" w:bidi="hi-IN"/>
        </w:rPr>
        <w:tab/>
      </w:r>
    </w:p>
    <w:p w14:paraId="01512222"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20971AAA"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5FE6BAF5"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p>
    <w:p w14:paraId="319F2E1F"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p>
    <w:p w14:paraId="42B926A4"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540C3113"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72C39B63"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552D1DF9"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3EE3C0C9"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4267A501"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1D31E3DE"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1DFF8096"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6DF4B229"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5F63CD86"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12D0669F"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5FFDAC8A"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21D10E9D"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6C2A66C3"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31B53CDA"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p>
    <w:p w14:paraId="10EC5456" w14:textId="77777777" w:rsidR="00064F75" w:rsidRPr="00064F75" w:rsidRDefault="00064F75" w:rsidP="00064F75">
      <w:pPr>
        <w:autoSpaceDE w:val="0"/>
        <w:autoSpaceDN w:val="0"/>
        <w:adjustRightInd w:val="0"/>
        <w:spacing w:after="0" w:line="240" w:lineRule="auto"/>
        <w:rPr>
          <w:rFonts w:ascii="Times New Roman" w:eastAsia="Times New Roman" w:hAnsi="Times New Roman" w:cs="Times New Roman"/>
          <w:sz w:val="28"/>
          <w:szCs w:val="28"/>
          <w:lang w:eastAsia="ru-RU"/>
        </w:rPr>
      </w:pPr>
    </w:p>
    <w:p w14:paraId="556C1240"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2E050521"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11A2A1B3"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27221A48"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62571638"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41FC48EC"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068652C4"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6A21D230"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2E8962FD"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67A75ECC"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1AEC9E9D"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028DB319"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111C7331"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0B7BDF9F"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2A3E7F73"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3AAC2A75"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79E58F82" w14:textId="77777777" w:rsidR="00064F75" w:rsidRPr="00064F75" w:rsidRDefault="00064F75" w:rsidP="00064F75">
      <w:pPr>
        <w:autoSpaceDE w:val="0"/>
        <w:autoSpaceDN w:val="0"/>
        <w:adjustRightInd w:val="0"/>
        <w:spacing w:after="0" w:line="240" w:lineRule="auto"/>
        <w:rPr>
          <w:rFonts w:ascii="Times New Roman" w:eastAsia="Times New Roman" w:hAnsi="Times New Roman" w:cs="Arial"/>
          <w:sz w:val="28"/>
          <w:szCs w:val="28"/>
          <w:lang w:eastAsia="ru-RU"/>
        </w:rPr>
      </w:pPr>
    </w:p>
    <w:p w14:paraId="76BF7997"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2AA8905D"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1FB71907"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4E47E1D5" w14:textId="77777777" w:rsidR="00064F75" w:rsidRPr="00064F75" w:rsidRDefault="00064F75" w:rsidP="00064F75">
      <w:pPr>
        <w:autoSpaceDE w:val="0"/>
        <w:spacing w:after="0" w:line="240" w:lineRule="exact"/>
        <w:ind w:right="55"/>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36AF7C60" w14:textId="77777777" w:rsidR="00064F75" w:rsidRPr="00064F75" w:rsidRDefault="00064F75" w:rsidP="00064F75">
      <w:pPr>
        <w:autoSpaceDE w:val="0"/>
        <w:autoSpaceDN w:val="0"/>
        <w:adjustRightInd w:val="0"/>
        <w:spacing w:after="0" w:line="240" w:lineRule="exact"/>
        <w:ind w:right="55"/>
        <w:jc w:val="center"/>
        <w:rPr>
          <w:rFonts w:ascii="Times New Roman" w:eastAsia="Times New Roman" w:hAnsi="Times New Roman" w:cs="Arial"/>
          <w:sz w:val="28"/>
          <w:szCs w:val="28"/>
          <w:lang w:eastAsia="ru-RU"/>
        </w:rPr>
      </w:pPr>
      <w:r w:rsidRPr="00064F75">
        <w:rPr>
          <w:rFonts w:ascii="Times New Roman" w:eastAsia="Times New Roman" w:hAnsi="Times New Roman" w:cs="Times New Roman"/>
          <w:sz w:val="28"/>
          <w:szCs w:val="28"/>
          <w:lang w:eastAsia="ru-RU"/>
        </w:rPr>
        <w:t xml:space="preserve">                                                            от 05.02.2026 № 152</w:t>
      </w:r>
    </w:p>
    <w:p w14:paraId="05433A1B" w14:textId="77777777" w:rsidR="00064F75" w:rsidRPr="00064F75" w:rsidRDefault="00064F75" w:rsidP="00064F75">
      <w:pPr>
        <w:autoSpaceDE w:val="0"/>
        <w:autoSpaceDN w:val="0"/>
        <w:adjustRightInd w:val="0"/>
        <w:spacing w:after="0" w:line="240" w:lineRule="exact"/>
        <w:ind w:right="-1"/>
        <w:outlineLvl w:val="1"/>
        <w:rPr>
          <w:rFonts w:ascii="Times New Roman" w:eastAsia="SimSun" w:hAnsi="Times New Roman" w:cs="Mangal"/>
          <w:b/>
          <w:kern w:val="2"/>
          <w:sz w:val="28"/>
          <w:szCs w:val="28"/>
          <w:lang w:eastAsia="zh-CN" w:bidi="hi-IN"/>
        </w:rPr>
      </w:pPr>
    </w:p>
    <w:p w14:paraId="7F18DF5E" w14:textId="77777777" w:rsidR="00064F75" w:rsidRPr="00064F75" w:rsidRDefault="00064F75" w:rsidP="00064F75">
      <w:pPr>
        <w:autoSpaceDE w:val="0"/>
        <w:autoSpaceDN w:val="0"/>
        <w:adjustRightInd w:val="0"/>
        <w:spacing w:after="0" w:line="240" w:lineRule="exact"/>
        <w:ind w:right="-1"/>
        <w:jc w:val="center"/>
        <w:outlineLvl w:val="1"/>
        <w:rPr>
          <w:rFonts w:ascii="Times New Roman" w:eastAsia="SimSun" w:hAnsi="Times New Roman" w:cs="Mangal"/>
          <w:b/>
          <w:bCs/>
          <w:kern w:val="2"/>
          <w:sz w:val="28"/>
          <w:szCs w:val="28"/>
          <w:lang w:eastAsia="zh-CN" w:bidi="hi-IN"/>
        </w:rPr>
      </w:pPr>
      <w:r w:rsidRPr="00064F75">
        <w:rPr>
          <w:rFonts w:ascii="Times New Roman" w:eastAsia="SimSun" w:hAnsi="Times New Roman" w:cs="Mangal"/>
          <w:b/>
          <w:kern w:val="2"/>
          <w:sz w:val="28"/>
          <w:szCs w:val="28"/>
          <w:lang w:eastAsia="zh-CN" w:bidi="hi-IN"/>
        </w:rPr>
        <w:t>Типовой административный регламент</w:t>
      </w:r>
      <w:r w:rsidRPr="00064F75">
        <w:rPr>
          <w:rFonts w:ascii="Times New Roman" w:eastAsia="SimSun" w:hAnsi="Times New Roman" w:cs="Mangal"/>
          <w:b/>
          <w:color w:val="000000"/>
          <w:kern w:val="2"/>
          <w:sz w:val="28"/>
          <w:szCs w:val="28"/>
          <w:lang w:eastAsia="zh-CN" w:bidi="hi-IN"/>
        </w:rPr>
        <w:t xml:space="preserve"> </w:t>
      </w:r>
      <w:r w:rsidRPr="00064F75">
        <w:rPr>
          <w:rFonts w:ascii="Times New Roman" w:eastAsia="SimSun" w:hAnsi="Times New Roman" w:cs="Mangal"/>
          <w:b/>
          <w:kern w:val="2"/>
          <w:sz w:val="28"/>
          <w:szCs w:val="28"/>
          <w:lang w:eastAsia="zh-CN" w:bidi="hi-IN"/>
        </w:rPr>
        <w:t>предоставления муниципальной услуги</w:t>
      </w:r>
      <w:r w:rsidRPr="00064F75">
        <w:rPr>
          <w:rFonts w:ascii="Times New Roman" w:eastAsia="SimSun" w:hAnsi="Times New Roman" w:cs="Mangal"/>
          <w:b/>
          <w:bCs/>
          <w:kern w:val="2"/>
          <w:sz w:val="28"/>
          <w:szCs w:val="28"/>
          <w:lang w:eastAsia="zh-CN" w:bidi="hi-IN"/>
        </w:rPr>
        <w:t xml:space="preserve"> «Признание помещения жилым помещением, пригодным </w:t>
      </w:r>
    </w:p>
    <w:p w14:paraId="783E16E0" w14:textId="77777777" w:rsidR="00064F75" w:rsidRPr="00064F75" w:rsidRDefault="00064F75" w:rsidP="00064F75">
      <w:pPr>
        <w:autoSpaceDE w:val="0"/>
        <w:autoSpaceDN w:val="0"/>
        <w:adjustRightInd w:val="0"/>
        <w:spacing w:after="0" w:line="240" w:lineRule="exact"/>
        <w:ind w:right="-1"/>
        <w:jc w:val="center"/>
        <w:outlineLvl w:val="1"/>
        <w:rPr>
          <w:rFonts w:ascii="Times New Roman" w:eastAsia="SimSun" w:hAnsi="Times New Roman" w:cs="Mangal"/>
          <w:b/>
          <w:bCs/>
          <w:kern w:val="2"/>
          <w:sz w:val="28"/>
          <w:szCs w:val="28"/>
          <w:lang w:eastAsia="zh-CN" w:bidi="hi-IN"/>
        </w:rPr>
      </w:pPr>
      <w:r w:rsidRPr="00064F75">
        <w:rPr>
          <w:rFonts w:ascii="Times New Roman" w:eastAsia="SimSun" w:hAnsi="Times New Roman" w:cs="Mangal"/>
          <w:b/>
          <w:bCs/>
          <w:kern w:val="2"/>
          <w:sz w:val="28"/>
          <w:szCs w:val="28"/>
          <w:lang w:eastAsia="zh-CN" w:bidi="hi-IN"/>
        </w:rPr>
        <w:t xml:space="preserve">(непригодным) для проживания граждан, а также многоквартирного </w:t>
      </w:r>
    </w:p>
    <w:p w14:paraId="010087CA" w14:textId="77777777" w:rsidR="00064F75" w:rsidRPr="00064F75" w:rsidRDefault="00064F75" w:rsidP="00064F75">
      <w:pPr>
        <w:autoSpaceDE w:val="0"/>
        <w:autoSpaceDN w:val="0"/>
        <w:adjustRightInd w:val="0"/>
        <w:spacing w:after="0" w:line="240" w:lineRule="exact"/>
        <w:ind w:right="-1"/>
        <w:jc w:val="center"/>
        <w:outlineLvl w:val="1"/>
        <w:rPr>
          <w:rFonts w:ascii="Times New Roman" w:eastAsia="Times New Roman" w:hAnsi="Times New Roman" w:cs="Times New Roman"/>
          <w:b/>
          <w:sz w:val="24"/>
          <w:szCs w:val="24"/>
          <w:lang w:eastAsia="ru-RU"/>
        </w:rPr>
      </w:pPr>
      <w:r w:rsidRPr="00064F75">
        <w:rPr>
          <w:rFonts w:ascii="Times New Roman" w:eastAsia="SimSun" w:hAnsi="Times New Roman" w:cs="Mangal"/>
          <w:b/>
          <w:bCs/>
          <w:kern w:val="2"/>
          <w:sz w:val="28"/>
          <w:szCs w:val="28"/>
          <w:lang w:eastAsia="zh-CN" w:bidi="hi-IN"/>
        </w:rPr>
        <w:t>дома аварийным и подлежащим сносу или реконструкции»</w:t>
      </w:r>
    </w:p>
    <w:p w14:paraId="0C65FFF7" w14:textId="77777777" w:rsidR="00064F75" w:rsidRPr="00064F75" w:rsidRDefault="00064F75" w:rsidP="00064F75">
      <w:pPr>
        <w:autoSpaceDE w:val="0"/>
        <w:autoSpaceDN w:val="0"/>
        <w:adjustRightInd w:val="0"/>
        <w:spacing w:after="0" w:line="240" w:lineRule="exact"/>
        <w:ind w:right="-1"/>
        <w:jc w:val="center"/>
        <w:outlineLvl w:val="1"/>
        <w:rPr>
          <w:rFonts w:ascii="Times New Roman" w:eastAsia="Times New Roman" w:hAnsi="Times New Roman" w:cs="Times New Roman"/>
          <w:b/>
          <w:sz w:val="28"/>
          <w:szCs w:val="28"/>
          <w:highlight w:val="yellow"/>
          <w:lang w:eastAsia="ru-RU"/>
        </w:rPr>
      </w:pPr>
    </w:p>
    <w:p w14:paraId="40196752" w14:textId="77777777" w:rsidR="00064F75" w:rsidRPr="00064F75" w:rsidRDefault="00064F75" w:rsidP="00064F75">
      <w:pPr>
        <w:autoSpaceDE w:val="0"/>
        <w:autoSpaceDN w:val="0"/>
        <w:adjustRightInd w:val="0"/>
        <w:spacing w:after="0" w:line="240" w:lineRule="exact"/>
        <w:ind w:right="-1"/>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val="en-US" w:eastAsia="ru-RU"/>
        </w:rPr>
        <w:t>I</w:t>
      </w:r>
      <w:r w:rsidRPr="00064F75">
        <w:rPr>
          <w:rFonts w:ascii="Times New Roman" w:eastAsia="Times New Roman" w:hAnsi="Times New Roman" w:cs="Times New Roman"/>
          <w:b/>
          <w:bCs/>
          <w:sz w:val="28"/>
          <w:szCs w:val="28"/>
          <w:lang w:eastAsia="ru-RU"/>
        </w:rPr>
        <w:t>. ОБЩИЕ ПОЛОЖЕНИЯ</w:t>
      </w:r>
    </w:p>
    <w:p w14:paraId="299D89CC" w14:textId="77777777" w:rsidR="00064F75" w:rsidRPr="00064F75" w:rsidRDefault="00064F75" w:rsidP="00064F75">
      <w:pPr>
        <w:autoSpaceDE w:val="0"/>
        <w:autoSpaceDN w:val="0"/>
        <w:adjustRightInd w:val="0"/>
        <w:spacing w:after="0" w:line="240" w:lineRule="exact"/>
        <w:ind w:right="-1" w:firstLine="540"/>
        <w:jc w:val="both"/>
        <w:rPr>
          <w:rFonts w:ascii="Times New Roman" w:eastAsia="Times New Roman" w:hAnsi="Times New Roman" w:cs="Times New Roman"/>
          <w:b/>
          <w:sz w:val="28"/>
          <w:szCs w:val="28"/>
          <w:lang w:eastAsia="ru-RU"/>
        </w:rPr>
      </w:pPr>
    </w:p>
    <w:p w14:paraId="1BBC208B" w14:textId="77777777" w:rsidR="00064F75" w:rsidRPr="00064F75" w:rsidRDefault="00064F75" w:rsidP="00064F75">
      <w:pPr>
        <w:autoSpaceDE w:val="0"/>
        <w:autoSpaceDN w:val="0"/>
        <w:adjustRightInd w:val="0"/>
        <w:spacing w:before="120" w:after="120" w:line="240" w:lineRule="exact"/>
        <w:ind w:right="-1"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1.1. Предмет регулирования регламента</w:t>
      </w:r>
    </w:p>
    <w:p w14:paraId="1B392846"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Предметом регулирования Административного регламента предоставления Администрацией Любытинского муниципального округа муниципальной услуги «</w:t>
      </w:r>
      <w:r w:rsidRPr="00064F75">
        <w:rPr>
          <w:rFonts w:ascii="Times New Roman" w:eastAsia="Times New Roman" w:hAnsi="Times New Roman" w:cs="Times New Roman"/>
          <w:sz w:val="28"/>
          <w:szCs w:val="28"/>
        </w:rPr>
        <w:t>Признания помещения жилым  помещением, пригодным (непригодным) для проживания граждан, а так же многоквартирного дома аварийным и подлежащим сносу или реконструкции</w:t>
      </w:r>
      <w:r w:rsidRPr="00064F75">
        <w:rPr>
          <w:rFonts w:ascii="Times New Roman" w:eastAsia="Times New Roman" w:hAnsi="Times New Roman" w:cs="Times New Roman"/>
          <w:sz w:val="28"/>
          <w:szCs w:val="28"/>
          <w:lang w:eastAsia="ru-RU"/>
        </w:rPr>
        <w:t xml:space="preserve">»  (далее Административный регламент) </w:t>
      </w:r>
      <w:r w:rsidRPr="00064F75">
        <w:rPr>
          <w:rFonts w:ascii="Times New Roman" w:eastAsia="Times New Roman" w:hAnsi="Times New Roman" w:cs="Times New Roman"/>
          <w:bCs/>
          <w:sz w:val="28"/>
          <w:szCs w:val="28"/>
          <w:lang w:eastAsia="ru-RU"/>
        </w:rPr>
        <w:t xml:space="preserve">является регулирование отношений, </w:t>
      </w:r>
      <w:r w:rsidRPr="00064F75">
        <w:rPr>
          <w:rFonts w:ascii="Times New Roman" w:eastAsia="Times New Roman" w:hAnsi="Times New Roman" w:cs="Times New Roman"/>
          <w:sz w:val="28"/>
          <w:szCs w:val="28"/>
          <w:lang w:eastAsia="ru-RU"/>
        </w:rPr>
        <w:t>возникающих</w:t>
      </w:r>
      <w:r w:rsidRPr="00064F75">
        <w:rPr>
          <w:rFonts w:ascii="Times New Roman" w:eastAsia="Times New Roman" w:hAnsi="Times New Roman" w:cs="Times New Roman"/>
          <w:bCs/>
          <w:sz w:val="28"/>
          <w:szCs w:val="28"/>
          <w:lang w:eastAsia="ru-RU"/>
        </w:rPr>
        <w:t xml:space="preserve"> между Администрацией Любытинского муниципального округа и физическими, юридическими лицами при предоставлении муниципальной услуги по </w:t>
      </w:r>
      <w:r w:rsidRPr="00064F75">
        <w:rPr>
          <w:rFonts w:ascii="Times New Roman" w:eastAsia="Times New Roman" w:hAnsi="Times New Roman" w:cs="Times New Roman"/>
          <w:sz w:val="28"/>
          <w:szCs w:val="28"/>
        </w:rPr>
        <w:t>признанию жилых помещений муниципального жилищного фонда непригодными для проживания</w:t>
      </w:r>
      <w:r w:rsidRPr="00064F75">
        <w:rPr>
          <w:rFonts w:ascii="Times New Roman" w:eastAsia="Times New Roman" w:hAnsi="Times New Roman" w:cs="Times New Roman"/>
          <w:bCs/>
          <w:sz w:val="28"/>
          <w:szCs w:val="28"/>
          <w:lang w:eastAsia="ru-RU"/>
        </w:rPr>
        <w:t xml:space="preserve"> (далее муниципальная услуга).</w:t>
      </w:r>
      <w:r w:rsidRPr="00064F75">
        <w:rPr>
          <w:rFonts w:ascii="Times New Roman" w:eastAsia="Times New Roman" w:hAnsi="Times New Roman" w:cs="Times New Roman"/>
          <w:sz w:val="28"/>
          <w:szCs w:val="28"/>
          <w:lang w:eastAsia="ru-RU"/>
        </w:rPr>
        <w:t xml:space="preserve"> </w:t>
      </w:r>
    </w:p>
    <w:p w14:paraId="7ACACC9C"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p>
    <w:p w14:paraId="51186BF1"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lastRenderedPageBreak/>
        <w:t>1.2. Круг заявителей</w:t>
      </w:r>
    </w:p>
    <w:p w14:paraId="30F1CC5A"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w:sz w:val="28"/>
          <w:szCs w:val="28"/>
          <w:lang w:eastAsia="ru-RU"/>
        </w:rPr>
        <w:t>1.2.1. Заявителями на предоставление муниципальной услуги являются</w:t>
      </w:r>
      <w:r w:rsidRPr="00064F75">
        <w:rPr>
          <w:rFonts w:ascii="Times New Roman" w:eastAsia="Times New Roman" w:hAnsi="Times New Roman" w:cs="Times New Roman CYR"/>
          <w:sz w:val="28"/>
          <w:szCs w:val="28"/>
          <w:lang w:eastAsia="ru-RU"/>
        </w:rPr>
        <w:t xml:space="preserve"> физические, юридические лица, обратившиеся в орган, предоставляющий муниципальную услугу, с заявлением в письменной или электронной форме:</w:t>
      </w:r>
    </w:p>
    <w:p w14:paraId="47395D5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собственники, наниматели жилого помещения;</w:t>
      </w:r>
    </w:p>
    <w:p w14:paraId="7EBE4809"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1.2.2. От имени заявителей по предоставлению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14:paraId="64DE9061"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p>
    <w:p w14:paraId="4955D70B"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1.3. Требования к порядку информирования о предоставлении     муниципальной услуги</w:t>
      </w:r>
    </w:p>
    <w:p w14:paraId="7D2799DC" w14:textId="77777777" w:rsidR="00064F75" w:rsidRPr="00064F75" w:rsidRDefault="00064F75" w:rsidP="00064F75">
      <w:pPr>
        <w:widowControl w:val="0"/>
        <w:suppressAutoHyphen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Место нахождения </w:t>
      </w:r>
      <w:r w:rsidRPr="00064F75">
        <w:rPr>
          <w:rFonts w:ascii="Times New Roman" w:eastAsia="Times New Roman" w:hAnsi="Times New Roman" w:cs="Times New Roman"/>
          <w:iCs/>
          <w:sz w:val="28"/>
          <w:szCs w:val="28"/>
          <w:lang w:eastAsia="ru-RU"/>
        </w:rPr>
        <w:t>Администрации Любытинского муниципального округа его структурных подразделений (далее - Уполномоченный орган)</w:t>
      </w:r>
      <w:r w:rsidRPr="00064F75">
        <w:rPr>
          <w:rFonts w:ascii="Times New Roman" w:eastAsia="Times New Roman" w:hAnsi="Times New Roman" w:cs="Times New Roman"/>
          <w:sz w:val="28"/>
          <w:szCs w:val="28"/>
          <w:lang w:eastAsia="ru-RU"/>
        </w:rPr>
        <w:t>:</w:t>
      </w:r>
    </w:p>
    <w:p w14:paraId="73467718" w14:textId="77777777" w:rsidR="00064F75" w:rsidRPr="00064F75" w:rsidRDefault="00064F75" w:rsidP="00064F75">
      <w:pPr>
        <w:widowControl w:val="0"/>
        <w:suppressAutoHyphen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почтовый адрес </w:t>
      </w:r>
      <w:r w:rsidRPr="00064F75">
        <w:rPr>
          <w:rFonts w:ascii="Times New Roman" w:eastAsia="Times New Roman" w:hAnsi="Times New Roman" w:cs="Times New Roman"/>
          <w:iCs/>
          <w:sz w:val="28"/>
          <w:szCs w:val="28"/>
          <w:lang w:eastAsia="ru-RU"/>
        </w:rPr>
        <w:t>Уполномоченного органа</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zh-CN"/>
        </w:rPr>
        <w:t>174760, Новгородская область, р.п. Любытино, ул.Советов, д.29.</w:t>
      </w:r>
    </w:p>
    <w:p w14:paraId="7153BC64" w14:textId="77777777" w:rsidR="00064F75" w:rsidRPr="00064F75" w:rsidRDefault="00064F75" w:rsidP="00064F75">
      <w:pPr>
        <w:tabs>
          <w:tab w:val="left" w:pos="1134"/>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Телефон/факс:</w:t>
      </w:r>
      <w:r w:rsidRPr="00064F75">
        <w:rPr>
          <w:rFonts w:ascii="Times New Roman" w:eastAsia="Times New Roman" w:hAnsi="Times New Roman" w:cs="Times New Roman"/>
          <w:sz w:val="28"/>
          <w:szCs w:val="28"/>
          <w:lang w:eastAsia="zh-CN"/>
        </w:rPr>
        <w:t xml:space="preserve"> 8 (81668) 61-681, 62-309.</w:t>
      </w:r>
    </w:p>
    <w:p w14:paraId="346F3F17" w14:textId="77777777" w:rsidR="00064F75" w:rsidRPr="00064F75" w:rsidRDefault="00064F75" w:rsidP="00064F75">
      <w:pPr>
        <w:tabs>
          <w:tab w:val="left" w:pos="1134"/>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Адрес электронной почты: </w:t>
      </w:r>
      <w:hyperlink r:id="rId75" w:history="1">
        <w:r w:rsidRPr="00064F75">
          <w:rPr>
            <w:rFonts w:ascii="Times New Roman" w:eastAsia="Arial" w:hAnsi="Times New Roman" w:cs="Times New Roman"/>
            <w:sz w:val="28"/>
            <w:szCs w:val="28"/>
            <w:lang w:val="en-US" w:eastAsia="zh-CN"/>
          </w:rPr>
          <w:t>admin</w:t>
        </w:r>
        <w:r w:rsidRPr="00064F75">
          <w:rPr>
            <w:rFonts w:ascii="Times New Roman" w:eastAsia="Arial" w:hAnsi="Times New Roman" w:cs="Times New Roman"/>
            <w:sz w:val="28"/>
            <w:szCs w:val="28"/>
            <w:lang w:eastAsia="zh-CN"/>
          </w:rPr>
          <w:t>_</w:t>
        </w:r>
        <w:r w:rsidRPr="00064F75">
          <w:rPr>
            <w:rFonts w:ascii="Times New Roman" w:eastAsia="Arial" w:hAnsi="Times New Roman" w:cs="Times New Roman"/>
            <w:sz w:val="28"/>
            <w:szCs w:val="28"/>
            <w:lang w:val="en-US" w:eastAsia="zh-CN"/>
          </w:rPr>
          <w:t>lub</w:t>
        </w:r>
        <w:r w:rsidRPr="00064F75">
          <w:rPr>
            <w:rFonts w:ascii="Times New Roman" w:eastAsia="Arial" w:hAnsi="Times New Roman" w:cs="Times New Roman"/>
            <w:sz w:val="28"/>
            <w:szCs w:val="28"/>
            <w:lang w:eastAsia="zh-CN"/>
          </w:rPr>
          <w:t>@</w:t>
        </w:r>
        <w:r w:rsidRPr="00064F75">
          <w:rPr>
            <w:rFonts w:ascii="Times New Roman" w:eastAsia="Arial" w:hAnsi="Times New Roman" w:cs="Times New Roman"/>
            <w:sz w:val="28"/>
            <w:szCs w:val="28"/>
            <w:lang w:val="en-US" w:eastAsia="zh-CN"/>
          </w:rPr>
          <w:t>mail</w:t>
        </w:r>
        <w:r w:rsidRPr="00064F75">
          <w:rPr>
            <w:rFonts w:ascii="Times New Roman" w:eastAsia="Arial" w:hAnsi="Times New Roman" w:cs="Times New Roman"/>
            <w:sz w:val="28"/>
            <w:szCs w:val="28"/>
            <w:lang w:eastAsia="zh-CN"/>
          </w:rPr>
          <w:t>.</w:t>
        </w:r>
        <w:r w:rsidRPr="00064F75">
          <w:rPr>
            <w:rFonts w:ascii="Times New Roman" w:eastAsia="Arial" w:hAnsi="Times New Roman" w:cs="Times New Roman"/>
            <w:sz w:val="28"/>
            <w:szCs w:val="28"/>
            <w:lang w:val="en-US" w:eastAsia="zh-CN"/>
          </w:rPr>
          <w:t>ru</w:t>
        </w:r>
      </w:hyperlink>
      <w:r w:rsidRPr="00064F75">
        <w:rPr>
          <w:rFonts w:ascii="Times New Roman" w:eastAsia="Arial" w:hAnsi="Times New Roman" w:cs="Times New Roman"/>
          <w:sz w:val="28"/>
          <w:szCs w:val="28"/>
          <w:lang w:eastAsia="zh-CN"/>
        </w:rPr>
        <w:t>.</w:t>
      </w:r>
    </w:p>
    <w:p w14:paraId="2AD42B73" w14:textId="77777777" w:rsidR="00064F75" w:rsidRPr="00064F75" w:rsidRDefault="00064F75" w:rsidP="00064F75">
      <w:pPr>
        <w:tabs>
          <w:tab w:val="left" w:pos="1134"/>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Телефон для информирования по вопросам, связанным с предоставлением муниципальной услуги - 8(81668) 61-358.</w:t>
      </w:r>
    </w:p>
    <w:p w14:paraId="2893A94E" w14:textId="348D801D"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Адрес официального сайта </w:t>
      </w:r>
      <w:r w:rsidRPr="00064F75">
        <w:rPr>
          <w:rFonts w:ascii="Times New Roman" w:eastAsia="Times New Roman" w:hAnsi="Times New Roman" w:cs="Times New Roman"/>
          <w:iCs/>
          <w:sz w:val="28"/>
          <w:szCs w:val="28"/>
          <w:lang w:eastAsia="ru-RU"/>
        </w:rPr>
        <w:t>Уполномоченного органа</w:t>
      </w:r>
      <w:r w:rsidRPr="00064F75">
        <w:rPr>
          <w:rFonts w:ascii="Times New Roman" w:eastAsia="Times New Roman" w:hAnsi="Times New Roman" w:cs="Times New Roman"/>
          <w:sz w:val="28"/>
          <w:szCs w:val="28"/>
          <w:lang w:eastAsia="ru-RU"/>
        </w:rPr>
        <w:t xml:space="preserve"> в информационно-телекоммуникационной сети общего пользования «Интернет» (далее - Интернет-сайт): </w:t>
      </w:r>
      <w:hyperlink r:id="rId76" w:history="1">
        <w:r w:rsidRPr="00064F75">
          <w:rPr>
            <w:rFonts w:ascii="Times New Roman" w:eastAsia="Times New Roman" w:hAnsi="Times New Roman" w:cs="Times New Roman"/>
            <w:sz w:val="28"/>
            <w:szCs w:val="28"/>
            <w:lang w:val="en-US" w:eastAsia="ru-RU"/>
          </w:rPr>
          <w:t>www</w:t>
        </w:r>
        <w:r w:rsidRPr="00064F75">
          <w:rPr>
            <w:rFonts w:ascii="Times New Roman" w:eastAsia="Times New Roman" w:hAnsi="Times New Roman" w:cs="Times New Roman"/>
            <w:sz w:val="28"/>
            <w:szCs w:val="28"/>
            <w:lang w:eastAsia="ru-RU"/>
          </w:rPr>
          <w:t>.</w:t>
        </w:r>
      </w:hyperlink>
      <w:r w:rsidRPr="00064F75">
        <w:rPr>
          <w:rFonts w:ascii="Times New Roman" w:eastAsia="Times New Roman" w:hAnsi="Times New Roman" w:cs="Times New Roman"/>
          <w:sz w:val="28"/>
          <w:szCs w:val="28"/>
          <w:lang w:eastAsia="zh-CN"/>
        </w:rPr>
        <w:t xml:space="preserve"> lubytino.ru.</w:t>
      </w:r>
    </w:p>
    <w:p w14:paraId="43D2D699" w14:textId="77777777" w:rsidR="00064F75" w:rsidRPr="00064F75" w:rsidRDefault="00064F75" w:rsidP="00064F75">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Единого портала государственных и муниципальных услуг (функций): www.gosuslugi.</w:t>
      </w:r>
      <w:r w:rsidRPr="00064F75">
        <w:rPr>
          <w:rFonts w:ascii="Times New Roman" w:eastAsia="Times New Roman" w:hAnsi="Times New Roman" w:cs="Times New Roman"/>
          <w:sz w:val="28"/>
          <w:szCs w:val="28"/>
          <w:lang w:val="en-US" w:eastAsia="ru-RU"/>
        </w:rPr>
        <w:t>ru</w:t>
      </w:r>
      <w:r w:rsidRPr="00064F75">
        <w:rPr>
          <w:rFonts w:ascii="Times New Roman" w:eastAsia="Times New Roman" w:hAnsi="Times New Roman" w:cs="Times New Roman"/>
          <w:sz w:val="28"/>
          <w:szCs w:val="28"/>
          <w:lang w:eastAsia="ru-RU"/>
        </w:rPr>
        <w:t>.</w:t>
      </w:r>
    </w:p>
    <w:p w14:paraId="0A7F8D71" w14:textId="77777777" w:rsidR="00064F75" w:rsidRPr="00064F75" w:rsidRDefault="00064F75" w:rsidP="00064F75">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Адрес Портала государственных и муниципальных услуг (функций) области: </w:t>
      </w:r>
      <w:hyperlink r:id="rId77" w:history="1">
        <w:r w:rsidRPr="00064F75">
          <w:rPr>
            <w:rFonts w:ascii="Times New Roman" w:eastAsia="Times New Roman" w:hAnsi="Times New Roman" w:cs="Times New Roman"/>
            <w:sz w:val="28"/>
            <w:szCs w:val="28"/>
            <w:lang w:eastAsia="ru-RU"/>
          </w:rPr>
          <w:t>http://pgu.nov.ru.</w:t>
        </w:r>
      </w:hyperlink>
    </w:p>
    <w:p w14:paraId="5A61E411" w14:textId="77777777" w:rsidR="00064F75" w:rsidRPr="00064F75" w:rsidRDefault="00064F75" w:rsidP="00064F75">
      <w:pPr>
        <w:widowControl w:val="0"/>
        <w:suppressAutoHyphen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Место нахождения офисов многофункционального центра предоставления государственных и муниципальных услуг, с которым заключено соглашение о взаимодействии (далее - МФЦ):</w:t>
      </w:r>
    </w:p>
    <w:p w14:paraId="78774CF8" w14:textId="77777777" w:rsidR="00064F75" w:rsidRPr="00064F75" w:rsidRDefault="00064F75" w:rsidP="00064F75">
      <w:pPr>
        <w:widowControl w:val="0"/>
        <w:suppressAutoHyphen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Почтовый адрес МФЦ:</w:t>
      </w:r>
      <w:r w:rsidRPr="00064F75">
        <w:rPr>
          <w:rFonts w:ascii="Times New Roman" w:eastAsia="Times New Roman" w:hAnsi="Times New Roman" w:cs="Times New Roman"/>
          <w:sz w:val="28"/>
          <w:szCs w:val="28"/>
          <w:lang w:eastAsia="zh-CN"/>
        </w:rPr>
        <w:t xml:space="preserve"> 174760, Новгородская область, р.п. Любытино, ул. Советов, д.29.</w:t>
      </w:r>
    </w:p>
    <w:p w14:paraId="13D0BC6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ru-RU"/>
        </w:rPr>
        <w:t xml:space="preserve">Телефон: </w:t>
      </w:r>
      <w:r w:rsidRPr="00064F75">
        <w:rPr>
          <w:rFonts w:ascii="Times New Roman" w:eastAsia="Times New Roman" w:hAnsi="Times New Roman" w:cs="Times New Roman"/>
          <w:sz w:val="28"/>
          <w:szCs w:val="28"/>
          <w:lang w:val="en-US" w:eastAsia="ru-RU"/>
        </w:rPr>
        <w:t>call</w:t>
      </w:r>
      <w:r w:rsidRPr="00064F75">
        <w:rPr>
          <w:rFonts w:ascii="Times New Roman" w:eastAsia="Times New Roman" w:hAnsi="Times New Roman" w:cs="Times New Roman"/>
          <w:sz w:val="28"/>
          <w:szCs w:val="28"/>
          <w:lang w:eastAsia="ru-RU"/>
        </w:rPr>
        <w:t>-центра:88002501053.</w:t>
      </w:r>
    </w:p>
    <w:p w14:paraId="49D8B46D" w14:textId="1D1273AE" w:rsidR="00064F75" w:rsidRPr="00064F75" w:rsidRDefault="00064F75" w:rsidP="00064F75">
      <w:pPr>
        <w:tabs>
          <w:tab w:val="left" w:pos="1134"/>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Адрес электронной почты МФЦ: </w:t>
      </w:r>
      <w:hyperlink r:id="rId78" w:history="1">
        <w:r w:rsidRPr="00064F75">
          <w:rPr>
            <w:rFonts w:ascii="Times New Roman" w:eastAsia="Times New Roman" w:hAnsi="Times New Roman" w:cs="Times New Roman"/>
            <w:sz w:val="28"/>
            <w:szCs w:val="28"/>
            <w:lang w:val="en-US" w:eastAsia="zh-CN"/>
          </w:rPr>
          <w:t>mfclubitino</w:t>
        </w:r>
        <w:r w:rsidRPr="00064F75">
          <w:rPr>
            <w:rFonts w:ascii="Times New Roman" w:eastAsia="Times New Roman" w:hAnsi="Times New Roman" w:cs="Times New Roman"/>
            <w:sz w:val="28"/>
            <w:szCs w:val="28"/>
            <w:lang w:eastAsia="zh-CN"/>
          </w:rPr>
          <w:t>@</w:t>
        </w:r>
        <w:r w:rsidRPr="00064F75">
          <w:rPr>
            <w:rFonts w:ascii="Times New Roman" w:eastAsia="Times New Roman" w:hAnsi="Times New Roman" w:cs="Times New Roman"/>
            <w:sz w:val="28"/>
            <w:szCs w:val="28"/>
            <w:lang w:val="en-US" w:eastAsia="zh-CN"/>
          </w:rPr>
          <w:t>yandex</w:t>
        </w:r>
        <w:r w:rsidRPr="00064F75">
          <w:rPr>
            <w:rFonts w:ascii="Times New Roman" w:eastAsia="Times New Roman" w:hAnsi="Times New Roman" w:cs="Times New Roman"/>
            <w:sz w:val="28"/>
            <w:szCs w:val="28"/>
            <w:lang w:eastAsia="zh-CN"/>
          </w:rPr>
          <w:t>.</w:t>
        </w:r>
        <w:r w:rsidRPr="00064F75">
          <w:rPr>
            <w:rFonts w:ascii="Times New Roman" w:eastAsia="Times New Roman" w:hAnsi="Times New Roman" w:cs="Times New Roman"/>
            <w:sz w:val="28"/>
            <w:szCs w:val="28"/>
            <w:lang w:val="en-US" w:eastAsia="zh-CN"/>
          </w:rPr>
          <w:t>ru</w:t>
        </w:r>
      </w:hyperlink>
      <w:r w:rsidRPr="00064F75">
        <w:rPr>
          <w:rFonts w:ascii="Times New Roman" w:eastAsia="Times New Roman" w:hAnsi="Times New Roman" w:cs="Times New Roman"/>
          <w:sz w:val="28"/>
          <w:szCs w:val="28"/>
          <w:lang w:eastAsia="zh-CN"/>
        </w:rPr>
        <w:t>.</w:t>
      </w:r>
    </w:p>
    <w:p w14:paraId="198EA0DA"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График работы </w:t>
      </w:r>
      <w:r w:rsidRPr="00064F75">
        <w:rPr>
          <w:rFonts w:ascii="Times New Roman" w:eastAsia="Times New Roman" w:hAnsi="Times New Roman" w:cs="Times New Roman"/>
          <w:iCs/>
          <w:sz w:val="28"/>
          <w:szCs w:val="28"/>
          <w:lang w:eastAsia="ru-RU"/>
        </w:rPr>
        <w:t>Уполномоченного органа</w:t>
      </w:r>
      <w:r w:rsidRPr="00064F75">
        <w:rPr>
          <w:rFonts w:ascii="Times New Roman" w:eastAsia="Times New Roman" w:hAnsi="Times New Roman" w:cs="Times New Roman"/>
          <w:sz w:val="28"/>
          <w:szCs w:val="28"/>
          <w:lang w:eastAsia="ru-RU"/>
        </w:rPr>
        <w:t>:</w:t>
      </w:r>
    </w:p>
    <w:p w14:paraId="0FBD8A37"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6"/>
        <w:gridCol w:w="4648"/>
      </w:tblGrid>
      <w:tr w:rsidR="00064F75" w:rsidRPr="00064F75" w14:paraId="23835443"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756C0A3D"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Понедельник</w:t>
            </w:r>
          </w:p>
        </w:tc>
        <w:tc>
          <w:tcPr>
            <w:tcW w:w="4710" w:type="dxa"/>
            <w:tcBorders>
              <w:top w:val="single" w:sz="4" w:space="0" w:color="auto"/>
              <w:left w:val="single" w:sz="4" w:space="0" w:color="auto"/>
              <w:bottom w:val="single" w:sz="4" w:space="0" w:color="auto"/>
              <w:right w:val="single" w:sz="4" w:space="0" w:color="auto"/>
            </w:tcBorders>
            <w:hideMark/>
          </w:tcPr>
          <w:p w14:paraId="4CD1B115"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с 08.30 до 17.00</w:t>
            </w:r>
          </w:p>
        </w:tc>
      </w:tr>
      <w:tr w:rsidR="00064F75" w:rsidRPr="00064F75" w14:paraId="19640F09"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00445BD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Вторник</w:t>
            </w:r>
          </w:p>
        </w:tc>
        <w:tc>
          <w:tcPr>
            <w:tcW w:w="4710" w:type="dxa"/>
            <w:tcBorders>
              <w:top w:val="single" w:sz="4" w:space="0" w:color="auto"/>
              <w:left w:val="single" w:sz="4" w:space="0" w:color="auto"/>
              <w:bottom w:val="single" w:sz="4" w:space="0" w:color="auto"/>
              <w:right w:val="single" w:sz="4" w:space="0" w:color="auto"/>
            </w:tcBorders>
            <w:hideMark/>
          </w:tcPr>
          <w:p w14:paraId="598333B8"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08.30 до 17.00</w:t>
            </w:r>
          </w:p>
        </w:tc>
      </w:tr>
      <w:tr w:rsidR="00064F75" w:rsidRPr="00064F75" w14:paraId="615C7B09"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2EA1916E"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Среда</w:t>
            </w:r>
          </w:p>
        </w:tc>
        <w:tc>
          <w:tcPr>
            <w:tcW w:w="4710" w:type="dxa"/>
            <w:tcBorders>
              <w:top w:val="single" w:sz="4" w:space="0" w:color="auto"/>
              <w:left w:val="single" w:sz="4" w:space="0" w:color="auto"/>
              <w:bottom w:val="single" w:sz="4" w:space="0" w:color="auto"/>
              <w:right w:val="single" w:sz="4" w:space="0" w:color="auto"/>
            </w:tcBorders>
            <w:hideMark/>
          </w:tcPr>
          <w:p w14:paraId="0754F58B"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08.30 до 17.00</w:t>
            </w:r>
          </w:p>
        </w:tc>
      </w:tr>
      <w:tr w:rsidR="00064F75" w:rsidRPr="00064F75" w14:paraId="33C72AC0"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33E8E22F"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Четверг</w:t>
            </w:r>
          </w:p>
        </w:tc>
        <w:tc>
          <w:tcPr>
            <w:tcW w:w="4710" w:type="dxa"/>
            <w:tcBorders>
              <w:top w:val="single" w:sz="4" w:space="0" w:color="auto"/>
              <w:left w:val="single" w:sz="4" w:space="0" w:color="auto"/>
              <w:bottom w:val="single" w:sz="4" w:space="0" w:color="auto"/>
              <w:right w:val="single" w:sz="4" w:space="0" w:color="auto"/>
            </w:tcBorders>
            <w:hideMark/>
          </w:tcPr>
          <w:p w14:paraId="0839FDB8"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10.00 до 17.30</w:t>
            </w:r>
          </w:p>
        </w:tc>
      </w:tr>
      <w:tr w:rsidR="00064F75" w:rsidRPr="00064F75" w14:paraId="05701BD6"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7ABFD659"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Пятница</w:t>
            </w:r>
          </w:p>
        </w:tc>
        <w:tc>
          <w:tcPr>
            <w:tcW w:w="4710" w:type="dxa"/>
            <w:tcBorders>
              <w:top w:val="single" w:sz="4" w:space="0" w:color="auto"/>
              <w:left w:val="single" w:sz="4" w:space="0" w:color="auto"/>
              <w:bottom w:val="single" w:sz="4" w:space="0" w:color="auto"/>
              <w:right w:val="single" w:sz="4" w:space="0" w:color="auto"/>
            </w:tcBorders>
            <w:hideMark/>
          </w:tcPr>
          <w:p w14:paraId="2C8F02ED"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08.30 до 17.00 (по предварительной записи до 20.00)</w:t>
            </w:r>
          </w:p>
        </w:tc>
      </w:tr>
      <w:tr w:rsidR="00064F75" w:rsidRPr="00064F75" w14:paraId="2A617DD5"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38E89D23"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Суббота</w:t>
            </w:r>
          </w:p>
        </w:tc>
        <w:tc>
          <w:tcPr>
            <w:tcW w:w="4710" w:type="dxa"/>
            <w:tcBorders>
              <w:top w:val="single" w:sz="4" w:space="0" w:color="auto"/>
              <w:left w:val="single" w:sz="4" w:space="0" w:color="auto"/>
              <w:bottom w:val="single" w:sz="4" w:space="0" w:color="auto"/>
              <w:right w:val="single" w:sz="4" w:space="0" w:color="auto"/>
            </w:tcBorders>
            <w:hideMark/>
          </w:tcPr>
          <w:p w14:paraId="4EE10AA0"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выходной</w:t>
            </w:r>
          </w:p>
        </w:tc>
      </w:tr>
      <w:tr w:rsidR="00064F75" w:rsidRPr="00064F75" w14:paraId="771F66DD" w14:textId="77777777" w:rsidTr="006644E9">
        <w:tc>
          <w:tcPr>
            <w:tcW w:w="4753" w:type="dxa"/>
            <w:tcBorders>
              <w:top w:val="single" w:sz="4" w:space="0" w:color="auto"/>
              <w:left w:val="single" w:sz="4" w:space="0" w:color="auto"/>
              <w:bottom w:val="single" w:sz="4" w:space="0" w:color="auto"/>
              <w:right w:val="single" w:sz="4" w:space="0" w:color="auto"/>
            </w:tcBorders>
            <w:hideMark/>
          </w:tcPr>
          <w:p w14:paraId="792528D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Воскресенье</w:t>
            </w:r>
          </w:p>
        </w:tc>
        <w:tc>
          <w:tcPr>
            <w:tcW w:w="4710" w:type="dxa"/>
            <w:tcBorders>
              <w:top w:val="single" w:sz="4" w:space="0" w:color="auto"/>
              <w:left w:val="single" w:sz="4" w:space="0" w:color="auto"/>
              <w:bottom w:val="single" w:sz="4" w:space="0" w:color="auto"/>
              <w:right w:val="single" w:sz="4" w:space="0" w:color="auto"/>
            </w:tcBorders>
            <w:hideMark/>
          </w:tcPr>
          <w:p w14:paraId="219BF554"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 xml:space="preserve">выходной  </w:t>
            </w:r>
          </w:p>
        </w:tc>
      </w:tr>
    </w:tbl>
    <w:p w14:paraId="0ABA13D7" w14:textId="77777777" w:rsidR="00064F75" w:rsidRPr="00064F75" w:rsidRDefault="00064F75" w:rsidP="00064F75">
      <w:pPr>
        <w:widowControl w:val="0"/>
        <w:autoSpaceDE w:val="0"/>
        <w:autoSpaceDN w:val="0"/>
        <w:spacing w:after="0" w:line="320" w:lineRule="atLeast"/>
        <w:ind w:firstLine="709"/>
        <w:jc w:val="both"/>
        <w:rPr>
          <w:rFonts w:ascii="Times New Roman CYR" w:eastAsia="Times New Roman" w:hAnsi="Times New Roman CYR" w:cs="Times New Roman"/>
          <w:b/>
          <w:color w:val="FF0000"/>
          <w:sz w:val="28"/>
          <w:szCs w:val="28"/>
          <w:lang w:eastAsia="ru-RU"/>
        </w:rPr>
      </w:pPr>
    </w:p>
    <w:p w14:paraId="1F97D3C8" w14:textId="77777777" w:rsidR="00064F75" w:rsidRPr="00064F75" w:rsidRDefault="00064F75" w:rsidP="00064F75">
      <w:pPr>
        <w:widowControl w:val="0"/>
        <w:autoSpaceDE w:val="0"/>
        <w:autoSpaceDN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1.3.1. Информация о порядке предоставления муниципальной услуги предоставляется:</w:t>
      </w:r>
    </w:p>
    <w:p w14:paraId="1EA46DBC"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2512831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на официальном сайте Уполномоченного органа в информационно-телекоммуникационной сети «Интернет» (далее </w:t>
      </w:r>
      <w:r w:rsidRPr="00064F75">
        <w:rPr>
          <w:rFonts w:ascii="Times New Roman" w:eastAsia="Times New Roman" w:hAnsi="Times New Roman" w:cs="Times New Roman"/>
          <w:bCs/>
          <w:sz w:val="28"/>
          <w:szCs w:val="28"/>
          <w:lang w:eastAsia="ru-RU"/>
        </w:rPr>
        <w:t xml:space="preserve">– </w:t>
      </w:r>
      <w:r w:rsidRPr="00064F75">
        <w:rPr>
          <w:rFonts w:ascii="Times New Roman" w:eastAsia="Times New Roman" w:hAnsi="Times New Roman" w:cs="Times New Roman"/>
          <w:sz w:val="28"/>
          <w:szCs w:val="28"/>
          <w:lang w:eastAsia="ru-RU"/>
        </w:rPr>
        <w:t>сеть «Интернет»);</w:t>
      </w:r>
    </w:p>
    <w:p w14:paraId="523CC3C1" w14:textId="77777777" w:rsidR="00064F75" w:rsidRPr="00064F75" w:rsidRDefault="00064F75" w:rsidP="00064F75">
      <w:pPr>
        <w:autoSpaceDE w:val="0"/>
        <w:autoSpaceDN w:val="0"/>
        <w:adjustRightInd w:val="0"/>
        <w:spacing w:after="0" w:line="360" w:lineRule="atLeast"/>
        <w:ind w:firstLine="709"/>
        <w:jc w:val="both"/>
        <w:rPr>
          <w:rFonts w:ascii="Times New Roman" w:hAnsi="Times New Roman" w:cs="Times New Roman"/>
          <w:sz w:val="28"/>
          <w:szCs w:val="28"/>
        </w:rPr>
      </w:pPr>
      <w:r w:rsidRPr="00064F75">
        <w:rPr>
          <w:rFonts w:ascii="Times New Roman" w:eastAsia="Times New Roman" w:hAnsi="Times New Roman" w:cs="Times New Roman"/>
          <w:sz w:val="28"/>
          <w:szCs w:val="20"/>
          <w:lang w:eastAsia="ru-RU"/>
        </w:rPr>
        <w:t xml:space="preserve">в </w:t>
      </w:r>
      <w:r w:rsidRPr="00064F75">
        <w:rPr>
          <w:rFonts w:ascii="Times New Roman" w:hAnsi="Times New Roman" w:cs="Times New Roman"/>
          <w:sz w:val="28"/>
          <w:szCs w:val="28"/>
        </w:rPr>
        <w:t xml:space="preserve">федеральной государственной информационной системе «Единый портал государственных и муниципальных услуг (функций)» (далее - единый портал), </w:t>
      </w:r>
      <w:r w:rsidRPr="00064F75">
        <w:rPr>
          <w:rFonts w:ascii="Times New Roman" w:eastAsia="Times New Roman" w:hAnsi="Times New Roman" w:cs="Times New Roman"/>
          <w:bCs/>
          <w:sz w:val="28"/>
          <w:szCs w:val="28"/>
          <w:lang w:eastAsia="ru-RU"/>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002EA340"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hAnsi="Times New Roman" w:cs="Times New Roman"/>
          <w:sz w:val="28"/>
          <w:szCs w:val="2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064F75">
        <w:rPr>
          <w:rFonts w:ascii="Times New Roman" w:eastAsia="Times New Roman" w:hAnsi="Times New Roman" w:cs="Times New Roman"/>
          <w:bCs/>
          <w:sz w:val="28"/>
          <w:szCs w:val="28"/>
          <w:lang w:eastAsia="ru-RU"/>
        </w:rPr>
        <w:t>; региональной государственной информационной системе «Реестр государственных и муниципальных услуг (функций)» (далее – региональный реестр);</w:t>
      </w:r>
    </w:p>
    <w:p w14:paraId="1839837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информационных стендах в помещениях Уполномоченного органа;</w:t>
      </w:r>
    </w:p>
    <w:p w14:paraId="7174AB4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многофункциональных центрах предоставления государственных </w:t>
      </w:r>
      <w:r w:rsidRPr="00064F75">
        <w:rPr>
          <w:rFonts w:ascii="Times New Roman" w:eastAsia="Times New Roman" w:hAnsi="Times New Roman" w:cs="Times New Roman"/>
          <w:sz w:val="28"/>
          <w:szCs w:val="28"/>
          <w:lang w:eastAsia="ru-RU"/>
        </w:rPr>
        <w:br/>
        <w:t xml:space="preserve">и муниципальных услуг (далее </w:t>
      </w:r>
      <w:r w:rsidRPr="00064F75">
        <w:rPr>
          <w:rFonts w:ascii="Times New Roman" w:eastAsia="Times New Roman" w:hAnsi="Times New Roman" w:cs="Times New Roman"/>
          <w:bCs/>
          <w:sz w:val="28"/>
          <w:szCs w:val="28"/>
          <w:lang w:eastAsia="ru-RU"/>
        </w:rPr>
        <w:t xml:space="preserve">- </w:t>
      </w:r>
      <w:r w:rsidRPr="00064F75">
        <w:rPr>
          <w:rFonts w:ascii="Times New Roman" w:eastAsia="Times New Roman" w:hAnsi="Times New Roman" w:cs="Times New Roman"/>
          <w:sz w:val="28"/>
          <w:szCs w:val="28"/>
          <w:lang w:eastAsia="ru-RU"/>
        </w:rPr>
        <w:t>МФЦ).</w:t>
      </w:r>
    </w:p>
    <w:p w14:paraId="23DB4BC5"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 xml:space="preserve">2) по номеру телефона для справок должностным лицом </w:t>
      </w:r>
      <w:r w:rsidRPr="00064F75">
        <w:rPr>
          <w:rFonts w:ascii="Times New Roman" w:eastAsia="Times New Roman" w:hAnsi="Times New Roman" w:cs="Times New Roman"/>
          <w:sz w:val="28"/>
          <w:szCs w:val="28"/>
          <w:lang w:eastAsia="ru-RU"/>
        </w:rPr>
        <w:br/>
        <w:t>Уполномоченного органа, его структурных подразделений;</w:t>
      </w:r>
    </w:p>
    <w:p w14:paraId="2EF67832"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406DCF69"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место нахождения, почтовый адрес, график работы Уполномоченного органа, его структурных подразделений;</w:t>
      </w:r>
    </w:p>
    <w:p w14:paraId="4FBAC04B"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4A6FCC38"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3DFA6B6B"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4) порядок получения консультаций (справок).</w:t>
      </w:r>
    </w:p>
    <w:p w14:paraId="4AF7B100"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 На едином портале, региональном портале размещаются:</w:t>
      </w:r>
    </w:p>
    <w:p w14:paraId="1B4E31A2"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21D2C528"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1.3.3.2. Круг заявителей.</w:t>
      </w:r>
    </w:p>
    <w:p w14:paraId="2DE256F0"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1.3.3.3. Срок предоставления муниципальной услуги.</w:t>
      </w:r>
    </w:p>
    <w:p w14:paraId="5F2E12FF"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1.3.3.4. Стоимость предоставления муниципальной услуги и порядок оплаты.</w:t>
      </w:r>
    </w:p>
    <w:p w14:paraId="059BAA5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3FE37093"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1.3.3.6. Исчерпывающий перечень оснований для приостановления или отказа в предоставлении муниципальной услуги. </w:t>
      </w:r>
    </w:p>
    <w:p w14:paraId="1362997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48A6FAF8"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1.3.3.8. Образцы заполнения электронной формы заявления о </w:t>
      </w:r>
      <w:r w:rsidRPr="00064F75">
        <w:rPr>
          <w:rFonts w:ascii="Times New Roman" w:eastAsia="Times New Roman" w:hAnsi="Times New Roman" w:cs="Times New Roman"/>
          <w:bCs/>
          <w:sz w:val="28"/>
          <w:szCs w:val="28"/>
          <w:lang w:eastAsia="ru-RU"/>
        </w:rPr>
        <w:t>предоставлении муниципальной услуги.</w:t>
      </w:r>
    </w:p>
    <w:p w14:paraId="48F6DC87"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1.3.4. Посредством телефонной связи может предоставляться информация:</w:t>
      </w:r>
    </w:p>
    <w:p w14:paraId="4176F81E"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о месте нахождения и графике работы Уполномоченного органа, его структурных подразделений;</w:t>
      </w:r>
    </w:p>
    <w:p w14:paraId="0C195EE8"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о порядке предоставления муниципальной услуги;</w:t>
      </w:r>
    </w:p>
    <w:p w14:paraId="445AB31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о сроках предоставления муниципальной услуги;</w:t>
      </w:r>
    </w:p>
    <w:p w14:paraId="6696284A"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об адресах официального сайта Уполномоченного органа.</w:t>
      </w:r>
    </w:p>
    <w:p w14:paraId="29948709" w14:textId="77777777" w:rsidR="00064F75" w:rsidRPr="00064F75" w:rsidRDefault="00064F75" w:rsidP="00064F75">
      <w:pPr>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1.3.5. При предоставлении муниципальной услуги в электронной форме заявителю направляется:</w:t>
      </w:r>
    </w:p>
    <w:p w14:paraId="420D2A2E" w14:textId="77777777" w:rsidR="00064F75" w:rsidRPr="00064F75" w:rsidRDefault="00064F75" w:rsidP="00064F75">
      <w:pPr>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0E17EC3F" w14:textId="77777777" w:rsidR="00064F75" w:rsidRPr="00064F75" w:rsidRDefault="00064F75" w:rsidP="00064F75">
      <w:pPr>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46CEF5F1" w14:textId="77777777" w:rsidR="00064F75" w:rsidRPr="00064F75" w:rsidRDefault="00064F75" w:rsidP="00064F75">
      <w:pPr>
        <w:autoSpaceDE w:val="0"/>
        <w:autoSpaceDN w:val="0"/>
        <w:adjustRightInd w:val="0"/>
        <w:spacing w:after="0" w:line="360" w:lineRule="atLeast"/>
        <w:ind w:firstLine="720"/>
        <w:jc w:val="both"/>
        <w:outlineLvl w:val="1"/>
        <w:rPr>
          <w:rFonts w:ascii="Times New Roman CYR" w:eastAsia="Times New Roman" w:hAnsi="Times New Roman CYR" w:cs="Times New Roman CYR"/>
          <w:b/>
          <w:sz w:val="28"/>
          <w:szCs w:val="28"/>
          <w:lang w:eastAsia="ru-RU"/>
        </w:rPr>
      </w:pPr>
      <w:r w:rsidRPr="00064F75">
        <w:rPr>
          <w:rFonts w:ascii="Times New Roman" w:eastAsia="Times New Roman" w:hAnsi="Times New Roman" w:cs="Times New Roman"/>
          <w:bCs/>
          <w:sz w:val="28"/>
          <w:szCs w:val="28"/>
          <w:lang w:eastAsia="ru-RU"/>
        </w:rPr>
        <w:t>1.3.5.3. Уведомление о мотивированном отказе в предоставлении муниципальной услуги.</w:t>
      </w:r>
    </w:p>
    <w:p w14:paraId="0CBDFC37" w14:textId="77777777" w:rsidR="00064F75" w:rsidRPr="00064F75" w:rsidRDefault="00064F75" w:rsidP="00064F75">
      <w:pPr>
        <w:keepNext/>
        <w:tabs>
          <w:tab w:val="num" w:pos="0"/>
        </w:tabs>
        <w:spacing w:after="0" w:line="240" w:lineRule="exact"/>
        <w:ind w:right="-1"/>
        <w:jc w:val="center"/>
        <w:outlineLvl w:val="3"/>
        <w:rPr>
          <w:rFonts w:ascii="Times New Roman" w:eastAsia="Times New Roman" w:hAnsi="Times New Roman" w:cs="Times New Roman"/>
          <w:sz w:val="28"/>
          <w:szCs w:val="28"/>
          <w:lang w:eastAsia="ru-RU"/>
        </w:rPr>
      </w:pPr>
    </w:p>
    <w:p w14:paraId="6F817F67" w14:textId="77777777" w:rsidR="00064F75" w:rsidRPr="00064F75" w:rsidRDefault="00064F75" w:rsidP="00064F75">
      <w:pPr>
        <w:keepNext/>
        <w:tabs>
          <w:tab w:val="num" w:pos="0"/>
        </w:tabs>
        <w:spacing w:after="0" w:line="240" w:lineRule="exact"/>
        <w:ind w:right="-1"/>
        <w:jc w:val="center"/>
        <w:outlineLvl w:val="3"/>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val="en-US" w:eastAsia="ru-RU"/>
        </w:rPr>
        <w:t>II</w:t>
      </w:r>
      <w:r w:rsidRPr="00064F75">
        <w:rPr>
          <w:rFonts w:ascii="Times New Roman" w:eastAsia="Times New Roman" w:hAnsi="Times New Roman" w:cs="Times New Roman"/>
          <w:b/>
          <w:sz w:val="28"/>
          <w:szCs w:val="28"/>
          <w:lang w:eastAsia="ru-RU"/>
        </w:rPr>
        <w:t>. СТАНДАРТ ПРЕДОСТАВЛЕНИЯ МУНИЦИПАЛЬНОЙ УСЛУГИ</w:t>
      </w:r>
    </w:p>
    <w:p w14:paraId="56017FD0" w14:textId="77777777" w:rsidR="00064F75" w:rsidRPr="00064F75" w:rsidRDefault="00064F75" w:rsidP="00064F75">
      <w:pPr>
        <w:autoSpaceDE w:val="0"/>
        <w:autoSpaceDN w:val="0"/>
        <w:adjustRightInd w:val="0"/>
        <w:spacing w:after="0" w:line="240" w:lineRule="exact"/>
        <w:ind w:right="-1"/>
        <w:jc w:val="both"/>
        <w:outlineLvl w:val="1"/>
        <w:rPr>
          <w:rFonts w:ascii="Times New Roman" w:eastAsia="Times New Roman" w:hAnsi="Times New Roman" w:cs="Times New Roman"/>
          <w:b/>
          <w:sz w:val="28"/>
          <w:szCs w:val="28"/>
          <w:lang w:eastAsia="ru-RU"/>
        </w:rPr>
      </w:pPr>
    </w:p>
    <w:p w14:paraId="12912FE6"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w:t>
      </w:r>
      <w:r w:rsidRPr="00064F75">
        <w:rPr>
          <w:rFonts w:ascii="Times New Roman" w:eastAsia="Times New Roman" w:hAnsi="Times New Roman" w:cs="Times New Roman"/>
          <w:b/>
          <w:sz w:val="28"/>
          <w:szCs w:val="28"/>
          <w:lang w:eastAsia="ru-RU"/>
        </w:rPr>
        <w:tab/>
        <w:t>Наименование муниципальной услуги</w:t>
      </w:r>
    </w:p>
    <w:p w14:paraId="66E73C28"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Наименование </w:t>
      </w:r>
      <w:r w:rsidRPr="00064F75">
        <w:rPr>
          <w:rFonts w:ascii="Times New Roman" w:eastAsia="Times New Roman" w:hAnsi="Times New Roman" w:cs="Times New Roman CYR"/>
          <w:sz w:val="28"/>
          <w:szCs w:val="28"/>
          <w:lang w:eastAsia="ru-RU"/>
        </w:rPr>
        <w:t>муниципальной</w:t>
      </w:r>
      <w:r w:rsidRPr="00064F75">
        <w:rPr>
          <w:rFonts w:ascii="Times New Roman" w:eastAsia="Times New Roman" w:hAnsi="Times New Roman" w:cs="Times New Roman"/>
          <w:sz w:val="28"/>
          <w:szCs w:val="28"/>
          <w:lang w:eastAsia="ru-RU"/>
        </w:rPr>
        <w:t xml:space="preserve"> услуги - </w:t>
      </w:r>
      <w:r w:rsidRPr="00064F75">
        <w:rPr>
          <w:rFonts w:ascii="Times New Roman" w:eastAsia="Times New Roman" w:hAnsi="Times New Roman" w:cs="Times New Roman"/>
          <w:sz w:val="28"/>
          <w:szCs w:val="20"/>
          <w:lang w:eastAsia="ru-RU"/>
        </w:rPr>
        <w:t>«</w:t>
      </w:r>
      <w:r w:rsidRPr="00064F75">
        <w:rPr>
          <w:rFonts w:ascii="Times New Roman" w:eastAsia="Times New Roman" w:hAnsi="Times New Roman" w:cs="Times New Roman"/>
          <w:sz w:val="28"/>
          <w:szCs w:val="28"/>
        </w:rPr>
        <w:t>Признание помещения жилым помещением, пригодным (непригодным) для проживания граждан, а также многоквартирного дома аварийным и подлежащим сносу или реконструкции</w:t>
      </w:r>
      <w:r w:rsidRPr="00064F75">
        <w:rPr>
          <w:rFonts w:ascii="Times New Roman" w:eastAsia="Times New Roman" w:hAnsi="Times New Roman" w:cs="Times New Roman"/>
          <w:sz w:val="28"/>
          <w:szCs w:val="20"/>
          <w:lang w:eastAsia="ru-RU"/>
        </w:rPr>
        <w:t>».</w:t>
      </w:r>
    </w:p>
    <w:p w14:paraId="4FFBADD0" w14:textId="77777777" w:rsidR="00064F75" w:rsidRPr="00064F75" w:rsidRDefault="00064F75" w:rsidP="00064F75">
      <w:pPr>
        <w:spacing w:after="0" w:line="240" w:lineRule="exact"/>
        <w:ind w:right="-1"/>
        <w:jc w:val="center"/>
        <w:rPr>
          <w:rFonts w:ascii="Times New Roman CYR" w:eastAsia="Times New Roman" w:hAnsi="Times New Roman CYR" w:cs="Times New Roman"/>
          <w:sz w:val="24"/>
          <w:szCs w:val="24"/>
          <w:lang w:eastAsia="ru-RU"/>
        </w:rPr>
      </w:pPr>
    </w:p>
    <w:p w14:paraId="0547D1E4"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2.2. Наименование органа, предоставляющего муниципальную услугу</w:t>
      </w:r>
    </w:p>
    <w:p w14:paraId="2F4BDCB0" w14:textId="77777777" w:rsidR="00064F75" w:rsidRPr="00064F75" w:rsidRDefault="00064F75" w:rsidP="00064F75">
      <w:pPr>
        <w:spacing w:after="0" w:line="240" w:lineRule="auto"/>
        <w:ind w:firstLine="709"/>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2.2.1. Муниципальная услуга предоставляется:</w:t>
      </w:r>
    </w:p>
    <w:p w14:paraId="0C5E2302"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Cs/>
          <w:color w:val="000000"/>
          <w:sz w:val="28"/>
          <w:szCs w:val="28"/>
          <w:lang w:eastAsia="ru-RU"/>
        </w:rPr>
      </w:pPr>
      <w:r w:rsidRPr="00064F75">
        <w:rPr>
          <w:rFonts w:ascii="Times New Roman" w:eastAsia="Times New Roman" w:hAnsi="Times New Roman" w:cs="Times New Roman"/>
          <w:bCs/>
          <w:sz w:val="28"/>
          <w:szCs w:val="28"/>
          <w:lang w:eastAsia="ru-RU"/>
        </w:rPr>
        <w:t xml:space="preserve">Администрацией Любытинского муниципального округа в лице </w:t>
      </w:r>
      <w:r w:rsidRPr="00064F75">
        <w:rPr>
          <w:rFonts w:ascii="Times New Roman" w:eastAsia="Times New Roman" w:hAnsi="Times New Roman" w:cs="Times New Roman"/>
          <w:sz w:val="28"/>
          <w:szCs w:val="28"/>
          <w:lang w:eastAsia="zh-CN"/>
        </w:rPr>
        <w:t>комитета ЖКХ</w:t>
      </w:r>
      <w:r w:rsidRPr="00064F75">
        <w:rPr>
          <w:rFonts w:ascii="Times New Roman" w:eastAsia="Times New Roman" w:hAnsi="Times New Roman" w:cs="Times New Roman"/>
          <w:bCs/>
          <w:color w:val="000000"/>
          <w:sz w:val="28"/>
          <w:szCs w:val="28"/>
          <w:lang w:eastAsia="ru-RU"/>
        </w:rPr>
        <w:t xml:space="preserve"> (далее комитет).</w:t>
      </w:r>
    </w:p>
    <w:p w14:paraId="1271B9C1" w14:textId="77777777" w:rsidR="00064F75" w:rsidRPr="00064F75" w:rsidRDefault="00064F75" w:rsidP="00064F75">
      <w:pPr>
        <w:autoSpaceDE w:val="0"/>
        <w:autoSpaceDN w:val="0"/>
        <w:adjustRightInd w:val="0"/>
        <w:spacing w:after="0" w:line="320" w:lineRule="atLeast"/>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МФЦ по месту жительства или пребывания заявителя - в части</w:t>
      </w:r>
      <w:r w:rsidRPr="00064F75">
        <w:rPr>
          <w:rFonts w:ascii="Times New Roman" w:eastAsia="Times New Roman" w:hAnsi="Times New Roman" w:cs="Times New Roman"/>
          <w:i/>
          <w:sz w:val="28"/>
          <w:szCs w:val="28"/>
          <w:lang w:eastAsia="ru-RU"/>
        </w:rPr>
        <w:t xml:space="preserve"> </w:t>
      </w:r>
      <w:r w:rsidRPr="00064F75">
        <w:rPr>
          <w:rFonts w:ascii="Times New Roman" w:eastAsia="Times New Roman" w:hAnsi="Times New Roman" w:cs="Times New Roman"/>
          <w:sz w:val="28"/>
          <w:szCs w:val="28"/>
          <w:lang w:eastAsia="ru-RU"/>
        </w:rPr>
        <w:t>приема и (или) выдачи документов на предоставление муниципальной услуги (при условии заключения соглашений о взаимодействии с МФЦ).</w:t>
      </w:r>
    </w:p>
    <w:p w14:paraId="2FEFD32B"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1E84D8FD"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bCs/>
          <w:sz w:val="28"/>
          <w:szCs w:val="28"/>
          <w:lang w:eastAsia="ru-RU"/>
        </w:rPr>
      </w:pPr>
    </w:p>
    <w:p w14:paraId="69851682"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bCs/>
          <w:sz w:val="28"/>
          <w:szCs w:val="28"/>
          <w:lang w:eastAsia="ru-RU"/>
        </w:rPr>
        <w:t>2.3.</w:t>
      </w:r>
      <w:r w:rsidRPr="00064F75">
        <w:rPr>
          <w:rFonts w:ascii="Times New Roman" w:eastAsia="Times New Roman" w:hAnsi="Times New Roman" w:cs="Times New Roman"/>
          <w:b/>
          <w:bCs/>
          <w:sz w:val="28"/>
          <w:szCs w:val="28"/>
          <w:lang w:eastAsia="ru-RU"/>
        </w:rPr>
        <w:tab/>
        <w:t>Описание результата предоставления муниципальной услуги</w:t>
      </w:r>
    </w:p>
    <w:p w14:paraId="31BD66B3"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2.3.1. Результатом предоставления муниципальной услуги являются:</w:t>
      </w:r>
    </w:p>
    <w:p w14:paraId="4A19A2F7"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принятие Администрацией муниципального округа, и выдача заявителю принятого на основании заключения межведомственной комиссии одного из следующих решений:</w:t>
      </w:r>
    </w:p>
    <w:p w14:paraId="548DB193"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помещения жилым помещением;</w:t>
      </w:r>
    </w:p>
    <w:p w14:paraId="5AE2380E"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жилого помещения пригодным для проживания граждан;</w:t>
      </w:r>
    </w:p>
    <w:p w14:paraId="338D614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жилого помещения непригодным для проживания граждан;</w:t>
      </w:r>
    </w:p>
    <w:p w14:paraId="51D8D13B"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многоквартирного дома аварийным и подлежащим сносу;</w:t>
      </w:r>
    </w:p>
    <w:p w14:paraId="05DF9D6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многоквартирного дома аварийным и подлежащим реконструкции;</w:t>
      </w:r>
    </w:p>
    <w:p w14:paraId="6EA536A7"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 отказе в признании дома аварийным</w:t>
      </w:r>
    </w:p>
    <w:p w14:paraId="532E8925"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 отказе в предоставлении муниципальной услуги;</w:t>
      </w:r>
    </w:p>
    <w:p w14:paraId="3B50409C"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обоснованный отказ при рассмотрении межведомственной комиссией обращения заявителя.</w:t>
      </w:r>
    </w:p>
    <w:p w14:paraId="10CB774B" w14:textId="77777777" w:rsidR="00064F75" w:rsidRPr="00064F75" w:rsidRDefault="00064F75" w:rsidP="00064F75">
      <w:pPr>
        <w:spacing w:after="0" w:line="240" w:lineRule="auto"/>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14:paraId="68AC2AD2"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p>
    <w:p w14:paraId="2FF3AB6F"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2.4. Срок предоставления муниципальной услуги</w:t>
      </w:r>
    </w:p>
    <w:p w14:paraId="32047F71"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2.4.1. Общий срок предоставления муниципальной услуги составляет</w:t>
      </w:r>
      <w:r w:rsidRPr="00064F75">
        <w:rPr>
          <w:rFonts w:ascii="Times New Roman" w:eastAsia="Times New Roman" w:hAnsi="Times New Roman" w:cs="Times New Roman"/>
          <w:sz w:val="28"/>
          <w:szCs w:val="28"/>
          <w:lang w:eastAsia="ru-RU"/>
        </w:rPr>
        <w:br/>
        <w:t xml:space="preserve">не более 30 (тридцати) дней со дня поступления в Уполномоченный орган </w:t>
      </w:r>
      <w:r w:rsidRPr="00064F75">
        <w:rPr>
          <w:rFonts w:ascii="Times New Roman" w:eastAsia="Times New Roman" w:hAnsi="Times New Roman" w:cs="Times New Roman"/>
          <w:sz w:val="28"/>
          <w:szCs w:val="28"/>
          <w:lang w:eastAsia="ru-RU"/>
        </w:rPr>
        <w:lastRenderedPageBreak/>
        <w:t>документов, указанных в подпункте 2.5.1 настоящего административного регламента.</w:t>
      </w:r>
    </w:p>
    <w:p w14:paraId="7199DBC7"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2.4.2. Результат предоставления муниципальной услуги выдается (направляется) заявителю способом, указанным в заявлении в течение</w:t>
      </w:r>
      <w:r w:rsidRPr="00064F75">
        <w:rPr>
          <w:rFonts w:ascii="Times New Roman" w:eastAsia="Times New Roman" w:hAnsi="Times New Roman" w:cs="Times New Roman"/>
          <w:sz w:val="28"/>
          <w:szCs w:val="28"/>
          <w:lang w:eastAsia="ru-RU"/>
        </w:rPr>
        <w:br/>
        <w:t>1 (одного) рабочего дня со дня принятия решения, но не позднее срока, указанного в подпункте 2.4.1 настоящего административного регламента:</w:t>
      </w:r>
    </w:p>
    <w:p w14:paraId="3691574E"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14:paraId="00CF287A"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14:paraId="26507B55"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14:paraId="78982965"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CYR"/>
          <w:sz w:val="28"/>
          <w:szCs w:val="28"/>
          <w:lang w:eastAsia="ru-RU"/>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14:paraId="0078F1E8"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14:paraId="3AE503DC" w14:textId="77777777" w:rsidR="00064F75" w:rsidRPr="00064F75" w:rsidRDefault="00064F75" w:rsidP="00064F75">
      <w:pPr>
        <w:autoSpaceDE w:val="0"/>
        <w:autoSpaceDN w:val="0"/>
        <w:adjustRightInd w:val="0"/>
        <w:spacing w:before="120" w:after="120" w:line="240" w:lineRule="exact"/>
        <w:ind w:right="-1" w:firstLine="709"/>
        <w:jc w:val="both"/>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7ED1D9B3"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 xml:space="preserve">2.5.1. </w:t>
      </w:r>
      <w:r w:rsidRPr="00064F75">
        <w:rPr>
          <w:rFonts w:ascii="Times New Roman" w:eastAsia="Times New Roman" w:hAnsi="Times New Roman" w:cs="Times New Roman"/>
          <w:sz w:val="28"/>
          <w:szCs w:val="28"/>
          <w:lang w:eastAsia="ru-RU"/>
        </w:rPr>
        <w:t>Для предоставления муниципальной услуги заявитель подаёт заявление  в соответствии с образцом, указанным в Приложении № 3 к настоящему Административному регламенту, с приложением следующих документов:</w:t>
      </w:r>
    </w:p>
    <w:p w14:paraId="539997F8"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1)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14:paraId="4667ED52"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сведения из Единого государственного реестра прав на недвижимое имущество и сделок с ним о правах на жилое помещение;</w:t>
      </w:r>
    </w:p>
    <w:p w14:paraId="1C082FAB"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в отношении нежилого помещения для признания его в дальнейшем жилым помещением - проект реконструкции нежилого помещения;</w:t>
      </w:r>
    </w:p>
    <w:p w14:paraId="0119748A"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14:paraId="48987533"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sz w:val="28"/>
          <w:szCs w:val="28"/>
          <w:lang w:eastAsia="ru-RU"/>
        </w:rPr>
        <w:t>5)</w:t>
      </w:r>
      <w:r w:rsidRPr="00064F75">
        <w:rPr>
          <w:rFonts w:ascii="Times New Roman" w:eastAsia="Times New Roman" w:hAnsi="Times New Roman" w:cs="Times New Roman"/>
          <w:bCs/>
          <w:sz w:val="28"/>
          <w:szCs w:val="28"/>
          <w:lang w:eastAsia="ru-RU"/>
        </w:rPr>
        <w:t xml:space="preserve"> заявления, письма, жалобы граждан на неудовлетворительные условия проживания;</w:t>
      </w:r>
    </w:p>
    <w:p w14:paraId="1BD4FFAB"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6) заключение проектно-изыскательской организации по результатам обследования элементов ограждающих и несущих конструкций жилого помещения - в случае принятия решения об этом межведомственной комиссией;</w:t>
      </w:r>
    </w:p>
    <w:p w14:paraId="556115C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7) технический паспорт жилого помещения, а для нежилых помещений - технический план;</w:t>
      </w:r>
    </w:p>
    <w:p w14:paraId="088CE775"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8)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требованиям;</w:t>
      </w:r>
    </w:p>
    <w:p w14:paraId="20983285"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sz w:val="28"/>
          <w:szCs w:val="28"/>
          <w:lang w:eastAsia="ru-RU"/>
        </w:rPr>
        <w:t>9)</w:t>
      </w:r>
      <w:r w:rsidRPr="00064F75">
        <w:rPr>
          <w:rFonts w:ascii="Times New Roman" w:eastAsia="Times New Roman" w:hAnsi="Times New Roman" w:cs="Times New Roman"/>
          <w:bCs/>
          <w:sz w:val="28"/>
          <w:szCs w:val="28"/>
          <w:lang w:eastAsia="ru-RU"/>
        </w:rPr>
        <w:t xml:space="preserve"> документ, подтверждающий соответствующие полномочия представителя в соответствии с законодательством Российской Федерации, либо в силу наделения его соответствующими полномочиями в порядке, установленном законодательством Российской Федерации;</w:t>
      </w:r>
    </w:p>
    <w:p w14:paraId="09D6E8F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ar-SA"/>
        </w:rPr>
      </w:pPr>
      <w:r w:rsidRPr="00064F75">
        <w:rPr>
          <w:rFonts w:ascii="Times New Roman" w:eastAsia="Times New Roman" w:hAnsi="Times New Roman" w:cs="Times New Roman"/>
          <w:bCs/>
          <w:sz w:val="28"/>
          <w:szCs w:val="28"/>
          <w:lang w:eastAsia="ru-RU"/>
        </w:rPr>
        <w:t>10) с</w:t>
      </w:r>
      <w:r w:rsidRPr="00064F75">
        <w:rPr>
          <w:rFonts w:ascii="Times New Roman" w:eastAsia="Times New Roman" w:hAnsi="Times New Roman" w:cs="Times New Roman"/>
          <w:sz w:val="28"/>
          <w:szCs w:val="28"/>
          <w:lang w:eastAsia="ru-RU"/>
        </w:rPr>
        <w:t xml:space="preserve">огласие на обработку персональных данных заявителя и членов его семьи </w:t>
      </w:r>
      <w:r w:rsidRPr="00064F75">
        <w:rPr>
          <w:rFonts w:ascii="Times New Roman" w:eastAsia="Times New Roman" w:hAnsi="Times New Roman" w:cs="Times New Roman"/>
          <w:bCs/>
          <w:sz w:val="28"/>
          <w:szCs w:val="28"/>
          <w:lang w:eastAsia="ru-RU"/>
        </w:rPr>
        <w:t>(Приложение № 4 к настоящему Административному регламенту). В случае, если заявителем является председатель совета многоквартирного дома, избранный на общем собрании собственников помещений, то дополнительно предоставляются документы, подтверждающие получение согласия на обработку персональных данных иных собственников многоквартирного дома.</w:t>
      </w:r>
    </w:p>
    <w:p w14:paraId="14B32A1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2.5.2. Документы, которые заявитель должен представить самостоятельно:</w:t>
      </w:r>
    </w:p>
    <w:p w14:paraId="386355BB" w14:textId="77777777" w:rsidR="00064F75" w:rsidRPr="00064F75" w:rsidRDefault="00064F75" w:rsidP="00064F75">
      <w:pPr>
        <w:tabs>
          <w:tab w:val="left" w:pos="0"/>
        </w:tabs>
        <w:suppressAutoHyphens/>
        <w:autoSpaceDE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документы, указанные в подпунктах 1, 3, 4, 5, 6, 9, 10 пункта 2.5.1 настоящего Административного регламента.</w:t>
      </w:r>
    </w:p>
    <w:p w14:paraId="55DCAD71"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2.5.3.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0DF69EF9"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сведения из Единого государственного реестра прав на недвижимое имущество и сделок с ним о правах на жилое помещение;</w:t>
      </w:r>
    </w:p>
    <w:p w14:paraId="493D5E8B"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технический паспорт жилого помещения, а для нежилых помещений - технический план;</w:t>
      </w:r>
    </w:p>
    <w:p w14:paraId="5260DB27" w14:textId="77777777" w:rsidR="00064F75" w:rsidRPr="00064F75" w:rsidRDefault="00064F75" w:rsidP="00064F75">
      <w:pPr>
        <w:tabs>
          <w:tab w:val="left" w:pos="8306"/>
        </w:tabs>
        <w:spacing w:after="0" w:line="240" w:lineRule="auto"/>
        <w:ind w:firstLine="720"/>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t>3)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требованиям.</w:t>
      </w:r>
      <w:r w:rsidRPr="00064F75">
        <w:rPr>
          <w:rFonts w:ascii="Times New Roman" w:eastAsia="Times New Roman" w:hAnsi="Times New Roman" w:cs="Times New Roman"/>
          <w:b/>
          <w:sz w:val="28"/>
          <w:szCs w:val="28"/>
          <w:lang w:val="x-none" w:eastAsia="x-none"/>
        </w:rPr>
        <w:t xml:space="preserve"> </w:t>
      </w:r>
    </w:p>
    <w:p w14:paraId="68C44D25" w14:textId="77777777" w:rsidR="00064F75" w:rsidRPr="00064F75" w:rsidRDefault="00064F75" w:rsidP="00064F75">
      <w:pPr>
        <w:tabs>
          <w:tab w:val="left" w:pos="8306"/>
        </w:tabs>
        <w:spacing w:after="0" w:line="240" w:lineRule="exact"/>
        <w:ind w:right="-284" w:firstLine="720"/>
        <w:jc w:val="both"/>
        <w:rPr>
          <w:rFonts w:ascii="Times New Roman" w:eastAsia="Times New Roman" w:hAnsi="Times New Roman" w:cs="Times New Roman"/>
          <w:b/>
          <w:sz w:val="28"/>
          <w:szCs w:val="28"/>
          <w:lang w:val="x-none" w:eastAsia="x-none"/>
        </w:rPr>
      </w:pPr>
    </w:p>
    <w:p w14:paraId="4DD06672" w14:textId="77777777" w:rsidR="00064F75" w:rsidRPr="00064F75" w:rsidRDefault="00064F75" w:rsidP="00064F75">
      <w:pPr>
        <w:tabs>
          <w:tab w:val="left" w:pos="8306"/>
        </w:tabs>
        <w:spacing w:after="0" w:line="240" w:lineRule="exact"/>
        <w:ind w:right="-1" w:firstLine="720"/>
        <w:jc w:val="both"/>
        <w:rPr>
          <w:rFonts w:ascii="Times New Roman" w:eastAsia="Times New Roman" w:hAnsi="Times New Roman" w:cs="Times New Roman"/>
          <w:b/>
          <w:sz w:val="28"/>
          <w:szCs w:val="28"/>
          <w:lang w:val="x-none" w:eastAsia="x-none"/>
        </w:rPr>
      </w:pPr>
      <w:r w:rsidRPr="00064F75">
        <w:rPr>
          <w:rFonts w:ascii="Times New Roman" w:eastAsia="Times New Roman" w:hAnsi="Times New Roman" w:cs="Times New Roman"/>
          <w:b/>
          <w:sz w:val="28"/>
          <w:szCs w:val="28"/>
          <w:lang w:val="x-none" w:eastAsia="x-none"/>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4EF713BB"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sz w:val="28"/>
          <w:szCs w:val="28"/>
          <w:lang w:eastAsia="ru-RU"/>
        </w:rPr>
        <w:t xml:space="preserve">2.6.1. В случае если документы, указанные в пункте 2.5.3 настоящего Административного регламента, не представлены заявителем </w:t>
      </w:r>
      <w:r w:rsidRPr="00064F75">
        <w:rPr>
          <w:rFonts w:ascii="Times New Roman" w:eastAsia="Times New Roman" w:hAnsi="Times New Roman" w:cs="Times New Roman"/>
          <w:bCs/>
          <w:sz w:val="28"/>
          <w:szCs w:val="28"/>
          <w:lang w:eastAsia="ru-RU"/>
        </w:rPr>
        <w:t>самостоятельно, Уполномоченный орган по каналам межведомственного взаимодействия запрашивает:</w:t>
      </w:r>
    </w:p>
    <w:p w14:paraId="77BCD17C"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sz w:val="28"/>
          <w:szCs w:val="28"/>
          <w:lang w:eastAsia="ru-RU"/>
        </w:rPr>
        <w:t>сведения из Единого государственного реестра прав на недвижимое имущество и сделок с ним о правах на жилое помещение</w:t>
      </w:r>
      <w:r w:rsidRPr="00064F75">
        <w:rPr>
          <w:rFonts w:ascii="Times New Roman" w:eastAsia="Times New Roman" w:hAnsi="Times New Roman" w:cs="Times New Roman"/>
          <w:bCs/>
          <w:color w:val="800000"/>
          <w:sz w:val="28"/>
          <w:szCs w:val="28"/>
          <w:lang w:eastAsia="ru-RU"/>
        </w:rPr>
        <w:t xml:space="preserve"> </w:t>
      </w:r>
      <w:r w:rsidRPr="00064F75">
        <w:rPr>
          <w:rFonts w:ascii="Times New Roman" w:eastAsia="Times New Roman" w:hAnsi="Times New Roman" w:cs="Times New Roman"/>
          <w:bCs/>
          <w:sz w:val="28"/>
          <w:szCs w:val="28"/>
          <w:lang w:eastAsia="ru-RU"/>
        </w:rPr>
        <w:t>в отделе управления Федеральной службы государственной регистрации, кадастра и картографии по Новгородской области - Управлении Росреестра по Новгородской области (Приложение № 1 к настоящему Административному регламенту);</w:t>
      </w:r>
    </w:p>
    <w:p w14:paraId="21BD791C"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технический паспорт жилого помещения, а для нежилых помещений - технический план в отделении Новгородского филиала Федерального Государственного унитарного предприятия «Ростехинвентаризация - Федеральное БТИ» (Приложение № 1 к настоящему Административному регламенту);</w:t>
      </w:r>
    </w:p>
    <w:p w14:paraId="7CDBF2C5"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заключения (акты) соответствующих органов государственного надзора (контроля) в Комитете государственного жилищного надзора и лицензионного контроля Новгородской области (Приложение № 1 к настоящему Административному регламенту). </w:t>
      </w:r>
    </w:p>
    <w:p w14:paraId="1CFD7A56" w14:textId="77777777" w:rsidR="00064F75" w:rsidRPr="00064F75" w:rsidRDefault="00064F75" w:rsidP="00064F75">
      <w:pPr>
        <w:spacing w:after="0" w:line="320" w:lineRule="atLeast"/>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2.6.2.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14:paraId="434AF801"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Times New Roman" w:hAnsi="Times New Roman" w:cs="Times New Roman"/>
          <w:b/>
          <w:bCs/>
          <w:sz w:val="28"/>
          <w:szCs w:val="28"/>
          <w:lang w:eastAsia="zh-CN"/>
        </w:rPr>
      </w:pPr>
    </w:p>
    <w:p w14:paraId="2E191222" w14:textId="77777777" w:rsidR="00064F75" w:rsidRPr="00064F75" w:rsidRDefault="00064F75" w:rsidP="00064F75">
      <w:pPr>
        <w:autoSpaceDE w:val="0"/>
        <w:autoSpaceDN w:val="0"/>
        <w:adjustRightInd w:val="0"/>
        <w:spacing w:after="0" w:line="240" w:lineRule="exact"/>
        <w:ind w:right="-1" w:firstLine="709"/>
        <w:jc w:val="both"/>
        <w:outlineLvl w:val="1"/>
        <w:rPr>
          <w:rFonts w:ascii="Times New Roman" w:eastAsia="Arial"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lastRenderedPageBreak/>
        <w:t xml:space="preserve">2.7. Указание на запрет требовать от заявителя </w:t>
      </w:r>
    </w:p>
    <w:p w14:paraId="12D97F0A" w14:textId="77777777" w:rsidR="00064F75" w:rsidRPr="00064F75" w:rsidRDefault="00064F75" w:rsidP="00064F75">
      <w:pPr>
        <w:autoSpaceDE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2.7.1. Запрещено требовать от заявителя:</w:t>
      </w:r>
    </w:p>
    <w:p w14:paraId="3CEB708F"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F49F431"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предусмотренных ч. 1 ст. 1 Федерального закона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 6 настоящей статьи перечень документов. Заявитель вправе </w:t>
      </w:r>
    </w:p>
    <w:p w14:paraId="4329D843"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представить указанные документы и информацию в органы, предоставляющие муниципальную услугу, по собственной инициативе;</w:t>
      </w:r>
    </w:p>
    <w:p w14:paraId="375A61B9"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осуществления действий, в том числе согласований, необходимых для получения муниципальной услуги и связанной с обращением в органы местного самоуправления, организации, за исключением получения услуг и получения документов и информации, предоставляемой в результате предоставления такой услуги, включенной в перечень, указанный в ч. 1 ст. 9 Федерального закона;</w:t>
      </w:r>
    </w:p>
    <w:p w14:paraId="2163D8D1"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E817EE7"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8EE2782"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36E5390"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A886AAB"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Pr="00064F75">
        <w:rPr>
          <w:rFonts w:ascii="Times New Roman" w:eastAsia="Times New Roman" w:hAnsi="Times New Roman" w:cs="Times New Roman"/>
          <w:sz w:val="28"/>
          <w:szCs w:val="28"/>
          <w:lang w:eastAsia="zh-CN"/>
        </w:rPr>
        <w:lastRenderedPageBreak/>
        <w:t>органа, предоставляющего муниципальную услугу, муниципального служащего, работника МФЦ, работника организации, предусмотренной ч. 1.1 ст. 16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E70F42C"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6E53EB7D"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p w14:paraId="247DFA65" w14:textId="77777777" w:rsidR="00064F75" w:rsidRPr="00064F75" w:rsidRDefault="00064F75" w:rsidP="00064F75">
      <w:pPr>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Основания для отказа в приеме документов отсутствуют.</w:t>
      </w:r>
    </w:p>
    <w:p w14:paraId="0FFBC265"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2.9. Исчерпывающий перечень оснований для приостановления или отказа в предоставлении муниципальной услуги</w:t>
      </w:r>
    </w:p>
    <w:p w14:paraId="485D5E07"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Arial"/>
          <w:bCs/>
          <w:sz w:val="28"/>
          <w:szCs w:val="28"/>
          <w:lang w:eastAsia="ru-RU"/>
        </w:rPr>
      </w:pPr>
      <w:r w:rsidRPr="00064F75">
        <w:rPr>
          <w:rFonts w:ascii="Times New Roman" w:eastAsia="Times New Roman" w:hAnsi="Times New Roman" w:cs="Times New Roman"/>
          <w:bCs/>
          <w:sz w:val="28"/>
          <w:szCs w:val="28"/>
          <w:lang w:eastAsia="ru-RU"/>
        </w:rPr>
        <w:t xml:space="preserve">2.9.1. </w:t>
      </w:r>
      <w:r w:rsidRPr="00064F75">
        <w:rPr>
          <w:rFonts w:ascii="Times New Roman" w:eastAsia="Times New Roman" w:hAnsi="Times New Roman" w:cs="Arial"/>
          <w:bCs/>
          <w:sz w:val="28"/>
          <w:szCs w:val="28"/>
          <w:lang w:eastAsia="ru-RU"/>
        </w:rPr>
        <w:t>Основания для приостановления предоставления муниципальной услуги:</w:t>
      </w:r>
    </w:p>
    <w:p w14:paraId="40ED1B5E" w14:textId="77777777" w:rsidR="00064F75" w:rsidRPr="00064F75" w:rsidRDefault="00064F75" w:rsidP="00064F75">
      <w:pPr>
        <w:widowControl w:val="0"/>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принятие комиссией решения о представлении заявителем дополнительного документа, указанного в подпункте 6 пункта 2.5.1 настоящего Административного регламента.</w:t>
      </w:r>
    </w:p>
    <w:p w14:paraId="633FC368"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2.9.2. Основаниями для отказа в предоставлении муниципальной услуги являются:</w:t>
      </w:r>
    </w:p>
    <w:p w14:paraId="203859F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непредставление документов или неполное представление документов, указанных в пункте 2.5.2 настоящего Административного регламента, либо наличие документов, несоответствующих требованиям действующего законодательства Российской Федерации;</w:t>
      </w:r>
    </w:p>
    <w:p w14:paraId="2CDFB21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представлены документы, не поддающиеся прочтению;</w:t>
      </w:r>
    </w:p>
    <w:p w14:paraId="1CBF1A8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несоответствия требованиям, предъявляемым к кругу лиц, указанных в пункте 1.2 настоящего Административного регламента;</w:t>
      </w:r>
    </w:p>
    <w:p w14:paraId="6A68A90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поступление в Уполномоченный орган ответа органа государственной власти, органа местного самоуправления либо подведомственного органу государственной власти или органу местного самоуправления организации, </w:t>
      </w:r>
    </w:p>
    <w:p w14:paraId="4C28FCB5"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иной организации ответа на межведомственный запрос, свидетельствующего об отсутствии информации, необходимой для предоставления муниципальной услуги.</w:t>
      </w:r>
    </w:p>
    <w:p w14:paraId="5B738810"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 xml:space="preserve">2.9.3. Мотивированное решение об отказе в предоставлении муниципальной услуги выдается или направляется заявителю в течение 1 </w:t>
      </w:r>
      <w:r w:rsidRPr="00064F75">
        <w:rPr>
          <w:rFonts w:ascii="Times New Roman" w:eastAsia="Times New Roman" w:hAnsi="Times New Roman" w:cs="Arial"/>
          <w:sz w:val="28"/>
          <w:szCs w:val="28"/>
          <w:lang w:eastAsia="ru-RU"/>
        </w:rPr>
        <w:lastRenderedPageBreak/>
        <w:t>(одного) рабочего дня со дня принятия такого решения, но не позднее срока, указанного в подпункте 2.4.1 настоящего административного регламента.</w:t>
      </w:r>
    </w:p>
    <w:p w14:paraId="7A37C59F"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2.9.4.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14:paraId="48A54F9C"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08EBEE6A" w14:textId="77777777" w:rsidR="00064F75" w:rsidRPr="00064F75" w:rsidRDefault="00064F75" w:rsidP="00064F75">
      <w:pPr>
        <w:widowControl w:val="0"/>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Услуги, которые являются необходимыми и обязательными для предоставления муниципальной услуги, отсутствуют.</w:t>
      </w:r>
    </w:p>
    <w:p w14:paraId="5E260AB5"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2.11. Порядок, размер и основания взимания государственной пошлины и иной платы, взимаемой за предоставление муниципальной услуги</w:t>
      </w:r>
    </w:p>
    <w:p w14:paraId="7475B66A" w14:textId="77777777" w:rsidR="00064F75" w:rsidRPr="00064F75" w:rsidRDefault="00064F75" w:rsidP="00064F75">
      <w:pPr>
        <w:spacing w:after="0" w:line="240" w:lineRule="auto"/>
        <w:ind w:firstLine="709"/>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Муниципальная услуга предоставляется бесплатно.</w:t>
      </w:r>
    </w:p>
    <w:p w14:paraId="62E3F997"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5EEB0413" w14:textId="77777777" w:rsidR="00064F75" w:rsidRPr="00064F75" w:rsidRDefault="00064F75" w:rsidP="00064F75">
      <w:pPr>
        <w:widowControl w:val="0"/>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14:paraId="79082E28"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CYR"/>
          <w:b/>
          <w:bCs/>
          <w:sz w:val="28"/>
          <w:szCs w:val="28"/>
          <w:lang w:eastAsia="ru-RU"/>
        </w:rPr>
        <w:t>2.13.</w:t>
      </w:r>
      <w:r w:rsidRPr="00064F75">
        <w:rPr>
          <w:rFonts w:ascii="Times New Roman" w:eastAsia="Times New Roman" w:hAnsi="Times New Roman" w:cs="Times New Roman CYR"/>
          <w:bCs/>
          <w:sz w:val="28"/>
          <w:szCs w:val="28"/>
          <w:lang w:eastAsia="ru-RU"/>
        </w:rPr>
        <w:t xml:space="preserve"> </w:t>
      </w:r>
      <w:r w:rsidRPr="00064F75">
        <w:rPr>
          <w:rFonts w:ascii="Times New Roman" w:eastAsia="Times New Roman" w:hAnsi="Times New Roman" w:cs="Times New Roman"/>
          <w:b/>
          <w:sz w:val="28"/>
          <w:szCs w:val="2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49DFABE4"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14:paraId="24D2314E" w14:textId="77777777" w:rsidR="00064F75" w:rsidRPr="00064F75" w:rsidRDefault="00064F75" w:rsidP="00064F75">
      <w:pPr>
        <w:autoSpaceDE w:val="0"/>
        <w:autoSpaceDN w:val="0"/>
        <w:adjustRightInd w:val="0"/>
        <w:spacing w:before="120" w:after="120" w:line="240" w:lineRule="exact"/>
        <w:ind w:firstLine="709"/>
        <w:jc w:val="both"/>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2EBA5142" w14:textId="77777777" w:rsidR="00064F75" w:rsidRPr="00064F75" w:rsidRDefault="00064F75" w:rsidP="00064F75">
      <w:pPr>
        <w:autoSpaceDE w:val="0"/>
        <w:autoSpaceDN w:val="0"/>
        <w:adjustRightInd w:val="0"/>
        <w:spacing w:after="0" w:line="320" w:lineRule="atLeast"/>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14:paraId="3CCC153D" w14:textId="77777777" w:rsidR="00064F75" w:rsidRPr="00064F75" w:rsidRDefault="00064F75" w:rsidP="00064F75">
      <w:pPr>
        <w:widowControl w:val="0"/>
        <w:autoSpaceDE w:val="0"/>
        <w:autoSpaceDN w:val="0"/>
        <w:spacing w:after="0" w:line="240" w:lineRule="exact"/>
        <w:ind w:right="-1" w:firstLine="720"/>
        <w:jc w:val="both"/>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iCs/>
          <w:sz w:val="28"/>
          <w:szCs w:val="28"/>
          <w:lang w:eastAsia="ru-RU"/>
        </w:rPr>
        <w:t>2.15.</w:t>
      </w:r>
      <w:r w:rsidRPr="00064F75">
        <w:rPr>
          <w:rFonts w:ascii="Times New Roman" w:eastAsia="Times New Roman" w:hAnsi="Times New Roman" w:cs="Times New Roman"/>
          <w:b/>
          <w:iCs/>
          <w:sz w:val="28"/>
          <w:szCs w:val="28"/>
          <w:lang w:eastAsia="ru-RU"/>
        </w:rPr>
        <w:tab/>
      </w:r>
      <w:r w:rsidRPr="00064F75">
        <w:rPr>
          <w:rFonts w:ascii="Times New Roman" w:eastAsia="Times New Roman" w:hAnsi="Times New Roman" w:cs="Times New Roman"/>
          <w:b/>
          <w:sz w:val="28"/>
          <w:szCs w:val="28"/>
          <w:lang w:eastAsia="zh-CN"/>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7C578AD7" w14:textId="77777777" w:rsidR="00064F75" w:rsidRPr="00064F75" w:rsidRDefault="00064F75" w:rsidP="00064F75">
      <w:pPr>
        <w:widowControl w:val="0"/>
        <w:autoSpaceDE w:val="0"/>
        <w:autoSpaceDN w:val="0"/>
        <w:spacing w:after="0" w:line="240" w:lineRule="auto"/>
        <w:ind w:firstLine="720"/>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lastRenderedPageBreak/>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14:paraId="45765776"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68061F5C"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14:paraId="4DEDEFED"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3C1A3954"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14:paraId="55162A60"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4E647D11"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001EC700"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наименование;</w:t>
      </w:r>
    </w:p>
    <w:p w14:paraId="37C50BF7"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место нахождения;</w:t>
      </w:r>
    </w:p>
    <w:p w14:paraId="1D68C8B8"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режим работы;</w:t>
      </w:r>
    </w:p>
    <w:p w14:paraId="57E8EF5E"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адрес официального сайта;</w:t>
      </w:r>
    </w:p>
    <w:p w14:paraId="1E33CFA7"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телефонный номер и адрес электронной почты.</w:t>
      </w:r>
    </w:p>
    <w:p w14:paraId="44B1FFBA"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7BAC560A"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1D6DA4D0"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125877B0"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 xml:space="preserve">надлежащее размещение оборудования и носителей информации, необходимых для обеспечения беспрепятственного доступа к объектам </w:t>
      </w:r>
      <w:r w:rsidRPr="00064F75">
        <w:rPr>
          <w:rFonts w:ascii="Times New Roman" w:eastAsia="Times New Roman" w:hAnsi="Times New Roman" w:cs="Times New Roman"/>
          <w:bCs/>
          <w:sz w:val="28"/>
          <w:szCs w:val="28"/>
          <w:lang w:eastAsia="ru-RU"/>
        </w:rPr>
        <w:lastRenderedPageBreak/>
        <w:t>(зданиям, помещениям), в которых предоставляется муниципальная услуга, с учетом ограничений жизнедеятельности;</w:t>
      </w:r>
    </w:p>
    <w:p w14:paraId="66F45049"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5B8E6F2"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w:t>
      </w:r>
    </w:p>
    <w:p w14:paraId="6180B75E"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допуск сурдопереводчика и тифлосурдопереводчика;</w:t>
      </w:r>
    </w:p>
    <w:p w14:paraId="220768BE"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допуск собаки-проводника на объекты (здания, помещения), в которых предоставляется муниципальная услуга;</w:t>
      </w:r>
    </w:p>
    <w:p w14:paraId="114A0177"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оказание помощи в преодолении барьеров, мешающих получению муниципальной услуги наравне с другими лицами.</w:t>
      </w:r>
    </w:p>
    <w:p w14:paraId="5F26EDCC" w14:textId="77777777" w:rsidR="00064F75" w:rsidRPr="00064F75" w:rsidRDefault="00064F75" w:rsidP="00064F75">
      <w:pPr>
        <w:autoSpaceDE w:val="0"/>
        <w:autoSpaceDN w:val="0"/>
        <w:adjustRightInd w:val="0"/>
        <w:spacing w:before="280" w:after="0" w:line="320" w:lineRule="atLeast"/>
        <w:ind w:firstLine="709"/>
        <w:contextualSpacing/>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737D9475" w14:textId="77777777" w:rsidR="00064F75" w:rsidRPr="00064F75" w:rsidRDefault="00064F75" w:rsidP="00064F75">
      <w:pPr>
        <w:spacing w:after="0" w:line="240" w:lineRule="exact"/>
        <w:ind w:firstLine="709"/>
        <w:jc w:val="both"/>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14:paraId="33B5352E" w14:textId="77777777" w:rsidR="00064F75" w:rsidRPr="00064F75" w:rsidRDefault="00064F75" w:rsidP="00064F75">
      <w:pPr>
        <w:spacing w:after="0" w:line="320" w:lineRule="atLeast"/>
        <w:ind w:firstLine="709"/>
        <w:contextualSpacing/>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bCs/>
          <w:sz w:val="28"/>
          <w:szCs w:val="28"/>
          <w:lang w:val="x-none" w:eastAsia="x-none"/>
        </w:rPr>
        <w:t xml:space="preserve">2.16.1. Показателями качества и доступности муниципальной услуги </w:t>
      </w:r>
      <w:r w:rsidRPr="00064F75">
        <w:rPr>
          <w:rFonts w:ascii="Times New Roman" w:eastAsia="Times New Roman" w:hAnsi="Times New Roman" w:cs="Times New Roman"/>
          <w:b/>
          <w:bCs/>
          <w:sz w:val="28"/>
          <w:szCs w:val="28"/>
          <w:lang w:val="x-none" w:eastAsia="x-none"/>
        </w:rPr>
        <w:t xml:space="preserve"> </w:t>
      </w:r>
      <w:r w:rsidRPr="00064F75">
        <w:rPr>
          <w:rFonts w:ascii="Times New Roman" w:eastAsia="Times New Roman" w:hAnsi="Times New Roman" w:cs="Times New Roman"/>
          <w:bCs/>
          <w:sz w:val="28"/>
          <w:szCs w:val="28"/>
          <w:lang w:val="x-none" w:eastAsia="x-none"/>
        </w:rPr>
        <w:t xml:space="preserve">является </w:t>
      </w:r>
      <w:r w:rsidRPr="00064F75">
        <w:rPr>
          <w:rFonts w:ascii="Times New Roman" w:eastAsia="Times New Roman" w:hAnsi="Times New Roman" w:cs="Times New Roman"/>
          <w:sz w:val="28"/>
          <w:szCs w:val="28"/>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49C5F61C"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Cs/>
          <w:sz w:val="28"/>
          <w:szCs w:val="28"/>
          <w:lang w:eastAsia="ru-RU"/>
        </w:rPr>
        <w:t>2.16.2. Показателями</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bCs/>
          <w:sz w:val="28"/>
          <w:szCs w:val="28"/>
          <w:lang w:eastAsia="ru-RU"/>
        </w:rPr>
        <w:t>доступности</w:t>
      </w:r>
      <w:r w:rsidRPr="00064F75">
        <w:rPr>
          <w:rFonts w:ascii="Times New Roman" w:eastAsia="Times New Roman" w:hAnsi="Times New Roman" w:cs="Times New Roman"/>
          <w:sz w:val="28"/>
          <w:szCs w:val="28"/>
          <w:lang w:eastAsia="ru-RU"/>
        </w:rPr>
        <w:t xml:space="preserve"> предоставления муниципальной услуги являются: </w:t>
      </w:r>
    </w:p>
    <w:p w14:paraId="4A7F6630" w14:textId="77777777" w:rsidR="00064F75" w:rsidRPr="00064F75" w:rsidRDefault="00064F75" w:rsidP="00064F75">
      <w:pPr>
        <w:autoSpaceDE w:val="0"/>
        <w:autoSpaceDN w:val="0"/>
        <w:adjustRightInd w:val="0"/>
        <w:spacing w:after="0" w:line="320" w:lineRule="atLeast"/>
        <w:ind w:firstLine="540"/>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14:paraId="14802D5C"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1458E7CF"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31C1AB52"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6DD62853" w14:textId="77777777" w:rsidR="00064F75" w:rsidRPr="00064F75" w:rsidRDefault="00064F75" w:rsidP="00064F75">
      <w:pPr>
        <w:autoSpaceDE w:val="0"/>
        <w:autoSpaceDN w:val="0"/>
        <w:adjustRightInd w:val="0"/>
        <w:spacing w:after="0" w:line="32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2.16.3. Показателями качества предоставления муниципальной услуги являются:</w:t>
      </w:r>
    </w:p>
    <w:p w14:paraId="4BD5F98E" w14:textId="77777777" w:rsidR="00064F75" w:rsidRPr="00064F75" w:rsidRDefault="00064F75" w:rsidP="00064F75">
      <w:pPr>
        <w:autoSpaceDE w:val="0"/>
        <w:autoSpaceDN w:val="0"/>
        <w:adjustRightInd w:val="0"/>
        <w:spacing w:after="0" w:line="32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степень удовлетворенности заявителей качеством и доступностью муниципальной услуги;</w:t>
      </w:r>
    </w:p>
    <w:p w14:paraId="6AD38ABC"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соответствие предоставляемой муниципальной услуги требованиям настоящего административного регламента;</w:t>
      </w:r>
    </w:p>
    <w:p w14:paraId="507E3972" w14:textId="77777777" w:rsidR="00064F75" w:rsidRPr="00064F75" w:rsidRDefault="00064F75" w:rsidP="00064F75">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соблюдение сроков предоставления муниципальной услуги;</w:t>
      </w:r>
    </w:p>
    <w:p w14:paraId="156E9AAA" w14:textId="77777777" w:rsidR="00064F75" w:rsidRPr="00064F75" w:rsidRDefault="00064F75" w:rsidP="00064F75">
      <w:pPr>
        <w:spacing w:after="0" w:line="320" w:lineRule="atLeast"/>
        <w:ind w:firstLine="709"/>
        <w:contextualSpacing/>
        <w:jc w:val="both"/>
        <w:rPr>
          <w:rFonts w:ascii="Times New Roman" w:eastAsia="Times New Roman" w:hAnsi="Times New Roman" w:cs="Times New Roman"/>
          <w:sz w:val="28"/>
          <w:szCs w:val="28"/>
          <w:lang w:val="x-none" w:eastAsia="x-none"/>
        </w:rPr>
      </w:pPr>
      <w:r w:rsidRPr="00064F75">
        <w:rPr>
          <w:rFonts w:ascii="Times New Roman" w:eastAsia="Times New Roman" w:hAnsi="Times New Roman" w:cs="Times New Roman"/>
          <w:sz w:val="28"/>
          <w:szCs w:val="28"/>
          <w:lang w:val="x-none" w:eastAsia="x-none"/>
        </w:rPr>
        <w:lastRenderedPageBreak/>
        <w:t>количество обоснованных жалоб.</w:t>
      </w:r>
    </w:p>
    <w:p w14:paraId="4F3033D7"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2.16.4. При получении муниципальной услуги заявитель осуществляет не более двух взаимодействий с должностными лицами Уполномоченного органа.</w:t>
      </w:r>
    </w:p>
    <w:p w14:paraId="07418EE8"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Продолжительность каждого взаимодействия не должна превышать</w:t>
      </w:r>
      <w:r w:rsidRPr="00064F75">
        <w:rPr>
          <w:rFonts w:ascii="Times New Roman" w:eastAsia="Times New Roman" w:hAnsi="Times New Roman" w:cs="Times New Roman"/>
          <w:sz w:val="28"/>
          <w:szCs w:val="28"/>
          <w:lang w:eastAsia="ru-RU"/>
        </w:rPr>
        <w:br/>
        <w:t>15 минут.</w:t>
      </w:r>
    </w:p>
    <w:p w14:paraId="79141EEA" w14:textId="77777777" w:rsidR="00064F75" w:rsidRPr="00064F75" w:rsidRDefault="00064F75" w:rsidP="00064F75">
      <w:pPr>
        <w:spacing w:before="120" w:after="120" w:line="240" w:lineRule="exac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13F2DF89" w14:textId="77777777" w:rsidR="00064F75" w:rsidRPr="00064F75" w:rsidRDefault="00064F75" w:rsidP="00064F7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14:paraId="67764D3B"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2.17.2.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14:paraId="407DAEB2"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iCs/>
          <w:sz w:val="28"/>
          <w:szCs w:val="28"/>
          <w:lang w:eastAsia="ru-RU"/>
        </w:rPr>
        <w:t xml:space="preserve">.17.3. </w:t>
      </w:r>
      <w:r w:rsidRPr="00064F75">
        <w:rPr>
          <w:rFonts w:ascii="Times New Roman" w:eastAsia="Times New Roman" w:hAnsi="Times New Roman" w:cs="Times New Roman"/>
          <w:sz w:val="28"/>
          <w:szCs w:val="28"/>
          <w:lang w:eastAsia="ru-RU"/>
        </w:rPr>
        <w:t xml:space="preserve">При направлении заявления о предоставлении муниципальной услуги в электронной форме заявитель формирует </w:t>
      </w:r>
      <w:hyperlink r:id="rId79"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80"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06.04.2011 № 63-ФЗ, Федерального </w:t>
      </w:r>
      <w:hyperlink r:id="rId81" w:history="1">
        <w:r w:rsidRPr="00064F75">
          <w:rPr>
            <w:rFonts w:ascii="Times New Roman" w:eastAsia="Times New Roman" w:hAnsi="Times New Roman" w:cs="Times New Roman"/>
            <w:sz w:val="28"/>
            <w:szCs w:val="28"/>
            <w:lang w:eastAsia="ru-RU"/>
          </w:rPr>
          <w:t>закона</w:t>
        </w:r>
      </w:hyperlink>
      <w:r w:rsidRPr="00064F75">
        <w:rPr>
          <w:rFonts w:ascii="Times New Roman" w:eastAsia="Times New Roman" w:hAnsi="Times New Roman" w:cs="Times New Roman"/>
          <w:sz w:val="28"/>
          <w:szCs w:val="28"/>
          <w:lang w:eastAsia="ru-RU"/>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30A3A979" w14:textId="77777777" w:rsidR="00064F75" w:rsidRPr="00064F75" w:rsidRDefault="00064F75" w:rsidP="00064F75">
      <w:pPr>
        <w:spacing w:after="0" w:line="320" w:lineRule="atLeast"/>
        <w:ind w:firstLine="709"/>
        <w:jc w:val="both"/>
        <w:rPr>
          <w:rFonts w:ascii="Times New Roman" w:eastAsia="Times New Roman" w:hAnsi="Times New Roman" w:cs="Times New Roman"/>
          <w:sz w:val="28"/>
          <w:szCs w:val="28"/>
          <w:lang w:eastAsia="ru-RU"/>
        </w:rPr>
      </w:pPr>
    </w:p>
    <w:p w14:paraId="11A95363" w14:textId="77777777" w:rsidR="00064F75" w:rsidRPr="00064F75" w:rsidRDefault="00064F75" w:rsidP="00064F75">
      <w:pPr>
        <w:spacing w:after="0" w:line="240" w:lineRule="exact"/>
        <w:ind w:firstLine="709"/>
        <w:jc w:val="both"/>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val="en-US" w:eastAsia="ru-RU"/>
        </w:rPr>
        <w:t>III</w:t>
      </w:r>
      <w:r w:rsidRPr="00064F75">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14:paraId="27F0BAEF"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p>
    <w:p w14:paraId="59401E9E" w14:textId="77777777" w:rsidR="00064F75" w:rsidRPr="00064F75" w:rsidRDefault="00064F75" w:rsidP="00064F75">
      <w:pPr>
        <w:spacing w:before="120" w:after="120" w:line="240" w:lineRule="exac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3.1. Исчерпывающий перечень административных процедур (действий)</w:t>
      </w:r>
    </w:p>
    <w:p w14:paraId="0BE36B4B"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прием и регистрация заявления о предоставления муниципальной услуги и иных документов;</w:t>
      </w:r>
    </w:p>
    <w:p w14:paraId="2E97D23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рассмотрение заявления заместителем Главы администрации муниципального округа и руководителем Уполномоченного органа;</w:t>
      </w:r>
    </w:p>
    <w:p w14:paraId="1167999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рассмотрение заявления в Уполномоченном органе;</w:t>
      </w:r>
    </w:p>
    <w:p w14:paraId="4E7CE085"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4) направление межведомственных запросов (при необходимости); </w:t>
      </w:r>
    </w:p>
    <w:p w14:paraId="27BE28E8"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5) рассмотрение заявления на заседании межведомственной комиссии при Администрации Любытинского муниципального округа и составление соответствующего заключения; </w:t>
      </w:r>
    </w:p>
    <w:p w14:paraId="453416E9"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 принятие решения Администрацией Любытинского муниципального округа по результатам работы межведомственной комиссии;</w:t>
      </w:r>
    </w:p>
    <w:p w14:paraId="7A5FBF2F" w14:textId="77777777" w:rsidR="00064F75" w:rsidRPr="00064F75" w:rsidRDefault="00064F75" w:rsidP="00064F75">
      <w:pPr>
        <w:spacing w:before="120" w:after="120" w:line="240" w:lineRule="exac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7) выдача результата муниципальной услуги заявителю.</w:t>
      </w:r>
      <w:r w:rsidRPr="00064F75">
        <w:rPr>
          <w:rFonts w:ascii="Times New Roman" w:eastAsia="Times New Roman" w:hAnsi="Times New Roman" w:cs="Times New Roman"/>
          <w:b/>
          <w:sz w:val="28"/>
          <w:szCs w:val="28"/>
          <w:lang w:eastAsia="ru-RU"/>
        </w:rPr>
        <w:t xml:space="preserve"> </w:t>
      </w:r>
    </w:p>
    <w:p w14:paraId="46366669" w14:textId="77777777" w:rsidR="00064F75" w:rsidRPr="00064F75" w:rsidRDefault="00064F75" w:rsidP="00064F75">
      <w:pPr>
        <w:spacing w:before="120" w:after="120" w:line="240" w:lineRule="exact"/>
        <w:ind w:firstLine="709"/>
        <w:jc w:val="both"/>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 xml:space="preserve">3.2. Прием и регистрация заявления о предоставлении муниципальной услуги и иных документов </w:t>
      </w:r>
    </w:p>
    <w:p w14:paraId="3003993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14:paraId="1518DED8"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бумажном носителе непосредственно в Уполномоченный орган, МФЦ;</w:t>
      </w:r>
    </w:p>
    <w:p w14:paraId="7629C97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бумажном носителе в Уполномоченный орган посредством почтового отправления;</w:t>
      </w:r>
    </w:p>
    <w:p w14:paraId="3C23325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форме электронного документа с использованием единого портала, регионального портала, электронной почты.</w:t>
      </w:r>
    </w:p>
    <w:p w14:paraId="2D4E6E4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82" w:history="1">
        <w:r w:rsidRPr="00064F75">
          <w:rPr>
            <w:rFonts w:ascii="Times New Roman" w:eastAsia="Times New Roman" w:hAnsi="Times New Roman" w:cs="Times New Roman"/>
            <w:sz w:val="28"/>
            <w:szCs w:val="28"/>
            <w:lang w:eastAsia="ru-RU"/>
          </w:rPr>
          <w:t>пунктах</w:t>
        </w:r>
      </w:hyperlink>
      <w:r w:rsidRPr="00064F75">
        <w:rPr>
          <w:rFonts w:ascii="Times New Roman" w:eastAsia="Times New Roman" w:hAnsi="Times New Roman" w:cs="Times New Roman"/>
          <w:sz w:val="28"/>
          <w:szCs w:val="28"/>
          <w:lang w:eastAsia="ru-RU"/>
        </w:rPr>
        <w:t xml:space="preserve"> 2.5, 2.6 настоящего административного регламента</w:t>
      </w:r>
      <w:r w:rsidRPr="00064F75">
        <w:rPr>
          <w:rFonts w:ascii="Times New Roman" w:eastAsia="Times New Roman" w:hAnsi="Times New Roman" w:cs="Times New Roman"/>
          <w:sz w:val="28"/>
          <w:szCs w:val="28"/>
          <w:lang w:eastAsia="ru-RU"/>
        </w:rPr>
        <w:br/>
        <w:t xml:space="preserve">(в случае если заявитель представляет документы, указанные в </w:t>
      </w:r>
      <w:hyperlink r:id="rId83" w:history="1">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z w:val="28"/>
            <w:szCs w:val="28"/>
            <w:lang w:eastAsia="ru-RU"/>
          </w:rPr>
          <w:br/>
          <w:t>2.</w:t>
        </w:r>
      </w:hyperlink>
      <w:r w:rsidRPr="00064F75">
        <w:rPr>
          <w:rFonts w:ascii="Times New Roman" w:eastAsia="Times New Roman" w:hAnsi="Times New Roman" w:cs="Times New Roman"/>
          <w:sz w:val="28"/>
          <w:szCs w:val="28"/>
          <w:lang w:eastAsia="ru-RU"/>
        </w:rPr>
        <w:t>6 настоящего административного регламента, по собственной инициативе) на бумажном носителе.</w:t>
      </w:r>
    </w:p>
    <w:p w14:paraId="34EA32C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14:paraId="17AAB59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064F75">
        <w:rPr>
          <w:rFonts w:ascii="Times New Roman" w:eastAsia="Times New Roman" w:hAnsi="Times New Roman" w:cs="Times New Roman"/>
          <w:color w:val="00B050"/>
          <w:sz w:val="28"/>
          <w:szCs w:val="28"/>
          <w:lang w:eastAsia="ru-RU"/>
        </w:rPr>
        <w:t xml:space="preserve"> </w:t>
      </w:r>
      <w:r w:rsidRPr="00064F75">
        <w:rPr>
          <w:rFonts w:ascii="Times New Roman" w:eastAsia="Times New Roman" w:hAnsi="Times New Roman" w:cs="Times New Roman"/>
          <w:sz w:val="28"/>
          <w:szCs w:val="28"/>
          <w:lang w:eastAsia="ru-RU"/>
        </w:rPr>
        <w:t>в заявление свою фамилию, имя и отчество, ставит дату и подпись.</w:t>
      </w:r>
    </w:p>
    <w:p w14:paraId="0B062028"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Должностное лицо Уполномоченного органа, ответственное за прием документов, осуществляет следующие действия в ходе приема заявителя:</w:t>
      </w:r>
    </w:p>
    <w:p w14:paraId="050C430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устанавливает предмет обращения; </w:t>
      </w:r>
    </w:p>
    <w:p w14:paraId="42740244"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устанавливает личность заявителя, в том числе проверяет наличие документа, удостоверяющего личность;</w:t>
      </w:r>
    </w:p>
    <w:p w14:paraId="7787B04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полномочия заявителя;</w:t>
      </w:r>
    </w:p>
    <w:p w14:paraId="2B83BD1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84" w:history="1">
        <w:r w:rsidRPr="00064F75">
          <w:rPr>
            <w:rFonts w:ascii="Times New Roman" w:eastAsia="Times New Roman" w:hAnsi="Times New Roman" w:cs="Times New Roman"/>
            <w:sz w:val="28"/>
            <w:szCs w:val="28"/>
            <w:lang w:eastAsia="ru-RU"/>
          </w:rPr>
          <w:t>пунктом</w:t>
        </w:r>
      </w:hyperlink>
      <w:r w:rsidRPr="00064F75">
        <w:rPr>
          <w:rFonts w:ascii="Times New Roman" w:eastAsia="Times New Roman" w:hAnsi="Times New Roman" w:cs="Times New Roman"/>
          <w:sz w:val="28"/>
          <w:szCs w:val="28"/>
          <w:lang w:eastAsia="ru-RU"/>
        </w:rPr>
        <w:t xml:space="preserve"> 2.5 настоящего административного регламента;</w:t>
      </w:r>
    </w:p>
    <w:p w14:paraId="77F9CE87" w14:textId="77777777" w:rsidR="00064F75" w:rsidRPr="00064F75" w:rsidRDefault="00064F75" w:rsidP="00064F75">
      <w:pPr>
        <w:autoSpaceDE w:val="0"/>
        <w:autoSpaceDN w:val="0"/>
        <w:adjustRightInd w:val="0"/>
        <w:spacing w:after="0" w:line="32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14:paraId="4575139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14:paraId="377C8BB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выдает заявителю расписку с описью представленных документов и указанием даты их принятия, подтверждающую принятие документов.</w:t>
      </w:r>
    </w:p>
    <w:p w14:paraId="40082CB1"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Специалист МФЦ, ответственный за прием документов, осуществляет следующие действия в ходе приема заявителя:</w:t>
      </w:r>
    </w:p>
    <w:p w14:paraId="14A753E7"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устанавливает предмет обращения; </w:t>
      </w:r>
    </w:p>
    <w:p w14:paraId="724A70F9"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устанавливает личность заявителя, в том числе проверяет наличие документа, удостоверяющего личность;</w:t>
      </w:r>
    </w:p>
    <w:p w14:paraId="2CDCF92B"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проверяет полномочия заявителя;</w:t>
      </w:r>
    </w:p>
    <w:p w14:paraId="344FB213" w14:textId="77777777" w:rsidR="00064F75" w:rsidRPr="00064F75" w:rsidRDefault="00064F75" w:rsidP="00064F75">
      <w:pPr>
        <w:autoSpaceDE w:val="0"/>
        <w:autoSpaceDN w:val="0"/>
        <w:adjustRightInd w:val="0"/>
        <w:spacing w:before="280" w:after="0" w:line="320" w:lineRule="atLeast"/>
        <w:ind w:firstLine="539"/>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85" w:history="1">
        <w:r w:rsidRPr="00064F75">
          <w:rPr>
            <w:rFonts w:ascii="Times New Roman" w:eastAsia="Times New Roman" w:hAnsi="Times New Roman" w:cs="Times New Roman"/>
            <w:sz w:val="28"/>
            <w:szCs w:val="28"/>
            <w:lang w:eastAsia="ru-RU"/>
          </w:rPr>
          <w:t>пунктом</w:t>
        </w:r>
      </w:hyperlink>
      <w:r w:rsidRPr="00064F75">
        <w:rPr>
          <w:rFonts w:ascii="Times New Roman" w:eastAsia="Times New Roman" w:hAnsi="Times New Roman" w:cs="Times New Roman"/>
          <w:sz w:val="28"/>
          <w:szCs w:val="28"/>
          <w:lang w:eastAsia="ru-RU"/>
        </w:rPr>
        <w:t xml:space="preserve"> 2.5 настоящего административного регламента;</w:t>
      </w:r>
    </w:p>
    <w:p w14:paraId="706F595E"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14:paraId="7AC45C83"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14:paraId="5A1E070C"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14:paraId="4D014222"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CYR"/>
          <w:sz w:val="28"/>
          <w:szCs w:val="28"/>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064F75">
        <w:rPr>
          <w:rFonts w:ascii="Times New Roman" w:eastAsia="Times New Roman" w:hAnsi="Times New Roman" w:cs="Times New Roman CYR"/>
          <w:sz w:val="28"/>
          <w:szCs w:val="28"/>
          <w:lang w:eastAsia="ru-RU"/>
        </w:rPr>
        <w:br/>
        <w:t>лица МФЦ.</w:t>
      </w:r>
    </w:p>
    <w:p w14:paraId="4452E5F9"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14:paraId="3B4D5035"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Длительность осуществления всех необходимых действий не может превышать 15 минут.</w:t>
      </w:r>
    </w:p>
    <w:p w14:paraId="200AD76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14:paraId="5AF71FB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14:paraId="5589061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Днем регистрации заявления является день его поступления в Уполномоченный орган;</w:t>
      </w:r>
    </w:p>
    <w:p w14:paraId="04BAE92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14:paraId="118E9C3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270B9BC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формировании заявления обеспечивается:</w:t>
      </w:r>
    </w:p>
    <w:p w14:paraId="0365260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копирования и сохранения заявления и иных документов, указанных в пунктах 2.5, 2.6 настоящего административного регламента, необходимых для предоставления муниципальной услуги;</w:t>
      </w:r>
    </w:p>
    <w:p w14:paraId="5A707524"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14:paraId="274AD26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14:paraId="7C776C1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14:paraId="0C7AE66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14:paraId="61E4F54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14:paraId="27A256B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Сформированное и подписанное заявление и иные документы, указанные в пунктах 2.5,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14:paraId="19E4C375"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в электронном виде посредством электронной почты.</w:t>
      </w:r>
    </w:p>
    <w:p w14:paraId="782B1C58"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14:paraId="28EB48B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Предварительная запись может осуществляться следующими способами по выбору заявителя:</w:t>
      </w:r>
    </w:p>
    <w:p w14:paraId="6550775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при личном обращении заявителя в Уполномоченный орган;</w:t>
      </w:r>
    </w:p>
    <w:p w14:paraId="5AFFBBB8"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по телефону Уполномоченного органа;</w:t>
      </w:r>
    </w:p>
    <w:p w14:paraId="1FD15DA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 xml:space="preserve">посредством единого портала, регионального портала. </w:t>
      </w:r>
    </w:p>
    <w:p w14:paraId="3E01D6E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При осуществлении записи заявитель сообщает следующие данные:</w:t>
      </w:r>
    </w:p>
    <w:p w14:paraId="679D7D6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фамилию, имя, отчество (последнее - при наличии);</w:t>
      </w:r>
    </w:p>
    <w:p w14:paraId="1FE1E34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номер контактного телефона;</w:t>
      </w:r>
    </w:p>
    <w:p w14:paraId="37D9712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адрес электронной почты (по желанию);</w:t>
      </w:r>
    </w:p>
    <w:p w14:paraId="2BD7259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желаемые дату и время представления заявления и необходимых документов.</w:t>
      </w:r>
    </w:p>
    <w:p w14:paraId="77C9B05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14:paraId="0F7F43C4"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CYR"/>
          <w:sz w:val="28"/>
          <w:szCs w:val="28"/>
          <w:lang w:eastAsia="ru-RU"/>
        </w:rPr>
      </w:pPr>
      <w:r w:rsidRPr="00064F75">
        <w:rPr>
          <w:rFonts w:ascii="Times New Roman" w:eastAsia="Times New Roman" w:hAnsi="Times New Roman" w:cs="Times New Roman CYR"/>
          <w:sz w:val="28"/>
          <w:szCs w:val="28"/>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14:paraId="20576C61" w14:textId="77777777" w:rsidR="00064F75" w:rsidRPr="00064F75" w:rsidRDefault="00064F75" w:rsidP="00064F75">
      <w:pPr>
        <w:autoSpaceDE w:val="0"/>
        <w:autoSpaceDN w:val="0"/>
        <w:adjustRightInd w:val="0"/>
        <w:spacing w:after="0" w:line="320" w:lineRule="atLeast"/>
        <w:ind w:firstLine="5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14:paraId="54E5853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поступлении документов в форме электронных документов</w:t>
      </w:r>
      <w:r w:rsidRPr="00064F75">
        <w:rPr>
          <w:rFonts w:ascii="Times New Roman" w:eastAsia="Times New Roman" w:hAnsi="Times New Roman" w:cs="Times New Roman"/>
          <w:sz w:val="28"/>
          <w:szCs w:val="28"/>
          <w:lang w:eastAsia="ru-RU"/>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14:paraId="0434E08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14:paraId="7B97834B"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Идентификация заявителя обеспечивается электронным идентификационным приложением с использованием соответствующего сервиса ЕСИА.</w:t>
      </w:r>
    </w:p>
    <w:p w14:paraId="7E94E108"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14:paraId="3089FBC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Если заявитель обратился заочно, должностное лицо Уполномоченного органа, ответственное за прием документов:</w:t>
      </w:r>
    </w:p>
    <w:p w14:paraId="388D9FB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регистрирует заявление под индивидуальным порядковым номером в день поступления документов;</w:t>
      </w:r>
    </w:p>
    <w:p w14:paraId="2C3625A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проверяет правильность оформления заявления и правильность оформления иных документов, поступивших от заявителя;</w:t>
      </w:r>
    </w:p>
    <w:p w14:paraId="345015A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проверяет представленные документы на предмет комплектности;</w:t>
      </w:r>
    </w:p>
    <w:p w14:paraId="7F5C2752"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отправляет заявителю уведомление с описью принятых документов и указанием даты их принятия, подтверждающее принятие документов.</w:t>
      </w:r>
    </w:p>
    <w:p w14:paraId="0D5D6BB4"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14:paraId="53F9960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14:paraId="28FE83BC"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14:paraId="4710854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3.2.2. Критерием принятия решения о приеме документов является наличие заявления и прилагаемых документов.</w:t>
      </w:r>
    </w:p>
    <w:p w14:paraId="5FD7028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14:paraId="56883B1F"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14:paraId="435104CE"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 административной процедуры фиксируется в системе электронного документооборота Уполномоченного органа.</w:t>
      </w:r>
    </w:p>
    <w:p w14:paraId="163225EF" w14:textId="77777777" w:rsidR="00064F75" w:rsidRPr="00064F75" w:rsidRDefault="00064F75" w:rsidP="00064F75">
      <w:pPr>
        <w:autoSpaceDE w:val="0"/>
        <w:autoSpaceDN w:val="0"/>
        <w:adjustRightInd w:val="0"/>
        <w:spacing w:after="0" w:line="320" w:lineRule="atLeast"/>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w:t>
      </w:r>
      <w:r w:rsidRPr="00064F75">
        <w:rPr>
          <w:rFonts w:ascii="Times New Roman" w:eastAsia="Times New Roman" w:hAnsi="Times New Roman" w:cs="Times New Roman"/>
          <w:sz w:val="28"/>
          <w:szCs w:val="28"/>
          <w:lang w:eastAsia="ru-RU"/>
        </w:rPr>
        <w:lastRenderedPageBreak/>
        <w:t>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14:paraId="1CE60629"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3.2.5. Результат административной процедуры - прием и регистрация заявления и документов от заявителя.</w:t>
      </w:r>
    </w:p>
    <w:p w14:paraId="3F871F8C" w14:textId="77777777" w:rsidR="00064F75" w:rsidRPr="00064F75" w:rsidRDefault="00064F75" w:rsidP="00064F7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3.2.6. Время выполнения административной процедуры не должно превышать 15 (пятнадцати) минут.</w:t>
      </w:r>
    </w:p>
    <w:p w14:paraId="3DD210BB" w14:textId="77777777" w:rsidR="00064F75" w:rsidRPr="00064F75" w:rsidRDefault="00064F75" w:rsidP="00064F75">
      <w:pPr>
        <w:widowControl w:val="0"/>
        <w:spacing w:after="0" w:line="360" w:lineRule="exac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3.2.7.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3ED8ABBA" w14:textId="77777777" w:rsidR="00064F75" w:rsidRPr="00064F75" w:rsidRDefault="00064F75" w:rsidP="00064F75">
      <w:pPr>
        <w:widowControl w:val="0"/>
        <w:spacing w:after="0" w:line="360" w:lineRule="exac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3.2.8.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1940D796" w14:textId="77777777" w:rsidR="00064F75" w:rsidRPr="00064F75" w:rsidRDefault="00064F75" w:rsidP="00064F75">
      <w:pPr>
        <w:tabs>
          <w:tab w:val="left" w:pos="720"/>
          <w:tab w:val="left" w:pos="1800"/>
        </w:tabs>
        <w:spacing w:after="0" w:line="240" w:lineRule="exact"/>
        <w:ind w:right="-1" w:firstLine="567"/>
        <w:jc w:val="both"/>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 xml:space="preserve">  3.3. Рассмотрение заявления заместителем Главы администрации муниципального округа и руководителем Уполномоченного органа</w:t>
      </w:r>
    </w:p>
    <w:p w14:paraId="679B673D" w14:textId="77777777" w:rsidR="00064F75" w:rsidRPr="00064F75" w:rsidRDefault="00064F75" w:rsidP="00064F75">
      <w:pPr>
        <w:tabs>
          <w:tab w:val="left" w:pos="720"/>
          <w:tab w:val="left" w:pos="1800"/>
        </w:tabs>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3.3.1.Основанием для начала административной процедуры по рассмотрению заявления заместителем Главы администрации муниципального округа и руководителем Уполномоченного органа является регистрация заявления.</w:t>
      </w:r>
    </w:p>
    <w:p w14:paraId="4FD46F84" w14:textId="77777777" w:rsidR="00064F75" w:rsidRPr="00064F75" w:rsidRDefault="00064F75" w:rsidP="00064F75">
      <w:pPr>
        <w:tabs>
          <w:tab w:val="left" w:pos="720"/>
          <w:tab w:val="left" w:pos="1800"/>
        </w:tabs>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3.3.2. Заместитель Главы администрации муниципального округа рассматривает поступившее заявление, накладывает соответствующую резолюцию и направляет заявление и документы руководителю Уполномоченного органа.</w:t>
      </w:r>
    </w:p>
    <w:p w14:paraId="23C70B6C" w14:textId="77777777" w:rsidR="00064F75" w:rsidRPr="00064F75" w:rsidRDefault="00064F75" w:rsidP="00064F75">
      <w:pPr>
        <w:tabs>
          <w:tab w:val="left" w:pos="720"/>
          <w:tab w:val="left" w:pos="1800"/>
        </w:tabs>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3.3.3. Руководитель Уполномоченного органа рассматривает заявление и с соответствующей резолюцией направляет заявление и представленные документы в Уполномоченный орган для работы.</w:t>
      </w:r>
    </w:p>
    <w:p w14:paraId="260DFA5D"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3.3.4. Результат административной процедуры - направление заявления с соответствующими резолюциями и представленными документами в Уполномоченный орган для работы.</w:t>
      </w:r>
    </w:p>
    <w:p w14:paraId="014A8A3F"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3.3.5. Время выполнения административной процедуры не должно превышать 3 (трех) рабочих дней с даты регистрации заявления.</w:t>
      </w:r>
    </w:p>
    <w:p w14:paraId="23A638CD" w14:textId="77777777" w:rsidR="00064F75" w:rsidRPr="00064F75" w:rsidRDefault="00064F75" w:rsidP="00064F75">
      <w:pPr>
        <w:tabs>
          <w:tab w:val="left" w:pos="720"/>
          <w:tab w:val="left" w:pos="1800"/>
        </w:tabs>
        <w:spacing w:after="0" w:line="240" w:lineRule="exact"/>
        <w:ind w:right="-1" w:firstLine="709"/>
        <w:jc w:val="both"/>
        <w:rPr>
          <w:rFonts w:ascii="Times New Roman" w:eastAsia="Times New Roman" w:hAnsi="Times New Roman" w:cs="Times New Roman"/>
          <w:sz w:val="28"/>
          <w:szCs w:val="28"/>
          <w:lang w:eastAsia="ru-RU"/>
        </w:rPr>
      </w:pPr>
    </w:p>
    <w:p w14:paraId="3ADDE6DE" w14:textId="77777777" w:rsidR="00064F75" w:rsidRPr="00064F75" w:rsidRDefault="00064F75" w:rsidP="00064F75">
      <w:pPr>
        <w:tabs>
          <w:tab w:val="left" w:pos="720"/>
          <w:tab w:val="left" w:pos="1800"/>
        </w:tabs>
        <w:spacing w:after="0" w:line="240" w:lineRule="exact"/>
        <w:ind w:right="-1"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3.4. Рассмотрение заявления в Уполномоченном органе</w:t>
      </w:r>
    </w:p>
    <w:p w14:paraId="6DEEA22F"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3.4.1. Основанием для начала административной процедуры по рассмотрению заявления в Уполномоченном органе является </w:t>
      </w:r>
      <w:r w:rsidRPr="00064F75">
        <w:rPr>
          <w:rFonts w:ascii="Times New Roman" w:eastAsia="Times New Roman" w:hAnsi="Times New Roman" w:cs="Times New Roman"/>
          <w:color w:val="000000"/>
          <w:sz w:val="28"/>
          <w:szCs w:val="28"/>
          <w:lang w:eastAsia="ru-RU"/>
        </w:rPr>
        <w:t xml:space="preserve">направление </w:t>
      </w:r>
      <w:r w:rsidRPr="00064F75">
        <w:rPr>
          <w:rFonts w:ascii="Times New Roman" w:eastAsia="Times New Roman" w:hAnsi="Times New Roman" w:cs="Times New Roman"/>
          <w:sz w:val="28"/>
          <w:szCs w:val="28"/>
          <w:lang w:eastAsia="ru-RU"/>
        </w:rPr>
        <w:t xml:space="preserve">заявления с резолюцией заместителя Главы администрации муниципального округа и руководителя Уполномоченного органа с документами, указанными </w:t>
      </w:r>
      <w:r w:rsidRPr="00064F75">
        <w:rPr>
          <w:rFonts w:ascii="Times New Roman" w:eastAsia="Times New Roman" w:hAnsi="Times New Roman" w:cs="Times New Roman"/>
          <w:sz w:val="28"/>
          <w:szCs w:val="28"/>
          <w:lang w:eastAsia="ru-RU"/>
        </w:rPr>
        <w:lastRenderedPageBreak/>
        <w:t xml:space="preserve">в пункте 2.5 настоящего Административного регламента, в Уполномоченный орган для рассмотрения и ответа заявителю. </w:t>
      </w:r>
    </w:p>
    <w:p w14:paraId="76D0CAD3"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t xml:space="preserve">3.4.2. </w:t>
      </w:r>
      <w:r w:rsidRPr="00064F75">
        <w:rPr>
          <w:rFonts w:ascii="Times New Roman" w:eastAsia="Times New Roman" w:hAnsi="Times New Roman" w:cs="Times New Roman"/>
          <w:color w:val="000000"/>
          <w:sz w:val="28"/>
          <w:szCs w:val="28"/>
          <w:lang w:eastAsia="ru-RU"/>
        </w:rPr>
        <w:t xml:space="preserve">Специалист Уполномоченного органа, ответственный за предоставление муниципальной услуги, проводит первичную проверку представленных документов, по согласованию с председателем </w:t>
      </w:r>
      <w:r w:rsidRPr="00064F75">
        <w:rPr>
          <w:rFonts w:ascii="Times New Roman" w:eastAsia="Times New Roman" w:hAnsi="Times New Roman" w:cs="Times New Roman"/>
          <w:sz w:val="28"/>
          <w:szCs w:val="28"/>
          <w:lang w:eastAsia="ru-RU"/>
        </w:rPr>
        <w:t>межведомственной</w:t>
      </w:r>
      <w:r w:rsidRPr="00064F75">
        <w:rPr>
          <w:rFonts w:ascii="Times New Roman" w:eastAsia="Times New Roman" w:hAnsi="Times New Roman" w:cs="Times New Roman"/>
          <w:color w:val="000000"/>
          <w:sz w:val="28"/>
          <w:szCs w:val="28"/>
          <w:lang w:eastAsia="ru-RU"/>
        </w:rPr>
        <w:t xml:space="preserve"> комиссии, заместителем председателя </w:t>
      </w:r>
      <w:r w:rsidRPr="00064F75">
        <w:rPr>
          <w:rFonts w:ascii="Times New Roman" w:eastAsia="Times New Roman" w:hAnsi="Times New Roman" w:cs="Times New Roman"/>
          <w:sz w:val="28"/>
          <w:szCs w:val="28"/>
          <w:lang w:eastAsia="ru-RU"/>
        </w:rPr>
        <w:t>межведомственной</w:t>
      </w:r>
      <w:r w:rsidRPr="00064F75">
        <w:rPr>
          <w:rFonts w:ascii="Times New Roman" w:eastAsia="Times New Roman" w:hAnsi="Times New Roman" w:cs="Times New Roman"/>
          <w:color w:val="000000"/>
          <w:sz w:val="28"/>
          <w:szCs w:val="28"/>
          <w:lang w:eastAsia="ru-RU"/>
        </w:rPr>
        <w:t xml:space="preserve"> комиссии:</w:t>
      </w:r>
    </w:p>
    <w:p w14:paraId="4301F444"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lang w:eastAsia="ru-RU"/>
        </w:rPr>
        <w:t xml:space="preserve">определяет перечень дополнительных документов (заключения (акты) соответствующих органов государственного надзора (контроля), заключение проектно-изыскательской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настоящем Положении требования, </w:t>
      </w:r>
      <w:r w:rsidRPr="00064F75">
        <w:rPr>
          <w:rFonts w:ascii="Times New Roman" w:eastAsia="Times New Roman" w:hAnsi="Times New Roman" w:cs="Times New Roman"/>
          <w:sz w:val="28"/>
          <w:szCs w:val="28"/>
          <w:lang w:eastAsia="ru-RU"/>
        </w:rPr>
        <w:t xml:space="preserve"> </w:t>
      </w:r>
    </w:p>
    <w:p w14:paraId="3D04B908" w14:textId="77777777" w:rsidR="00064F75" w:rsidRPr="00064F75" w:rsidRDefault="00064F75" w:rsidP="00064F75">
      <w:pPr>
        <w:tabs>
          <w:tab w:val="left" w:pos="720"/>
          <w:tab w:val="left" w:pos="1800"/>
        </w:tabs>
        <w:spacing w:after="0" w:line="360" w:lineRule="atLeast"/>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запрашивает у заявителя, в соответствующих органах государственного контроля (надзора) необходимые дополнительные документы.</w:t>
      </w:r>
    </w:p>
    <w:p w14:paraId="793B4A0F"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color w:val="FF0000"/>
          <w:sz w:val="28"/>
          <w:szCs w:val="28"/>
          <w:lang w:eastAsia="ru-RU"/>
        </w:rPr>
      </w:pPr>
      <w:r w:rsidRPr="00064F75">
        <w:rPr>
          <w:rFonts w:ascii="Times New Roman" w:eastAsia="Times New Roman" w:hAnsi="Times New Roman" w:cs="Times New Roman"/>
          <w:color w:val="000000"/>
          <w:sz w:val="28"/>
          <w:szCs w:val="28"/>
          <w:lang w:eastAsia="ru-RU"/>
        </w:rPr>
        <w:t xml:space="preserve">3.4.3. В случае выявления несоответствия заявления и иных документов перечню, установленному в пункте 2.5.2 настоящего Административного регламента, или возникновения сомнений в достоверности представленных данных заявителю в течение </w:t>
      </w:r>
      <w:r w:rsidRPr="00064F75">
        <w:rPr>
          <w:rFonts w:ascii="Times New Roman" w:eastAsia="Times New Roman" w:hAnsi="Times New Roman" w:cs="Times New Roman"/>
          <w:sz w:val="28"/>
          <w:szCs w:val="28"/>
          <w:lang w:eastAsia="ru-RU"/>
        </w:rPr>
        <w:t>5 (пяти) рабочих дней со дня поступления заявления в Уполномоченный орган письменно сообщает об отказе в предоставлении муниципальной услуги.</w:t>
      </w:r>
    </w:p>
    <w:p w14:paraId="72951FB3"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3.4.4. Результат административной процедуры - принятие решения о рассмотрении заявления и документов на заседании межведомственной комиссии, либо принятие решения об отказе в предоставлении муниципальной услуги с обоснованием причины.</w:t>
      </w:r>
    </w:p>
    <w:p w14:paraId="5DEE18C7"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3.4.5. Время выполнения административной процедуры не должно превышать 5 (пяти) рабочих дней.</w:t>
      </w:r>
    </w:p>
    <w:p w14:paraId="123962C9" w14:textId="77777777" w:rsidR="00064F75" w:rsidRPr="00064F75" w:rsidRDefault="00064F75" w:rsidP="00064F75">
      <w:pPr>
        <w:autoSpaceDE w:val="0"/>
        <w:autoSpaceDN w:val="0"/>
        <w:adjustRightInd w:val="0"/>
        <w:spacing w:after="0" w:line="240" w:lineRule="exact"/>
        <w:ind w:right="-1" w:firstLine="709"/>
        <w:jc w:val="both"/>
        <w:rPr>
          <w:rFonts w:ascii="Times New Roman" w:eastAsia="Times New Roman" w:hAnsi="Times New Roman" w:cs="Times New Roman"/>
          <w:color w:val="FF0000"/>
          <w:sz w:val="28"/>
          <w:szCs w:val="28"/>
          <w:lang w:eastAsia="ru-RU"/>
        </w:rPr>
      </w:pPr>
    </w:p>
    <w:p w14:paraId="3E8F805A" w14:textId="77777777" w:rsidR="00064F75" w:rsidRPr="00064F75" w:rsidRDefault="00064F75" w:rsidP="00064F75">
      <w:pPr>
        <w:autoSpaceDE w:val="0"/>
        <w:autoSpaceDN w:val="0"/>
        <w:adjustRightInd w:val="0"/>
        <w:spacing w:after="0" w:line="240" w:lineRule="exact"/>
        <w:ind w:right="-1"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3.5. Направление межведомственных запросов </w:t>
      </w:r>
    </w:p>
    <w:p w14:paraId="223BD38A"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 xml:space="preserve">3.5.1.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2.5.3 настоящего Административного регламента. </w:t>
      </w:r>
    </w:p>
    <w:p w14:paraId="6C2F1C9D"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bCs/>
          <w:color w:val="000000"/>
          <w:sz w:val="28"/>
          <w:szCs w:val="28"/>
          <w:lang w:eastAsia="ru-RU"/>
        </w:rPr>
      </w:pPr>
      <w:r w:rsidRPr="00064F75">
        <w:rPr>
          <w:rFonts w:ascii="Times New Roman" w:eastAsia="Times New Roman" w:hAnsi="Times New Roman" w:cs="Times New Roman"/>
          <w:color w:val="000000"/>
          <w:sz w:val="28"/>
          <w:szCs w:val="28"/>
          <w:lang w:eastAsia="ru-RU"/>
        </w:rPr>
        <w:t>3.5.2. Сп</w:t>
      </w:r>
      <w:r w:rsidRPr="00064F75">
        <w:rPr>
          <w:rFonts w:ascii="Times New Roman" w:eastAsia="Times New Roman" w:hAnsi="Times New Roman" w:cs="Times New Roman"/>
          <w:bCs/>
          <w:color w:val="000000"/>
          <w:sz w:val="28"/>
          <w:szCs w:val="28"/>
          <w:lang w:eastAsia="ru-RU"/>
        </w:rPr>
        <w:t xml:space="preserve">ециалист Уполномоченного органа по каналам межведомственного взаимодействия </w:t>
      </w:r>
      <w:r w:rsidRPr="00064F75">
        <w:rPr>
          <w:rFonts w:ascii="Times New Roman" w:eastAsia="Times New Roman" w:hAnsi="Times New Roman" w:cs="Times New Roman"/>
          <w:color w:val="000000"/>
          <w:sz w:val="28"/>
          <w:szCs w:val="28"/>
          <w:lang w:eastAsia="ru-RU"/>
        </w:rPr>
        <w:t xml:space="preserve">в течение 1 (одного) рабочего дня со дня поступления заявления запрашивает в отделении Управления Федеральной службы государственной регистрации, кадастра и картографии по Новгородской области </w:t>
      </w:r>
      <w:r w:rsidRPr="00064F75">
        <w:rPr>
          <w:rFonts w:ascii="Times New Roman" w:eastAsia="Times New Roman" w:hAnsi="Times New Roman" w:cs="Times New Roman"/>
          <w:bCs/>
          <w:color w:val="000000"/>
          <w:sz w:val="28"/>
          <w:szCs w:val="28"/>
          <w:lang w:eastAsia="ru-RU"/>
        </w:rPr>
        <w:t xml:space="preserve">выписку из Единого государственного реестра прав на </w:t>
      </w:r>
      <w:r w:rsidRPr="00064F75">
        <w:rPr>
          <w:rFonts w:ascii="Times New Roman" w:eastAsia="Times New Roman" w:hAnsi="Times New Roman" w:cs="Times New Roman"/>
          <w:bCs/>
          <w:color w:val="000000"/>
          <w:sz w:val="28"/>
          <w:szCs w:val="28"/>
          <w:lang w:eastAsia="ru-RU"/>
        </w:rPr>
        <w:lastRenderedPageBreak/>
        <w:t>недвижимое имущество и сделок с ним о зарегистрированных правах на жилые помещения.</w:t>
      </w:r>
    </w:p>
    <w:p w14:paraId="666997D0"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lang w:eastAsia="ru-RU"/>
        </w:rPr>
        <w:t xml:space="preserve">Отделение Управления Федеральной службы государственной регистрации, кадастра и картографии по Новгородской области </w:t>
      </w:r>
      <w:r w:rsidRPr="00064F75">
        <w:rPr>
          <w:rFonts w:ascii="Times New Roman" w:eastAsia="Times New Roman" w:hAnsi="Times New Roman" w:cs="Times New Roman"/>
          <w:sz w:val="28"/>
          <w:szCs w:val="28"/>
          <w:lang w:eastAsia="ru-RU"/>
        </w:rPr>
        <w:t>в течение 5 (пяти) рабочих дней направляет ответ на полученный запрос.</w:t>
      </w:r>
    </w:p>
    <w:p w14:paraId="7BF1EC3D"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3.5.3. С</w:t>
      </w:r>
      <w:r w:rsidRPr="00064F75">
        <w:rPr>
          <w:rFonts w:ascii="Times New Roman" w:eastAsia="Times New Roman" w:hAnsi="Times New Roman" w:cs="Times New Roman"/>
          <w:bCs/>
          <w:color w:val="000000"/>
          <w:sz w:val="28"/>
          <w:szCs w:val="28"/>
          <w:lang w:eastAsia="ru-RU"/>
        </w:rPr>
        <w:t xml:space="preserve">пециалист Уполномоченного органа по каналам межведомственного взаимодействия </w:t>
      </w:r>
      <w:r w:rsidRPr="00064F75">
        <w:rPr>
          <w:rFonts w:ascii="Times New Roman" w:eastAsia="Times New Roman" w:hAnsi="Times New Roman" w:cs="Times New Roman"/>
          <w:color w:val="000000"/>
          <w:sz w:val="28"/>
          <w:szCs w:val="28"/>
          <w:lang w:eastAsia="ru-RU"/>
        </w:rPr>
        <w:t xml:space="preserve">в течение 3 (трех) рабочих дней со дня поступления заявления запрашивает в отделении Новгородского филиала ФГУП «Ростехинвентаризация - Федеральное БТИ» заверенную копию технического паспорта жилого помещения, а на нежилые помещения - заверенную копию технического плана. </w:t>
      </w:r>
    </w:p>
    <w:p w14:paraId="0B00CCA9"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Отделение Новгородского филиала ФГУП «Ростехинвентаризация - Федеральное БТИ» в течение 5 (пяти) рабочих дней направляет ответ на полученный запрос.</w:t>
      </w:r>
    </w:p>
    <w:p w14:paraId="38B82378"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3.5.4. Результат административной процедуры -</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color w:val="000000"/>
          <w:sz w:val="28"/>
          <w:szCs w:val="28"/>
          <w:lang w:eastAsia="ru-RU"/>
        </w:rPr>
        <w:t>формирование полного пакета документов для предоставления муниципальной услуги.</w:t>
      </w:r>
    </w:p>
    <w:p w14:paraId="0B3595A7" w14:textId="77777777" w:rsidR="00064F75" w:rsidRPr="00064F75" w:rsidRDefault="00064F75" w:rsidP="00064F75">
      <w:pPr>
        <w:tabs>
          <w:tab w:val="left" w:pos="720"/>
          <w:tab w:val="left" w:pos="1800"/>
        </w:tabs>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3.5.5. Время выполнения административной процедуры - 9 (девять) рабочих дней.</w:t>
      </w:r>
    </w:p>
    <w:p w14:paraId="21BAE017" w14:textId="77777777" w:rsidR="00064F75" w:rsidRPr="00064F75" w:rsidRDefault="00064F75" w:rsidP="00064F75">
      <w:pPr>
        <w:tabs>
          <w:tab w:val="left" w:pos="720"/>
          <w:tab w:val="left" w:pos="1800"/>
        </w:tabs>
        <w:spacing w:after="0" w:line="240" w:lineRule="exact"/>
        <w:ind w:right="-1" w:firstLine="709"/>
        <w:jc w:val="both"/>
        <w:rPr>
          <w:rFonts w:ascii="Times New Roman" w:eastAsia="Times New Roman" w:hAnsi="Times New Roman" w:cs="Times New Roman"/>
          <w:color w:val="FF0000"/>
          <w:sz w:val="28"/>
          <w:szCs w:val="28"/>
          <w:lang w:eastAsia="ru-RU"/>
        </w:rPr>
      </w:pPr>
    </w:p>
    <w:p w14:paraId="1933A395" w14:textId="77777777" w:rsidR="00064F75" w:rsidRPr="00064F75" w:rsidRDefault="00064F75" w:rsidP="00064F75">
      <w:pPr>
        <w:autoSpaceDE w:val="0"/>
        <w:autoSpaceDN w:val="0"/>
        <w:adjustRightInd w:val="0"/>
        <w:spacing w:after="0" w:line="240" w:lineRule="exact"/>
        <w:ind w:right="-1" w:firstLine="709"/>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3.6. Рассмотрение заявления на заседании межведомственной комиссии при Администрации Любытинского муниципального округа и составление соответствующего заключения</w:t>
      </w:r>
    </w:p>
    <w:p w14:paraId="6D173AB5"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3.6.1. Основанием для начала рассмотрения заявления на заседании межведомственной комиссии и составления соответствующего заключения является передача полного пакета документов для предоставления муниципальной услуги на заседание межведомственной комиссии.</w:t>
      </w:r>
    </w:p>
    <w:p w14:paraId="2F3418B5"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SimSun" w:hAnsi="Times New Roman" w:cs="Mangal"/>
          <w:kern w:val="2"/>
          <w:sz w:val="28"/>
          <w:szCs w:val="20"/>
          <w:lang w:eastAsia="zh-CN" w:bidi="hi-IN"/>
        </w:rPr>
      </w:pPr>
      <w:r w:rsidRPr="00064F75">
        <w:rPr>
          <w:rFonts w:ascii="Times New Roman" w:eastAsia="Times New Roman" w:hAnsi="Times New Roman" w:cs="Times New Roman"/>
          <w:sz w:val="28"/>
          <w:szCs w:val="28"/>
          <w:lang w:eastAsia="ru-RU"/>
        </w:rPr>
        <w:t>3.6.2. Члены межведомственной комиссии рассматривают заявление и полный пакет документов на предоставление муниципальной услуги в соответствии с</w:t>
      </w:r>
      <w:r w:rsidRPr="00064F75">
        <w:rPr>
          <w:rFonts w:ascii="Times New Roman" w:eastAsia="Times New Roman" w:hAnsi="Times New Roman" w:cs="Times New Roman"/>
          <w:color w:val="993366"/>
          <w:sz w:val="28"/>
          <w:szCs w:val="28"/>
          <w:lang w:eastAsia="ru-RU"/>
        </w:rPr>
        <w:t xml:space="preserve"> </w:t>
      </w:r>
      <w:r w:rsidRPr="00064F75">
        <w:rPr>
          <w:rFonts w:ascii="Times New Roman" w:eastAsia="Times New Roman" w:hAnsi="Times New Roman" w:cs="Times New Roman"/>
          <w:sz w:val="28"/>
          <w:szCs w:val="28"/>
          <w:lang w:eastAsia="ru-RU"/>
        </w:rPr>
        <w:t xml:space="preserve">Положением о </w:t>
      </w:r>
      <w:r w:rsidRPr="00064F75">
        <w:rPr>
          <w:rFonts w:ascii="Times New Roman" w:eastAsia="SimSun" w:hAnsi="Times New Roman" w:cs="Mangal"/>
          <w:kern w:val="2"/>
          <w:sz w:val="28"/>
          <w:szCs w:val="20"/>
          <w:lang w:val="x-none" w:eastAsia="zh-CN" w:bidi="hi-IN"/>
        </w:rPr>
        <w:t>признании помещения жилым помещением,</w:t>
      </w:r>
      <w:r w:rsidRPr="00064F75">
        <w:rPr>
          <w:rFonts w:ascii="Times New Roman" w:eastAsia="SimSun" w:hAnsi="Times New Roman" w:cs="Mangal"/>
          <w:kern w:val="2"/>
          <w:sz w:val="28"/>
          <w:szCs w:val="20"/>
          <w:lang w:eastAsia="zh-CN" w:bidi="hi-IN"/>
        </w:rPr>
        <w:t xml:space="preserve"> жи</w:t>
      </w:r>
      <w:r w:rsidRPr="00064F75">
        <w:rPr>
          <w:rFonts w:ascii="Times New Roman" w:eastAsia="SimSun" w:hAnsi="Times New Roman" w:cs="Mangal"/>
          <w:kern w:val="2"/>
          <w:sz w:val="28"/>
          <w:szCs w:val="20"/>
          <w:lang w:val="x-none" w:eastAsia="zh-CN" w:bidi="hi-IN"/>
        </w:rPr>
        <w:t>лого помещения непригодным для проживания</w:t>
      </w:r>
      <w:r w:rsidRPr="00064F75">
        <w:rPr>
          <w:rFonts w:ascii="Times New Roman" w:eastAsia="SimSun" w:hAnsi="Times New Roman" w:cs="Mangal"/>
          <w:kern w:val="2"/>
          <w:sz w:val="28"/>
          <w:szCs w:val="20"/>
          <w:lang w:eastAsia="zh-CN" w:bidi="hi-IN"/>
        </w:rPr>
        <w:t xml:space="preserve">, </w:t>
      </w:r>
      <w:r w:rsidRPr="00064F75">
        <w:rPr>
          <w:rFonts w:ascii="Times New Roman" w:eastAsia="SimSun" w:hAnsi="Times New Roman" w:cs="Mangal"/>
          <w:kern w:val="2"/>
          <w:sz w:val="28"/>
          <w:szCs w:val="20"/>
          <w:lang w:val="x-none" w:eastAsia="zh-CN" w:bidi="hi-IN"/>
        </w:rPr>
        <w:t>многоквартирного дома аварийным и подлежащим сносу или реконструкции</w:t>
      </w:r>
      <w:r w:rsidRPr="00064F75">
        <w:rPr>
          <w:rFonts w:ascii="Times New Roman" w:eastAsia="SimSun" w:hAnsi="Times New Roman" w:cs="Mangal"/>
          <w:kern w:val="2"/>
          <w:sz w:val="28"/>
          <w:szCs w:val="20"/>
          <w:lang w:eastAsia="zh-CN" w:bidi="hi-IN"/>
        </w:rPr>
        <w:t>, садового дома жилым домом и жилого дома садовым домом</w:t>
      </w:r>
      <w:r w:rsidRPr="00064F75">
        <w:rPr>
          <w:rFonts w:ascii="Times New Roman" w:eastAsia="Times New Roman" w:hAnsi="Times New Roman" w:cs="Times New Roman"/>
          <w:sz w:val="28"/>
          <w:szCs w:val="28"/>
          <w:lang w:eastAsia="ru-RU"/>
        </w:rPr>
        <w:t>, утвержденным постановлением Правительства Российской Федерации от 28 января 2006 года № 47.</w:t>
      </w:r>
    </w:p>
    <w:p w14:paraId="7CA4A168"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3.6.3. Результат административной процедуры - принятие одного из следующих решений об оценке соответствия помещений и многоквартирных домов установленным в Положении </w:t>
      </w:r>
      <w:r w:rsidRPr="00064F75">
        <w:rPr>
          <w:rFonts w:ascii="Times New Roman" w:eastAsia="SimSun" w:hAnsi="Times New Roman" w:cs="Mangal"/>
          <w:kern w:val="2"/>
          <w:sz w:val="28"/>
          <w:szCs w:val="20"/>
          <w:lang w:val="x-none" w:eastAsia="zh-CN" w:bidi="hi-IN"/>
        </w:rPr>
        <w:t>о признании помещения жилым помещением,</w:t>
      </w:r>
      <w:r w:rsidRPr="00064F75">
        <w:rPr>
          <w:rFonts w:ascii="Times New Roman" w:eastAsia="SimSun" w:hAnsi="Times New Roman" w:cs="Mangal"/>
          <w:kern w:val="2"/>
          <w:sz w:val="28"/>
          <w:szCs w:val="20"/>
          <w:lang w:eastAsia="zh-CN" w:bidi="hi-IN"/>
        </w:rPr>
        <w:t xml:space="preserve"> жи</w:t>
      </w:r>
      <w:r w:rsidRPr="00064F75">
        <w:rPr>
          <w:rFonts w:ascii="Times New Roman" w:eastAsia="SimSun" w:hAnsi="Times New Roman" w:cs="Mangal"/>
          <w:kern w:val="2"/>
          <w:sz w:val="28"/>
          <w:szCs w:val="20"/>
          <w:lang w:val="x-none" w:eastAsia="zh-CN" w:bidi="hi-IN"/>
        </w:rPr>
        <w:t>лого помещения непригодным для проживания</w:t>
      </w:r>
      <w:r w:rsidRPr="00064F75">
        <w:rPr>
          <w:rFonts w:ascii="Times New Roman" w:eastAsia="SimSun" w:hAnsi="Times New Roman" w:cs="Mangal"/>
          <w:kern w:val="2"/>
          <w:sz w:val="28"/>
          <w:szCs w:val="20"/>
          <w:lang w:eastAsia="zh-CN" w:bidi="hi-IN"/>
        </w:rPr>
        <w:t xml:space="preserve">, </w:t>
      </w:r>
      <w:r w:rsidRPr="00064F75">
        <w:rPr>
          <w:rFonts w:ascii="Times New Roman" w:eastAsia="SimSun" w:hAnsi="Times New Roman" w:cs="Mangal"/>
          <w:kern w:val="2"/>
          <w:sz w:val="28"/>
          <w:szCs w:val="20"/>
          <w:lang w:val="x-none" w:eastAsia="zh-CN" w:bidi="hi-IN"/>
        </w:rPr>
        <w:t>многоквартирного дома аварийным и подлежащим сносу или реконструкции</w:t>
      </w:r>
      <w:r w:rsidRPr="00064F75">
        <w:rPr>
          <w:rFonts w:ascii="Times New Roman" w:eastAsia="SimSun" w:hAnsi="Times New Roman" w:cs="Mangal"/>
          <w:kern w:val="2"/>
          <w:sz w:val="28"/>
          <w:szCs w:val="20"/>
          <w:lang w:eastAsia="zh-CN" w:bidi="hi-IN"/>
        </w:rPr>
        <w:t>, садового дома жилым домом и жилого дома садовым домом</w:t>
      </w:r>
      <w:r w:rsidRPr="00064F75">
        <w:rPr>
          <w:rFonts w:ascii="Times New Roman" w:eastAsia="Times New Roman" w:hAnsi="Times New Roman" w:cs="Times New Roman"/>
          <w:sz w:val="28"/>
          <w:szCs w:val="28"/>
          <w:lang w:eastAsia="ru-RU"/>
        </w:rPr>
        <w:t xml:space="preserve">, утвержденным </w:t>
      </w:r>
      <w:r w:rsidRPr="00064F75">
        <w:rPr>
          <w:rFonts w:ascii="Times New Roman" w:eastAsia="Times New Roman" w:hAnsi="Times New Roman" w:cs="Times New Roman"/>
          <w:sz w:val="28"/>
          <w:szCs w:val="28"/>
          <w:lang w:eastAsia="ru-RU"/>
        </w:rPr>
        <w:lastRenderedPageBreak/>
        <w:t>постановлением Правительства Российской Федерации от 28 января 2006 года № 47 требованиям:</w:t>
      </w:r>
    </w:p>
    <w:p w14:paraId="52D101D3"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соответствии помещения требованиям, предъявляемым к жилому помещению, и его пригодности для проживания;</w:t>
      </w:r>
    </w:p>
    <w:p w14:paraId="373FDCFC"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14:paraId="280D8784"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выявлении оснований для признания помещения непригодным для проживания;</w:t>
      </w:r>
    </w:p>
    <w:p w14:paraId="2A148FDF"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выявлении оснований для признания многоквартирного дома аварийным и подлежащим реконструкции;</w:t>
      </w:r>
    </w:p>
    <w:p w14:paraId="71E02B56"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выявлении оснований для признания многоквартирного дома аварийным и подлежащим сносу;</w:t>
      </w:r>
    </w:p>
    <w:p w14:paraId="3FEB6D77"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 отказе в предоставления муниципальной услуги по основаниям, указанным в пункте 2.9 настоящего Административного регламента.</w:t>
      </w:r>
    </w:p>
    <w:p w14:paraId="45D3455F"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3.6.4. Обследование жилого помещения, многоквартирного дома в случае принятия межведомственной комиссией решения о необходимости проведения обследования и составление акта обследования.</w:t>
      </w:r>
    </w:p>
    <w:p w14:paraId="551930DE"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3.6.5. Результатом административной процедуры является составление межведомственной комиссией соответствующих заключений и направление заключения в Администрацию Любытинского муниципального округа или в соответствующий федеральный орган исполнительной власти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w:t>
      </w:r>
    </w:p>
    <w:p w14:paraId="427488F1"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3.6.6. Время выполнения административной процедуры - 3 (три) рабочих дня.</w:t>
      </w:r>
    </w:p>
    <w:p w14:paraId="0BB66CA8" w14:textId="77777777" w:rsidR="00064F75" w:rsidRPr="00064F75" w:rsidRDefault="00064F75" w:rsidP="00064F75">
      <w:pPr>
        <w:autoSpaceDE w:val="0"/>
        <w:autoSpaceDN w:val="0"/>
        <w:adjustRightInd w:val="0"/>
        <w:spacing w:after="0" w:line="360" w:lineRule="atLeast"/>
        <w:outlineLvl w:val="2"/>
        <w:rPr>
          <w:rFonts w:ascii="Times New Roman" w:eastAsia="Times New Roman" w:hAnsi="Times New Roman" w:cs="Times New Roman"/>
          <w:sz w:val="28"/>
          <w:szCs w:val="28"/>
          <w:lang w:eastAsia="ru-RU"/>
        </w:rPr>
      </w:pPr>
    </w:p>
    <w:p w14:paraId="70731A1B" w14:textId="77777777" w:rsidR="00064F75" w:rsidRPr="00064F75" w:rsidRDefault="00064F75" w:rsidP="00064F75">
      <w:pPr>
        <w:autoSpaceDE w:val="0"/>
        <w:autoSpaceDN w:val="0"/>
        <w:adjustRightInd w:val="0"/>
        <w:spacing w:after="0" w:line="240" w:lineRule="exact"/>
        <w:ind w:right="-1" w:firstLine="709"/>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3.7. Принятие решения Администрацией Любытинского муниципального округа по результатам работы межведомственной комиссии </w:t>
      </w:r>
    </w:p>
    <w:p w14:paraId="0ABD7D0A"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3.7.1. Основанием для начала административной процедуры по принятию решения Администрацией Любытинского муниципального округа по результатам работы межведомственной комиссии является поступление соответствующего заключения межведомственной комиссии.</w:t>
      </w:r>
    </w:p>
    <w:p w14:paraId="2272AC98"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3.7.2. Специалист Уполномоченного органа, ответственный за предоставление услуги, в соответствии с решением Администрации Любытинского муниципального округа готовит и представляет на подпись </w:t>
      </w:r>
      <w:r w:rsidRPr="00064F75">
        <w:rPr>
          <w:rFonts w:ascii="Times New Roman" w:eastAsia="Times New Roman" w:hAnsi="Times New Roman" w:cs="Times New Roman"/>
          <w:sz w:val="28"/>
          <w:szCs w:val="28"/>
          <w:lang w:eastAsia="ru-RU"/>
        </w:rPr>
        <w:lastRenderedPageBreak/>
        <w:t>заместителю Главы администрации округа проект постановления о принятии одного из следующих решений:</w:t>
      </w:r>
    </w:p>
    <w:p w14:paraId="24541365"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помещения жилым помещением;</w:t>
      </w:r>
    </w:p>
    <w:p w14:paraId="4878CACE"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жилого помещения пригодным (непригодным) для проживания граждан;</w:t>
      </w:r>
    </w:p>
    <w:p w14:paraId="5D0914C1"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 признании многоквартирного дома аварийным и подлежащим сносу;</w:t>
      </w:r>
    </w:p>
    <w:p w14:paraId="406E1ABD" w14:textId="77777777" w:rsidR="00064F75" w:rsidRPr="00064F75" w:rsidRDefault="00064F75" w:rsidP="00064F75">
      <w:pPr>
        <w:autoSpaceDE w:val="0"/>
        <w:autoSpaceDN w:val="0"/>
        <w:adjustRightInd w:val="0"/>
        <w:spacing w:after="0" w:line="360" w:lineRule="atLeast"/>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 признании многоквартирного дома аварийным и подлежащим реконструкции;</w:t>
      </w:r>
    </w:p>
    <w:p w14:paraId="5B048A58"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 отказе в признании дома аварийным.</w:t>
      </w:r>
    </w:p>
    <w:p w14:paraId="583C28F6"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3.7.3. Заместитель Главы администрации муниципального округа, председатель межведомственной комиссии подписывает проект постановления по утверждению результатов заседания межведомственной комиссии</w:t>
      </w:r>
    </w:p>
    <w:p w14:paraId="16FC3ACA"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3.7.4. Время выполнения административной процедуры - 30 (тридцать) дней. </w:t>
      </w:r>
    </w:p>
    <w:p w14:paraId="65680D8E" w14:textId="77777777" w:rsidR="00064F75" w:rsidRPr="00064F75" w:rsidRDefault="00064F75" w:rsidP="00064F75">
      <w:pPr>
        <w:autoSpaceDE w:val="0"/>
        <w:autoSpaceDN w:val="0"/>
        <w:adjustRightInd w:val="0"/>
        <w:spacing w:after="0" w:line="240" w:lineRule="exact"/>
        <w:ind w:right="-1" w:firstLine="709"/>
        <w:jc w:val="both"/>
        <w:outlineLvl w:val="2"/>
        <w:rPr>
          <w:rFonts w:ascii="Times New Roman" w:eastAsia="Times New Roman" w:hAnsi="Times New Roman" w:cs="Times New Roman"/>
          <w:b/>
          <w:sz w:val="28"/>
          <w:szCs w:val="28"/>
          <w:lang w:eastAsia="ru-RU"/>
        </w:rPr>
      </w:pPr>
    </w:p>
    <w:p w14:paraId="63DCE6F0" w14:textId="77777777" w:rsidR="00064F75" w:rsidRPr="00064F75" w:rsidRDefault="00064F75" w:rsidP="00064F75">
      <w:pPr>
        <w:autoSpaceDE w:val="0"/>
        <w:autoSpaceDN w:val="0"/>
        <w:adjustRightInd w:val="0"/>
        <w:spacing w:after="0" w:line="240" w:lineRule="exact"/>
        <w:ind w:right="-1" w:firstLine="709"/>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3.8. Выдача результата муниципальной услуги заявителю</w:t>
      </w:r>
    </w:p>
    <w:p w14:paraId="2C9463AC"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3.8.1. Основанием для начала административной процедуры по выдаче результата муниципальной услуги заявителю является издание Администрацией Любытинского муниципального округа постановления в соответствии с принятым межведомственной комиссией решением.</w:t>
      </w:r>
    </w:p>
    <w:p w14:paraId="53C09932"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3.8.2. Специалист Уполномоченного органа в течение 5 (пяти) рабочих дней со дня принятия решения направляет в письменной или электронной </w:t>
      </w:r>
    </w:p>
    <w:p w14:paraId="1EC1F998" w14:textId="77777777" w:rsidR="00064F75" w:rsidRPr="00064F75" w:rsidRDefault="00064F75" w:rsidP="00064F75">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14:paraId="1290FB50" w14:textId="77777777" w:rsidR="00064F75" w:rsidRPr="00064F75" w:rsidRDefault="00064F75" w:rsidP="00064F75">
      <w:pPr>
        <w:spacing w:after="0" w:line="360" w:lineRule="atLeast"/>
        <w:ind w:firstLine="54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3.8.3. Время выполнения административной процедуры - 5 (пять) дней.</w:t>
      </w:r>
    </w:p>
    <w:p w14:paraId="5F05DD4A" w14:textId="77777777" w:rsidR="00064F75" w:rsidRPr="00064F75" w:rsidRDefault="00064F75" w:rsidP="00064F75">
      <w:pPr>
        <w:spacing w:after="0" w:line="360" w:lineRule="atLeast"/>
        <w:rPr>
          <w:rFonts w:ascii="Times New Roman" w:eastAsia="Times New Roman" w:hAnsi="Times New Roman" w:cs="Times New Roman"/>
          <w:sz w:val="28"/>
          <w:szCs w:val="28"/>
          <w:lang w:eastAsia="ru-RU"/>
        </w:rPr>
      </w:pPr>
    </w:p>
    <w:p w14:paraId="7F0746AE" w14:textId="77777777" w:rsidR="00064F75" w:rsidRPr="00064F75" w:rsidRDefault="00064F75" w:rsidP="00064F75">
      <w:pPr>
        <w:autoSpaceDE w:val="0"/>
        <w:autoSpaceDN w:val="0"/>
        <w:adjustRightInd w:val="0"/>
        <w:spacing w:after="0" w:line="240" w:lineRule="exact"/>
        <w:ind w:firstLine="539"/>
        <w:jc w:val="both"/>
        <w:rPr>
          <w:rFonts w:ascii="Times New Roman CYR" w:eastAsia="Times New Roman" w:hAnsi="Times New Roman CYR" w:cs="Times New Roman"/>
          <w:b/>
          <w:sz w:val="28"/>
          <w:szCs w:val="28"/>
          <w:lang w:eastAsia="ru-RU"/>
        </w:rPr>
      </w:pPr>
      <w:r w:rsidRPr="00064F75">
        <w:rPr>
          <w:rFonts w:ascii="Times New Roman" w:eastAsia="Times New Roman" w:hAnsi="Times New Roman" w:cs="Times New Roman"/>
          <w:b/>
          <w:sz w:val="28"/>
          <w:szCs w:val="28"/>
          <w:lang w:eastAsia="ru-RU"/>
        </w:rPr>
        <w:t>3.9. Порядок выполнения административных процедур МФЦ</w:t>
      </w:r>
    </w:p>
    <w:p w14:paraId="552F8981"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1BBB034A"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МФЦ не осуществляет:</w:t>
      </w:r>
    </w:p>
    <w:p w14:paraId="7079F72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120BD27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6A95C85D"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Предварительная запись на прием в МФЦ для подачи заявления осуществляется посредством самозаписи на официальном сайте ГОАУ «МФЦ» (</w:t>
      </w:r>
      <w:hyperlink r:id="rId86" w:history="1">
        <w:r w:rsidRPr="00064F75">
          <w:rPr>
            <w:rFonts w:ascii="Times New Roman" w:eastAsia="Times New Roman" w:hAnsi="Times New Roman" w:cs="Times New Roman"/>
            <w:sz w:val="28"/>
            <w:szCs w:val="28"/>
            <w:lang w:val="en-US" w:eastAsia="ru-RU"/>
          </w:rPr>
          <w:t>https</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mfc</w:t>
        </w:r>
        <w:r w:rsidRPr="00064F75">
          <w:rPr>
            <w:rFonts w:ascii="Times New Roman" w:eastAsia="Times New Roman" w:hAnsi="Times New Roman" w:cs="Times New Roman"/>
            <w:sz w:val="28"/>
            <w:szCs w:val="28"/>
            <w:lang w:eastAsia="ru-RU"/>
          </w:rPr>
          <w:t>53.</w:t>
        </w:r>
        <w:r w:rsidRPr="00064F75">
          <w:rPr>
            <w:rFonts w:ascii="Times New Roman" w:eastAsia="Times New Roman" w:hAnsi="Times New Roman" w:cs="Times New Roman"/>
            <w:sz w:val="28"/>
            <w:szCs w:val="28"/>
            <w:lang w:val="en-US" w:eastAsia="ru-RU"/>
          </w:rPr>
          <w:t>nov</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ru</w:t>
        </w:r>
        <w:r w:rsidRPr="00064F75">
          <w:rPr>
            <w:rFonts w:ascii="Times New Roman" w:eastAsia="Times New Roman" w:hAnsi="Times New Roman" w:cs="Times New Roman"/>
            <w:sz w:val="28"/>
            <w:szCs w:val="28"/>
            <w:lang w:eastAsia="ru-RU"/>
          </w:rPr>
          <w:t>/</w:t>
        </w:r>
      </w:hyperlink>
      <w:r w:rsidRPr="00064F75">
        <w:rPr>
          <w:rFonts w:ascii="Times New Roman" w:eastAsia="Times New Roman" w:hAnsi="Times New Roman" w:cs="Times New Roman"/>
          <w:sz w:val="28"/>
          <w:szCs w:val="28"/>
          <w:lang w:eastAsia="ru-RU"/>
        </w:rPr>
        <w:t xml:space="preserve">), по телефону </w:t>
      </w:r>
      <w:r w:rsidRPr="00064F75">
        <w:rPr>
          <w:rFonts w:ascii="Times New Roman" w:eastAsia="Times New Roman" w:hAnsi="Times New Roman" w:cs="Times New Roman"/>
          <w:sz w:val="28"/>
          <w:szCs w:val="28"/>
          <w:lang w:val="en-US" w:eastAsia="ru-RU"/>
        </w:rPr>
        <w:t>call</w:t>
      </w:r>
      <w:r w:rsidRPr="00064F75">
        <w:rPr>
          <w:rFonts w:ascii="Times New Roman" w:eastAsia="Times New Roman" w:hAnsi="Times New Roman" w:cs="Times New Roman"/>
          <w:sz w:val="28"/>
          <w:szCs w:val="28"/>
          <w:lang w:eastAsia="ru-RU"/>
        </w:rPr>
        <w:t>-центра:88002501053, а также при личном обращении в структурное подразделение ГОАУ «МФЦ».</w:t>
      </w:r>
    </w:p>
    <w:p w14:paraId="0F348D47" w14:textId="77777777" w:rsidR="00064F75" w:rsidRPr="00064F75" w:rsidRDefault="00064F75" w:rsidP="00064F75">
      <w:pPr>
        <w:autoSpaceDE w:val="0"/>
        <w:autoSpaceDN w:val="0"/>
        <w:adjustRightInd w:val="0"/>
        <w:spacing w:after="0" w:line="240" w:lineRule="exact"/>
        <w:ind w:right="-1" w:firstLine="709"/>
        <w:jc w:val="both"/>
        <w:rPr>
          <w:rFonts w:ascii="Times New Roman" w:eastAsia="Times New Roman" w:hAnsi="Times New Roman" w:cs="Times New Roman"/>
          <w:b/>
          <w:sz w:val="28"/>
          <w:szCs w:val="28"/>
          <w:lang w:eastAsia="ru-RU"/>
        </w:rPr>
      </w:pPr>
    </w:p>
    <w:p w14:paraId="6E1C8913" w14:textId="77777777" w:rsidR="00064F75" w:rsidRPr="00064F75" w:rsidRDefault="00064F75" w:rsidP="00064F75">
      <w:pPr>
        <w:autoSpaceDE w:val="0"/>
        <w:autoSpaceDN w:val="0"/>
        <w:adjustRightInd w:val="0"/>
        <w:spacing w:after="0" w:line="240" w:lineRule="exact"/>
        <w:ind w:right="-1"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3.10. Порядок исправления допущенных опечаток и ошибок в выданных в результате предоставления муниципальной услуги документах</w:t>
      </w:r>
    </w:p>
    <w:p w14:paraId="57C38527"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87" w:history="1">
        <w:r w:rsidRPr="00064F75">
          <w:rPr>
            <w:rFonts w:ascii="Times New Roman" w:eastAsia="Times New Roman" w:hAnsi="Times New Roman" w:cs="Times New Roman"/>
            <w:sz w:val="28"/>
            <w:szCs w:val="28"/>
            <w:lang w:eastAsia="ru-RU"/>
          </w:rPr>
          <w:t>заявление</w:t>
        </w:r>
      </w:hyperlink>
      <w:r w:rsidRPr="00064F75">
        <w:rPr>
          <w:rFonts w:ascii="Times New Roman" w:eastAsia="Times New Roman" w:hAnsi="Times New Roman" w:cs="Times New Roman"/>
          <w:sz w:val="28"/>
          <w:szCs w:val="28"/>
          <w:lang w:eastAsia="ru-RU"/>
        </w:rPr>
        <w:t xml:space="preserve"> об исправлении таких опечаток и (или) ошибок посредством личного обращения или почтовым отправлением.</w:t>
      </w:r>
    </w:p>
    <w:p w14:paraId="02D80EB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35B8A139"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070DEA65"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Должностное лицо Уполномоченного органа проводит проверку указанных в заявлении сведений.</w:t>
      </w:r>
    </w:p>
    <w:p w14:paraId="3BE5D146"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7A9A4730"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0BA9F7B3" w14:textId="77777777" w:rsidR="00064F75" w:rsidRPr="00064F75" w:rsidRDefault="00064F75" w:rsidP="00064F75">
      <w:pPr>
        <w:autoSpaceDE w:val="0"/>
        <w:autoSpaceDN w:val="0"/>
        <w:adjustRightInd w:val="0"/>
        <w:spacing w:before="280" w:after="0" w:line="320" w:lineRule="atLeast"/>
        <w:ind w:firstLine="540"/>
        <w:contextualSpacing/>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129039DD" w14:textId="77777777" w:rsidR="00064F75" w:rsidRPr="00064F75" w:rsidRDefault="00064F75" w:rsidP="00064F75">
      <w:pPr>
        <w:spacing w:after="0" w:line="240" w:lineRule="exact"/>
        <w:ind w:right="-1" w:firstLine="284"/>
        <w:jc w:val="center"/>
        <w:rPr>
          <w:rFonts w:ascii="Times New Roman" w:eastAsia="Times New Roman" w:hAnsi="Times New Roman" w:cs="Times New Roman"/>
          <w:sz w:val="20"/>
          <w:szCs w:val="28"/>
          <w:lang w:eastAsia="ru-RU"/>
        </w:rPr>
      </w:pPr>
      <w:bookmarkStart w:id="17" w:name="_GoBack"/>
    </w:p>
    <w:bookmarkEnd w:id="17"/>
    <w:p w14:paraId="420890BA" w14:textId="77777777" w:rsidR="00064F75" w:rsidRPr="00064F75" w:rsidRDefault="00064F75" w:rsidP="00064F75">
      <w:pPr>
        <w:spacing w:after="0" w:line="240" w:lineRule="exact"/>
        <w:ind w:right="-510" w:firstLine="720"/>
        <w:jc w:val="both"/>
        <w:rPr>
          <w:rFonts w:ascii="Times New Roman CYR" w:eastAsia="Times New Roman" w:hAnsi="Times New Roman CYR" w:cs="Times New Roman"/>
          <w:b/>
          <w:sz w:val="28"/>
          <w:szCs w:val="28"/>
          <w:lang w:eastAsia="ru-RU"/>
        </w:rPr>
      </w:pPr>
    </w:p>
    <w:p w14:paraId="5DA5074F"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1F165671"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36FEE061"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6AF2ACF9"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AE2AE16"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653D75E8"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01E11F20"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3473B9EF"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56B0DF37"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5A702635"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1B76A84E"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32238523"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17B77086"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364923A"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44ABB32"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1FC5E61"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9BD9AC2"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9E6F77D"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2CB16FB8"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2E17C2AE"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60946912"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388FCBE7"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F8E3A20"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0E58DC55"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0209625A"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3D0ED663"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7D435693"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1B5D489B" w14:textId="77777777" w:rsidR="00064F75" w:rsidRPr="00064F75" w:rsidRDefault="00064F75" w:rsidP="00064F75">
      <w:pPr>
        <w:widowControl w:val="0"/>
        <w:tabs>
          <w:tab w:val="center" w:pos="0"/>
        </w:tabs>
        <w:spacing w:after="0" w:line="240" w:lineRule="exact"/>
        <w:jc w:val="right"/>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Приложение № 1</w:t>
      </w:r>
    </w:p>
    <w:p w14:paraId="64B717E1" w14:textId="77777777" w:rsidR="00064F75" w:rsidRPr="00064F75" w:rsidRDefault="00064F75" w:rsidP="00064F75">
      <w:pPr>
        <w:spacing w:before="120" w:after="0" w:line="240" w:lineRule="exact"/>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к административному регламенту </w:t>
      </w:r>
    </w:p>
    <w:p w14:paraId="5F1C0E12" w14:textId="77777777" w:rsidR="00064F75" w:rsidRPr="00064F75" w:rsidRDefault="00064F75" w:rsidP="00064F75">
      <w:pPr>
        <w:widowControl w:val="0"/>
        <w:tabs>
          <w:tab w:val="center" w:pos="0"/>
        </w:tabs>
        <w:spacing w:after="0" w:line="240" w:lineRule="auto"/>
        <w:jc w:val="right"/>
        <w:rPr>
          <w:rFonts w:ascii="Times New Roman CYR" w:eastAsia="Times New Roman" w:hAnsi="Times New Roman CYR" w:cs="Times New Roman"/>
          <w:b/>
          <w:sz w:val="28"/>
          <w:szCs w:val="28"/>
          <w:lang w:eastAsia="ru-RU"/>
        </w:rPr>
      </w:pPr>
    </w:p>
    <w:p w14:paraId="5254A1A1" w14:textId="77777777" w:rsidR="00064F75" w:rsidRPr="00064F75" w:rsidRDefault="00064F75" w:rsidP="00064F75">
      <w:pPr>
        <w:widowControl w:val="0"/>
        <w:autoSpaceDE w:val="0"/>
        <w:autoSpaceDN w:val="0"/>
        <w:adjustRightInd w:val="0"/>
        <w:spacing w:after="0" w:line="240" w:lineRule="exact"/>
        <w:jc w:val="center"/>
        <w:outlineLvl w:val="2"/>
        <w:rPr>
          <w:rFonts w:ascii="Times New Roman" w:eastAsia="Times New Roman" w:hAnsi="Times New Roman" w:cs="Arial"/>
          <w:b/>
          <w:sz w:val="28"/>
          <w:szCs w:val="28"/>
          <w:lang w:eastAsia="ru-RU"/>
        </w:rPr>
      </w:pPr>
      <w:r w:rsidRPr="00064F75">
        <w:rPr>
          <w:rFonts w:ascii="Times New Roman" w:eastAsia="Times New Roman" w:hAnsi="Times New Roman" w:cs="Arial"/>
          <w:b/>
          <w:sz w:val="28"/>
          <w:szCs w:val="28"/>
          <w:lang w:eastAsia="ru-RU"/>
        </w:rPr>
        <w:t>Информация о месте нахождения и графике работы территориальных органов, организаций, участвующих в предоставлении муниципальной услуги</w:t>
      </w:r>
    </w:p>
    <w:p w14:paraId="13C97635" w14:textId="77777777" w:rsidR="00064F75" w:rsidRPr="00064F75" w:rsidRDefault="00064F75" w:rsidP="00064F75">
      <w:pPr>
        <w:widowControl w:val="0"/>
        <w:autoSpaceDE w:val="0"/>
        <w:autoSpaceDN w:val="0"/>
        <w:adjustRightInd w:val="0"/>
        <w:spacing w:before="120" w:after="0" w:line="240" w:lineRule="auto"/>
        <w:ind w:firstLine="720"/>
        <w:jc w:val="center"/>
        <w:outlineLvl w:val="2"/>
        <w:rPr>
          <w:rFonts w:ascii="Times New Roman" w:eastAsia="Times New Roman" w:hAnsi="Times New Roman" w:cs="Times New Roman"/>
          <w:b/>
          <w:sz w:val="28"/>
          <w:szCs w:val="28"/>
          <w:lang w:eastAsia="ru-RU"/>
        </w:rPr>
      </w:pPr>
    </w:p>
    <w:p w14:paraId="32C88521"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p>
    <w:p w14:paraId="51A80D77" w14:textId="77777777" w:rsidR="00064F75" w:rsidRPr="00064F75" w:rsidRDefault="00064F75" w:rsidP="00064F75">
      <w:pPr>
        <w:suppressAutoHyphens/>
        <w:spacing w:after="0" w:line="360" w:lineRule="atLeast"/>
        <w:ind w:firstLine="709"/>
        <w:jc w:val="both"/>
        <w:rPr>
          <w:rFonts w:ascii="Times New Roman CYR" w:eastAsia="Times New Roman" w:hAnsi="Times New Roman CYR" w:cs="Times New Roman"/>
          <w:sz w:val="28"/>
          <w:szCs w:val="28"/>
          <w:lang w:eastAsia="ar-SA"/>
        </w:rPr>
      </w:pPr>
      <w:r w:rsidRPr="00064F75">
        <w:rPr>
          <w:rFonts w:ascii="Times New Roman" w:eastAsia="Times New Roman" w:hAnsi="Times New Roman" w:cs="Times New Roman"/>
          <w:sz w:val="28"/>
          <w:szCs w:val="28"/>
          <w:lang w:eastAsia="ar-SA"/>
        </w:rPr>
        <w:t xml:space="preserve"> Управление (отдел) МФЦ по Любытинскому муниципальному округу государственного областного автономного учреждения «Многофункциональный центр предоставления государственных и муниципальных услуг».</w:t>
      </w:r>
    </w:p>
    <w:p w14:paraId="37197D33"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lastRenderedPageBreak/>
        <w:t xml:space="preserve">Местонахождение: </w:t>
      </w:r>
      <w:r w:rsidRPr="00064F75">
        <w:rPr>
          <w:rFonts w:ascii="Times New Roman" w:eastAsia="Times New Roman" w:hAnsi="Times New Roman" w:cs="Times New Roman"/>
          <w:color w:val="000000"/>
          <w:sz w:val="28"/>
          <w:szCs w:val="28"/>
          <w:lang w:eastAsia="ru-RU"/>
        </w:rPr>
        <w:t xml:space="preserve">Новгородская область, </w:t>
      </w:r>
      <w:r w:rsidRPr="00064F75">
        <w:rPr>
          <w:rFonts w:ascii="Times New Roman" w:eastAsia="Times New Roman" w:hAnsi="Times New Roman" w:cs="Times New Roman"/>
          <w:sz w:val="28"/>
          <w:szCs w:val="28"/>
          <w:lang w:eastAsia="zh-CN"/>
        </w:rPr>
        <w:t>р.п.Любытино, ул.Советов, д.29</w:t>
      </w:r>
      <w:r w:rsidRPr="00064F75">
        <w:rPr>
          <w:rFonts w:ascii="Times New Roman" w:eastAsia="Times New Roman" w:hAnsi="Times New Roman" w:cs="Times New Roman"/>
          <w:color w:val="000000"/>
          <w:sz w:val="28"/>
          <w:szCs w:val="28"/>
          <w:lang w:eastAsia="ru-RU"/>
        </w:rPr>
        <w:t>.</w:t>
      </w:r>
    </w:p>
    <w:p w14:paraId="67E4E7BD" w14:textId="77777777" w:rsidR="00064F75" w:rsidRPr="00064F75" w:rsidRDefault="00064F75" w:rsidP="00064F75">
      <w:pPr>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 xml:space="preserve">Почтовый адрес:  174760, Новгородская область, </w:t>
      </w:r>
      <w:r w:rsidRPr="00064F75">
        <w:rPr>
          <w:rFonts w:ascii="Times New Roman" w:eastAsia="Times New Roman" w:hAnsi="Times New Roman" w:cs="Times New Roman"/>
          <w:sz w:val="28"/>
          <w:szCs w:val="28"/>
          <w:lang w:eastAsia="zh-CN"/>
        </w:rPr>
        <w:t>р.п.Любытино, ул.Советов, д.29</w:t>
      </w:r>
      <w:r w:rsidRPr="00064F75">
        <w:rPr>
          <w:rFonts w:ascii="Times New Roman" w:eastAsia="Times New Roman" w:hAnsi="Times New Roman" w:cs="Times New Roman"/>
          <w:color w:val="000000"/>
          <w:sz w:val="28"/>
          <w:szCs w:val="28"/>
          <w:lang w:eastAsia="ru-RU"/>
        </w:rPr>
        <w:t>.</w:t>
      </w:r>
    </w:p>
    <w:p w14:paraId="539B322C" w14:textId="77777777" w:rsidR="00064F75" w:rsidRPr="00064F75" w:rsidRDefault="00064F75" w:rsidP="00064F75">
      <w:pPr>
        <w:spacing w:after="0" w:line="360" w:lineRule="atLeast"/>
        <w:ind w:firstLine="720"/>
        <w:jc w:val="both"/>
        <w:rPr>
          <w:rFonts w:ascii="Times New Roman" w:eastAsia="Times New Roman" w:hAnsi="Times New Roman" w:cs="Times New Roman"/>
          <w:color w:val="FF0000"/>
          <w:sz w:val="28"/>
          <w:szCs w:val="28"/>
          <w:lang w:eastAsia="zh-CN"/>
        </w:rPr>
      </w:pPr>
      <w:r w:rsidRPr="00064F75">
        <w:rPr>
          <w:rFonts w:ascii="Times New Roman" w:eastAsia="Times New Roman" w:hAnsi="Times New Roman" w:cs="Times New Roman"/>
          <w:sz w:val="28"/>
          <w:szCs w:val="28"/>
          <w:lang w:eastAsia="ru-RU"/>
        </w:rPr>
        <w:t xml:space="preserve">Телефон: </w:t>
      </w:r>
      <w:r w:rsidRPr="00064F75">
        <w:rPr>
          <w:rFonts w:ascii="Times New Roman" w:eastAsia="Times New Roman" w:hAnsi="Times New Roman" w:cs="Times New Roman"/>
          <w:sz w:val="28"/>
          <w:szCs w:val="28"/>
          <w:lang w:val="en-US" w:eastAsia="ru-RU"/>
        </w:rPr>
        <w:t>call</w:t>
      </w:r>
      <w:r w:rsidRPr="00064F75">
        <w:rPr>
          <w:rFonts w:ascii="Times New Roman" w:eastAsia="Times New Roman" w:hAnsi="Times New Roman" w:cs="Times New Roman"/>
          <w:sz w:val="28"/>
          <w:szCs w:val="28"/>
          <w:lang w:eastAsia="ru-RU"/>
        </w:rPr>
        <w:t>-центра:88002501053</w:t>
      </w:r>
    </w:p>
    <w:p w14:paraId="03E0AD23" w14:textId="5BE3E0B0" w:rsidR="00064F75" w:rsidRPr="00064F75" w:rsidRDefault="00064F75" w:rsidP="00064F75">
      <w:pPr>
        <w:spacing w:after="0" w:line="360" w:lineRule="atLeast"/>
        <w:ind w:firstLine="709"/>
        <w:jc w:val="both"/>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color w:val="000000"/>
          <w:sz w:val="28"/>
          <w:szCs w:val="28"/>
          <w:lang w:eastAsia="ru-RU"/>
        </w:rPr>
        <w:t xml:space="preserve">Адрес электронной почты: </w:t>
      </w:r>
      <w:hyperlink r:id="rId88" w:history="1">
        <w:r w:rsidRPr="00064F75">
          <w:rPr>
            <w:rFonts w:ascii="Times New Roman" w:eastAsia="Times New Roman" w:hAnsi="Times New Roman" w:cs="Times New Roman"/>
            <w:sz w:val="28"/>
            <w:szCs w:val="28"/>
            <w:lang w:val="en-US" w:eastAsia="zh-CN"/>
          </w:rPr>
          <w:t>mfclubitino</w:t>
        </w:r>
        <w:r w:rsidRPr="00064F75">
          <w:rPr>
            <w:rFonts w:ascii="Times New Roman" w:eastAsia="Times New Roman" w:hAnsi="Times New Roman" w:cs="Times New Roman"/>
            <w:sz w:val="28"/>
            <w:szCs w:val="28"/>
            <w:lang w:eastAsia="zh-CN"/>
          </w:rPr>
          <w:t>@</w:t>
        </w:r>
        <w:r w:rsidRPr="00064F75">
          <w:rPr>
            <w:rFonts w:ascii="Times New Roman" w:eastAsia="Times New Roman" w:hAnsi="Times New Roman" w:cs="Times New Roman"/>
            <w:sz w:val="28"/>
            <w:szCs w:val="28"/>
            <w:lang w:val="en-US" w:eastAsia="zh-CN"/>
          </w:rPr>
          <w:t>yandex</w:t>
        </w:r>
        <w:r w:rsidRPr="00064F75">
          <w:rPr>
            <w:rFonts w:ascii="Times New Roman" w:eastAsia="Times New Roman" w:hAnsi="Times New Roman" w:cs="Times New Roman"/>
            <w:sz w:val="28"/>
            <w:szCs w:val="28"/>
            <w:lang w:eastAsia="zh-CN"/>
          </w:rPr>
          <w:t>.</w:t>
        </w:r>
        <w:r w:rsidRPr="00064F75">
          <w:rPr>
            <w:rFonts w:ascii="Times New Roman" w:eastAsia="Times New Roman" w:hAnsi="Times New Roman" w:cs="Times New Roman"/>
            <w:sz w:val="28"/>
            <w:szCs w:val="28"/>
            <w:lang w:val="en-US" w:eastAsia="zh-CN"/>
          </w:rPr>
          <w:t>ru</w:t>
        </w:r>
      </w:hyperlink>
      <w:r w:rsidRPr="00064F75">
        <w:rPr>
          <w:rFonts w:ascii="Times New Roman" w:eastAsia="Times New Roman" w:hAnsi="Times New Roman" w:cs="Times New Roman"/>
          <w:sz w:val="28"/>
          <w:szCs w:val="28"/>
          <w:lang w:eastAsia="zh-CN"/>
        </w:rPr>
        <w:t>.</w:t>
      </w:r>
    </w:p>
    <w:p w14:paraId="5D5EC173" w14:textId="77777777" w:rsidR="00064F75" w:rsidRPr="00064F75" w:rsidRDefault="00064F75" w:rsidP="00064F75">
      <w:pPr>
        <w:spacing w:after="0" w:line="360" w:lineRule="atLeast"/>
        <w:ind w:firstLine="709"/>
        <w:jc w:val="both"/>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График приема граждан:</w:t>
      </w:r>
    </w:p>
    <w:p w14:paraId="1730394A" w14:textId="77777777" w:rsidR="00064F75" w:rsidRPr="00064F75" w:rsidRDefault="00064F75" w:rsidP="00064F75">
      <w:pPr>
        <w:spacing w:after="0" w:line="360" w:lineRule="atLeast"/>
        <w:ind w:firstLine="709"/>
        <w:jc w:val="both"/>
        <w:rPr>
          <w:rFonts w:ascii="Times New Roman" w:eastAsia="Times New Roman" w:hAnsi="Times New Roman" w:cs="Times New Roman"/>
          <w:color w:val="000000"/>
          <w:sz w:val="28"/>
          <w:szCs w:val="28"/>
          <w:lang w:eastAsia="ru-RU"/>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840"/>
      </w:tblGrid>
      <w:tr w:rsidR="00064F75" w:rsidRPr="00064F75" w14:paraId="376B8ABC" w14:textId="77777777" w:rsidTr="006644E9">
        <w:tc>
          <w:tcPr>
            <w:tcW w:w="1980" w:type="dxa"/>
            <w:tcBorders>
              <w:top w:val="nil"/>
              <w:left w:val="nil"/>
              <w:bottom w:val="nil"/>
              <w:right w:val="nil"/>
            </w:tcBorders>
            <w:hideMark/>
          </w:tcPr>
          <w:p w14:paraId="30127D90"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понедельник</w:t>
            </w:r>
          </w:p>
        </w:tc>
        <w:tc>
          <w:tcPr>
            <w:tcW w:w="6840" w:type="dxa"/>
            <w:tcBorders>
              <w:top w:val="nil"/>
              <w:left w:val="nil"/>
              <w:bottom w:val="nil"/>
              <w:right w:val="nil"/>
            </w:tcBorders>
            <w:hideMark/>
          </w:tcPr>
          <w:p w14:paraId="5067C132"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с 08.30 до 17.00</w:t>
            </w:r>
          </w:p>
        </w:tc>
      </w:tr>
      <w:tr w:rsidR="00064F75" w:rsidRPr="00064F75" w14:paraId="16F5276D" w14:textId="77777777" w:rsidTr="006644E9">
        <w:tc>
          <w:tcPr>
            <w:tcW w:w="1980" w:type="dxa"/>
            <w:tcBorders>
              <w:top w:val="nil"/>
              <w:left w:val="nil"/>
              <w:bottom w:val="nil"/>
              <w:right w:val="nil"/>
            </w:tcBorders>
            <w:hideMark/>
          </w:tcPr>
          <w:p w14:paraId="33B61388"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 xml:space="preserve"> вторник</w:t>
            </w:r>
          </w:p>
        </w:tc>
        <w:tc>
          <w:tcPr>
            <w:tcW w:w="6840" w:type="dxa"/>
            <w:tcBorders>
              <w:top w:val="nil"/>
              <w:left w:val="nil"/>
              <w:bottom w:val="nil"/>
              <w:right w:val="nil"/>
            </w:tcBorders>
            <w:hideMark/>
          </w:tcPr>
          <w:p w14:paraId="6B181BF3"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08.30 до 17.00</w:t>
            </w:r>
          </w:p>
        </w:tc>
      </w:tr>
      <w:tr w:rsidR="00064F75" w:rsidRPr="00064F75" w14:paraId="43F5C5EB" w14:textId="77777777" w:rsidTr="006644E9">
        <w:tc>
          <w:tcPr>
            <w:tcW w:w="1980" w:type="dxa"/>
            <w:tcBorders>
              <w:top w:val="nil"/>
              <w:left w:val="nil"/>
              <w:bottom w:val="nil"/>
              <w:right w:val="nil"/>
            </w:tcBorders>
            <w:hideMark/>
          </w:tcPr>
          <w:p w14:paraId="55F634AC"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 xml:space="preserve"> среда</w:t>
            </w:r>
          </w:p>
        </w:tc>
        <w:tc>
          <w:tcPr>
            <w:tcW w:w="6840" w:type="dxa"/>
            <w:tcBorders>
              <w:top w:val="nil"/>
              <w:left w:val="nil"/>
              <w:bottom w:val="nil"/>
              <w:right w:val="nil"/>
            </w:tcBorders>
            <w:hideMark/>
          </w:tcPr>
          <w:p w14:paraId="614F8D8A"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08.30 до 17.00</w:t>
            </w:r>
          </w:p>
        </w:tc>
      </w:tr>
      <w:tr w:rsidR="00064F75" w:rsidRPr="00064F75" w14:paraId="3BA435D9" w14:textId="77777777" w:rsidTr="006644E9">
        <w:tc>
          <w:tcPr>
            <w:tcW w:w="1980" w:type="dxa"/>
            <w:tcBorders>
              <w:top w:val="nil"/>
              <w:left w:val="nil"/>
              <w:bottom w:val="nil"/>
              <w:right w:val="nil"/>
            </w:tcBorders>
            <w:hideMark/>
          </w:tcPr>
          <w:p w14:paraId="46B69998"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 xml:space="preserve"> четверг</w:t>
            </w:r>
          </w:p>
        </w:tc>
        <w:tc>
          <w:tcPr>
            <w:tcW w:w="6840" w:type="dxa"/>
            <w:tcBorders>
              <w:top w:val="nil"/>
              <w:left w:val="nil"/>
              <w:bottom w:val="nil"/>
              <w:right w:val="nil"/>
            </w:tcBorders>
            <w:hideMark/>
          </w:tcPr>
          <w:p w14:paraId="662F3229"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10.00 до 17.30</w:t>
            </w:r>
          </w:p>
        </w:tc>
      </w:tr>
      <w:tr w:rsidR="00064F75" w:rsidRPr="00064F75" w14:paraId="6453BAC1" w14:textId="77777777" w:rsidTr="006644E9">
        <w:tc>
          <w:tcPr>
            <w:tcW w:w="1980" w:type="dxa"/>
            <w:tcBorders>
              <w:top w:val="nil"/>
              <w:left w:val="nil"/>
              <w:bottom w:val="nil"/>
              <w:right w:val="nil"/>
            </w:tcBorders>
            <w:hideMark/>
          </w:tcPr>
          <w:p w14:paraId="25B28F57"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 xml:space="preserve"> пятница</w:t>
            </w:r>
          </w:p>
        </w:tc>
        <w:tc>
          <w:tcPr>
            <w:tcW w:w="6840" w:type="dxa"/>
            <w:tcBorders>
              <w:top w:val="nil"/>
              <w:left w:val="nil"/>
              <w:bottom w:val="nil"/>
              <w:right w:val="nil"/>
            </w:tcBorders>
            <w:hideMark/>
          </w:tcPr>
          <w:p w14:paraId="4E31B759"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с 08.30 до 17.00 (по предварительной записи до 20.00)</w:t>
            </w:r>
          </w:p>
        </w:tc>
      </w:tr>
      <w:tr w:rsidR="00064F75" w:rsidRPr="00064F75" w14:paraId="7CCF1DB5" w14:textId="77777777" w:rsidTr="006644E9">
        <w:tc>
          <w:tcPr>
            <w:tcW w:w="1980" w:type="dxa"/>
            <w:tcBorders>
              <w:top w:val="nil"/>
              <w:left w:val="nil"/>
              <w:bottom w:val="nil"/>
              <w:right w:val="nil"/>
            </w:tcBorders>
            <w:hideMark/>
          </w:tcPr>
          <w:p w14:paraId="7B306DC1"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 xml:space="preserve"> суббота</w:t>
            </w:r>
          </w:p>
        </w:tc>
        <w:tc>
          <w:tcPr>
            <w:tcW w:w="6840" w:type="dxa"/>
            <w:tcBorders>
              <w:top w:val="nil"/>
              <w:left w:val="nil"/>
              <w:bottom w:val="nil"/>
              <w:right w:val="nil"/>
            </w:tcBorders>
            <w:hideMark/>
          </w:tcPr>
          <w:p w14:paraId="0BEF77AF"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выходной</w:t>
            </w:r>
          </w:p>
        </w:tc>
      </w:tr>
      <w:tr w:rsidR="00064F75" w:rsidRPr="00064F75" w14:paraId="7516EFDF" w14:textId="77777777" w:rsidTr="006644E9">
        <w:tc>
          <w:tcPr>
            <w:tcW w:w="1980" w:type="dxa"/>
            <w:tcBorders>
              <w:top w:val="nil"/>
              <w:left w:val="nil"/>
              <w:bottom w:val="nil"/>
              <w:right w:val="nil"/>
            </w:tcBorders>
            <w:hideMark/>
          </w:tcPr>
          <w:p w14:paraId="30B39E3E" w14:textId="77777777" w:rsidR="00064F75" w:rsidRPr="00064F75" w:rsidRDefault="00064F75" w:rsidP="00064F75">
            <w:pPr>
              <w:tabs>
                <w:tab w:val="num" w:pos="0"/>
              </w:tabs>
              <w:spacing w:after="0" w:line="240" w:lineRule="auto"/>
              <w:outlineLvl w:val="5"/>
              <w:rPr>
                <w:rFonts w:ascii="Times New Roman" w:eastAsia="Times New Roman" w:hAnsi="Times New Roman" w:cs="Times New Roman"/>
                <w:i/>
                <w:color w:val="000000"/>
                <w:sz w:val="28"/>
                <w:szCs w:val="28"/>
                <w:lang w:eastAsia="ru-RU"/>
              </w:rPr>
            </w:pPr>
            <w:r w:rsidRPr="00064F75">
              <w:rPr>
                <w:rFonts w:ascii="Times New Roman" w:eastAsia="Times New Roman" w:hAnsi="Times New Roman" w:cs="Times New Roman"/>
                <w:bCs/>
                <w:color w:val="000000"/>
                <w:sz w:val="28"/>
                <w:szCs w:val="28"/>
                <w:lang w:eastAsia="ru-RU"/>
              </w:rPr>
              <w:t xml:space="preserve"> воскресенье</w:t>
            </w:r>
          </w:p>
        </w:tc>
        <w:tc>
          <w:tcPr>
            <w:tcW w:w="6840" w:type="dxa"/>
            <w:tcBorders>
              <w:top w:val="nil"/>
              <w:left w:val="nil"/>
              <w:bottom w:val="nil"/>
              <w:right w:val="nil"/>
            </w:tcBorders>
            <w:hideMark/>
          </w:tcPr>
          <w:p w14:paraId="75CA832B"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rPr>
              <w:t xml:space="preserve">выходной  </w:t>
            </w:r>
          </w:p>
        </w:tc>
      </w:tr>
    </w:tbl>
    <w:p w14:paraId="0BFD238B"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CYR" w:eastAsia="Times New Roman" w:hAnsi="Times New Roman CYR" w:cs="Times New Roman"/>
          <w:sz w:val="28"/>
          <w:szCs w:val="28"/>
          <w:lang w:eastAsia="ru-RU"/>
        </w:rPr>
      </w:pPr>
    </w:p>
    <w:p w14:paraId="094943C5" w14:textId="77777777" w:rsidR="00064F75" w:rsidRPr="00064F75" w:rsidRDefault="00064F75" w:rsidP="00064F75">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Время перерыва для отдыха и питания должностных лиц Управления устанавливается правилами служебного распорядка с соблюдением графика (режима) работы с заявителями».</w:t>
      </w:r>
    </w:p>
    <w:p w14:paraId="5AB99FDA"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w:t>
      </w:r>
    </w:p>
    <w:p w14:paraId="1E364C62" w14:textId="77777777" w:rsidR="00064F75" w:rsidRPr="00064F75" w:rsidRDefault="00064F75" w:rsidP="00064F75">
      <w:pPr>
        <w:widowControl w:val="0"/>
        <w:tabs>
          <w:tab w:val="num" w:pos="0"/>
        </w:tabs>
        <w:autoSpaceDE w:val="0"/>
        <w:autoSpaceDN w:val="0"/>
        <w:adjustRightInd w:val="0"/>
        <w:spacing w:after="0" w:line="240" w:lineRule="auto"/>
        <w:ind w:firstLine="720"/>
        <w:jc w:val="both"/>
        <w:outlineLvl w:val="2"/>
        <w:rPr>
          <w:rFonts w:ascii="Arial" w:eastAsia="Times New Roman" w:hAnsi="Arial" w:cs="Arial"/>
          <w:b/>
          <w:sz w:val="20"/>
          <w:szCs w:val="20"/>
          <w:lang w:eastAsia="ru-RU"/>
        </w:rPr>
      </w:pPr>
    </w:p>
    <w:p w14:paraId="241D0B71" w14:textId="77777777" w:rsidR="00064F75" w:rsidRPr="00064F75" w:rsidRDefault="00064F75" w:rsidP="00064F75">
      <w:pPr>
        <w:widowControl w:val="0"/>
        <w:tabs>
          <w:tab w:val="num" w:pos="0"/>
        </w:tabs>
        <w:spacing w:after="0" w:line="240" w:lineRule="auto"/>
        <w:jc w:val="right"/>
        <w:rPr>
          <w:rFonts w:ascii="Times New Roman" w:eastAsia="Times New Roman" w:hAnsi="Times New Roman" w:cs="Times New Roman"/>
          <w:b/>
          <w:sz w:val="28"/>
          <w:szCs w:val="28"/>
          <w:lang w:eastAsia="ru-RU"/>
        </w:rPr>
      </w:pPr>
    </w:p>
    <w:p w14:paraId="094CBE9A" w14:textId="77777777" w:rsidR="00064F75" w:rsidRPr="00064F75" w:rsidRDefault="00064F75" w:rsidP="00064F75">
      <w:pPr>
        <w:widowControl w:val="0"/>
        <w:spacing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br w:type="page"/>
      </w:r>
      <w:r w:rsidRPr="00064F75">
        <w:rPr>
          <w:rFonts w:ascii="Times New Roman" w:eastAsia="Times New Roman" w:hAnsi="Times New Roman" w:cs="Times New Roman"/>
          <w:sz w:val="28"/>
          <w:szCs w:val="28"/>
          <w:lang w:eastAsia="ru-RU"/>
        </w:rPr>
        <w:lastRenderedPageBreak/>
        <w:t xml:space="preserve">             </w:t>
      </w:r>
    </w:p>
    <w:p w14:paraId="6038D789" w14:textId="77777777" w:rsidR="00064F75" w:rsidRPr="00064F75" w:rsidRDefault="00064F75" w:rsidP="00064F75">
      <w:pPr>
        <w:widowControl w:val="0"/>
        <w:spacing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2</w:t>
      </w:r>
    </w:p>
    <w:p w14:paraId="7FB18872" w14:textId="77777777" w:rsidR="00064F75" w:rsidRPr="00064F75" w:rsidRDefault="00064F75" w:rsidP="00064F75">
      <w:pPr>
        <w:spacing w:before="120"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к административному регламенту </w:t>
      </w:r>
    </w:p>
    <w:p w14:paraId="58CC69E9" w14:textId="77777777" w:rsidR="00064F75" w:rsidRPr="00064F75" w:rsidRDefault="00064F75" w:rsidP="00064F75">
      <w:pPr>
        <w:widowControl w:val="0"/>
        <w:spacing w:after="0" w:line="240" w:lineRule="exact"/>
        <w:ind w:left="4860"/>
        <w:jc w:val="right"/>
        <w:rPr>
          <w:rFonts w:ascii="Times New Roman" w:eastAsia="Times New Roman" w:hAnsi="Times New Roman" w:cs="Times New Roman"/>
          <w:sz w:val="28"/>
          <w:szCs w:val="28"/>
          <w:lang w:eastAsia="ru-RU"/>
        </w:rPr>
      </w:pPr>
    </w:p>
    <w:p w14:paraId="3507EA15" w14:textId="77777777" w:rsidR="00064F75" w:rsidRPr="00064F75" w:rsidRDefault="00064F75" w:rsidP="00064F75">
      <w:pPr>
        <w:widowControl w:val="0"/>
        <w:spacing w:after="0" w:line="240" w:lineRule="exact"/>
        <w:ind w:left="2124" w:firstLine="708"/>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ОБРАЗЕЦ ЗАКЛЮЧЕНИЯ</w:t>
      </w:r>
    </w:p>
    <w:p w14:paraId="0BAC0AB0" w14:textId="77777777" w:rsidR="00064F75" w:rsidRPr="00064F75" w:rsidRDefault="00064F75" w:rsidP="00064F75">
      <w:pPr>
        <w:autoSpaceDE w:val="0"/>
        <w:autoSpaceDN w:val="0"/>
        <w:spacing w:before="600" w:after="120" w:line="240" w:lineRule="auto"/>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ЗАКЛЮЧЕНИЕ</w:t>
      </w:r>
    </w:p>
    <w:p w14:paraId="6222BA5B" w14:textId="77777777" w:rsidR="00064F75" w:rsidRPr="00064F75" w:rsidRDefault="00064F75" w:rsidP="00064F75">
      <w:pPr>
        <w:autoSpaceDE w:val="0"/>
        <w:autoSpaceDN w:val="0"/>
        <w:spacing w:after="480" w:line="240" w:lineRule="exact"/>
        <w:ind w:right="55"/>
        <w:jc w:val="center"/>
        <w:rPr>
          <w:rFonts w:ascii="Times New Roman" w:eastAsia="Times New Roman" w:hAnsi="Times New Roman" w:cs="Times New Roman"/>
          <w:b/>
          <w:snapToGrid w:val="0"/>
          <w:sz w:val="28"/>
          <w:szCs w:val="28"/>
          <w:lang w:eastAsia="ru-RU"/>
        </w:rPr>
      </w:pPr>
      <w:r w:rsidRPr="00064F75">
        <w:rPr>
          <w:rFonts w:ascii="Times New Roman" w:eastAsia="Times New Roman" w:hAnsi="Times New Roman" w:cs="Times New Roman"/>
          <w:b/>
          <w:snapToGrid w:val="0"/>
          <w:sz w:val="28"/>
          <w:szCs w:val="28"/>
          <w:lang w:eastAsia="ru-RU"/>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bl>
      <w:tblPr>
        <w:tblW w:w="9525" w:type="dxa"/>
        <w:tblLayout w:type="fixed"/>
        <w:tblCellMar>
          <w:left w:w="28" w:type="dxa"/>
          <w:right w:w="28" w:type="dxa"/>
        </w:tblCellMar>
        <w:tblLook w:val="04A0" w:firstRow="1" w:lastRow="0" w:firstColumn="1" w:lastColumn="0" w:noHBand="0" w:noVBand="1"/>
      </w:tblPr>
      <w:tblGrid>
        <w:gridCol w:w="392"/>
        <w:gridCol w:w="3746"/>
        <w:gridCol w:w="1984"/>
        <w:gridCol w:w="3403"/>
      </w:tblGrid>
      <w:tr w:rsidR="00064F75" w:rsidRPr="00064F75" w14:paraId="1720FFF7" w14:textId="77777777" w:rsidTr="006644E9">
        <w:trPr>
          <w:cantSplit/>
        </w:trPr>
        <w:tc>
          <w:tcPr>
            <w:tcW w:w="392" w:type="dxa"/>
            <w:vAlign w:val="bottom"/>
            <w:hideMark/>
          </w:tcPr>
          <w:p w14:paraId="69542CA4" w14:textId="77777777" w:rsidR="00064F75" w:rsidRPr="00064F75" w:rsidRDefault="00064F75" w:rsidP="00064F75">
            <w:pPr>
              <w:autoSpaceDE w:val="0"/>
              <w:autoSpaceDN w:val="0"/>
              <w:spacing w:after="0" w:line="240" w:lineRule="auto"/>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w:t>
            </w:r>
          </w:p>
        </w:tc>
        <w:tc>
          <w:tcPr>
            <w:tcW w:w="3747" w:type="dxa"/>
            <w:tcBorders>
              <w:top w:val="nil"/>
              <w:left w:val="nil"/>
              <w:bottom w:val="single" w:sz="4" w:space="0" w:color="auto"/>
              <w:right w:val="nil"/>
            </w:tcBorders>
            <w:vAlign w:val="bottom"/>
          </w:tcPr>
          <w:p w14:paraId="5D418BE2" w14:textId="77777777" w:rsidR="00064F75" w:rsidRPr="00064F75" w:rsidRDefault="00064F75" w:rsidP="00064F75">
            <w:pPr>
              <w:autoSpaceDE w:val="0"/>
              <w:autoSpaceDN w:val="0"/>
              <w:spacing w:after="0" w:line="240" w:lineRule="auto"/>
              <w:jc w:val="center"/>
              <w:rPr>
                <w:rFonts w:ascii="Times New Roman CYR" w:eastAsia="Times New Roman" w:hAnsi="Times New Roman CYR" w:cs="Times New Roman"/>
                <w:sz w:val="28"/>
                <w:szCs w:val="28"/>
                <w:lang w:eastAsia="ru-RU"/>
              </w:rPr>
            </w:pPr>
          </w:p>
        </w:tc>
        <w:tc>
          <w:tcPr>
            <w:tcW w:w="1985" w:type="dxa"/>
            <w:vAlign w:val="bottom"/>
          </w:tcPr>
          <w:p w14:paraId="36A0440E" w14:textId="77777777" w:rsidR="00064F75" w:rsidRPr="00064F75" w:rsidRDefault="00064F75" w:rsidP="00064F75">
            <w:pPr>
              <w:autoSpaceDE w:val="0"/>
              <w:autoSpaceDN w:val="0"/>
              <w:spacing w:after="0" w:line="240" w:lineRule="auto"/>
              <w:jc w:val="center"/>
              <w:rPr>
                <w:rFonts w:ascii="Times New Roman CYR" w:eastAsia="Times New Roman" w:hAnsi="Times New Roman CYR" w:cs="Times New Roman"/>
                <w:sz w:val="28"/>
                <w:szCs w:val="28"/>
                <w:lang w:eastAsia="ru-RU"/>
              </w:rPr>
            </w:pPr>
          </w:p>
        </w:tc>
        <w:tc>
          <w:tcPr>
            <w:tcW w:w="3404" w:type="dxa"/>
            <w:tcBorders>
              <w:top w:val="nil"/>
              <w:left w:val="nil"/>
              <w:bottom w:val="single" w:sz="4" w:space="0" w:color="auto"/>
              <w:right w:val="nil"/>
            </w:tcBorders>
            <w:vAlign w:val="bottom"/>
          </w:tcPr>
          <w:p w14:paraId="3D5F9697" w14:textId="77777777" w:rsidR="00064F75" w:rsidRPr="00064F75" w:rsidRDefault="00064F75" w:rsidP="00064F75">
            <w:pPr>
              <w:autoSpaceDE w:val="0"/>
              <w:autoSpaceDN w:val="0"/>
              <w:spacing w:after="0" w:line="240" w:lineRule="auto"/>
              <w:jc w:val="center"/>
              <w:rPr>
                <w:rFonts w:ascii="Times New Roman CYR" w:eastAsia="Times New Roman" w:hAnsi="Times New Roman CYR" w:cs="Times New Roman"/>
                <w:sz w:val="28"/>
                <w:szCs w:val="28"/>
                <w:lang w:eastAsia="ru-RU"/>
              </w:rPr>
            </w:pPr>
          </w:p>
        </w:tc>
      </w:tr>
      <w:tr w:rsidR="00064F75" w:rsidRPr="00064F75" w14:paraId="274043B8" w14:textId="77777777" w:rsidTr="006644E9">
        <w:trPr>
          <w:cantSplit/>
        </w:trPr>
        <w:tc>
          <w:tcPr>
            <w:tcW w:w="392" w:type="dxa"/>
          </w:tcPr>
          <w:p w14:paraId="680869CA" w14:textId="77777777" w:rsidR="00064F75" w:rsidRPr="00064F75" w:rsidRDefault="00064F75" w:rsidP="00064F75">
            <w:pPr>
              <w:autoSpaceDE w:val="0"/>
              <w:autoSpaceDN w:val="0"/>
              <w:spacing w:after="0" w:line="240" w:lineRule="auto"/>
              <w:rPr>
                <w:rFonts w:ascii="Times New Roman CYR" w:eastAsia="Times New Roman" w:hAnsi="Times New Roman CYR" w:cs="Times New Roman"/>
                <w:sz w:val="28"/>
                <w:szCs w:val="28"/>
                <w:lang w:eastAsia="ru-RU"/>
              </w:rPr>
            </w:pPr>
          </w:p>
        </w:tc>
        <w:tc>
          <w:tcPr>
            <w:tcW w:w="3747" w:type="dxa"/>
          </w:tcPr>
          <w:p w14:paraId="25CF5A07" w14:textId="77777777" w:rsidR="00064F75" w:rsidRPr="00064F75" w:rsidRDefault="00064F75" w:rsidP="00064F75">
            <w:pPr>
              <w:autoSpaceDE w:val="0"/>
              <w:autoSpaceDN w:val="0"/>
              <w:spacing w:after="0" w:line="240" w:lineRule="auto"/>
              <w:jc w:val="center"/>
              <w:rPr>
                <w:rFonts w:ascii="Times New Roman CYR" w:eastAsia="Times New Roman" w:hAnsi="Times New Roman CYR" w:cs="Times New Roman"/>
                <w:sz w:val="28"/>
                <w:szCs w:val="28"/>
                <w:lang w:eastAsia="ru-RU"/>
              </w:rPr>
            </w:pPr>
          </w:p>
        </w:tc>
        <w:tc>
          <w:tcPr>
            <w:tcW w:w="1985" w:type="dxa"/>
          </w:tcPr>
          <w:p w14:paraId="1EBD8ABF" w14:textId="77777777" w:rsidR="00064F75" w:rsidRPr="00064F75" w:rsidRDefault="00064F75" w:rsidP="00064F75">
            <w:pPr>
              <w:autoSpaceDE w:val="0"/>
              <w:autoSpaceDN w:val="0"/>
              <w:spacing w:after="0" w:line="240" w:lineRule="auto"/>
              <w:jc w:val="center"/>
              <w:rPr>
                <w:rFonts w:ascii="Times New Roman CYR" w:eastAsia="Times New Roman" w:hAnsi="Times New Roman CYR" w:cs="Times New Roman"/>
                <w:sz w:val="28"/>
                <w:szCs w:val="28"/>
                <w:lang w:eastAsia="ru-RU"/>
              </w:rPr>
            </w:pPr>
          </w:p>
        </w:tc>
        <w:tc>
          <w:tcPr>
            <w:tcW w:w="3404" w:type="dxa"/>
            <w:hideMark/>
          </w:tcPr>
          <w:p w14:paraId="688090CF" w14:textId="77777777" w:rsidR="00064F75" w:rsidRPr="00064F75" w:rsidRDefault="00064F75" w:rsidP="00064F75">
            <w:pPr>
              <w:autoSpaceDE w:val="0"/>
              <w:autoSpaceDN w:val="0"/>
              <w:spacing w:after="0" w:line="240" w:lineRule="auto"/>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(дата)</w:t>
            </w:r>
          </w:p>
        </w:tc>
      </w:tr>
    </w:tbl>
    <w:p w14:paraId="6772C09C" w14:textId="77777777" w:rsidR="00064F75" w:rsidRPr="00064F75" w:rsidRDefault="00064F75" w:rsidP="00064F75">
      <w:pPr>
        <w:autoSpaceDE w:val="0"/>
        <w:autoSpaceDN w:val="0"/>
        <w:spacing w:before="240" w:after="0" w:line="240" w:lineRule="auto"/>
        <w:rPr>
          <w:rFonts w:ascii="Times New Roman CYR" w:eastAsia="Times New Roman" w:hAnsi="Times New Roman CYR" w:cs="Times New Roman"/>
          <w:sz w:val="24"/>
          <w:szCs w:val="24"/>
          <w:lang w:eastAsia="ru-RU"/>
        </w:rPr>
      </w:pPr>
    </w:p>
    <w:p w14:paraId="3854078D" w14:textId="77777777" w:rsidR="00064F75" w:rsidRPr="00064F75" w:rsidRDefault="00064F75" w:rsidP="00064F75">
      <w:pPr>
        <w:pBdr>
          <w:top w:val="single" w:sz="4" w:space="1" w:color="auto"/>
        </w:pBdr>
        <w:autoSpaceDE w:val="0"/>
        <w:autoSpaceDN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(месторасположение помещения, в том числе наименования населенного пункта и улицы, номера дома и квартиры)</w:t>
      </w:r>
    </w:p>
    <w:p w14:paraId="0AB26EC3" w14:textId="77777777" w:rsidR="00064F75" w:rsidRPr="00064F75" w:rsidRDefault="00064F75" w:rsidP="00064F75">
      <w:pPr>
        <w:autoSpaceDE w:val="0"/>
        <w:autoSpaceDN w:val="0"/>
        <w:spacing w:before="120"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Межведомственная комиссия, назначенная  </w:t>
      </w:r>
    </w:p>
    <w:p w14:paraId="7A4FEDB4" w14:textId="77777777" w:rsidR="00064F75" w:rsidRPr="00064F75" w:rsidRDefault="00064F75" w:rsidP="00064F75">
      <w:pPr>
        <w:pBdr>
          <w:top w:val="single" w:sz="4" w:space="1" w:color="auto"/>
        </w:pBdr>
        <w:autoSpaceDE w:val="0"/>
        <w:autoSpaceDN w:val="0"/>
        <w:spacing w:after="0" w:line="240" w:lineRule="auto"/>
        <w:ind w:left="5103"/>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(кем назначена, наименование федерального органа </w:t>
      </w:r>
    </w:p>
    <w:p w14:paraId="675EFB70" w14:textId="77777777" w:rsidR="00064F75" w:rsidRPr="00064F75" w:rsidRDefault="00064F75" w:rsidP="00064F75">
      <w:pPr>
        <w:tabs>
          <w:tab w:val="right" w:pos="10205"/>
        </w:tabs>
        <w:autoSpaceDE w:val="0"/>
        <w:autoSpaceDN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t>,</w:t>
      </w:r>
    </w:p>
    <w:p w14:paraId="41E0EB01" w14:textId="77777777" w:rsidR="00064F75" w:rsidRPr="00064F75" w:rsidRDefault="00064F75" w:rsidP="00064F75">
      <w:pPr>
        <w:pBdr>
          <w:top w:val="single" w:sz="4" w:space="1" w:color="auto"/>
        </w:pBdr>
        <w:autoSpaceDE w:val="0"/>
        <w:autoSpaceDN w:val="0"/>
        <w:spacing w:after="0" w:line="240" w:lineRule="auto"/>
        <w:ind w:right="113"/>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14:paraId="6CA44DBE"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 составе председателя  </w:t>
      </w:r>
    </w:p>
    <w:p w14:paraId="76475DB1" w14:textId="77777777" w:rsidR="00064F75" w:rsidRPr="00064F75" w:rsidRDefault="00064F75" w:rsidP="00064F75">
      <w:pPr>
        <w:pBdr>
          <w:top w:val="single" w:sz="4" w:space="1" w:color="auto"/>
        </w:pBdr>
        <w:autoSpaceDE w:val="0"/>
        <w:autoSpaceDN w:val="0"/>
        <w:spacing w:after="0" w:line="240" w:lineRule="auto"/>
        <w:ind w:left="246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занимаемая должность и место работы)</w:t>
      </w:r>
    </w:p>
    <w:p w14:paraId="2AE25041"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472D9851"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3B3938F0"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и членов комиссии  </w:t>
      </w:r>
    </w:p>
    <w:p w14:paraId="1D4A1D0A" w14:textId="77777777" w:rsidR="00064F75" w:rsidRPr="00064F75" w:rsidRDefault="00064F75" w:rsidP="00064F75">
      <w:pPr>
        <w:pBdr>
          <w:top w:val="single" w:sz="4" w:space="1" w:color="auto"/>
        </w:pBdr>
        <w:autoSpaceDE w:val="0"/>
        <w:autoSpaceDN w:val="0"/>
        <w:spacing w:after="0" w:line="240" w:lineRule="auto"/>
        <w:ind w:left="2069"/>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занимаемая должность и место работы)</w:t>
      </w:r>
    </w:p>
    <w:p w14:paraId="3F48D7E8"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при участии приглашенных экспертов  </w:t>
      </w:r>
    </w:p>
    <w:p w14:paraId="688FBFDD" w14:textId="77777777" w:rsidR="00064F75" w:rsidRPr="00064F75" w:rsidRDefault="00064F75" w:rsidP="00064F75">
      <w:pPr>
        <w:pBdr>
          <w:top w:val="single" w:sz="4" w:space="1" w:color="auto"/>
        </w:pBdr>
        <w:autoSpaceDE w:val="0"/>
        <w:autoSpaceDN w:val="0"/>
        <w:spacing w:after="0" w:line="240" w:lineRule="auto"/>
        <w:ind w:left="4025"/>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занимаемая должность и место работы)</w:t>
      </w:r>
    </w:p>
    <w:p w14:paraId="6DC0604B"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083B0361"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5AFD4387"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41148116"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4AA90A2D"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8"/>
          <w:szCs w:val="28"/>
          <w:lang w:eastAsia="ru-RU"/>
        </w:rPr>
        <w:t>и приглашенного собственника помещения или уполномоченного им лица</w:t>
      </w:r>
      <w:r w:rsidRPr="00064F75">
        <w:rPr>
          <w:rFonts w:ascii="Times New Roman" w:eastAsia="Times New Roman" w:hAnsi="Times New Roman" w:cs="Times New Roman"/>
          <w:sz w:val="24"/>
          <w:szCs w:val="24"/>
          <w:lang w:eastAsia="ru-RU"/>
        </w:rPr>
        <w:t xml:space="preserve">  </w:t>
      </w:r>
    </w:p>
    <w:p w14:paraId="51F82A60" w14:textId="77777777" w:rsidR="00064F75" w:rsidRPr="00064F75" w:rsidRDefault="00064F75" w:rsidP="00064F75">
      <w:pPr>
        <w:pBdr>
          <w:top w:val="single" w:sz="4" w:space="1" w:color="auto"/>
        </w:pBdr>
        <w:autoSpaceDE w:val="0"/>
        <w:autoSpaceDN w:val="0"/>
        <w:spacing w:after="0" w:line="240" w:lineRule="auto"/>
        <w:ind w:left="7785"/>
        <w:rPr>
          <w:rFonts w:ascii="Times New Roman" w:eastAsia="Times New Roman" w:hAnsi="Times New Roman" w:cs="Times New Roman"/>
          <w:sz w:val="2"/>
          <w:szCs w:val="2"/>
          <w:lang w:eastAsia="ru-RU"/>
        </w:rPr>
      </w:pPr>
    </w:p>
    <w:p w14:paraId="387E9066"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6A7665A1" w14:textId="77777777" w:rsidR="00064F75" w:rsidRPr="00064F75" w:rsidRDefault="00064F75" w:rsidP="00064F75">
      <w:pPr>
        <w:pBdr>
          <w:top w:val="single" w:sz="4" w:space="1" w:color="auto"/>
        </w:pBdr>
        <w:autoSpaceDE w:val="0"/>
        <w:autoSpaceDN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занимаемая должность и место работы)</w:t>
      </w:r>
    </w:p>
    <w:p w14:paraId="5B25C3C1"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 результатам рассмотренных документов  </w:t>
      </w:r>
    </w:p>
    <w:p w14:paraId="52D39D07" w14:textId="77777777" w:rsidR="00064F75" w:rsidRPr="00064F75" w:rsidRDefault="00064F75" w:rsidP="00064F75">
      <w:pPr>
        <w:pBdr>
          <w:top w:val="single" w:sz="4" w:space="1" w:color="auto"/>
        </w:pBdr>
        <w:autoSpaceDE w:val="0"/>
        <w:autoSpaceDN w:val="0"/>
        <w:spacing w:after="0" w:line="240" w:lineRule="auto"/>
        <w:ind w:left="4564"/>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(приводится перечень документов)</w:t>
      </w:r>
    </w:p>
    <w:p w14:paraId="1B3BEE30"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652D5657"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17563C92" w14:textId="77777777" w:rsidR="00064F75" w:rsidRPr="00064F75" w:rsidRDefault="00064F75" w:rsidP="00064F75">
      <w:pPr>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 на основании акта межведомственной комиссии, составленного по результатам обследования,</w:t>
      </w:r>
    </w:p>
    <w:p w14:paraId="625E7545" w14:textId="77777777" w:rsidR="00064F75" w:rsidRPr="00064F75" w:rsidRDefault="00064F75" w:rsidP="00064F75">
      <w:pPr>
        <w:pBdr>
          <w:top w:val="single" w:sz="4" w:space="3" w:color="auto"/>
        </w:pBdr>
        <w:autoSpaceDE w:val="0"/>
        <w:autoSpaceDN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(приводится заключение, взятое из акта обследования (в случае проведения обследования), или указывается,</w:t>
      </w:r>
    </w:p>
    <w:p w14:paraId="5CC5B5CD"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27DC5C3B" w14:textId="77777777" w:rsidR="00064F75" w:rsidRPr="00064F75" w:rsidRDefault="00064F75" w:rsidP="00064F75">
      <w:pPr>
        <w:pBdr>
          <w:top w:val="single" w:sz="4" w:space="1" w:color="auto"/>
        </w:pBdr>
        <w:autoSpaceDE w:val="0"/>
        <w:autoSpaceDN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что на основании решения межведомственной комиссии обследование не проводилось)</w:t>
      </w:r>
    </w:p>
    <w:p w14:paraId="4BCB0658"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46BF3FAD"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31FAA44B"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777D9FEB"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296CEFEF"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533D7D83" w14:textId="77777777" w:rsidR="00064F75" w:rsidRPr="00064F75" w:rsidRDefault="00064F75" w:rsidP="00064F75">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904F4AF" w14:textId="77777777" w:rsidR="00064F75" w:rsidRPr="00064F75" w:rsidRDefault="00064F75" w:rsidP="00064F75">
      <w:pPr>
        <w:autoSpaceDE w:val="0"/>
        <w:autoSpaceDN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p w14:paraId="4E2BE592"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приняла заключение о  </w:t>
      </w:r>
    </w:p>
    <w:p w14:paraId="0512DF98" w14:textId="77777777" w:rsidR="00064F75" w:rsidRPr="00064F75" w:rsidRDefault="00064F75" w:rsidP="00064F75">
      <w:pPr>
        <w:pBdr>
          <w:top w:val="single" w:sz="4" w:space="1" w:color="auto"/>
        </w:pBdr>
        <w:autoSpaceDE w:val="0"/>
        <w:autoSpaceDN w:val="0"/>
        <w:spacing w:after="0" w:line="240" w:lineRule="auto"/>
        <w:ind w:left="241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(приводится обоснование принятого межведомственной комиссией заключения</w:t>
      </w:r>
    </w:p>
    <w:p w14:paraId="40187D9F"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06980778" w14:textId="77777777" w:rsidR="00064F75" w:rsidRPr="00064F75" w:rsidRDefault="00064F75" w:rsidP="00064F75">
      <w:pPr>
        <w:pBdr>
          <w:top w:val="single" w:sz="4" w:space="1" w:color="auto"/>
        </w:pBdr>
        <w:autoSpaceDE w:val="0"/>
        <w:autoSpaceDN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napToGrid w:val="0"/>
          <w:sz w:val="24"/>
          <w:szCs w:val="24"/>
          <w:lang w:eastAsia="ru-RU"/>
        </w:rPr>
        <w:t>об оценке соответствия помещения (многоквартирного дома) требованиям, установленным</w:t>
      </w:r>
    </w:p>
    <w:p w14:paraId="11633DBF"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4"/>
          <w:szCs w:val="24"/>
          <w:lang w:eastAsia="ru-RU"/>
        </w:rPr>
      </w:pPr>
    </w:p>
    <w:p w14:paraId="27446FE0" w14:textId="77777777" w:rsidR="00064F75" w:rsidRPr="00064F75" w:rsidRDefault="00064F75" w:rsidP="00064F75">
      <w:pPr>
        <w:pBdr>
          <w:top w:val="single" w:sz="4" w:space="1" w:color="auto"/>
        </w:pBdr>
        <w:autoSpaceDE w:val="0"/>
        <w:autoSpaceDN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napToGrid w:val="0"/>
          <w:sz w:val="24"/>
          <w:szCs w:val="24"/>
          <w:lang w:eastAsia="ru-RU"/>
        </w:rPr>
        <w:t>в Положении о признании помещения жилым помещением, жилого помещения непригодным для проживания</w:t>
      </w:r>
    </w:p>
    <w:p w14:paraId="0784B3A7" w14:textId="77777777" w:rsidR="00064F75" w:rsidRPr="00064F75" w:rsidRDefault="00064F75" w:rsidP="00064F75">
      <w:pPr>
        <w:tabs>
          <w:tab w:val="right" w:pos="10205"/>
        </w:tabs>
        <w:autoSpaceDE w:val="0"/>
        <w:autoSpaceDN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t>.</w:t>
      </w:r>
    </w:p>
    <w:p w14:paraId="08ECC7E4" w14:textId="77777777" w:rsidR="00064F75" w:rsidRPr="00064F75" w:rsidRDefault="00064F75" w:rsidP="00064F75">
      <w:pPr>
        <w:pBdr>
          <w:top w:val="single" w:sz="4" w:space="1" w:color="auto"/>
        </w:pBdr>
        <w:autoSpaceDE w:val="0"/>
        <w:autoSpaceDN w:val="0"/>
        <w:spacing w:after="0" w:line="240" w:lineRule="auto"/>
        <w:ind w:right="113"/>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napToGrid w:val="0"/>
          <w:sz w:val="20"/>
          <w:szCs w:val="20"/>
          <w:lang w:eastAsia="ru-RU"/>
        </w:rPr>
        <w:t xml:space="preserve">и </w:t>
      </w:r>
      <w:r w:rsidRPr="00064F75">
        <w:rPr>
          <w:rFonts w:ascii="Times New Roman" w:eastAsia="Times New Roman" w:hAnsi="Times New Roman" w:cs="Times New Roman"/>
          <w:snapToGrid w:val="0"/>
          <w:sz w:val="24"/>
          <w:szCs w:val="24"/>
          <w:lang w:eastAsia="ru-RU"/>
        </w:rPr>
        <w:t>многоквартирного дома аварийным и подлежащим сносу или реконструкции)</w:t>
      </w:r>
    </w:p>
    <w:p w14:paraId="7EBD2E78" w14:textId="77777777" w:rsidR="00064F75" w:rsidRPr="00064F75" w:rsidRDefault="00064F75" w:rsidP="00064F75">
      <w:pPr>
        <w:autoSpaceDE w:val="0"/>
        <w:autoSpaceDN w:val="0"/>
        <w:spacing w:before="480"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 к заключению:</w:t>
      </w:r>
    </w:p>
    <w:p w14:paraId="3AACBE16"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 перечень рассмотренных документов;</w:t>
      </w:r>
    </w:p>
    <w:p w14:paraId="10051BA6"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б) акт обследования помещения (в случае проведения обследования);</w:t>
      </w:r>
    </w:p>
    <w:p w14:paraId="2F0277FD"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перечень других материалов, запрошенных межведомственной комиссией;</w:t>
      </w:r>
    </w:p>
    <w:p w14:paraId="0CC1DFBB" w14:textId="77777777" w:rsidR="00064F75" w:rsidRPr="00064F75" w:rsidRDefault="00064F75" w:rsidP="00064F75">
      <w:pPr>
        <w:autoSpaceDE w:val="0"/>
        <w:autoSpaceDN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 особое мнение членов межведомственной комиссии:</w:t>
      </w:r>
    </w:p>
    <w:p w14:paraId="04B0D2F7" w14:textId="77777777" w:rsidR="00064F75" w:rsidRPr="00064F75" w:rsidRDefault="00064F75" w:rsidP="00064F75">
      <w:pPr>
        <w:tabs>
          <w:tab w:val="right" w:pos="10205"/>
        </w:tabs>
        <w:autoSpaceDE w:val="0"/>
        <w:autoSpaceDN w:val="0"/>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t>.</w:t>
      </w:r>
    </w:p>
    <w:p w14:paraId="0E9A12E5" w14:textId="77777777" w:rsidR="00064F75" w:rsidRPr="00064F75" w:rsidRDefault="00064F75" w:rsidP="00064F75">
      <w:pPr>
        <w:pBdr>
          <w:top w:val="single" w:sz="4" w:space="1" w:color="auto"/>
        </w:pBdr>
        <w:autoSpaceDE w:val="0"/>
        <w:autoSpaceDN w:val="0"/>
        <w:spacing w:after="0" w:line="240" w:lineRule="auto"/>
        <w:ind w:right="113"/>
        <w:rPr>
          <w:rFonts w:ascii="Times New Roman" w:eastAsia="Times New Roman" w:hAnsi="Times New Roman" w:cs="Times New Roman"/>
          <w:sz w:val="2"/>
          <w:szCs w:val="2"/>
          <w:lang w:eastAsia="ru-RU"/>
        </w:rPr>
      </w:pPr>
    </w:p>
    <w:p w14:paraId="47D38168" w14:textId="77777777" w:rsidR="00064F75" w:rsidRPr="00064F75" w:rsidRDefault="00064F75" w:rsidP="00064F75">
      <w:pPr>
        <w:autoSpaceDE w:val="0"/>
        <w:autoSpaceDN w:val="0"/>
        <w:spacing w:before="480"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Председатель межведомственной комиссии</w:t>
      </w: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064F75" w:rsidRPr="00064F75" w14:paraId="001DAD12" w14:textId="77777777" w:rsidTr="006644E9">
        <w:trPr>
          <w:cantSplit/>
        </w:trPr>
        <w:tc>
          <w:tcPr>
            <w:tcW w:w="2835" w:type="dxa"/>
            <w:tcBorders>
              <w:top w:val="nil"/>
              <w:left w:val="nil"/>
              <w:bottom w:val="single" w:sz="4" w:space="0" w:color="auto"/>
              <w:right w:val="nil"/>
            </w:tcBorders>
            <w:vAlign w:val="bottom"/>
          </w:tcPr>
          <w:p w14:paraId="18183EB0"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1276" w:type="dxa"/>
            <w:vAlign w:val="bottom"/>
          </w:tcPr>
          <w:p w14:paraId="7529997C"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4989" w:type="dxa"/>
            <w:tcBorders>
              <w:top w:val="nil"/>
              <w:left w:val="nil"/>
              <w:bottom w:val="single" w:sz="4" w:space="0" w:color="auto"/>
              <w:right w:val="nil"/>
            </w:tcBorders>
            <w:vAlign w:val="bottom"/>
          </w:tcPr>
          <w:p w14:paraId="57F2290D"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r>
      <w:tr w:rsidR="00064F75" w:rsidRPr="00064F75" w14:paraId="1977EA58" w14:textId="77777777" w:rsidTr="006644E9">
        <w:trPr>
          <w:cantSplit/>
        </w:trPr>
        <w:tc>
          <w:tcPr>
            <w:tcW w:w="2835" w:type="dxa"/>
            <w:hideMark/>
          </w:tcPr>
          <w:p w14:paraId="0D853ABF"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(подпись)</w:t>
            </w:r>
          </w:p>
        </w:tc>
        <w:tc>
          <w:tcPr>
            <w:tcW w:w="1276" w:type="dxa"/>
          </w:tcPr>
          <w:p w14:paraId="4B2B757F"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4989" w:type="dxa"/>
            <w:hideMark/>
          </w:tcPr>
          <w:p w14:paraId="5D47759D"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(Ф.И.О.)</w:t>
            </w:r>
          </w:p>
        </w:tc>
      </w:tr>
    </w:tbl>
    <w:p w14:paraId="2865F16F" w14:textId="77777777" w:rsidR="00064F75" w:rsidRPr="00064F75" w:rsidRDefault="00064F75" w:rsidP="00064F75">
      <w:pPr>
        <w:autoSpaceDE w:val="0"/>
        <w:autoSpaceDN w:val="0"/>
        <w:spacing w:before="240" w:after="0" w:line="240" w:lineRule="auto"/>
        <w:rPr>
          <w:rFonts w:ascii="Times New Roman CYR" w:eastAsia="Times New Roman" w:hAnsi="Times New Roman CYR" w:cs="Times New Roman"/>
          <w:sz w:val="28"/>
          <w:szCs w:val="28"/>
          <w:lang w:eastAsia="ru-RU"/>
        </w:rPr>
      </w:pPr>
      <w:r w:rsidRPr="00064F75">
        <w:rPr>
          <w:rFonts w:ascii="Times New Roman" w:eastAsia="Times New Roman" w:hAnsi="Times New Roman" w:cs="Times New Roman"/>
          <w:sz w:val="28"/>
          <w:szCs w:val="28"/>
          <w:lang w:eastAsia="ru-RU"/>
        </w:rPr>
        <w:t>Члены межведомственной комиссии:</w:t>
      </w: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064F75" w:rsidRPr="00064F75" w14:paraId="569C19CE" w14:textId="77777777" w:rsidTr="006644E9">
        <w:trPr>
          <w:cantSplit/>
        </w:trPr>
        <w:tc>
          <w:tcPr>
            <w:tcW w:w="2835" w:type="dxa"/>
            <w:tcBorders>
              <w:top w:val="nil"/>
              <w:left w:val="nil"/>
              <w:bottom w:val="single" w:sz="4" w:space="0" w:color="auto"/>
              <w:right w:val="nil"/>
            </w:tcBorders>
            <w:vAlign w:val="bottom"/>
          </w:tcPr>
          <w:p w14:paraId="69EC0364"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1276" w:type="dxa"/>
            <w:vAlign w:val="bottom"/>
          </w:tcPr>
          <w:p w14:paraId="1E4B0BE4"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4989" w:type="dxa"/>
            <w:tcBorders>
              <w:top w:val="nil"/>
              <w:left w:val="nil"/>
              <w:bottom w:val="single" w:sz="4" w:space="0" w:color="auto"/>
              <w:right w:val="nil"/>
            </w:tcBorders>
            <w:vAlign w:val="bottom"/>
          </w:tcPr>
          <w:p w14:paraId="4013E745"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r>
      <w:tr w:rsidR="00064F75" w:rsidRPr="00064F75" w14:paraId="1C69E0C6" w14:textId="77777777" w:rsidTr="006644E9">
        <w:trPr>
          <w:cantSplit/>
        </w:trPr>
        <w:tc>
          <w:tcPr>
            <w:tcW w:w="2835" w:type="dxa"/>
            <w:hideMark/>
          </w:tcPr>
          <w:p w14:paraId="3D96E893"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(подпись)</w:t>
            </w:r>
          </w:p>
        </w:tc>
        <w:tc>
          <w:tcPr>
            <w:tcW w:w="1276" w:type="dxa"/>
          </w:tcPr>
          <w:p w14:paraId="61652917"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4989" w:type="dxa"/>
            <w:hideMark/>
          </w:tcPr>
          <w:p w14:paraId="00E64175"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(Ф.И.О.)</w:t>
            </w:r>
          </w:p>
        </w:tc>
      </w:tr>
    </w:tbl>
    <w:p w14:paraId="24E0D969" w14:textId="77777777" w:rsidR="00064F75" w:rsidRPr="00064F75" w:rsidRDefault="00064F75" w:rsidP="00064F75">
      <w:pPr>
        <w:autoSpaceDE w:val="0"/>
        <w:autoSpaceDN w:val="0"/>
        <w:spacing w:after="0" w:line="240" w:lineRule="auto"/>
        <w:rPr>
          <w:rFonts w:ascii="Times New Roman CYR" w:eastAsia="Times New Roman" w:hAnsi="Times New Roman CYR" w:cs="Times New Roman"/>
          <w:sz w:val="12"/>
          <w:szCs w:val="12"/>
          <w:lang w:eastAsia="ru-RU"/>
        </w:rPr>
      </w:pPr>
    </w:p>
    <w:tbl>
      <w:tblPr>
        <w:tblW w:w="0" w:type="auto"/>
        <w:tblInd w:w="595" w:type="dxa"/>
        <w:tblLayout w:type="fixed"/>
        <w:tblCellMar>
          <w:left w:w="28" w:type="dxa"/>
          <w:right w:w="28" w:type="dxa"/>
        </w:tblCellMar>
        <w:tblLook w:val="04A0" w:firstRow="1" w:lastRow="0" w:firstColumn="1" w:lastColumn="0" w:noHBand="0" w:noVBand="1"/>
      </w:tblPr>
      <w:tblGrid>
        <w:gridCol w:w="2835"/>
        <w:gridCol w:w="1276"/>
        <w:gridCol w:w="4989"/>
      </w:tblGrid>
      <w:tr w:rsidR="00064F75" w:rsidRPr="00064F75" w14:paraId="4017FED6" w14:textId="77777777" w:rsidTr="006644E9">
        <w:trPr>
          <w:cantSplit/>
        </w:trPr>
        <w:tc>
          <w:tcPr>
            <w:tcW w:w="2835" w:type="dxa"/>
            <w:tcBorders>
              <w:top w:val="nil"/>
              <w:left w:val="nil"/>
              <w:bottom w:val="single" w:sz="4" w:space="0" w:color="auto"/>
              <w:right w:val="nil"/>
            </w:tcBorders>
            <w:vAlign w:val="bottom"/>
          </w:tcPr>
          <w:p w14:paraId="61014914"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1276" w:type="dxa"/>
            <w:vAlign w:val="bottom"/>
          </w:tcPr>
          <w:p w14:paraId="095D61BE"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4989" w:type="dxa"/>
            <w:tcBorders>
              <w:top w:val="nil"/>
              <w:left w:val="nil"/>
              <w:bottom w:val="single" w:sz="4" w:space="0" w:color="auto"/>
              <w:right w:val="nil"/>
            </w:tcBorders>
            <w:vAlign w:val="bottom"/>
          </w:tcPr>
          <w:p w14:paraId="5E7B6D2B"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r>
      <w:tr w:rsidR="00064F75" w:rsidRPr="00064F75" w14:paraId="07AC4ECB" w14:textId="77777777" w:rsidTr="006644E9">
        <w:trPr>
          <w:cantSplit/>
        </w:trPr>
        <w:tc>
          <w:tcPr>
            <w:tcW w:w="2835" w:type="dxa"/>
            <w:hideMark/>
          </w:tcPr>
          <w:p w14:paraId="73982703"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(подпись)</w:t>
            </w:r>
          </w:p>
        </w:tc>
        <w:tc>
          <w:tcPr>
            <w:tcW w:w="1276" w:type="dxa"/>
          </w:tcPr>
          <w:p w14:paraId="2F1DA509"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p>
        </w:tc>
        <w:tc>
          <w:tcPr>
            <w:tcW w:w="4989" w:type="dxa"/>
            <w:hideMark/>
          </w:tcPr>
          <w:p w14:paraId="1F51295B" w14:textId="77777777" w:rsidR="00064F75" w:rsidRPr="00064F75" w:rsidRDefault="00064F75" w:rsidP="00064F75">
            <w:pPr>
              <w:autoSpaceDE w:val="0"/>
              <w:autoSpaceDN w:val="0"/>
              <w:spacing w:after="0" w:line="240" w:lineRule="auto"/>
              <w:ind w:left="-170"/>
              <w:jc w:val="center"/>
              <w:rPr>
                <w:rFonts w:ascii="Times New Roman CYR" w:eastAsia="Times New Roman" w:hAnsi="Times New Roman CYR" w:cs="Times New Roman"/>
                <w:sz w:val="24"/>
                <w:szCs w:val="24"/>
                <w:lang w:eastAsia="ru-RU"/>
              </w:rPr>
            </w:pPr>
            <w:r w:rsidRPr="00064F75">
              <w:rPr>
                <w:rFonts w:ascii="Times New Roman" w:eastAsia="Times New Roman" w:hAnsi="Times New Roman" w:cs="Times New Roman"/>
                <w:sz w:val="24"/>
                <w:szCs w:val="24"/>
                <w:lang w:eastAsia="ru-RU"/>
              </w:rPr>
              <w:t>(Ф.И.О.)</w:t>
            </w:r>
          </w:p>
        </w:tc>
      </w:tr>
    </w:tbl>
    <w:p w14:paraId="78578734" w14:textId="77777777" w:rsidR="00064F75" w:rsidRPr="00064F75" w:rsidRDefault="00064F75" w:rsidP="00064F75">
      <w:pPr>
        <w:autoSpaceDE w:val="0"/>
        <w:autoSpaceDN w:val="0"/>
        <w:spacing w:after="0" w:line="240" w:lineRule="auto"/>
        <w:rPr>
          <w:rFonts w:ascii="Times New Roman CYR" w:eastAsia="Times New Roman" w:hAnsi="Times New Roman CYR" w:cs="Times New Roman"/>
          <w:sz w:val="24"/>
          <w:szCs w:val="24"/>
          <w:lang w:eastAsia="ru-RU"/>
        </w:rPr>
      </w:pPr>
    </w:p>
    <w:p w14:paraId="50EABE57"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5894F189"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6502FE1E"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3EDBAD93"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0C9EB0BB"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3EEE9E9F"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63480570"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5D05850F"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37CE7574"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067CB74A"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799044AE"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2EA7CD42"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767A352A"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49568471"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1723CA61"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5317B138"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p>
    <w:p w14:paraId="4EF6A435"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p>
    <w:p w14:paraId="6706708D"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7D18AF41" w14:textId="77777777" w:rsidR="00064F75" w:rsidRPr="00064F75" w:rsidRDefault="00064F75" w:rsidP="00064F75">
      <w:pPr>
        <w:spacing w:after="0" w:line="240" w:lineRule="exact"/>
        <w:ind w:right="-510" w:firstLine="720"/>
        <w:jc w:val="both"/>
        <w:rPr>
          <w:rFonts w:ascii="Times New Roman" w:eastAsia="Times New Roman" w:hAnsi="Times New Roman" w:cs="Times New Roman"/>
          <w:b/>
          <w:sz w:val="28"/>
          <w:szCs w:val="28"/>
          <w:lang w:eastAsia="ru-RU"/>
        </w:rPr>
      </w:pPr>
    </w:p>
    <w:p w14:paraId="37084F3E"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54D4D676"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04345E03"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68075734"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7CA955FB"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07547433"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4DFA7F4D" w14:textId="77777777" w:rsidR="00064F75" w:rsidRPr="00064F75" w:rsidRDefault="00064F75" w:rsidP="00064F75">
      <w:pPr>
        <w:widowControl w:val="0"/>
        <w:spacing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3</w:t>
      </w:r>
    </w:p>
    <w:p w14:paraId="1DF27E59" w14:textId="77777777" w:rsidR="00064F75" w:rsidRPr="00064F75" w:rsidRDefault="00064F75" w:rsidP="00064F75">
      <w:pPr>
        <w:spacing w:before="120"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к административному регламенту </w:t>
      </w:r>
    </w:p>
    <w:p w14:paraId="7AE5D9D8" w14:textId="77777777" w:rsidR="00064F75" w:rsidRPr="00064F75" w:rsidRDefault="00064F75" w:rsidP="00064F75">
      <w:pPr>
        <w:widowControl w:val="0"/>
        <w:tabs>
          <w:tab w:val="center" w:pos="0"/>
        </w:tabs>
        <w:spacing w:after="0" w:line="240" w:lineRule="auto"/>
        <w:rPr>
          <w:rFonts w:ascii="Times New Roman" w:eastAsia="Times New Roman" w:hAnsi="Times New Roman" w:cs="Times New Roman"/>
          <w:b/>
          <w:sz w:val="28"/>
          <w:szCs w:val="28"/>
          <w:lang w:eastAsia="ru-RU"/>
        </w:rPr>
      </w:pPr>
    </w:p>
    <w:p w14:paraId="5EE3388A" w14:textId="77777777" w:rsidR="00064F75" w:rsidRPr="00064F75" w:rsidRDefault="00064F75" w:rsidP="00064F75">
      <w:pPr>
        <w:widowControl w:val="0"/>
        <w:tabs>
          <w:tab w:val="center" w:pos="0"/>
        </w:tabs>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ОБРАЗЕЦ ЗАЯВЛЕНИЯ</w:t>
      </w:r>
    </w:p>
    <w:p w14:paraId="4DFCF6C0" w14:textId="77777777" w:rsidR="00064F75" w:rsidRPr="00064F75" w:rsidRDefault="00064F75" w:rsidP="00064F75">
      <w:pPr>
        <w:widowControl w:val="0"/>
        <w:tabs>
          <w:tab w:val="center" w:pos="0"/>
        </w:tabs>
        <w:spacing w:after="0" w:line="240" w:lineRule="auto"/>
        <w:jc w:val="right"/>
        <w:rPr>
          <w:rFonts w:ascii="Times New Roman" w:eastAsia="Times New Roman" w:hAnsi="Times New Roman" w:cs="Times New Roman"/>
          <w:b/>
          <w:sz w:val="28"/>
          <w:szCs w:val="28"/>
          <w:lang w:eastAsia="ru-RU"/>
        </w:rPr>
      </w:pPr>
    </w:p>
    <w:p w14:paraId="7C92FDCF" w14:textId="77777777" w:rsidR="00064F75" w:rsidRPr="00064F75" w:rsidRDefault="00064F75" w:rsidP="00064F75">
      <w:pPr>
        <w:spacing w:after="0" w:line="240" w:lineRule="exact"/>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Заместителю Главы администрации муниципального округа, председателю межведомственной комиссии по признанию помещения жилым помещением, жилого помещения непригодным для проживания и многоквартирного</w:t>
      </w:r>
    </w:p>
    <w:p w14:paraId="2E1FFB24" w14:textId="77777777" w:rsidR="00064F75" w:rsidRPr="00064F75" w:rsidRDefault="00064F75" w:rsidP="00064F75">
      <w:pPr>
        <w:spacing w:after="0" w:line="240" w:lineRule="exact"/>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дома аварийным  и подлежащим сносу</w:t>
      </w:r>
    </w:p>
    <w:p w14:paraId="1BF2612F" w14:textId="77777777" w:rsidR="00064F75" w:rsidRPr="00064F75" w:rsidRDefault="00064F75" w:rsidP="00064F75">
      <w:pPr>
        <w:spacing w:after="0" w:line="240" w:lineRule="exact"/>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или реконструкции при Администрации</w:t>
      </w:r>
    </w:p>
    <w:p w14:paraId="3C86F807" w14:textId="77777777" w:rsidR="00064F75" w:rsidRPr="00064F75" w:rsidRDefault="00064F75" w:rsidP="00064F75">
      <w:pPr>
        <w:spacing w:after="0" w:line="240" w:lineRule="exact"/>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Любытинского  муниципального округа</w:t>
      </w:r>
    </w:p>
    <w:p w14:paraId="20E607FA" w14:textId="77777777" w:rsidR="00064F75" w:rsidRPr="00064F75" w:rsidRDefault="00064F75" w:rsidP="00064F75">
      <w:pPr>
        <w:spacing w:after="0" w:line="240" w:lineRule="exact"/>
        <w:ind w:left="4500"/>
        <w:rPr>
          <w:rFonts w:ascii="Times New Roman" w:eastAsia="Times New Roman" w:hAnsi="Times New Roman" w:cs="Times New Roman"/>
          <w:sz w:val="28"/>
          <w:szCs w:val="28"/>
          <w:lang w:eastAsia="ru-RU"/>
        </w:rPr>
      </w:pPr>
    </w:p>
    <w:p w14:paraId="33CCB6B9" w14:textId="77777777" w:rsidR="00064F75" w:rsidRPr="00064F75" w:rsidRDefault="00064F75" w:rsidP="00064F75">
      <w:pPr>
        <w:spacing w:after="0" w:line="240" w:lineRule="auto"/>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 ________________________________</w:t>
      </w:r>
    </w:p>
    <w:p w14:paraId="4F8A93D3" w14:textId="77777777" w:rsidR="00064F75" w:rsidRPr="00064F75" w:rsidRDefault="00064F75" w:rsidP="00064F75">
      <w:pPr>
        <w:spacing w:after="0" w:line="240" w:lineRule="auto"/>
        <w:ind w:left="4500"/>
        <w:rPr>
          <w:rFonts w:ascii="Times New Roman" w:eastAsia="Times New Roman" w:hAnsi="Times New Roman" w:cs="Times New Roman"/>
          <w:sz w:val="28"/>
          <w:szCs w:val="28"/>
          <w:lang w:eastAsia="ru-RU"/>
        </w:rPr>
      </w:pPr>
    </w:p>
    <w:p w14:paraId="1255DD79" w14:textId="77777777" w:rsidR="00064F75" w:rsidRPr="00064F75" w:rsidRDefault="00064F75" w:rsidP="00064F75">
      <w:pPr>
        <w:spacing w:after="0" w:line="240" w:lineRule="auto"/>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проживающего (ей) по адресу: _______</w:t>
      </w:r>
    </w:p>
    <w:p w14:paraId="031E19F1" w14:textId="77777777" w:rsidR="00064F75" w:rsidRPr="00064F75" w:rsidRDefault="00064F75" w:rsidP="00064F75">
      <w:pPr>
        <w:spacing w:after="0" w:line="240" w:lineRule="auto"/>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__________________________________ </w:t>
      </w:r>
    </w:p>
    <w:p w14:paraId="34D5E1C2" w14:textId="77777777" w:rsidR="00064F75" w:rsidRPr="00064F75" w:rsidRDefault="00064F75" w:rsidP="00064F75">
      <w:pPr>
        <w:spacing w:after="0" w:line="240" w:lineRule="auto"/>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тел._______________________________</w:t>
      </w:r>
    </w:p>
    <w:p w14:paraId="0C429398" w14:textId="77777777" w:rsidR="00064F75" w:rsidRPr="00064F75" w:rsidRDefault="00064F75" w:rsidP="00064F75">
      <w:pPr>
        <w:spacing w:after="0" w:line="240" w:lineRule="auto"/>
        <w:ind w:firstLine="708"/>
        <w:jc w:val="right"/>
        <w:rPr>
          <w:rFonts w:ascii="Times New Roman" w:eastAsia="Times New Roman" w:hAnsi="Times New Roman" w:cs="Times New Roman"/>
          <w:sz w:val="26"/>
          <w:szCs w:val="26"/>
          <w:lang w:eastAsia="ru-RU"/>
        </w:rPr>
      </w:pPr>
    </w:p>
    <w:p w14:paraId="7124D69A" w14:textId="77777777" w:rsidR="00064F75" w:rsidRPr="00064F75" w:rsidRDefault="00064F75" w:rsidP="00064F75">
      <w:pPr>
        <w:spacing w:after="0" w:line="240" w:lineRule="auto"/>
        <w:ind w:firstLine="708"/>
        <w:jc w:val="right"/>
        <w:rPr>
          <w:rFonts w:ascii="Times New Roman" w:eastAsia="Times New Roman" w:hAnsi="Times New Roman" w:cs="Times New Roman"/>
          <w:sz w:val="26"/>
          <w:szCs w:val="26"/>
          <w:lang w:eastAsia="ru-RU"/>
        </w:rPr>
      </w:pPr>
    </w:p>
    <w:p w14:paraId="2D49CE7A"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ЗАЯВЛЕНИЕ</w:t>
      </w:r>
    </w:p>
    <w:p w14:paraId="0382F3F8" w14:textId="77777777" w:rsidR="00064F75" w:rsidRPr="00064F75" w:rsidRDefault="00064F75" w:rsidP="00064F75">
      <w:pPr>
        <w:spacing w:before="120"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Прошу рассмотреть вопрос о пригодности/непригодности жилого помещения для проживания, многоквартирного дома аварийным и подлежащим сносу (нужное подчеркнуть), расположенного по адресу: __________ ___________________________________________________.</w:t>
      </w:r>
    </w:p>
    <w:p w14:paraId="51D615CF"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w:t>
      </w:r>
    </w:p>
    <w:p w14:paraId="1D0F8031"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на ____ л.;</w:t>
      </w:r>
    </w:p>
    <w:p w14:paraId="76B5910B"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 на _____ л.;</w:t>
      </w:r>
    </w:p>
    <w:p w14:paraId="2E8A4A8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В отношении нежилого помещения для признания его в дальнейшем жилым помещением - проект реконструкции нежилого помещения на ____ л.;</w:t>
      </w:r>
    </w:p>
    <w:p w14:paraId="0A592C48"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8"/>
          <w:szCs w:val="28"/>
          <w:lang w:eastAsia="ru-RU"/>
        </w:rPr>
        <w:lastRenderedPageBreak/>
        <w:t>4. Заключение специализированной организации, проводившей обследование многоквартирного дома (в случае постановки вопроса о признании многоквартирного дома аварийным и подлежащим сносу или реконструкции), на ____</w:t>
      </w:r>
      <w:r w:rsidRPr="00064F75">
        <w:rPr>
          <w:rFonts w:ascii="Times New Roman" w:eastAsia="Times New Roman" w:hAnsi="Times New Roman" w:cs="Times New Roman"/>
          <w:sz w:val="26"/>
          <w:szCs w:val="26"/>
          <w:lang w:eastAsia="ru-RU"/>
        </w:rPr>
        <w:t xml:space="preserve"> л.</w:t>
      </w:r>
    </w:p>
    <w:p w14:paraId="1A046B79"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369BC5F8" w14:textId="77777777" w:rsidR="00064F75" w:rsidRPr="00064F75" w:rsidRDefault="00064F75" w:rsidP="00064F75">
      <w:pPr>
        <w:spacing w:after="0" w:line="240" w:lineRule="auto"/>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____________________________                      __________________________ </w:t>
      </w:r>
    </w:p>
    <w:p w14:paraId="110679BD"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(подпись)                                                                          (дата)</w:t>
      </w:r>
    </w:p>
    <w:p w14:paraId="4078F571" w14:textId="77777777" w:rsidR="00064F75" w:rsidRPr="00064F75" w:rsidRDefault="00064F75" w:rsidP="00064F75">
      <w:pPr>
        <w:spacing w:after="0" w:line="240" w:lineRule="auto"/>
        <w:ind w:firstLine="708"/>
        <w:jc w:val="right"/>
        <w:rPr>
          <w:rFonts w:ascii="Times New Roman" w:eastAsia="Times New Roman" w:hAnsi="Times New Roman" w:cs="Times New Roman"/>
          <w:sz w:val="26"/>
          <w:szCs w:val="26"/>
          <w:lang w:eastAsia="ru-RU"/>
        </w:rPr>
      </w:pPr>
    </w:p>
    <w:p w14:paraId="7B6CC936" w14:textId="77777777" w:rsidR="00064F75" w:rsidRPr="00064F75" w:rsidRDefault="00064F75" w:rsidP="00064F75">
      <w:pPr>
        <w:spacing w:after="0" w:line="240" w:lineRule="auto"/>
        <w:jc w:val="center"/>
        <w:rPr>
          <w:rFonts w:ascii="Times New Roman" w:eastAsia="Times New Roman" w:hAnsi="Times New Roman" w:cs="Times New Roman"/>
          <w:sz w:val="20"/>
          <w:szCs w:val="20"/>
          <w:lang w:eastAsia="ru-RU"/>
        </w:rPr>
      </w:pPr>
      <w:r w:rsidRPr="00064F75">
        <w:rPr>
          <w:rFonts w:ascii="Times New Roman" w:eastAsia="Times New Roman" w:hAnsi="Times New Roman" w:cs="Times New Roman"/>
          <w:sz w:val="20"/>
          <w:szCs w:val="20"/>
          <w:lang w:eastAsia="ru-RU"/>
        </w:rPr>
        <w:t>______________________________</w:t>
      </w:r>
    </w:p>
    <w:p w14:paraId="177022AB"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43EEABF3" w14:textId="77777777" w:rsidR="00064F75" w:rsidRPr="00064F75" w:rsidRDefault="00064F75" w:rsidP="00064F75">
      <w:pPr>
        <w:widowControl w:val="0"/>
        <w:spacing w:after="0" w:line="240" w:lineRule="exact"/>
        <w:rPr>
          <w:rFonts w:ascii="Times New Roman" w:eastAsia="Times New Roman" w:hAnsi="Times New Roman" w:cs="Times New Roman"/>
          <w:sz w:val="28"/>
          <w:szCs w:val="28"/>
          <w:lang w:eastAsia="ru-RU"/>
        </w:rPr>
      </w:pPr>
    </w:p>
    <w:p w14:paraId="36475B1A"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6A7EB568"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1A024321"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63D6157D"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270347B6"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43E2C8CA"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6E3DC5A5" w14:textId="77777777" w:rsidR="00064F75" w:rsidRPr="00064F75" w:rsidRDefault="00064F75" w:rsidP="00064F75">
      <w:pPr>
        <w:widowControl w:val="0"/>
        <w:spacing w:after="0" w:line="240" w:lineRule="exact"/>
        <w:ind w:left="4860"/>
        <w:rPr>
          <w:rFonts w:ascii="Times New Roman" w:eastAsia="Times New Roman" w:hAnsi="Times New Roman" w:cs="Times New Roman"/>
          <w:sz w:val="28"/>
          <w:szCs w:val="28"/>
          <w:lang w:eastAsia="ru-RU"/>
        </w:rPr>
      </w:pPr>
    </w:p>
    <w:p w14:paraId="52D44A18" w14:textId="77777777" w:rsidR="00064F75" w:rsidRPr="00064F75" w:rsidRDefault="00064F75" w:rsidP="00064F75">
      <w:pPr>
        <w:widowControl w:val="0"/>
        <w:spacing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 № 4</w:t>
      </w:r>
    </w:p>
    <w:p w14:paraId="352B5E00" w14:textId="77777777" w:rsidR="00064F75" w:rsidRPr="00064F75" w:rsidRDefault="00064F75" w:rsidP="00064F75">
      <w:pPr>
        <w:spacing w:before="120" w:after="0" w:line="240" w:lineRule="exact"/>
        <w:ind w:left="486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к административному регламенту </w:t>
      </w:r>
    </w:p>
    <w:p w14:paraId="5BC1F353" w14:textId="77777777" w:rsidR="00064F75" w:rsidRPr="00064F75" w:rsidRDefault="00064F75" w:rsidP="00064F75">
      <w:pPr>
        <w:spacing w:after="0" w:line="360" w:lineRule="exact"/>
        <w:jc w:val="center"/>
        <w:rPr>
          <w:rFonts w:ascii="Times New Roman" w:eastAsia="Times New Roman" w:hAnsi="Times New Roman" w:cs="Times New Roman"/>
          <w:sz w:val="28"/>
          <w:szCs w:val="28"/>
          <w:lang w:eastAsia="ru-RU"/>
        </w:rPr>
      </w:pPr>
    </w:p>
    <w:p w14:paraId="3AA0A260" w14:textId="77777777" w:rsidR="00064F75" w:rsidRPr="00064F75" w:rsidRDefault="00064F75" w:rsidP="00064F75">
      <w:pPr>
        <w:spacing w:after="0" w:line="360" w:lineRule="exact"/>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b/>
          <w:sz w:val="28"/>
          <w:szCs w:val="28"/>
          <w:lang w:eastAsia="ru-RU"/>
        </w:rPr>
        <w:t>ОБРАЗЕЦ  СОГЛАСИЯ</w:t>
      </w:r>
    </w:p>
    <w:p w14:paraId="3F8213F1" w14:textId="77777777" w:rsidR="00064F75" w:rsidRPr="00064F75" w:rsidRDefault="00064F75" w:rsidP="00064F75">
      <w:pPr>
        <w:spacing w:before="120" w:after="0" w:line="360" w:lineRule="exact"/>
        <w:ind w:firstLine="7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0"/>
          <w:szCs w:val="20"/>
          <w:lang w:eastAsia="ru-RU"/>
        </w:rPr>
        <w:t xml:space="preserve">                                                               </w:t>
      </w:r>
      <w:r w:rsidRPr="00064F75">
        <w:rPr>
          <w:rFonts w:ascii="Times New Roman" w:eastAsia="Times New Roman" w:hAnsi="Times New Roman" w:cs="Times New Roman"/>
          <w:sz w:val="28"/>
          <w:szCs w:val="28"/>
          <w:lang w:eastAsia="ru-RU"/>
        </w:rPr>
        <w:t>Заместителю Главы администрации</w:t>
      </w:r>
    </w:p>
    <w:p w14:paraId="7C43E0EF"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r>
      <w:r w:rsidRPr="00064F75">
        <w:rPr>
          <w:rFonts w:ascii="Times New Roman" w:eastAsia="Times New Roman" w:hAnsi="Times New Roman" w:cs="Times New Roman"/>
          <w:sz w:val="28"/>
          <w:szCs w:val="28"/>
          <w:lang w:eastAsia="ru-RU"/>
        </w:rPr>
        <w:softHyphen/>
        <w:t xml:space="preserve"> Любытинского муниципального округа</w:t>
      </w:r>
    </w:p>
    <w:p w14:paraId="53192F9A"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w:t>
      </w:r>
    </w:p>
    <w:p w14:paraId="08440DAD"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35CD5A73"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____________________________________</w:t>
      </w:r>
    </w:p>
    <w:p w14:paraId="2213B4E3"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_______________________________________ </w:t>
      </w:r>
    </w:p>
    <w:p w14:paraId="690F2A66" w14:textId="77777777" w:rsidR="00064F75" w:rsidRPr="00064F75" w:rsidRDefault="00064F75" w:rsidP="00064F75">
      <w:pPr>
        <w:spacing w:after="0" w:line="240" w:lineRule="auto"/>
        <w:ind w:left="3420"/>
        <w:rPr>
          <w:rFonts w:ascii="Times New Roman" w:eastAsia="Times New Roman" w:hAnsi="Times New Roman" w:cs="Times New Roman"/>
          <w:sz w:val="24"/>
          <w:szCs w:val="24"/>
          <w:lang w:eastAsia="ru-RU"/>
        </w:rPr>
      </w:pPr>
      <w:r w:rsidRPr="00064F75">
        <w:rPr>
          <w:rFonts w:ascii="Times New Roman" w:eastAsia="Times New Roman" w:hAnsi="Times New Roman" w:cs="Times New Roman"/>
          <w:lang w:eastAsia="ru-RU"/>
        </w:rPr>
        <w:t xml:space="preserve">                                     </w:t>
      </w:r>
      <w:r w:rsidRPr="00064F75">
        <w:rPr>
          <w:rFonts w:ascii="Times New Roman" w:eastAsia="Times New Roman" w:hAnsi="Times New Roman" w:cs="Times New Roman"/>
          <w:sz w:val="24"/>
          <w:szCs w:val="24"/>
          <w:lang w:eastAsia="ru-RU"/>
        </w:rPr>
        <w:t>(фамилия, имя, отчество)</w:t>
      </w:r>
    </w:p>
    <w:p w14:paraId="05DA8544"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__________________________года рождения</w:t>
      </w:r>
    </w:p>
    <w:p w14:paraId="2B373EFF"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зарегистрированного(ой) по адресу:</w:t>
      </w:r>
    </w:p>
    <w:p w14:paraId="01788672"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_______________________________________</w:t>
      </w:r>
    </w:p>
    <w:p w14:paraId="07CA73AC" w14:textId="77777777" w:rsidR="00064F75" w:rsidRPr="00064F75" w:rsidRDefault="00064F75" w:rsidP="00064F75">
      <w:pPr>
        <w:spacing w:after="0" w:line="240" w:lineRule="auto"/>
        <w:ind w:left="342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тел.___________________________________</w:t>
      </w:r>
    </w:p>
    <w:p w14:paraId="7CC4400F" w14:textId="77777777" w:rsidR="00064F75" w:rsidRPr="00064F75" w:rsidRDefault="00064F75" w:rsidP="00064F75">
      <w:pPr>
        <w:spacing w:after="0" w:line="280" w:lineRule="exact"/>
        <w:ind w:firstLine="72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w:t>
      </w:r>
    </w:p>
    <w:p w14:paraId="0FDA7C18"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СОГЛАСИЕ</w:t>
      </w:r>
    </w:p>
    <w:p w14:paraId="4BD77185"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на обработку персональных данных</w:t>
      </w:r>
    </w:p>
    <w:p w14:paraId="232ADC20" w14:textId="77777777" w:rsidR="00064F75" w:rsidRPr="00064F75" w:rsidRDefault="00064F75" w:rsidP="00064F75">
      <w:pPr>
        <w:spacing w:after="0" w:line="360" w:lineRule="exact"/>
        <w:ind w:firstLine="708"/>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Я, ___________________________________________________________</w:t>
      </w:r>
    </w:p>
    <w:p w14:paraId="3E4B852D" w14:textId="77777777" w:rsidR="00064F75" w:rsidRPr="00064F75" w:rsidRDefault="00064F75" w:rsidP="00064F75">
      <w:pPr>
        <w:spacing w:after="0" w:line="360" w:lineRule="exact"/>
        <w:ind w:firstLine="720"/>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t>(фамилия, имя, отчество)</w:t>
      </w:r>
    </w:p>
    <w:p w14:paraId="7240E91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даю согласие Администрации ___________ муниципального округа, расположенной по адресу: Новгородская область, ________________________,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«Признание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 а именно на </w:t>
      </w:r>
      <w:r w:rsidRPr="00064F75">
        <w:rPr>
          <w:rFonts w:ascii="Times New Roman" w:eastAsia="Times New Roman" w:hAnsi="Times New Roman" w:cs="Times New Roman"/>
          <w:sz w:val="28"/>
          <w:szCs w:val="28"/>
          <w:lang w:eastAsia="ru-RU"/>
        </w:rPr>
        <w:lastRenderedPageBreak/>
        <w:t>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Администрацию _____________________ муниципального округа, для участия в указанной подпрограмме.</w:t>
      </w:r>
    </w:p>
    <w:p w14:paraId="3F3BC83D"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8"/>
          <w:szCs w:val="28"/>
          <w:lang w:eastAsia="ru-RU"/>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14:paraId="737DA9BE"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t>___________________   ___________________________</w:t>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t>(подпись)                    (фамилия, инициалы)</w:t>
      </w:r>
      <w:r w:rsidRPr="00064F75">
        <w:rPr>
          <w:rFonts w:ascii="Times New Roman" w:eastAsia="Times New Roman" w:hAnsi="Times New Roman" w:cs="Times New Roman"/>
          <w:sz w:val="24"/>
          <w:szCs w:val="24"/>
          <w:lang w:eastAsia="ru-RU"/>
        </w:rPr>
        <w:tab/>
      </w:r>
    </w:p>
    <w:p w14:paraId="36E5D935"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p>
    <w:p w14:paraId="2ACA9169"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lang w:eastAsia="ru-RU"/>
        </w:rPr>
        <w:tab/>
        <w:t>«_____»________________20___г.</w:t>
      </w:r>
    </w:p>
    <w:p w14:paraId="383923BD"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p>
    <w:p w14:paraId="031CE527" w14:textId="77777777" w:rsidR="00064F75" w:rsidRPr="00064F75" w:rsidRDefault="00064F75" w:rsidP="00064F75">
      <w:pPr>
        <w:spacing w:after="0" w:line="200" w:lineRule="exac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Примечание: согласие на обработку персональных данных несовершенно-</w:t>
      </w:r>
    </w:p>
    <w:p w14:paraId="068FB455" w14:textId="77777777" w:rsidR="00064F75" w:rsidRPr="00064F75" w:rsidRDefault="00064F75" w:rsidP="00064F75">
      <w:pPr>
        <w:spacing w:after="0" w:line="200" w:lineRule="exac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летних лиц подписывают их законные представители.</w:t>
      </w:r>
    </w:p>
    <w:p w14:paraId="5205C5F8" w14:textId="77777777" w:rsidR="00064F75" w:rsidRPr="00064F75" w:rsidRDefault="00064F75" w:rsidP="00064F75">
      <w:pPr>
        <w:spacing w:after="0" w:line="200" w:lineRule="exac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4288A88E" w14:textId="77777777" w:rsidR="00064F75" w:rsidRPr="00064F75" w:rsidRDefault="00064F75" w:rsidP="00064F75">
      <w:pPr>
        <w:tabs>
          <w:tab w:val="left" w:pos="4111"/>
        </w:tabs>
        <w:spacing w:after="0" w:line="240" w:lineRule="exact"/>
        <w:jc w:val="center"/>
        <w:rPr>
          <w:rFonts w:ascii="Times New Roman" w:eastAsia="Times New Roman" w:hAnsi="Times New Roman" w:cs="Times New Roman"/>
          <w:b/>
          <w:sz w:val="28"/>
          <w:szCs w:val="28"/>
          <w:lang w:eastAsia="ru-RU"/>
        </w:rPr>
      </w:pPr>
    </w:p>
    <w:p w14:paraId="3446C0DF" w14:textId="040300A8" w:rsidR="00064F75" w:rsidRDefault="00064F75" w:rsidP="001219F7">
      <w:pPr>
        <w:pStyle w:val="aff1"/>
        <w:rPr>
          <w:color w:val="000000" w:themeColor="text1"/>
          <w:sz w:val="28"/>
          <w:szCs w:val="28"/>
        </w:rPr>
      </w:pPr>
    </w:p>
    <w:p w14:paraId="023CE4A2" w14:textId="751BC5C8" w:rsidR="00064F75" w:rsidRDefault="00064F75" w:rsidP="001219F7">
      <w:pPr>
        <w:pStyle w:val="aff1"/>
        <w:rPr>
          <w:color w:val="000000" w:themeColor="text1"/>
          <w:sz w:val="28"/>
          <w:szCs w:val="28"/>
        </w:rPr>
      </w:pPr>
    </w:p>
    <w:p w14:paraId="457F8CEF" w14:textId="494E805E" w:rsidR="00064F75" w:rsidRDefault="00064F75" w:rsidP="001219F7">
      <w:pPr>
        <w:pStyle w:val="aff1"/>
        <w:rPr>
          <w:color w:val="000000" w:themeColor="text1"/>
          <w:sz w:val="28"/>
          <w:szCs w:val="28"/>
        </w:rPr>
      </w:pPr>
    </w:p>
    <w:p w14:paraId="639F844B" w14:textId="79A30B88" w:rsidR="00064F75" w:rsidRDefault="00064F75" w:rsidP="001219F7">
      <w:pPr>
        <w:pStyle w:val="aff1"/>
        <w:rPr>
          <w:color w:val="000000" w:themeColor="text1"/>
          <w:sz w:val="28"/>
          <w:szCs w:val="28"/>
        </w:rPr>
      </w:pPr>
    </w:p>
    <w:p w14:paraId="7EFE5BE2" w14:textId="7F17FA7D" w:rsidR="00064F75" w:rsidRDefault="00064F75" w:rsidP="001219F7">
      <w:pPr>
        <w:pStyle w:val="aff1"/>
        <w:rPr>
          <w:color w:val="000000" w:themeColor="text1"/>
          <w:sz w:val="28"/>
          <w:szCs w:val="28"/>
        </w:rPr>
      </w:pPr>
    </w:p>
    <w:p w14:paraId="55F18452" w14:textId="2D6E21D2" w:rsidR="00064F75" w:rsidRDefault="00064F75" w:rsidP="001219F7">
      <w:pPr>
        <w:pStyle w:val="aff1"/>
        <w:rPr>
          <w:color w:val="000000" w:themeColor="text1"/>
          <w:sz w:val="28"/>
          <w:szCs w:val="28"/>
        </w:rPr>
      </w:pPr>
    </w:p>
    <w:p w14:paraId="75143B92" w14:textId="243E386B" w:rsidR="00064F75" w:rsidRDefault="00064F75" w:rsidP="001219F7">
      <w:pPr>
        <w:pStyle w:val="aff1"/>
        <w:rPr>
          <w:color w:val="000000" w:themeColor="text1"/>
          <w:sz w:val="28"/>
          <w:szCs w:val="28"/>
        </w:rPr>
      </w:pPr>
    </w:p>
    <w:p w14:paraId="02071566" w14:textId="64CCAA31" w:rsidR="00064F75" w:rsidRDefault="00064F75" w:rsidP="001219F7">
      <w:pPr>
        <w:pStyle w:val="aff1"/>
        <w:rPr>
          <w:color w:val="000000" w:themeColor="text1"/>
          <w:sz w:val="28"/>
          <w:szCs w:val="28"/>
        </w:rPr>
      </w:pPr>
    </w:p>
    <w:p w14:paraId="1AAA063A" w14:textId="07BDA32F" w:rsidR="00064F75" w:rsidRDefault="00064F75" w:rsidP="001219F7">
      <w:pPr>
        <w:pStyle w:val="aff1"/>
        <w:rPr>
          <w:color w:val="000000" w:themeColor="text1"/>
          <w:sz w:val="28"/>
          <w:szCs w:val="28"/>
        </w:rPr>
      </w:pPr>
    </w:p>
    <w:p w14:paraId="1129F9D3" w14:textId="1261CC87" w:rsidR="00064F75" w:rsidRDefault="00064F75" w:rsidP="001219F7">
      <w:pPr>
        <w:pStyle w:val="aff1"/>
        <w:rPr>
          <w:color w:val="000000" w:themeColor="text1"/>
          <w:sz w:val="28"/>
          <w:szCs w:val="28"/>
        </w:rPr>
      </w:pPr>
    </w:p>
    <w:p w14:paraId="4CF00559" w14:textId="2F0A0AEA" w:rsidR="00064F75" w:rsidRDefault="00064F75" w:rsidP="001219F7">
      <w:pPr>
        <w:pStyle w:val="aff1"/>
        <w:rPr>
          <w:color w:val="000000" w:themeColor="text1"/>
          <w:sz w:val="28"/>
          <w:szCs w:val="28"/>
        </w:rPr>
      </w:pPr>
    </w:p>
    <w:p w14:paraId="2F5175D8" w14:textId="6322BA35" w:rsidR="00064F75" w:rsidRDefault="00064F75" w:rsidP="001219F7">
      <w:pPr>
        <w:pStyle w:val="aff1"/>
        <w:rPr>
          <w:color w:val="000000" w:themeColor="text1"/>
          <w:sz w:val="28"/>
          <w:szCs w:val="28"/>
        </w:rPr>
      </w:pPr>
    </w:p>
    <w:p w14:paraId="464E5BD2" w14:textId="47255597" w:rsidR="00064F75" w:rsidRDefault="00064F75" w:rsidP="001219F7">
      <w:pPr>
        <w:pStyle w:val="aff1"/>
        <w:rPr>
          <w:color w:val="000000" w:themeColor="text1"/>
          <w:sz w:val="28"/>
          <w:szCs w:val="28"/>
        </w:rPr>
      </w:pPr>
    </w:p>
    <w:p w14:paraId="7E515493" w14:textId="112679A0" w:rsidR="00064F75" w:rsidRDefault="00064F75" w:rsidP="001219F7">
      <w:pPr>
        <w:pStyle w:val="aff1"/>
        <w:rPr>
          <w:color w:val="000000" w:themeColor="text1"/>
          <w:sz w:val="28"/>
          <w:szCs w:val="28"/>
        </w:rPr>
      </w:pPr>
    </w:p>
    <w:p w14:paraId="0C14AA19" w14:textId="0FCE32B0" w:rsidR="00064F75" w:rsidRDefault="00064F75" w:rsidP="001219F7">
      <w:pPr>
        <w:pStyle w:val="aff1"/>
        <w:rPr>
          <w:color w:val="000000" w:themeColor="text1"/>
          <w:sz w:val="28"/>
          <w:szCs w:val="28"/>
        </w:rPr>
      </w:pPr>
    </w:p>
    <w:p w14:paraId="747B46DA" w14:textId="385A0CE3" w:rsidR="00064F75" w:rsidRDefault="00064F75" w:rsidP="001219F7">
      <w:pPr>
        <w:pStyle w:val="aff1"/>
        <w:rPr>
          <w:color w:val="000000" w:themeColor="text1"/>
          <w:sz w:val="28"/>
          <w:szCs w:val="28"/>
        </w:rPr>
      </w:pPr>
    </w:p>
    <w:p w14:paraId="71AD2552" w14:textId="1A7DB839" w:rsidR="00064F75" w:rsidRDefault="00064F75" w:rsidP="001219F7">
      <w:pPr>
        <w:pStyle w:val="aff1"/>
        <w:rPr>
          <w:color w:val="000000" w:themeColor="text1"/>
          <w:sz w:val="28"/>
          <w:szCs w:val="28"/>
        </w:rPr>
      </w:pPr>
    </w:p>
    <w:p w14:paraId="641118E1" w14:textId="7EF45616" w:rsidR="00064F75" w:rsidRDefault="00064F75" w:rsidP="001219F7">
      <w:pPr>
        <w:pStyle w:val="aff1"/>
        <w:rPr>
          <w:color w:val="000000" w:themeColor="text1"/>
          <w:sz w:val="28"/>
          <w:szCs w:val="28"/>
        </w:rPr>
      </w:pPr>
    </w:p>
    <w:p w14:paraId="7E978ED6" w14:textId="174FA9E5" w:rsidR="00064F75" w:rsidRDefault="00064F75" w:rsidP="001219F7">
      <w:pPr>
        <w:pStyle w:val="aff1"/>
        <w:rPr>
          <w:color w:val="000000" w:themeColor="text1"/>
          <w:sz w:val="28"/>
          <w:szCs w:val="28"/>
        </w:rPr>
      </w:pPr>
    </w:p>
    <w:p w14:paraId="66357D4C" w14:textId="2D14B4E9" w:rsidR="00064F75" w:rsidRDefault="00064F75" w:rsidP="001219F7">
      <w:pPr>
        <w:pStyle w:val="aff1"/>
        <w:rPr>
          <w:color w:val="000000" w:themeColor="text1"/>
          <w:sz w:val="28"/>
          <w:szCs w:val="28"/>
        </w:rPr>
      </w:pPr>
    </w:p>
    <w:p w14:paraId="0E6D227E" w14:textId="0BD0F911" w:rsidR="00064F75" w:rsidRDefault="00064F75" w:rsidP="001219F7">
      <w:pPr>
        <w:pStyle w:val="aff1"/>
        <w:rPr>
          <w:color w:val="000000" w:themeColor="text1"/>
          <w:sz w:val="28"/>
          <w:szCs w:val="28"/>
        </w:rPr>
      </w:pPr>
    </w:p>
    <w:p w14:paraId="6AEFCAFA" w14:textId="0C4AD5CE" w:rsidR="00064F75" w:rsidRDefault="00064F75" w:rsidP="001219F7">
      <w:pPr>
        <w:pStyle w:val="aff1"/>
        <w:rPr>
          <w:color w:val="000000" w:themeColor="text1"/>
          <w:sz w:val="28"/>
          <w:szCs w:val="28"/>
        </w:rPr>
      </w:pPr>
    </w:p>
    <w:p w14:paraId="2DF8F26A" w14:textId="42789749" w:rsidR="00064F75" w:rsidRDefault="00064F75" w:rsidP="001219F7">
      <w:pPr>
        <w:pStyle w:val="aff1"/>
        <w:rPr>
          <w:color w:val="000000" w:themeColor="text1"/>
          <w:sz w:val="28"/>
          <w:szCs w:val="28"/>
        </w:rPr>
      </w:pPr>
    </w:p>
    <w:p w14:paraId="2750B000" w14:textId="5D7CB9BA" w:rsidR="00064F75" w:rsidRDefault="00064F75" w:rsidP="001219F7">
      <w:pPr>
        <w:pStyle w:val="aff1"/>
        <w:rPr>
          <w:color w:val="000000" w:themeColor="text1"/>
          <w:sz w:val="28"/>
          <w:szCs w:val="28"/>
        </w:rPr>
      </w:pPr>
    </w:p>
    <w:p w14:paraId="14EE0A96" w14:textId="0B18D332" w:rsidR="00064F75" w:rsidRDefault="00064F75" w:rsidP="001219F7">
      <w:pPr>
        <w:pStyle w:val="aff1"/>
        <w:rPr>
          <w:color w:val="000000" w:themeColor="text1"/>
          <w:sz w:val="28"/>
          <w:szCs w:val="28"/>
        </w:rPr>
      </w:pPr>
    </w:p>
    <w:p w14:paraId="526AC934" w14:textId="65B5B7E4" w:rsidR="00064F75" w:rsidRDefault="00064F75" w:rsidP="001219F7">
      <w:pPr>
        <w:pStyle w:val="aff1"/>
        <w:rPr>
          <w:color w:val="000000" w:themeColor="text1"/>
          <w:sz w:val="28"/>
          <w:szCs w:val="28"/>
        </w:rPr>
      </w:pPr>
    </w:p>
    <w:p w14:paraId="075C842B" w14:textId="03470D0A" w:rsidR="00064F75" w:rsidRDefault="00064F75" w:rsidP="001219F7">
      <w:pPr>
        <w:pStyle w:val="aff1"/>
        <w:rPr>
          <w:color w:val="000000" w:themeColor="text1"/>
          <w:sz w:val="28"/>
          <w:szCs w:val="28"/>
        </w:rPr>
      </w:pPr>
    </w:p>
    <w:p w14:paraId="57CBDA93" w14:textId="428D1E1C" w:rsidR="00064F75" w:rsidRDefault="00064F75" w:rsidP="001219F7">
      <w:pPr>
        <w:pStyle w:val="aff1"/>
        <w:rPr>
          <w:color w:val="000000" w:themeColor="text1"/>
          <w:sz w:val="28"/>
          <w:szCs w:val="28"/>
        </w:rPr>
      </w:pPr>
    </w:p>
    <w:p w14:paraId="3AC8E772" w14:textId="4863E0FF" w:rsidR="00064F75" w:rsidRDefault="00064F75" w:rsidP="001219F7">
      <w:pPr>
        <w:pStyle w:val="aff1"/>
        <w:rPr>
          <w:color w:val="000000" w:themeColor="text1"/>
          <w:sz w:val="28"/>
          <w:szCs w:val="28"/>
        </w:rPr>
      </w:pPr>
    </w:p>
    <w:p w14:paraId="3ABB75A5" w14:textId="449D2112" w:rsidR="00064F75" w:rsidRDefault="00064F75" w:rsidP="001219F7">
      <w:pPr>
        <w:pStyle w:val="aff1"/>
        <w:rPr>
          <w:color w:val="000000" w:themeColor="text1"/>
          <w:sz w:val="28"/>
          <w:szCs w:val="28"/>
        </w:rPr>
      </w:pPr>
    </w:p>
    <w:p w14:paraId="5B0A791E" w14:textId="3BD55BF9" w:rsidR="00064F75" w:rsidRDefault="00064F75" w:rsidP="001219F7">
      <w:pPr>
        <w:pStyle w:val="aff1"/>
        <w:rPr>
          <w:color w:val="000000" w:themeColor="text1"/>
          <w:sz w:val="28"/>
          <w:szCs w:val="28"/>
        </w:rPr>
      </w:pPr>
    </w:p>
    <w:p w14:paraId="033644C4" w14:textId="53F8B67E" w:rsidR="00064F75" w:rsidRDefault="00064F75" w:rsidP="001219F7">
      <w:pPr>
        <w:pStyle w:val="aff1"/>
        <w:rPr>
          <w:color w:val="000000" w:themeColor="text1"/>
          <w:sz w:val="28"/>
          <w:szCs w:val="28"/>
        </w:rPr>
      </w:pPr>
    </w:p>
    <w:p w14:paraId="077DEED3" w14:textId="053FC01D" w:rsidR="00064F75" w:rsidRDefault="00064F75" w:rsidP="001219F7">
      <w:pPr>
        <w:pStyle w:val="aff1"/>
        <w:rPr>
          <w:color w:val="000000" w:themeColor="text1"/>
          <w:sz w:val="28"/>
          <w:szCs w:val="28"/>
        </w:rPr>
      </w:pPr>
    </w:p>
    <w:p w14:paraId="79B9D97F" w14:textId="69D9C97B" w:rsidR="00064F75" w:rsidRDefault="00064F75" w:rsidP="001219F7">
      <w:pPr>
        <w:pStyle w:val="aff1"/>
        <w:rPr>
          <w:color w:val="000000" w:themeColor="text1"/>
          <w:sz w:val="28"/>
          <w:szCs w:val="28"/>
        </w:rPr>
      </w:pPr>
    </w:p>
    <w:p w14:paraId="631366B2" w14:textId="7A57B3E5" w:rsidR="00064F75" w:rsidRDefault="00064F75" w:rsidP="001219F7">
      <w:pPr>
        <w:pStyle w:val="aff1"/>
        <w:rPr>
          <w:color w:val="000000" w:themeColor="text1"/>
          <w:sz w:val="28"/>
          <w:szCs w:val="28"/>
        </w:rPr>
      </w:pPr>
    </w:p>
    <w:p w14:paraId="119D545A" w14:textId="5BB9B36C" w:rsidR="00064F75" w:rsidRDefault="00064F75" w:rsidP="001219F7">
      <w:pPr>
        <w:pStyle w:val="aff1"/>
        <w:rPr>
          <w:color w:val="000000" w:themeColor="text1"/>
          <w:sz w:val="28"/>
          <w:szCs w:val="28"/>
        </w:rPr>
      </w:pPr>
    </w:p>
    <w:p w14:paraId="7E250EF2" w14:textId="6EBB5C83" w:rsidR="00064F75" w:rsidRDefault="00064F75" w:rsidP="001219F7">
      <w:pPr>
        <w:pStyle w:val="aff1"/>
        <w:rPr>
          <w:color w:val="000000" w:themeColor="text1"/>
          <w:sz w:val="28"/>
          <w:szCs w:val="28"/>
        </w:rPr>
      </w:pPr>
    </w:p>
    <w:p w14:paraId="24D8FE82" w14:textId="33A890E0" w:rsidR="00064F75" w:rsidRDefault="00064F75" w:rsidP="001219F7">
      <w:pPr>
        <w:pStyle w:val="aff1"/>
        <w:rPr>
          <w:color w:val="000000" w:themeColor="text1"/>
          <w:sz w:val="28"/>
          <w:szCs w:val="28"/>
        </w:rPr>
      </w:pPr>
    </w:p>
    <w:p w14:paraId="64CABE6F" w14:textId="50F89917" w:rsidR="00064F75" w:rsidRDefault="00064F75" w:rsidP="001219F7">
      <w:pPr>
        <w:pStyle w:val="aff1"/>
        <w:rPr>
          <w:color w:val="000000" w:themeColor="text1"/>
          <w:sz w:val="28"/>
          <w:szCs w:val="28"/>
        </w:rPr>
      </w:pPr>
    </w:p>
    <w:p w14:paraId="6C15EF5B" w14:textId="208C5465" w:rsidR="00064F75" w:rsidRDefault="00064F75" w:rsidP="001219F7">
      <w:pPr>
        <w:pStyle w:val="aff1"/>
        <w:rPr>
          <w:color w:val="000000" w:themeColor="text1"/>
          <w:sz w:val="28"/>
          <w:szCs w:val="28"/>
        </w:rPr>
      </w:pPr>
    </w:p>
    <w:p w14:paraId="428E748B" w14:textId="6E19C7C5" w:rsidR="00064F75" w:rsidRDefault="00064F75" w:rsidP="001219F7">
      <w:pPr>
        <w:pStyle w:val="aff1"/>
        <w:rPr>
          <w:color w:val="000000" w:themeColor="text1"/>
          <w:sz w:val="28"/>
          <w:szCs w:val="28"/>
        </w:rPr>
      </w:pPr>
    </w:p>
    <w:p w14:paraId="6E11B126" w14:textId="37C5DDE4" w:rsidR="00064F75" w:rsidRDefault="00064F75" w:rsidP="001219F7">
      <w:pPr>
        <w:pStyle w:val="aff1"/>
        <w:rPr>
          <w:color w:val="000000" w:themeColor="text1"/>
          <w:sz w:val="28"/>
          <w:szCs w:val="28"/>
        </w:rPr>
      </w:pPr>
    </w:p>
    <w:p w14:paraId="3CDE3AA3" w14:textId="347C4BA5" w:rsidR="00064F75" w:rsidRDefault="00064F75" w:rsidP="001219F7">
      <w:pPr>
        <w:pStyle w:val="aff1"/>
        <w:rPr>
          <w:color w:val="000000" w:themeColor="text1"/>
          <w:sz w:val="28"/>
          <w:szCs w:val="28"/>
        </w:rPr>
      </w:pPr>
    </w:p>
    <w:p w14:paraId="3C0FDB44" w14:textId="0F4A938A"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eastAsia="ru-RU"/>
        </w:rPr>
      </w:pP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5392" behindDoc="0" locked="0" layoutInCell="1" allowOverlap="1" wp14:anchorId="774232AF" wp14:editId="66E58C77">
                <wp:simplePos x="0" y="0"/>
                <wp:positionH relativeFrom="column">
                  <wp:posOffset>2678430</wp:posOffset>
                </wp:positionH>
                <wp:positionV relativeFrom="paragraph">
                  <wp:posOffset>-433705</wp:posOffset>
                </wp:positionV>
                <wp:extent cx="551180" cy="395605"/>
                <wp:effectExtent l="0" t="0" r="0" b="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8B8C" id="Прямоугольник 222" o:spid="_x0000_s1026" style="position:absolute;margin-left:210.9pt;margin-top:-34.15pt;width:43.4pt;height:31.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IPGq1kkAgAA7wMAAA4AAAAAAAAAAAAAAAAALgIAAGRycy9lMm9Eb2Mu&#10;eG1sUEsBAi0AFAAGAAgAAAAhAMx2qujeAAAACgEAAA8AAAAAAAAAAAAAAAAAfgQAAGRycy9kb3du&#10;cmV2LnhtbFBLBQYAAAAABAAEAPMAAACJBQAAAAA=&#10;" stroked="f"/>
            </w:pict>
          </mc:Fallback>
        </mc:AlternateContent>
      </w: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419F5325" wp14:editId="5C83A416">
                <wp:simplePos x="0" y="0"/>
                <wp:positionH relativeFrom="column">
                  <wp:posOffset>2678430</wp:posOffset>
                </wp:positionH>
                <wp:positionV relativeFrom="paragraph">
                  <wp:posOffset>-595630</wp:posOffset>
                </wp:positionV>
                <wp:extent cx="551180" cy="257810"/>
                <wp:effectExtent l="0" t="0" r="0" b="1905"/>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CB94E" id="Прямоугольник 221" o:spid="_x0000_s1026" style="position:absolute;margin-left:210.9pt;margin-top:-46.9pt;width:43.4pt;height:20.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OJIw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BxI1OJIwIAAO8DAAAOAAAAAAAAAAAAAAAAAC4CAABkcnMvZTJvRG9j&#10;LnhtbFBLAQItABQABgAIAAAAIQDNFD194AAAAAsBAAAPAAAAAAAAAAAAAAAAAH0EAABkcnMvZG93&#10;bnJldi54bWxQSwUGAAAAAAQABADzAAAAigUAAAAA&#10;" stroked="f"/>
            </w:pict>
          </mc:Fallback>
        </mc:AlternateContent>
      </w: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16"/>
          <w:szCs w:val="20"/>
          <w:lang w:eastAsia="ru-RU"/>
        </w:rPr>
        <w:t xml:space="preserve"> </w:t>
      </w:r>
      <w:r w:rsidRPr="00064F75">
        <w:rPr>
          <w:rFonts w:ascii="Times New Roman" w:eastAsia="Times New Roman" w:hAnsi="Times New Roman" w:cs="Times New Roman"/>
          <w:noProof/>
          <w:sz w:val="28"/>
          <w:szCs w:val="20"/>
          <w:lang w:eastAsia="ru-RU"/>
        </w:rPr>
        <w:drawing>
          <wp:inline distT="0" distB="0" distL="0" distR="0" wp14:anchorId="184577C1" wp14:editId="78F595D0">
            <wp:extent cx="781050" cy="971550"/>
            <wp:effectExtent l="0" t="0" r="0" b="0"/>
            <wp:docPr id="220" name="Рисунок 22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75B835D"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eastAsia="ru-RU"/>
        </w:rPr>
      </w:pPr>
      <w:r w:rsidRPr="00064F75">
        <w:rPr>
          <w:rFonts w:ascii="Times New Roman" w:eastAsia="Times New Roman" w:hAnsi="Times New Roman" w:cs="Times New Roman"/>
          <w:b/>
          <w:sz w:val="28"/>
          <w:szCs w:val="20"/>
          <w:lang w:eastAsia="ru-RU"/>
        </w:rPr>
        <w:t>Российская  Федерация</w:t>
      </w:r>
    </w:p>
    <w:p w14:paraId="1CCB6173"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064F75">
        <w:rPr>
          <w:rFonts w:ascii="Times New Roman" w:eastAsia="Times New Roman" w:hAnsi="Times New Roman" w:cs="Times New Roman"/>
          <w:b/>
          <w:color w:val="000000"/>
          <w:sz w:val="28"/>
          <w:szCs w:val="20"/>
          <w:lang w:eastAsia="ru-RU"/>
        </w:rPr>
        <w:t>Новгородская область</w:t>
      </w:r>
    </w:p>
    <w:p w14:paraId="41664A60"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064F75">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0C40174D"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11CA90F5"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2327D262"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0"/>
          <w:lang w:eastAsia="ru-RU"/>
        </w:rPr>
      </w:pPr>
      <w:r w:rsidRPr="00064F75">
        <w:rPr>
          <w:rFonts w:ascii="Times New Roman" w:eastAsia="Times New Roman" w:hAnsi="Times New Roman" w:cs="Times New Roman"/>
          <w:color w:val="000000"/>
          <w:sz w:val="28"/>
          <w:szCs w:val="20"/>
          <w:lang w:eastAsia="ru-RU"/>
        </w:rPr>
        <w:t>от 05.02.2026 № 153</w:t>
      </w:r>
    </w:p>
    <w:p w14:paraId="49BEC91A"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3735B992"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sz w:val="28"/>
          <w:szCs w:val="28"/>
          <w:lang w:eastAsia="ru-RU"/>
        </w:rPr>
        <w:t>р.п.Любытино</w:t>
      </w:r>
    </w:p>
    <w:p w14:paraId="231CE8B0"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0"/>
          <w:szCs w:val="20"/>
          <w:lang w:eastAsia="ru-RU"/>
        </w:rPr>
      </w:pPr>
      <w:r w:rsidRPr="00064F75">
        <w:rPr>
          <w:rFonts w:ascii="Times New Roman" w:eastAsia="Times New Roman" w:hAnsi="Times New Roman" w:cs="Times New Roman"/>
          <w:sz w:val="28"/>
          <w:szCs w:val="28"/>
          <w:lang w:eastAsia="ru-RU"/>
        </w:rPr>
        <w:t xml:space="preserve">                                                     </w:t>
      </w:r>
    </w:p>
    <w:p w14:paraId="271768D4"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0"/>
          <w:lang w:eastAsia="ru-RU"/>
        </w:rPr>
        <w:t xml:space="preserve">Об утверждении </w:t>
      </w:r>
      <w:r w:rsidRPr="00064F75">
        <w:rPr>
          <w:rFonts w:ascii="Times New Roman" w:eastAsia="Times New Roman" w:hAnsi="Times New Roman" w:cs="Times New Roman"/>
          <w:b/>
          <w:bCs/>
          <w:sz w:val="28"/>
          <w:szCs w:val="28"/>
          <w:lang w:eastAsia="ru-RU"/>
        </w:rPr>
        <w:t xml:space="preserve">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w:t>
      </w:r>
    </w:p>
    <w:p w14:paraId="481D4C08"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собственниками которых являются дети-сироты и дети, оставшиеся без попечения родителей, за обеспечением надлежащего санитарного и </w:t>
      </w:r>
    </w:p>
    <w:p w14:paraId="26FA9F88"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технического состояния жилых помещений на территории </w:t>
      </w:r>
    </w:p>
    <w:p w14:paraId="77C6E8F6"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Любытинского муниципального округа</w:t>
      </w:r>
    </w:p>
    <w:p w14:paraId="24E42D4A" w14:textId="77777777" w:rsidR="00064F75" w:rsidRPr="00064F75" w:rsidRDefault="00064F75" w:rsidP="00064F75">
      <w:pPr>
        <w:spacing w:after="0" w:line="240" w:lineRule="exact"/>
        <w:ind w:right="-2"/>
        <w:jc w:val="center"/>
        <w:rPr>
          <w:rFonts w:ascii="Times New Roman" w:eastAsia="Times New Roman" w:hAnsi="Times New Roman" w:cs="Times New Roman"/>
          <w:b/>
          <w:sz w:val="20"/>
          <w:szCs w:val="28"/>
          <w:lang w:eastAsia="ru-RU"/>
        </w:rPr>
      </w:pPr>
    </w:p>
    <w:p w14:paraId="60AA368A" w14:textId="77777777" w:rsidR="00064F75" w:rsidRPr="00064F75" w:rsidRDefault="00064F75" w:rsidP="00064F75">
      <w:pPr>
        <w:spacing w:after="0" w:line="240" w:lineRule="auto"/>
        <w:ind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0"/>
          <w:lang w:eastAsia="ru-RU"/>
        </w:rPr>
        <w:t xml:space="preserve">В соответствии с пунктом 2 статьи 8 Федерального закона от 21 декабря 1996 года №159-ФЗ «О дополнительных гарантиях по социальной поддержке детей-сирот и детей, оставшихся без попечения родителей», </w:t>
      </w:r>
      <w:r w:rsidRPr="00064F75">
        <w:rPr>
          <w:rFonts w:ascii="Times New Roman" w:eastAsia="Times New Roman" w:hAnsi="Times New Roman" w:cs="Times New Roman"/>
          <w:sz w:val="28"/>
          <w:szCs w:val="28"/>
          <w:lang w:eastAsia="ru-RU"/>
        </w:rPr>
        <w:t xml:space="preserve">областным </w:t>
      </w:r>
      <w:hyperlink r:id="rId89" w:history="1">
        <w:r w:rsidRPr="00064F75">
          <w:rPr>
            <w:rFonts w:ascii="Times New Roman" w:eastAsia="Times New Roman" w:hAnsi="Times New Roman" w:cs="Times New Roman"/>
            <w:sz w:val="28"/>
            <w:szCs w:val="28"/>
            <w:lang w:eastAsia="ru-RU"/>
          </w:rPr>
          <w:t>законом</w:t>
        </w:r>
      </w:hyperlink>
      <w:r w:rsidRPr="00064F75">
        <w:rPr>
          <w:rFonts w:ascii="Times New Roman" w:eastAsia="Times New Roman" w:hAnsi="Times New Roman" w:cs="Times New Roman"/>
          <w:sz w:val="28"/>
          <w:szCs w:val="28"/>
          <w:lang w:eastAsia="ru-RU"/>
        </w:rPr>
        <w:t xml:space="preserve"> от 24.12.2013 № 431-ОЗ «О наделении органов местного самоуправления муниципальных районов, городского округа отдельными государственными полномочиями по обеспечению жильем детей-сирот и детей, оставшихся без попечения родителей, а также лиц из числа детей-сирот и детей, оставшихся без попечения родителей» Администрация Любытинского муниципального округа  </w:t>
      </w:r>
      <w:r w:rsidRPr="00064F75">
        <w:rPr>
          <w:rFonts w:ascii="Times New Roman" w:eastAsia="Times New Roman" w:hAnsi="Times New Roman" w:cs="Times New Roman"/>
          <w:b/>
          <w:sz w:val="28"/>
          <w:szCs w:val="28"/>
          <w:lang w:eastAsia="ru-RU"/>
        </w:rPr>
        <w:t>ПОСТАНОВЛЯЕТ:</w:t>
      </w:r>
    </w:p>
    <w:p w14:paraId="7CFB30F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p>
    <w:p w14:paraId="4B93201E" w14:textId="77777777" w:rsidR="00064F75" w:rsidRPr="00064F75" w:rsidRDefault="00064F75" w:rsidP="00064F75">
      <w:pPr>
        <w:spacing w:after="0" w:line="240" w:lineRule="auto"/>
        <w:ind w:firstLine="720"/>
        <w:jc w:val="both"/>
        <w:rPr>
          <w:rFonts w:ascii="Times New Roman" w:eastAsia="Times New Roman" w:hAnsi="Times New Roman" w:cs="Times New Roman"/>
          <w:sz w:val="28"/>
          <w:szCs w:val="20"/>
          <w:lang w:eastAsia="ru-RU"/>
        </w:rPr>
      </w:pPr>
      <w:r w:rsidRPr="00064F75">
        <w:rPr>
          <w:rFonts w:ascii="Times New Roman" w:eastAsia="Times New Roman" w:hAnsi="Times New Roman" w:cs="Times New Roman"/>
          <w:sz w:val="28"/>
          <w:szCs w:val="20"/>
          <w:lang w:eastAsia="ru-RU"/>
        </w:rPr>
        <w:lastRenderedPageBreak/>
        <w:t xml:space="preserve">1. Утвердить прилагаемый </w:t>
      </w:r>
      <w:r w:rsidRPr="00064F75">
        <w:rPr>
          <w:rFonts w:ascii="Times New Roman" w:eastAsia="Times New Roman" w:hAnsi="Times New Roman" w:cs="Times New Roman"/>
          <w:sz w:val="28"/>
          <w:szCs w:val="28"/>
          <w:lang w:eastAsia="ru-RU"/>
        </w:rPr>
        <w:t>Порядок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на территории Любытинского муниципального округа.</w:t>
      </w:r>
    </w:p>
    <w:p w14:paraId="66440061"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ab/>
        <w:t>2.Признать утратившими силу постановления Администрации Любытинского муниципального района от 05.09.2019 № 754 «Об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на территории Любытинского муниципального района».</w:t>
      </w:r>
    </w:p>
    <w:p w14:paraId="59CF6F24"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3. Опубликовать постановление на официальном сайте Администрации муниципального округа в информационно-телекоммуникационной сети Интернет.</w:t>
      </w:r>
    </w:p>
    <w:p w14:paraId="05E7931F"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p>
    <w:p w14:paraId="2003B3FA" w14:textId="77777777" w:rsidR="00064F75" w:rsidRPr="00064F75" w:rsidRDefault="00064F75" w:rsidP="00064F75">
      <w:pPr>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491C3BA3" w14:textId="77777777" w:rsidR="00064F75" w:rsidRPr="00064F75" w:rsidRDefault="00064F75" w:rsidP="00064F75">
      <w:pPr>
        <w:spacing w:after="0" w:line="240" w:lineRule="exact"/>
        <w:ind w:right="-5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5B28B06F" w14:textId="77777777" w:rsidR="00064F75" w:rsidRPr="00064F75" w:rsidRDefault="00064F75" w:rsidP="00064F75">
      <w:pPr>
        <w:spacing w:after="0" w:line="240" w:lineRule="exact"/>
        <w:ind w:right="-510" w:firstLine="720"/>
        <w:jc w:val="center"/>
        <w:rPr>
          <w:rFonts w:ascii="Times New Roman" w:eastAsia="Times New Roman" w:hAnsi="Times New Roman" w:cs="Times New Roman"/>
          <w:sz w:val="28"/>
          <w:szCs w:val="28"/>
          <w:lang w:eastAsia="ru-RU"/>
        </w:rPr>
      </w:pPr>
    </w:p>
    <w:p w14:paraId="43057275" w14:textId="77777777" w:rsidR="00064F75" w:rsidRPr="00064F75" w:rsidRDefault="00064F75" w:rsidP="00064F75">
      <w:pPr>
        <w:spacing w:after="0" w:line="240" w:lineRule="exact"/>
        <w:ind w:right="-57"/>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4304CE11" w14:textId="77777777" w:rsidR="00064F75" w:rsidRPr="00064F75" w:rsidRDefault="00064F75" w:rsidP="00064F75">
      <w:pPr>
        <w:spacing w:after="0" w:line="240" w:lineRule="exact"/>
        <w:ind w:right="-57"/>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2A623AAB" w14:textId="77777777" w:rsidR="00064F75" w:rsidRPr="00064F75" w:rsidRDefault="00064F75" w:rsidP="00064F75">
      <w:pPr>
        <w:spacing w:after="0" w:line="240" w:lineRule="exact"/>
        <w:ind w:right="-57"/>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15717975" w14:textId="77777777" w:rsidR="00064F75" w:rsidRPr="00064F75" w:rsidRDefault="00064F75" w:rsidP="00064F75">
      <w:pPr>
        <w:spacing w:after="0" w:line="240" w:lineRule="exact"/>
        <w:ind w:right="-57"/>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05.02.2026 № 153        </w:t>
      </w:r>
    </w:p>
    <w:p w14:paraId="3D4D2DFC"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54E9E407"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ПОРЯДОК </w:t>
      </w:r>
    </w:p>
    <w:p w14:paraId="2BDDC553"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осуществления контроля за использованием, распоряжением и </w:t>
      </w:r>
    </w:p>
    <w:p w14:paraId="75E7C064"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сохранностью жилых помещений, нанимателями или членами семей нанимателей по договорам социального найма либо собственниками </w:t>
      </w:r>
    </w:p>
    <w:p w14:paraId="56CCA1DB"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которых являются дети-сироты и дети, оставшиеся без попечения </w:t>
      </w:r>
    </w:p>
    <w:p w14:paraId="036A2D32"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родителей, за обеспечением надлежащего санитарного и технического состояния жилых помещений на территории </w:t>
      </w:r>
    </w:p>
    <w:p w14:paraId="1B549A74"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Любытинского муниципального округа</w:t>
      </w:r>
    </w:p>
    <w:p w14:paraId="17B60BF7" w14:textId="77777777" w:rsidR="00064F75" w:rsidRPr="00064F75" w:rsidRDefault="00064F75" w:rsidP="00064F75">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14:paraId="3DF5C29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 Настоящий Порядок определяет цели и механизм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на территории Любытинского муниципального округа.</w:t>
      </w:r>
    </w:p>
    <w:p w14:paraId="18362B9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 Контроль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(далее дети-сироты, ребенок-сирота, жилые помещения, право пользования которыми сохранено за детьми-</w:t>
      </w:r>
      <w:r w:rsidRPr="00064F75">
        <w:rPr>
          <w:rFonts w:ascii="Times New Roman" w:eastAsia="Times New Roman" w:hAnsi="Times New Roman" w:cs="Times New Roman"/>
          <w:sz w:val="28"/>
          <w:szCs w:val="28"/>
          <w:lang w:eastAsia="ru-RU"/>
        </w:rPr>
        <w:lastRenderedPageBreak/>
        <w:t>сиротами), за обеспечением надлежащего санитарного и технического состояния таких жилых помещений (далее также контроль за жилыми помещениями) осуществляет Администрация Любытинского муниципального округа (далее - Администрация) и законные представители детей-сирот (опекуны (попечители), приемные родители, руководители организаций для детей-сирот и детей, оставшихся без попечения родителей), в рамках полномочий, установленных законодательством Российской Федерации.</w:t>
      </w:r>
    </w:p>
    <w:p w14:paraId="7132FD7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Контроль за жилыми помещениями осуществляется до достижения ребенком-сиротой возраста 18 лет до момента возвращения детей-сирот в жилые помещения после окончания их пребывания в семьях опекунов (попечителей), приемных семьях, образовательных организациях, организациях социального обслуживания, медицинских организациях и иных организациях, создаваемых для детей-сирот, а также по завершении получения профессионального образования, профессионального обучения.</w:t>
      </w:r>
    </w:p>
    <w:p w14:paraId="4C31E41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 Использование, распоряжение и сохранность жилых помещений, право пользования, которыми сохранено за детьми-сиротами, и в которых никто не проживает, в случае нахождения жилых помещений в собственности ребенка-сироты обеспечивается законными представителями в рамках полномочий, установленных законодательством Российской Федерации, и Администрацией  путем реализации мероприятий, направленных на сохранение жилого помещения в состоянии, пригодном для постоянного проживания в нем детей-сирот в соответствии с установленными санитарными и техническими правилами и нормами, иными требованиями законодательства Российской Федерации.</w:t>
      </w:r>
    </w:p>
    <w:p w14:paraId="310832E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2968F82"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p w14:paraId="050C26C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4. При выявлении ребенка-сироты Администрация проводит обследование условий жизни ребенка-сироты в соответствии с </w:t>
      </w:r>
      <w:hyperlink r:id="rId90" w:history="1">
        <w:r w:rsidRPr="00064F75">
          <w:rPr>
            <w:rFonts w:ascii="Times New Roman" w:eastAsia="Times New Roman" w:hAnsi="Times New Roman" w:cs="Times New Roman"/>
            <w:sz w:val="28"/>
            <w:szCs w:val="28"/>
            <w:lang w:eastAsia="ru-RU"/>
          </w:rPr>
          <w:t>Порядком</w:t>
        </w:r>
      </w:hyperlink>
      <w:r w:rsidRPr="00064F75">
        <w:rPr>
          <w:rFonts w:ascii="Times New Roman" w:eastAsia="Times New Roman" w:hAnsi="Times New Roman" w:cs="Times New Roman"/>
          <w:sz w:val="28"/>
          <w:szCs w:val="28"/>
          <w:lang w:eastAsia="ru-RU"/>
        </w:rPr>
        <w:t xml:space="preserve"> проведения обследования условий жизни несовершеннолетних граждан и их семей, утвержденным приказом Министерства просвещения Российской Федерации от 10 января 2019 года № 4 «О реализации отдельных вопросов осуществления опеки и попечительства в отношении несовершеннолетних граждан» (далее приказ). По результатам обследования составляется </w:t>
      </w:r>
      <w:hyperlink r:id="rId91" w:history="1">
        <w:r w:rsidRPr="00064F75">
          <w:rPr>
            <w:rFonts w:ascii="Times New Roman" w:eastAsia="Times New Roman" w:hAnsi="Times New Roman" w:cs="Times New Roman"/>
            <w:sz w:val="28"/>
            <w:szCs w:val="28"/>
            <w:lang w:eastAsia="ru-RU"/>
          </w:rPr>
          <w:t>акт</w:t>
        </w:r>
      </w:hyperlink>
      <w:r w:rsidRPr="00064F75">
        <w:rPr>
          <w:rFonts w:ascii="Times New Roman" w:eastAsia="Times New Roman" w:hAnsi="Times New Roman" w:cs="Times New Roman"/>
          <w:sz w:val="28"/>
          <w:szCs w:val="28"/>
          <w:lang w:eastAsia="ru-RU"/>
        </w:rPr>
        <w:t xml:space="preserve"> обследования условий жизни несовершеннолетнего гражданина и его семьи по форме согласно приложению № 3 к приказу, который хранится в личном деле ребенка-сироты.</w:t>
      </w:r>
    </w:p>
    <w:p w14:paraId="3E393F4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5. В случае выявления у ребенка-сироты прав нанимателя жилого помещения по договору социального найма или члена семьи нанимателя по договору социального найма либо прав собственника жилого помещения на территории муниципального образования Новгородской области в течение 30 дней со дня выявления ребенка-сироты Администрацией издается муниципальный правовой акт о сохранении за ребенком-сиротой права пользования жилым помещением.</w:t>
      </w:r>
    </w:p>
    <w:p w14:paraId="353D07C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8" w:name="P53"/>
      <w:bookmarkEnd w:id="18"/>
      <w:r w:rsidRPr="00064F75">
        <w:rPr>
          <w:rFonts w:ascii="Times New Roman" w:eastAsia="Times New Roman" w:hAnsi="Times New Roman" w:cs="Times New Roman"/>
          <w:sz w:val="28"/>
          <w:szCs w:val="28"/>
          <w:lang w:eastAsia="ru-RU"/>
        </w:rPr>
        <w:tab/>
        <w:t xml:space="preserve">Если жилое помещение расположено на территории иного органа </w:t>
      </w:r>
      <w:r w:rsidRPr="00064F75">
        <w:rPr>
          <w:rFonts w:ascii="Times New Roman" w:eastAsia="Times New Roman" w:hAnsi="Times New Roman" w:cs="Times New Roman"/>
          <w:sz w:val="28"/>
          <w:szCs w:val="28"/>
          <w:lang w:eastAsia="ru-RU"/>
        </w:rPr>
        <w:lastRenderedPageBreak/>
        <w:t>местного самоуправления Новгородской области, в котором выявлен ребенок-сирота, Администрация с целью сохранения за ребенком-сиротой права пользования жилым помещением в течение 30 дней со дня выявления ребенка-сироты направляет соответствующую информацию в орган местного самоуправления Новгородской области по месту нахождения жилого помещения.</w:t>
      </w:r>
    </w:p>
    <w:p w14:paraId="015FD1E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 w:name="P55"/>
      <w:bookmarkEnd w:id="19"/>
      <w:r w:rsidRPr="00064F75">
        <w:rPr>
          <w:rFonts w:ascii="Times New Roman" w:eastAsia="Times New Roman" w:hAnsi="Times New Roman" w:cs="Times New Roman"/>
          <w:sz w:val="28"/>
          <w:szCs w:val="28"/>
          <w:lang w:eastAsia="ru-RU"/>
        </w:rPr>
        <w:tab/>
        <w:t>6. С целью предотвращения сделок по отчуждению жилого помещения, на которое имеется муниципальный правовой акт о сохранении за ребенком-сиротой права пользования жилым помещением, Администрация не позднее трех рабочих дней с даты издания муниципального правового акта о сохранении за ребенком-сиротой права пользования жилым помещением направляет его копию в:</w:t>
      </w:r>
    </w:p>
    <w:p w14:paraId="540473B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6.1. Нотариальную палату по месту нахождения жилого помещения;</w:t>
      </w:r>
    </w:p>
    <w:p w14:paraId="49D91E4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6.2. Федеральную службу государственной регистрации, кадастра и картографии (далее Росреестр);</w:t>
      </w:r>
    </w:p>
    <w:p w14:paraId="296BA8C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6.3. Организации и индивидуальным предпринимателям, осуществляющим управление многоквартирным домом, в котором находится жилое помещение;</w:t>
      </w:r>
    </w:p>
    <w:p w14:paraId="2237382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6.4. Территориальное подразделение управления по вопросам миграции Управления Министерства внутренних дел Российской Федерации по Новгородской области по месту нахождения жилого помещения.</w:t>
      </w:r>
    </w:p>
    <w:p w14:paraId="3B722A2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7. При отсутствии надлежащим образом оформленных прав детей-сирот на жилые помещения Администрация по месту выявления ребенка-сироты принимают меры по сбору документов, подтверждающих права детей-сирот на жилые помещения, а, в случае отсутствия таких документов или их оформления с нарушением требований законодательства, принимают меры по оформлению (переоформлению) соответствующих документов.</w:t>
      </w:r>
    </w:p>
    <w:p w14:paraId="25C7E8E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8. В случае если жилое помещение, право пользования которым сохранено за ребенком-сиротой, не используется им, то законный представитель </w:t>
      </w:r>
    </w:p>
    <w:p w14:paraId="013F558B"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p w14:paraId="75C1649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ребенка-сироты в рамках полномочий, установленных законодательством Российской Федерации, а, в случае его отсутствия, Администрация обеспечивает контроль за жилым помещением.</w:t>
      </w:r>
    </w:p>
    <w:p w14:paraId="173E31A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С целью осуществления контроля за жилыми помещениями, право пользования которыми сохранено за детьми-сиротами, Администрация один раз в полугодие не позднее 1 января, 1 июля текущего года запрашивает в органах и организациях, указанных в </w:t>
      </w:r>
      <w:hyperlink w:anchor="P55" w:history="1">
        <w:r w:rsidRPr="00064F75">
          <w:rPr>
            <w:rFonts w:ascii="Times New Roman" w:eastAsia="Times New Roman" w:hAnsi="Times New Roman" w:cs="Times New Roman"/>
            <w:sz w:val="28"/>
            <w:szCs w:val="28"/>
            <w:lang w:eastAsia="ru-RU"/>
          </w:rPr>
          <w:t>пункте 6</w:t>
        </w:r>
      </w:hyperlink>
      <w:r w:rsidRPr="00064F75">
        <w:rPr>
          <w:rFonts w:ascii="Times New Roman" w:eastAsia="Times New Roman" w:hAnsi="Times New Roman" w:cs="Times New Roman"/>
          <w:sz w:val="28"/>
          <w:szCs w:val="28"/>
          <w:lang w:eastAsia="ru-RU"/>
        </w:rPr>
        <w:t xml:space="preserve"> настоящего Порядка, информацию:</w:t>
      </w:r>
    </w:p>
    <w:p w14:paraId="4802DB4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о наличии (отсутствии) задолженности по оплате за жилое помещение и коммунальные услуги;</w:t>
      </w:r>
    </w:p>
    <w:p w14:paraId="30A250C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о признании жилого помещения непригодным для проживания, признании многоквартирного дома аварийным и подлежащим сносу или реконструкции;</w:t>
      </w:r>
    </w:p>
    <w:p w14:paraId="5E0218B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о наличии регистрации у ребенка-сироты в жилом помещении;</w:t>
      </w:r>
    </w:p>
    <w:p w14:paraId="117C162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из Единого государственного реестра недвижимости о зарегистрированных правах на жилое помещение.</w:t>
      </w:r>
    </w:p>
    <w:p w14:paraId="606B9E6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9. Законные представители детей-сирот в порядке, предусмотренном законодательством Российской Федерации, осуществляют следующие действия:</w:t>
      </w:r>
    </w:p>
    <w:p w14:paraId="1BA9B2E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9.1. Принадлежащие детям-сиротам жилые помещения передают в пользование по договору с предварительного согласия Администрации.</w:t>
      </w:r>
    </w:p>
    <w:p w14:paraId="5840688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Денежные средства за пользование жилым помещением подлежат внесению на банковский счет ребенка-сироты. Контроль за поступлением денежных средств осуществляет законный представитель ребенка-сироты. Сведения о получении либо использовании денежных средств отражаются законным представителем ребенка-сироты в годовом отчете опекуна или попечителя о хранении, об использовании имущества ребенка-сироты и об управлении таким имуществом;</w:t>
      </w:r>
    </w:p>
    <w:p w14:paraId="39F720D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9.2. В случае передачи жилого помещения в пользование без согласия Администрации  и законного представителя ребенка-сироты требуют, в том числе в судебном порядке, от других участников долевой собственности выплаты соответствующей компенсации за владение и использование части общего имущества, приходящейся на долю ребенка-сироты;</w:t>
      </w:r>
    </w:p>
    <w:p w14:paraId="58B3C67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9.3. С согласия Администрации совершают иные сделки, направленные на извлечение дохода от использования принадлежащего ребенку-сироте жилого помещения.</w:t>
      </w:r>
    </w:p>
    <w:p w14:paraId="03D1FF2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Согласие Администрации в отношении распоряжения имуществом ребенка-сироты оформляется муниципальным правовым актом.</w:t>
      </w:r>
    </w:p>
    <w:p w14:paraId="2A3643E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10. В целях осуществления контроля за жилыми помещениями, право пользования которыми сохранено за детьми-сиротами, органами местного самоуправления Новгородской области, на территории которых расположено жилое помещение, право пользования которым сохранено за ребенком-сиротой, на основании информации органов местного самоуправления Новгородской области, на территории которых фактически находятся дети-сироты, проводятся плановые и внеплановые проверки в части обеспечения сохранности жилых помещений, право пользования которыми сохранено за детьми-сиротами, надлежащего санитарного и технического состояния таких</w:t>
      </w:r>
    </w:p>
    <w:p w14:paraId="7ED89CE2"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w:t>
      </w:r>
    </w:p>
    <w:p w14:paraId="5707765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жилых помещений.</w:t>
      </w:r>
    </w:p>
    <w:p w14:paraId="5455067C"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Плановые и внеплановые проверки жилых помещений, право пользования которыми сохранено за детьми-сиротами, проводятся комиссией в составе трех человек. Состав комиссии утверждается муниципальным правовым актом.</w:t>
      </w:r>
    </w:p>
    <w:p w14:paraId="5CE6931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Срок проведения плановой или внеплановой проверки составляет            1 день.</w:t>
      </w:r>
    </w:p>
    <w:p w14:paraId="14A4F31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11. Плановые проверки жилых помещений, право пользования которыми сохранено за детьми-сиротами, проводятся не реже одного раза в </w:t>
      </w:r>
      <w:r w:rsidRPr="00064F75">
        <w:rPr>
          <w:rFonts w:ascii="Times New Roman" w:eastAsia="Times New Roman" w:hAnsi="Times New Roman" w:cs="Times New Roman"/>
          <w:sz w:val="28"/>
          <w:szCs w:val="28"/>
          <w:lang w:eastAsia="ru-RU"/>
        </w:rPr>
        <w:lastRenderedPageBreak/>
        <w:t xml:space="preserve">полгода на основании разрабатываемых комиссией, на территории муниципального образования жилое помещение, право пользования которым сохранено за ребенком-сиротой, ежегодных </w:t>
      </w:r>
      <w:hyperlink w:anchor="P131" w:history="1">
        <w:r w:rsidRPr="00064F75">
          <w:rPr>
            <w:rFonts w:ascii="Times New Roman" w:eastAsia="Times New Roman" w:hAnsi="Times New Roman" w:cs="Times New Roman"/>
            <w:sz w:val="28"/>
            <w:szCs w:val="28"/>
            <w:lang w:eastAsia="ru-RU"/>
          </w:rPr>
          <w:t>планов</w:t>
        </w:r>
      </w:hyperlink>
      <w:r w:rsidRPr="00064F75">
        <w:rPr>
          <w:rFonts w:ascii="Times New Roman" w:eastAsia="Times New Roman" w:hAnsi="Times New Roman" w:cs="Times New Roman"/>
          <w:sz w:val="28"/>
          <w:szCs w:val="28"/>
          <w:lang w:eastAsia="ru-RU"/>
        </w:rPr>
        <w:t xml:space="preserve"> проведения плановых проверок сохранности и надлежащего санитарного и технического состояния жилых помещений детей-сирот (далее план проведения плановых проверок) по форме согласно приложению № 1 к настоящему Порядку.</w:t>
      </w:r>
    </w:p>
    <w:p w14:paraId="170E226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Администрация на территории муниципалитета, которого находится ребенок-сирота, ежегодно до 15 декабря направляет в орган местного самоуправления Новгородской области по месту расположения жилого помещения, право пользования которым сохранено за ребенком-сиротой, соответствующую информацию для проведения плановых проверок обеспечения сохранности жилого помещения, право пользования которым сохранено за ребенком-сиротой, и включения их в план проведения плановых проверок.</w:t>
      </w:r>
    </w:p>
    <w:p w14:paraId="144B997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12. План проведения плановых проверок утверждается муниципальным правовым актом до 30 декабря года, предшествующему году проведения плановых проверок.</w:t>
      </w:r>
    </w:p>
    <w:p w14:paraId="334B83A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План проведения плановых проверок на 2019 год утверждается муниципальным правовым актом до 1 сентября 2019 года.</w:t>
      </w:r>
    </w:p>
    <w:p w14:paraId="7307AA6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Не позднее 10 рабочих дней до дня проведения плановой проверки Администрация вручает уведомление о проведении плановой проверки законному представителю или уведомляет его о дате проведения проверки по телефону, а также запрашивает в Росрестре сведения из Единого государственного реестра недвижимости об основных характеристиках и о зарегистрированных правах на объект недвижимости, в том числе путем направления межведомственных запросов.</w:t>
      </w:r>
    </w:p>
    <w:p w14:paraId="0821762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13. В случае принятия Администрацией решения о сохранении права пользования за ребенком-сиротой жилым помещением, не включенным в план проведения плановых проверок, на основании информации, представленной в соответствии со </w:t>
      </w:r>
      <w:hyperlink w:anchor="P53" w:history="1">
        <w:r w:rsidRPr="00064F75">
          <w:rPr>
            <w:rFonts w:ascii="Times New Roman" w:eastAsia="Times New Roman" w:hAnsi="Times New Roman" w:cs="Times New Roman"/>
            <w:sz w:val="28"/>
            <w:szCs w:val="28"/>
            <w:lang w:eastAsia="ru-RU"/>
          </w:rPr>
          <w:t>вторым абзацем пункта 5</w:t>
        </w:r>
      </w:hyperlink>
      <w:r w:rsidRPr="00064F75">
        <w:rPr>
          <w:rFonts w:ascii="Times New Roman" w:eastAsia="Times New Roman" w:hAnsi="Times New Roman" w:cs="Times New Roman"/>
          <w:sz w:val="28"/>
          <w:szCs w:val="28"/>
          <w:lang w:eastAsia="ru-RU"/>
        </w:rPr>
        <w:t xml:space="preserve"> настоящего Порядка, в течение десяти рабочих дней со дня получения такой информации органом местного самоуправления Новгородской области в план проведения плановых проверок вносятся соответствующие изменения.</w:t>
      </w:r>
    </w:p>
    <w:p w14:paraId="06BF9C41"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14. Основанием для проведения внеплановой проверки является поступление в Администрацию по месту фактического нахождения ребенка-сироты устных или письменных обращений юридических и физических лиц, содержащих сведения о ненадлежащем использовании, распоряжении или содержании жилого помещения, право пользования которым сохранено за ребенком-сиротой (далее обращение).</w:t>
      </w:r>
    </w:p>
    <w:p w14:paraId="7FDA1F69"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w:t>
      </w:r>
    </w:p>
    <w:p w14:paraId="6DF3E90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0" w:name="P91"/>
      <w:bookmarkEnd w:id="20"/>
      <w:r w:rsidRPr="00064F75">
        <w:rPr>
          <w:rFonts w:ascii="Times New Roman" w:eastAsia="Times New Roman" w:hAnsi="Times New Roman" w:cs="Times New Roman"/>
          <w:sz w:val="28"/>
          <w:szCs w:val="28"/>
          <w:lang w:eastAsia="ru-RU"/>
        </w:rPr>
        <w:tab/>
        <w:t xml:space="preserve">В течение двух рабочих дней со дня поступления обращения Администрация по месту фактического нахождения ребенка-сироты соответствующая информация направляется в орган местного самоуправления Новгородской области по месту расположения жилого помещения, право </w:t>
      </w:r>
      <w:r w:rsidRPr="00064F75">
        <w:rPr>
          <w:rFonts w:ascii="Times New Roman" w:eastAsia="Times New Roman" w:hAnsi="Times New Roman" w:cs="Times New Roman"/>
          <w:sz w:val="28"/>
          <w:szCs w:val="28"/>
          <w:lang w:eastAsia="ru-RU"/>
        </w:rPr>
        <w:lastRenderedPageBreak/>
        <w:t>пользования которым сохранено за ребенком-сиротой, для проведения внеплановой проверки.</w:t>
      </w:r>
    </w:p>
    <w:p w14:paraId="413F319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15. Внеплановая проверка проводится на основании муниципального правового акта, который издается в течение двух рабочих дней со дня поступления информации, указанной во </w:t>
      </w:r>
      <w:hyperlink w:anchor="P91" w:history="1">
        <w:r w:rsidRPr="00064F75">
          <w:rPr>
            <w:rFonts w:ascii="Times New Roman" w:eastAsia="Times New Roman" w:hAnsi="Times New Roman" w:cs="Times New Roman"/>
            <w:sz w:val="28"/>
            <w:szCs w:val="28"/>
            <w:lang w:eastAsia="ru-RU"/>
          </w:rPr>
          <w:t>втором абзаце пункта 14</w:t>
        </w:r>
      </w:hyperlink>
      <w:r w:rsidRPr="00064F75">
        <w:rPr>
          <w:rFonts w:ascii="Times New Roman" w:eastAsia="Times New Roman" w:hAnsi="Times New Roman" w:cs="Times New Roman"/>
          <w:sz w:val="28"/>
          <w:szCs w:val="28"/>
          <w:lang w:eastAsia="ru-RU"/>
        </w:rPr>
        <w:t xml:space="preserve"> настоящего Порядка.</w:t>
      </w:r>
    </w:p>
    <w:p w14:paraId="305F5B4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Администрация не позднее двух рабочих дней до дня проведения внеплановой проверки вручает уведомление о проведении внеплановой проверки законному представителю или уведомляет его о дате проведения проверки по телефону.</w:t>
      </w:r>
    </w:p>
    <w:p w14:paraId="553DADA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16. В ходе плановой или внеплановой проверки комиссией в присутствии законного представителя ребенка-сироты осуществляется обследование жилого помещения, право пользования которым сохранено за ребенком-сиротой.</w:t>
      </w:r>
    </w:p>
    <w:p w14:paraId="3A3C9B7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17. По результатам плановой и внеплановой проверки в течение пяти рабочих дней со дня проведения проверки комиссией оформляется </w:t>
      </w:r>
      <w:hyperlink w:anchor="P180" w:history="1">
        <w:r w:rsidRPr="00064F75">
          <w:rPr>
            <w:rFonts w:ascii="Times New Roman" w:eastAsia="Times New Roman" w:hAnsi="Times New Roman" w:cs="Times New Roman"/>
            <w:sz w:val="28"/>
            <w:szCs w:val="28"/>
            <w:lang w:eastAsia="ru-RU"/>
          </w:rPr>
          <w:t>акт</w:t>
        </w:r>
      </w:hyperlink>
      <w:r w:rsidRPr="00064F75">
        <w:rPr>
          <w:rFonts w:ascii="Times New Roman" w:eastAsia="Times New Roman" w:hAnsi="Times New Roman" w:cs="Times New Roman"/>
          <w:sz w:val="28"/>
          <w:szCs w:val="28"/>
          <w:lang w:eastAsia="ru-RU"/>
        </w:rPr>
        <w:t xml:space="preserve"> о санитарном и техническом состоянии жилого помещения, право пользования которым сохранено за ребенком-сиротой (далее акт), по форме согласно приложению № 2 к настоящему Порядку. В течение трех рабочих дней со дня проведения проверки акт утверждается заместителем Главы органа местного самоуправления Новгородской области.</w:t>
      </w:r>
    </w:p>
    <w:p w14:paraId="4225FBD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Заверенная должностным лицом органа местного самоуправления Новгородской области копия акта в течение трех рабочих дней со дня его утверждения вручается или направляется посредством почтовой связи законному представителю ребенка-сироты, а также направляется в орган местного самоуправления Новгородской области по месту фактического жительства ребенка-сироты.</w:t>
      </w:r>
    </w:p>
    <w:p w14:paraId="463BB42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Акт хранится в личном деле ребенка-сироты.</w:t>
      </w:r>
    </w:p>
    <w:p w14:paraId="7B7C4EA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18. При обнаружении ненадлежащего исполнения законным представителем ребенка-сироты обязанностей по охране имущества ребенка-сироты и управлению имуществом ребенка-сироты (порча, ненадлежащее хранение имущества, расходование имущества не по назначению, совершение действий, повлекших за собой уменьшение стоимости имущества ребенка-сироты) Администрация  в акте отражает требования о возмещении убытков, причиненных ребенку-сироте.</w:t>
      </w:r>
    </w:p>
    <w:p w14:paraId="6AE360B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19. В случае утраты жилого помещения, право пользования которым сохранено за ребенком-сиротой, вследствие его продажи или иной сделки, произведенной родителями или иными лицами, законный представитель ребенка-сироты и, в случае его отсутствия, Администрация в течение 30 календарных дней со дня установления факта утраты жилого помещения обращается в судебные органы с иском о признании сделки недействительной.</w:t>
      </w:r>
    </w:p>
    <w:p w14:paraId="3002684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76677B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10C0CE9"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w:t>
      </w:r>
    </w:p>
    <w:p w14:paraId="2658278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20. По окончании пребывания детей-сирот в семьях опекунов (попечителей), приемных семьях, образовательных организациях, организациях социального обслуживания, медицинских организациях и иных организациях, создаваемых для детей-сирот, а также по завершении получения профессионального образования, профессионального обучения жилые помещения, право пользования которыми сохранено за детьми-сиротами, должны быть пригодными для проживания и соответствовать санитарным и техническим требованиям.</w:t>
      </w:r>
    </w:p>
    <w:p w14:paraId="1EF13A9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21. Органы местного самоуправления Новгородской области несут ответственность в соответствии с законодательством Российской Федерации за неисполнение или ненадлежащее исполнение возложенных на них полномочий по осуществлению контроля за жилыми помещениями.</w:t>
      </w:r>
    </w:p>
    <w:p w14:paraId="27607BF5"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w:t>
      </w:r>
    </w:p>
    <w:p w14:paraId="3B803115"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FE7CC9E"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AA1A902"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6DD82DF"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AF29A59"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8183368"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378E5E9"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0190047"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A2C5519"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01C9677E"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6940439"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772C213"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88C0255"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E424FE5"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0FFD5EF"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1BF388C"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FE91D1D"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D0EBB99"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93FC328"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E2EC8FF"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3E1B4F4"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4E7D812"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D5905E1"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B434C53"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FD3DFD8"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E3F5D8C"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FF4BC44"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AE77902"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D1A28AE"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F9764B7"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DFFA196"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2E6E0EA"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E4F60A7"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63BB2DE"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B49E46F"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CCD64D7" w14:textId="77777777" w:rsidR="00064F75" w:rsidRPr="00064F75" w:rsidRDefault="00064F75" w:rsidP="00064F75">
      <w:pPr>
        <w:widowControl w:val="0"/>
        <w:autoSpaceDE w:val="0"/>
        <w:autoSpaceDN w:val="0"/>
        <w:adjustRightInd w:val="0"/>
        <w:spacing w:after="0" w:line="240" w:lineRule="exact"/>
        <w:ind w:right="-510" w:firstLine="720"/>
        <w:jc w:val="center"/>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1</w:t>
      </w:r>
    </w:p>
    <w:p w14:paraId="1EA2893D"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Порядку осуществления контроля </w:t>
      </w:r>
    </w:p>
    <w:p w14:paraId="5C77A9D2" w14:textId="77777777" w:rsidR="00064F75" w:rsidRPr="00064F75" w:rsidRDefault="00064F75" w:rsidP="00064F75">
      <w:pPr>
        <w:widowControl w:val="0"/>
        <w:autoSpaceDE w:val="0"/>
        <w:autoSpaceDN w:val="0"/>
        <w:adjustRightInd w:val="0"/>
        <w:spacing w:after="0" w:line="240" w:lineRule="exact"/>
        <w:ind w:right="-2"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 использованием, распоряжением и сохранностью </w:t>
      </w:r>
    </w:p>
    <w:p w14:paraId="75BAD41F"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жилых помещений, нанимателями или членами</w:t>
      </w:r>
    </w:p>
    <w:p w14:paraId="1B68AC9D"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семей нанимателей по договорам социального найма</w:t>
      </w:r>
    </w:p>
    <w:p w14:paraId="19B2C68C"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либо собственниками которых являются дети-сироты</w:t>
      </w:r>
    </w:p>
    <w:p w14:paraId="7A77B595"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 дети, оставшиеся без попечения родителей,</w:t>
      </w:r>
    </w:p>
    <w:p w14:paraId="5D7E1554"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 обеспечением надлежащего санитарного</w:t>
      </w:r>
    </w:p>
    <w:p w14:paraId="49052FA0"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 технического состояния жилых помещений</w:t>
      </w:r>
    </w:p>
    <w:p w14:paraId="6700ED7B"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9A3782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7F453C4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w:t>
      </w:r>
    </w:p>
    <w:p w14:paraId="1E26F811"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(реквизиты муниципального правового</w:t>
      </w:r>
    </w:p>
    <w:p w14:paraId="58077087"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акта об утверждении плана)</w:t>
      </w:r>
    </w:p>
    <w:p w14:paraId="3074C86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B38FDB3"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bookmarkStart w:id="21" w:name="P131"/>
      <w:bookmarkEnd w:id="21"/>
      <w:r w:rsidRPr="00064F75">
        <w:rPr>
          <w:rFonts w:ascii="Times New Roman" w:eastAsia="Times New Roman" w:hAnsi="Times New Roman" w:cs="Times New Roman"/>
          <w:b/>
          <w:sz w:val="28"/>
          <w:szCs w:val="28"/>
          <w:lang w:eastAsia="ru-RU"/>
        </w:rPr>
        <w:t>ПЛАН</w:t>
      </w:r>
    </w:p>
    <w:p w14:paraId="24696D2F"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проведения плановых проверок сохранности и надлежащего</w:t>
      </w:r>
    </w:p>
    <w:p w14:paraId="7B8E5D8A"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санитарного и технического состояния жилых помещений</w:t>
      </w:r>
    </w:p>
    <w:p w14:paraId="1FA7838D"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детей-сирот и детей, оставшихся без попечения родителей</w:t>
      </w:r>
    </w:p>
    <w:p w14:paraId="786E7AFB"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2268"/>
        <w:gridCol w:w="3673"/>
        <w:gridCol w:w="2564"/>
      </w:tblGrid>
      <w:tr w:rsidR="00064F75" w:rsidRPr="00064F75" w14:paraId="54C72710" w14:textId="77777777" w:rsidTr="006644E9">
        <w:tc>
          <w:tcPr>
            <w:tcW w:w="771" w:type="dxa"/>
          </w:tcPr>
          <w:p w14:paraId="4170E951"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23B3A544"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п/п</w:t>
            </w:r>
          </w:p>
        </w:tc>
        <w:tc>
          <w:tcPr>
            <w:tcW w:w="2268" w:type="dxa"/>
          </w:tcPr>
          <w:p w14:paraId="3DD7D734" w14:textId="77777777" w:rsidR="00064F75" w:rsidRPr="00064F75" w:rsidRDefault="00064F75" w:rsidP="00064F75">
            <w:pPr>
              <w:widowControl w:val="0"/>
              <w:autoSpaceDE w:val="0"/>
              <w:autoSpaceDN w:val="0"/>
              <w:adjustRightInd w:val="0"/>
              <w:spacing w:after="0" w:line="240" w:lineRule="exact"/>
              <w:ind w:left="-62" w:righ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Фамилия, имя, </w:t>
            </w:r>
          </w:p>
          <w:p w14:paraId="1C67B3E5" w14:textId="77777777" w:rsidR="00064F75" w:rsidRPr="00064F75" w:rsidRDefault="00064F75" w:rsidP="00064F75">
            <w:pPr>
              <w:widowControl w:val="0"/>
              <w:autoSpaceDE w:val="0"/>
              <w:autoSpaceDN w:val="0"/>
              <w:adjustRightInd w:val="0"/>
              <w:spacing w:after="0" w:line="240" w:lineRule="exact"/>
              <w:ind w:left="-62" w:righ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отчество </w:t>
            </w:r>
          </w:p>
          <w:p w14:paraId="516D0F0A" w14:textId="77777777" w:rsidR="00064F75" w:rsidRPr="00064F75" w:rsidRDefault="00064F75" w:rsidP="00064F75">
            <w:pPr>
              <w:widowControl w:val="0"/>
              <w:autoSpaceDE w:val="0"/>
              <w:autoSpaceDN w:val="0"/>
              <w:adjustRightInd w:val="0"/>
              <w:spacing w:after="0" w:line="240" w:lineRule="exact"/>
              <w:ind w:left="-62" w:righ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ребенка-сироты</w:t>
            </w:r>
          </w:p>
        </w:tc>
        <w:tc>
          <w:tcPr>
            <w:tcW w:w="3673" w:type="dxa"/>
          </w:tcPr>
          <w:p w14:paraId="5FE6CAF9" w14:textId="77777777" w:rsidR="00064F75" w:rsidRPr="00064F75" w:rsidRDefault="00064F75" w:rsidP="00064F75">
            <w:pPr>
              <w:widowControl w:val="0"/>
              <w:autoSpaceDE w:val="0"/>
              <w:autoSpaceDN w:val="0"/>
              <w:adjustRightInd w:val="0"/>
              <w:spacing w:after="0" w:line="240" w:lineRule="exact"/>
              <w:ind w:left="-62" w:righ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 жилого помещения, право пользования которым сохранено за ребенком-сиротой</w:t>
            </w:r>
          </w:p>
        </w:tc>
        <w:tc>
          <w:tcPr>
            <w:tcW w:w="2564" w:type="dxa"/>
          </w:tcPr>
          <w:p w14:paraId="34059237" w14:textId="77777777" w:rsidR="00064F75" w:rsidRPr="00064F75" w:rsidRDefault="00064F75" w:rsidP="00064F75">
            <w:pPr>
              <w:widowControl w:val="0"/>
              <w:autoSpaceDE w:val="0"/>
              <w:autoSpaceDN w:val="0"/>
              <w:adjustRightInd w:val="0"/>
              <w:spacing w:after="0" w:line="240" w:lineRule="exact"/>
              <w:ind w:left="-62" w:righ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Срок проведения плановой проверки</w:t>
            </w:r>
          </w:p>
        </w:tc>
      </w:tr>
      <w:tr w:rsidR="00064F75" w:rsidRPr="00064F75" w14:paraId="1F8531C3" w14:textId="77777777" w:rsidTr="006644E9">
        <w:tc>
          <w:tcPr>
            <w:tcW w:w="771" w:type="dxa"/>
          </w:tcPr>
          <w:p w14:paraId="77327DE8"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w:t>
            </w:r>
          </w:p>
        </w:tc>
        <w:tc>
          <w:tcPr>
            <w:tcW w:w="2268" w:type="dxa"/>
          </w:tcPr>
          <w:p w14:paraId="6715191A"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tc>
        <w:tc>
          <w:tcPr>
            <w:tcW w:w="3673" w:type="dxa"/>
          </w:tcPr>
          <w:p w14:paraId="2F70E2F9"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tc>
        <w:tc>
          <w:tcPr>
            <w:tcW w:w="2564" w:type="dxa"/>
          </w:tcPr>
          <w:p w14:paraId="18C02CD9"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w:t>
            </w:r>
          </w:p>
        </w:tc>
      </w:tr>
      <w:tr w:rsidR="00064F75" w:rsidRPr="00064F75" w14:paraId="5D348352" w14:textId="77777777" w:rsidTr="006644E9">
        <w:tc>
          <w:tcPr>
            <w:tcW w:w="771" w:type="dxa"/>
          </w:tcPr>
          <w:p w14:paraId="53D2D0C4"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w:t>
            </w:r>
          </w:p>
        </w:tc>
        <w:tc>
          <w:tcPr>
            <w:tcW w:w="2268" w:type="dxa"/>
          </w:tcPr>
          <w:p w14:paraId="599FE19E"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c>
          <w:tcPr>
            <w:tcW w:w="3673" w:type="dxa"/>
          </w:tcPr>
          <w:p w14:paraId="659F523F"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c>
          <w:tcPr>
            <w:tcW w:w="2564" w:type="dxa"/>
          </w:tcPr>
          <w:p w14:paraId="2C2331A6"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r>
      <w:tr w:rsidR="00064F75" w:rsidRPr="00064F75" w14:paraId="0E02EA09" w14:textId="77777777" w:rsidTr="006644E9">
        <w:tc>
          <w:tcPr>
            <w:tcW w:w="771" w:type="dxa"/>
          </w:tcPr>
          <w:p w14:paraId="429ECEB6"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tc>
        <w:tc>
          <w:tcPr>
            <w:tcW w:w="2268" w:type="dxa"/>
          </w:tcPr>
          <w:p w14:paraId="616CE180"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c>
          <w:tcPr>
            <w:tcW w:w="3673" w:type="dxa"/>
          </w:tcPr>
          <w:p w14:paraId="2913CCFC"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c>
          <w:tcPr>
            <w:tcW w:w="2564" w:type="dxa"/>
          </w:tcPr>
          <w:p w14:paraId="77AB9F15"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r>
      <w:tr w:rsidR="00064F75" w:rsidRPr="00064F75" w14:paraId="5BD4F411" w14:textId="77777777" w:rsidTr="006644E9">
        <w:tc>
          <w:tcPr>
            <w:tcW w:w="771" w:type="dxa"/>
          </w:tcPr>
          <w:p w14:paraId="20D9030F"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w:t>
            </w:r>
          </w:p>
        </w:tc>
        <w:tc>
          <w:tcPr>
            <w:tcW w:w="2268" w:type="dxa"/>
          </w:tcPr>
          <w:p w14:paraId="40571B3C"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c>
          <w:tcPr>
            <w:tcW w:w="3673" w:type="dxa"/>
          </w:tcPr>
          <w:p w14:paraId="68BC9CE5"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c>
          <w:tcPr>
            <w:tcW w:w="2564" w:type="dxa"/>
          </w:tcPr>
          <w:p w14:paraId="26DBDDB3" w14:textId="77777777" w:rsidR="00064F75" w:rsidRPr="00064F75" w:rsidRDefault="00064F75" w:rsidP="00064F75">
            <w:pPr>
              <w:widowControl w:val="0"/>
              <w:autoSpaceDE w:val="0"/>
              <w:autoSpaceDN w:val="0"/>
              <w:adjustRightInd w:val="0"/>
              <w:spacing w:after="0" w:line="240" w:lineRule="exact"/>
              <w:ind w:right="-204"/>
              <w:jc w:val="center"/>
              <w:rPr>
                <w:rFonts w:ascii="Times New Roman" w:eastAsia="Times New Roman" w:hAnsi="Times New Roman" w:cs="Times New Roman"/>
                <w:sz w:val="28"/>
                <w:szCs w:val="28"/>
                <w:lang w:eastAsia="ru-RU"/>
              </w:rPr>
            </w:pPr>
          </w:p>
        </w:tc>
      </w:tr>
    </w:tbl>
    <w:p w14:paraId="13A41A6D"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99690CE"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03DF412"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3C92A16"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76055C5"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5C76738"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DCFA48A"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1E809C3"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DCB708D"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0A9D506"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E5E0E22"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9512F13"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A87EE81"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BD5956C"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BD1F973"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15B6081"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99229C1"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7589260"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BF44EBC"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67D3E50"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DCC6FDC"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6EC1ADF" w14:textId="77777777" w:rsidR="00064F75" w:rsidRPr="00064F75" w:rsidRDefault="00064F75" w:rsidP="00064F7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ACFAF95" w14:textId="77777777" w:rsidR="00064F75" w:rsidRPr="00064F75" w:rsidRDefault="00064F75" w:rsidP="00064F75">
      <w:pPr>
        <w:widowControl w:val="0"/>
        <w:autoSpaceDE w:val="0"/>
        <w:autoSpaceDN w:val="0"/>
        <w:adjustRightInd w:val="0"/>
        <w:spacing w:after="0" w:line="240" w:lineRule="exact"/>
        <w:ind w:right="-510" w:firstLine="720"/>
        <w:jc w:val="center"/>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2</w:t>
      </w:r>
    </w:p>
    <w:p w14:paraId="3C8FC76A"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Порядку осуществления контроля </w:t>
      </w:r>
    </w:p>
    <w:p w14:paraId="72E1F0B7" w14:textId="77777777" w:rsidR="00064F75" w:rsidRPr="00064F75" w:rsidRDefault="00064F75" w:rsidP="00064F75">
      <w:pPr>
        <w:widowControl w:val="0"/>
        <w:autoSpaceDE w:val="0"/>
        <w:autoSpaceDN w:val="0"/>
        <w:adjustRightInd w:val="0"/>
        <w:spacing w:after="0" w:line="240" w:lineRule="exact"/>
        <w:ind w:right="-2"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 использованием, распоряжением и сохранностью </w:t>
      </w:r>
    </w:p>
    <w:p w14:paraId="60DC9A0F"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жилых помещений, нанимателями или членами</w:t>
      </w:r>
    </w:p>
    <w:p w14:paraId="0A0F1BC7"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семей нанимателей по договорам социального найма</w:t>
      </w:r>
    </w:p>
    <w:p w14:paraId="00A94B1B"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либо собственниками которых являются дети-сироты</w:t>
      </w:r>
    </w:p>
    <w:p w14:paraId="79B30BEB"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 дети, оставшиеся без попечения родителей,</w:t>
      </w:r>
    </w:p>
    <w:p w14:paraId="64DD30A7"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 обеспечением надлежащего санитарного</w:t>
      </w:r>
    </w:p>
    <w:p w14:paraId="14A06CD5"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 технического состояния жилых помещений</w:t>
      </w:r>
    </w:p>
    <w:p w14:paraId="697BEC03"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21A179D"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УТВЕРЖДАЮ</w:t>
      </w:r>
    </w:p>
    <w:p w14:paraId="4E08CAC9"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w:t>
      </w:r>
    </w:p>
    <w:p w14:paraId="42585850"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(заместитель Главы органа местного</w:t>
      </w:r>
    </w:p>
    <w:p w14:paraId="5240BFFD"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самоуправления Новгородской области)</w:t>
      </w:r>
    </w:p>
    <w:p w14:paraId="19123F54" w14:textId="77777777" w:rsidR="00064F75" w:rsidRPr="00064F75" w:rsidRDefault="00064F75" w:rsidP="00064F75">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C143B00"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 ____________ 20___ года</w:t>
      </w:r>
    </w:p>
    <w:p w14:paraId="5F2865C3"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BD4BFEF"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bookmarkStart w:id="22" w:name="P180"/>
      <w:bookmarkEnd w:id="22"/>
      <w:r w:rsidRPr="00064F75">
        <w:rPr>
          <w:rFonts w:ascii="Times New Roman" w:eastAsia="Times New Roman" w:hAnsi="Times New Roman" w:cs="Times New Roman"/>
          <w:b/>
          <w:sz w:val="28"/>
          <w:szCs w:val="28"/>
          <w:lang w:eastAsia="ru-RU"/>
        </w:rPr>
        <w:t>АКТ</w:t>
      </w:r>
    </w:p>
    <w:p w14:paraId="1BD4025A"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о санитарном и техническом состоянии жилого помещения,</w:t>
      </w:r>
    </w:p>
    <w:p w14:paraId="2F6AF7F6"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право пользования которым сохранено за ребенком-сиротой,</w:t>
      </w:r>
    </w:p>
    <w:p w14:paraId="35B753DC"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ребенком, оставшимся без попечения родителей</w:t>
      </w:r>
    </w:p>
    <w:p w14:paraId="5519014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B53D3C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Дата обследования "___" ______________ 20__ года</w:t>
      </w:r>
    </w:p>
    <w:p w14:paraId="19EFFC8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Место обследования _____________________________________________</w:t>
      </w:r>
    </w:p>
    <w:p w14:paraId="26B7268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Комиссией в составе _____________________________________________</w:t>
      </w:r>
    </w:p>
    <w:p w14:paraId="5B4DC2F6"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(ФИО, должность)</w:t>
      </w:r>
    </w:p>
    <w:p w14:paraId="513D40D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35EE54E6"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133BC3A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проведена (плановая, внеплановая) проверка жилого помещения _________________________________________________________________</w:t>
      </w:r>
    </w:p>
    <w:p w14:paraId="76CD140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3485A217"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ребенка-сироты, ребенка, оставшегося без попечения</w:t>
      </w:r>
    </w:p>
    <w:p w14:paraId="05A80E85"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родителей, дата рождения)</w:t>
      </w:r>
    </w:p>
    <w:p w14:paraId="1B41C6B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являющегося  собственником,  нанимателем,  членом  семьи нанимателя (нужное подчеркнуть) </w:t>
      </w:r>
    </w:p>
    <w:p w14:paraId="4570BEA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жилого помещения, расположенного по адресу: _________________________</w:t>
      </w:r>
    </w:p>
    <w:p w14:paraId="11500A81"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r w:rsidRPr="00064F75">
        <w:rPr>
          <w:rFonts w:ascii="Times New Roman" w:eastAsia="Times New Roman" w:hAnsi="Times New Roman" w:cs="Times New Roman"/>
          <w:sz w:val="28"/>
          <w:szCs w:val="28"/>
          <w:lang w:eastAsia="ru-RU"/>
        </w:rPr>
        <w:lastRenderedPageBreak/>
        <w:t>_________________________________________________________________</w:t>
      </w:r>
    </w:p>
    <w:p w14:paraId="46AFC2E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p>
    <w:p w14:paraId="5FD572D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воспитывающегося  (находящегося)  в  организации  для  детей-сирот и детей, оставшихся  без  попечения  родителей, иных учреждениях (организациях), под опекой (попечительством), в приемной семье _________________________________________________________________</w:t>
      </w:r>
    </w:p>
    <w:p w14:paraId="1AA4325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82B49C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p>
    <w:p w14:paraId="1FBB51C2"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(полное наименование организации, ФИО опекуна (попечителя),</w:t>
      </w:r>
    </w:p>
    <w:p w14:paraId="703C44DC"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приемного родителя)</w:t>
      </w:r>
    </w:p>
    <w:p w14:paraId="532A8D6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Основания проведения проверки жилого помещения _________________________________________________________________</w:t>
      </w:r>
    </w:p>
    <w:p w14:paraId="227F8E66"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12869AB3"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(реквизиты решения о проведении проверки жилого помещения)</w:t>
      </w:r>
    </w:p>
    <w:p w14:paraId="50E98EF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присутствии _____________________________________________________</w:t>
      </w:r>
    </w:p>
    <w:p w14:paraId="2B1F17B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2DE7E5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0CA25AF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4B87F9B6"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проживающих, зарегистрированных в жилом помещении</w:t>
      </w:r>
    </w:p>
    <w:p w14:paraId="3A83A85D"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 момент проведения обследования)</w:t>
      </w:r>
    </w:p>
    <w:p w14:paraId="67DECB2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Проверкой установлено следующее.</w:t>
      </w:r>
    </w:p>
    <w:p w14:paraId="692583E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Нанимателем жилого помещения является _________________________________________________________________</w:t>
      </w:r>
    </w:p>
    <w:p w14:paraId="5F42B0E6"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нанимателя)</w:t>
      </w:r>
    </w:p>
    <w:p w14:paraId="1C89624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основании _____________________________________________________</w:t>
      </w:r>
    </w:p>
    <w:p w14:paraId="5D8C7896"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70FB0C2C"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(договор социального найма (ордер))</w:t>
      </w:r>
    </w:p>
    <w:p w14:paraId="6A0EF396"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договор социального найма (ордер) в качестве членов семьи нанимателя</w:t>
      </w:r>
    </w:p>
    <w:p w14:paraId="5AA3A83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включены ________________________________________________________</w:t>
      </w:r>
    </w:p>
    <w:p w14:paraId="5379474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EB168C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70E8F2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7496058F"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членов семьи, степень родства)</w:t>
      </w:r>
    </w:p>
    <w:p w14:paraId="3A60229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Собственником  (собственниками)  жилого  помещения  является (являются)________________________________________________________</w:t>
      </w:r>
    </w:p>
    <w:p w14:paraId="151C5E4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w:t>
      </w:r>
    </w:p>
    <w:p w14:paraId="7C5914E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w:t>
      </w:r>
    </w:p>
    <w:p w14:paraId="008365E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4BE8A76E"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собственника(ов), при долевой собственности указать размер доли)</w:t>
      </w:r>
    </w:p>
    <w:p w14:paraId="376C0B5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основании _____________________________________________________</w:t>
      </w:r>
    </w:p>
    <w:p w14:paraId="46FCE36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EABA5A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49FDDD77"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(указать реквизиты правоустанавливающего документа на собственность)</w:t>
      </w:r>
    </w:p>
    <w:p w14:paraId="2B25FF4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6BBE8FC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Право пользования сохранено за ____________________________________</w:t>
      </w:r>
    </w:p>
    <w:p w14:paraId="089F528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32D377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58B6B6B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основании _____________________________________________________</w:t>
      </w:r>
    </w:p>
    <w:p w14:paraId="748B569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0854109"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(реквизиты документа о закреплении жилого помещения)</w:t>
      </w:r>
    </w:p>
    <w:p w14:paraId="331CC50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Несовершеннолетний(ие)  зарегистрирован(ы)  по  месту жительства (месту пребывания) по адресу: __________________________________________</w:t>
      </w:r>
    </w:p>
    <w:p w14:paraId="71BF26F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4D47670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4748CE36"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(адрес полностью)</w:t>
      </w:r>
    </w:p>
    <w:p w14:paraId="4F1BD6D1"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A0CEAA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Характеристика закрепленного жилого помещения:</w:t>
      </w:r>
    </w:p>
    <w:p w14:paraId="5C93545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 Техническое состояние жилого помещения _________________________________________________________________</w:t>
      </w:r>
    </w:p>
    <w:p w14:paraId="1B16C29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53346E9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1D83EFE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99812BD"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(жилой дом, часть жилого дома, многоквартирный дом: комната, квартира; материал, из которого сделан дом: кирпичный, панельный, деревянный; состояние: удовлетворительное, ветхое, аварийное; комнаты сухие, светлые, проходные и пр.)</w:t>
      </w:r>
    </w:p>
    <w:p w14:paraId="0A13CCFB"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Жилое помещение расположено на _______ этаже ______-этажного дома общей площадью _____ кв. м, жилой площадью ______ кв. м, состоит из ___ комнат.</w:t>
      </w:r>
    </w:p>
    <w:p w14:paraId="34AB776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Благоустройство жилого помещения: _______________________________</w:t>
      </w:r>
    </w:p>
    <w:p w14:paraId="310F6E9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w:t>
      </w:r>
    </w:p>
    <w:p w14:paraId="3811C8E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w:t>
      </w:r>
    </w:p>
    <w:p w14:paraId="1D562FE6"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(водопровод, канализация, тип отопления, газ, ванна, лифт, телефон и т.д., систематически ли производится текущий ремонт, кем и когда произведен последний ремонт жилого</w:t>
      </w:r>
    </w:p>
    <w:p w14:paraId="0E785171"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помещения)</w:t>
      </w:r>
    </w:p>
    <w:p w14:paraId="38D9091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 Санитарное состояние жилого помещения:</w:t>
      </w:r>
    </w:p>
    <w:p w14:paraId="793E4AD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5C9D64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p>
    <w:p w14:paraId="0B2E0FE1"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(хорошее, удовлетворительное, неудовлетворительное)</w:t>
      </w:r>
    </w:p>
    <w:p w14:paraId="0123D30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3.  Сведения  о  наличии  (отсутствии) задолженности по оплате за жилое помещение  и  коммунальные услуги, за телефон, об оплате за наем, аренду (в случае если жилое помещение сдано в наем, аренду) _________________________________________________________________</w:t>
      </w:r>
    </w:p>
    <w:p w14:paraId="566468EC"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6519FF5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3165E7E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D7F4CD6"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(сумма и структура задолженности, указать причины образовавшейся задолженности </w:t>
      </w:r>
    </w:p>
    <w:p w14:paraId="07B36A23"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 ее наличии)</w:t>
      </w:r>
    </w:p>
    <w:p w14:paraId="08FB83A1"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Сведения  о  лицах,  проживающих  (зарегистрированных  в  установленном порядке и проживающих фактически) в жилом помещении:</w:t>
      </w:r>
    </w:p>
    <w:p w14:paraId="33F572D5"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766"/>
        <w:gridCol w:w="1077"/>
        <w:gridCol w:w="1614"/>
        <w:gridCol w:w="2064"/>
        <w:gridCol w:w="2268"/>
      </w:tblGrid>
      <w:tr w:rsidR="00064F75" w:rsidRPr="00064F75" w14:paraId="4A7A1533" w14:textId="77777777" w:rsidTr="006644E9">
        <w:trPr>
          <w:trHeight w:val="1255"/>
        </w:trPr>
        <w:tc>
          <w:tcPr>
            <w:tcW w:w="629" w:type="dxa"/>
          </w:tcPr>
          <w:p w14:paraId="6A4329D2" w14:textId="77777777" w:rsidR="00064F75" w:rsidRPr="00064F75" w:rsidRDefault="00064F75" w:rsidP="00064F75">
            <w:pPr>
              <w:widowControl w:val="0"/>
              <w:autoSpaceDE w:val="0"/>
              <w:autoSpaceDN w:val="0"/>
              <w:adjustRightInd w:val="0"/>
              <w:spacing w:after="0" w:line="240" w:lineRule="exact"/>
              <w:ind w:left="-142"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2DA85254" w14:textId="77777777" w:rsidR="00064F75" w:rsidRPr="00064F75" w:rsidRDefault="00064F75" w:rsidP="00064F75">
            <w:pPr>
              <w:widowControl w:val="0"/>
              <w:autoSpaceDE w:val="0"/>
              <w:autoSpaceDN w:val="0"/>
              <w:adjustRightInd w:val="0"/>
              <w:spacing w:after="0" w:line="240" w:lineRule="exact"/>
              <w:ind w:left="-142"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п/п</w:t>
            </w:r>
          </w:p>
        </w:tc>
        <w:tc>
          <w:tcPr>
            <w:tcW w:w="1766" w:type="dxa"/>
          </w:tcPr>
          <w:p w14:paraId="2D6B2FB7"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Фамилия, имя, отчество, год рождения</w:t>
            </w:r>
          </w:p>
        </w:tc>
        <w:tc>
          <w:tcPr>
            <w:tcW w:w="1077" w:type="dxa"/>
          </w:tcPr>
          <w:p w14:paraId="04125919"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Род </w:t>
            </w:r>
          </w:p>
          <w:p w14:paraId="4EF0D0D9"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занятий</w:t>
            </w:r>
          </w:p>
        </w:tc>
        <w:tc>
          <w:tcPr>
            <w:tcW w:w="1614" w:type="dxa"/>
          </w:tcPr>
          <w:p w14:paraId="0788FA97"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Родственное отношение</w:t>
            </w:r>
          </w:p>
        </w:tc>
        <w:tc>
          <w:tcPr>
            <w:tcW w:w="2064" w:type="dxa"/>
          </w:tcPr>
          <w:p w14:paraId="2D021998"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Дата, с которой зарегистрирован, проживает в жилом помещении</w:t>
            </w:r>
          </w:p>
        </w:tc>
        <w:tc>
          <w:tcPr>
            <w:tcW w:w="2268" w:type="dxa"/>
          </w:tcPr>
          <w:p w14:paraId="449CB289"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Регистрация по месту жительства или по месту пребывания, фактическое проживание</w:t>
            </w:r>
          </w:p>
        </w:tc>
      </w:tr>
      <w:tr w:rsidR="00064F75" w:rsidRPr="00064F75" w14:paraId="715EBB5B" w14:textId="77777777" w:rsidTr="006644E9">
        <w:tc>
          <w:tcPr>
            <w:tcW w:w="629" w:type="dxa"/>
          </w:tcPr>
          <w:p w14:paraId="488C20CA" w14:textId="77777777" w:rsidR="00064F75" w:rsidRPr="00064F75" w:rsidRDefault="00064F75" w:rsidP="00064F75">
            <w:pPr>
              <w:widowControl w:val="0"/>
              <w:autoSpaceDE w:val="0"/>
              <w:autoSpaceDN w:val="0"/>
              <w:adjustRightInd w:val="0"/>
              <w:spacing w:after="0" w:line="240" w:lineRule="exact"/>
              <w:ind w:left="-142" w:right="-204"/>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w:t>
            </w:r>
          </w:p>
        </w:tc>
        <w:tc>
          <w:tcPr>
            <w:tcW w:w="1766" w:type="dxa"/>
          </w:tcPr>
          <w:p w14:paraId="42D2C85D"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tc>
        <w:tc>
          <w:tcPr>
            <w:tcW w:w="1077" w:type="dxa"/>
          </w:tcPr>
          <w:p w14:paraId="2B5D6F9A"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tc>
        <w:tc>
          <w:tcPr>
            <w:tcW w:w="1614" w:type="dxa"/>
          </w:tcPr>
          <w:p w14:paraId="3A8F3C4A"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w:t>
            </w:r>
          </w:p>
        </w:tc>
        <w:tc>
          <w:tcPr>
            <w:tcW w:w="2064" w:type="dxa"/>
          </w:tcPr>
          <w:p w14:paraId="2408B874"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w:t>
            </w:r>
          </w:p>
        </w:tc>
        <w:tc>
          <w:tcPr>
            <w:tcW w:w="2268" w:type="dxa"/>
          </w:tcPr>
          <w:p w14:paraId="7D98FE3F"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w:t>
            </w:r>
          </w:p>
        </w:tc>
      </w:tr>
      <w:tr w:rsidR="00064F75" w:rsidRPr="00064F75" w14:paraId="1A990ED2" w14:textId="77777777" w:rsidTr="006644E9">
        <w:tc>
          <w:tcPr>
            <w:tcW w:w="629" w:type="dxa"/>
          </w:tcPr>
          <w:p w14:paraId="5A4697A8" w14:textId="77777777" w:rsidR="00064F75" w:rsidRPr="00064F75" w:rsidRDefault="00064F75" w:rsidP="00064F75">
            <w:pPr>
              <w:widowControl w:val="0"/>
              <w:autoSpaceDE w:val="0"/>
              <w:autoSpaceDN w:val="0"/>
              <w:adjustRightInd w:val="0"/>
              <w:spacing w:after="0" w:line="240" w:lineRule="exact"/>
              <w:ind w:left="-142" w:right="-204"/>
              <w:jc w:val="center"/>
              <w:rPr>
                <w:rFonts w:ascii="Times New Roman" w:eastAsia="Times New Roman" w:hAnsi="Times New Roman" w:cs="Times New Roman"/>
                <w:sz w:val="28"/>
                <w:szCs w:val="28"/>
                <w:lang w:eastAsia="ru-RU"/>
              </w:rPr>
            </w:pPr>
          </w:p>
        </w:tc>
        <w:tc>
          <w:tcPr>
            <w:tcW w:w="1766" w:type="dxa"/>
          </w:tcPr>
          <w:p w14:paraId="6134DCC6"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1077" w:type="dxa"/>
          </w:tcPr>
          <w:p w14:paraId="4406827A"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1614" w:type="dxa"/>
          </w:tcPr>
          <w:p w14:paraId="48C86766"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2064" w:type="dxa"/>
          </w:tcPr>
          <w:p w14:paraId="4B338F2B"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p>
        </w:tc>
        <w:tc>
          <w:tcPr>
            <w:tcW w:w="2268" w:type="dxa"/>
          </w:tcPr>
          <w:p w14:paraId="140839AB"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p>
        </w:tc>
      </w:tr>
      <w:tr w:rsidR="00064F75" w:rsidRPr="00064F75" w14:paraId="65BA2992" w14:textId="77777777" w:rsidTr="006644E9">
        <w:tc>
          <w:tcPr>
            <w:tcW w:w="629" w:type="dxa"/>
          </w:tcPr>
          <w:p w14:paraId="7CDA3C84" w14:textId="77777777" w:rsidR="00064F75" w:rsidRPr="00064F75" w:rsidRDefault="00064F75" w:rsidP="00064F75">
            <w:pPr>
              <w:widowControl w:val="0"/>
              <w:autoSpaceDE w:val="0"/>
              <w:autoSpaceDN w:val="0"/>
              <w:adjustRightInd w:val="0"/>
              <w:spacing w:after="0" w:line="240" w:lineRule="exact"/>
              <w:ind w:left="-142" w:right="-204"/>
              <w:jc w:val="center"/>
              <w:rPr>
                <w:rFonts w:ascii="Times New Roman" w:eastAsia="Times New Roman" w:hAnsi="Times New Roman" w:cs="Times New Roman"/>
                <w:sz w:val="28"/>
                <w:szCs w:val="28"/>
                <w:lang w:eastAsia="ru-RU"/>
              </w:rPr>
            </w:pPr>
          </w:p>
        </w:tc>
        <w:tc>
          <w:tcPr>
            <w:tcW w:w="1766" w:type="dxa"/>
          </w:tcPr>
          <w:p w14:paraId="5B5096ED"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1077" w:type="dxa"/>
          </w:tcPr>
          <w:p w14:paraId="3DBAEF6B"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1614" w:type="dxa"/>
          </w:tcPr>
          <w:p w14:paraId="477FB63C"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2064" w:type="dxa"/>
          </w:tcPr>
          <w:p w14:paraId="097EF7E3"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p>
        </w:tc>
        <w:tc>
          <w:tcPr>
            <w:tcW w:w="2268" w:type="dxa"/>
          </w:tcPr>
          <w:p w14:paraId="66F87C01"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p>
        </w:tc>
      </w:tr>
      <w:tr w:rsidR="00064F75" w:rsidRPr="00064F75" w14:paraId="79F80386" w14:textId="77777777" w:rsidTr="006644E9">
        <w:tc>
          <w:tcPr>
            <w:tcW w:w="629" w:type="dxa"/>
          </w:tcPr>
          <w:p w14:paraId="31D9C5DE" w14:textId="77777777" w:rsidR="00064F75" w:rsidRPr="00064F75" w:rsidRDefault="00064F75" w:rsidP="00064F75">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p>
        </w:tc>
        <w:tc>
          <w:tcPr>
            <w:tcW w:w="1766" w:type="dxa"/>
          </w:tcPr>
          <w:p w14:paraId="0A88AAD8"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1077" w:type="dxa"/>
          </w:tcPr>
          <w:p w14:paraId="380EE81A"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1614" w:type="dxa"/>
          </w:tcPr>
          <w:p w14:paraId="2EEAF9CC" w14:textId="77777777" w:rsidR="00064F75" w:rsidRPr="00064F75" w:rsidRDefault="00064F75" w:rsidP="00064F75">
            <w:pPr>
              <w:widowControl w:val="0"/>
              <w:autoSpaceDE w:val="0"/>
              <w:autoSpaceDN w:val="0"/>
              <w:adjustRightInd w:val="0"/>
              <w:spacing w:after="0" w:line="240" w:lineRule="exact"/>
              <w:ind w:left="-62" w:right="-139"/>
              <w:jc w:val="center"/>
              <w:rPr>
                <w:rFonts w:ascii="Times New Roman" w:eastAsia="Times New Roman" w:hAnsi="Times New Roman" w:cs="Times New Roman"/>
                <w:sz w:val="28"/>
                <w:szCs w:val="28"/>
                <w:lang w:eastAsia="ru-RU"/>
              </w:rPr>
            </w:pPr>
          </w:p>
        </w:tc>
        <w:tc>
          <w:tcPr>
            <w:tcW w:w="2064" w:type="dxa"/>
          </w:tcPr>
          <w:p w14:paraId="077DE479"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p>
        </w:tc>
        <w:tc>
          <w:tcPr>
            <w:tcW w:w="2268" w:type="dxa"/>
          </w:tcPr>
          <w:p w14:paraId="03B2B5E0" w14:textId="77777777" w:rsidR="00064F75" w:rsidRPr="00064F75" w:rsidRDefault="00064F75" w:rsidP="00064F75">
            <w:pPr>
              <w:widowControl w:val="0"/>
              <w:autoSpaceDE w:val="0"/>
              <w:autoSpaceDN w:val="0"/>
              <w:adjustRightInd w:val="0"/>
              <w:spacing w:after="0" w:line="240" w:lineRule="exact"/>
              <w:ind w:left="-62"/>
              <w:jc w:val="center"/>
              <w:rPr>
                <w:rFonts w:ascii="Times New Roman" w:eastAsia="Times New Roman" w:hAnsi="Times New Roman" w:cs="Times New Roman"/>
                <w:sz w:val="28"/>
                <w:szCs w:val="28"/>
                <w:lang w:eastAsia="ru-RU"/>
              </w:rPr>
            </w:pPr>
          </w:p>
        </w:tc>
      </w:tr>
    </w:tbl>
    <w:p w14:paraId="3AAC31E0"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B024480"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Дополнительные сведения ______________________________________</w:t>
      </w:r>
    </w:p>
    <w:p w14:paraId="210AD27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3738214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Выводы ______________________________________________________</w:t>
      </w:r>
    </w:p>
    <w:p w14:paraId="7F616DA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57B920E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w:t>
      </w:r>
    </w:p>
    <w:p w14:paraId="742FE10E"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(выполнение или невыполнение законным представителем ребенка-сироты своих обязанностей по сохранности жилого помещения, обеспечению надлежащего санитарного и технического состояния жилого помещения, рекомендации членов комиссии)</w:t>
      </w:r>
    </w:p>
    <w:p w14:paraId="6BD9DD8E"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Заключение комиссии:</w:t>
      </w:r>
    </w:p>
    <w:p w14:paraId="20157A0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72F68E71"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77C37E95"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1DC0BF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w:t>
      </w:r>
    </w:p>
    <w:p w14:paraId="11C31976"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 принятии мер по распоряжению и сохранности, обеспечению</w:t>
      </w:r>
    </w:p>
    <w:p w14:paraId="04B46F7B"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надлежащего санитарного и технического состояния жилого помещения)</w:t>
      </w:r>
    </w:p>
    <w:p w14:paraId="19256A3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B68CA73"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Подписи лиц, проводивших проверку:</w:t>
      </w:r>
    </w:p>
    <w:p w14:paraId="0E2B6B08"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2B5CFCC"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   ______________________________________________</w:t>
      </w:r>
    </w:p>
    <w:p w14:paraId="03F1A04D"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(должность)            (подпись)                                 (ФИО полностью)</w:t>
      </w:r>
    </w:p>
    <w:p w14:paraId="679F5F9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   ____________   __________________________________</w:t>
      </w:r>
    </w:p>
    <w:p w14:paraId="682432B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(должность)           (подпись)                                 (ФИО полностью)</w:t>
      </w:r>
    </w:p>
    <w:p w14:paraId="4FB9D1FF"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   ____________   _____________________________________</w:t>
      </w:r>
    </w:p>
    <w:p w14:paraId="26B9FCBA"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(должность)           (подпись)                                (ФИО полностью)</w:t>
      </w:r>
    </w:p>
    <w:p w14:paraId="48214449"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F4580C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Подпись законного представителя ребенка-сироты</w:t>
      </w:r>
    </w:p>
    <w:p w14:paraId="68695CF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   __________________________________</w:t>
      </w:r>
    </w:p>
    <w:p w14:paraId="2D1FEB9C" w14:textId="77777777" w:rsidR="00064F75" w:rsidRPr="00064F75" w:rsidRDefault="00064F75" w:rsidP="00064F75">
      <w:pPr>
        <w:widowControl w:val="0"/>
        <w:autoSpaceDE w:val="0"/>
        <w:autoSpaceDN w:val="0"/>
        <w:adjustRightInd w:val="0"/>
        <w:spacing w:after="0" w:line="240" w:lineRule="auto"/>
        <w:jc w:val="both"/>
        <w:rPr>
          <w:rFonts w:ascii="Courier New" w:eastAsia="Times New Roman" w:hAnsi="Courier New" w:cs="Courier New"/>
          <w:b/>
          <w:sz w:val="28"/>
          <w:szCs w:val="28"/>
          <w:lang w:eastAsia="ru-RU"/>
        </w:rPr>
      </w:pPr>
      <w:r w:rsidRPr="00064F75">
        <w:rPr>
          <w:rFonts w:ascii="Times New Roman" w:eastAsia="Times New Roman" w:hAnsi="Times New Roman" w:cs="Times New Roman"/>
          <w:sz w:val="24"/>
          <w:szCs w:val="24"/>
          <w:lang w:eastAsia="ru-RU"/>
        </w:rPr>
        <w:t xml:space="preserve">                                          (подпись)                               (ФИО полностью)</w:t>
      </w:r>
      <w:r w:rsidRPr="00064F75">
        <w:rPr>
          <w:rFonts w:ascii="Courier New" w:eastAsia="Times New Roman" w:hAnsi="Courier New" w:cs="Courier New"/>
          <w:sz w:val="24"/>
          <w:szCs w:val="24"/>
          <w:lang w:eastAsia="ru-RU"/>
        </w:rPr>
        <w:t xml:space="preserve"> </w:t>
      </w:r>
    </w:p>
    <w:p w14:paraId="425BD494" w14:textId="2815F36D" w:rsidR="00064F75" w:rsidRDefault="00064F75" w:rsidP="001219F7">
      <w:pPr>
        <w:pStyle w:val="aff1"/>
        <w:rPr>
          <w:color w:val="000000" w:themeColor="text1"/>
          <w:sz w:val="28"/>
          <w:szCs w:val="28"/>
        </w:rPr>
      </w:pPr>
    </w:p>
    <w:p w14:paraId="6D28693F" w14:textId="425A8F1F" w:rsidR="00064F75" w:rsidRDefault="00064F75" w:rsidP="001219F7">
      <w:pPr>
        <w:pStyle w:val="aff1"/>
        <w:rPr>
          <w:color w:val="000000" w:themeColor="text1"/>
          <w:sz w:val="28"/>
          <w:szCs w:val="28"/>
        </w:rPr>
      </w:pPr>
    </w:p>
    <w:p w14:paraId="27316E35" w14:textId="2E5DA7D8" w:rsidR="00064F75" w:rsidRDefault="00064F75" w:rsidP="001219F7">
      <w:pPr>
        <w:pStyle w:val="aff1"/>
        <w:rPr>
          <w:color w:val="000000" w:themeColor="text1"/>
          <w:sz w:val="28"/>
          <w:szCs w:val="28"/>
        </w:rPr>
      </w:pPr>
    </w:p>
    <w:p w14:paraId="59FCD2F9" w14:textId="53367B90" w:rsidR="00064F75" w:rsidRDefault="00064F75" w:rsidP="001219F7">
      <w:pPr>
        <w:pStyle w:val="aff1"/>
        <w:rPr>
          <w:color w:val="000000" w:themeColor="text1"/>
          <w:sz w:val="28"/>
          <w:szCs w:val="28"/>
        </w:rPr>
      </w:pPr>
    </w:p>
    <w:p w14:paraId="6C2F2CBC" w14:textId="68D417F0" w:rsidR="00064F75" w:rsidRDefault="00064F75" w:rsidP="001219F7">
      <w:pPr>
        <w:pStyle w:val="aff1"/>
        <w:rPr>
          <w:color w:val="000000" w:themeColor="text1"/>
          <w:sz w:val="28"/>
          <w:szCs w:val="28"/>
        </w:rPr>
      </w:pPr>
    </w:p>
    <w:p w14:paraId="2BA744E7" w14:textId="4B0B2F47" w:rsidR="00064F75" w:rsidRDefault="00064F75" w:rsidP="001219F7">
      <w:pPr>
        <w:pStyle w:val="aff1"/>
        <w:rPr>
          <w:color w:val="000000" w:themeColor="text1"/>
          <w:sz w:val="28"/>
          <w:szCs w:val="28"/>
        </w:rPr>
      </w:pPr>
    </w:p>
    <w:p w14:paraId="07219D13" w14:textId="2F93930E" w:rsidR="00064F75" w:rsidRDefault="00064F75" w:rsidP="001219F7">
      <w:pPr>
        <w:pStyle w:val="aff1"/>
        <w:rPr>
          <w:color w:val="000000" w:themeColor="text1"/>
          <w:sz w:val="28"/>
          <w:szCs w:val="28"/>
        </w:rPr>
      </w:pPr>
    </w:p>
    <w:p w14:paraId="4B7D5FEB" w14:textId="23D5A06D" w:rsidR="00064F75" w:rsidRDefault="00064F75" w:rsidP="001219F7">
      <w:pPr>
        <w:pStyle w:val="aff1"/>
        <w:rPr>
          <w:color w:val="000000" w:themeColor="text1"/>
          <w:sz w:val="28"/>
          <w:szCs w:val="28"/>
        </w:rPr>
      </w:pPr>
    </w:p>
    <w:p w14:paraId="55783835" w14:textId="00113574" w:rsidR="00064F75" w:rsidRDefault="00064F75" w:rsidP="001219F7">
      <w:pPr>
        <w:pStyle w:val="aff1"/>
        <w:rPr>
          <w:color w:val="000000" w:themeColor="text1"/>
          <w:sz w:val="28"/>
          <w:szCs w:val="28"/>
        </w:rPr>
      </w:pPr>
    </w:p>
    <w:p w14:paraId="2F3C61B5" w14:textId="3A7D29EF" w:rsidR="00064F75" w:rsidRDefault="00064F75" w:rsidP="001219F7">
      <w:pPr>
        <w:pStyle w:val="aff1"/>
        <w:rPr>
          <w:color w:val="000000" w:themeColor="text1"/>
          <w:sz w:val="28"/>
          <w:szCs w:val="28"/>
        </w:rPr>
      </w:pPr>
    </w:p>
    <w:p w14:paraId="6EBE7A62" w14:textId="1C69E329" w:rsidR="00064F75" w:rsidRDefault="00064F75" w:rsidP="001219F7">
      <w:pPr>
        <w:pStyle w:val="aff1"/>
        <w:rPr>
          <w:color w:val="000000" w:themeColor="text1"/>
          <w:sz w:val="28"/>
          <w:szCs w:val="28"/>
        </w:rPr>
      </w:pPr>
    </w:p>
    <w:p w14:paraId="253C628E" w14:textId="189DA014" w:rsidR="00064F75" w:rsidRDefault="00064F75" w:rsidP="001219F7">
      <w:pPr>
        <w:pStyle w:val="aff1"/>
        <w:rPr>
          <w:color w:val="000000" w:themeColor="text1"/>
          <w:sz w:val="28"/>
          <w:szCs w:val="28"/>
        </w:rPr>
      </w:pPr>
    </w:p>
    <w:p w14:paraId="7212E579" w14:textId="59FA345D" w:rsidR="00064F75" w:rsidRDefault="00064F75" w:rsidP="001219F7">
      <w:pPr>
        <w:pStyle w:val="aff1"/>
        <w:rPr>
          <w:color w:val="000000" w:themeColor="text1"/>
          <w:sz w:val="28"/>
          <w:szCs w:val="28"/>
        </w:rPr>
      </w:pPr>
    </w:p>
    <w:p w14:paraId="6EB7B2B7" w14:textId="18501C01" w:rsidR="00064F75" w:rsidRDefault="00064F75" w:rsidP="001219F7">
      <w:pPr>
        <w:pStyle w:val="aff1"/>
        <w:rPr>
          <w:color w:val="000000" w:themeColor="text1"/>
          <w:sz w:val="28"/>
          <w:szCs w:val="28"/>
        </w:rPr>
      </w:pPr>
    </w:p>
    <w:p w14:paraId="544F2036" w14:textId="7A93AD40" w:rsidR="00064F75" w:rsidRDefault="00064F75" w:rsidP="001219F7">
      <w:pPr>
        <w:pStyle w:val="aff1"/>
        <w:rPr>
          <w:color w:val="000000" w:themeColor="text1"/>
          <w:sz w:val="28"/>
          <w:szCs w:val="28"/>
        </w:rPr>
      </w:pPr>
    </w:p>
    <w:p w14:paraId="0E6A7733" w14:textId="256B9840" w:rsidR="00064F75" w:rsidRDefault="00064F75" w:rsidP="001219F7">
      <w:pPr>
        <w:pStyle w:val="aff1"/>
        <w:rPr>
          <w:color w:val="000000" w:themeColor="text1"/>
          <w:sz w:val="28"/>
          <w:szCs w:val="28"/>
        </w:rPr>
      </w:pPr>
    </w:p>
    <w:p w14:paraId="2BBC95FC" w14:textId="7CD2AA01" w:rsidR="00064F75" w:rsidRDefault="00064F75" w:rsidP="001219F7">
      <w:pPr>
        <w:pStyle w:val="aff1"/>
        <w:rPr>
          <w:color w:val="000000" w:themeColor="text1"/>
          <w:sz w:val="28"/>
          <w:szCs w:val="28"/>
        </w:rPr>
      </w:pPr>
    </w:p>
    <w:p w14:paraId="38D0D0D0" w14:textId="3DE79D7F" w:rsidR="00064F75" w:rsidRDefault="00064F75" w:rsidP="001219F7">
      <w:pPr>
        <w:pStyle w:val="aff1"/>
        <w:rPr>
          <w:color w:val="000000" w:themeColor="text1"/>
          <w:sz w:val="28"/>
          <w:szCs w:val="28"/>
        </w:rPr>
      </w:pPr>
    </w:p>
    <w:p w14:paraId="7991D41F" w14:textId="6A8391EF" w:rsidR="00064F75" w:rsidRDefault="00064F75" w:rsidP="001219F7">
      <w:pPr>
        <w:pStyle w:val="aff1"/>
        <w:rPr>
          <w:color w:val="000000" w:themeColor="text1"/>
          <w:sz w:val="28"/>
          <w:szCs w:val="28"/>
        </w:rPr>
      </w:pPr>
    </w:p>
    <w:p w14:paraId="54827496" w14:textId="2BBF7483" w:rsidR="00064F75" w:rsidRDefault="00064F75" w:rsidP="001219F7">
      <w:pPr>
        <w:pStyle w:val="aff1"/>
        <w:rPr>
          <w:color w:val="000000" w:themeColor="text1"/>
          <w:sz w:val="28"/>
          <w:szCs w:val="28"/>
        </w:rPr>
      </w:pPr>
    </w:p>
    <w:p w14:paraId="6AE58D25" w14:textId="0364B031" w:rsidR="00064F75" w:rsidRDefault="00064F75" w:rsidP="001219F7">
      <w:pPr>
        <w:pStyle w:val="aff1"/>
        <w:rPr>
          <w:color w:val="000000" w:themeColor="text1"/>
          <w:sz w:val="28"/>
          <w:szCs w:val="28"/>
        </w:rPr>
      </w:pPr>
    </w:p>
    <w:p w14:paraId="48C80312" w14:textId="3C2A9704" w:rsidR="00064F75" w:rsidRDefault="00064F75" w:rsidP="001219F7">
      <w:pPr>
        <w:pStyle w:val="aff1"/>
        <w:rPr>
          <w:color w:val="000000" w:themeColor="text1"/>
          <w:sz w:val="28"/>
          <w:szCs w:val="28"/>
        </w:rPr>
      </w:pPr>
    </w:p>
    <w:p w14:paraId="48F04740" w14:textId="44EA3113" w:rsidR="00064F75" w:rsidRDefault="00064F75" w:rsidP="001219F7">
      <w:pPr>
        <w:pStyle w:val="aff1"/>
        <w:rPr>
          <w:color w:val="000000" w:themeColor="text1"/>
          <w:sz w:val="28"/>
          <w:szCs w:val="28"/>
        </w:rPr>
      </w:pPr>
    </w:p>
    <w:p w14:paraId="67698309" w14:textId="55D4E801" w:rsidR="00064F75" w:rsidRDefault="00064F75" w:rsidP="001219F7">
      <w:pPr>
        <w:pStyle w:val="aff1"/>
        <w:rPr>
          <w:color w:val="000000" w:themeColor="text1"/>
          <w:sz w:val="28"/>
          <w:szCs w:val="28"/>
        </w:rPr>
      </w:pPr>
    </w:p>
    <w:p w14:paraId="63D5523E" w14:textId="09C0F33D" w:rsidR="00064F75" w:rsidRDefault="00064F75" w:rsidP="001219F7">
      <w:pPr>
        <w:pStyle w:val="aff1"/>
        <w:rPr>
          <w:color w:val="000000" w:themeColor="text1"/>
          <w:sz w:val="28"/>
          <w:szCs w:val="28"/>
        </w:rPr>
      </w:pPr>
    </w:p>
    <w:p w14:paraId="4A400F0D" w14:textId="168E3FCA" w:rsidR="00064F75" w:rsidRDefault="00064F75" w:rsidP="001219F7">
      <w:pPr>
        <w:pStyle w:val="aff1"/>
        <w:rPr>
          <w:color w:val="000000" w:themeColor="text1"/>
          <w:sz w:val="28"/>
          <w:szCs w:val="28"/>
        </w:rPr>
      </w:pPr>
    </w:p>
    <w:p w14:paraId="6A31E898" w14:textId="17B5029C" w:rsidR="00064F75" w:rsidRDefault="00064F75" w:rsidP="001219F7">
      <w:pPr>
        <w:pStyle w:val="aff1"/>
        <w:rPr>
          <w:color w:val="000000" w:themeColor="text1"/>
          <w:sz w:val="28"/>
          <w:szCs w:val="28"/>
        </w:rPr>
      </w:pPr>
    </w:p>
    <w:p w14:paraId="1631EA06" w14:textId="13EBA95F" w:rsidR="00064F75" w:rsidRDefault="00064F75" w:rsidP="001219F7">
      <w:pPr>
        <w:pStyle w:val="aff1"/>
        <w:rPr>
          <w:color w:val="000000" w:themeColor="text1"/>
          <w:sz w:val="28"/>
          <w:szCs w:val="28"/>
        </w:rPr>
      </w:pPr>
    </w:p>
    <w:p w14:paraId="52CD5609" w14:textId="2A6A7DC6" w:rsidR="00064F75" w:rsidRDefault="00064F75" w:rsidP="001219F7">
      <w:pPr>
        <w:pStyle w:val="aff1"/>
        <w:rPr>
          <w:color w:val="000000" w:themeColor="text1"/>
          <w:sz w:val="28"/>
          <w:szCs w:val="28"/>
        </w:rPr>
      </w:pPr>
    </w:p>
    <w:p w14:paraId="5267DAFD" w14:textId="7548EF61" w:rsidR="00064F75" w:rsidRDefault="00064F75" w:rsidP="001219F7">
      <w:pPr>
        <w:pStyle w:val="aff1"/>
        <w:rPr>
          <w:color w:val="000000" w:themeColor="text1"/>
          <w:sz w:val="28"/>
          <w:szCs w:val="28"/>
        </w:rPr>
      </w:pPr>
    </w:p>
    <w:p w14:paraId="272E3D4C" w14:textId="6FAADAB0"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eastAsia="ru-RU"/>
        </w:rPr>
      </w:pP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1A2FA5A2" wp14:editId="6BEFF585">
                <wp:simplePos x="0" y="0"/>
                <wp:positionH relativeFrom="column">
                  <wp:posOffset>2678430</wp:posOffset>
                </wp:positionH>
                <wp:positionV relativeFrom="paragraph">
                  <wp:posOffset>-433705</wp:posOffset>
                </wp:positionV>
                <wp:extent cx="551180" cy="395605"/>
                <wp:effectExtent l="0" t="2540" r="0" b="1905"/>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14C8" id="Прямоугольник 225" o:spid="_x0000_s1026" style="position:absolute;margin-left:210.9pt;margin-top:-34.15pt;width:43.4pt;height:31.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AICDPwkAgAA7wMAAA4AAAAAAAAAAAAAAAAALgIAAGRycy9lMm9Eb2Mu&#10;eG1sUEsBAi0AFAAGAAgAAAAhAMx2qujeAAAACgEAAA8AAAAAAAAAAAAAAAAAfgQAAGRycy9kb3du&#10;cmV2LnhtbFBLBQYAAAAABAAEAPMAAACJBQAAAAA=&#10;" stroked="f"/>
            </w:pict>
          </mc:Fallback>
        </mc:AlternateContent>
      </w: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7440" behindDoc="0" locked="0" layoutInCell="1" allowOverlap="1" wp14:anchorId="30F2087A" wp14:editId="75EB728D">
                <wp:simplePos x="0" y="0"/>
                <wp:positionH relativeFrom="column">
                  <wp:posOffset>2678430</wp:posOffset>
                </wp:positionH>
                <wp:positionV relativeFrom="paragraph">
                  <wp:posOffset>-595630</wp:posOffset>
                </wp:positionV>
                <wp:extent cx="551180" cy="257810"/>
                <wp:effectExtent l="0" t="2540" r="0" b="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84855" id="Прямоугольник 224" o:spid="_x0000_s1026" style="position:absolute;margin-left:210.9pt;margin-top:-46.9pt;width:43.4pt;height:20.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2WJA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a2fdliQCAADvAwAADgAAAAAAAAAAAAAAAAAuAgAAZHJzL2Uyb0Rv&#10;Yy54bWxQSwECLQAUAAYACAAAACEAzRQ9feAAAAALAQAADwAAAAAAAAAAAAAAAAB+BAAAZHJzL2Rv&#10;d25yZXYueG1sUEsFBgAAAAAEAAQA8wAAAIsFAAAAAA==&#10;" stroked="f"/>
            </w:pict>
          </mc:Fallback>
        </mc:AlternateContent>
      </w: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16"/>
          <w:szCs w:val="20"/>
          <w:lang w:eastAsia="ru-RU"/>
        </w:rPr>
        <w:t xml:space="preserve"> </w:t>
      </w:r>
      <w:r w:rsidRPr="00064F75">
        <w:rPr>
          <w:rFonts w:ascii="Times New Roman" w:eastAsia="Times New Roman" w:hAnsi="Times New Roman" w:cs="Times New Roman"/>
          <w:noProof/>
          <w:sz w:val="28"/>
          <w:szCs w:val="20"/>
          <w:lang w:eastAsia="ru-RU"/>
        </w:rPr>
        <w:drawing>
          <wp:inline distT="0" distB="0" distL="0" distR="0" wp14:anchorId="503BF4E1" wp14:editId="33E1001C">
            <wp:extent cx="781050" cy="971550"/>
            <wp:effectExtent l="0" t="0" r="0" b="0"/>
            <wp:docPr id="223" name="Рисунок 22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3F2531E"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eastAsia="ru-RU"/>
        </w:rPr>
      </w:pPr>
      <w:r w:rsidRPr="00064F75">
        <w:rPr>
          <w:rFonts w:ascii="Times New Roman" w:eastAsia="Times New Roman" w:hAnsi="Times New Roman" w:cs="Times New Roman"/>
          <w:b/>
          <w:sz w:val="28"/>
          <w:szCs w:val="20"/>
          <w:lang w:eastAsia="ru-RU"/>
        </w:rPr>
        <w:t>Российская  Федерация</w:t>
      </w:r>
    </w:p>
    <w:p w14:paraId="726B7CD0"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064F75">
        <w:rPr>
          <w:rFonts w:ascii="Times New Roman" w:eastAsia="Times New Roman" w:hAnsi="Times New Roman" w:cs="Times New Roman"/>
          <w:b/>
          <w:color w:val="000000"/>
          <w:sz w:val="28"/>
          <w:szCs w:val="20"/>
          <w:lang w:eastAsia="ru-RU"/>
        </w:rPr>
        <w:t>Новгородская область</w:t>
      </w:r>
    </w:p>
    <w:p w14:paraId="20A02C61"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064F75">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3BD33F9C"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323C0A41"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44623D80"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от 05.02.2026 № 154</w:t>
      </w:r>
    </w:p>
    <w:p w14:paraId="07DE21D5"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6FC4A30C"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р.п.Любытино</w:t>
      </w:r>
    </w:p>
    <w:p w14:paraId="65AFE5D0" w14:textId="77777777" w:rsidR="00064F75" w:rsidRPr="00064F75" w:rsidRDefault="00064F75" w:rsidP="00064F75">
      <w:pPr>
        <w:suppressAutoHyphens/>
        <w:spacing w:after="0" w:line="240" w:lineRule="exact"/>
        <w:ind w:right="-2"/>
        <w:jc w:val="center"/>
        <w:rPr>
          <w:rFonts w:ascii="Times New Roman" w:eastAsia="Times New Roman" w:hAnsi="Times New Roman" w:cs="Times New Roman"/>
          <w:sz w:val="28"/>
          <w:szCs w:val="28"/>
          <w:lang w:eastAsia="ru-RU"/>
        </w:rPr>
      </w:pPr>
    </w:p>
    <w:p w14:paraId="2810507A"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Об утверждении Порядка формирования перечня мест для проведения ярмарок на территории Любытинского муниципального округа</w:t>
      </w:r>
    </w:p>
    <w:p w14:paraId="14EC3216" w14:textId="77777777" w:rsidR="00064F75" w:rsidRPr="00064F75" w:rsidRDefault="00064F75" w:rsidP="00064F75">
      <w:pPr>
        <w:spacing w:after="0" w:line="240" w:lineRule="exact"/>
        <w:ind w:right="-2"/>
        <w:rPr>
          <w:rFonts w:ascii="Times New Roman" w:eastAsia="Times New Roman" w:hAnsi="Times New Roman" w:cs="Times New Roman"/>
          <w:sz w:val="20"/>
          <w:szCs w:val="20"/>
          <w:lang w:eastAsia="ru-RU"/>
        </w:rPr>
      </w:pPr>
    </w:p>
    <w:p w14:paraId="444A40B2" w14:textId="77777777" w:rsidR="00064F75" w:rsidRPr="00064F75" w:rsidRDefault="00064F75" w:rsidP="00064F75">
      <w:pPr>
        <w:spacing w:after="0" w:line="240" w:lineRule="auto"/>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28"/>
          <w:szCs w:val="28"/>
          <w:lang w:eastAsia="ru-RU"/>
        </w:rPr>
        <w:t xml:space="preserve">В соответствии с федеральными законами от 06 октября 2003 года №131-Ф3 «Об общих принципах организации местного самоуправления в Российской Федерации», от 28 декабря 2009 года № 381-ФЗ «Об основах государственного регулирования торговой деятельности в Российской Федерации», постановлением Правительства Новгородской области от 20.06.2023 № 268 «О Порядке организации ярмарок и продажи товаров (выполнения работ, оказания услуг) на них и требованиях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области» Администрация Любытинского муниципального округа </w:t>
      </w:r>
      <w:r w:rsidRPr="00064F75">
        <w:rPr>
          <w:rFonts w:ascii="Times New Roman" w:eastAsia="Times New Roman" w:hAnsi="Times New Roman" w:cs="Times New Roman"/>
          <w:b/>
          <w:sz w:val="28"/>
          <w:szCs w:val="28"/>
          <w:lang w:eastAsia="ru-RU"/>
        </w:rPr>
        <w:t xml:space="preserve">ПОСТАНОВЛЯЕТ: </w:t>
      </w:r>
    </w:p>
    <w:p w14:paraId="6FA0CA2C" w14:textId="77777777" w:rsidR="00064F75" w:rsidRPr="00064F75" w:rsidRDefault="00064F75" w:rsidP="00064F75">
      <w:pPr>
        <w:spacing w:after="0" w:line="240" w:lineRule="auto"/>
        <w:jc w:val="both"/>
        <w:rPr>
          <w:rFonts w:ascii="Times New Roman" w:eastAsia="Times New Roman" w:hAnsi="Times New Roman" w:cs="Times New Roman"/>
          <w:b/>
          <w:sz w:val="28"/>
          <w:szCs w:val="28"/>
          <w:lang w:eastAsia="ru-RU"/>
        </w:rPr>
      </w:pPr>
    </w:p>
    <w:p w14:paraId="0678EE34" w14:textId="77777777" w:rsidR="00064F75" w:rsidRPr="00064F75" w:rsidRDefault="00064F75" w:rsidP="00064F75">
      <w:pPr>
        <w:spacing w:after="0" w:line="240" w:lineRule="auto"/>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ab/>
        <w:t>1.Утвердить прилагаемый Порядок формирования перечня мест для проведения ярмарок на территории Любытинского муниципального округа.</w:t>
      </w:r>
    </w:p>
    <w:p w14:paraId="6856E9E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2.Признать утратившими силу постановления Администрация Любытинского муниципального района:</w:t>
      </w:r>
    </w:p>
    <w:p w14:paraId="69571DE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 xml:space="preserve"> от 23.01.2024 № 66 «Об утверждении Порядка формирования перечня мест для проведения ярмарок на территории Любытинского муниципального района»;</w:t>
      </w:r>
    </w:p>
    <w:p w14:paraId="4E23E7FC" w14:textId="77777777" w:rsidR="00064F75" w:rsidRPr="00064F75" w:rsidRDefault="00064F75" w:rsidP="00064F75">
      <w:pPr>
        <w:spacing w:after="0" w:line="240" w:lineRule="auto"/>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sz w:val="28"/>
          <w:szCs w:val="28"/>
          <w:lang w:eastAsia="ru-RU"/>
        </w:rPr>
        <w:tab/>
        <w:t>от 24.03.2025 № 294 «О внесении изменения в Состав комиссии по рассмотрению заявок по формированию перечня мест для проведения ярмарок на территории Любытинского муниципального района.</w:t>
      </w:r>
    </w:p>
    <w:p w14:paraId="5287950C" w14:textId="77777777" w:rsidR="00064F75" w:rsidRPr="00064F75" w:rsidRDefault="00064F75" w:rsidP="00064F75">
      <w:pPr>
        <w:spacing w:after="0" w:line="240" w:lineRule="auto"/>
        <w:ind w:firstLine="708"/>
        <w:jc w:val="both"/>
        <w:rPr>
          <w:rFonts w:ascii="Times New Roman" w:eastAsia="Times New Roman" w:hAnsi="Times New Roman" w:cs="Times New Roman"/>
          <w:sz w:val="28"/>
          <w:szCs w:val="20"/>
          <w:lang w:eastAsia="ru-RU"/>
        </w:rPr>
      </w:pPr>
      <w:r w:rsidRPr="00064F75">
        <w:rPr>
          <w:rFonts w:ascii="Times New Roman" w:eastAsia="Times New Roman" w:hAnsi="Times New Roman" w:cs="Times New Roman"/>
          <w:bCs/>
          <w:sz w:val="28"/>
          <w:szCs w:val="28"/>
          <w:lang w:eastAsia="ru-RU"/>
        </w:rPr>
        <w:t xml:space="preserve">2. </w:t>
      </w:r>
      <w:r w:rsidRPr="00064F75">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366DD9C8"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2F48A121"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105A2FCE" w14:textId="77777777" w:rsidR="00064F75" w:rsidRPr="00064F75" w:rsidRDefault="00064F75" w:rsidP="00064F75">
      <w:pPr>
        <w:spacing w:after="0" w:line="240" w:lineRule="exact"/>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6EE8A9E1" w14:textId="77777777" w:rsidR="00064F75" w:rsidRPr="00064F75" w:rsidRDefault="00064F75" w:rsidP="00064F75">
      <w:pPr>
        <w:spacing w:after="0" w:line="240" w:lineRule="exact"/>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6ECA17D8" w14:textId="77777777" w:rsidR="00064F75" w:rsidRPr="00064F75" w:rsidRDefault="00064F75" w:rsidP="00064F75">
      <w:pPr>
        <w:spacing w:after="0" w:line="240" w:lineRule="exact"/>
        <w:rPr>
          <w:rFonts w:ascii="Times New Roman" w:eastAsia="Times New Roman" w:hAnsi="Times New Roman" w:cs="Times New Roman"/>
          <w:sz w:val="28"/>
          <w:szCs w:val="28"/>
          <w:lang w:eastAsia="ru-RU"/>
        </w:rPr>
      </w:pPr>
    </w:p>
    <w:p w14:paraId="5A01A417"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0C00F27B"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p>
    <w:p w14:paraId="1B631048"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p>
    <w:p w14:paraId="42746B74"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p>
    <w:p w14:paraId="074B1E0E"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p>
    <w:p w14:paraId="67CCBB8D"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34440077"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2FD2B2D1"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4122D0BF"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05.02.2026 № 154</w:t>
      </w:r>
    </w:p>
    <w:p w14:paraId="6FAEFA8A"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26CE6118"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ПОРЯДОК</w:t>
      </w:r>
    </w:p>
    <w:p w14:paraId="566F8AFE"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формирования перечня мест для проведения ярмарок на территории</w:t>
      </w:r>
    </w:p>
    <w:p w14:paraId="103411BC"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Любытинского муниципального округа</w:t>
      </w:r>
    </w:p>
    <w:p w14:paraId="38991C82"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64E77E71"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 Общие положения</w:t>
      </w:r>
    </w:p>
    <w:p w14:paraId="1FEA9F6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1.1. Порядок формирования перечня мест для проведения ярмарок на территории Любытинского муниципального округа (далее - Порядок) разработан в соответствии с федеральными законами от 06 октября 2003 года №131-Ф3 «Об общих принципах организации местного самоуправления в Российской Федерации», от 28 декабря 2009 года № 381-ФЗ «Об основах государственного регулирования торговой деятельности в Российской Федерации», постановлением Правительства Новгородской области от 20.06.2023 №268 «О Порядке организации ярмарок и продажи товаров (выполнения работ, оказания услуг) на них и требованиях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области».    </w:t>
      </w:r>
    </w:p>
    <w:p w14:paraId="06F0F60D"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1.2. Основные понятия, используемые в Порядке: </w:t>
      </w:r>
    </w:p>
    <w:p w14:paraId="651C11D5"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ab/>
        <w:t>перечень мест для проведения ярмарок</w:t>
      </w:r>
      <w:r w:rsidRPr="00064F75">
        <w:rPr>
          <w:rFonts w:ascii="Times New Roman" w:eastAsia="Times New Roman" w:hAnsi="Times New Roman" w:cs="Times New Roman"/>
          <w:sz w:val="28"/>
          <w:szCs w:val="28"/>
          <w:lang w:eastAsia="ru-RU"/>
        </w:rPr>
        <w:t xml:space="preserve"> - систематизированный перечень мест для проведения ярмарок на территории Любытинского муниципального округа, сформированный на основании заявок (далее - Перечень мест) от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w:t>
      </w:r>
      <w:r w:rsidRPr="00064F75">
        <w:rPr>
          <w:rFonts w:ascii="Times New Roman" w:eastAsia="Times New Roman" w:hAnsi="Times New Roman" w:cs="Times New Roman"/>
          <w:sz w:val="28"/>
          <w:szCs w:val="28"/>
          <w:lang w:eastAsia="ru-RU"/>
        </w:rPr>
        <w:lastRenderedPageBreak/>
        <w:t xml:space="preserve">доход» и структурных подразделений Администрации Любытинского муниципального округа (далее - Заявители). </w:t>
      </w:r>
    </w:p>
    <w:p w14:paraId="00E512AB"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 xml:space="preserve">        место проведения ярмарки</w:t>
      </w:r>
      <w:r w:rsidRPr="00064F75">
        <w:rPr>
          <w:rFonts w:ascii="Times New Roman" w:eastAsia="Times New Roman" w:hAnsi="Times New Roman" w:cs="Times New Roman"/>
          <w:sz w:val="28"/>
          <w:szCs w:val="28"/>
          <w:lang w:eastAsia="ru-RU"/>
        </w:rPr>
        <w:t xml:space="preserve"> - территория (здание, сооружение, земельный участок или их часть), предназначенная для организации временной торговли продовольственными и непродовольственными товарами (выполнение работ, оказание услуг), в том числе товарами локальных производителей, включенная в перечень мест для проведения ярмарок на территории Любытинского муниципального округа, утвержденный муниципальным правовым актом.</w:t>
      </w:r>
    </w:p>
    <w:p w14:paraId="6F09C804"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1.3. Ярмарки, за исключением ярмарок, предполагающих размещение палаток и лотков в целях организации сезонных ярмарок, на которых осуществляется реализация продуктов питания и сельскохозяйственной продукции, проводятся на земельных участках, предоставленных в соответствии с действующим законодательством.</w:t>
      </w:r>
    </w:p>
    <w:p w14:paraId="654B2D8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Размещение палаток и лотков в целях организации сезонных ярмарок, </w:t>
      </w:r>
    </w:p>
    <w:p w14:paraId="101D6A09"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которых реализуются продукты питания и сельскохозяйственная продукция, осуществляется без предоставления земельных участков и установления сервитутов.</w:t>
      </w:r>
    </w:p>
    <w:p w14:paraId="53798946"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894307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81571D1"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9BC5E88"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A8347B1"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p w14:paraId="49624BA9"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 Условия и порядок формирования перечня мест</w:t>
      </w:r>
    </w:p>
    <w:p w14:paraId="5AFD5D9F"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для проведения ярмарок</w:t>
      </w:r>
    </w:p>
    <w:p w14:paraId="44FD84B0" w14:textId="77777777" w:rsidR="00064F75" w:rsidRPr="00064F75" w:rsidRDefault="00064F75" w:rsidP="00064F75">
      <w:pPr>
        <w:tabs>
          <w:tab w:val="left" w:pos="851"/>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2.1. Места проведения ярмарок должны отвечать следующим требованиям:</w:t>
      </w:r>
    </w:p>
    <w:p w14:paraId="4CD82B4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соответствовать требованиям законодательства в сфере обеспечения санитарно-эпидемиологического благополучия населения, охраны окружающей среды;</w:t>
      </w:r>
    </w:p>
    <w:p w14:paraId="1C02213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соответствовать требованиям пожарной безопасности;</w:t>
      </w:r>
    </w:p>
    <w:p w14:paraId="18C1C2BB"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иметь транспортную доступность;</w:t>
      </w:r>
    </w:p>
    <w:p w14:paraId="5C5841CB"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не создавать помех для прохода пешеходов и движения транспорта;</w:t>
      </w:r>
    </w:p>
    <w:p w14:paraId="40E0FBF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быть приспособленными для осуществления продажи товаров (выполнение работ, оказание услуг) с использованием сборно-разборных конструкций и (или) передвижных средств развозной и разностной торговли (автомагазины, автоприцепы, автофургоны, автоцистерны, лотки, палатки, ручные тележки);</w:t>
      </w:r>
    </w:p>
    <w:p w14:paraId="122FDA53"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обеспечить беспрепятственный доступ инвалидов (включая инвалидов, использующих кресла-коляски и собак-проводников) к торговым объектам в соответствии с законодательством Российской Федерации о социальной защите инвалидов.</w:t>
      </w:r>
    </w:p>
    <w:p w14:paraId="50D76B95"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2.2. Ведение Перечня мест осуществляется Администрацией Любытинского муниципального округа (далее - Администрация муниципального округа) в лице управления экономического развития, и инвестиций Администрации муниципального округа (далее - Управление).</w:t>
      </w:r>
    </w:p>
    <w:p w14:paraId="73470D44" w14:textId="77777777" w:rsidR="00064F75" w:rsidRPr="00064F75" w:rsidRDefault="00064F75" w:rsidP="00064F75">
      <w:pPr>
        <w:tabs>
          <w:tab w:val="left" w:pos="851"/>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          2.3. В целях формирования Перечня мест Управление не реже одного раза в год размещает на официальном сайте Администрации Любытинского муниципального округа в информационно-телекоммуникационной сети «Интернет» не позднее чем за 10 календарных дней до начала приёма заявок, информационное сообщение о начале процедуры и сроках подачи заявок Заявителями на включение мест для проведения ярмарок на территории Любытинского муниципального округа в Перечень мест.</w:t>
      </w:r>
    </w:p>
    <w:p w14:paraId="07D4D741" w14:textId="77777777" w:rsidR="00064F75" w:rsidRPr="00064F75" w:rsidRDefault="00064F75" w:rsidP="00064F75">
      <w:pPr>
        <w:tabs>
          <w:tab w:val="left" w:pos="851"/>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Информационное сообщение включает в себя следующие сведения:</w:t>
      </w:r>
    </w:p>
    <w:p w14:paraId="0B527B4F"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срок и место приёма документов;</w:t>
      </w:r>
    </w:p>
    <w:p w14:paraId="76513CF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перечень документов, необходимых для включения в Перечень мест;</w:t>
      </w:r>
    </w:p>
    <w:p w14:paraId="259DDE6D"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контактные телефоны должностных лиц Управления, осуществляющих консультирование по вопросам формирования Перечня мест.</w:t>
      </w:r>
    </w:p>
    <w:p w14:paraId="346AC2B5"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Приём заявок осуществляется в течение 5 рабочих дней с даты начала приёма документов, указанной в информационном сообщении.</w:t>
      </w:r>
    </w:p>
    <w:p w14:paraId="7EBC5BB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случае, когда первый или последний день приёма и регистрации заявок приходится на выходной день, первым или последним днём принятия заявок считается следующий за ним первый рабочий день.</w:t>
      </w:r>
    </w:p>
    <w:p w14:paraId="1B16692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2.4. Заявители подают в Администрацию муниципального округа заявки на включение мест для проведения ярмарок в Перечень мест по форме согласно приложению № 1 к настоящему Порядку, с приложением документов, подтверждающих право владения предполагаемыми местами (территориями), которые могут быть использованы для проведения ярмарок, а также согласие на обработку персональных данных по форме согласно приложению № 2 к настоящему Порядку.</w:t>
      </w:r>
    </w:p>
    <w:p w14:paraId="45CC942C"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p w14:paraId="545D2CC2"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2.5. Администрации Любытинского муниципального округа проводит мониторинг потребности в ярмарках того или иного типа и формирует Перечень мест, в том числе для размещения палаток и лотков в целях организации сезонных ярмарок, на которых осуществляется реализация продуктов питания и сельскохозяйственной продукции.</w:t>
      </w:r>
    </w:p>
    <w:p w14:paraId="158AE0FA" w14:textId="3D7EAAA1"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2.6. Заявки предоставляются лично в рабочие дни в Администрацию муниципального округа в одном экземпляре на бумажном носителе или почтовым отправлением по адресу: 174760, Новгородская область, р.п.Любытино, ул.Советов, д. 29, а также на адрес электронной почты: </w:t>
      </w:r>
      <w:hyperlink r:id="rId92" w:history="1">
        <w:r w:rsidRPr="00064F75">
          <w:rPr>
            <w:rFonts w:ascii="Times New Roman" w:eastAsia="Times New Roman" w:hAnsi="Times New Roman" w:cs="Times New Roman"/>
            <w:sz w:val="28"/>
            <w:szCs w:val="28"/>
            <w:lang w:val="en-US" w:eastAsia="ru-RU"/>
          </w:rPr>
          <w:t>oeish</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yandex</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lang w:val="en-US" w:eastAsia="ru-RU"/>
          </w:rPr>
          <w:t>ru</w:t>
        </w:r>
        <w:r w:rsidRPr="00064F75">
          <w:rPr>
            <w:rFonts w:ascii="Times New Roman" w:eastAsia="Times New Roman" w:hAnsi="Times New Roman" w:cs="Times New Roman"/>
            <w:sz w:val="28"/>
            <w:szCs w:val="28"/>
            <w:lang w:eastAsia="ru-RU"/>
          </w:rPr>
          <w:t>.</w:t>
        </w:r>
      </w:hyperlink>
    </w:p>
    <w:p w14:paraId="0BE589C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Заявка с приложенными к ней документами подлежит регистрации Администрацией муниципального округа в день поступления. Заявка, направленная в выходной или праздничный день подлежит регистрации в следующий за ним рабочий день.</w:t>
      </w:r>
    </w:p>
    <w:p w14:paraId="7FE3382F"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Заявитель, представивший документы, вправе их изменить или отозвать до истечения, установленного в информационном сообщении, срока подачи заявок.</w:t>
      </w:r>
    </w:p>
    <w:p w14:paraId="4AEF595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2.7. Представленные заявки Управление в течение пяти рабочих дней после дня окончания приёма заявок направляет в комиссию по рассмотрению </w:t>
      </w:r>
      <w:r w:rsidRPr="00064F75">
        <w:rPr>
          <w:rFonts w:ascii="Times New Roman" w:eastAsia="Times New Roman" w:hAnsi="Times New Roman" w:cs="Times New Roman"/>
          <w:sz w:val="28"/>
          <w:szCs w:val="28"/>
          <w:lang w:eastAsia="ru-RU"/>
        </w:rPr>
        <w:lastRenderedPageBreak/>
        <w:t>заявок по формированию перечня мест для проведения ярмарок на территории Любытинского муниципального округа (далее - Комиссия), состав которой утвержден настоящим постановлением (приложением № 3 к настоящему Порядку).</w:t>
      </w:r>
    </w:p>
    <w:p w14:paraId="5B421DD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Заседание Комиссии считается правомочным в случае присутствия на заседании не менее 50% членов утвержденного состава. Решение Комиссии принимается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w:t>
      </w:r>
    </w:p>
    <w:p w14:paraId="127EA6E8"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 результатам рассмотрения полученных заявок Комиссия в течении пяти рабочих дней принимает решение о включении заявленных мест в Перечень мест или об отказе с указанием причин.</w:t>
      </w:r>
    </w:p>
    <w:p w14:paraId="1FD5CCCD"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Основания для отказа:</w:t>
      </w:r>
    </w:p>
    <w:p w14:paraId="681EA8FD"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несоответствие заявленного места требованиям, установленным пунктом 2.1 настоящего Порядка;</w:t>
      </w:r>
    </w:p>
    <w:p w14:paraId="7B45EDEA"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недостоверность представленной заявителем информации;</w:t>
      </w:r>
    </w:p>
    <w:p w14:paraId="44C51B73"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предоставление заявки с нарушением срока, указанного в информационном сообщении.</w:t>
      </w:r>
    </w:p>
    <w:p w14:paraId="58BAE4EA"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2.8. Итоги рассмотрения заявок фиксируются в протоколе заседания Комиссии.</w:t>
      </w:r>
    </w:p>
    <w:p w14:paraId="14ECD28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2.9. Перечень мест формируется по результатам заседания Комиссии по форме согласно приложению № 4 к настоящему Порядку.</w:t>
      </w:r>
    </w:p>
    <w:p w14:paraId="5C565A7D"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2.10. Решение об утверждении Перечня мест принимается в форме постановления Администрации муниципального округа.</w:t>
      </w:r>
    </w:p>
    <w:p w14:paraId="77DA637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2.11. Администрация муниципального округа в течение трёх рабочих дней со дня утверждения Перечня мест направляет уведомления заявителям о принятом решении. В уведомлении об отказе включения заявленного места в Перечень мест указываются причины отказа.</w:t>
      </w:r>
    </w:p>
    <w:p w14:paraId="1027E32B"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p>
    <w:p w14:paraId="6542AEFA"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1</w:t>
      </w:r>
    </w:p>
    <w:p w14:paraId="4A3F9C2A"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Порядку формирования перечня</w:t>
      </w:r>
    </w:p>
    <w:p w14:paraId="0556CDF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 для проведения ярмарок на</w:t>
      </w:r>
    </w:p>
    <w:p w14:paraId="6E27C32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территории Любытинского</w:t>
      </w:r>
    </w:p>
    <w:p w14:paraId="0677CF19"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муниципального округа</w:t>
      </w:r>
    </w:p>
    <w:p w14:paraId="3D50B0A6"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p>
    <w:p w14:paraId="5B959D7B"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Администрацию Любытинского</w:t>
      </w:r>
    </w:p>
    <w:p w14:paraId="15C754F9" w14:textId="77777777" w:rsidR="00064F75" w:rsidRPr="00064F75" w:rsidRDefault="00064F75" w:rsidP="00064F75">
      <w:pPr>
        <w:spacing w:after="0" w:line="240" w:lineRule="exac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муниципального округа</w:t>
      </w:r>
    </w:p>
    <w:p w14:paraId="1B138D68"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p>
    <w:p w14:paraId="5824840E"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ЗАЯВКА</w:t>
      </w:r>
    </w:p>
    <w:p w14:paraId="0BEAEC8C"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на включение места для проведения ярмарки в Перечень мест для проведения ярмарок на территории Любытинского муниципального округа</w:t>
      </w:r>
    </w:p>
    <w:p w14:paraId="4E817A12"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 .Заявитель_______________________________________________________ </w:t>
      </w:r>
      <w:r w:rsidRPr="00064F75">
        <w:rPr>
          <w:rFonts w:ascii="Times New Roman" w:eastAsia="Times New Roman" w:hAnsi="Times New Roman" w:cs="Times New Roman"/>
          <w:lang w:eastAsia="ru-RU"/>
        </w:rPr>
        <w:t>(ФИО гражданина, наименование юридического лица, наименование органа местного самоуправления, подведомственной организации)</w:t>
      </w:r>
    </w:p>
    <w:p w14:paraId="5834DBC1"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 Место нахождения заявителя______________________________________</w:t>
      </w:r>
    </w:p>
    <w:p w14:paraId="7EDF656F"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__________________________________________________________________ </w:t>
      </w:r>
    </w:p>
    <w:p w14:paraId="5B4349DC"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lastRenderedPageBreak/>
        <w:t xml:space="preserve">                                                                               (указывается адрес регистрации заявителя)</w:t>
      </w:r>
    </w:p>
    <w:p w14:paraId="3F75648C"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3.ИНН/ОГРН______________________________________________________ </w:t>
      </w:r>
    </w:p>
    <w:p w14:paraId="159F30B8"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sz w:val="28"/>
          <w:szCs w:val="28"/>
          <w:lang w:eastAsia="ru-RU"/>
        </w:rPr>
        <w:t xml:space="preserve">4. ФИО Руководителя______________________________________________                    </w:t>
      </w:r>
      <w:r w:rsidRPr="00064F75">
        <w:rPr>
          <w:rFonts w:ascii="Times New Roman" w:eastAsia="Times New Roman" w:hAnsi="Times New Roman" w:cs="Times New Roman"/>
          <w:lang w:eastAsia="ru-RU"/>
        </w:rPr>
        <w:t>(только для юридических лиц)</w:t>
      </w:r>
    </w:p>
    <w:p w14:paraId="171CBEDD"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 Контактный телефон____________________________</w:t>
      </w:r>
    </w:p>
    <w:p w14:paraId="44D2EAB8"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6A8364CA" w14:textId="77777777" w:rsidR="00064F75" w:rsidRPr="00064F75" w:rsidRDefault="00064F75" w:rsidP="00064F75">
      <w:pPr>
        <w:spacing w:after="120" w:line="240" w:lineRule="auto"/>
        <w:rPr>
          <w:rFonts w:ascii="Times New Roman" w:eastAsia="Times New Roman" w:hAnsi="Times New Roman" w:cs="Times New Roman"/>
          <w:sz w:val="28"/>
          <w:szCs w:val="28"/>
          <w:lang w:eastAsia="ru-R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418"/>
        <w:gridCol w:w="1276"/>
        <w:gridCol w:w="1984"/>
        <w:gridCol w:w="1985"/>
        <w:gridCol w:w="1275"/>
      </w:tblGrid>
      <w:tr w:rsidR="00064F75" w:rsidRPr="00064F75" w14:paraId="6C078B2B" w14:textId="77777777" w:rsidTr="006644E9">
        <w:tc>
          <w:tcPr>
            <w:tcW w:w="709" w:type="dxa"/>
            <w:shd w:val="clear" w:color="auto" w:fill="auto"/>
          </w:tcPr>
          <w:p w14:paraId="4DBE9251"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п/п</w:t>
            </w:r>
          </w:p>
        </w:tc>
        <w:tc>
          <w:tcPr>
            <w:tcW w:w="1843" w:type="dxa"/>
            <w:shd w:val="clear" w:color="auto" w:fill="auto"/>
          </w:tcPr>
          <w:p w14:paraId="23000DB6"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Место проведения ярмарки (земельный участок, здание, сооружение либо их часть)</w:t>
            </w:r>
          </w:p>
        </w:tc>
        <w:tc>
          <w:tcPr>
            <w:tcW w:w="1418" w:type="dxa"/>
            <w:shd w:val="clear" w:color="auto" w:fill="auto"/>
          </w:tcPr>
          <w:p w14:paraId="541AC241"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Адрес или адресный ориентир места проведения ярмарки</w:t>
            </w:r>
          </w:p>
        </w:tc>
        <w:tc>
          <w:tcPr>
            <w:tcW w:w="1276" w:type="dxa"/>
            <w:shd w:val="clear" w:color="auto" w:fill="auto"/>
          </w:tcPr>
          <w:p w14:paraId="219B07DD"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Площадь кв.м.</w:t>
            </w:r>
          </w:p>
        </w:tc>
        <w:tc>
          <w:tcPr>
            <w:tcW w:w="1984" w:type="dxa"/>
            <w:shd w:val="clear" w:color="auto" w:fill="auto"/>
          </w:tcPr>
          <w:p w14:paraId="5389715E"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Тип ярмарки (универсальная, специализированная, знаковая)</w:t>
            </w:r>
          </w:p>
        </w:tc>
        <w:tc>
          <w:tcPr>
            <w:tcW w:w="1985" w:type="dxa"/>
            <w:shd w:val="clear" w:color="auto" w:fill="auto"/>
          </w:tcPr>
          <w:p w14:paraId="5ACEF2F2"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Специализация ярмарки (тематическая, сельскохозяйственная, туристическая) </w:t>
            </w:r>
          </w:p>
        </w:tc>
        <w:tc>
          <w:tcPr>
            <w:tcW w:w="1275" w:type="dxa"/>
            <w:shd w:val="clear" w:color="auto" w:fill="auto"/>
          </w:tcPr>
          <w:p w14:paraId="504B18E9" w14:textId="77777777" w:rsidR="00064F75" w:rsidRPr="00064F75" w:rsidRDefault="00064F75" w:rsidP="00064F75">
            <w:pPr>
              <w:spacing w:after="12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Дата (период) проведения ярмарки</w:t>
            </w:r>
          </w:p>
        </w:tc>
      </w:tr>
      <w:tr w:rsidR="00064F75" w:rsidRPr="00064F75" w14:paraId="609461FF" w14:textId="77777777" w:rsidTr="006644E9">
        <w:tc>
          <w:tcPr>
            <w:tcW w:w="709" w:type="dxa"/>
            <w:shd w:val="clear" w:color="auto" w:fill="auto"/>
          </w:tcPr>
          <w:p w14:paraId="7872D95E"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843" w:type="dxa"/>
            <w:shd w:val="clear" w:color="auto" w:fill="auto"/>
          </w:tcPr>
          <w:p w14:paraId="6909E8F3"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418" w:type="dxa"/>
            <w:shd w:val="clear" w:color="auto" w:fill="auto"/>
          </w:tcPr>
          <w:p w14:paraId="3C3AB195"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276" w:type="dxa"/>
            <w:shd w:val="clear" w:color="auto" w:fill="auto"/>
          </w:tcPr>
          <w:p w14:paraId="32BB6BE9"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984" w:type="dxa"/>
            <w:shd w:val="clear" w:color="auto" w:fill="auto"/>
          </w:tcPr>
          <w:p w14:paraId="5B2787C2"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985" w:type="dxa"/>
            <w:shd w:val="clear" w:color="auto" w:fill="auto"/>
          </w:tcPr>
          <w:p w14:paraId="16900D92"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275" w:type="dxa"/>
            <w:shd w:val="clear" w:color="auto" w:fill="auto"/>
          </w:tcPr>
          <w:p w14:paraId="2F6569B0"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r>
      <w:tr w:rsidR="00064F75" w:rsidRPr="00064F75" w14:paraId="7F1BE0E1" w14:textId="77777777" w:rsidTr="006644E9">
        <w:tc>
          <w:tcPr>
            <w:tcW w:w="709" w:type="dxa"/>
            <w:shd w:val="clear" w:color="auto" w:fill="auto"/>
          </w:tcPr>
          <w:p w14:paraId="37806468"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843" w:type="dxa"/>
            <w:shd w:val="clear" w:color="auto" w:fill="auto"/>
          </w:tcPr>
          <w:p w14:paraId="5398AB6B"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418" w:type="dxa"/>
            <w:shd w:val="clear" w:color="auto" w:fill="auto"/>
          </w:tcPr>
          <w:p w14:paraId="22F50635"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276" w:type="dxa"/>
            <w:shd w:val="clear" w:color="auto" w:fill="auto"/>
          </w:tcPr>
          <w:p w14:paraId="2CFBED08"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984" w:type="dxa"/>
            <w:shd w:val="clear" w:color="auto" w:fill="auto"/>
          </w:tcPr>
          <w:p w14:paraId="57C11436"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985" w:type="dxa"/>
            <w:shd w:val="clear" w:color="auto" w:fill="auto"/>
          </w:tcPr>
          <w:p w14:paraId="25314053"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275" w:type="dxa"/>
            <w:shd w:val="clear" w:color="auto" w:fill="auto"/>
          </w:tcPr>
          <w:p w14:paraId="6D7D686C"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r>
      <w:tr w:rsidR="00064F75" w:rsidRPr="00064F75" w14:paraId="24E5B8ED" w14:textId="77777777" w:rsidTr="006644E9">
        <w:tc>
          <w:tcPr>
            <w:tcW w:w="709" w:type="dxa"/>
            <w:shd w:val="clear" w:color="auto" w:fill="auto"/>
          </w:tcPr>
          <w:p w14:paraId="6B8F1C6F"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843" w:type="dxa"/>
            <w:shd w:val="clear" w:color="auto" w:fill="auto"/>
          </w:tcPr>
          <w:p w14:paraId="6C42C289"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418" w:type="dxa"/>
            <w:shd w:val="clear" w:color="auto" w:fill="auto"/>
          </w:tcPr>
          <w:p w14:paraId="582DF77B"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276" w:type="dxa"/>
            <w:shd w:val="clear" w:color="auto" w:fill="auto"/>
          </w:tcPr>
          <w:p w14:paraId="767C114E"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984" w:type="dxa"/>
            <w:shd w:val="clear" w:color="auto" w:fill="auto"/>
          </w:tcPr>
          <w:p w14:paraId="10B0E58F"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985" w:type="dxa"/>
            <w:shd w:val="clear" w:color="auto" w:fill="auto"/>
          </w:tcPr>
          <w:p w14:paraId="6D635B1D"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c>
          <w:tcPr>
            <w:tcW w:w="1275" w:type="dxa"/>
            <w:shd w:val="clear" w:color="auto" w:fill="auto"/>
          </w:tcPr>
          <w:p w14:paraId="17AB6245" w14:textId="77777777" w:rsidR="00064F75" w:rsidRPr="00064F75" w:rsidRDefault="00064F75" w:rsidP="00064F75">
            <w:pPr>
              <w:spacing w:after="120" w:line="240" w:lineRule="auto"/>
              <w:jc w:val="center"/>
              <w:rPr>
                <w:rFonts w:ascii="Times New Roman" w:eastAsia="Times New Roman" w:hAnsi="Times New Roman" w:cs="Times New Roman"/>
                <w:sz w:val="28"/>
                <w:szCs w:val="28"/>
                <w:lang w:eastAsia="ru-RU"/>
              </w:rPr>
            </w:pPr>
          </w:p>
        </w:tc>
      </w:tr>
    </w:tbl>
    <w:p w14:paraId="1BF416FE" w14:textId="77777777" w:rsidR="00064F75" w:rsidRPr="00064F75" w:rsidRDefault="00064F75" w:rsidP="00064F75">
      <w:pPr>
        <w:spacing w:after="120" w:line="240" w:lineRule="auto"/>
        <w:rPr>
          <w:rFonts w:ascii="Times New Roman" w:eastAsia="Times New Roman" w:hAnsi="Times New Roman" w:cs="Times New Roman"/>
          <w:sz w:val="28"/>
          <w:szCs w:val="28"/>
          <w:lang w:eastAsia="ru-RU"/>
        </w:rPr>
      </w:pPr>
    </w:p>
    <w:p w14:paraId="7E22DF44" w14:textId="77777777" w:rsidR="00064F75" w:rsidRPr="00064F75" w:rsidRDefault="00064F75" w:rsidP="00064F75">
      <w:pPr>
        <w:spacing w:after="0" w:line="240" w:lineRule="auto"/>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 xml:space="preserve">7.Решение о включении (отказе) в Перечень мест проведения ярмарок на территории Любытинского муниципального округа прошу направить на адрес: </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1ADC4178"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(почтовый адрес, адрес электронной почты)</w:t>
      </w:r>
    </w:p>
    <w:p w14:paraId="0EC8658C" w14:textId="77777777" w:rsidR="00064F75" w:rsidRPr="00064F75" w:rsidRDefault="00064F75" w:rsidP="00064F75">
      <w:pPr>
        <w:spacing w:after="0" w:line="240" w:lineRule="auto"/>
        <w:rPr>
          <w:rFonts w:ascii="Times New Roman" w:eastAsia="Times New Roman" w:hAnsi="Times New Roman" w:cs="Times New Roman"/>
          <w:u w:val="single"/>
          <w:lang w:eastAsia="ru-RU"/>
        </w:rPr>
      </w:pP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r w:rsidRPr="00064F75">
        <w:rPr>
          <w:rFonts w:ascii="Times New Roman" w:eastAsia="Times New Roman" w:hAnsi="Times New Roman" w:cs="Times New Roman"/>
          <w:u w:val="single"/>
          <w:lang w:eastAsia="ru-RU"/>
        </w:rPr>
        <w:tab/>
      </w:r>
    </w:p>
    <w:p w14:paraId="38EC743E" w14:textId="77777777" w:rsidR="00064F75" w:rsidRPr="00064F75" w:rsidRDefault="00064F75" w:rsidP="00064F75">
      <w:pPr>
        <w:spacing w:after="0" w:line="240" w:lineRule="auto"/>
        <w:rPr>
          <w:rFonts w:ascii="Times New Roman" w:eastAsia="Times New Roman" w:hAnsi="Times New Roman" w:cs="Times New Roman"/>
          <w:u w:val="single"/>
          <w:lang w:eastAsia="ru-RU"/>
        </w:rPr>
      </w:pPr>
    </w:p>
    <w:p w14:paraId="623433D5" w14:textId="77777777" w:rsidR="00064F75" w:rsidRPr="00064F75" w:rsidRDefault="00064F75" w:rsidP="00064F75">
      <w:pPr>
        <w:spacing w:after="0" w:line="240" w:lineRule="auto"/>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Заявитель:</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07B54CE5"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(ФИО заявителя, его представителя)                   (подпись)</w:t>
      </w:r>
    </w:p>
    <w:p w14:paraId="5153B0DA"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p>
    <w:p w14:paraId="12B475DD"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 _____________ 20       г.</w:t>
      </w:r>
    </w:p>
    <w:p w14:paraId="301A4A85"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МП (при наличии)</w:t>
      </w:r>
    </w:p>
    <w:p w14:paraId="7BA9A2BC"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35D4FF02"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p>
    <w:p w14:paraId="4747BB2E"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Приложение № 2</w:t>
      </w:r>
    </w:p>
    <w:p w14:paraId="25E4AA2E"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Порядку формирования перечня</w:t>
      </w:r>
    </w:p>
    <w:p w14:paraId="506171B7"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 для проведения ярмарок на</w:t>
      </w:r>
    </w:p>
    <w:p w14:paraId="45544C80"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территории Любытинского</w:t>
      </w:r>
    </w:p>
    <w:p w14:paraId="4E07AE3B"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муниципального округа</w:t>
      </w:r>
    </w:p>
    <w:p w14:paraId="17B3DE36"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6A6069BF"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Администрацию Любытинского </w:t>
      </w:r>
    </w:p>
    <w:p w14:paraId="0FC5C411"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муниципального округа</w:t>
      </w:r>
    </w:p>
    <w:p w14:paraId="30FF876F"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55FB7D32" w14:textId="77777777" w:rsidR="00064F75" w:rsidRPr="00064F75" w:rsidRDefault="00064F75" w:rsidP="00064F75">
      <w:pPr>
        <w:spacing w:after="0" w:line="240" w:lineRule="auto"/>
        <w:jc w:val="right"/>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от</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2BFED922"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6ADCAB64" w14:textId="77777777" w:rsidR="00064F75" w:rsidRPr="00064F75" w:rsidRDefault="00064F75" w:rsidP="00064F75">
      <w:pPr>
        <w:spacing w:after="0" w:line="240" w:lineRule="auto"/>
        <w:jc w:val="right"/>
        <w:rPr>
          <w:rFonts w:ascii="Times New Roman" w:eastAsia="Times New Roman" w:hAnsi="Times New Roman" w:cs="Times New Roman"/>
          <w:sz w:val="20"/>
          <w:szCs w:val="20"/>
          <w:u w:val="single"/>
          <w:lang w:eastAsia="ru-RU"/>
        </w:rPr>
      </w:pP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p>
    <w:p w14:paraId="2EA80474" w14:textId="77777777" w:rsidR="00064F75" w:rsidRPr="00064F75" w:rsidRDefault="00064F75" w:rsidP="00064F75">
      <w:pPr>
        <w:spacing w:after="0" w:line="240" w:lineRule="auto"/>
        <w:jc w:val="right"/>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проживающего</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7EBFA9FB" w14:textId="77777777" w:rsidR="00064F75" w:rsidRPr="00064F75" w:rsidRDefault="00064F75" w:rsidP="00064F75">
      <w:pPr>
        <w:spacing w:after="0" w:line="240" w:lineRule="auto"/>
        <w:jc w:val="right"/>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19E90C34"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1C85F0D9" w14:textId="77777777" w:rsidR="00064F75" w:rsidRPr="00064F75" w:rsidRDefault="00064F75" w:rsidP="00064F75">
      <w:pPr>
        <w:spacing w:after="0" w:line="240" w:lineRule="auto"/>
        <w:jc w:val="right"/>
        <w:rPr>
          <w:rFonts w:ascii="Times New Roman" w:eastAsia="Times New Roman" w:hAnsi="Times New Roman" w:cs="Times New Roman"/>
          <w:sz w:val="20"/>
          <w:szCs w:val="20"/>
          <w:u w:val="single"/>
          <w:lang w:eastAsia="ru-RU"/>
        </w:rPr>
      </w:pPr>
      <w:r w:rsidRPr="00064F75">
        <w:rPr>
          <w:rFonts w:ascii="Times New Roman" w:eastAsia="Times New Roman" w:hAnsi="Times New Roman" w:cs="Times New Roman"/>
          <w:sz w:val="20"/>
          <w:szCs w:val="20"/>
          <w:u w:val="single"/>
          <w:lang w:eastAsia="ru-RU"/>
        </w:rPr>
        <w:lastRenderedPageBreak/>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p>
    <w:p w14:paraId="59757305" w14:textId="77777777" w:rsidR="00064F75" w:rsidRPr="00064F75" w:rsidRDefault="00064F75" w:rsidP="00064F75">
      <w:pPr>
        <w:spacing w:after="0" w:line="240" w:lineRule="auto"/>
        <w:jc w:val="right"/>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паспорт: серия</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09CA7DE2" w14:textId="77777777" w:rsidR="00064F75" w:rsidRPr="00064F75" w:rsidRDefault="00064F75" w:rsidP="00064F75">
      <w:pPr>
        <w:spacing w:after="0" w:line="240" w:lineRule="auto"/>
        <w:jc w:val="right"/>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Выдан</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384BEC44" w14:textId="77777777" w:rsidR="00064F75" w:rsidRPr="00064F75" w:rsidRDefault="00064F75" w:rsidP="00064F75">
      <w:pPr>
        <w:spacing w:after="0" w:line="240" w:lineRule="auto"/>
        <w:jc w:val="right"/>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53B3CA23"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335E8DF6"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4D78E9C3"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Согласие на обработку персональных данных</w:t>
      </w:r>
      <w:r w:rsidRPr="00064F75">
        <w:rPr>
          <w:rFonts w:ascii="Times New Roman" w:eastAsia="Times New Roman" w:hAnsi="Times New Roman" w:cs="Times New Roman"/>
          <w:sz w:val="28"/>
          <w:szCs w:val="28"/>
          <w:lang w:eastAsia="ru-RU"/>
        </w:rPr>
        <w:cr/>
      </w:r>
    </w:p>
    <w:p w14:paraId="32ACBE0D" w14:textId="77777777" w:rsidR="00064F75" w:rsidRPr="00064F75" w:rsidRDefault="00064F75" w:rsidP="00064F75">
      <w:pPr>
        <w:spacing w:after="0" w:line="240" w:lineRule="auto"/>
        <w:jc w:val="both"/>
        <w:rPr>
          <w:rFonts w:ascii="Times New Roman" w:eastAsia="Times New Roman" w:hAnsi="Times New Roman" w:cs="Times New Roman"/>
          <w:sz w:val="28"/>
          <w:szCs w:val="28"/>
          <w:u w:val="single"/>
          <w:lang w:eastAsia="ru-RU"/>
        </w:rPr>
      </w:pPr>
      <w:r w:rsidRPr="00064F75">
        <w:rPr>
          <w:rFonts w:ascii="Times New Roman" w:eastAsia="Times New Roman" w:hAnsi="Times New Roman" w:cs="Times New Roman"/>
          <w:sz w:val="28"/>
          <w:szCs w:val="28"/>
          <w:lang w:eastAsia="ru-RU"/>
        </w:rPr>
        <w:t>Я,</w:t>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r w:rsidRPr="00064F75">
        <w:rPr>
          <w:rFonts w:ascii="Times New Roman" w:eastAsia="Times New Roman" w:hAnsi="Times New Roman" w:cs="Times New Roman"/>
          <w:sz w:val="28"/>
          <w:szCs w:val="28"/>
          <w:u w:val="single"/>
          <w:lang w:eastAsia="ru-RU"/>
        </w:rPr>
        <w:tab/>
      </w:r>
    </w:p>
    <w:p w14:paraId="2803B4E4"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313F6333"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настоящим даю свое согласие на обработку своих персональных данных, не </w:t>
      </w:r>
    </w:p>
    <w:p w14:paraId="67CD633B"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возражаю против обработки Администрацией Любытинского муниципального округа,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Настоящее согласие действует до достижения цели обработки. Уполномоченный орган вправе обрабатывать мои персональные данные как с использованием средств автоматизации так и без использования таких средств. 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Уполномоченного органа. В случае моего отзыва согласия на обработку персональных данных Уполномоченный орган вправе продолжить обработку персональных данных без моего согласия при наличии оснований, указанных в пунктах 2-11 части 1 статьи 6 Федерального закона от 27.07.2006 № 152-ФЗ «О персональных данных». Настоящее согласие не устанавливает предельных сроков обработки персональных данных.</w:t>
      </w:r>
      <w:r w:rsidRPr="00064F75">
        <w:rPr>
          <w:rFonts w:ascii="Times New Roman" w:eastAsia="Times New Roman" w:hAnsi="Times New Roman" w:cs="Times New Roman"/>
          <w:sz w:val="28"/>
          <w:szCs w:val="28"/>
          <w:lang w:eastAsia="ru-RU"/>
        </w:rPr>
        <w:cr/>
      </w:r>
    </w:p>
    <w:p w14:paraId="4D64C81E" w14:textId="77777777" w:rsidR="00064F75" w:rsidRPr="00064F75" w:rsidRDefault="00064F75" w:rsidP="00064F75">
      <w:pPr>
        <w:spacing w:after="0" w:line="240" w:lineRule="auto"/>
        <w:rPr>
          <w:rFonts w:ascii="Times New Roman" w:eastAsia="Times New Roman" w:hAnsi="Times New Roman" w:cs="Times New Roman"/>
          <w:sz w:val="20"/>
          <w:szCs w:val="20"/>
          <w:u w:val="single"/>
          <w:lang w:eastAsia="ru-RU"/>
        </w:rPr>
      </w:pP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lang w:eastAsia="ru-RU"/>
        </w:rPr>
        <w:t xml:space="preserve">                                                         ___________________________________</w:t>
      </w:r>
      <w:r w:rsidRPr="00064F75">
        <w:rPr>
          <w:rFonts w:ascii="Times New Roman" w:eastAsia="Times New Roman" w:hAnsi="Times New Roman" w:cs="Times New Roman"/>
          <w:sz w:val="20"/>
          <w:szCs w:val="20"/>
          <w:u w:val="single"/>
          <w:lang w:eastAsia="ru-RU"/>
        </w:rPr>
        <w:t xml:space="preserve">                                                                                                                                                                                                                                                                                                </w:t>
      </w:r>
    </w:p>
    <w:p w14:paraId="2E5E0024"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r w:rsidRPr="00064F75">
        <w:rPr>
          <w:rFonts w:ascii="Times New Roman" w:eastAsia="Times New Roman" w:hAnsi="Times New Roman" w:cs="Times New Roman"/>
          <w:sz w:val="20"/>
          <w:szCs w:val="20"/>
          <w:lang w:eastAsia="ru-RU"/>
        </w:rPr>
        <w:t xml:space="preserve">        подпись заявителя                                                                                                   расшифровка подписи</w:t>
      </w:r>
    </w:p>
    <w:p w14:paraId="6738255D"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6FFE5B24"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0BFB65AC" w14:textId="77777777" w:rsidR="00064F75" w:rsidRPr="00064F75" w:rsidRDefault="00064F75" w:rsidP="00064F75">
      <w:pPr>
        <w:spacing w:after="0" w:line="240" w:lineRule="auto"/>
        <w:rPr>
          <w:rFonts w:ascii="Times New Roman" w:eastAsia="Times New Roman" w:hAnsi="Times New Roman" w:cs="Times New Roman"/>
          <w:sz w:val="20"/>
          <w:szCs w:val="20"/>
          <w:u w:val="single"/>
          <w:lang w:eastAsia="ru-RU"/>
        </w:rPr>
      </w:pP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r w:rsidRPr="00064F75">
        <w:rPr>
          <w:rFonts w:ascii="Times New Roman" w:eastAsia="Times New Roman" w:hAnsi="Times New Roman" w:cs="Times New Roman"/>
          <w:sz w:val="20"/>
          <w:szCs w:val="20"/>
          <w:u w:val="single"/>
          <w:lang w:eastAsia="ru-RU"/>
        </w:rPr>
        <w:tab/>
      </w:r>
    </w:p>
    <w:p w14:paraId="4678390C"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r w:rsidRPr="00064F75">
        <w:rPr>
          <w:rFonts w:ascii="Times New Roman" w:eastAsia="Times New Roman" w:hAnsi="Times New Roman" w:cs="Times New Roman"/>
          <w:sz w:val="20"/>
          <w:szCs w:val="20"/>
          <w:lang w:eastAsia="ru-RU"/>
        </w:rPr>
        <w:t xml:space="preserve">                 дата</w:t>
      </w:r>
    </w:p>
    <w:p w14:paraId="0D3158BB"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3925A978" w14:textId="77777777" w:rsidR="00064F75" w:rsidRPr="00064F75" w:rsidRDefault="00064F75" w:rsidP="00064F75">
      <w:pPr>
        <w:spacing w:after="0" w:line="240" w:lineRule="auto"/>
        <w:jc w:val="right"/>
        <w:rPr>
          <w:rFonts w:ascii="Times New Roman" w:eastAsia="Times New Roman" w:hAnsi="Times New Roman" w:cs="Times New Roman"/>
          <w:sz w:val="20"/>
          <w:szCs w:val="20"/>
          <w:lang w:eastAsia="ru-RU"/>
        </w:rPr>
      </w:pPr>
    </w:p>
    <w:p w14:paraId="74E32886"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799A82BD"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2337082C"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112E7BB3"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6CF7A1A4"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0821DAAF"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467C80AB"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72B24965"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4584D740"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5778465D"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2245961E"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30E7BBE2"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6920AB0F" w14:textId="77777777" w:rsid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499684E8" w14:textId="5229CF90"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64F75">
        <w:rPr>
          <w:rFonts w:ascii="Times New Roman" w:eastAsia="Times New Roman" w:hAnsi="Times New Roman" w:cs="Times New Roman"/>
          <w:sz w:val="28"/>
          <w:szCs w:val="28"/>
          <w:lang w:eastAsia="ru-RU"/>
        </w:rPr>
        <w:t>Приложение № 3</w:t>
      </w:r>
    </w:p>
    <w:p w14:paraId="2E75853C"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Порядку формирования перечня</w:t>
      </w:r>
    </w:p>
    <w:p w14:paraId="6D85172D"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 для проведения ярмарок на</w:t>
      </w:r>
    </w:p>
    <w:p w14:paraId="25D70506"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территории Любытинского</w:t>
      </w:r>
    </w:p>
    <w:p w14:paraId="44E86B68"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муниципального округа</w:t>
      </w:r>
    </w:p>
    <w:p w14:paraId="236D3F69"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312675B0"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2B7DB2E9"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СОСТАВ</w:t>
      </w:r>
    </w:p>
    <w:p w14:paraId="1045638C" w14:textId="77777777" w:rsidR="00064F75" w:rsidRPr="00064F75" w:rsidRDefault="00064F75" w:rsidP="00064F75">
      <w:pPr>
        <w:spacing w:after="0" w:line="240" w:lineRule="exact"/>
        <w:ind w:right="-510"/>
        <w:jc w:val="center"/>
        <w:rPr>
          <w:rFonts w:ascii="Times New Roman" w:eastAsia="Times New Roman" w:hAnsi="Times New Roman" w:cs="Times New Roman"/>
          <w:b/>
          <w:sz w:val="20"/>
          <w:szCs w:val="20"/>
          <w:lang w:eastAsia="ru-RU"/>
        </w:rPr>
      </w:pPr>
      <w:r w:rsidRPr="00064F75">
        <w:rPr>
          <w:rFonts w:ascii="Times New Roman" w:eastAsia="Times New Roman" w:hAnsi="Times New Roman" w:cs="Times New Roman"/>
          <w:b/>
          <w:sz w:val="28"/>
          <w:szCs w:val="28"/>
          <w:lang w:eastAsia="ru-RU"/>
        </w:rPr>
        <w:t>комиссии по рассмотрению заявок по формированию перечня мест для проведения ярмарок на территории Любытинского муниципального округа</w:t>
      </w:r>
    </w:p>
    <w:p w14:paraId="5108AF99"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tbl>
      <w:tblPr>
        <w:tblW w:w="0" w:type="auto"/>
        <w:tblInd w:w="-505" w:type="dxa"/>
        <w:tblLayout w:type="fixed"/>
        <w:tblCellMar>
          <w:top w:w="102" w:type="dxa"/>
          <w:left w:w="62" w:type="dxa"/>
          <w:bottom w:w="102" w:type="dxa"/>
          <w:right w:w="62" w:type="dxa"/>
        </w:tblCellMar>
        <w:tblLook w:val="0000" w:firstRow="0" w:lastRow="0" w:firstColumn="0" w:lastColumn="0" w:noHBand="0" w:noVBand="0"/>
      </w:tblPr>
      <w:tblGrid>
        <w:gridCol w:w="3117"/>
        <w:gridCol w:w="144"/>
        <w:gridCol w:w="6662"/>
      </w:tblGrid>
      <w:tr w:rsidR="00064F75" w:rsidRPr="00064F75" w14:paraId="30F5FBCE" w14:textId="77777777" w:rsidTr="006644E9">
        <w:trPr>
          <w:trHeight w:val="413"/>
        </w:trPr>
        <w:tc>
          <w:tcPr>
            <w:tcW w:w="3117" w:type="dxa"/>
          </w:tcPr>
          <w:p w14:paraId="55457432"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Иванова </w:t>
            </w:r>
          </w:p>
          <w:p w14:paraId="6487866B"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Людмила Анатольевна</w:t>
            </w:r>
          </w:p>
        </w:tc>
        <w:tc>
          <w:tcPr>
            <w:tcW w:w="144" w:type="dxa"/>
          </w:tcPr>
          <w:p w14:paraId="3E3C920F"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34BC2576"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color w:val="000000"/>
                <w:sz w:val="26"/>
                <w:szCs w:val="26"/>
                <w:lang w:eastAsia="ru-RU"/>
              </w:rPr>
            </w:pPr>
            <w:r w:rsidRPr="00064F75">
              <w:rPr>
                <w:rFonts w:ascii="Times New Roman" w:eastAsia="Times New Roman" w:hAnsi="Times New Roman" w:cs="Times New Roman"/>
                <w:color w:val="000000"/>
                <w:sz w:val="26"/>
                <w:szCs w:val="26"/>
                <w:lang w:eastAsia="ru-RU"/>
              </w:rPr>
              <w:t xml:space="preserve">заместитель Главы администрации муниципального </w:t>
            </w:r>
            <w:r w:rsidRPr="00064F75">
              <w:rPr>
                <w:rFonts w:ascii="Times New Roman" w:eastAsia="Times New Roman" w:hAnsi="Times New Roman" w:cs="Times New Roman"/>
                <w:sz w:val="26"/>
                <w:szCs w:val="26"/>
                <w:lang w:eastAsia="ru-RU"/>
              </w:rPr>
              <w:t>округа</w:t>
            </w:r>
            <w:r w:rsidRPr="00064F75">
              <w:rPr>
                <w:rFonts w:ascii="Times New Roman" w:eastAsia="Times New Roman" w:hAnsi="Times New Roman" w:cs="Times New Roman"/>
                <w:color w:val="000000"/>
                <w:sz w:val="26"/>
                <w:szCs w:val="26"/>
                <w:lang w:eastAsia="ru-RU"/>
              </w:rPr>
              <w:t>, председатель комиссии</w:t>
            </w:r>
          </w:p>
        </w:tc>
      </w:tr>
      <w:tr w:rsidR="00064F75" w:rsidRPr="00064F75" w14:paraId="6DAA5EF3" w14:textId="77777777" w:rsidTr="006644E9">
        <w:tc>
          <w:tcPr>
            <w:tcW w:w="3117" w:type="dxa"/>
          </w:tcPr>
          <w:p w14:paraId="67C9E2CD"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Огородник </w:t>
            </w:r>
          </w:p>
          <w:p w14:paraId="470ED1ED"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Нина Геннадьевна</w:t>
            </w:r>
          </w:p>
        </w:tc>
        <w:tc>
          <w:tcPr>
            <w:tcW w:w="144" w:type="dxa"/>
          </w:tcPr>
          <w:p w14:paraId="1E9849D1"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53548CCC"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начальник управления экономического развития и инвестиций Администрации муниципального округа, заместитель председателя комиссии</w:t>
            </w:r>
          </w:p>
        </w:tc>
      </w:tr>
      <w:tr w:rsidR="00064F75" w:rsidRPr="00064F75" w14:paraId="60EF9173" w14:textId="77777777" w:rsidTr="006644E9">
        <w:tc>
          <w:tcPr>
            <w:tcW w:w="3117" w:type="dxa"/>
          </w:tcPr>
          <w:p w14:paraId="3C097F3F"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Жидкова </w:t>
            </w:r>
          </w:p>
          <w:p w14:paraId="53636E2D"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Светлана Викторовна</w:t>
            </w:r>
          </w:p>
        </w:tc>
        <w:tc>
          <w:tcPr>
            <w:tcW w:w="144" w:type="dxa"/>
          </w:tcPr>
          <w:p w14:paraId="28868978"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4C548142"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ведущий служащий отдела инвестиционного развития и туризма управления экономического развития и инвестиций Администрации муниципального округа, секретарь комиссии</w:t>
            </w:r>
          </w:p>
        </w:tc>
      </w:tr>
      <w:tr w:rsidR="00064F75" w:rsidRPr="00064F75" w14:paraId="15CEB3A4" w14:textId="77777777" w:rsidTr="006644E9">
        <w:tc>
          <w:tcPr>
            <w:tcW w:w="9923" w:type="dxa"/>
            <w:gridSpan w:val="3"/>
            <w:vAlign w:val="center"/>
          </w:tcPr>
          <w:p w14:paraId="61ABC5C3"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b/>
                <w:sz w:val="26"/>
                <w:szCs w:val="26"/>
                <w:lang w:eastAsia="ru-RU"/>
              </w:rPr>
            </w:pPr>
            <w:r w:rsidRPr="00064F75">
              <w:rPr>
                <w:rFonts w:ascii="Times New Roman" w:eastAsia="Times New Roman" w:hAnsi="Times New Roman" w:cs="Times New Roman"/>
                <w:b/>
                <w:sz w:val="26"/>
                <w:szCs w:val="26"/>
                <w:lang w:eastAsia="ru-RU"/>
              </w:rPr>
              <w:t xml:space="preserve">                Члены комиссии:</w:t>
            </w:r>
          </w:p>
        </w:tc>
      </w:tr>
      <w:tr w:rsidR="00064F75" w:rsidRPr="00064F75" w14:paraId="7936F029" w14:textId="77777777" w:rsidTr="006644E9">
        <w:trPr>
          <w:trHeight w:val="554"/>
        </w:trPr>
        <w:tc>
          <w:tcPr>
            <w:tcW w:w="3117" w:type="dxa"/>
          </w:tcPr>
          <w:p w14:paraId="35CE6056"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Алексеев </w:t>
            </w:r>
          </w:p>
          <w:p w14:paraId="4952A134"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Юрий Михайлович</w:t>
            </w:r>
          </w:p>
        </w:tc>
        <w:tc>
          <w:tcPr>
            <w:tcW w:w="144" w:type="dxa"/>
          </w:tcPr>
          <w:p w14:paraId="01FF1931"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3276235A"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начальник управления делами и отдела по работе с населением и общественными объединениями Администрации муниципального округа</w:t>
            </w:r>
          </w:p>
        </w:tc>
      </w:tr>
      <w:tr w:rsidR="00064F75" w:rsidRPr="00064F75" w14:paraId="18FA3C13" w14:textId="77777777" w:rsidTr="006644E9">
        <w:trPr>
          <w:trHeight w:val="554"/>
        </w:trPr>
        <w:tc>
          <w:tcPr>
            <w:tcW w:w="3117" w:type="dxa"/>
          </w:tcPr>
          <w:p w14:paraId="4BA85C24"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Алексеева </w:t>
            </w:r>
          </w:p>
          <w:p w14:paraId="14E3A5AD"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Марина Сергеевна</w:t>
            </w:r>
          </w:p>
        </w:tc>
        <w:tc>
          <w:tcPr>
            <w:tcW w:w="144" w:type="dxa"/>
          </w:tcPr>
          <w:p w14:paraId="7C579418"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46D94A0A"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начальник отдела правовой и кадровой работы управления делами Администрации муниципального округа/ ведущий служащий по опеке над совершеннолетними Администрации муниципального округа</w:t>
            </w:r>
          </w:p>
        </w:tc>
      </w:tr>
      <w:tr w:rsidR="00064F75" w:rsidRPr="00064F75" w14:paraId="2921F747" w14:textId="77777777" w:rsidTr="006644E9">
        <w:trPr>
          <w:trHeight w:val="413"/>
        </w:trPr>
        <w:tc>
          <w:tcPr>
            <w:tcW w:w="3117" w:type="dxa"/>
          </w:tcPr>
          <w:p w14:paraId="52DF6198"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Мохнова </w:t>
            </w:r>
          </w:p>
          <w:p w14:paraId="5EAFE300"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Татьяна Викторовна</w:t>
            </w:r>
          </w:p>
        </w:tc>
        <w:tc>
          <w:tcPr>
            <w:tcW w:w="144" w:type="dxa"/>
          </w:tcPr>
          <w:p w14:paraId="1CA46E97"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6B33466F"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pacing w:val="-3"/>
                <w:sz w:val="26"/>
                <w:szCs w:val="26"/>
                <w:lang w:eastAsia="ru-RU"/>
              </w:rPr>
              <w:t>Глава Неболчского функционального управления Администрации муниципального округа</w:t>
            </w:r>
          </w:p>
        </w:tc>
      </w:tr>
      <w:tr w:rsidR="00064F75" w:rsidRPr="00064F75" w14:paraId="376E0141" w14:textId="77777777" w:rsidTr="006644E9">
        <w:trPr>
          <w:trHeight w:val="720"/>
        </w:trPr>
        <w:tc>
          <w:tcPr>
            <w:tcW w:w="3117" w:type="dxa"/>
          </w:tcPr>
          <w:p w14:paraId="17182873"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 xml:space="preserve">Соловьева </w:t>
            </w:r>
          </w:p>
          <w:p w14:paraId="14D48C76"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Марина Александровна</w:t>
            </w:r>
          </w:p>
        </w:tc>
        <w:tc>
          <w:tcPr>
            <w:tcW w:w="144" w:type="dxa"/>
          </w:tcPr>
          <w:p w14:paraId="391D45B0"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w:t>
            </w:r>
          </w:p>
        </w:tc>
        <w:tc>
          <w:tcPr>
            <w:tcW w:w="6662" w:type="dxa"/>
          </w:tcPr>
          <w:p w14:paraId="33073AF8"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заместитель председателя комитета, начальник отдела строительства, архитектуры и земельных отношений комитета жилищно-коммунального хозяйства Администрации муниципального округа</w:t>
            </w:r>
          </w:p>
        </w:tc>
      </w:tr>
      <w:tr w:rsidR="00064F75" w:rsidRPr="00064F75" w14:paraId="0F93A518" w14:textId="77777777" w:rsidTr="006644E9">
        <w:trPr>
          <w:trHeight w:val="720"/>
        </w:trPr>
        <w:tc>
          <w:tcPr>
            <w:tcW w:w="3117" w:type="dxa"/>
          </w:tcPr>
          <w:p w14:paraId="1232E731"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Яцковская</w:t>
            </w:r>
          </w:p>
          <w:p w14:paraId="45DC0EB4" w14:textId="77777777" w:rsidR="00064F75" w:rsidRPr="00064F75" w:rsidRDefault="00064F75" w:rsidP="00064F75">
            <w:pPr>
              <w:widowControl w:val="0"/>
              <w:autoSpaceDE w:val="0"/>
              <w:autoSpaceDN w:val="0"/>
              <w:adjustRightInd w:val="0"/>
              <w:spacing w:after="0" w:line="240" w:lineRule="exact"/>
              <w:ind w:right="-2"/>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Оксана Викторовна</w:t>
            </w:r>
          </w:p>
        </w:tc>
        <w:tc>
          <w:tcPr>
            <w:tcW w:w="144" w:type="dxa"/>
          </w:tcPr>
          <w:p w14:paraId="262CE94E"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p>
        </w:tc>
        <w:tc>
          <w:tcPr>
            <w:tcW w:w="6662" w:type="dxa"/>
          </w:tcPr>
          <w:p w14:paraId="23FF2DFA" w14:textId="77777777" w:rsidR="00064F75" w:rsidRPr="00064F75" w:rsidRDefault="00064F75" w:rsidP="00064F75">
            <w:pPr>
              <w:widowControl w:val="0"/>
              <w:autoSpaceDE w:val="0"/>
              <w:autoSpaceDN w:val="0"/>
              <w:adjustRightInd w:val="0"/>
              <w:spacing w:after="0" w:line="240" w:lineRule="exact"/>
              <w:ind w:right="-2"/>
              <w:jc w:val="both"/>
              <w:rPr>
                <w:rFonts w:ascii="Times New Roman" w:eastAsia="Times New Roman" w:hAnsi="Times New Roman" w:cs="Times New Roman"/>
                <w:sz w:val="26"/>
                <w:szCs w:val="26"/>
                <w:lang w:eastAsia="ru-RU"/>
              </w:rPr>
            </w:pPr>
            <w:r w:rsidRPr="00064F75">
              <w:rPr>
                <w:rFonts w:ascii="Times New Roman" w:eastAsia="Times New Roman" w:hAnsi="Times New Roman" w:cs="Times New Roman"/>
                <w:sz w:val="26"/>
                <w:szCs w:val="26"/>
                <w:lang w:eastAsia="ru-RU"/>
              </w:rPr>
              <w:t>главный специалист отдела муниципального имущества комитета жилищно-коммунального хозяйства Администрации муниципального округа</w:t>
            </w:r>
          </w:p>
        </w:tc>
      </w:tr>
    </w:tbl>
    <w:p w14:paraId="2E3131F5"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30564C3C" w14:textId="77777777" w:rsidR="00064F75" w:rsidRPr="00064F75" w:rsidRDefault="00064F75" w:rsidP="00064F75">
      <w:pPr>
        <w:spacing w:after="0" w:line="240" w:lineRule="auto"/>
        <w:jc w:val="center"/>
        <w:rPr>
          <w:rFonts w:ascii="Times New Roman" w:eastAsia="Times New Roman" w:hAnsi="Times New Roman" w:cs="Times New Roman"/>
          <w:sz w:val="20"/>
          <w:szCs w:val="20"/>
          <w:lang w:eastAsia="ru-RU"/>
        </w:rPr>
      </w:pPr>
      <w:r w:rsidRPr="00064F75">
        <w:rPr>
          <w:rFonts w:ascii="Times New Roman" w:eastAsia="Times New Roman" w:hAnsi="Times New Roman" w:cs="Times New Roman"/>
          <w:sz w:val="20"/>
          <w:szCs w:val="20"/>
          <w:lang w:eastAsia="ru-RU"/>
        </w:rPr>
        <w:t>______________________________________________</w:t>
      </w:r>
    </w:p>
    <w:p w14:paraId="79B77787" w14:textId="77777777" w:rsidR="00064F75" w:rsidRPr="00064F75" w:rsidRDefault="00064F75" w:rsidP="00064F75">
      <w:pPr>
        <w:spacing w:after="0" w:line="240" w:lineRule="auto"/>
        <w:jc w:val="center"/>
        <w:rPr>
          <w:rFonts w:ascii="Times New Roman" w:eastAsia="Times New Roman" w:hAnsi="Times New Roman" w:cs="Times New Roman"/>
          <w:sz w:val="20"/>
          <w:szCs w:val="20"/>
          <w:lang w:eastAsia="ru-RU"/>
        </w:rPr>
      </w:pPr>
    </w:p>
    <w:p w14:paraId="0E717F2A"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sectPr w:rsidR="00064F75" w:rsidRPr="00064F75" w:rsidSect="00160238">
          <w:pgSz w:w="11906" w:h="16838"/>
          <w:pgMar w:top="567" w:right="567" w:bottom="851" w:left="1985" w:header="709" w:footer="709" w:gutter="0"/>
          <w:cols w:space="708"/>
          <w:docGrid w:linePitch="360"/>
        </w:sectPr>
      </w:pPr>
    </w:p>
    <w:p w14:paraId="3328315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                                                                                                                                       Приложение № 4</w:t>
      </w:r>
    </w:p>
    <w:p w14:paraId="27F8E01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 Порядку формирования перечня</w:t>
      </w:r>
    </w:p>
    <w:p w14:paraId="11B8DEB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 для проведения ярмарок на</w:t>
      </w:r>
    </w:p>
    <w:p w14:paraId="7C45EE7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территории Любытинского</w:t>
      </w:r>
    </w:p>
    <w:p w14:paraId="21D979E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муниципального округа</w:t>
      </w:r>
    </w:p>
    <w:p w14:paraId="2F279CAB"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p>
    <w:p w14:paraId="1DB2139B"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p>
    <w:p w14:paraId="53A6DFB9"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ПЕРЕЧЕНЬ</w:t>
      </w:r>
    </w:p>
    <w:p w14:paraId="43E1A1CF"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мест для проведения ярмарок на_____ год</w:t>
      </w:r>
    </w:p>
    <w:p w14:paraId="420967BA" w14:textId="77777777" w:rsidR="00064F75" w:rsidRPr="00064F75" w:rsidRDefault="00064F75" w:rsidP="00064F75">
      <w:pPr>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на территории Любытинского муниципального округа</w:t>
      </w:r>
    </w:p>
    <w:p w14:paraId="7DDD2920"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99"/>
        <w:gridCol w:w="1536"/>
        <w:gridCol w:w="1560"/>
        <w:gridCol w:w="1275"/>
        <w:gridCol w:w="1134"/>
        <w:gridCol w:w="1276"/>
        <w:gridCol w:w="1701"/>
        <w:gridCol w:w="1559"/>
        <w:gridCol w:w="1560"/>
        <w:gridCol w:w="2268"/>
      </w:tblGrid>
      <w:tr w:rsidR="00064F75" w:rsidRPr="00064F75" w14:paraId="4F2172D2" w14:textId="77777777" w:rsidTr="006644E9">
        <w:trPr>
          <w:trHeight w:val="968"/>
        </w:trPr>
        <w:tc>
          <w:tcPr>
            <w:tcW w:w="567" w:type="dxa"/>
            <w:vMerge w:val="restart"/>
            <w:shd w:val="clear" w:color="auto" w:fill="auto"/>
          </w:tcPr>
          <w:p w14:paraId="287FB9AC"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п/п</w:t>
            </w:r>
          </w:p>
        </w:tc>
        <w:tc>
          <w:tcPr>
            <w:tcW w:w="1299" w:type="dxa"/>
            <w:vMerge w:val="restart"/>
            <w:shd w:val="clear" w:color="auto" w:fill="auto"/>
          </w:tcPr>
          <w:p w14:paraId="4702B780"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Место проведения ярмарки (земельный участок, здание, сооружение либо их часть)</w:t>
            </w:r>
          </w:p>
          <w:p w14:paraId="4E46964C"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p>
        </w:tc>
        <w:tc>
          <w:tcPr>
            <w:tcW w:w="1536" w:type="dxa"/>
            <w:vMerge w:val="restart"/>
            <w:shd w:val="clear" w:color="auto" w:fill="auto"/>
          </w:tcPr>
          <w:p w14:paraId="0500B190"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Адрес или адресный ориентир места проведения ярмарки</w:t>
            </w:r>
          </w:p>
        </w:tc>
        <w:tc>
          <w:tcPr>
            <w:tcW w:w="1560" w:type="dxa"/>
            <w:vMerge w:val="restart"/>
            <w:shd w:val="clear" w:color="auto" w:fill="auto"/>
          </w:tcPr>
          <w:p w14:paraId="06A88D86"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Собственник (пользователь, арендатор, владелец места проведения ярмарки)</w:t>
            </w:r>
          </w:p>
        </w:tc>
        <w:tc>
          <w:tcPr>
            <w:tcW w:w="3685" w:type="dxa"/>
            <w:gridSpan w:val="3"/>
            <w:shd w:val="clear" w:color="auto" w:fill="auto"/>
          </w:tcPr>
          <w:p w14:paraId="0B4A079A"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Тип ярмарки</w:t>
            </w:r>
          </w:p>
        </w:tc>
        <w:tc>
          <w:tcPr>
            <w:tcW w:w="4820" w:type="dxa"/>
            <w:gridSpan w:val="3"/>
            <w:shd w:val="clear" w:color="auto" w:fill="auto"/>
          </w:tcPr>
          <w:p w14:paraId="32126215"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Специализация ярмарки</w:t>
            </w:r>
          </w:p>
        </w:tc>
        <w:tc>
          <w:tcPr>
            <w:tcW w:w="2268" w:type="dxa"/>
            <w:vMerge w:val="restart"/>
            <w:shd w:val="clear" w:color="auto" w:fill="auto"/>
          </w:tcPr>
          <w:p w14:paraId="06498FE2"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Дата (период) проведения ярмарки</w:t>
            </w:r>
          </w:p>
        </w:tc>
      </w:tr>
      <w:tr w:rsidR="00064F75" w:rsidRPr="00064F75" w14:paraId="4AAAD43A" w14:textId="77777777" w:rsidTr="006644E9">
        <w:trPr>
          <w:trHeight w:val="967"/>
        </w:trPr>
        <w:tc>
          <w:tcPr>
            <w:tcW w:w="567" w:type="dxa"/>
            <w:vMerge/>
            <w:shd w:val="clear" w:color="auto" w:fill="auto"/>
          </w:tcPr>
          <w:p w14:paraId="513EB216"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p>
        </w:tc>
        <w:tc>
          <w:tcPr>
            <w:tcW w:w="1299" w:type="dxa"/>
            <w:vMerge/>
            <w:shd w:val="clear" w:color="auto" w:fill="auto"/>
          </w:tcPr>
          <w:p w14:paraId="6D42E0FD"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p>
        </w:tc>
        <w:tc>
          <w:tcPr>
            <w:tcW w:w="1536" w:type="dxa"/>
            <w:vMerge/>
            <w:shd w:val="clear" w:color="auto" w:fill="auto"/>
          </w:tcPr>
          <w:p w14:paraId="39BE3270"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p>
        </w:tc>
        <w:tc>
          <w:tcPr>
            <w:tcW w:w="1560" w:type="dxa"/>
            <w:vMerge/>
            <w:shd w:val="clear" w:color="auto" w:fill="auto"/>
          </w:tcPr>
          <w:p w14:paraId="50A1B526"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p>
        </w:tc>
        <w:tc>
          <w:tcPr>
            <w:tcW w:w="1275" w:type="dxa"/>
            <w:shd w:val="clear" w:color="auto" w:fill="auto"/>
          </w:tcPr>
          <w:p w14:paraId="66AF5110"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универ-сальная</w:t>
            </w:r>
          </w:p>
        </w:tc>
        <w:tc>
          <w:tcPr>
            <w:tcW w:w="1134" w:type="dxa"/>
            <w:shd w:val="clear" w:color="auto" w:fill="auto"/>
          </w:tcPr>
          <w:p w14:paraId="6EC5BFFB"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специализированная</w:t>
            </w:r>
          </w:p>
        </w:tc>
        <w:tc>
          <w:tcPr>
            <w:tcW w:w="1276" w:type="dxa"/>
            <w:shd w:val="clear" w:color="auto" w:fill="auto"/>
          </w:tcPr>
          <w:p w14:paraId="3362F2FA"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знако-</w:t>
            </w:r>
          </w:p>
          <w:p w14:paraId="76101EC8"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вая</w:t>
            </w:r>
          </w:p>
        </w:tc>
        <w:tc>
          <w:tcPr>
            <w:tcW w:w="1701" w:type="dxa"/>
            <w:shd w:val="clear" w:color="auto" w:fill="auto"/>
          </w:tcPr>
          <w:p w14:paraId="6379E72C"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тематиче-</w:t>
            </w:r>
          </w:p>
          <w:p w14:paraId="56A68163"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ская </w:t>
            </w:r>
          </w:p>
        </w:tc>
        <w:tc>
          <w:tcPr>
            <w:tcW w:w="1559" w:type="dxa"/>
            <w:shd w:val="clear" w:color="auto" w:fill="auto"/>
          </w:tcPr>
          <w:p w14:paraId="4CBE9D36"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сельскохозяй-</w:t>
            </w:r>
          </w:p>
          <w:p w14:paraId="47A2102F"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ственная</w:t>
            </w:r>
          </w:p>
        </w:tc>
        <w:tc>
          <w:tcPr>
            <w:tcW w:w="1560" w:type="dxa"/>
            <w:shd w:val="clear" w:color="auto" w:fill="auto"/>
          </w:tcPr>
          <w:p w14:paraId="2F53C6AC"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туристиче-</w:t>
            </w:r>
          </w:p>
          <w:p w14:paraId="3BF98808"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4"/>
                <w:szCs w:val="24"/>
                <w:lang w:eastAsia="ru-RU"/>
              </w:rPr>
              <w:t>ская</w:t>
            </w:r>
          </w:p>
        </w:tc>
        <w:tc>
          <w:tcPr>
            <w:tcW w:w="2268" w:type="dxa"/>
            <w:vMerge/>
            <w:shd w:val="clear" w:color="auto" w:fill="auto"/>
          </w:tcPr>
          <w:p w14:paraId="6EE462AF"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r>
      <w:tr w:rsidR="00064F75" w:rsidRPr="00064F75" w14:paraId="3970B28F" w14:textId="77777777" w:rsidTr="006644E9">
        <w:tc>
          <w:tcPr>
            <w:tcW w:w="567" w:type="dxa"/>
            <w:shd w:val="clear" w:color="auto" w:fill="auto"/>
          </w:tcPr>
          <w:p w14:paraId="169C8A44"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299" w:type="dxa"/>
            <w:shd w:val="clear" w:color="auto" w:fill="auto"/>
          </w:tcPr>
          <w:p w14:paraId="0E711A57"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536" w:type="dxa"/>
            <w:shd w:val="clear" w:color="auto" w:fill="auto"/>
          </w:tcPr>
          <w:p w14:paraId="240C2199"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560" w:type="dxa"/>
            <w:shd w:val="clear" w:color="auto" w:fill="auto"/>
          </w:tcPr>
          <w:p w14:paraId="0071A195"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275" w:type="dxa"/>
            <w:shd w:val="clear" w:color="auto" w:fill="auto"/>
          </w:tcPr>
          <w:p w14:paraId="2250910B"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134" w:type="dxa"/>
            <w:shd w:val="clear" w:color="auto" w:fill="auto"/>
          </w:tcPr>
          <w:p w14:paraId="07D92A84"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276" w:type="dxa"/>
            <w:shd w:val="clear" w:color="auto" w:fill="auto"/>
          </w:tcPr>
          <w:p w14:paraId="3140CEED"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701" w:type="dxa"/>
            <w:shd w:val="clear" w:color="auto" w:fill="auto"/>
          </w:tcPr>
          <w:p w14:paraId="1E4F2870"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559" w:type="dxa"/>
            <w:shd w:val="clear" w:color="auto" w:fill="auto"/>
          </w:tcPr>
          <w:p w14:paraId="5DCF13B6"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1560" w:type="dxa"/>
            <w:shd w:val="clear" w:color="auto" w:fill="auto"/>
          </w:tcPr>
          <w:p w14:paraId="6C340618"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c>
          <w:tcPr>
            <w:tcW w:w="2268" w:type="dxa"/>
            <w:shd w:val="clear" w:color="auto" w:fill="auto"/>
          </w:tcPr>
          <w:p w14:paraId="22DAA821"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tc>
      </w:tr>
    </w:tbl>
    <w:p w14:paraId="337EF71C"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p w14:paraId="28DABAE0" w14:textId="77777777" w:rsidR="00064F75" w:rsidRPr="00064F75" w:rsidRDefault="00064F75" w:rsidP="00064F75">
      <w:pPr>
        <w:suppressAutoHyphens/>
        <w:spacing w:after="0" w:line="240" w:lineRule="auto"/>
        <w:ind w:right="5"/>
        <w:jc w:val="center"/>
        <w:rPr>
          <w:rFonts w:ascii="Times New Roman" w:eastAsia="Times New Roman" w:hAnsi="Times New Roman" w:cs="Times New Roman"/>
          <w:sz w:val="28"/>
          <w:szCs w:val="28"/>
          <w:lang w:eastAsia="ru-RU"/>
        </w:rPr>
      </w:pPr>
    </w:p>
    <w:p w14:paraId="6A3FE4B6" w14:textId="77777777" w:rsidR="00064F75" w:rsidRPr="00064F75" w:rsidRDefault="00064F75" w:rsidP="00064F75">
      <w:pPr>
        <w:suppressAutoHyphens/>
        <w:spacing w:after="0" w:line="240" w:lineRule="auto"/>
        <w:ind w:right="5"/>
        <w:jc w:val="center"/>
        <w:rPr>
          <w:rFonts w:ascii="Times New Roman" w:eastAsia="Times New Roman" w:hAnsi="Times New Roman" w:cs="Times New Roman"/>
          <w:sz w:val="28"/>
          <w:szCs w:val="28"/>
          <w:lang w:eastAsia="ru-RU"/>
        </w:rPr>
      </w:pPr>
    </w:p>
    <w:p w14:paraId="158446FD" w14:textId="290CB263" w:rsidR="00064F75" w:rsidRDefault="00064F75" w:rsidP="001219F7">
      <w:pPr>
        <w:pStyle w:val="aff1"/>
        <w:rPr>
          <w:color w:val="000000" w:themeColor="text1"/>
          <w:sz w:val="28"/>
          <w:szCs w:val="28"/>
        </w:rPr>
      </w:pPr>
    </w:p>
    <w:p w14:paraId="67244918" w14:textId="76150258" w:rsidR="00064F75" w:rsidRDefault="00064F75" w:rsidP="001219F7">
      <w:pPr>
        <w:pStyle w:val="aff1"/>
        <w:rPr>
          <w:color w:val="000000" w:themeColor="text1"/>
          <w:sz w:val="28"/>
          <w:szCs w:val="28"/>
        </w:rPr>
      </w:pPr>
    </w:p>
    <w:p w14:paraId="1F07E800" w14:textId="0D5C0F8F" w:rsidR="00064F75" w:rsidRDefault="00064F75" w:rsidP="001219F7">
      <w:pPr>
        <w:pStyle w:val="aff1"/>
        <w:rPr>
          <w:color w:val="000000" w:themeColor="text1"/>
          <w:sz w:val="28"/>
          <w:szCs w:val="28"/>
        </w:rPr>
      </w:pPr>
    </w:p>
    <w:p w14:paraId="1FCDA656" w14:textId="2F72EC5D" w:rsidR="00064F75" w:rsidRDefault="00064F75" w:rsidP="001219F7">
      <w:pPr>
        <w:pStyle w:val="aff1"/>
        <w:rPr>
          <w:color w:val="000000" w:themeColor="text1"/>
          <w:sz w:val="28"/>
          <w:szCs w:val="28"/>
        </w:rPr>
      </w:pPr>
    </w:p>
    <w:p w14:paraId="66E26B53" w14:textId="173C2A31" w:rsidR="00064F75" w:rsidRDefault="00064F75" w:rsidP="001219F7">
      <w:pPr>
        <w:pStyle w:val="aff1"/>
        <w:rPr>
          <w:color w:val="000000" w:themeColor="text1"/>
          <w:sz w:val="28"/>
          <w:szCs w:val="28"/>
        </w:rPr>
      </w:pPr>
    </w:p>
    <w:p w14:paraId="7A2B67DF" w14:textId="6E3CE08D" w:rsidR="00064F75" w:rsidRDefault="00064F75" w:rsidP="001219F7">
      <w:pPr>
        <w:pStyle w:val="aff1"/>
        <w:rPr>
          <w:color w:val="000000" w:themeColor="text1"/>
          <w:sz w:val="28"/>
          <w:szCs w:val="28"/>
        </w:rPr>
      </w:pPr>
    </w:p>
    <w:p w14:paraId="307F7BE2" w14:textId="25C04DEB" w:rsidR="00064F75" w:rsidRDefault="00064F75" w:rsidP="001219F7">
      <w:pPr>
        <w:pStyle w:val="aff1"/>
        <w:rPr>
          <w:color w:val="000000" w:themeColor="text1"/>
          <w:sz w:val="28"/>
          <w:szCs w:val="28"/>
        </w:rPr>
      </w:pPr>
    </w:p>
    <w:p w14:paraId="5D79E86A" w14:textId="28D6259E" w:rsidR="00064F75" w:rsidRDefault="00064F75" w:rsidP="001219F7">
      <w:pPr>
        <w:pStyle w:val="aff1"/>
        <w:rPr>
          <w:color w:val="000000" w:themeColor="text1"/>
          <w:sz w:val="28"/>
          <w:szCs w:val="28"/>
        </w:rPr>
      </w:pPr>
    </w:p>
    <w:p w14:paraId="3A6DE295" w14:textId="249A5336" w:rsidR="00064F75" w:rsidRDefault="00064F75" w:rsidP="001219F7">
      <w:pPr>
        <w:pStyle w:val="aff1"/>
        <w:rPr>
          <w:color w:val="000000" w:themeColor="text1"/>
          <w:sz w:val="28"/>
          <w:szCs w:val="28"/>
        </w:rPr>
      </w:pPr>
    </w:p>
    <w:p w14:paraId="5F3FC405" w14:textId="16E0E0FF"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eastAsia="ru-RU"/>
        </w:rPr>
      </w:pP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1536" behindDoc="0" locked="0" layoutInCell="1" allowOverlap="1" wp14:anchorId="6AEB7B68" wp14:editId="3125EC24">
                <wp:simplePos x="0" y="0"/>
                <wp:positionH relativeFrom="column">
                  <wp:posOffset>2678430</wp:posOffset>
                </wp:positionH>
                <wp:positionV relativeFrom="paragraph">
                  <wp:posOffset>-433705</wp:posOffset>
                </wp:positionV>
                <wp:extent cx="551180" cy="395605"/>
                <wp:effectExtent l="0" t="2540" r="0" b="190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FDF1E" id="Прямоугольник 293" o:spid="_x0000_s1026" style="position:absolute;margin-left:210.9pt;margin-top:-34.15pt;width:43.4pt;height:31.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HXcP/skAgAA7wMAAA4AAAAAAAAAAAAAAAAALgIAAGRycy9lMm9Eb2Mu&#10;eG1sUEsBAi0AFAAGAAgAAAAhAMx2qujeAAAACgEAAA8AAAAAAAAAAAAAAAAAfgQAAGRycy9kb3du&#10;cmV2LnhtbFBLBQYAAAAABAAEAPMAAACJBQAAAAA=&#10;" stroked="f"/>
            </w:pict>
          </mc:Fallback>
        </mc:AlternateContent>
      </w: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0512" behindDoc="0" locked="0" layoutInCell="1" allowOverlap="1" wp14:anchorId="66EA2882" wp14:editId="6DA6149A">
                <wp:simplePos x="0" y="0"/>
                <wp:positionH relativeFrom="column">
                  <wp:posOffset>2678430</wp:posOffset>
                </wp:positionH>
                <wp:positionV relativeFrom="paragraph">
                  <wp:posOffset>-595630</wp:posOffset>
                </wp:positionV>
                <wp:extent cx="551180" cy="257810"/>
                <wp:effectExtent l="0" t="2540" r="0" b="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6E3E" id="Прямоугольник 292" o:spid="_x0000_s1026" style="position:absolute;margin-left:210.9pt;margin-top:-46.9pt;width:43.4pt;height:20.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HLnukSQCAADvAwAADgAAAAAAAAAAAAAAAAAuAgAAZHJzL2Uyb0Rv&#10;Yy54bWxQSwECLQAUAAYACAAAACEAzRQ9feAAAAALAQAADwAAAAAAAAAAAAAAAAB+BAAAZHJzL2Rv&#10;d25yZXYueG1sUEsFBgAAAAAEAAQA8wAAAIsFAAAAAA==&#10;" stroked="f"/>
            </w:pict>
          </mc:Fallback>
        </mc:AlternateContent>
      </w: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16"/>
          <w:szCs w:val="20"/>
          <w:lang w:eastAsia="ru-RU"/>
        </w:rPr>
        <w:t xml:space="preserve"> </w:t>
      </w:r>
      <w:r w:rsidRPr="00064F75">
        <w:rPr>
          <w:rFonts w:ascii="Times New Roman" w:eastAsia="Times New Roman" w:hAnsi="Times New Roman" w:cs="Times New Roman"/>
          <w:noProof/>
          <w:sz w:val="28"/>
          <w:szCs w:val="20"/>
          <w:lang w:eastAsia="ru-RU"/>
        </w:rPr>
        <w:drawing>
          <wp:inline distT="0" distB="0" distL="0" distR="0" wp14:anchorId="5E2F848C" wp14:editId="31494180">
            <wp:extent cx="781050" cy="971550"/>
            <wp:effectExtent l="0" t="0" r="0" b="0"/>
            <wp:docPr id="226" name="Рисунок 22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C4FD826" w14:textId="77777777" w:rsidR="00064F75" w:rsidRPr="00064F75" w:rsidRDefault="00064F75" w:rsidP="00064F75">
      <w:pPr>
        <w:keepNext/>
        <w:spacing w:after="0" w:line="240" w:lineRule="exact"/>
        <w:ind w:right="-2"/>
        <w:jc w:val="center"/>
        <w:outlineLvl w:val="4"/>
        <w:rPr>
          <w:rFonts w:ascii="Times New Roman" w:eastAsia="Times New Roman" w:hAnsi="Times New Roman" w:cs="Times New Roman"/>
          <w:b/>
          <w:sz w:val="28"/>
          <w:szCs w:val="20"/>
          <w:lang w:eastAsia="ru-RU"/>
        </w:rPr>
      </w:pPr>
      <w:r w:rsidRPr="00064F75">
        <w:rPr>
          <w:rFonts w:ascii="Times New Roman" w:eastAsia="Times New Roman" w:hAnsi="Times New Roman" w:cs="Times New Roman"/>
          <w:b/>
          <w:sz w:val="28"/>
          <w:szCs w:val="20"/>
          <w:lang w:eastAsia="ru-RU"/>
        </w:rPr>
        <w:t>Российская  Федерация</w:t>
      </w:r>
    </w:p>
    <w:p w14:paraId="0E23E59A" w14:textId="77777777" w:rsidR="00064F75" w:rsidRPr="00064F75" w:rsidRDefault="00064F75" w:rsidP="00064F7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064F75">
        <w:rPr>
          <w:rFonts w:ascii="Times New Roman" w:eastAsia="Times New Roman" w:hAnsi="Times New Roman" w:cs="Times New Roman"/>
          <w:b/>
          <w:color w:val="000000"/>
          <w:sz w:val="28"/>
          <w:szCs w:val="20"/>
          <w:lang w:eastAsia="ru-RU"/>
        </w:rPr>
        <w:t>Новгородская область</w:t>
      </w:r>
    </w:p>
    <w:p w14:paraId="122BF67A" w14:textId="77777777" w:rsidR="00064F75" w:rsidRPr="00064F75" w:rsidRDefault="00064F75" w:rsidP="00064F7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064F75">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3B9B5C45" w14:textId="77777777" w:rsidR="00064F75" w:rsidRPr="00064F75" w:rsidRDefault="00064F75" w:rsidP="00064F75">
      <w:pPr>
        <w:spacing w:after="0" w:line="240" w:lineRule="auto"/>
        <w:ind w:right="-2"/>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522F9483"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06615071"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от 05.02.2026 № 163</w:t>
      </w:r>
    </w:p>
    <w:p w14:paraId="5E57B346"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6585756B"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р.п.Любытино</w:t>
      </w:r>
    </w:p>
    <w:p w14:paraId="4BF686C7" w14:textId="77777777" w:rsidR="00064F75" w:rsidRPr="00064F75" w:rsidRDefault="00064F75" w:rsidP="00064F75">
      <w:pPr>
        <w:suppressAutoHyphens/>
        <w:spacing w:after="0" w:line="240" w:lineRule="exact"/>
        <w:ind w:right="2"/>
        <w:jc w:val="center"/>
        <w:rPr>
          <w:rFonts w:ascii="Times New Roman" w:eastAsia="Times New Roman" w:hAnsi="Times New Roman" w:cs="Times New Roman"/>
          <w:sz w:val="28"/>
          <w:szCs w:val="28"/>
          <w:lang w:eastAsia="ru-RU"/>
        </w:rPr>
      </w:pPr>
    </w:p>
    <w:p w14:paraId="4B9D5244"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zh-CN" w:bidi="hi-IN"/>
        </w:rPr>
      </w:pPr>
      <w:r w:rsidRPr="00064F75">
        <w:rPr>
          <w:rFonts w:ascii="Times New Roman" w:eastAsia="Times New Roman" w:hAnsi="Times New Roman" w:cs="Times New Roman"/>
          <w:b/>
          <w:sz w:val="28"/>
          <w:szCs w:val="28"/>
          <w:lang w:eastAsia="zh-CN" w:bidi="hi-IN"/>
        </w:rPr>
        <w:t>Об утверждении типового административного регламента предоставления муниципальной услуги «Присвоение адреса объекту адресации, изменение и аннулирование такого адреса»</w:t>
      </w:r>
    </w:p>
    <w:p w14:paraId="6D69C99A" w14:textId="77777777" w:rsidR="00064F75" w:rsidRPr="00064F75" w:rsidRDefault="00064F75" w:rsidP="00064F75">
      <w:pPr>
        <w:spacing w:after="0" w:line="240" w:lineRule="exact"/>
        <w:ind w:right="55"/>
        <w:rPr>
          <w:rFonts w:ascii="Times New Roman" w:eastAsia="Times New Roman" w:hAnsi="Times New Roman" w:cs="Times New Roman"/>
          <w:b/>
          <w:sz w:val="28"/>
          <w:szCs w:val="28"/>
          <w:lang w:eastAsia="zh-CN" w:bidi="hi-IN"/>
        </w:rPr>
      </w:pPr>
    </w:p>
    <w:p w14:paraId="0E67FD0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bidi="hi-IN"/>
        </w:rPr>
        <w:tab/>
        <w:t xml:space="preserve">В  соответствии с Федеральным законом от 27 июля 2010 года № 210-ФЗ «Об организации предоставления государственных и муниципальных услуг»,   </w:t>
      </w:r>
      <w:r w:rsidRPr="00064F75">
        <w:rPr>
          <w:rFonts w:ascii="Times New Roman" w:eastAsia="Times New Roman" w:hAnsi="Times New Roman" w:cs="Times New Roman"/>
          <w:sz w:val="28"/>
          <w:szCs w:val="28"/>
          <w:lang w:eastAsia="ru-RU"/>
        </w:rPr>
        <w:t>Администрация Любытинского муниципального округа</w:t>
      </w:r>
      <w:r w:rsidRPr="00064F75">
        <w:rPr>
          <w:rFonts w:ascii="Times New Roman" w:eastAsia="Times New Roman" w:hAnsi="Times New Roman" w:cs="Times New Roman"/>
          <w:b/>
          <w:sz w:val="28"/>
          <w:szCs w:val="28"/>
          <w:lang w:eastAsia="ru-RU"/>
        </w:rPr>
        <w:t xml:space="preserve">                       ПОСТАНОВЛЯЕТ:</w:t>
      </w:r>
    </w:p>
    <w:p w14:paraId="4663A8F9" w14:textId="77777777" w:rsidR="00064F75" w:rsidRPr="00064F75" w:rsidRDefault="00064F75" w:rsidP="00064F75">
      <w:pPr>
        <w:spacing w:after="0" w:line="240" w:lineRule="auto"/>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ab/>
      </w:r>
    </w:p>
    <w:p w14:paraId="78563CB5"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1.Утвердить прилагаемый  типовой административный регламент предоставления муниципальной услуги «</w:t>
      </w:r>
      <w:r w:rsidRPr="00064F75">
        <w:rPr>
          <w:rFonts w:ascii="Times New Roman" w:eastAsia="Times New Roman" w:hAnsi="Times New Roman" w:cs="Times New Roman"/>
          <w:sz w:val="28"/>
          <w:szCs w:val="28"/>
          <w:lang w:eastAsia="zh-CN" w:bidi="hi-IN"/>
        </w:rPr>
        <w:t>Присвоение адреса объекту адресации, изменение, аннулирование адреса» (далее - типовой административный регламент).</w:t>
      </w:r>
    </w:p>
    <w:p w14:paraId="1F63ED4F" w14:textId="77777777" w:rsidR="00064F75" w:rsidRPr="00064F75" w:rsidRDefault="00064F75" w:rsidP="00064F75">
      <w:pPr>
        <w:spacing w:after="0" w:line="240" w:lineRule="auto"/>
        <w:ind w:firstLine="720"/>
        <w:jc w:val="both"/>
        <w:rPr>
          <w:rFonts w:ascii="Times New Roman" w:eastAsia="Times New Roman" w:hAnsi="Times New Roman" w:cs="Times New Roman"/>
          <w:sz w:val="28"/>
          <w:szCs w:val="28"/>
          <w:lang w:eastAsia="zh-CN" w:bidi="hi-IN"/>
        </w:rPr>
      </w:pPr>
      <w:r w:rsidRPr="00064F75">
        <w:rPr>
          <w:rFonts w:ascii="Times New Roman" w:eastAsia="Times New Roman" w:hAnsi="Times New Roman" w:cs="Times New Roman"/>
          <w:sz w:val="28"/>
          <w:szCs w:val="28"/>
          <w:lang w:eastAsia="zh-CN" w:bidi="hi-IN"/>
        </w:rPr>
        <w:t>2.Считать утратившими силу постановления Администрации муниципального района:</w:t>
      </w:r>
    </w:p>
    <w:p w14:paraId="5793A56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bidi="hi-IN"/>
        </w:rPr>
        <w:t xml:space="preserve">          от 15.012.2022 № 1364 «</w:t>
      </w:r>
      <w:r w:rsidRPr="00064F75">
        <w:rPr>
          <w:rFonts w:ascii="Times New Roman" w:eastAsia="Times New Roman" w:hAnsi="Times New Roman" w:cs="Times New Roman"/>
          <w:sz w:val="28"/>
          <w:szCs w:val="28"/>
          <w:lang w:eastAsia="ru-RU"/>
        </w:rPr>
        <w:t>Об утверждении административного регламента предоставления муниципальной услуги  «Присвоение адреса объекту адресации,  изменение, аннулирование такого адреса»;</w:t>
      </w:r>
    </w:p>
    <w:p w14:paraId="563E0324"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bidi="hi-IN"/>
        </w:rPr>
        <w:tab/>
        <w:t>от 03.03.2023 № 204</w:t>
      </w:r>
      <w:r w:rsidRPr="00064F75">
        <w:rPr>
          <w:rFonts w:ascii="Times New Roman" w:eastAsia="Times New Roman" w:hAnsi="Times New Roman" w:cs="Times New Roman"/>
          <w:sz w:val="28"/>
          <w:szCs w:val="28"/>
          <w:lang w:eastAsia="ru-RU"/>
        </w:rPr>
        <w:t xml:space="preserve"> «О внесении изменений в Административный регламент предоставления муниципальной услуги «Присвоение адреса объекта адресации, изменение, аннулирование такого адреса»;</w:t>
      </w:r>
    </w:p>
    <w:p w14:paraId="240B4CEE"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zh-CN" w:bidi="hi-IN"/>
        </w:rPr>
        <w:t xml:space="preserve">          от 16.06.2025 № 600</w:t>
      </w:r>
      <w:r w:rsidRPr="00064F75">
        <w:rPr>
          <w:rFonts w:ascii="Times New Roman" w:eastAsia="Times New Roman" w:hAnsi="Times New Roman" w:cs="Times New Roman"/>
          <w:sz w:val="28"/>
          <w:szCs w:val="28"/>
          <w:lang w:eastAsia="ru-RU"/>
        </w:rPr>
        <w:t xml:space="preserve"> «О внесении изменений в Административный регламент предоставления муниципальной услуги «Присвоение адреса объекта адресации, изменение, аннулирование такого адреса»</w:t>
      </w:r>
    </w:p>
    <w:p w14:paraId="6092F98F"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3.Опубликовать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017CDE83"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p>
    <w:p w14:paraId="2E70E8DC"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3CA20C47"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2FBDC24B"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1DD385C6"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56BFBE31"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14F03FA9"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5FC6F269"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6E4E92F0"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5767F780"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4A8EBC25"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60D4BEB1" w14:textId="77777777" w:rsidR="00064F75" w:rsidRPr="00064F75" w:rsidRDefault="00064F75" w:rsidP="00064F75">
      <w:pPr>
        <w:suppressAutoHyphens/>
        <w:spacing w:after="0" w:line="240" w:lineRule="exact"/>
        <w:ind w:right="2"/>
        <w:rPr>
          <w:rFonts w:ascii="Times New Roman" w:eastAsia="Times New Roman" w:hAnsi="Times New Roman" w:cs="Times New Roman"/>
          <w:b/>
          <w:sz w:val="28"/>
          <w:szCs w:val="28"/>
          <w:lang w:eastAsia="ru-RU"/>
        </w:rPr>
      </w:pPr>
    </w:p>
    <w:p w14:paraId="5CA471AD" w14:textId="77777777" w:rsidR="00064F75" w:rsidRPr="00064F75" w:rsidRDefault="00064F75" w:rsidP="00064F75">
      <w:pPr>
        <w:widowControl w:val="0"/>
        <w:autoSpaceDE w:val="0"/>
        <w:autoSpaceDN w:val="0"/>
        <w:spacing w:after="0" w:line="240" w:lineRule="exact"/>
        <w:ind w:right="-510"/>
        <w:jc w:val="center"/>
        <w:rPr>
          <w:rFonts w:ascii="Times New Roman" w:eastAsia="Times New Roman" w:hAnsi="Times New Roman" w:cs="Times New Roman"/>
          <w:w w:val="91"/>
          <w:sz w:val="28"/>
          <w:szCs w:val="28"/>
          <w:lang w:eastAsia="ru-RU"/>
        </w:rPr>
      </w:pPr>
      <w:r w:rsidRPr="00064F75">
        <w:rPr>
          <w:rFonts w:ascii="Times New Roman" w:eastAsia="Times New Roman" w:hAnsi="Times New Roman" w:cs="Times New Roman"/>
          <w:w w:val="91"/>
          <w:sz w:val="28"/>
          <w:szCs w:val="28"/>
          <w:lang w:eastAsia="ru-RU"/>
        </w:rPr>
        <w:t xml:space="preserve">                                                            Утвержден</w:t>
      </w:r>
    </w:p>
    <w:p w14:paraId="2BA9F0D6" w14:textId="77777777" w:rsidR="00064F75" w:rsidRPr="00064F75" w:rsidRDefault="00064F75" w:rsidP="00064F75">
      <w:pPr>
        <w:widowControl w:val="0"/>
        <w:autoSpaceDE w:val="0"/>
        <w:autoSpaceDN w:val="0"/>
        <w:spacing w:after="0" w:line="240" w:lineRule="exact"/>
        <w:ind w:right="-510"/>
        <w:jc w:val="center"/>
        <w:rPr>
          <w:rFonts w:ascii="Times New Roman" w:eastAsia="Times New Roman" w:hAnsi="Times New Roman" w:cs="Times New Roman"/>
          <w:w w:val="91"/>
          <w:sz w:val="28"/>
          <w:szCs w:val="28"/>
          <w:lang w:eastAsia="ru-RU"/>
        </w:rPr>
      </w:pPr>
      <w:r w:rsidRPr="00064F75">
        <w:rPr>
          <w:rFonts w:ascii="Times New Roman" w:eastAsia="Times New Roman" w:hAnsi="Times New Roman" w:cs="Times New Roman"/>
          <w:w w:val="91"/>
          <w:sz w:val="28"/>
          <w:szCs w:val="28"/>
          <w:lang w:eastAsia="ru-RU"/>
        </w:rPr>
        <w:t xml:space="preserve">                                                              постановлением Администрации</w:t>
      </w:r>
    </w:p>
    <w:p w14:paraId="3189064E" w14:textId="77777777" w:rsidR="00064F75" w:rsidRPr="00064F75" w:rsidRDefault="00064F75" w:rsidP="00064F75">
      <w:pPr>
        <w:widowControl w:val="0"/>
        <w:autoSpaceDE w:val="0"/>
        <w:autoSpaceDN w:val="0"/>
        <w:spacing w:after="0" w:line="240" w:lineRule="exact"/>
        <w:ind w:right="-510"/>
        <w:jc w:val="center"/>
        <w:rPr>
          <w:rFonts w:ascii="Times New Roman" w:eastAsia="Times New Roman" w:hAnsi="Times New Roman" w:cs="Times New Roman"/>
          <w:w w:val="91"/>
          <w:sz w:val="28"/>
          <w:szCs w:val="28"/>
          <w:lang w:eastAsia="ru-RU"/>
        </w:rPr>
      </w:pPr>
      <w:r w:rsidRPr="00064F75">
        <w:rPr>
          <w:rFonts w:ascii="Times New Roman" w:eastAsia="Times New Roman" w:hAnsi="Times New Roman" w:cs="Times New Roman"/>
          <w:w w:val="91"/>
          <w:sz w:val="28"/>
          <w:szCs w:val="28"/>
          <w:lang w:eastAsia="ru-RU"/>
        </w:rPr>
        <w:t xml:space="preserve">                                                                Любытинского муниципального округа</w:t>
      </w:r>
    </w:p>
    <w:p w14:paraId="70C39987" w14:textId="77777777" w:rsidR="00064F75" w:rsidRPr="00064F75" w:rsidRDefault="00064F75" w:rsidP="00064F75">
      <w:pPr>
        <w:widowControl w:val="0"/>
        <w:autoSpaceDE w:val="0"/>
        <w:autoSpaceDN w:val="0"/>
        <w:spacing w:after="0" w:line="240" w:lineRule="exact"/>
        <w:ind w:right="-510"/>
        <w:jc w:val="center"/>
        <w:rPr>
          <w:rFonts w:ascii="Times New Roman" w:eastAsia="Times New Roman" w:hAnsi="Times New Roman" w:cs="Times New Roman"/>
          <w:w w:val="91"/>
          <w:sz w:val="28"/>
          <w:szCs w:val="28"/>
          <w:lang w:eastAsia="ru-RU"/>
        </w:rPr>
      </w:pPr>
      <w:r w:rsidRPr="00064F75">
        <w:rPr>
          <w:rFonts w:ascii="Times New Roman" w:eastAsia="Times New Roman" w:hAnsi="Times New Roman" w:cs="Times New Roman"/>
          <w:w w:val="91"/>
          <w:sz w:val="28"/>
          <w:szCs w:val="28"/>
          <w:lang w:eastAsia="ru-RU"/>
        </w:rPr>
        <w:t xml:space="preserve">                                                           от 05.02.2026 № 163</w:t>
      </w:r>
    </w:p>
    <w:p w14:paraId="1AE5BCEB" w14:textId="77777777" w:rsidR="00064F75" w:rsidRPr="00064F75" w:rsidRDefault="00064F75" w:rsidP="00064F75">
      <w:pPr>
        <w:widowControl w:val="0"/>
        <w:autoSpaceDE w:val="0"/>
        <w:autoSpaceDN w:val="0"/>
        <w:spacing w:before="78" w:after="0" w:line="240" w:lineRule="auto"/>
        <w:ind w:left="49"/>
        <w:jc w:val="center"/>
        <w:rPr>
          <w:rFonts w:ascii="Times New Roman" w:eastAsia="Times New Roman" w:hAnsi="Times New Roman" w:cs="Times New Roman"/>
          <w:b/>
          <w:w w:val="91"/>
          <w:sz w:val="24"/>
          <w:szCs w:val="24"/>
          <w:lang w:eastAsia="ru-RU"/>
        </w:rPr>
      </w:pPr>
    </w:p>
    <w:p w14:paraId="7A8D33FF" w14:textId="77777777" w:rsidR="00064F75" w:rsidRPr="00064F75" w:rsidRDefault="00064F75" w:rsidP="00064F75">
      <w:pPr>
        <w:widowControl w:val="0"/>
        <w:autoSpaceDE w:val="0"/>
        <w:autoSpaceDN w:val="0"/>
        <w:spacing w:after="0" w:line="240" w:lineRule="exact"/>
        <w:ind w:right="2"/>
        <w:jc w:val="center"/>
        <w:rPr>
          <w:rFonts w:ascii="Times New Roman" w:eastAsia="Times New Roman" w:hAnsi="Times New Roman" w:cs="Times New Roman"/>
          <w:b/>
          <w:w w:val="91"/>
          <w:sz w:val="28"/>
          <w:szCs w:val="28"/>
          <w:lang w:eastAsia="ru-RU"/>
        </w:rPr>
      </w:pPr>
      <w:r w:rsidRPr="00064F75">
        <w:rPr>
          <w:rFonts w:ascii="Times New Roman" w:eastAsia="Times New Roman" w:hAnsi="Times New Roman" w:cs="Times New Roman"/>
          <w:b/>
          <w:w w:val="91"/>
          <w:sz w:val="28"/>
          <w:szCs w:val="28"/>
          <w:lang w:eastAsia="ru-RU"/>
        </w:rPr>
        <w:t>ТИПОВОЙ АДМИНИСТРАТИВНЫЙ РЕГЛАМЕНТ</w:t>
      </w:r>
    </w:p>
    <w:p w14:paraId="1610B96C" w14:textId="77777777" w:rsidR="00064F75" w:rsidRPr="00064F75" w:rsidRDefault="00064F75" w:rsidP="00064F75">
      <w:pPr>
        <w:widowControl w:val="0"/>
        <w:autoSpaceDE w:val="0"/>
        <w:autoSpaceDN w:val="0"/>
        <w:spacing w:after="0" w:line="240" w:lineRule="exact"/>
        <w:ind w:right="2"/>
        <w:jc w:val="center"/>
        <w:rPr>
          <w:rFonts w:ascii="Times New Roman" w:eastAsia="Times New Roman" w:hAnsi="Times New Roman" w:cs="Times New Roman"/>
          <w:b/>
          <w:w w:val="91"/>
          <w:sz w:val="28"/>
          <w:szCs w:val="28"/>
          <w:lang w:eastAsia="ru-RU"/>
        </w:rPr>
      </w:pPr>
      <w:r w:rsidRPr="00064F75">
        <w:rPr>
          <w:rFonts w:ascii="Times New Roman" w:eastAsia="Times New Roman" w:hAnsi="Times New Roman" w:cs="Times New Roman"/>
          <w:b/>
          <w:w w:val="91"/>
          <w:sz w:val="28"/>
          <w:szCs w:val="28"/>
          <w:lang w:eastAsia="ru-RU"/>
        </w:rPr>
        <w:t>ПРЕДОСТАВЛЕНИЯ МУНИЦИПАЛЬНОЙ УСЛУГИ</w:t>
      </w:r>
    </w:p>
    <w:p w14:paraId="1AA61A69" w14:textId="77777777" w:rsidR="00064F75" w:rsidRPr="00064F75" w:rsidRDefault="00064F75" w:rsidP="00064F75">
      <w:pPr>
        <w:widowControl w:val="0"/>
        <w:autoSpaceDE w:val="0"/>
        <w:autoSpaceDN w:val="0"/>
        <w:spacing w:after="0" w:line="240" w:lineRule="exact"/>
        <w:ind w:right="2"/>
        <w:jc w:val="center"/>
        <w:rPr>
          <w:rFonts w:ascii="Times New Roman" w:eastAsia="Times New Roman" w:hAnsi="Times New Roman" w:cs="Times New Roman"/>
          <w:b/>
          <w:w w:val="91"/>
          <w:sz w:val="28"/>
          <w:szCs w:val="28"/>
          <w:lang w:eastAsia="ru-RU"/>
        </w:rPr>
      </w:pPr>
      <w:r w:rsidRPr="00064F75">
        <w:rPr>
          <w:rFonts w:ascii="Times New Roman" w:eastAsia="Times New Roman" w:hAnsi="Times New Roman" w:cs="Times New Roman"/>
          <w:b/>
          <w:w w:val="91"/>
          <w:sz w:val="28"/>
          <w:szCs w:val="28"/>
          <w:lang w:eastAsia="ru-RU"/>
        </w:rPr>
        <w:t>«ПРИСВОЕНИЕ АДРЕСА ОБЪЕКТУ АДРЕСАЦИИ, ИЗМЕНЕНИЕ И АННУЛИРОВАНИЕ ТАКОГО АДРЕСА»</w:t>
      </w:r>
    </w:p>
    <w:p w14:paraId="714FEE21" w14:textId="77777777" w:rsidR="00064F75" w:rsidRPr="00064F75" w:rsidRDefault="00064F75" w:rsidP="00064F75">
      <w:pPr>
        <w:widowControl w:val="0"/>
        <w:autoSpaceDE w:val="0"/>
        <w:autoSpaceDN w:val="0"/>
        <w:spacing w:after="0" w:line="240" w:lineRule="exact"/>
        <w:ind w:right="2"/>
        <w:rPr>
          <w:rFonts w:ascii="Times New Roman" w:eastAsia="Times New Roman" w:hAnsi="Times New Roman" w:cs="Times New Roman"/>
          <w:sz w:val="28"/>
          <w:szCs w:val="28"/>
          <w:lang w:eastAsia="ru-RU"/>
        </w:rPr>
      </w:pPr>
    </w:p>
    <w:p w14:paraId="226F6CD7" w14:textId="77777777" w:rsidR="00064F75" w:rsidRPr="00064F75" w:rsidRDefault="00064F75" w:rsidP="00064F75">
      <w:pPr>
        <w:widowControl w:val="0"/>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Cs/>
          <w:sz w:val="28"/>
          <w:szCs w:val="28"/>
          <w:lang w:eastAsia="ru-RU"/>
        </w:rPr>
        <w:t xml:space="preserve"> </w:t>
      </w:r>
      <w:r w:rsidRPr="00064F75">
        <w:rPr>
          <w:rFonts w:ascii="Times New Roman" w:eastAsia="Times New Roman" w:hAnsi="Times New Roman" w:cs="Times New Roman"/>
          <w:b/>
          <w:bCs/>
          <w:sz w:val="28"/>
          <w:szCs w:val="28"/>
          <w:lang w:eastAsia="ru-RU"/>
        </w:rPr>
        <w:t>І.</w:t>
      </w:r>
      <w:r w:rsidRPr="00064F75">
        <w:rPr>
          <w:rFonts w:ascii="Times New Roman" w:eastAsia="Times New Roman" w:hAnsi="Times New Roman" w:cs="Times New Roman"/>
          <w:bCs/>
          <w:spacing w:val="1"/>
          <w:sz w:val="28"/>
          <w:szCs w:val="28"/>
          <w:lang w:eastAsia="ru-RU"/>
        </w:rPr>
        <w:t xml:space="preserve"> </w:t>
      </w:r>
      <w:r w:rsidRPr="00064F75">
        <w:rPr>
          <w:rFonts w:ascii="Times New Roman" w:eastAsia="Times New Roman" w:hAnsi="Times New Roman" w:cs="Times New Roman"/>
          <w:b/>
          <w:bCs/>
          <w:sz w:val="28"/>
          <w:szCs w:val="28"/>
          <w:lang w:eastAsia="ru-RU"/>
        </w:rPr>
        <w:t>Общие положения</w:t>
      </w:r>
    </w:p>
    <w:p w14:paraId="27AF2988" w14:textId="77777777" w:rsidR="00064F75" w:rsidRPr="00064F75" w:rsidRDefault="00064F75" w:rsidP="00064F75">
      <w:pPr>
        <w:widowControl w:val="0"/>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p>
    <w:p w14:paraId="05D90D71" w14:textId="77777777" w:rsidR="00064F75" w:rsidRPr="00064F75" w:rsidRDefault="00064F75" w:rsidP="00064F75">
      <w:pPr>
        <w:widowControl w:val="0"/>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1.1.</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Предмет</w:t>
      </w:r>
      <w:r w:rsidRPr="00064F75">
        <w:rPr>
          <w:rFonts w:ascii="Times New Roman" w:eastAsia="Times New Roman" w:hAnsi="Times New Roman" w:cs="Times New Roman"/>
          <w:b/>
          <w:bCs/>
          <w:spacing w:val="49"/>
          <w:sz w:val="28"/>
          <w:szCs w:val="28"/>
          <w:lang w:eastAsia="ru-RU"/>
        </w:rPr>
        <w:t xml:space="preserve"> </w:t>
      </w:r>
      <w:r w:rsidRPr="00064F75">
        <w:rPr>
          <w:rFonts w:ascii="Times New Roman" w:eastAsia="Times New Roman" w:hAnsi="Times New Roman" w:cs="Times New Roman"/>
          <w:b/>
          <w:bCs/>
          <w:sz w:val="28"/>
          <w:szCs w:val="28"/>
          <w:lang w:eastAsia="ru-RU"/>
        </w:rPr>
        <w:t>регулирования</w:t>
      </w:r>
    </w:p>
    <w:p w14:paraId="72E56304"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4"/>
          <w:szCs w:val="24"/>
          <w:lang w:eastAsia="ru-RU"/>
        </w:rPr>
        <w:lastRenderedPageBreak/>
        <w:t xml:space="preserve">         </w:t>
      </w:r>
      <w:r w:rsidRPr="00064F75">
        <w:rPr>
          <w:rFonts w:ascii="Times New Roman" w:eastAsia="Times New Roman" w:hAnsi="Times New Roman" w:cs="Times New Roman"/>
          <w:w w:val="105"/>
          <w:sz w:val="28"/>
          <w:szCs w:val="28"/>
          <w:lang w:eastAsia="ru-RU"/>
        </w:rPr>
        <w:t xml:space="preserve">Настоящий </w:t>
      </w:r>
      <w:r w:rsidRPr="00064F75">
        <w:rPr>
          <w:rFonts w:ascii="Times New Roman" w:eastAsia="Times New Roman" w:hAnsi="Times New Roman" w:cs="Times New Roman"/>
          <w:spacing w:val="22"/>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Типовой  </w:t>
      </w:r>
      <w:r w:rsidRPr="00064F75">
        <w:rPr>
          <w:rFonts w:ascii="Times New Roman" w:eastAsia="Times New Roman" w:hAnsi="Times New Roman" w:cs="Times New Roman"/>
          <w:spacing w:val="22"/>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административный </w:t>
      </w:r>
      <w:r w:rsidRPr="00064F75">
        <w:rPr>
          <w:rFonts w:ascii="Times New Roman" w:eastAsia="Times New Roman" w:hAnsi="Times New Roman" w:cs="Times New Roman"/>
          <w:spacing w:val="67"/>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регламент  </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предоставлениямуниципальной    услуги   «Присвоение    адреса   объекту   адресации,   изменение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аннулирование   такого   адреса»   разработан   в   целях   повышения    качества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доступности предоставления, определяет стандарт, сроки и последовательность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действий    (административных    процедур)    при    осуществлении    полномочий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по предоставлению </w:t>
      </w:r>
      <w:r w:rsidRPr="00064F75">
        <w:rPr>
          <w:rFonts w:ascii="Times New Roman" w:eastAsia="Times New Roman" w:hAnsi="Times New Roman" w:cs="Times New Roman"/>
          <w:w w:val="105"/>
          <w:sz w:val="28"/>
          <w:szCs w:val="28"/>
          <w:lang w:eastAsia="ru-RU"/>
        </w:rPr>
        <w:t>муниципальной услуги «Присвоение адреса объекту адресации,</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изменение и аннулирование такого адреса» (далее </w:t>
      </w:r>
      <w:r w:rsidRPr="00064F75">
        <w:rPr>
          <w:rFonts w:ascii="Times New Roman" w:eastAsia="Times New Roman" w:hAnsi="Times New Roman" w:cs="Times New Roman"/>
          <w:w w:val="90"/>
          <w:sz w:val="28"/>
          <w:szCs w:val="28"/>
          <w:lang w:eastAsia="ru-RU"/>
        </w:rPr>
        <w:t xml:space="preserve">— </w:t>
      </w:r>
      <w:r w:rsidRPr="00064F75">
        <w:rPr>
          <w:rFonts w:ascii="Times New Roman" w:eastAsia="Times New Roman" w:hAnsi="Times New Roman" w:cs="Times New Roman"/>
          <w:w w:val="105"/>
          <w:sz w:val="28"/>
          <w:szCs w:val="28"/>
          <w:lang w:eastAsia="ru-RU"/>
        </w:rPr>
        <w:t>Услуга) органами местного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 администрации Любытинского муниципального округа,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 уполномоченной на присвоение адресов объектам адресации.</w:t>
      </w:r>
    </w:p>
    <w:p w14:paraId="65148EC8" w14:textId="77777777" w:rsidR="00064F75" w:rsidRPr="00064F75" w:rsidRDefault="00064F75" w:rsidP="00064F75">
      <w:pPr>
        <w:widowControl w:val="0"/>
        <w:tabs>
          <w:tab w:val="left" w:pos="0"/>
        </w:tabs>
        <w:autoSpaceDE w:val="0"/>
        <w:autoSpaceDN w:val="0"/>
        <w:spacing w:after="0" w:line="240" w:lineRule="exact"/>
        <w:ind w:right="2"/>
        <w:jc w:val="both"/>
        <w:rPr>
          <w:rFonts w:ascii="Times New Roman" w:eastAsia="Times New Roman" w:hAnsi="Times New Roman" w:cs="Times New Roman"/>
          <w:sz w:val="28"/>
          <w:szCs w:val="28"/>
          <w:lang w:eastAsia="ru-RU"/>
        </w:rPr>
      </w:pPr>
    </w:p>
    <w:p w14:paraId="60B67216"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1.2.Kpyг</w:t>
      </w:r>
      <w:r w:rsidRPr="00064F75">
        <w:rPr>
          <w:rFonts w:ascii="Times New Roman" w:eastAsia="Times New Roman" w:hAnsi="Times New Roman" w:cs="Times New Roman"/>
          <w:b/>
          <w:bCs/>
          <w:spacing w:val="24"/>
          <w:sz w:val="28"/>
          <w:szCs w:val="28"/>
          <w:lang w:eastAsia="ru-RU"/>
        </w:rPr>
        <w:t xml:space="preserve"> </w:t>
      </w:r>
      <w:r w:rsidRPr="00064F75">
        <w:rPr>
          <w:rFonts w:ascii="Times New Roman" w:eastAsia="Times New Roman" w:hAnsi="Times New Roman" w:cs="Times New Roman"/>
          <w:b/>
          <w:bCs/>
          <w:sz w:val="28"/>
          <w:szCs w:val="28"/>
          <w:lang w:eastAsia="ru-RU"/>
        </w:rPr>
        <w:t>Заявителей</w:t>
      </w:r>
    </w:p>
    <w:p w14:paraId="52439141"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 xml:space="preserve">     </w:t>
      </w:r>
      <w:r w:rsidRPr="00064F75">
        <w:rPr>
          <w:rFonts w:ascii="Times New Roman" w:eastAsia="Times New Roman" w:hAnsi="Times New Roman" w:cs="Times New Roman"/>
          <w:b/>
          <w:sz w:val="28"/>
          <w:szCs w:val="28"/>
          <w:lang w:eastAsia="ru-RU"/>
        </w:rPr>
        <w:tab/>
      </w:r>
      <w:r w:rsidRPr="00064F75">
        <w:rPr>
          <w:rFonts w:ascii="Times New Roman" w:eastAsia="Times New Roman" w:hAnsi="Times New Roman" w:cs="Times New Roman"/>
          <w:sz w:val="28"/>
          <w:szCs w:val="28"/>
          <w:lang w:eastAsia="ru-RU"/>
        </w:rPr>
        <w:t>1.2.1.Заявителями</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получение</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являются</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лица,</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определенные</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пунктами 27</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29</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Правил</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изменения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утвержденных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постановлением   Правительства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Российской    Федерации   от   19   ноября   2014   года № 1221</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соответственно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2"/>
          <w:w w:val="90"/>
          <w:sz w:val="28"/>
          <w:szCs w:val="28"/>
          <w:lang w:eastAsia="ru-RU"/>
        </w:rPr>
        <w:t xml:space="preserve"> </w:t>
      </w:r>
      <w:r w:rsidRPr="00064F75">
        <w:rPr>
          <w:rFonts w:ascii="Times New Roman" w:eastAsia="Times New Roman" w:hAnsi="Times New Roman" w:cs="Times New Roman"/>
          <w:sz w:val="28"/>
          <w:szCs w:val="28"/>
          <w:lang w:eastAsia="ru-RU"/>
        </w:rPr>
        <w:t>Правила,</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Заявитель):</w:t>
      </w:r>
    </w:p>
    <w:p w14:paraId="05284D99" w14:textId="77777777" w:rsidR="00064F75" w:rsidRPr="00064F75" w:rsidRDefault="00064F75" w:rsidP="00064F75">
      <w:pPr>
        <w:widowControl w:val="0"/>
        <w:tabs>
          <w:tab w:val="left" w:pos="0"/>
          <w:tab w:val="left" w:pos="135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1)собственники</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76359808" w14:textId="77777777" w:rsidR="00064F75" w:rsidRPr="00064F75" w:rsidRDefault="00064F75" w:rsidP="00064F75">
      <w:pPr>
        <w:widowControl w:val="0"/>
        <w:tabs>
          <w:tab w:val="left" w:pos="0"/>
          <w:tab w:val="left" w:pos="135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2)лица,</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обладающие</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одним</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следующих</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вещных</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прав</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объект</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0116669E" w14:textId="77777777" w:rsidR="00064F75" w:rsidRPr="00064F75" w:rsidRDefault="00064F75" w:rsidP="00B64D23">
      <w:pPr>
        <w:widowControl w:val="0"/>
        <w:numPr>
          <w:ilvl w:val="0"/>
          <w:numId w:val="27"/>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право</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хозяйственного</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ведения;</w:t>
      </w:r>
    </w:p>
    <w:p w14:paraId="536B6AAD" w14:textId="77777777" w:rsidR="00064F75" w:rsidRPr="00064F75" w:rsidRDefault="00064F75" w:rsidP="00B64D23">
      <w:pPr>
        <w:widowControl w:val="0"/>
        <w:numPr>
          <w:ilvl w:val="0"/>
          <w:numId w:val="27"/>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право</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оперативного</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управления;</w:t>
      </w:r>
    </w:p>
    <w:p w14:paraId="5AE8604A" w14:textId="77777777" w:rsidR="00064F75" w:rsidRPr="00064F75" w:rsidRDefault="00064F75" w:rsidP="00B64D23">
      <w:pPr>
        <w:widowControl w:val="0"/>
        <w:numPr>
          <w:ilvl w:val="0"/>
          <w:numId w:val="27"/>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право</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пожизненно</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наследуемого</w:t>
      </w:r>
      <w:r w:rsidRPr="00064F75">
        <w:rPr>
          <w:rFonts w:ascii="Times New Roman" w:eastAsia="Times New Roman" w:hAnsi="Times New Roman" w:cs="Times New Roman"/>
          <w:spacing w:val="54"/>
          <w:sz w:val="28"/>
          <w:szCs w:val="28"/>
          <w:lang w:eastAsia="ru-RU"/>
        </w:rPr>
        <w:t xml:space="preserve"> </w:t>
      </w:r>
      <w:r w:rsidRPr="00064F75">
        <w:rPr>
          <w:rFonts w:ascii="Times New Roman" w:eastAsia="Times New Roman" w:hAnsi="Times New Roman" w:cs="Times New Roman"/>
          <w:sz w:val="28"/>
          <w:szCs w:val="28"/>
          <w:lang w:eastAsia="ru-RU"/>
        </w:rPr>
        <w:t>владения;</w:t>
      </w:r>
    </w:p>
    <w:p w14:paraId="1FC2DC57" w14:textId="77777777" w:rsidR="00064F75" w:rsidRPr="00064F75" w:rsidRDefault="00064F75" w:rsidP="00B64D23">
      <w:pPr>
        <w:widowControl w:val="0"/>
        <w:numPr>
          <w:ilvl w:val="0"/>
          <w:numId w:val="27"/>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право</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постоянного</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(бессрочного)</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пользования;</w:t>
      </w:r>
    </w:p>
    <w:p w14:paraId="118BA6D6" w14:textId="77777777" w:rsidR="00064F75" w:rsidRPr="00064F75" w:rsidRDefault="00064F75" w:rsidP="00064F75">
      <w:pPr>
        <w:widowControl w:val="0"/>
        <w:tabs>
          <w:tab w:val="left" w:pos="0"/>
          <w:tab w:val="left" w:pos="14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3)представители   Заявителя,</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действующие   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силу</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полномочий,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основанных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оформленной</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установленном</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законодательством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доверенности;</w:t>
      </w:r>
    </w:p>
    <w:p w14:paraId="358C202E" w14:textId="77777777" w:rsidR="00064F75" w:rsidRPr="00064F75" w:rsidRDefault="00064F75" w:rsidP="00064F75">
      <w:pPr>
        <w:widowControl w:val="0"/>
        <w:tabs>
          <w:tab w:val="left" w:pos="0"/>
          <w:tab w:val="left" w:pos="116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4)представитель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собственников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многоквартирном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уполномоченный на подачу такого заявления решением общего собрания указанных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собственников;</w:t>
      </w:r>
    </w:p>
    <w:p w14:paraId="5BBB66A4" w14:textId="77777777" w:rsidR="00064F75" w:rsidRPr="00064F75" w:rsidRDefault="00064F75" w:rsidP="00064F75">
      <w:pPr>
        <w:widowControl w:val="0"/>
        <w:tabs>
          <w:tab w:val="left" w:pos="0"/>
          <w:tab w:val="left" w:pos="116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5)представитель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членов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садоводческого,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огороднического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дачного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некоммерческого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объединения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граждан,</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уполномоченный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подачу</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такого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решением</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общего</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собрания</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членов</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такого</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некоммерческого</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объединения;</w:t>
      </w:r>
    </w:p>
    <w:p w14:paraId="3F5D8AED" w14:textId="77777777" w:rsidR="00064F75" w:rsidRPr="00064F75" w:rsidRDefault="00064F75" w:rsidP="00064F75">
      <w:pPr>
        <w:widowControl w:val="0"/>
        <w:tabs>
          <w:tab w:val="left" w:pos="0"/>
          <w:tab w:val="left" w:pos="1162"/>
        </w:tabs>
        <w:autoSpaceDE w:val="0"/>
        <w:autoSpaceDN w:val="0"/>
        <w:spacing w:after="0" w:line="240" w:lineRule="auto"/>
        <w:ind w:firstLine="14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w w:val="105"/>
          <w:sz w:val="28"/>
          <w:szCs w:val="28"/>
          <w:lang w:eastAsia="ru-RU"/>
        </w:rPr>
        <w:t>6)кадастровый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инженер,</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выполняющий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основании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предусмотренного статьей 35 или статьей 42.3 Федерального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закона от 24 июля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2007</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221-ФЗ</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кадастровой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деятельности»,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кадастровые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работы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комплексные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кадастровые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работы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отношении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соответствующего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объекта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недвижимости,</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являющегося</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объектом</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адресации.</w:t>
      </w:r>
    </w:p>
    <w:p w14:paraId="02A78EC7"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p>
    <w:p w14:paraId="711D1240" w14:textId="77777777" w:rsidR="00064F75" w:rsidRPr="00064F75" w:rsidRDefault="00064F75" w:rsidP="00064F75">
      <w:pPr>
        <w:widowControl w:val="0"/>
        <w:tabs>
          <w:tab w:val="left" w:pos="0"/>
        </w:tabs>
        <w:autoSpaceDE w:val="0"/>
        <w:autoSpaceDN w:val="0"/>
        <w:spacing w:after="0" w:line="240" w:lineRule="exact"/>
        <w:ind w:right="-510"/>
        <w:jc w:val="center"/>
        <w:outlineLvl w:val="1"/>
        <w:rPr>
          <w:rFonts w:ascii="Times New Roman" w:eastAsia="Times New Roman" w:hAnsi="Times New Roman" w:cs="Times New Roman"/>
          <w:b/>
          <w:bCs/>
          <w:sz w:val="28"/>
          <w:szCs w:val="28"/>
          <w:lang w:eastAsia="ru-RU"/>
        </w:rPr>
      </w:pPr>
    </w:p>
    <w:p w14:paraId="035216AB" w14:textId="77777777" w:rsidR="00064F75" w:rsidRPr="00064F75" w:rsidRDefault="00064F75" w:rsidP="00064F75">
      <w:pPr>
        <w:widowControl w:val="0"/>
        <w:tabs>
          <w:tab w:val="left" w:pos="0"/>
        </w:tabs>
        <w:autoSpaceDE w:val="0"/>
        <w:autoSpaceDN w:val="0"/>
        <w:spacing w:after="0" w:line="240" w:lineRule="exact"/>
        <w:ind w:right="-510"/>
        <w:jc w:val="center"/>
        <w:outlineLvl w:val="1"/>
        <w:rPr>
          <w:rFonts w:ascii="Times New Roman" w:eastAsia="Times New Roman" w:hAnsi="Times New Roman" w:cs="Times New Roman"/>
          <w:b/>
          <w:bCs/>
          <w:spacing w:val="-65"/>
          <w:sz w:val="28"/>
          <w:szCs w:val="28"/>
          <w:lang w:eastAsia="ru-RU"/>
        </w:rPr>
      </w:pPr>
      <w:r w:rsidRPr="00064F75">
        <w:rPr>
          <w:rFonts w:ascii="Times New Roman" w:eastAsia="Times New Roman" w:hAnsi="Times New Roman" w:cs="Times New Roman"/>
          <w:b/>
          <w:bCs/>
          <w:sz w:val="28"/>
          <w:szCs w:val="28"/>
          <w:lang w:eastAsia="ru-RU"/>
        </w:rPr>
        <w:t>1.3.Требования</w:t>
      </w:r>
      <w:r w:rsidRPr="00064F75">
        <w:rPr>
          <w:rFonts w:ascii="Times New Roman" w:eastAsia="Times New Roman" w:hAnsi="Times New Roman" w:cs="Times New Roman"/>
          <w:b/>
          <w:bCs/>
          <w:spacing w:val="4"/>
          <w:sz w:val="28"/>
          <w:szCs w:val="28"/>
          <w:lang w:eastAsia="ru-RU"/>
        </w:rPr>
        <w:t xml:space="preserve"> </w:t>
      </w:r>
      <w:r w:rsidRPr="00064F75">
        <w:rPr>
          <w:rFonts w:ascii="Times New Roman" w:eastAsia="Times New Roman" w:hAnsi="Times New Roman" w:cs="Times New Roman"/>
          <w:b/>
          <w:bCs/>
          <w:sz w:val="28"/>
          <w:szCs w:val="28"/>
          <w:lang w:eastAsia="ru-RU"/>
        </w:rPr>
        <w:t>к</w:t>
      </w:r>
      <w:r w:rsidRPr="00064F75">
        <w:rPr>
          <w:rFonts w:ascii="Times New Roman" w:eastAsia="Times New Roman" w:hAnsi="Times New Roman" w:cs="Times New Roman"/>
          <w:b/>
          <w:bCs/>
          <w:spacing w:val="31"/>
          <w:sz w:val="28"/>
          <w:szCs w:val="28"/>
          <w:lang w:eastAsia="ru-RU"/>
        </w:rPr>
        <w:t xml:space="preserve"> </w:t>
      </w:r>
      <w:r w:rsidRPr="00064F75">
        <w:rPr>
          <w:rFonts w:ascii="Times New Roman" w:eastAsia="Times New Roman" w:hAnsi="Times New Roman" w:cs="Times New Roman"/>
          <w:b/>
          <w:bCs/>
          <w:sz w:val="28"/>
          <w:szCs w:val="28"/>
          <w:lang w:eastAsia="ru-RU"/>
        </w:rPr>
        <w:t>порядку</w:t>
      </w:r>
      <w:r w:rsidRPr="00064F75">
        <w:rPr>
          <w:rFonts w:ascii="Times New Roman" w:eastAsia="Times New Roman" w:hAnsi="Times New Roman" w:cs="Times New Roman"/>
          <w:b/>
          <w:bCs/>
          <w:spacing w:val="52"/>
          <w:sz w:val="28"/>
          <w:szCs w:val="28"/>
          <w:lang w:eastAsia="ru-RU"/>
        </w:rPr>
        <w:t xml:space="preserve"> </w:t>
      </w:r>
      <w:r w:rsidRPr="00064F75">
        <w:rPr>
          <w:rFonts w:ascii="Times New Roman" w:eastAsia="Times New Roman" w:hAnsi="Times New Roman" w:cs="Times New Roman"/>
          <w:b/>
          <w:bCs/>
          <w:sz w:val="28"/>
          <w:szCs w:val="28"/>
          <w:lang w:eastAsia="ru-RU"/>
        </w:rPr>
        <w:t>информирования</w:t>
      </w:r>
      <w:r w:rsidRPr="00064F75">
        <w:rPr>
          <w:rFonts w:ascii="Times New Roman" w:eastAsia="Times New Roman" w:hAnsi="Times New Roman" w:cs="Times New Roman"/>
          <w:b/>
          <w:bCs/>
          <w:spacing w:val="16"/>
          <w:sz w:val="28"/>
          <w:szCs w:val="28"/>
          <w:lang w:eastAsia="ru-RU"/>
        </w:rPr>
        <w:t xml:space="preserve"> </w:t>
      </w:r>
      <w:r w:rsidRPr="00064F75">
        <w:rPr>
          <w:rFonts w:ascii="Times New Roman" w:eastAsia="Times New Roman" w:hAnsi="Times New Roman" w:cs="Times New Roman"/>
          <w:b/>
          <w:bCs/>
          <w:sz w:val="28"/>
          <w:szCs w:val="28"/>
          <w:lang w:eastAsia="ru-RU"/>
        </w:rPr>
        <w:t>о</w:t>
      </w:r>
      <w:r w:rsidRPr="00064F75">
        <w:rPr>
          <w:rFonts w:ascii="Times New Roman" w:eastAsia="Times New Roman" w:hAnsi="Times New Roman" w:cs="Times New Roman"/>
          <w:b/>
          <w:bCs/>
          <w:spacing w:val="32"/>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предоставлении</w:t>
      </w:r>
    </w:p>
    <w:p w14:paraId="7F3C5A6F" w14:textId="77777777" w:rsidR="00064F75" w:rsidRPr="00064F75" w:rsidRDefault="00064F75" w:rsidP="00064F75">
      <w:pPr>
        <w:widowControl w:val="0"/>
        <w:tabs>
          <w:tab w:val="left" w:pos="0"/>
        </w:tabs>
        <w:autoSpaceDE w:val="0"/>
        <w:autoSpaceDN w:val="0"/>
        <w:spacing w:after="0" w:line="240" w:lineRule="exact"/>
        <w:ind w:right="-510"/>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31"/>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49665CFF"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1.3.1.Информирование</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7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59"/>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p>
    <w:p w14:paraId="770A792D" w14:textId="77777777" w:rsidR="00064F75" w:rsidRPr="00064F75" w:rsidRDefault="00064F75" w:rsidP="00064F75">
      <w:pPr>
        <w:widowControl w:val="0"/>
        <w:tabs>
          <w:tab w:val="left" w:pos="0"/>
          <w:tab w:val="left" w:pos="119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1)непосредственно при личном приеме заявителя в Уполномоченном органе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       многофункциональном       центре        предоставления       государственных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муниципальных</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(далее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4"/>
          <w:w w:val="90"/>
          <w:sz w:val="28"/>
          <w:szCs w:val="28"/>
          <w:lang w:eastAsia="ru-RU"/>
        </w:rPr>
        <w:t xml:space="preserve"> </w:t>
      </w:r>
      <w:r w:rsidRPr="00064F75">
        <w:rPr>
          <w:rFonts w:ascii="Times New Roman" w:eastAsia="Times New Roman" w:hAnsi="Times New Roman" w:cs="Times New Roman"/>
          <w:w w:val="105"/>
          <w:sz w:val="28"/>
          <w:szCs w:val="28"/>
          <w:lang w:eastAsia="ru-RU"/>
        </w:rPr>
        <w:lastRenderedPageBreak/>
        <w:t>многофункциональный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w:t>
      </w:r>
    </w:p>
    <w:p w14:paraId="67D7ABAE" w14:textId="77777777" w:rsidR="00064F75" w:rsidRPr="00064F75" w:rsidRDefault="00064F75" w:rsidP="00064F75">
      <w:pPr>
        <w:widowControl w:val="0"/>
        <w:tabs>
          <w:tab w:val="left" w:pos="0"/>
          <w:tab w:val="left" w:pos="1184"/>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2)по</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телефону</w:t>
      </w:r>
      <w:r w:rsidRPr="00064F75">
        <w:rPr>
          <w:rFonts w:ascii="Times New Roman" w:eastAsia="Times New Roman" w:hAnsi="Times New Roman" w:cs="Times New Roman"/>
          <w:spacing w:val="59"/>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центра;</w:t>
      </w:r>
    </w:p>
    <w:p w14:paraId="57E2279F" w14:textId="77777777" w:rsidR="00064F75" w:rsidRPr="00064F75" w:rsidRDefault="00064F75" w:rsidP="00064F75">
      <w:pPr>
        <w:widowControl w:val="0"/>
        <w:tabs>
          <w:tab w:val="left" w:pos="0"/>
          <w:tab w:val="left" w:pos="1249"/>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3)письменно,</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0"/>
          <w:sz w:val="28"/>
          <w:szCs w:val="28"/>
          <w:lang w:eastAsia="ru-RU"/>
        </w:rPr>
        <w:t xml:space="preserve"> </w:t>
      </w:r>
      <w:r w:rsidRPr="00064F75">
        <w:rPr>
          <w:rFonts w:ascii="Times New Roman" w:eastAsia="Times New Roman" w:hAnsi="Times New Roman" w:cs="Times New Roman"/>
          <w:sz w:val="28"/>
          <w:szCs w:val="28"/>
          <w:lang w:eastAsia="ru-RU"/>
        </w:rPr>
        <w:t>том</w:t>
      </w:r>
      <w:r w:rsidRPr="00064F75">
        <w:rPr>
          <w:rFonts w:ascii="Times New Roman" w:eastAsia="Times New Roman" w:hAnsi="Times New Roman" w:cs="Times New Roman"/>
          <w:spacing w:val="86"/>
          <w:sz w:val="28"/>
          <w:szCs w:val="28"/>
          <w:lang w:eastAsia="ru-RU"/>
        </w:rPr>
        <w:t xml:space="preserve"> </w:t>
      </w:r>
      <w:r w:rsidRPr="00064F75">
        <w:rPr>
          <w:rFonts w:ascii="Times New Roman" w:eastAsia="Times New Roman" w:hAnsi="Times New Roman" w:cs="Times New Roman"/>
          <w:sz w:val="28"/>
          <w:szCs w:val="28"/>
          <w:lang w:eastAsia="ru-RU"/>
        </w:rPr>
        <w:t>числе</w:t>
      </w:r>
      <w:r w:rsidRPr="00064F75">
        <w:rPr>
          <w:rFonts w:ascii="Times New Roman" w:eastAsia="Times New Roman" w:hAnsi="Times New Roman" w:cs="Times New Roman"/>
          <w:spacing w:val="90"/>
          <w:sz w:val="28"/>
          <w:szCs w:val="28"/>
          <w:lang w:eastAsia="ru-RU"/>
        </w:rPr>
        <w:t xml:space="preserve"> </w:t>
      </w:r>
      <w:r w:rsidRPr="00064F75">
        <w:rPr>
          <w:rFonts w:ascii="Times New Roman" w:eastAsia="Times New Roman" w:hAnsi="Times New Roman" w:cs="Times New Roman"/>
          <w:sz w:val="28"/>
          <w:szCs w:val="28"/>
          <w:lang w:eastAsia="ru-RU"/>
        </w:rPr>
        <w:t>посредством</w:t>
      </w:r>
      <w:r w:rsidRPr="00064F75">
        <w:rPr>
          <w:rFonts w:ascii="Times New Roman" w:eastAsia="Times New Roman" w:hAnsi="Times New Roman" w:cs="Times New Roman"/>
          <w:spacing w:val="105"/>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22"/>
          <w:sz w:val="28"/>
          <w:szCs w:val="28"/>
          <w:lang w:eastAsia="ru-RU"/>
        </w:rPr>
        <w:t xml:space="preserve"> </w:t>
      </w:r>
      <w:r w:rsidRPr="00064F75">
        <w:rPr>
          <w:rFonts w:ascii="Times New Roman" w:eastAsia="Times New Roman" w:hAnsi="Times New Roman" w:cs="Times New Roman"/>
          <w:sz w:val="28"/>
          <w:szCs w:val="28"/>
          <w:lang w:eastAsia="ru-RU"/>
        </w:rPr>
        <w:t>почты,</w:t>
      </w:r>
      <w:r w:rsidRPr="00064F75">
        <w:rPr>
          <w:rFonts w:ascii="Times New Roman" w:eastAsia="Times New Roman" w:hAnsi="Times New Roman" w:cs="Times New Roman"/>
          <w:spacing w:val="85"/>
          <w:sz w:val="28"/>
          <w:szCs w:val="28"/>
          <w:lang w:eastAsia="ru-RU"/>
        </w:rPr>
        <w:t xml:space="preserve"> </w:t>
      </w:r>
      <w:r w:rsidRPr="00064F75">
        <w:rPr>
          <w:rFonts w:ascii="Times New Roman" w:eastAsia="Times New Roman" w:hAnsi="Times New Roman" w:cs="Times New Roman"/>
          <w:sz w:val="28"/>
          <w:szCs w:val="28"/>
          <w:lang w:eastAsia="ru-RU"/>
        </w:rPr>
        <w:t>факсимильной связи</w:t>
      </w:r>
      <w:r w:rsidRPr="00064F75">
        <w:rPr>
          <w:rFonts w:ascii="Times New Roman" w:eastAsia="Times New Roman" w:hAnsi="Times New Roman" w:cs="Times New Roman"/>
          <w:w w:val="105"/>
          <w:sz w:val="28"/>
          <w:szCs w:val="28"/>
          <w:lang w:eastAsia="ru-RU"/>
        </w:rPr>
        <w:t>;</w:t>
      </w:r>
    </w:p>
    <w:p w14:paraId="1A16F0CE" w14:textId="77777777" w:rsidR="00064F75" w:rsidRPr="00064F75" w:rsidRDefault="00064F75" w:rsidP="00064F75">
      <w:pPr>
        <w:widowControl w:val="0"/>
        <w:tabs>
          <w:tab w:val="left" w:pos="0"/>
          <w:tab w:val="left" w:pos="1184"/>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4)посредством</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размещения</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открытой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доступной</w:t>
      </w:r>
      <w:r w:rsidRPr="00064F75">
        <w:rPr>
          <w:rFonts w:ascii="Times New Roman" w:eastAsia="Times New Roman" w:hAnsi="Times New Roman" w:cs="Times New Roman"/>
          <w:spacing w:val="53"/>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информации:</w:t>
      </w:r>
    </w:p>
    <w:p w14:paraId="7D20D3D7" w14:textId="77777777" w:rsidR="00064F75" w:rsidRPr="00064F75" w:rsidRDefault="00064F75" w:rsidP="00064F75">
      <w:pPr>
        <w:widowControl w:val="0"/>
        <w:tabs>
          <w:tab w:val="left" w:pos="0"/>
          <w:tab w:val="left" w:pos="104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-на       портале        федеральной        информационной       адресной        системы</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информационно-телекоммуникационной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сети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«Интернет»</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(https://fias.nalog.ru/)</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95"/>
          <w:sz w:val="28"/>
          <w:szCs w:val="28"/>
          <w:lang w:eastAsia="ru-RU"/>
        </w:rPr>
        <w:t>-</w:t>
      </w:r>
      <w:r w:rsidRPr="00064F75">
        <w:rPr>
          <w:rFonts w:ascii="Times New Roman" w:eastAsia="Times New Roman" w:hAnsi="Times New Roman" w:cs="Times New Roman"/>
          <w:spacing w:val="6"/>
          <w:w w:val="95"/>
          <w:sz w:val="28"/>
          <w:szCs w:val="28"/>
          <w:lang w:eastAsia="ru-RU"/>
        </w:rPr>
        <w:t xml:space="preserve"> </w:t>
      </w:r>
      <w:r w:rsidRPr="00064F75">
        <w:rPr>
          <w:rFonts w:ascii="Times New Roman" w:eastAsia="Times New Roman" w:hAnsi="Times New Roman" w:cs="Times New Roman"/>
          <w:sz w:val="28"/>
          <w:szCs w:val="28"/>
          <w:lang w:eastAsia="ru-RU"/>
        </w:rPr>
        <w:t>портал</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ФИАС);</w:t>
      </w:r>
    </w:p>
    <w:p w14:paraId="6F6BEA78" w14:textId="77777777" w:rsidR="00064F75" w:rsidRPr="00064F75" w:rsidRDefault="00064F75" w:rsidP="00064F75">
      <w:pPr>
        <w:widowControl w:val="0"/>
        <w:tabs>
          <w:tab w:val="left" w:pos="0"/>
          <w:tab w:val="left" w:pos="104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системе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«Единый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портал</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муниципальных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услуг</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(функций)»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w:t>
      </w:r>
      <w:hyperlink r:id="rId93" w:history="1">
        <w:r w:rsidRPr="00064F75">
          <w:rPr>
            <w:rFonts w:ascii="Times New Roman" w:eastAsia="Times New Roman" w:hAnsi="Times New Roman" w:cs="Times New Roman"/>
            <w:sz w:val="28"/>
            <w:szCs w:val="28"/>
            <w:lang w:eastAsia="ru-RU"/>
          </w:rPr>
          <w:t>https://www.gosuslugi.ru/</w:t>
        </w:r>
      </w:hyperlink>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8"/>
          <w:w w:val="90"/>
          <w:sz w:val="28"/>
          <w:szCs w:val="28"/>
          <w:lang w:eastAsia="ru-RU"/>
        </w:rPr>
        <w:t xml:space="preserve"> </w:t>
      </w:r>
      <w:r w:rsidRPr="00064F75">
        <w:rPr>
          <w:rFonts w:ascii="Times New Roman" w:eastAsia="Times New Roman" w:hAnsi="Times New Roman" w:cs="Times New Roman"/>
          <w:sz w:val="28"/>
          <w:szCs w:val="28"/>
          <w:lang w:eastAsia="ru-RU"/>
        </w:rPr>
        <w:t>ЕПГУ);</w:t>
      </w:r>
    </w:p>
    <w:p w14:paraId="1A0EF81B" w14:textId="77777777" w:rsidR="00064F75" w:rsidRPr="00064F75" w:rsidRDefault="00064F75" w:rsidP="00064F75">
      <w:pPr>
        <w:widowControl w:val="0"/>
        <w:tabs>
          <w:tab w:val="left" w:pos="0"/>
          <w:tab w:val="left" w:pos="1033"/>
          <w:tab w:val="left" w:pos="1557"/>
          <w:tab w:val="left" w:pos="3494"/>
          <w:tab w:val="left" w:pos="4828"/>
          <w:tab w:val="left" w:pos="7130"/>
          <w:tab w:val="left" w:pos="7526"/>
          <w:tab w:val="left" w:pos="970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-на</w:t>
      </w:r>
      <w:r w:rsidRPr="00064F75">
        <w:rPr>
          <w:rFonts w:ascii="Times New Roman" w:eastAsia="Times New Roman" w:hAnsi="Times New Roman" w:cs="Times New Roman"/>
          <w:sz w:val="28"/>
          <w:szCs w:val="28"/>
          <w:lang w:eastAsia="ru-RU"/>
        </w:rPr>
        <w:tab/>
        <w:t>региональных</w:t>
      </w:r>
      <w:r w:rsidRPr="00064F75">
        <w:rPr>
          <w:rFonts w:ascii="Times New Roman" w:eastAsia="Times New Roman" w:hAnsi="Times New Roman" w:cs="Times New Roman"/>
          <w:sz w:val="28"/>
          <w:szCs w:val="28"/>
          <w:lang w:eastAsia="ru-RU"/>
        </w:rPr>
        <w:tab/>
        <w:t>порталах</w:t>
      </w:r>
      <w:r w:rsidRPr="00064F75">
        <w:rPr>
          <w:rFonts w:ascii="Times New Roman" w:eastAsia="Times New Roman" w:hAnsi="Times New Roman" w:cs="Times New Roman"/>
          <w:sz w:val="28"/>
          <w:szCs w:val="28"/>
          <w:lang w:eastAsia="ru-RU"/>
        </w:rPr>
        <w:tab/>
        <w:t>государственных</w:t>
      </w:r>
      <w:r w:rsidRPr="00064F75">
        <w:rPr>
          <w:rFonts w:ascii="Times New Roman" w:eastAsia="Times New Roman" w:hAnsi="Times New Roman" w:cs="Times New Roman"/>
          <w:sz w:val="28"/>
          <w:szCs w:val="28"/>
          <w:lang w:eastAsia="ru-RU"/>
        </w:rPr>
        <w:tab/>
        <w:t>и</w:t>
      </w:r>
      <w:r w:rsidRPr="00064F75">
        <w:rPr>
          <w:rFonts w:ascii="Times New Roman" w:eastAsia="Times New Roman" w:hAnsi="Times New Roman" w:cs="Times New Roman"/>
          <w:sz w:val="28"/>
          <w:szCs w:val="28"/>
          <w:lang w:eastAsia="ru-RU"/>
        </w:rPr>
        <w:tab/>
        <w:t>муниципальных услуг</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(функций)</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8"/>
          <w:w w:val="90"/>
          <w:sz w:val="28"/>
          <w:szCs w:val="28"/>
          <w:lang w:eastAsia="ru-RU"/>
        </w:rPr>
        <w:t xml:space="preserve"> </w:t>
      </w:r>
      <w:r w:rsidRPr="00064F75">
        <w:rPr>
          <w:rFonts w:ascii="Times New Roman" w:eastAsia="Times New Roman" w:hAnsi="Times New Roman" w:cs="Times New Roman"/>
          <w:sz w:val="28"/>
          <w:szCs w:val="28"/>
          <w:lang w:eastAsia="ru-RU"/>
        </w:rPr>
        <w:t>региональный</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портал);</w:t>
      </w:r>
    </w:p>
    <w:p w14:paraId="4B50D6AF" w14:textId="77777777" w:rsidR="00064F75" w:rsidRPr="00064F75" w:rsidRDefault="00064F75" w:rsidP="00064F75">
      <w:pPr>
        <w:widowControl w:val="0"/>
        <w:tabs>
          <w:tab w:val="left" w:pos="0"/>
          <w:tab w:val="left" w:pos="1033"/>
          <w:tab w:val="left" w:pos="1907"/>
          <w:tab w:val="left" w:pos="3271"/>
          <w:tab w:val="left" w:pos="4146"/>
          <w:tab w:val="left" w:pos="4322"/>
          <w:tab w:val="left" w:pos="4689"/>
          <w:tab w:val="left" w:pos="5398"/>
          <w:tab w:val="left" w:pos="9355"/>
          <w:tab w:val="left" w:pos="9593"/>
          <w:tab w:val="left" w:pos="9849"/>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-на</w:t>
      </w:r>
      <w:r w:rsidRPr="00064F75">
        <w:rPr>
          <w:rFonts w:ascii="Times New Roman" w:eastAsia="Times New Roman" w:hAnsi="Times New Roman" w:cs="Times New Roman"/>
          <w:w w:val="105"/>
          <w:sz w:val="28"/>
          <w:szCs w:val="28"/>
          <w:lang w:eastAsia="ru-RU"/>
        </w:rPr>
        <w:tab/>
        <w:t>официальном</w:t>
      </w:r>
      <w:r w:rsidRPr="00064F75">
        <w:rPr>
          <w:rFonts w:ascii="Times New Roman" w:eastAsia="Times New Roman" w:hAnsi="Times New Roman" w:cs="Times New Roman"/>
          <w:w w:val="105"/>
          <w:sz w:val="28"/>
          <w:szCs w:val="28"/>
          <w:lang w:eastAsia="ru-RU"/>
        </w:rPr>
        <w:tab/>
        <w:t>сайте</w:t>
      </w:r>
      <w:r w:rsidRPr="00064F75">
        <w:rPr>
          <w:rFonts w:ascii="Times New Roman" w:eastAsia="Times New Roman" w:hAnsi="Times New Roman" w:cs="Times New Roman"/>
          <w:w w:val="105"/>
          <w:sz w:val="28"/>
          <w:szCs w:val="28"/>
          <w:lang w:eastAsia="ru-RU"/>
        </w:rPr>
        <w:tab/>
        <w:t xml:space="preserve">Уполномоченного органа </w:t>
      </w:r>
      <w:r w:rsidRPr="00064F75">
        <w:rPr>
          <w:rFonts w:ascii="Times New Roman" w:eastAsia="Times New Roman" w:hAnsi="Times New Roman" w:cs="Times New Roman"/>
          <w:sz w:val="28"/>
          <w:szCs w:val="28"/>
          <w:lang w:eastAsia="ru-RU"/>
        </w:rPr>
        <w:t xml:space="preserve">и (или) </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w w:val="105"/>
          <w:sz w:val="28"/>
          <w:szCs w:val="28"/>
          <w:lang w:eastAsia="ru-RU"/>
        </w:rPr>
        <w:t xml:space="preserve">многофункционального центра в </w:t>
      </w:r>
      <w:r w:rsidRPr="00064F75">
        <w:rPr>
          <w:rFonts w:ascii="Times New Roman" w:eastAsia="Times New Roman" w:hAnsi="Times New Roman" w:cs="Times New Roman"/>
          <w:sz w:val="28"/>
          <w:szCs w:val="28"/>
          <w:lang w:eastAsia="ru-RU"/>
        </w:rPr>
        <w:t xml:space="preserve">информационно  -  телекоммуникационной  </w:t>
      </w:r>
      <w:r w:rsidRPr="00064F75">
        <w:rPr>
          <w:rFonts w:ascii="Times New Roman" w:eastAsia="Times New Roman" w:hAnsi="Times New Roman" w:cs="Times New Roman"/>
          <w:w w:val="105"/>
          <w:sz w:val="28"/>
          <w:szCs w:val="28"/>
          <w:lang w:eastAsia="ru-RU"/>
        </w:rPr>
        <w:t>сети</w:t>
      </w:r>
      <w:r w:rsidRPr="00064F75">
        <w:rPr>
          <w:rFonts w:ascii="Times New Roman" w:eastAsia="Times New Roman" w:hAnsi="Times New Roman" w:cs="Times New Roman"/>
          <w:sz w:val="28"/>
          <w:szCs w:val="28"/>
          <w:lang w:eastAsia="ru-RU"/>
        </w:rPr>
        <w:t xml:space="preserve">  «Интернет»</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
          <w:w w:val="90"/>
          <w:sz w:val="28"/>
          <w:szCs w:val="28"/>
          <w:lang w:eastAsia="ru-RU"/>
        </w:rPr>
        <w:t xml:space="preserve"> </w:t>
      </w:r>
      <w:r w:rsidRPr="00064F75">
        <w:rPr>
          <w:rFonts w:ascii="Times New Roman" w:eastAsia="Times New Roman" w:hAnsi="Times New Roman" w:cs="Times New Roman"/>
          <w:sz w:val="28"/>
          <w:szCs w:val="28"/>
          <w:lang w:eastAsia="ru-RU"/>
        </w:rPr>
        <w:t>Официальные</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сайты);</w:t>
      </w:r>
      <w:r w:rsidRPr="00064F75">
        <w:rPr>
          <w:rFonts w:ascii="Times New Roman" w:eastAsia="Times New Roman" w:hAnsi="Times New Roman" w:cs="Times New Roman"/>
          <w:spacing w:val="13"/>
          <w:sz w:val="28"/>
          <w:szCs w:val="28"/>
          <w:lang w:eastAsia="ru-RU"/>
        </w:rPr>
        <w:t xml:space="preserve"> </w:t>
      </w:r>
    </w:p>
    <w:p w14:paraId="7748DE39" w14:textId="77777777" w:rsidR="00064F75" w:rsidRPr="00064F75" w:rsidRDefault="00064F75" w:rsidP="00064F75">
      <w:pPr>
        <w:widowControl w:val="0"/>
        <w:tabs>
          <w:tab w:val="left" w:pos="0"/>
          <w:tab w:val="left" w:pos="1033"/>
          <w:tab w:val="left" w:pos="1907"/>
          <w:tab w:val="left" w:pos="3271"/>
          <w:tab w:val="left" w:pos="4146"/>
          <w:tab w:val="left" w:pos="4322"/>
          <w:tab w:val="left" w:pos="4689"/>
          <w:tab w:val="left" w:pos="5398"/>
          <w:tab w:val="left" w:pos="9593"/>
          <w:tab w:val="left" w:pos="9849"/>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5)посредством</w:t>
      </w:r>
      <w:r w:rsidRPr="00064F75">
        <w:rPr>
          <w:rFonts w:ascii="Times New Roman" w:eastAsia="Times New Roman" w:hAnsi="Times New Roman" w:cs="Times New Roman"/>
          <w:sz w:val="28"/>
          <w:szCs w:val="28"/>
          <w:lang w:eastAsia="ru-RU"/>
        </w:rPr>
        <w:tab/>
        <w:t xml:space="preserve">размещения </w:t>
      </w:r>
      <w:r w:rsidRPr="00064F75">
        <w:rPr>
          <w:rFonts w:ascii="Times New Roman" w:eastAsia="Times New Roman" w:hAnsi="Times New Roman" w:cs="Times New Roman"/>
          <w:sz w:val="28"/>
          <w:szCs w:val="28"/>
          <w:lang w:eastAsia="ru-RU"/>
        </w:rPr>
        <w:tab/>
        <w:t>информации  на информационных стендах</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центра.</w:t>
      </w:r>
    </w:p>
    <w:p w14:paraId="41822B11"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Место нахождения: 174760, Новгородская область, Любытинский район, р.п.Любытино, ул. Советов, д. 29.</w:t>
      </w:r>
    </w:p>
    <w:p w14:paraId="39BAF67B"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График приема заявителей в отделе: понедельник - пятница с 08.00 до  17.00, перерыв на обед  с 13.00  до 14.00.</w:t>
      </w:r>
    </w:p>
    <w:p w14:paraId="548E9537"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Справочные телефоны:</w:t>
      </w:r>
    </w:p>
    <w:p w14:paraId="7CFF3239"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приёмная Администрации: телефон/факс: 8 (81668) 61-681.</w:t>
      </w:r>
    </w:p>
    <w:p w14:paraId="6536AD57"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телефон отдела: 8 (81668) 6-23-10 доб. 6611.</w:t>
      </w:r>
    </w:p>
    <w:p w14:paraId="7DA4CD86"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Телефон - автоинформатор отсутствует.</w:t>
      </w:r>
    </w:p>
    <w:p w14:paraId="366D959A"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Официальный сайт Администрации Любытинского муниципального округа в информационно-телекоммуникационной сети Интернет (далее сети Интернет): Web-сайт: </w:t>
      </w:r>
      <w:hyperlink r:id="rId94" w:history="1">
        <w:r w:rsidRPr="00064F75">
          <w:rPr>
            <w:rFonts w:ascii="Times New Roman" w:eastAsia="Times New Roman" w:hAnsi="Times New Roman" w:cs="Times New Roman"/>
            <w:color w:val="0000FF"/>
            <w:sz w:val="28"/>
            <w:szCs w:val="28"/>
            <w:u w:val="single"/>
            <w:lang w:eastAsia="ru-RU"/>
          </w:rPr>
          <w:t>http://lubytino.ru</w:t>
        </w:r>
      </w:hyperlink>
      <w:r w:rsidRPr="00064F75">
        <w:rPr>
          <w:rFonts w:ascii="Times New Roman" w:eastAsia="Times New Roman" w:hAnsi="Times New Roman" w:cs="Times New Roman"/>
          <w:sz w:val="28"/>
          <w:szCs w:val="28"/>
          <w:lang w:eastAsia="ru-RU"/>
        </w:rPr>
        <w:t>.</w:t>
      </w:r>
    </w:p>
    <w:p w14:paraId="2510FB9B"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Адрес электронной почты Администрации Любытинского муниципального округа:   </w:t>
      </w:r>
      <w:hyperlink r:id="rId95" w:history="1">
        <w:r w:rsidRPr="00064F75">
          <w:rPr>
            <w:rFonts w:ascii="Times New Roman" w:eastAsia="Times New Roman" w:hAnsi="Times New Roman" w:cs="Times New Roman"/>
            <w:color w:val="0000FF"/>
            <w:sz w:val="28"/>
            <w:szCs w:val="28"/>
            <w:u w:val="single"/>
            <w:lang w:eastAsia="ru-RU"/>
          </w:rPr>
          <w:t>admin_lub@mail.ru</w:t>
        </w:r>
      </w:hyperlink>
      <w:r w:rsidRPr="00064F75">
        <w:rPr>
          <w:rFonts w:ascii="Times New Roman" w:eastAsia="Times New Roman" w:hAnsi="Times New Roman" w:cs="Times New Roman"/>
          <w:sz w:val="28"/>
          <w:szCs w:val="28"/>
          <w:lang w:eastAsia="ru-RU"/>
        </w:rPr>
        <w:t>.</w:t>
      </w:r>
    </w:p>
    <w:p w14:paraId="179127CD"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Адрес федеральной государственной информационной системы «Единый портал государственных и муниципальных услуг (функций)» (далее - Единый портал): </w:t>
      </w:r>
      <w:hyperlink r:id="rId96" w:history="1">
        <w:r w:rsidRPr="00064F75">
          <w:rPr>
            <w:rFonts w:ascii="Times New Roman" w:eastAsia="Times New Roman" w:hAnsi="Times New Roman" w:cs="Times New Roman"/>
            <w:color w:val="0000FF"/>
            <w:sz w:val="28"/>
            <w:szCs w:val="28"/>
            <w:u w:val="single"/>
            <w:lang w:eastAsia="ru-RU"/>
          </w:rPr>
          <w:t>www.gosuslugi.ru</w:t>
        </w:r>
      </w:hyperlink>
      <w:r w:rsidRPr="00064F75">
        <w:rPr>
          <w:rFonts w:ascii="Times New Roman" w:eastAsia="Times New Roman" w:hAnsi="Times New Roman" w:cs="Times New Roman"/>
          <w:sz w:val="28"/>
          <w:szCs w:val="28"/>
          <w:lang w:eastAsia="ru-RU"/>
        </w:rPr>
        <w:t>.</w:t>
      </w:r>
    </w:p>
    <w:p w14:paraId="36B0A9AE"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Адрес электронной почты отдела по работе с  населением и общественными объединениями Управления делами Администрации муниципального округа: </w:t>
      </w:r>
      <w:hyperlink r:id="rId97" w:history="1">
        <w:r w:rsidRPr="00064F75">
          <w:rPr>
            <w:rFonts w:ascii="Times New Roman" w:eastAsia="Times New Roman" w:hAnsi="Times New Roman" w:cs="Times New Roman"/>
            <w:color w:val="0000FF"/>
            <w:sz w:val="28"/>
            <w:szCs w:val="28"/>
            <w:u w:val="single"/>
            <w:lang w:eastAsia="ru-RU"/>
          </w:rPr>
          <w:t>otd.adm.</w:t>
        </w:r>
        <w:r w:rsidRPr="00064F75">
          <w:rPr>
            <w:rFonts w:ascii="Times New Roman" w:eastAsia="Times New Roman" w:hAnsi="Times New Roman" w:cs="Times New Roman"/>
            <w:color w:val="0000FF"/>
            <w:sz w:val="28"/>
            <w:szCs w:val="28"/>
            <w:u w:val="single"/>
            <w:lang w:val="en-US" w:eastAsia="ru-RU"/>
          </w:rPr>
          <w:t>alexeev</w:t>
        </w:r>
        <w:r w:rsidRPr="00064F75">
          <w:rPr>
            <w:rFonts w:ascii="Times New Roman" w:eastAsia="Times New Roman" w:hAnsi="Times New Roman" w:cs="Times New Roman"/>
            <w:color w:val="0000FF"/>
            <w:sz w:val="28"/>
            <w:szCs w:val="28"/>
            <w:u w:val="single"/>
            <w:lang w:eastAsia="ru-RU"/>
          </w:rPr>
          <w:t>@yandex.ru</w:t>
        </w:r>
      </w:hyperlink>
      <w:r w:rsidRPr="00064F75">
        <w:rPr>
          <w:rFonts w:ascii="Times New Roman" w:eastAsia="Times New Roman" w:hAnsi="Times New Roman" w:cs="Times New Roman"/>
          <w:sz w:val="28"/>
          <w:szCs w:val="28"/>
          <w:lang w:eastAsia="ru-RU"/>
        </w:rPr>
        <w:t>.</w:t>
      </w:r>
    </w:p>
    <w:p w14:paraId="326A599E" w14:textId="77777777" w:rsidR="00064F75" w:rsidRPr="00064F75" w:rsidRDefault="00064F75" w:rsidP="00064F75">
      <w:pPr>
        <w:widowControl w:val="0"/>
        <w:tabs>
          <w:tab w:val="left" w:pos="0"/>
          <w:tab w:val="left" w:pos="1177"/>
          <w:tab w:val="left" w:pos="2968"/>
          <w:tab w:val="left" w:pos="4689"/>
          <w:tab w:val="left" w:pos="6482"/>
          <w:tab w:val="left" w:pos="7037"/>
          <w:tab w:val="left" w:pos="943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1.3.2.Информирование</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вопросам,</w:t>
      </w:r>
      <w:r w:rsidRPr="00064F75">
        <w:rPr>
          <w:rFonts w:ascii="Times New Roman" w:eastAsia="Times New Roman" w:hAnsi="Times New Roman" w:cs="Times New Roman"/>
          <w:spacing w:val="66"/>
          <w:sz w:val="28"/>
          <w:szCs w:val="28"/>
          <w:lang w:eastAsia="ru-RU"/>
        </w:rPr>
        <w:t xml:space="preserve"> </w:t>
      </w:r>
      <w:r w:rsidRPr="00064F75">
        <w:rPr>
          <w:rFonts w:ascii="Times New Roman" w:eastAsia="Times New Roman" w:hAnsi="Times New Roman" w:cs="Times New Roman"/>
          <w:sz w:val="28"/>
          <w:szCs w:val="28"/>
          <w:lang w:eastAsia="ru-RU"/>
        </w:rPr>
        <w:t>касающимся:</w:t>
      </w:r>
    </w:p>
    <w:p w14:paraId="34FCE155" w14:textId="77777777" w:rsidR="00064F75" w:rsidRPr="00064F75" w:rsidRDefault="00064F75" w:rsidP="00B64D23">
      <w:pPr>
        <w:widowControl w:val="0"/>
        <w:numPr>
          <w:ilvl w:val="0"/>
          <w:numId w:val="27"/>
        </w:numPr>
        <w:tabs>
          <w:tab w:val="left" w:pos="0"/>
          <w:tab w:val="left" w:pos="1030"/>
        </w:tabs>
        <w:autoSpaceDE w:val="0"/>
        <w:autoSpaceDN w:val="0"/>
        <w:spacing w:after="0" w:line="240" w:lineRule="auto"/>
        <w:ind w:left="0" w:hanging="16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способов</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подачи</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63"/>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645D5909" w14:textId="77777777" w:rsidR="00064F75" w:rsidRPr="00064F75" w:rsidRDefault="00064F75" w:rsidP="00B64D23">
      <w:pPr>
        <w:widowControl w:val="0"/>
        <w:numPr>
          <w:ilvl w:val="0"/>
          <w:numId w:val="27"/>
        </w:numPr>
        <w:tabs>
          <w:tab w:val="left" w:pos="0"/>
          <w:tab w:val="left" w:pos="1029"/>
          <w:tab w:val="left" w:pos="2244"/>
          <w:tab w:val="left" w:pos="4730"/>
          <w:tab w:val="left" w:pos="5813"/>
          <w:tab w:val="left" w:pos="6252"/>
          <w:tab w:val="left" w:pos="9333"/>
        </w:tabs>
        <w:autoSpaceDE w:val="0"/>
        <w:autoSpaceDN w:val="0"/>
        <w:spacing w:after="0" w:line="240" w:lineRule="auto"/>
        <w:ind w:left="0" w:firstLine="7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адресов</w:t>
      </w:r>
      <w:r w:rsidRPr="00064F75">
        <w:rPr>
          <w:rFonts w:ascii="Times New Roman" w:eastAsia="Times New Roman" w:hAnsi="Times New Roman" w:cs="Times New Roman"/>
          <w:sz w:val="28"/>
          <w:szCs w:val="28"/>
          <w:lang w:eastAsia="ru-RU"/>
        </w:rPr>
        <w:tab/>
        <w:t>Уполномоченного</w:t>
      </w:r>
      <w:r w:rsidRPr="00064F75">
        <w:rPr>
          <w:rFonts w:ascii="Times New Roman" w:eastAsia="Times New Roman" w:hAnsi="Times New Roman" w:cs="Times New Roman"/>
          <w:sz w:val="28"/>
          <w:szCs w:val="28"/>
          <w:lang w:eastAsia="ru-RU"/>
        </w:rPr>
        <w:tab/>
        <w:t>органа</w:t>
      </w:r>
      <w:r w:rsidRPr="00064F75">
        <w:rPr>
          <w:rFonts w:ascii="Times New Roman" w:eastAsia="Times New Roman" w:hAnsi="Times New Roman" w:cs="Times New Roman"/>
          <w:sz w:val="28"/>
          <w:szCs w:val="28"/>
          <w:lang w:eastAsia="ru-RU"/>
        </w:rPr>
        <w:tab/>
        <w:t>и</w:t>
      </w:r>
      <w:r w:rsidRPr="00064F75">
        <w:rPr>
          <w:rFonts w:ascii="Times New Roman" w:eastAsia="Times New Roman" w:hAnsi="Times New Roman" w:cs="Times New Roman"/>
          <w:sz w:val="28"/>
          <w:szCs w:val="28"/>
          <w:lang w:eastAsia="ru-RU"/>
        </w:rPr>
        <w:tab/>
        <w:t>многофункциональных центров,</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обращение</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которые</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необходимо</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6C2DA255" w14:textId="77777777" w:rsidR="00064F75" w:rsidRPr="00064F75" w:rsidRDefault="00064F75" w:rsidP="00B64D23">
      <w:pPr>
        <w:widowControl w:val="0"/>
        <w:numPr>
          <w:ilvl w:val="0"/>
          <w:numId w:val="27"/>
        </w:numPr>
        <w:tabs>
          <w:tab w:val="left" w:pos="0"/>
          <w:tab w:val="left" w:pos="1030"/>
        </w:tabs>
        <w:autoSpaceDE w:val="0"/>
        <w:autoSpaceDN w:val="0"/>
        <w:spacing w:after="0" w:line="240" w:lineRule="auto"/>
        <w:ind w:left="0"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справочной</w:t>
      </w:r>
      <w:r w:rsidRPr="00064F75">
        <w:rPr>
          <w:rFonts w:ascii="Times New Roman" w:eastAsia="Times New Roman" w:hAnsi="Times New Roman" w:cs="Times New Roman"/>
          <w:spacing w:val="59"/>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w:t>
      </w:r>
      <w:r w:rsidRPr="00064F75">
        <w:rPr>
          <w:rFonts w:ascii="Times New Roman" w:eastAsia="Times New Roman" w:hAnsi="Times New Roman" w:cs="Times New Roman"/>
          <w:spacing w:val="55"/>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45"/>
          <w:w w:val="105"/>
          <w:sz w:val="28"/>
          <w:szCs w:val="28"/>
          <w:lang w:eastAsia="ru-RU"/>
        </w:rPr>
        <w:t xml:space="preserve"> </w:t>
      </w:r>
      <w:r w:rsidRPr="00064F75">
        <w:rPr>
          <w:rFonts w:ascii="Times New Roman" w:eastAsia="Times New Roman" w:hAnsi="Times New Roman" w:cs="Times New Roman"/>
          <w:w w:val="105"/>
          <w:sz w:val="28"/>
          <w:szCs w:val="28"/>
          <w:lang w:eastAsia="ru-RU"/>
        </w:rPr>
        <w:t>работе</w:t>
      </w:r>
      <w:r w:rsidRPr="00064F75">
        <w:rPr>
          <w:rFonts w:ascii="Times New Roman" w:eastAsia="Times New Roman" w:hAnsi="Times New Roman" w:cs="Times New Roman"/>
          <w:spacing w:val="49"/>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36"/>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46"/>
          <w:w w:val="105"/>
          <w:sz w:val="28"/>
          <w:szCs w:val="28"/>
          <w:lang w:eastAsia="ru-RU"/>
        </w:rPr>
        <w:t xml:space="preserve"> </w:t>
      </w:r>
      <w:r w:rsidRPr="00064F75">
        <w:rPr>
          <w:rFonts w:ascii="Times New Roman" w:eastAsia="Times New Roman" w:hAnsi="Times New Roman" w:cs="Times New Roman"/>
          <w:w w:val="105"/>
          <w:sz w:val="28"/>
          <w:szCs w:val="28"/>
          <w:lang w:eastAsia="ru-RU"/>
        </w:rPr>
        <w:t>(структурных</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подразделений</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p>
    <w:p w14:paraId="2DB97E95" w14:textId="77777777" w:rsidR="00064F75" w:rsidRPr="00064F75" w:rsidRDefault="00064F75" w:rsidP="00B64D23">
      <w:pPr>
        <w:widowControl w:val="0"/>
        <w:numPr>
          <w:ilvl w:val="0"/>
          <w:numId w:val="27"/>
        </w:numPr>
        <w:tabs>
          <w:tab w:val="left" w:pos="0"/>
          <w:tab w:val="left" w:pos="1028"/>
        </w:tabs>
        <w:autoSpaceDE w:val="0"/>
        <w:autoSpaceDN w:val="0"/>
        <w:spacing w:after="0" w:line="240" w:lineRule="auto"/>
        <w:ind w:left="0" w:hanging="1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документов,</w:t>
      </w:r>
      <w:r w:rsidRPr="00064F75">
        <w:rPr>
          <w:rFonts w:ascii="Times New Roman" w:eastAsia="Times New Roman" w:hAnsi="Times New Roman" w:cs="Times New Roman"/>
          <w:spacing w:val="57"/>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54"/>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4039DC97" w14:textId="77777777" w:rsidR="00064F75" w:rsidRPr="00064F75" w:rsidRDefault="00064F75" w:rsidP="00B64D23">
      <w:pPr>
        <w:widowControl w:val="0"/>
        <w:numPr>
          <w:ilvl w:val="0"/>
          <w:numId w:val="27"/>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pacing w:val="-1"/>
          <w:w w:val="105"/>
          <w:sz w:val="28"/>
          <w:szCs w:val="28"/>
          <w:lang w:eastAsia="ru-RU"/>
        </w:rPr>
        <w:t>порядка</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и</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сроков</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предоставления</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p>
    <w:p w14:paraId="06D06B1E" w14:textId="77777777" w:rsidR="00064F75" w:rsidRPr="00064F75" w:rsidRDefault="00064F75" w:rsidP="00B64D23">
      <w:pPr>
        <w:widowControl w:val="0"/>
        <w:numPr>
          <w:ilvl w:val="0"/>
          <w:numId w:val="27"/>
        </w:numPr>
        <w:tabs>
          <w:tab w:val="left" w:pos="0"/>
          <w:tab w:val="left" w:pos="1018"/>
        </w:tabs>
        <w:autoSpaceDE w:val="0"/>
        <w:autoSpaceDN w:val="0"/>
        <w:spacing w:after="0" w:line="240" w:lineRule="auto"/>
        <w:ind w:left="0" w:firstLine="70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порядка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получения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сведений о ходе рассмотрения 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о предоставлении </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результатах</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ее</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p>
    <w:p w14:paraId="04AA24B6" w14:textId="77777777" w:rsidR="00064F75" w:rsidRPr="00064F75" w:rsidRDefault="00064F75" w:rsidP="00064F75">
      <w:pPr>
        <w:widowControl w:val="0"/>
        <w:tabs>
          <w:tab w:val="left" w:pos="0"/>
        </w:tabs>
        <w:autoSpaceDE w:val="0"/>
        <w:autoSpaceDN w:val="0"/>
        <w:spacing w:after="0" w:line="240" w:lineRule="auto"/>
        <w:ind w:firstLine="71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i/>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по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вопросам   предоставления  услуг,   которые   являются   необходимыми</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и    обязательными    для    предоставления    Услуги    (включая    информирование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документах,</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необходимых</w:t>
      </w:r>
      <w:r w:rsidRPr="00064F75">
        <w:rPr>
          <w:rFonts w:ascii="Times New Roman" w:eastAsia="Times New Roman" w:hAnsi="Times New Roman" w:cs="Times New Roman"/>
          <w:spacing w:val="18"/>
          <w:w w:val="105"/>
          <w:sz w:val="28"/>
          <w:szCs w:val="28"/>
          <w:lang w:eastAsia="ru-RU"/>
        </w:rPr>
        <w:t xml:space="preserve"> </w:t>
      </w:r>
      <w:r w:rsidRPr="00064F75">
        <w:rPr>
          <w:rFonts w:ascii="Times New Roman" w:eastAsia="Times New Roman" w:hAnsi="Times New Roman" w:cs="Times New Roman"/>
          <w:w w:val="105"/>
          <w:sz w:val="28"/>
          <w:szCs w:val="28"/>
          <w:lang w:eastAsia="ru-RU"/>
        </w:rPr>
        <w:t>для предоставления</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таких</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w:t>
      </w:r>
    </w:p>
    <w:p w14:paraId="0E4F002F" w14:textId="77777777" w:rsidR="00064F75" w:rsidRPr="00064F75" w:rsidRDefault="00064F75" w:rsidP="00B64D23">
      <w:pPr>
        <w:widowControl w:val="0"/>
        <w:numPr>
          <w:ilvl w:val="0"/>
          <w:numId w:val="28"/>
        </w:numPr>
        <w:tabs>
          <w:tab w:val="left" w:pos="0"/>
          <w:tab w:val="left" w:pos="1047"/>
        </w:tabs>
        <w:autoSpaceDE w:val="0"/>
        <w:autoSpaceDN w:val="0"/>
        <w:spacing w:after="0" w:line="240" w:lineRule="auto"/>
        <w:ind w:left="0"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порядка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досудебного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(внесудебного) обжалования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(бездействия)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работников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центров</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принимаемых</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ими</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предоставлении Услуги</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решений.</w:t>
      </w:r>
    </w:p>
    <w:p w14:paraId="07C6C90B" w14:textId="77777777" w:rsidR="00064F75" w:rsidRPr="00064F75" w:rsidRDefault="00064F75" w:rsidP="00064F75">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Получение информации по вопросам предоставления Услуги и услуг, которые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необходимыми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обязательными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муниципальной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бесплатно.</w:t>
      </w:r>
    </w:p>
    <w:p w14:paraId="701B66C9" w14:textId="77777777" w:rsidR="00064F75" w:rsidRPr="00064F75" w:rsidRDefault="00064F75" w:rsidP="00064F75">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1.3.3.При устном обращении Заявителя (лично или по телефону) должностное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лицо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работник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осуществляющий консультирование, подробно и в вежливой (корректной) форме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информирует</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обратившихся</w:t>
      </w:r>
      <w:r w:rsidRPr="00064F75">
        <w:rPr>
          <w:rFonts w:ascii="Times New Roman" w:eastAsia="Times New Roman" w:hAnsi="Times New Roman" w:cs="Times New Roman"/>
          <w:spacing w:val="29"/>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интересующим</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вопросам.</w:t>
      </w:r>
    </w:p>
    <w:p w14:paraId="66432B46" w14:textId="77777777" w:rsidR="00064F75" w:rsidRPr="00064F75" w:rsidRDefault="00064F75" w:rsidP="00064F75">
      <w:pPr>
        <w:widowControl w:val="0"/>
        <w:tabs>
          <w:tab w:val="left" w:pos="0"/>
        </w:tabs>
        <w:autoSpaceDE w:val="0"/>
        <w:autoSpaceDN w:val="0"/>
        <w:spacing w:after="0" w:line="240" w:lineRule="auto"/>
        <w:ind w:firstLine="71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Ответ на телефонный звонок должен начинаться с информации о наименовании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органа (номере многофункционального центра),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который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позвонил</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фамилии, имени, отчества (последнее </w:t>
      </w:r>
      <w:r w:rsidRPr="00064F75">
        <w:rPr>
          <w:rFonts w:ascii="Times New Roman" w:eastAsia="Times New Roman" w:hAnsi="Times New Roman" w:cs="Times New Roman"/>
          <w:w w:val="95"/>
          <w:sz w:val="28"/>
          <w:szCs w:val="28"/>
          <w:lang w:eastAsia="ru-RU"/>
        </w:rPr>
        <w:t xml:space="preserve">— </w:t>
      </w:r>
      <w:r w:rsidRPr="00064F75">
        <w:rPr>
          <w:rFonts w:ascii="Times New Roman" w:eastAsia="Times New Roman" w:hAnsi="Times New Roman" w:cs="Times New Roman"/>
          <w:w w:val="105"/>
          <w:sz w:val="28"/>
          <w:szCs w:val="28"/>
          <w:lang w:eastAsia="ru-RU"/>
        </w:rPr>
        <w:t>при наличии) и должности специалиста,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принявшего</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телефонный</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звонок.</w:t>
      </w:r>
    </w:p>
    <w:p w14:paraId="39DFF8D1" w14:textId="77777777" w:rsidR="00064F75" w:rsidRPr="00064F75" w:rsidRDefault="00064F75" w:rsidP="00064F75">
      <w:pPr>
        <w:widowControl w:val="0"/>
        <w:tabs>
          <w:tab w:val="left" w:pos="0"/>
        </w:tabs>
        <w:autoSpaceDE w:val="0"/>
        <w:autoSpaceDN w:val="0"/>
        <w:spacing w:after="0" w:line="240" w:lineRule="auto"/>
        <w:ind w:firstLine="7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Если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может</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самостоятельно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ответ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телефонный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звонок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должен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быть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переадресован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(переведен)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другое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 или же обратившемуся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лицу должен быть сообщен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телефонный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номер,</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которому</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можно</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будет</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получить</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необходимую</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информацию</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позднее.</w:t>
      </w:r>
    </w:p>
    <w:p w14:paraId="60594257" w14:textId="77777777" w:rsidR="00064F75" w:rsidRPr="00064F75" w:rsidRDefault="00064F75" w:rsidP="00064F75">
      <w:pPr>
        <w:widowControl w:val="0"/>
        <w:tabs>
          <w:tab w:val="left" w:pos="0"/>
        </w:tabs>
        <w:autoSpaceDE w:val="0"/>
        <w:autoSpaceDN w:val="0"/>
        <w:spacing w:after="0" w:line="240" w:lineRule="auto"/>
        <w:ind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Если подготовка ответа требует продолжительного времени должностное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работник</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центра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может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предложить</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Заявителю</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изложить</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обращение</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письменной</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форме.</w:t>
      </w:r>
    </w:p>
    <w:p w14:paraId="5B52EA55" w14:textId="77777777" w:rsidR="00064F75" w:rsidRPr="00064F75" w:rsidRDefault="00064F75" w:rsidP="00064F75">
      <w:pPr>
        <w:widowControl w:val="0"/>
        <w:tabs>
          <w:tab w:val="left" w:pos="0"/>
        </w:tabs>
        <w:autoSpaceDE w:val="0"/>
        <w:autoSpaceDN w:val="0"/>
        <w:spacing w:after="0" w:line="240" w:lineRule="auto"/>
        <w:ind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Должностное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лицо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вправе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осуществлять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информирование,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выходящее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рамки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стандартных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процедур</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условий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влияющее</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прямо</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косвенно</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принимаемое</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решение.</w:t>
      </w:r>
    </w:p>
    <w:p w14:paraId="16F499D8"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Продолжительность</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информирования</w:t>
      </w:r>
      <w:r w:rsidRPr="00064F75">
        <w:rPr>
          <w:rFonts w:ascii="Times New Roman" w:eastAsia="Times New Roman" w:hAnsi="Times New Roman" w:cs="Times New Roman"/>
          <w:spacing w:val="29"/>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26"/>
          <w:w w:val="105"/>
          <w:sz w:val="28"/>
          <w:szCs w:val="28"/>
          <w:lang w:eastAsia="ru-RU"/>
        </w:rPr>
        <w:t xml:space="preserve"> </w:t>
      </w:r>
      <w:r w:rsidRPr="00064F75">
        <w:rPr>
          <w:rFonts w:ascii="Times New Roman" w:eastAsia="Times New Roman" w:hAnsi="Times New Roman" w:cs="Times New Roman"/>
          <w:w w:val="105"/>
          <w:sz w:val="28"/>
          <w:szCs w:val="28"/>
          <w:lang w:eastAsia="ru-RU"/>
        </w:rPr>
        <w:t>телефону</w:t>
      </w:r>
      <w:r w:rsidRPr="00064F75">
        <w:rPr>
          <w:rFonts w:ascii="Times New Roman" w:eastAsia="Times New Roman" w:hAnsi="Times New Roman" w:cs="Times New Roman"/>
          <w:spacing w:val="37"/>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26"/>
          <w:w w:val="105"/>
          <w:sz w:val="28"/>
          <w:szCs w:val="28"/>
          <w:lang w:eastAsia="ru-RU"/>
        </w:rPr>
        <w:t xml:space="preserve"> </w:t>
      </w:r>
      <w:r w:rsidRPr="00064F75">
        <w:rPr>
          <w:rFonts w:ascii="Times New Roman" w:eastAsia="Times New Roman" w:hAnsi="Times New Roman" w:cs="Times New Roman"/>
          <w:w w:val="105"/>
          <w:sz w:val="28"/>
          <w:szCs w:val="28"/>
          <w:lang w:eastAsia="ru-RU"/>
        </w:rPr>
        <w:t>должна</w:t>
      </w:r>
      <w:r w:rsidRPr="00064F75">
        <w:rPr>
          <w:rFonts w:ascii="Times New Roman" w:eastAsia="Times New Roman" w:hAnsi="Times New Roman" w:cs="Times New Roman"/>
          <w:spacing w:val="30"/>
          <w:w w:val="105"/>
          <w:sz w:val="28"/>
          <w:szCs w:val="28"/>
          <w:lang w:eastAsia="ru-RU"/>
        </w:rPr>
        <w:t xml:space="preserve"> </w:t>
      </w:r>
      <w:r w:rsidRPr="00064F75">
        <w:rPr>
          <w:rFonts w:ascii="Times New Roman" w:eastAsia="Times New Roman" w:hAnsi="Times New Roman" w:cs="Times New Roman"/>
          <w:w w:val="105"/>
          <w:sz w:val="28"/>
          <w:szCs w:val="28"/>
          <w:lang w:eastAsia="ru-RU"/>
        </w:rPr>
        <w:t>превышать</w:t>
      </w:r>
      <w:r w:rsidRPr="00064F75">
        <w:rPr>
          <w:rFonts w:ascii="Times New Roman" w:eastAsia="Times New Roman" w:hAnsi="Times New Roman" w:cs="Times New Roman"/>
          <w:spacing w:val="39"/>
          <w:w w:val="105"/>
          <w:sz w:val="28"/>
          <w:szCs w:val="28"/>
          <w:lang w:eastAsia="ru-RU"/>
        </w:rPr>
        <w:t xml:space="preserve"> </w:t>
      </w:r>
      <w:r w:rsidRPr="00064F75">
        <w:rPr>
          <w:rFonts w:ascii="Times New Roman" w:eastAsia="Times New Roman" w:hAnsi="Times New Roman" w:cs="Times New Roman"/>
          <w:w w:val="105"/>
          <w:sz w:val="28"/>
          <w:szCs w:val="28"/>
          <w:lang w:eastAsia="ru-RU"/>
        </w:rPr>
        <w:t>10</w:t>
      </w:r>
      <w:r w:rsidRPr="00064F75">
        <w:rPr>
          <w:rFonts w:ascii="Times New Roman" w:eastAsia="Times New Roman" w:hAnsi="Times New Roman" w:cs="Times New Roman"/>
          <w:sz w:val="28"/>
          <w:szCs w:val="28"/>
          <w:lang w:eastAsia="ru-RU"/>
        </w:rPr>
        <w:t>минут.</w:t>
      </w:r>
    </w:p>
    <w:p w14:paraId="40BEBA93"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Информирование</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соответствии</w:t>
      </w:r>
      <w:r w:rsidRPr="00064F75">
        <w:rPr>
          <w:rFonts w:ascii="Times New Roman" w:eastAsia="Times New Roman" w:hAnsi="Times New Roman" w:cs="Times New Roman"/>
          <w:spacing w:val="69"/>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графиком</w:t>
      </w:r>
      <w:r w:rsidRPr="00064F75">
        <w:rPr>
          <w:rFonts w:ascii="Times New Roman" w:eastAsia="Times New Roman" w:hAnsi="Times New Roman" w:cs="Times New Roman"/>
          <w:spacing w:val="55"/>
          <w:sz w:val="28"/>
          <w:szCs w:val="28"/>
          <w:lang w:eastAsia="ru-RU"/>
        </w:rPr>
        <w:t xml:space="preserve"> </w:t>
      </w:r>
      <w:r w:rsidRPr="00064F75">
        <w:rPr>
          <w:rFonts w:ascii="Times New Roman" w:eastAsia="Times New Roman" w:hAnsi="Times New Roman" w:cs="Times New Roman"/>
          <w:sz w:val="28"/>
          <w:szCs w:val="28"/>
          <w:lang w:eastAsia="ru-RU"/>
        </w:rPr>
        <w:t>приема</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граждан.</w:t>
      </w:r>
    </w:p>
    <w:p w14:paraId="700881B3" w14:textId="77777777" w:rsidR="00064F75" w:rsidRPr="00064F75" w:rsidRDefault="00064F75" w:rsidP="00064F75">
      <w:pPr>
        <w:widowControl w:val="0"/>
        <w:tabs>
          <w:tab w:val="left" w:pos="0"/>
          <w:tab w:val="left" w:pos="133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1164AA3D"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 xml:space="preserve"> 1.3.4.По письменному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обращению должностное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 Уполномоченного 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ответственное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 предоставление Услуги, подробно в письменной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 разъясняет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гражданину сведения по вопросам, </w:t>
      </w:r>
      <w:r w:rsidRPr="00064F75">
        <w:rPr>
          <w:rFonts w:ascii="Times New Roman" w:eastAsia="Times New Roman" w:hAnsi="Times New Roman" w:cs="Times New Roman"/>
          <w:w w:val="105"/>
          <w:sz w:val="28"/>
          <w:szCs w:val="28"/>
          <w:lang w:eastAsia="ru-RU"/>
        </w:rPr>
        <w:t>указанным в пункте 1.3.1. настоящего Регламента,</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sz w:val="28"/>
          <w:szCs w:val="28"/>
          <w:lang w:eastAsia="ru-RU"/>
        </w:rPr>
        <w:t xml:space="preserve">в порядке, установленном </w:t>
      </w:r>
      <w:r w:rsidRPr="00064F75">
        <w:rPr>
          <w:rFonts w:ascii="Times New Roman" w:eastAsia="Times New Roman" w:hAnsi="Times New Roman" w:cs="Times New Roman"/>
          <w:sz w:val="28"/>
          <w:szCs w:val="28"/>
          <w:lang w:eastAsia="ru-RU"/>
        </w:rPr>
        <w:lastRenderedPageBreak/>
        <w:t>Федеральным законом от 2 мая 2006 года № 59-ФЗ «О порядке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рассмотрения</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обращений</w:t>
      </w:r>
      <w:r w:rsidRPr="00064F75">
        <w:rPr>
          <w:rFonts w:ascii="Times New Roman" w:eastAsia="Times New Roman" w:hAnsi="Times New Roman" w:cs="Times New Roman"/>
          <w:spacing w:val="18"/>
          <w:w w:val="105"/>
          <w:sz w:val="28"/>
          <w:szCs w:val="28"/>
          <w:lang w:eastAsia="ru-RU"/>
        </w:rPr>
        <w:t xml:space="preserve"> </w:t>
      </w:r>
      <w:r w:rsidRPr="00064F75">
        <w:rPr>
          <w:rFonts w:ascii="Times New Roman" w:eastAsia="Times New Roman" w:hAnsi="Times New Roman" w:cs="Times New Roman"/>
          <w:w w:val="105"/>
          <w:sz w:val="28"/>
          <w:szCs w:val="28"/>
          <w:lang w:eastAsia="ru-RU"/>
        </w:rPr>
        <w:t>граждан</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22"/>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p>
    <w:p w14:paraId="5DE3A386" w14:textId="77777777" w:rsidR="00064F75" w:rsidRPr="00064F75" w:rsidRDefault="00064F75" w:rsidP="00064F75">
      <w:pPr>
        <w:widowControl w:val="0"/>
        <w:tabs>
          <w:tab w:val="left" w:pos="0"/>
          <w:tab w:val="left" w:pos="133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w w:val="105"/>
          <w:sz w:val="28"/>
          <w:szCs w:val="28"/>
          <w:lang w:eastAsia="ru-RU"/>
        </w:rPr>
        <w:t>1.3.5.На</w:t>
      </w:r>
      <w:r w:rsidRPr="00064F75">
        <w:rPr>
          <w:rFonts w:ascii="Times New Roman" w:eastAsia="Times New Roman" w:hAnsi="Times New Roman" w:cs="Times New Roman"/>
          <w:w w:val="105"/>
          <w:sz w:val="28"/>
          <w:szCs w:val="28"/>
          <w:lang w:eastAsia="ru-RU"/>
        </w:rPr>
        <w:tab/>
        <w:t>ЕПГУ</w:t>
      </w:r>
      <w:r w:rsidRPr="00064F75">
        <w:rPr>
          <w:rFonts w:ascii="Times New Roman" w:eastAsia="Times New Roman" w:hAnsi="Times New Roman" w:cs="Times New Roman"/>
          <w:w w:val="105"/>
          <w:sz w:val="28"/>
          <w:szCs w:val="28"/>
          <w:lang w:eastAsia="ru-RU"/>
        </w:rPr>
        <w:tab/>
        <w:t>размещаются</w:t>
      </w:r>
      <w:r w:rsidRPr="00064F75">
        <w:rPr>
          <w:rFonts w:ascii="Times New Roman" w:eastAsia="Times New Roman" w:hAnsi="Times New Roman" w:cs="Times New Roman"/>
          <w:w w:val="105"/>
          <w:sz w:val="28"/>
          <w:szCs w:val="28"/>
          <w:lang w:eastAsia="ru-RU"/>
        </w:rPr>
        <w:tab/>
        <w:t>сведения,</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spacing w:val="-1"/>
          <w:w w:val="105"/>
          <w:sz w:val="28"/>
          <w:szCs w:val="28"/>
          <w:lang w:eastAsia="ru-RU"/>
        </w:rPr>
        <w:t>предусмотренные</w:t>
      </w:r>
      <w:r w:rsidRPr="00064F75">
        <w:rPr>
          <w:rFonts w:ascii="Times New Roman" w:eastAsia="Times New Roman" w:hAnsi="Times New Roman" w:cs="Times New Roman"/>
          <w:spacing w:val="-1"/>
          <w:w w:val="105"/>
          <w:sz w:val="28"/>
          <w:szCs w:val="28"/>
          <w:lang w:eastAsia="ru-RU"/>
        </w:rPr>
        <w:tab/>
      </w:r>
      <w:r w:rsidRPr="00064F75">
        <w:rPr>
          <w:rFonts w:ascii="Times New Roman" w:eastAsia="Times New Roman" w:hAnsi="Times New Roman" w:cs="Times New Roman"/>
          <w:spacing w:val="-1"/>
          <w:w w:val="105"/>
          <w:sz w:val="28"/>
          <w:szCs w:val="28"/>
          <w:lang w:eastAsia="ru-RU"/>
        </w:rPr>
        <w:tab/>
      </w:r>
      <w:r w:rsidRPr="00064F75">
        <w:rPr>
          <w:rFonts w:ascii="Times New Roman" w:eastAsia="Times New Roman" w:hAnsi="Times New Roman" w:cs="Times New Roman"/>
          <w:sz w:val="28"/>
          <w:szCs w:val="28"/>
          <w:lang w:eastAsia="ru-RU"/>
        </w:rPr>
        <w:t>Положением</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43"/>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федеральной</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50"/>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информационной</w:t>
      </w:r>
      <w:r w:rsidRPr="00064F75">
        <w:rPr>
          <w:rFonts w:ascii="Times New Roman" w:eastAsia="Times New Roman" w:hAnsi="Times New Roman" w:cs="Times New Roman"/>
          <w:spacing w:val="44"/>
          <w:w w:val="105"/>
          <w:sz w:val="28"/>
          <w:szCs w:val="28"/>
          <w:lang w:eastAsia="ru-RU"/>
        </w:rPr>
        <w:t xml:space="preserve"> </w:t>
      </w:r>
      <w:r w:rsidRPr="00064F75">
        <w:rPr>
          <w:rFonts w:ascii="Times New Roman" w:eastAsia="Times New Roman" w:hAnsi="Times New Roman" w:cs="Times New Roman"/>
          <w:w w:val="105"/>
          <w:sz w:val="28"/>
          <w:szCs w:val="28"/>
          <w:lang w:eastAsia="ru-RU"/>
        </w:rPr>
        <w:t>системе</w:t>
      </w:r>
      <w:r w:rsidRPr="00064F75">
        <w:rPr>
          <w:rFonts w:ascii="Times New Roman" w:eastAsia="Times New Roman" w:hAnsi="Times New Roman" w:cs="Times New Roman"/>
          <w:spacing w:val="59"/>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«Федеральный</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реестр</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w w:val="105"/>
          <w:sz w:val="28"/>
          <w:szCs w:val="28"/>
          <w:lang w:eastAsia="ru-RU"/>
        </w:rPr>
        <w:tab/>
        <w:t>и</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w w:val="105"/>
          <w:sz w:val="28"/>
          <w:szCs w:val="28"/>
          <w:lang w:eastAsia="ru-RU"/>
        </w:rPr>
        <w:tab/>
        <w:t>муниципальных</w:t>
      </w:r>
      <w:r w:rsidRPr="00064F75">
        <w:rPr>
          <w:rFonts w:ascii="Times New Roman" w:eastAsia="Times New Roman" w:hAnsi="Times New Roman" w:cs="Times New Roman"/>
          <w:w w:val="105"/>
          <w:sz w:val="28"/>
          <w:szCs w:val="28"/>
          <w:lang w:eastAsia="ru-RU"/>
        </w:rPr>
        <w:tab/>
        <w:t>услуг</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w w:val="105"/>
          <w:sz w:val="28"/>
          <w:szCs w:val="28"/>
          <w:lang w:eastAsia="ru-RU"/>
        </w:rPr>
        <w:tab/>
        <w:t>(функций)»,</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sz w:val="28"/>
          <w:szCs w:val="28"/>
          <w:lang w:eastAsia="ru-RU"/>
        </w:rPr>
        <w:t>утвержденным</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постановлением Правительства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 24 октября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2011</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года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861.</w:t>
      </w:r>
    </w:p>
    <w:p w14:paraId="010542D2" w14:textId="77777777" w:rsidR="00064F75" w:rsidRPr="00064F75" w:rsidRDefault="00064F75" w:rsidP="00064F75">
      <w:pPr>
        <w:widowControl w:val="0"/>
        <w:tabs>
          <w:tab w:val="left" w:pos="0"/>
          <w:tab w:val="left" w:pos="133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w w:val="105"/>
          <w:sz w:val="28"/>
          <w:szCs w:val="28"/>
          <w:lang w:eastAsia="ru-RU"/>
        </w:rPr>
        <w:t>Доступ</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  сроках  и  порядке  предоставлении  муниципальной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36"/>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осуществляется</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без</w:t>
      </w:r>
      <w:r w:rsidRPr="00064F75">
        <w:rPr>
          <w:rFonts w:ascii="Times New Roman" w:eastAsia="Times New Roman" w:hAnsi="Times New Roman" w:cs="Times New Roman"/>
          <w:spacing w:val="31"/>
          <w:w w:val="105"/>
          <w:sz w:val="28"/>
          <w:szCs w:val="28"/>
          <w:lang w:eastAsia="ru-RU"/>
        </w:rPr>
        <w:t xml:space="preserve"> </w:t>
      </w:r>
      <w:r w:rsidRPr="00064F75">
        <w:rPr>
          <w:rFonts w:ascii="Times New Roman" w:eastAsia="Times New Roman" w:hAnsi="Times New Roman" w:cs="Times New Roman"/>
          <w:w w:val="105"/>
          <w:sz w:val="28"/>
          <w:szCs w:val="28"/>
          <w:lang w:eastAsia="ru-RU"/>
        </w:rPr>
        <w:t>выполнения</w:t>
      </w:r>
      <w:r w:rsidRPr="00064F75">
        <w:rPr>
          <w:rFonts w:ascii="Times New Roman" w:eastAsia="Times New Roman" w:hAnsi="Times New Roman" w:cs="Times New Roman"/>
          <w:spacing w:val="45"/>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заявителем</w:t>
      </w:r>
      <w:r w:rsidRPr="00064F75">
        <w:rPr>
          <w:rFonts w:ascii="Times New Roman" w:eastAsia="Times New Roman" w:hAnsi="Times New Roman" w:cs="Times New Roman"/>
          <w:spacing w:val="48"/>
          <w:w w:val="105"/>
          <w:sz w:val="28"/>
          <w:szCs w:val="28"/>
          <w:lang w:eastAsia="ru-RU"/>
        </w:rPr>
        <w:t xml:space="preserve"> </w:t>
      </w:r>
      <w:r w:rsidRPr="00064F75">
        <w:rPr>
          <w:rFonts w:ascii="Times New Roman" w:eastAsia="Times New Roman" w:hAnsi="Times New Roman" w:cs="Times New Roman"/>
          <w:w w:val="105"/>
          <w:sz w:val="28"/>
          <w:szCs w:val="28"/>
          <w:lang w:eastAsia="ru-RU"/>
        </w:rPr>
        <w:t>каких-либо</w:t>
      </w:r>
      <w:r w:rsidRPr="00064F75">
        <w:rPr>
          <w:rFonts w:ascii="Times New Roman" w:eastAsia="Times New Roman" w:hAnsi="Times New Roman" w:cs="Times New Roman"/>
          <w:spacing w:val="4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требований,</w:t>
      </w:r>
      <w:r w:rsidRPr="00064F75">
        <w:rPr>
          <w:rFonts w:ascii="Times New Roman" w:eastAsia="Times New Roman" w:hAnsi="Times New Roman" w:cs="Times New Roman"/>
          <w:spacing w:val="3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том</w:t>
      </w:r>
      <w:r w:rsidRPr="00064F75">
        <w:rPr>
          <w:rFonts w:ascii="Times New Roman" w:eastAsia="Times New Roman" w:hAnsi="Times New Roman" w:cs="Times New Roman"/>
          <w:sz w:val="28"/>
          <w:szCs w:val="28"/>
          <w:lang w:eastAsia="ru-RU"/>
        </w:rPr>
        <w:t xml:space="preserve"> числе    без    использования     программного     обеспечения,     установка     которого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технические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средства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требует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заключения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лицензионного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соглашения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правообладателем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программного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обеспечения,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предусматривающего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внимание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платы,</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регистрацию   или   авторизацию   заявителя   или   предоставление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персональных</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данных.</w:t>
      </w:r>
    </w:p>
    <w:p w14:paraId="41E11E6C" w14:textId="77777777" w:rsidR="00064F75" w:rsidRPr="00064F75" w:rsidRDefault="00064F75" w:rsidP="00064F75">
      <w:pPr>
        <w:widowControl w:val="0"/>
        <w:tabs>
          <w:tab w:val="left" w:pos="0"/>
          <w:tab w:val="left" w:pos="137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1.3.6.На Официальных сайтах, стендах в местах предоставления Услуги и услуг,</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которые  являются  необходимыми  и обязательными  для  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многофункциональном</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центре</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размещается</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следующая</w:t>
      </w:r>
      <w:r w:rsidRPr="00064F75">
        <w:rPr>
          <w:rFonts w:ascii="Times New Roman" w:eastAsia="Times New Roman" w:hAnsi="Times New Roman" w:cs="Times New Roman"/>
          <w:spacing w:val="60"/>
          <w:sz w:val="28"/>
          <w:szCs w:val="28"/>
          <w:lang w:eastAsia="ru-RU"/>
        </w:rPr>
        <w:t xml:space="preserve"> </w:t>
      </w:r>
      <w:r w:rsidRPr="00064F75">
        <w:rPr>
          <w:rFonts w:ascii="Times New Roman" w:eastAsia="Times New Roman" w:hAnsi="Times New Roman" w:cs="Times New Roman"/>
          <w:sz w:val="28"/>
          <w:szCs w:val="28"/>
          <w:lang w:eastAsia="ru-RU"/>
        </w:rPr>
        <w:t>справочная</w:t>
      </w:r>
      <w:r w:rsidRPr="00064F75">
        <w:rPr>
          <w:rFonts w:ascii="Times New Roman" w:eastAsia="Times New Roman" w:hAnsi="Times New Roman" w:cs="Times New Roman"/>
          <w:spacing w:val="58"/>
          <w:sz w:val="28"/>
          <w:szCs w:val="28"/>
          <w:lang w:eastAsia="ru-RU"/>
        </w:rPr>
        <w:t xml:space="preserve"> </w:t>
      </w:r>
      <w:r w:rsidRPr="00064F75">
        <w:rPr>
          <w:rFonts w:ascii="Times New Roman" w:eastAsia="Times New Roman" w:hAnsi="Times New Roman" w:cs="Times New Roman"/>
          <w:sz w:val="28"/>
          <w:szCs w:val="28"/>
          <w:lang w:eastAsia="ru-RU"/>
        </w:rPr>
        <w:t>информация:</w:t>
      </w:r>
    </w:p>
    <w:p w14:paraId="7458EE8C" w14:textId="77777777" w:rsidR="00064F75" w:rsidRPr="00064F75" w:rsidRDefault="00064F75" w:rsidP="00B64D23">
      <w:pPr>
        <w:widowControl w:val="0"/>
        <w:numPr>
          <w:ilvl w:val="0"/>
          <w:numId w:val="28"/>
        </w:numPr>
        <w:tabs>
          <w:tab w:val="left" w:pos="0"/>
          <w:tab w:val="left" w:pos="1030"/>
        </w:tabs>
        <w:autoSpaceDE w:val="0"/>
        <w:autoSpaceDN w:val="0"/>
        <w:spacing w:after="0" w:line="240" w:lineRule="auto"/>
        <w:ind w:left="0"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место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нахождения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график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структурных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подразделений,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ответственных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также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многофункциональных</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центров;</w:t>
      </w:r>
    </w:p>
    <w:p w14:paraId="12C469F2" w14:textId="77777777" w:rsidR="00064F75" w:rsidRPr="00064F75" w:rsidRDefault="00064F75" w:rsidP="00B64D23">
      <w:pPr>
        <w:widowControl w:val="0"/>
        <w:numPr>
          <w:ilvl w:val="0"/>
          <w:numId w:val="28"/>
        </w:numPr>
        <w:tabs>
          <w:tab w:val="left" w:pos="0"/>
          <w:tab w:val="left" w:pos="1030"/>
        </w:tabs>
        <w:autoSpaceDE w:val="0"/>
        <w:autoSpaceDN w:val="0"/>
        <w:spacing w:after="0" w:line="240" w:lineRule="auto"/>
        <w:ind w:left="0"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справочные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телефоны структурных подразделений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 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ответственных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числе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номер</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телефона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автоинформатора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наличии);</w:t>
      </w:r>
    </w:p>
    <w:p w14:paraId="142130C6" w14:textId="77777777" w:rsidR="00064F75" w:rsidRPr="00064F75" w:rsidRDefault="00064F75" w:rsidP="00064F75">
      <w:pPr>
        <w:widowControl w:val="0"/>
        <w:tabs>
          <w:tab w:val="left" w:pos="0"/>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Адреса Официальных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сайтов,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 также электронной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почты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формы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обратной связи</w:t>
      </w:r>
      <w:r w:rsidRPr="00064F75">
        <w:rPr>
          <w:rFonts w:ascii="Times New Roman" w:eastAsia="Times New Roman" w:hAnsi="Times New Roman" w:cs="Times New Roman"/>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Уполномоченного</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информационно-телекоммуникационной</w:t>
      </w:r>
      <w:r w:rsidRPr="00064F75">
        <w:rPr>
          <w:rFonts w:ascii="Times New Roman" w:eastAsia="Times New Roman" w:hAnsi="Times New Roman" w:cs="Times New Roman"/>
          <w:spacing w:val="-69"/>
          <w:w w:val="105"/>
          <w:sz w:val="28"/>
          <w:szCs w:val="28"/>
          <w:lang w:eastAsia="ru-RU"/>
        </w:rPr>
        <w:t xml:space="preserve"> </w:t>
      </w:r>
      <w:r w:rsidRPr="00064F75">
        <w:rPr>
          <w:rFonts w:ascii="Times New Roman" w:eastAsia="Times New Roman" w:hAnsi="Times New Roman" w:cs="Times New Roman"/>
          <w:w w:val="105"/>
          <w:sz w:val="28"/>
          <w:szCs w:val="28"/>
          <w:lang w:eastAsia="ru-RU"/>
        </w:rPr>
        <w:t>сети</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«Интернет».</w:t>
      </w:r>
    </w:p>
    <w:p w14:paraId="5858D6D2" w14:textId="77777777" w:rsidR="00064F75" w:rsidRPr="00064F75" w:rsidRDefault="00064F75" w:rsidP="00064F75">
      <w:pPr>
        <w:widowControl w:val="0"/>
        <w:tabs>
          <w:tab w:val="left" w:pos="0"/>
          <w:tab w:val="left" w:pos="13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1.3.7.В залах ожидания Уполномоченного органа размещаются нормативные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правовые акты, регулирующие порядок предоставления Услуги, в том числе копия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административного регламента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ее предоставлении, утвержденного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установленном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Федеральным законом от 27 июля 2010 года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210-ФЗ «Об организации 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муниципальных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порядке,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которые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требованию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предоставляются</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ему для</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ознакомления.</w:t>
      </w:r>
    </w:p>
    <w:p w14:paraId="63362DA6" w14:textId="77777777" w:rsidR="00064F75" w:rsidRPr="00064F75" w:rsidRDefault="00064F75" w:rsidP="00064F75">
      <w:pPr>
        <w:widowControl w:val="0"/>
        <w:tabs>
          <w:tab w:val="left" w:pos="0"/>
          <w:tab w:val="left" w:pos="1481"/>
          <w:tab w:val="left" w:pos="3829"/>
          <w:tab w:val="left" w:pos="5679"/>
          <w:tab w:val="left" w:pos="829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1.3.8.Размещение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     о     порядке     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стендах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помещении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осуществляется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соглашением,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заключенным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между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требованиями,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установленными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постановлением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Правительства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27</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сентября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2011</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года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w:t>
      </w:r>
      <w:r w:rsidRPr="00064F75">
        <w:rPr>
          <w:rFonts w:ascii="Times New Roman" w:eastAsia="Times New Roman" w:hAnsi="Times New Roman" w:cs="Times New Roman"/>
          <w:i/>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797</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взаимодействии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между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многофункциональными центрами предоставления </w:t>
      </w:r>
      <w:r w:rsidRPr="00064F75">
        <w:rPr>
          <w:rFonts w:ascii="Times New Roman" w:eastAsia="Times New Roman" w:hAnsi="Times New Roman" w:cs="Times New Roman"/>
          <w:sz w:val="28"/>
          <w:szCs w:val="28"/>
          <w:lang w:eastAsia="ru-RU"/>
        </w:rPr>
        <w:t>государственных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 муниципальных услуг и федеральными органами исполнительной власти, органами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внебюджетных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фондов,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власти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субъектов </w:t>
      </w:r>
      <w:r w:rsidRPr="00064F75">
        <w:rPr>
          <w:rFonts w:ascii="Times New Roman" w:eastAsia="Times New Roman" w:hAnsi="Times New Roman" w:cs="Times New Roman"/>
          <w:w w:val="105"/>
          <w:sz w:val="28"/>
          <w:szCs w:val="28"/>
          <w:lang w:eastAsia="ru-RU"/>
        </w:rPr>
        <w:lastRenderedPageBreak/>
        <w:t>Российской Федерации, органами местного самоуправления», с учетом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требований</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к</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информированию,</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установленных</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настоящим</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Регламентом.</w:t>
      </w:r>
    </w:p>
    <w:p w14:paraId="308220B5" w14:textId="77777777" w:rsidR="00064F75" w:rsidRPr="00064F75" w:rsidRDefault="00064F75" w:rsidP="00064F75">
      <w:pPr>
        <w:widowControl w:val="0"/>
        <w:tabs>
          <w:tab w:val="left" w:pos="0"/>
          <w:tab w:val="left" w:pos="993"/>
          <w:tab w:val="left" w:pos="147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1.3.9.Информация  о ходе рассмотрения  заявления  о предоставлении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ее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 может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быть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получена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 учетом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требований, установленных пунктом 39 Правил, а также в формате автоматических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статусов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личном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кабинете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ЕПГУ,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структурном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подразделении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обращении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лично,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телефону,</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электронной</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почты.</w:t>
      </w:r>
    </w:p>
    <w:p w14:paraId="0B2D8CB5" w14:textId="77777777" w:rsidR="00064F75" w:rsidRPr="00064F75" w:rsidRDefault="00064F75" w:rsidP="00064F75">
      <w:pPr>
        <w:widowControl w:val="0"/>
        <w:tabs>
          <w:tab w:val="left" w:pos="0"/>
          <w:tab w:val="left" w:pos="993"/>
          <w:tab w:val="left" w:pos="1473"/>
        </w:tabs>
        <w:autoSpaceDE w:val="0"/>
        <w:autoSpaceDN w:val="0"/>
        <w:spacing w:after="0" w:line="240" w:lineRule="exact"/>
        <w:ind w:right="-510"/>
        <w:jc w:val="center"/>
        <w:rPr>
          <w:rFonts w:ascii="Times New Roman" w:eastAsia="Times New Roman" w:hAnsi="Times New Roman" w:cs="Times New Roman"/>
          <w:sz w:val="28"/>
          <w:szCs w:val="28"/>
          <w:lang w:eastAsia="ru-RU"/>
        </w:rPr>
      </w:pPr>
    </w:p>
    <w:p w14:paraId="6D7BC422" w14:textId="77777777" w:rsidR="00064F75" w:rsidRPr="00064F75" w:rsidRDefault="00064F75" w:rsidP="00064F75">
      <w:pPr>
        <w:tabs>
          <w:tab w:val="left" w:pos="0"/>
        </w:tabs>
        <w:spacing w:after="0" w:line="240" w:lineRule="exact"/>
        <w:ind w:right="-510"/>
        <w:jc w:val="center"/>
        <w:rPr>
          <w:rFonts w:ascii="Times New Roman" w:eastAsia="Times New Roman" w:hAnsi="Times New Roman" w:cs="Times New Roman"/>
          <w:b/>
          <w:spacing w:val="-65"/>
          <w:sz w:val="28"/>
          <w:szCs w:val="28"/>
          <w:lang w:eastAsia="ru-RU"/>
        </w:rPr>
      </w:pPr>
      <w:r w:rsidRPr="00064F75">
        <w:rPr>
          <w:rFonts w:ascii="Times New Roman" w:eastAsia="Times New Roman" w:hAnsi="Times New Roman" w:cs="Times New Roman"/>
          <w:b/>
          <w:sz w:val="28"/>
          <w:szCs w:val="28"/>
          <w:lang w:val="en-US" w:eastAsia="ru-RU"/>
        </w:rPr>
        <w:t>II</w:t>
      </w:r>
      <w:r w:rsidRPr="00064F75">
        <w:rPr>
          <w:rFonts w:ascii="Times New Roman" w:eastAsia="Times New Roman" w:hAnsi="Times New Roman" w:cs="Times New Roman"/>
          <w:b/>
          <w:sz w:val="28"/>
          <w:szCs w:val="28"/>
          <w:lang w:eastAsia="ru-RU"/>
        </w:rPr>
        <w:t>.Стандарт</w:t>
      </w:r>
      <w:r w:rsidRPr="00064F75">
        <w:rPr>
          <w:rFonts w:ascii="Times New Roman" w:eastAsia="Times New Roman" w:hAnsi="Times New Roman" w:cs="Times New Roman"/>
          <w:b/>
          <w:spacing w:val="57"/>
          <w:sz w:val="28"/>
          <w:szCs w:val="28"/>
          <w:lang w:eastAsia="ru-RU"/>
        </w:rPr>
        <w:t xml:space="preserve"> </w:t>
      </w:r>
      <w:r w:rsidRPr="00064F75">
        <w:rPr>
          <w:rFonts w:ascii="Times New Roman" w:eastAsia="Times New Roman" w:hAnsi="Times New Roman" w:cs="Times New Roman"/>
          <w:b/>
          <w:sz w:val="28"/>
          <w:szCs w:val="28"/>
          <w:lang w:eastAsia="ru-RU"/>
        </w:rPr>
        <w:t>предоставления</w:t>
      </w:r>
      <w:r w:rsidRPr="00064F75">
        <w:rPr>
          <w:rFonts w:ascii="Times New Roman" w:eastAsia="Times New Roman" w:hAnsi="Times New Roman" w:cs="Times New Roman"/>
          <w:b/>
          <w:spacing w:val="15"/>
          <w:sz w:val="28"/>
          <w:szCs w:val="28"/>
          <w:lang w:eastAsia="ru-RU"/>
        </w:rPr>
        <w:t xml:space="preserve"> </w:t>
      </w:r>
      <w:r w:rsidRPr="00064F75">
        <w:rPr>
          <w:rFonts w:ascii="Times New Roman" w:eastAsia="Times New Roman" w:hAnsi="Times New Roman" w:cs="Times New Roman"/>
          <w:b/>
          <w:sz w:val="28"/>
          <w:szCs w:val="28"/>
          <w:lang w:eastAsia="ru-RU"/>
        </w:rPr>
        <w:t>муниципальной</w:t>
      </w:r>
      <w:r w:rsidRPr="00064F75">
        <w:rPr>
          <w:rFonts w:ascii="Times New Roman" w:eastAsia="Times New Roman" w:hAnsi="Times New Roman" w:cs="Times New Roman"/>
          <w:b/>
          <w:spacing w:val="16"/>
          <w:sz w:val="28"/>
          <w:szCs w:val="28"/>
          <w:lang w:eastAsia="ru-RU"/>
        </w:rPr>
        <w:t xml:space="preserve"> </w:t>
      </w:r>
      <w:r w:rsidRPr="00064F75">
        <w:rPr>
          <w:rFonts w:ascii="Times New Roman" w:eastAsia="Times New Roman" w:hAnsi="Times New Roman" w:cs="Times New Roman"/>
          <w:b/>
          <w:sz w:val="28"/>
          <w:szCs w:val="28"/>
          <w:lang w:eastAsia="ru-RU"/>
        </w:rPr>
        <w:t>услуги</w:t>
      </w:r>
    </w:p>
    <w:p w14:paraId="40203806" w14:textId="77777777" w:rsidR="00064F75" w:rsidRPr="00064F75" w:rsidRDefault="00064F75" w:rsidP="00064F75">
      <w:pPr>
        <w:tabs>
          <w:tab w:val="left" w:pos="0"/>
        </w:tabs>
        <w:spacing w:after="0" w:line="240" w:lineRule="exact"/>
        <w:ind w:right="-510"/>
        <w:jc w:val="center"/>
        <w:rPr>
          <w:rFonts w:ascii="Times New Roman" w:eastAsia="Times New Roman" w:hAnsi="Times New Roman" w:cs="Times New Roman"/>
          <w:b/>
          <w:sz w:val="28"/>
          <w:szCs w:val="28"/>
          <w:lang w:eastAsia="ru-RU"/>
        </w:rPr>
      </w:pPr>
    </w:p>
    <w:p w14:paraId="2F1218C5" w14:textId="77777777" w:rsidR="00064F75" w:rsidRPr="00064F75" w:rsidRDefault="00064F75" w:rsidP="00064F75">
      <w:pPr>
        <w:tabs>
          <w:tab w:val="left" w:pos="0"/>
        </w:tabs>
        <w:spacing w:after="0" w:line="240" w:lineRule="exact"/>
        <w:ind w:right="-51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2.1.Наименование</w:t>
      </w:r>
      <w:r w:rsidRPr="00064F75">
        <w:rPr>
          <w:rFonts w:ascii="Times New Roman" w:eastAsia="Times New Roman" w:hAnsi="Times New Roman" w:cs="Times New Roman"/>
          <w:b/>
          <w:spacing w:val="46"/>
          <w:sz w:val="28"/>
          <w:szCs w:val="28"/>
          <w:lang w:eastAsia="ru-RU"/>
        </w:rPr>
        <w:t xml:space="preserve"> </w:t>
      </w:r>
      <w:r w:rsidRPr="00064F75">
        <w:rPr>
          <w:rFonts w:ascii="Times New Roman" w:eastAsia="Times New Roman" w:hAnsi="Times New Roman" w:cs="Times New Roman"/>
          <w:b/>
          <w:sz w:val="28"/>
          <w:szCs w:val="28"/>
          <w:lang w:eastAsia="ru-RU"/>
        </w:rPr>
        <w:t>муниципальной</w:t>
      </w:r>
      <w:r w:rsidRPr="00064F75">
        <w:rPr>
          <w:rFonts w:ascii="Times New Roman" w:eastAsia="Times New Roman" w:hAnsi="Times New Roman" w:cs="Times New Roman"/>
          <w:b/>
          <w:spacing w:val="47"/>
          <w:sz w:val="28"/>
          <w:szCs w:val="28"/>
          <w:lang w:eastAsia="ru-RU"/>
        </w:rPr>
        <w:t xml:space="preserve"> </w:t>
      </w:r>
      <w:r w:rsidRPr="00064F75">
        <w:rPr>
          <w:rFonts w:ascii="Times New Roman" w:eastAsia="Times New Roman" w:hAnsi="Times New Roman" w:cs="Times New Roman"/>
          <w:b/>
          <w:sz w:val="28"/>
          <w:szCs w:val="28"/>
          <w:lang w:eastAsia="ru-RU"/>
        </w:rPr>
        <w:t>услуги</w:t>
      </w:r>
    </w:p>
    <w:p w14:paraId="644D0831"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              </w:t>
      </w:r>
      <w:r w:rsidRPr="00064F75">
        <w:rPr>
          <w:rFonts w:ascii="Times New Roman" w:eastAsia="Times New Roman" w:hAnsi="Times New Roman" w:cs="Times New Roman"/>
          <w:sz w:val="28"/>
          <w:szCs w:val="28"/>
          <w:lang w:eastAsia="ru-RU"/>
        </w:rPr>
        <w:t>Присвоение</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изменение</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аннулирование</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такого  адреса.</w:t>
      </w:r>
    </w:p>
    <w:p w14:paraId="7A403CB4" w14:textId="77777777" w:rsidR="00064F75" w:rsidRPr="00064F75" w:rsidRDefault="00064F75" w:rsidP="00064F75">
      <w:pPr>
        <w:widowControl w:val="0"/>
        <w:tabs>
          <w:tab w:val="left" w:pos="0"/>
        </w:tabs>
        <w:autoSpaceDE w:val="0"/>
        <w:autoSpaceDN w:val="0"/>
        <w:spacing w:after="0" w:line="240" w:lineRule="exact"/>
        <w:ind w:right="2" w:firstLine="726"/>
        <w:jc w:val="both"/>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2.2.Наименование</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органа</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государственной власти, органа</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местного</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самоуправления</w:t>
      </w:r>
      <w:r w:rsidRPr="00064F75">
        <w:rPr>
          <w:rFonts w:ascii="Times New Roman" w:eastAsia="Times New Roman" w:hAnsi="Times New Roman" w:cs="Times New Roman"/>
          <w:b/>
          <w:bCs/>
          <w:spacing w:val="51"/>
          <w:sz w:val="28"/>
          <w:szCs w:val="28"/>
          <w:lang w:eastAsia="ru-RU"/>
        </w:rPr>
        <w:t xml:space="preserve"> </w:t>
      </w:r>
      <w:r w:rsidRPr="00064F75">
        <w:rPr>
          <w:rFonts w:ascii="Times New Roman" w:eastAsia="Times New Roman" w:hAnsi="Times New Roman" w:cs="Times New Roman"/>
          <w:b/>
          <w:bCs/>
          <w:sz w:val="28"/>
          <w:szCs w:val="28"/>
          <w:lang w:eastAsia="ru-RU"/>
        </w:rPr>
        <w:t>(организации),</w:t>
      </w:r>
      <w:r w:rsidRPr="00064F75">
        <w:rPr>
          <w:rFonts w:ascii="Times New Roman" w:eastAsia="Times New Roman" w:hAnsi="Times New Roman" w:cs="Times New Roman"/>
          <w:b/>
          <w:bCs/>
          <w:spacing w:val="47"/>
          <w:sz w:val="28"/>
          <w:szCs w:val="28"/>
          <w:lang w:eastAsia="ru-RU"/>
        </w:rPr>
        <w:t xml:space="preserve"> </w:t>
      </w:r>
      <w:r w:rsidRPr="00064F75">
        <w:rPr>
          <w:rFonts w:ascii="Times New Roman" w:eastAsia="Times New Roman" w:hAnsi="Times New Roman" w:cs="Times New Roman"/>
          <w:b/>
          <w:bCs/>
          <w:sz w:val="28"/>
          <w:szCs w:val="28"/>
          <w:lang w:eastAsia="ru-RU"/>
        </w:rPr>
        <w:t>предоставляющего</w:t>
      </w:r>
    </w:p>
    <w:p w14:paraId="0D65BDBB" w14:textId="77777777" w:rsidR="00064F75" w:rsidRPr="00064F75" w:rsidRDefault="00064F75" w:rsidP="00064F75">
      <w:pPr>
        <w:widowControl w:val="0"/>
        <w:tabs>
          <w:tab w:val="left" w:pos="0"/>
        </w:tabs>
        <w:autoSpaceDE w:val="0"/>
        <w:autoSpaceDN w:val="0"/>
        <w:spacing w:after="0" w:line="240" w:lineRule="exact"/>
        <w:ind w:right="2" w:firstLine="726"/>
        <w:jc w:val="both"/>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pacing w:val="53"/>
          <w:sz w:val="28"/>
          <w:szCs w:val="28"/>
          <w:lang w:eastAsia="ru-RU"/>
        </w:rPr>
        <w:t xml:space="preserve"> </w:t>
      </w:r>
      <w:r w:rsidRPr="00064F75">
        <w:rPr>
          <w:rFonts w:ascii="Times New Roman" w:eastAsia="Times New Roman" w:hAnsi="Times New Roman" w:cs="Times New Roman"/>
          <w:b/>
          <w:bCs/>
          <w:sz w:val="28"/>
          <w:szCs w:val="28"/>
          <w:lang w:eastAsia="ru-RU"/>
        </w:rPr>
        <w:t>муниципальную</w:t>
      </w:r>
      <w:r w:rsidRPr="00064F75">
        <w:rPr>
          <w:rFonts w:ascii="Times New Roman" w:eastAsia="Times New Roman" w:hAnsi="Times New Roman" w:cs="Times New Roman"/>
          <w:b/>
          <w:bCs/>
          <w:spacing w:val="50"/>
          <w:sz w:val="28"/>
          <w:szCs w:val="28"/>
          <w:lang w:eastAsia="ru-RU"/>
        </w:rPr>
        <w:t xml:space="preserve"> </w:t>
      </w:r>
      <w:r w:rsidRPr="00064F75">
        <w:rPr>
          <w:rFonts w:ascii="Times New Roman" w:eastAsia="Times New Roman" w:hAnsi="Times New Roman" w:cs="Times New Roman"/>
          <w:b/>
          <w:bCs/>
          <w:sz w:val="28"/>
          <w:szCs w:val="28"/>
          <w:lang w:eastAsia="ru-RU"/>
        </w:rPr>
        <w:t>услугу</w:t>
      </w:r>
    </w:p>
    <w:p w14:paraId="132C579F" w14:textId="77777777" w:rsidR="00064F75" w:rsidRPr="00064F75" w:rsidRDefault="00064F75" w:rsidP="00064F75">
      <w:pPr>
        <w:widowControl w:val="0"/>
        <w:tabs>
          <w:tab w:val="left" w:pos="0"/>
          <w:tab w:val="left" w:pos="993"/>
          <w:tab w:val="left" w:pos="138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2.2.1.Услуга предоставляется Уполномоченным органов в лице органа местного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 администрации Любытинского муниципального округа.</w:t>
      </w:r>
    </w:p>
    <w:p w14:paraId="272A3A71" w14:textId="77777777" w:rsidR="00064F75" w:rsidRPr="00064F75" w:rsidRDefault="00064F75" w:rsidP="00064F75">
      <w:pPr>
        <w:widowControl w:val="0"/>
        <w:tabs>
          <w:tab w:val="left" w:pos="0"/>
          <w:tab w:val="left" w:pos="138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2.2.2.При</w:t>
      </w:r>
      <w:r w:rsidRPr="00064F75">
        <w:rPr>
          <w:rFonts w:ascii="Times New Roman" w:eastAsia="Times New Roman" w:hAnsi="Times New Roman" w:cs="Times New Roman"/>
          <w:spacing w:val="51"/>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64"/>
          <w:sz w:val="28"/>
          <w:szCs w:val="28"/>
          <w:lang w:eastAsia="ru-RU"/>
        </w:rPr>
        <w:t xml:space="preserve"> </w:t>
      </w:r>
      <w:r w:rsidRPr="00064F75">
        <w:rPr>
          <w:rFonts w:ascii="Times New Roman" w:eastAsia="Times New Roman" w:hAnsi="Times New Roman" w:cs="Times New Roman"/>
          <w:sz w:val="28"/>
          <w:szCs w:val="28"/>
          <w:lang w:eastAsia="ru-RU"/>
        </w:rPr>
        <w:t>Уполномоченный</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орган</w:t>
      </w:r>
      <w:r w:rsidRPr="00064F75">
        <w:rPr>
          <w:rFonts w:ascii="Times New Roman" w:eastAsia="Times New Roman" w:hAnsi="Times New Roman" w:cs="Times New Roman"/>
          <w:spacing w:val="55"/>
          <w:sz w:val="28"/>
          <w:szCs w:val="28"/>
          <w:lang w:eastAsia="ru-RU"/>
        </w:rPr>
        <w:t xml:space="preserve"> </w:t>
      </w:r>
      <w:r w:rsidRPr="00064F75">
        <w:rPr>
          <w:rFonts w:ascii="Times New Roman" w:eastAsia="Times New Roman" w:hAnsi="Times New Roman" w:cs="Times New Roman"/>
          <w:sz w:val="28"/>
          <w:szCs w:val="28"/>
          <w:lang w:eastAsia="ru-RU"/>
        </w:rPr>
        <w:t>взаимодействует</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с:</w:t>
      </w:r>
    </w:p>
    <w:p w14:paraId="1A10C610" w14:textId="77777777" w:rsidR="00064F75" w:rsidRPr="00064F75" w:rsidRDefault="00064F75" w:rsidP="00B64D23">
      <w:pPr>
        <w:widowControl w:val="0"/>
        <w:numPr>
          <w:ilvl w:val="0"/>
          <w:numId w:val="28"/>
        </w:numPr>
        <w:tabs>
          <w:tab w:val="left" w:pos="0"/>
          <w:tab w:val="left" w:pos="1051"/>
        </w:tabs>
        <w:autoSpaceDE w:val="0"/>
        <w:autoSpaceDN w:val="0"/>
        <w:spacing w:after="0" w:line="240" w:lineRule="auto"/>
        <w:ind w:left="0" w:firstLine="70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оператором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системы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Оператор</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ФИАС);</w:t>
      </w:r>
    </w:p>
    <w:p w14:paraId="108B1275" w14:textId="77777777" w:rsidR="00064F75" w:rsidRPr="00064F75" w:rsidRDefault="00064F75" w:rsidP="00B64D23">
      <w:pPr>
        <w:widowControl w:val="0"/>
        <w:numPr>
          <w:ilvl w:val="0"/>
          <w:numId w:val="28"/>
        </w:numPr>
        <w:tabs>
          <w:tab w:val="left" w:pos="0"/>
          <w:tab w:val="left" w:pos="1049"/>
        </w:tabs>
        <w:autoSpaceDE w:val="0"/>
        <w:autoSpaceDN w:val="0"/>
        <w:spacing w:after="0" w:line="240" w:lineRule="auto"/>
        <w:ind w:left="0" w:firstLine="70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федеральным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исполнительной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власти,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Правительством</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Федерации</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предоставление сведений,</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содержащихся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Едином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государственном реестре 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 действующим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 основании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указанного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подведомственным ему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бюджетным</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учреждением;</w:t>
      </w:r>
    </w:p>
    <w:p w14:paraId="424FC049" w14:textId="77777777" w:rsidR="00064F75" w:rsidRPr="00064F75" w:rsidRDefault="00064F75" w:rsidP="00B64D23">
      <w:pPr>
        <w:widowControl w:val="0"/>
        <w:numPr>
          <w:ilvl w:val="0"/>
          <w:numId w:val="28"/>
        </w:numPr>
        <w:tabs>
          <w:tab w:val="left" w:pos="0"/>
          <w:tab w:val="left" w:pos="1044"/>
        </w:tabs>
        <w:autoSpaceDE w:val="0"/>
        <w:autoSpaceDN w:val="0"/>
        <w:spacing w:after="0" w:line="240" w:lineRule="auto"/>
        <w:ind w:left="0"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органами   государственной  власти,   органами   местного   самоуправления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подведомственными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местного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 организациями, в распоряжении которых находятся документы (их</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копии,</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сведения,</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содержащиеся</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них),</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указанные</w:t>
      </w:r>
      <w:r w:rsidRPr="00064F75">
        <w:rPr>
          <w:rFonts w:ascii="Times New Roman" w:eastAsia="Times New Roman" w:hAnsi="Times New Roman" w:cs="Times New Roman"/>
          <w:spacing w:val="1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пункте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34</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Правил.</w:t>
      </w:r>
    </w:p>
    <w:p w14:paraId="089089B0" w14:textId="77777777" w:rsidR="00064F75" w:rsidRPr="00064F75" w:rsidRDefault="00064F75" w:rsidP="00064F75">
      <w:pPr>
        <w:widowControl w:val="0"/>
        <w:tabs>
          <w:tab w:val="left" w:pos="0"/>
        </w:tabs>
        <w:autoSpaceDE w:val="0"/>
        <w:autoSpaceDN w:val="0"/>
        <w:spacing w:after="0" w:line="240" w:lineRule="auto"/>
        <w:ind w:firstLine="69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В предоставлении государственной услуги принимают участие структурные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подразделения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наличии</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соответствующего</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соглашения</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взаимодействии).</w:t>
      </w:r>
    </w:p>
    <w:p w14:paraId="2BFEDE42" w14:textId="77777777" w:rsidR="00064F75" w:rsidRPr="00064F75" w:rsidRDefault="00064F75" w:rsidP="00064F75">
      <w:pPr>
        <w:widowControl w:val="0"/>
        <w:tabs>
          <w:tab w:val="left" w:pos="0"/>
        </w:tabs>
        <w:autoSpaceDE w:val="0"/>
        <w:autoSpaceDN w:val="0"/>
        <w:spacing w:after="0" w:line="240" w:lineRule="auto"/>
        <w:ind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взаимодействует с Федеральной налоговой службой по </w:t>
      </w:r>
      <w:r w:rsidRPr="00064F75">
        <w:rPr>
          <w:rFonts w:ascii="Times New Roman" w:eastAsia="Times New Roman" w:hAnsi="Times New Roman" w:cs="Times New Roman"/>
          <w:w w:val="105"/>
          <w:sz w:val="28"/>
          <w:szCs w:val="28"/>
          <w:lang w:eastAsia="ru-RU"/>
        </w:rPr>
        <w:t>вопросу получения выписки</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sz w:val="28"/>
          <w:szCs w:val="28"/>
          <w:lang w:eastAsia="ru-RU"/>
        </w:rPr>
        <w:t>из Единого государственного реестра юридических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 и Единого государственного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реестра</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индивидуальных</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предпринимателей.</w:t>
      </w:r>
    </w:p>
    <w:p w14:paraId="6BA16217" w14:textId="77777777" w:rsidR="00064F75" w:rsidRPr="00064F75" w:rsidRDefault="00064F75" w:rsidP="00064F75">
      <w:pPr>
        <w:widowControl w:val="0"/>
        <w:tabs>
          <w:tab w:val="left" w:pos="0"/>
          <w:tab w:val="left" w:pos="1358"/>
        </w:tabs>
        <w:autoSpaceDE w:val="0"/>
        <w:autoSpaceDN w:val="0"/>
        <w:spacing w:after="0" w:line="240" w:lineRule="auto"/>
        <w:jc w:val="both"/>
        <w:rPr>
          <w:rFonts w:ascii="Times New Roman" w:eastAsia="Times New Roman" w:hAnsi="Times New Roman" w:cs="Times New Roman"/>
          <w:w w:val="105"/>
          <w:sz w:val="28"/>
          <w:szCs w:val="28"/>
          <w:lang w:eastAsia="ru-RU"/>
        </w:rPr>
      </w:pPr>
      <w:r w:rsidRPr="00064F75">
        <w:rPr>
          <w:rFonts w:ascii="Times New Roman" w:eastAsia="Times New Roman" w:hAnsi="Times New Roman" w:cs="Times New Roman"/>
          <w:w w:val="105"/>
          <w:sz w:val="28"/>
          <w:szCs w:val="28"/>
          <w:lang w:eastAsia="ru-RU"/>
        </w:rPr>
        <w:t xml:space="preserve">              2.2.3.При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Уполномоченному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запрещается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действий,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числе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согласований,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связанных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обращением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государственные</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органы</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организации,</w:t>
      </w:r>
      <w:r w:rsidRPr="00064F75">
        <w:rPr>
          <w:rFonts w:ascii="Times New Roman" w:eastAsia="Times New Roman" w:hAnsi="Times New Roman" w:cs="Times New Roman"/>
          <w:spacing w:val="26"/>
          <w:w w:val="105"/>
          <w:sz w:val="28"/>
          <w:szCs w:val="28"/>
          <w:lang w:eastAsia="ru-RU"/>
        </w:rPr>
        <w:t xml:space="preserve"> </w:t>
      </w:r>
      <w:r w:rsidRPr="00064F75">
        <w:rPr>
          <w:rFonts w:ascii="Times New Roman" w:eastAsia="Times New Roman" w:hAnsi="Times New Roman" w:cs="Times New Roman"/>
          <w:w w:val="105"/>
          <w:sz w:val="28"/>
          <w:szCs w:val="28"/>
          <w:lang w:eastAsia="ru-RU"/>
        </w:rPr>
        <w:t>за</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исключением</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получения</w:t>
      </w:r>
      <w:r w:rsidRPr="00064F75">
        <w:rPr>
          <w:rFonts w:ascii="Times New Roman" w:eastAsia="Times New Roman" w:hAnsi="Times New Roman" w:cs="Times New Roman"/>
          <w:spacing w:val="22"/>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услуг, включенных в перечень услуг, которые </w:t>
      </w:r>
      <w:r w:rsidRPr="00064F75">
        <w:rPr>
          <w:rFonts w:ascii="Times New Roman" w:eastAsia="Times New Roman" w:hAnsi="Times New Roman" w:cs="Times New Roman"/>
          <w:w w:val="105"/>
          <w:sz w:val="28"/>
          <w:szCs w:val="28"/>
          <w:lang w:eastAsia="ru-RU"/>
        </w:rPr>
        <w:lastRenderedPageBreak/>
        <w:t>являются необходимыми и обязательными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предоставлении</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z w:val="28"/>
          <w:szCs w:val="28"/>
          <w:lang w:eastAsia="ru-RU"/>
        </w:rPr>
        <w:t xml:space="preserve">              </w:t>
      </w:r>
    </w:p>
    <w:p w14:paraId="293CFD93" w14:textId="77777777" w:rsidR="00064F75" w:rsidRPr="00064F75" w:rsidRDefault="00064F75" w:rsidP="00064F75">
      <w:pPr>
        <w:widowControl w:val="0"/>
        <w:tabs>
          <w:tab w:val="left" w:pos="0"/>
        </w:tabs>
        <w:autoSpaceDE w:val="0"/>
        <w:autoSpaceDN w:val="0"/>
        <w:spacing w:after="0" w:line="240" w:lineRule="auto"/>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sz w:val="28"/>
          <w:szCs w:val="28"/>
          <w:lang w:eastAsia="ru-RU"/>
        </w:rPr>
        <w:t>2.3.</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b/>
          <w:bCs/>
          <w:sz w:val="28"/>
          <w:szCs w:val="28"/>
          <w:lang w:eastAsia="ru-RU"/>
        </w:rPr>
        <w:t>Описание</w:t>
      </w:r>
      <w:r w:rsidRPr="00064F75">
        <w:rPr>
          <w:rFonts w:ascii="Times New Roman" w:eastAsia="Times New Roman" w:hAnsi="Times New Roman" w:cs="Times New Roman"/>
          <w:b/>
          <w:bCs/>
          <w:spacing w:val="48"/>
          <w:sz w:val="28"/>
          <w:szCs w:val="28"/>
          <w:lang w:eastAsia="ru-RU"/>
        </w:rPr>
        <w:t xml:space="preserve"> </w:t>
      </w:r>
      <w:r w:rsidRPr="00064F75">
        <w:rPr>
          <w:rFonts w:ascii="Times New Roman" w:eastAsia="Times New Roman" w:hAnsi="Times New Roman" w:cs="Times New Roman"/>
          <w:b/>
          <w:bCs/>
          <w:sz w:val="28"/>
          <w:szCs w:val="28"/>
          <w:lang w:eastAsia="ru-RU"/>
        </w:rPr>
        <w:t>результата</w:t>
      </w:r>
      <w:r w:rsidRPr="00064F75">
        <w:rPr>
          <w:rFonts w:ascii="Times New Roman" w:eastAsia="Times New Roman" w:hAnsi="Times New Roman" w:cs="Times New Roman"/>
          <w:b/>
          <w:bCs/>
          <w:spacing w:val="66"/>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28"/>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55"/>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23D8B590" w14:textId="77777777" w:rsidR="00064F75" w:rsidRPr="00064F75" w:rsidRDefault="00064F75" w:rsidP="00064F75">
      <w:pPr>
        <w:widowControl w:val="0"/>
        <w:tabs>
          <w:tab w:val="left" w:pos="0"/>
          <w:tab w:val="left" w:pos="709"/>
          <w:tab w:val="left" w:pos="851"/>
          <w:tab w:val="left" w:pos="993"/>
        </w:tabs>
        <w:autoSpaceDE w:val="0"/>
        <w:autoSpaceDN w:val="0"/>
        <w:spacing w:after="0" w:line="240" w:lineRule="auto"/>
        <w:jc w:val="both"/>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            </w:t>
      </w:r>
      <w:r w:rsidRPr="00064F75">
        <w:rPr>
          <w:rFonts w:ascii="Times New Roman" w:eastAsia="Times New Roman" w:hAnsi="Times New Roman" w:cs="Times New Roman"/>
          <w:sz w:val="28"/>
          <w:szCs w:val="28"/>
          <w:lang w:eastAsia="ru-RU"/>
        </w:rPr>
        <w:t>2.3.1.Результатом</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является:</w:t>
      </w:r>
    </w:p>
    <w:p w14:paraId="4BBA21E4" w14:textId="77777777" w:rsidR="00064F75" w:rsidRPr="00064F75" w:rsidRDefault="00064F75" w:rsidP="00B64D23">
      <w:pPr>
        <w:widowControl w:val="0"/>
        <w:numPr>
          <w:ilvl w:val="0"/>
          <w:numId w:val="28"/>
        </w:numPr>
        <w:tabs>
          <w:tab w:val="left" w:pos="0"/>
          <w:tab w:val="left" w:pos="1061"/>
        </w:tabs>
        <w:autoSpaceDE w:val="0"/>
        <w:autoSpaceDN w:val="0"/>
        <w:spacing w:after="0" w:line="240" w:lineRule="auto"/>
        <w:ind w:left="0"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выдача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3EB2F3BB" w14:textId="77777777" w:rsidR="00064F75" w:rsidRPr="00064F75" w:rsidRDefault="00064F75" w:rsidP="00B64D23">
      <w:pPr>
        <w:widowControl w:val="0"/>
        <w:numPr>
          <w:ilvl w:val="0"/>
          <w:numId w:val="28"/>
        </w:numPr>
        <w:tabs>
          <w:tab w:val="left" w:pos="0"/>
          <w:tab w:val="left" w:pos="1061"/>
        </w:tabs>
        <w:autoSpaceDE w:val="0"/>
        <w:autoSpaceDN w:val="0"/>
        <w:spacing w:after="0" w:line="240" w:lineRule="auto"/>
        <w:ind w:left="0" w:firstLine="71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выдача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 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(допускается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объединение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решением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723D26D8" w14:textId="77777777" w:rsidR="00064F75" w:rsidRPr="00064F75" w:rsidRDefault="00064F75" w:rsidP="00B64D23">
      <w:pPr>
        <w:widowControl w:val="0"/>
        <w:numPr>
          <w:ilvl w:val="0"/>
          <w:numId w:val="28"/>
        </w:numPr>
        <w:tabs>
          <w:tab w:val="left" w:pos="0"/>
          <w:tab w:val="left" w:pos="1054"/>
        </w:tabs>
        <w:autoSpaceDE w:val="0"/>
        <w:autoSpaceDN w:val="0"/>
        <w:spacing w:after="0" w:line="240" w:lineRule="auto"/>
        <w:ind w:left="0"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выдача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(направление)     решения     Уполномоченного    органа     об     отказе</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аннулировании</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адреса.</w:t>
      </w:r>
    </w:p>
    <w:p w14:paraId="2F082B79" w14:textId="77777777" w:rsidR="00064F75" w:rsidRPr="00064F75" w:rsidRDefault="00064F75" w:rsidP="00064F75">
      <w:pPr>
        <w:widowControl w:val="0"/>
        <w:tabs>
          <w:tab w:val="left" w:pos="0"/>
          <w:tab w:val="left" w:pos="709"/>
          <w:tab w:val="left" w:pos="993"/>
          <w:tab w:val="left" w:pos="1589"/>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2.3.2.Решение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принимается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учетом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требований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составу,</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установленных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пунктом</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22</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6778964C" w14:textId="77777777" w:rsidR="00064F75" w:rsidRPr="00064F75" w:rsidRDefault="00064F75" w:rsidP="00064F75">
      <w:pPr>
        <w:widowControl w:val="0"/>
        <w:tabs>
          <w:tab w:val="left" w:pos="0"/>
          <w:tab w:val="left" w:pos="1589"/>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Рекомендуемый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образец</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справочно</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приведен</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Приложении</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1</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настоящему</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Регламенту.</w:t>
      </w:r>
    </w:p>
    <w:p w14:paraId="182ADD8B" w14:textId="77777777" w:rsidR="00064F75" w:rsidRPr="00064F75" w:rsidRDefault="00064F75" w:rsidP="00064F75">
      <w:pPr>
        <w:widowControl w:val="0"/>
        <w:tabs>
          <w:tab w:val="left" w:pos="0"/>
          <w:tab w:val="left" w:pos="158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2.3.3.Решение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принимается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учетом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требований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составу,</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установленных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пунктом</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23</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3F81E19B" w14:textId="77777777" w:rsidR="00064F75" w:rsidRPr="00064F75" w:rsidRDefault="00064F75" w:rsidP="00064F75">
      <w:pPr>
        <w:widowControl w:val="0"/>
        <w:tabs>
          <w:tab w:val="left" w:pos="0"/>
        </w:tabs>
        <w:autoSpaceDE w:val="0"/>
        <w:autoSpaceDN w:val="0"/>
        <w:spacing w:after="0" w:line="240" w:lineRule="auto"/>
        <w:ind w:hanging="2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Рекомендуемый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образец</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справочно</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приведен</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в Приложении</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1</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настоящему</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Регламенту.</w:t>
      </w:r>
    </w:p>
    <w:p w14:paraId="74B8D56A" w14:textId="77777777" w:rsidR="00064F75" w:rsidRPr="00064F75" w:rsidRDefault="00064F75" w:rsidP="00064F75">
      <w:pPr>
        <w:widowControl w:val="0"/>
        <w:tabs>
          <w:tab w:val="left" w:pos="0"/>
        </w:tabs>
        <w:autoSpaceDE w:val="0"/>
        <w:autoSpaceDN w:val="0"/>
        <w:spacing w:after="0" w:line="240" w:lineRule="auto"/>
        <w:ind w:hanging="2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Окончательным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является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внесение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сведений в государственный адресный реестр, подтвержденное соответствующей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выпиской из государственного адресного реестра, оформляемой по форме согласно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приложению   №  </w:t>
      </w:r>
      <w:r w:rsidRPr="00064F75">
        <w:rPr>
          <w:rFonts w:ascii="Times New Roman" w:eastAsia="Times New Roman" w:hAnsi="Times New Roman" w:cs="Times New Roman"/>
          <w:i/>
          <w:w w:val="105"/>
          <w:sz w:val="28"/>
          <w:szCs w:val="28"/>
          <w:lang w:eastAsia="ru-RU"/>
        </w:rPr>
        <w:t xml:space="preserve"> </w:t>
      </w:r>
      <w:r w:rsidRPr="00064F75">
        <w:rPr>
          <w:rFonts w:ascii="Times New Roman" w:eastAsia="Times New Roman" w:hAnsi="Times New Roman" w:cs="Times New Roman"/>
          <w:w w:val="105"/>
          <w:sz w:val="28"/>
          <w:szCs w:val="28"/>
          <w:lang w:eastAsia="ru-RU"/>
        </w:rPr>
        <w:t>2  к  приказу  Министерства  финансов  Российской  Федерации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 14 сентября 2020 года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l9Зн «О порядке, способах и формах 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сведений,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содержащихся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реестре,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    власти,     органам     местного     самоуправления,    физическим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и юридическим лицам, в том числе посредством обеспечения доступа к федеральной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адресной</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системе».</w:t>
      </w:r>
    </w:p>
    <w:p w14:paraId="71E0491A" w14:textId="77777777" w:rsidR="00064F75" w:rsidRPr="00064F75" w:rsidRDefault="00064F75" w:rsidP="00064F75">
      <w:pPr>
        <w:widowControl w:val="0"/>
        <w:tabs>
          <w:tab w:val="left" w:pos="0"/>
          <w:tab w:val="left" w:pos="1574"/>
        </w:tabs>
        <w:autoSpaceDE w:val="0"/>
        <w:autoSpaceDN w:val="0"/>
        <w:spacing w:after="0" w:line="240" w:lineRule="auto"/>
        <w:ind w:hanging="2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2.3.4.Решение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отказе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принимается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установленной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приложением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приказу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Министерства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финансов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11</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декабря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2014</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года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146н.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Справочная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данного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приведена</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Приложении</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1</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настоящему</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Регламенту.</w:t>
      </w:r>
    </w:p>
    <w:p w14:paraId="4461658D"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Решение</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отказе</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аннулировании       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может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приниматься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подписанного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усиленной      </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 xml:space="preserve">квалифицированной     </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 xml:space="preserve">электронной      </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 xml:space="preserve">подписью      </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 xml:space="preserve">уполномоченного </w:t>
      </w:r>
      <w:r w:rsidRPr="00064F75">
        <w:rPr>
          <w:rFonts w:ascii="Times New Roman" w:eastAsia="Times New Roman" w:hAnsi="Times New Roman" w:cs="Times New Roman"/>
          <w:w w:val="105"/>
          <w:sz w:val="28"/>
          <w:szCs w:val="28"/>
          <w:lang w:eastAsia="ru-RU"/>
        </w:rPr>
        <w:t xml:space="preserve">должностного        </w:t>
      </w:r>
      <w:r w:rsidRPr="00064F75">
        <w:rPr>
          <w:rFonts w:ascii="Times New Roman" w:eastAsia="Times New Roman" w:hAnsi="Times New Roman" w:cs="Times New Roman"/>
          <w:w w:val="105"/>
          <w:sz w:val="28"/>
          <w:szCs w:val="28"/>
          <w:lang w:eastAsia="ru-RU"/>
        </w:rPr>
        <w:tab/>
        <w:t xml:space="preserve">лица </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с </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использованием     федеральной   </w:t>
      </w:r>
      <w:r w:rsidRPr="00064F75">
        <w:rPr>
          <w:rFonts w:ascii="Times New Roman" w:eastAsia="Times New Roman" w:hAnsi="Times New Roman" w:cs="Times New Roman"/>
          <w:spacing w:val="-1"/>
          <w:w w:val="105"/>
          <w:sz w:val="28"/>
          <w:szCs w:val="28"/>
          <w:lang w:eastAsia="ru-RU"/>
        </w:rPr>
        <w:t xml:space="preserve">информационной    </w:t>
      </w:r>
      <w:r w:rsidRPr="00064F75">
        <w:rPr>
          <w:rFonts w:ascii="Times New Roman" w:eastAsia="Times New Roman" w:hAnsi="Times New Roman" w:cs="Times New Roman"/>
          <w:w w:val="105"/>
          <w:sz w:val="28"/>
          <w:szCs w:val="28"/>
          <w:lang w:eastAsia="ru-RU"/>
        </w:rPr>
        <w:t xml:space="preserve"> адресной </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системы.</w:t>
      </w:r>
    </w:p>
    <w:p w14:paraId="6781BCD8" w14:textId="77777777" w:rsidR="00064F75" w:rsidRPr="00064F75" w:rsidRDefault="00064F75" w:rsidP="00064F75">
      <w:pPr>
        <w:widowControl w:val="0"/>
        <w:tabs>
          <w:tab w:val="left" w:pos="0"/>
        </w:tabs>
        <w:autoSpaceDE w:val="0"/>
        <w:autoSpaceDN w:val="0"/>
        <w:spacing w:after="0" w:line="240" w:lineRule="exact"/>
        <w:ind w:left="6" w:right="-510" w:hanging="6"/>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2.4.Срок предоставления муниципальной</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и выдачи</w:t>
      </w:r>
    </w:p>
    <w:p w14:paraId="77369683" w14:textId="77777777" w:rsidR="00064F75" w:rsidRPr="00064F75" w:rsidRDefault="00064F75" w:rsidP="00064F75">
      <w:pPr>
        <w:widowControl w:val="0"/>
        <w:tabs>
          <w:tab w:val="left" w:pos="0"/>
        </w:tabs>
        <w:autoSpaceDE w:val="0"/>
        <w:autoSpaceDN w:val="0"/>
        <w:spacing w:after="0" w:line="240" w:lineRule="exact"/>
        <w:ind w:left="6" w:right="-510" w:hanging="6"/>
        <w:jc w:val="center"/>
        <w:outlineLvl w:val="1"/>
        <w:rPr>
          <w:rFonts w:ascii="Times New Roman" w:eastAsia="Times New Roman" w:hAnsi="Times New Roman" w:cs="Times New Roman"/>
          <w:b/>
          <w:bCs/>
          <w:spacing w:val="16"/>
          <w:sz w:val="28"/>
          <w:szCs w:val="28"/>
          <w:lang w:eastAsia="ru-RU"/>
        </w:rPr>
      </w:pPr>
      <w:r w:rsidRPr="00064F75">
        <w:rPr>
          <w:rFonts w:ascii="Times New Roman" w:eastAsia="Times New Roman" w:hAnsi="Times New Roman" w:cs="Times New Roman"/>
          <w:b/>
          <w:bCs/>
          <w:sz w:val="28"/>
          <w:szCs w:val="28"/>
          <w:lang w:eastAsia="ru-RU"/>
        </w:rPr>
        <w:t>(направления)</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документов,</w:t>
      </w:r>
      <w:r w:rsidRPr="00064F75">
        <w:rPr>
          <w:rFonts w:ascii="Times New Roman" w:eastAsia="Times New Roman" w:hAnsi="Times New Roman" w:cs="Times New Roman"/>
          <w:b/>
          <w:bCs/>
          <w:spacing w:val="63"/>
          <w:sz w:val="28"/>
          <w:szCs w:val="28"/>
          <w:lang w:eastAsia="ru-RU"/>
        </w:rPr>
        <w:t xml:space="preserve"> </w:t>
      </w:r>
      <w:r w:rsidRPr="00064F75">
        <w:rPr>
          <w:rFonts w:ascii="Times New Roman" w:eastAsia="Times New Roman" w:hAnsi="Times New Roman" w:cs="Times New Roman"/>
          <w:b/>
          <w:bCs/>
          <w:sz w:val="28"/>
          <w:szCs w:val="28"/>
          <w:lang w:eastAsia="ru-RU"/>
        </w:rPr>
        <w:t>являющихся</w:t>
      </w:r>
      <w:r w:rsidRPr="00064F75">
        <w:rPr>
          <w:rFonts w:ascii="Times New Roman" w:eastAsia="Times New Roman" w:hAnsi="Times New Roman" w:cs="Times New Roman"/>
          <w:b/>
          <w:bCs/>
          <w:spacing w:val="11"/>
          <w:sz w:val="28"/>
          <w:szCs w:val="28"/>
          <w:lang w:eastAsia="ru-RU"/>
        </w:rPr>
        <w:t xml:space="preserve"> </w:t>
      </w:r>
      <w:r w:rsidRPr="00064F75">
        <w:rPr>
          <w:rFonts w:ascii="Times New Roman" w:eastAsia="Times New Roman" w:hAnsi="Times New Roman" w:cs="Times New Roman"/>
          <w:b/>
          <w:bCs/>
          <w:sz w:val="28"/>
          <w:szCs w:val="28"/>
          <w:lang w:eastAsia="ru-RU"/>
        </w:rPr>
        <w:t>результатом</w:t>
      </w:r>
      <w:r w:rsidRPr="00064F75">
        <w:rPr>
          <w:rFonts w:ascii="Times New Roman" w:eastAsia="Times New Roman" w:hAnsi="Times New Roman" w:cs="Times New Roman"/>
          <w:b/>
          <w:bCs/>
          <w:spacing w:val="2"/>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p>
    <w:p w14:paraId="04391CF3" w14:textId="77777777" w:rsidR="00064F75" w:rsidRPr="00064F75" w:rsidRDefault="00064F75" w:rsidP="00064F75">
      <w:pPr>
        <w:widowControl w:val="0"/>
        <w:tabs>
          <w:tab w:val="left" w:pos="0"/>
        </w:tabs>
        <w:autoSpaceDE w:val="0"/>
        <w:autoSpaceDN w:val="0"/>
        <w:spacing w:after="0" w:line="240" w:lineRule="exact"/>
        <w:ind w:left="6" w:right="-510" w:hanging="6"/>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62"/>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1E184569" w14:textId="77777777" w:rsidR="00064F75" w:rsidRPr="00064F75" w:rsidRDefault="00064F75" w:rsidP="00064F75">
      <w:pPr>
        <w:widowControl w:val="0"/>
        <w:tabs>
          <w:tab w:val="left" w:pos="0"/>
          <w:tab w:val="left" w:pos="137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Срок,   отведенный   Уполномоченному  органу  для  принятия   решения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 присвоении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объекту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адресации  адреса или аннулировании  его адреса, решения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отказе</w:t>
      </w:r>
      <w:r w:rsidRPr="00064F75">
        <w:rPr>
          <w:rFonts w:ascii="Times New Roman" w:eastAsia="Times New Roman" w:hAnsi="Times New Roman" w:cs="Times New Roman"/>
          <w:spacing w:val="34"/>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8"/>
          <w:w w:val="105"/>
          <w:sz w:val="28"/>
          <w:szCs w:val="28"/>
          <w:lang w:eastAsia="ru-RU"/>
        </w:rPr>
        <w:t xml:space="preserve"> </w:t>
      </w:r>
      <w:r w:rsidRPr="00064F75">
        <w:rPr>
          <w:rFonts w:ascii="Times New Roman" w:eastAsia="Times New Roman" w:hAnsi="Times New Roman" w:cs="Times New Roman"/>
          <w:w w:val="105"/>
          <w:sz w:val="28"/>
          <w:szCs w:val="28"/>
          <w:lang w:eastAsia="ru-RU"/>
        </w:rPr>
        <w:t>присвоении</w:t>
      </w:r>
      <w:r w:rsidRPr="00064F75">
        <w:rPr>
          <w:rFonts w:ascii="Times New Roman" w:eastAsia="Times New Roman" w:hAnsi="Times New Roman" w:cs="Times New Roman"/>
          <w:spacing w:val="34"/>
          <w:w w:val="105"/>
          <w:sz w:val="28"/>
          <w:szCs w:val="28"/>
          <w:lang w:eastAsia="ru-RU"/>
        </w:rPr>
        <w:t xml:space="preserve"> </w:t>
      </w:r>
      <w:r w:rsidRPr="00064F75">
        <w:rPr>
          <w:rFonts w:ascii="Times New Roman" w:eastAsia="Times New Roman" w:hAnsi="Times New Roman" w:cs="Times New Roman"/>
          <w:w w:val="105"/>
          <w:sz w:val="28"/>
          <w:szCs w:val="28"/>
          <w:lang w:eastAsia="ru-RU"/>
        </w:rPr>
        <w:t>объекту</w:t>
      </w:r>
      <w:r w:rsidRPr="00064F75">
        <w:rPr>
          <w:rFonts w:ascii="Times New Roman" w:eastAsia="Times New Roman" w:hAnsi="Times New Roman" w:cs="Times New Roman"/>
          <w:spacing w:val="36"/>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адресации</w:t>
      </w:r>
      <w:r w:rsidRPr="00064F75">
        <w:rPr>
          <w:rFonts w:ascii="Times New Roman" w:eastAsia="Times New Roman" w:hAnsi="Times New Roman" w:cs="Times New Roman"/>
          <w:spacing w:val="36"/>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29"/>
          <w:w w:val="105"/>
          <w:sz w:val="28"/>
          <w:szCs w:val="28"/>
          <w:lang w:eastAsia="ru-RU"/>
        </w:rPr>
        <w:t xml:space="preserve"> </w:t>
      </w:r>
      <w:r w:rsidRPr="00064F75">
        <w:rPr>
          <w:rFonts w:ascii="Times New Roman" w:eastAsia="Times New Roman" w:hAnsi="Times New Roman" w:cs="Times New Roman"/>
          <w:w w:val="105"/>
          <w:sz w:val="28"/>
          <w:szCs w:val="28"/>
          <w:lang w:eastAsia="ru-RU"/>
        </w:rPr>
        <w:t>аннулировании</w:t>
      </w:r>
      <w:r w:rsidRPr="00064F75">
        <w:rPr>
          <w:rFonts w:ascii="Times New Roman" w:eastAsia="Times New Roman" w:hAnsi="Times New Roman" w:cs="Times New Roman"/>
          <w:spacing w:val="46"/>
          <w:w w:val="105"/>
          <w:sz w:val="28"/>
          <w:szCs w:val="28"/>
          <w:lang w:eastAsia="ru-RU"/>
        </w:rPr>
        <w:t xml:space="preserve"> </w:t>
      </w:r>
      <w:r w:rsidRPr="00064F75">
        <w:rPr>
          <w:rFonts w:ascii="Times New Roman" w:eastAsia="Times New Roman" w:hAnsi="Times New Roman" w:cs="Times New Roman"/>
          <w:w w:val="105"/>
          <w:sz w:val="28"/>
          <w:szCs w:val="28"/>
          <w:lang w:eastAsia="ru-RU"/>
        </w:rPr>
        <w:t>его</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а  также   внесения   соответствующих   </w:t>
      </w:r>
      <w:r w:rsidRPr="00064F75">
        <w:rPr>
          <w:rFonts w:ascii="Times New Roman" w:eastAsia="Times New Roman" w:hAnsi="Times New Roman" w:cs="Times New Roman"/>
          <w:w w:val="105"/>
          <w:sz w:val="28"/>
          <w:szCs w:val="28"/>
          <w:lang w:eastAsia="ru-RU"/>
        </w:rPr>
        <w:lastRenderedPageBreak/>
        <w:t>сведений   об   адресе   объекта   адресации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государственный адресный реестр установлен пунктом 37 Правил и не должен</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превышать</w:t>
      </w:r>
      <w:r w:rsidRPr="00064F75">
        <w:rPr>
          <w:rFonts w:ascii="Times New Roman" w:eastAsia="Times New Roman" w:hAnsi="Times New Roman" w:cs="Times New Roman"/>
          <w:spacing w:val="53"/>
          <w:sz w:val="28"/>
          <w:szCs w:val="28"/>
          <w:lang w:eastAsia="ru-RU"/>
        </w:rPr>
        <w:t xml:space="preserve"> </w:t>
      </w:r>
      <w:r w:rsidRPr="00064F75">
        <w:rPr>
          <w:rFonts w:ascii="Times New Roman" w:eastAsia="Times New Roman" w:hAnsi="Times New Roman" w:cs="Times New Roman"/>
          <w:sz w:val="28"/>
          <w:szCs w:val="28"/>
          <w:lang w:eastAsia="ru-RU"/>
        </w:rPr>
        <w:t>10</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рабочих</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дней</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со</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дня</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поступления</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242B8A4A"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2.5.Исчерпывающий</w:t>
      </w:r>
      <w:r w:rsidRPr="00064F75">
        <w:rPr>
          <w:rFonts w:ascii="Times New Roman" w:eastAsia="Times New Roman" w:hAnsi="Times New Roman" w:cs="Times New Roman"/>
          <w:b/>
          <w:bCs/>
          <w:spacing w:val="63"/>
          <w:sz w:val="28"/>
          <w:szCs w:val="28"/>
          <w:lang w:eastAsia="ru-RU"/>
        </w:rPr>
        <w:t xml:space="preserve"> </w:t>
      </w:r>
      <w:r w:rsidRPr="00064F75">
        <w:rPr>
          <w:rFonts w:ascii="Times New Roman" w:eastAsia="Times New Roman" w:hAnsi="Times New Roman" w:cs="Times New Roman"/>
          <w:b/>
          <w:bCs/>
          <w:sz w:val="28"/>
          <w:szCs w:val="28"/>
          <w:lang w:eastAsia="ru-RU"/>
        </w:rPr>
        <w:t>перечень</w:t>
      </w:r>
      <w:r w:rsidRPr="00064F75">
        <w:rPr>
          <w:rFonts w:ascii="Times New Roman" w:eastAsia="Times New Roman" w:hAnsi="Times New Roman" w:cs="Times New Roman"/>
          <w:b/>
          <w:bCs/>
          <w:spacing w:val="33"/>
          <w:sz w:val="28"/>
          <w:szCs w:val="28"/>
          <w:lang w:eastAsia="ru-RU"/>
        </w:rPr>
        <w:t xml:space="preserve"> </w:t>
      </w:r>
      <w:r w:rsidRPr="00064F75">
        <w:rPr>
          <w:rFonts w:ascii="Times New Roman" w:eastAsia="Times New Roman" w:hAnsi="Times New Roman" w:cs="Times New Roman"/>
          <w:b/>
          <w:bCs/>
          <w:sz w:val="28"/>
          <w:szCs w:val="28"/>
          <w:lang w:eastAsia="ru-RU"/>
        </w:rPr>
        <w:t>документов</w:t>
      </w:r>
      <w:r w:rsidRPr="00064F75">
        <w:rPr>
          <w:rFonts w:ascii="Times New Roman" w:eastAsia="Times New Roman" w:hAnsi="Times New Roman" w:cs="Times New Roman"/>
          <w:b/>
          <w:bCs/>
          <w:spacing w:val="45"/>
          <w:sz w:val="28"/>
          <w:szCs w:val="28"/>
          <w:lang w:eastAsia="ru-RU"/>
        </w:rPr>
        <w:t xml:space="preserve"> </w:t>
      </w:r>
      <w:r w:rsidRPr="00064F75">
        <w:rPr>
          <w:rFonts w:ascii="Times New Roman" w:eastAsia="Times New Roman" w:hAnsi="Times New Roman" w:cs="Times New Roman"/>
          <w:b/>
          <w:bCs/>
          <w:sz w:val="28"/>
          <w:szCs w:val="28"/>
          <w:lang w:eastAsia="ru-RU"/>
        </w:rPr>
        <w:t>и</w:t>
      </w:r>
      <w:r w:rsidRPr="00064F75">
        <w:rPr>
          <w:rFonts w:ascii="Times New Roman" w:eastAsia="Times New Roman" w:hAnsi="Times New Roman" w:cs="Times New Roman"/>
          <w:b/>
          <w:bCs/>
          <w:spacing w:val="21"/>
          <w:sz w:val="28"/>
          <w:szCs w:val="28"/>
          <w:lang w:eastAsia="ru-RU"/>
        </w:rPr>
        <w:t xml:space="preserve"> </w:t>
      </w:r>
      <w:r w:rsidRPr="00064F75">
        <w:rPr>
          <w:rFonts w:ascii="Times New Roman" w:eastAsia="Times New Roman" w:hAnsi="Times New Roman" w:cs="Times New Roman"/>
          <w:b/>
          <w:bCs/>
          <w:sz w:val="28"/>
          <w:szCs w:val="28"/>
          <w:lang w:eastAsia="ru-RU"/>
        </w:rPr>
        <w:t>сведений,</w:t>
      </w:r>
      <w:r w:rsidRPr="00064F75">
        <w:rPr>
          <w:rFonts w:ascii="Times New Roman" w:eastAsia="Times New Roman" w:hAnsi="Times New Roman" w:cs="Times New Roman"/>
          <w:b/>
          <w:bCs/>
          <w:spacing w:val="45"/>
          <w:sz w:val="28"/>
          <w:szCs w:val="28"/>
          <w:lang w:eastAsia="ru-RU"/>
        </w:rPr>
        <w:t xml:space="preserve"> </w:t>
      </w:r>
      <w:r w:rsidRPr="00064F75">
        <w:rPr>
          <w:rFonts w:ascii="Times New Roman" w:eastAsia="Times New Roman" w:hAnsi="Times New Roman" w:cs="Times New Roman"/>
          <w:b/>
          <w:bCs/>
          <w:sz w:val="28"/>
          <w:szCs w:val="28"/>
          <w:lang w:eastAsia="ru-RU"/>
        </w:rPr>
        <w:t xml:space="preserve">необходимых </w:t>
      </w:r>
      <w:r w:rsidRPr="00064F75">
        <w:rPr>
          <w:rFonts w:ascii="Times New Roman" w:eastAsia="Times New Roman" w:hAnsi="Times New Roman" w:cs="Times New Roman"/>
          <w:b/>
          <w:sz w:val="28"/>
          <w:szCs w:val="28"/>
          <w:lang w:eastAsia="ru-RU"/>
        </w:rPr>
        <w:t>в</w:t>
      </w:r>
      <w:r w:rsidRPr="00064F75">
        <w:rPr>
          <w:rFonts w:ascii="Times New Roman" w:eastAsia="Times New Roman" w:hAnsi="Times New Roman" w:cs="Times New Roman"/>
          <w:b/>
          <w:spacing w:val="22"/>
          <w:sz w:val="28"/>
          <w:szCs w:val="28"/>
          <w:lang w:eastAsia="ru-RU"/>
        </w:rPr>
        <w:t xml:space="preserve"> </w:t>
      </w:r>
      <w:r w:rsidRPr="00064F75">
        <w:rPr>
          <w:rFonts w:ascii="Times New Roman" w:eastAsia="Times New Roman" w:hAnsi="Times New Roman" w:cs="Times New Roman"/>
          <w:b/>
          <w:sz w:val="28"/>
          <w:szCs w:val="28"/>
          <w:lang w:eastAsia="ru-RU"/>
        </w:rPr>
        <w:t>соответствии</w:t>
      </w:r>
      <w:r w:rsidRPr="00064F75">
        <w:rPr>
          <w:rFonts w:ascii="Times New Roman" w:eastAsia="Times New Roman" w:hAnsi="Times New Roman" w:cs="Times New Roman"/>
          <w:b/>
          <w:spacing w:val="53"/>
          <w:sz w:val="28"/>
          <w:szCs w:val="28"/>
          <w:lang w:eastAsia="ru-RU"/>
        </w:rPr>
        <w:t xml:space="preserve"> </w:t>
      </w:r>
      <w:r w:rsidRPr="00064F75">
        <w:rPr>
          <w:rFonts w:ascii="Times New Roman" w:eastAsia="Times New Roman" w:hAnsi="Times New Roman" w:cs="Times New Roman"/>
          <w:b/>
          <w:sz w:val="28"/>
          <w:szCs w:val="28"/>
          <w:lang w:eastAsia="ru-RU"/>
        </w:rPr>
        <w:t>с</w:t>
      </w:r>
      <w:r w:rsidRPr="00064F75">
        <w:rPr>
          <w:rFonts w:ascii="Times New Roman" w:eastAsia="Times New Roman" w:hAnsi="Times New Roman" w:cs="Times New Roman"/>
          <w:b/>
          <w:spacing w:val="18"/>
          <w:sz w:val="28"/>
          <w:szCs w:val="28"/>
          <w:lang w:eastAsia="ru-RU"/>
        </w:rPr>
        <w:t xml:space="preserve"> </w:t>
      </w:r>
      <w:r w:rsidRPr="00064F75">
        <w:rPr>
          <w:rFonts w:ascii="Times New Roman" w:eastAsia="Times New Roman" w:hAnsi="Times New Roman" w:cs="Times New Roman"/>
          <w:b/>
          <w:sz w:val="28"/>
          <w:szCs w:val="28"/>
          <w:lang w:eastAsia="ru-RU"/>
        </w:rPr>
        <w:t>нормативными</w:t>
      </w:r>
      <w:r w:rsidRPr="00064F75">
        <w:rPr>
          <w:rFonts w:ascii="Times New Roman" w:eastAsia="Times New Roman" w:hAnsi="Times New Roman" w:cs="Times New Roman"/>
          <w:b/>
          <w:spacing w:val="58"/>
          <w:sz w:val="28"/>
          <w:szCs w:val="28"/>
          <w:lang w:eastAsia="ru-RU"/>
        </w:rPr>
        <w:t xml:space="preserve"> </w:t>
      </w:r>
      <w:r w:rsidRPr="00064F75">
        <w:rPr>
          <w:rFonts w:ascii="Times New Roman" w:eastAsia="Times New Roman" w:hAnsi="Times New Roman" w:cs="Times New Roman"/>
          <w:b/>
          <w:sz w:val="28"/>
          <w:szCs w:val="28"/>
          <w:lang w:eastAsia="ru-RU"/>
        </w:rPr>
        <w:t>правовыми</w:t>
      </w:r>
      <w:r w:rsidRPr="00064F75">
        <w:rPr>
          <w:rFonts w:ascii="Times New Roman" w:eastAsia="Times New Roman" w:hAnsi="Times New Roman" w:cs="Times New Roman"/>
          <w:b/>
          <w:spacing w:val="57"/>
          <w:sz w:val="28"/>
          <w:szCs w:val="28"/>
          <w:lang w:eastAsia="ru-RU"/>
        </w:rPr>
        <w:t xml:space="preserve"> </w:t>
      </w:r>
      <w:r w:rsidRPr="00064F75">
        <w:rPr>
          <w:rFonts w:ascii="Times New Roman" w:eastAsia="Times New Roman" w:hAnsi="Times New Roman" w:cs="Times New Roman"/>
          <w:b/>
          <w:sz w:val="28"/>
          <w:szCs w:val="28"/>
          <w:lang w:eastAsia="ru-RU"/>
        </w:rPr>
        <w:t>актами</w:t>
      </w:r>
      <w:r w:rsidRPr="00064F75">
        <w:rPr>
          <w:rFonts w:ascii="Times New Roman" w:eastAsia="Times New Roman" w:hAnsi="Times New Roman" w:cs="Times New Roman"/>
          <w:b/>
          <w:spacing w:val="29"/>
          <w:sz w:val="28"/>
          <w:szCs w:val="28"/>
          <w:lang w:eastAsia="ru-RU"/>
        </w:rPr>
        <w:t xml:space="preserve"> </w:t>
      </w:r>
      <w:r w:rsidRPr="00064F75">
        <w:rPr>
          <w:rFonts w:ascii="Times New Roman" w:eastAsia="Times New Roman" w:hAnsi="Times New Roman" w:cs="Times New Roman"/>
          <w:b/>
          <w:sz w:val="28"/>
          <w:szCs w:val="28"/>
          <w:lang w:eastAsia="ru-RU"/>
        </w:rPr>
        <w:t>для</w:t>
      </w:r>
      <w:r w:rsidRPr="00064F75">
        <w:rPr>
          <w:rFonts w:ascii="Times New Roman" w:eastAsia="Times New Roman" w:hAnsi="Times New Roman" w:cs="Times New Roman"/>
          <w:b/>
          <w:spacing w:val="36"/>
          <w:sz w:val="28"/>
          <w:szCs w:val="28"/>
          <w:lang w:eastAsia="ru-RU"/>
        </w:rPr>
        <w:t xml:space="preserve"> </w:t>
      </w:r>
      <w:r w:rsidRPr="00064F75">
        <w:rPr>
          <w:rFonts w:ascii="Times New Roman" w:eastAsia="Times New Roman" w:hAnsi="Times New Roman" w:cs="Times New Roman"/>
          <w:b/>
          <w:sz w:val="28"/>
          <w:szCs w:val="28"/>
          <w:lang w:eastAsia="ru-RU"/>
        </w:rPr>
        <w:t>предоставления</w:t>
      </w:r>
      <w:r w:rsidRPr="00064F75">
        <w:rPr>
          <w:rFonts w:ascii="Times New Roman" w:eastAsia="Times New Roman" w:hAnsi="Times New Roman" w:cs="Times New Roman"/>
          <w:b/>
          <w:spacing w:val="-65"/>
          <w:sz w:val="28"/>
          <w:szCs w:val="28"/>
          <w:lang w:eastAsia="ru-RU"/>
        </w:rPr>
        <w:t xml:space="preserve"> </w:t>
      </w:r>
      <w:r w:rsidRPr="00064F75">
        <w:rPr>
          <w:rFonts w:ascii="Times New Roman" w:eastAsia="Times New Roman" w:hAnsi="Times New Roman" w:cs="Times New Roman"/>
          <w:b/>
          <w:sz w:val="28"/>
          <w:szCs w:val="28"/>
          <w:lang w:eastAsia="ru-RU"/>
        </w:rPr>
        <w:t>муниципальной</w:t>
      </w:r>
      <w:r w:rsidRPr="00064F75">
        <w:rPr>
          <w:rFonts w:ascii="Times New Roman" w:eastAsia="Times New Roman" w:hAnsi="Times New Roman" w:cs="Times New Roman"/>
          <w:b/>
          <w:spacing w:val="43"/>
          <w:sz w:val="28"/>
          <w:szCs w:val="28"/>
          <w:lang w:eastAsia="ru-RU"/>
        </w:rPr>
        <w:t xml:space="preserve"> </w:t>
      </w:r>
      <w:r w:rsidRPr="00064F75">
        <w:rPr>
          <w:rFonts w:ascii="Times New Roman" w:eastAsia="Times New Roman" w:hAnsi="Times New Roman" w:cs="Times New Roman"/>
          <w:b/>
          <w:sz w:val="28"/>
          <w:szCs w:val="28"/>
          <w:lang w:eastAsia="ru-RU"/>
        </w:rPr>
        <w:t>услуги</w:t>
      </w:r>
      <w:r w:rsidRPr="00064F75">
        <w:rPr>
          <w:rFonts w:ascii="Times New Roman" w:eastAsia="Times New Roman" w:hAnsi="Times New Roman" w:cs="Times New Roman"/>
          <w:b/>
          <w:spacing w:val="31"/>
          <w:sz w:val="28"/>
          <w:szCs w:val="28"/>
          <w:lang w:eastAsia="ru-RU"/>
        </w:rPr>
        <w:t xml:space="preserve"> </w:t>
      </w:r>
      <w:r w:rsidRPr="00064F75">
        <w:rPr>
          <w:rFonts w:ascii="Times New Roman" w:eastAsia="Times New Roman" w:hAnsi="Times New Roman" w:cs="Times New Roman"/>
          <w:b/>
          <w:sz w:val="28"/>
          <w:szCs w:val="28"/>
          <w:lang w:eastAsia="ru-RU"/>
        </w:rPr>
        <w:t>и</w:t>
      </w:r>
      <w:r w:rsidRPr="00064F75">
        <w:rPr>
          <w:rFonts w:ascii="Times New Roman" w:eastAsia="Times New Roman" w:hAnsi="Times New Roman" w:cs="Times New Roman"/>
          <w:b/>
          <w:spacing w:val="15"/>
          <w:sz w:val="28"/>
          <w:szCs w:val="28"/>
          <w:lang w:eastAsia="ru-RU"/>
        </w:rPr>
        <w:t xml:space="preserve"> </w:t>
      </w:r>
      <w:r w:rsidRPr="00064F75">
        <w:rPr>
          <w:rFonts w:ascii="Times New Roman" w:eastAsia="Times New Roman" w:hAnsi="Times New Roman" w:cs="Times New Roman"/>
          <w:b/>
          <w:sz w:val="28"/>
          <w:szCs w:val="28"/>
          <w:lang w:eastAsia="ru-RU"/>
        </w:rPr>
        <w:t>услуг,</w:t>
      </w:r>
      <w:r w:rsidRPr="00064F75">
        <w:rPr>
          <w:rFonts w:ascii="Times New Roman" w:eastAsia="Times New Roman" w:hAnsi="Times New Roman" w:cs="Times New Roman"/>
          <w:b/>
          <w:spacing w:val="19"/>
          <w:sz w:val="28"/>
          <w:szCs w:val="28"/>
          <w:lang w:eastAsia="ru-RU"/>
        </w:rPr>
        <w:t xml:space="preserve"> </w:t>
      </w:r>
      <w:r w:rsidRPr="00064F75">
        <w:rPr>
          <w:rFonts w:ascii="Times New Roman" w:eastAsia="Times New Roman" w:hAnsi="Times New Roman" w:cs="Times New Roman"/>
          <w:b/>
          <w:sz w:val="28"/>
          <w:szCs w:val="28"/>
          <w:lang w:eastAsia="ru-RU"/>
        </w:rPr>
        <w:t>которые</w:t>
      </w:r>
      <w:r w:rsidRPr="00064F75">
        <w:rPr>
          <w:rFonts w:ascii="Times New Roman" w:eastAsia="Times New Roman" w:hAnsi="Times New Roman" w:cs="Times New Roman"/>
          <w:b/>
          <w:spacing w:val="31"/>
          <w:sz w:val="28"/>
          <w:szCs w:val="28"/>
          <w:lang w:eastAsia="ru-RU"/>
        </w:rPr>
        <w:t xml:space="preserve"> </w:t>
      </w:r>
      <w:r w:rsidRPr="00064F75">
        <w:rPr>
          <w:rFonts w:ascii="Times New Roman" w:eastAsia="Times New Roman" w:hAnsi="Times New Roman" w:cs="Times New Roman"/>
          <w:b/>
          <w:sz w:val="28"/>
          <w:szCs w:val="28"/>
          <w:lang w:eastAsia="ru-RU"/>
        </w:rPr>
        <w:t>являются</w:t>
      </w:r>
      <w:r w:rsidRPr="00064F75">
        <w:rPr>
          <w:rFonts w:ascii="Times New Roman" w:eastAsia="Times New Roman" w:hAnsi="Times New Roman" w:cs="Times New Roman"/>
          <w:b/>
          <w:spacing w:val="40"/>
          <w:sz w:val="28"/>
          <w:szCs w:val="28"/>
          <w:lang w:eastAsia="ru-RU"/>
        </w:rPr>
        <w:t xml:space="preserve"> </w:t>
      </w:r>
      <w:r w:rsidRPr="00064F75">
        <w:rPr>
          <w:rFonts w:ascii="Times New Roman" w:eastAsia="Times New Roman" w:hAnsi="Times New Roman" w:cs="Times New Roman"/>
          <w:b/>
          <w:sz w:val="28"/>
          <w:szCs w:val="28"/>
          <w:lang w:eastAsia="ru-RU"/>
        </w:rPr>
        <w:t>необходимыми</w:t>
      </w:r>
      <w:r w:rsidRPr="00064F75">
        <w:rPr>
          <w:rFonts w:ascii="Times New Roman" w:eastAsia="Times New Roman" w:hAnsi="Times New Roman" w:cs="Times New Roman"/>
          <w:b/>
          <w:bCs/>
          <w:sz w:val="28"/>
          <w:szCs w:val="28"/>
          <w:lang w:eastAsia="ru-RU"/>
        </w:rPr>
        <w:t xml:space="preserve"> обязательными</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для</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 муниципальной</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подлежащих</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представлению</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заявителем,</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способы</w:t>
      </w:r>
      <w:r w:rsidRPr="00064F75">
        <w:rPr>
          <w:rFonts w:ascii="Times New Roman" w:eastAsia="Times New Roman" w:hAnsi="Times New Roman" w:cs="Times New Roman"/>
          <w:b/>
          <w:bCs/>
          <w:spacing w:val="68"/>
          <w:sz w:val="28"/>
          <w:szCs w:val="28"/>
          <w:lang w:eastAsia="ru-RU"/>
        </w:rPr>
        <w:t xml:space="preserve"> </w:t>
      </w:r>
      <w:r w:rsidRPr="00064F75">
        <w:rPr>
          <w:rFonts w:ascii="Times New Roman" w:eastAsia="Times New Roman" w:hAnsi="Times New Roman" w:cs="Times New Roman"/>
          <w:b/>
          <w:bCs/>
          <w:sz w:val="28"/>
          <w:szCs w:val="28"/>
          <w:lang w:eastAsia="ru-RU"/>
        </w:rPr>
        <w:t>их получения</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заявителем,</w:t>
      </w:r>
      <w:r w:rsidRPr="00064F75">
        <w:rPr>
          <w:rFonts w:ascii="Times New Roman" w:eastAsia="Times New Roman" w:hAnsi="Times New Roman" w:cs="Times New Roman"/>
          <w:b/>
          <w:bCs/>
          <w:spacing w:val="68"/>
          <w:sz w:val="28"/>
          <w:szCs w:val="28"/>
          <w:lang w:eastAsia="ru-RU"/>
        </w:rPr>
        <w:t xml:space="preserve"> </w:t>
      </w:r>
      <w:r w:rsidRPr="00064F75">
        <w:rPr>
          <w:rFonts w:ascii="Times New Roman" w:eastAsia="Times New Roman" w:hAnsi="Times New Roman" w:cs="Times New Roman"/>
          <w:b/>
          <w:bCs/>
          <w:sz w:val="28"/>
          <w:szCs w:val="28"/>
          <w:lang w:eastAsia="ru-RU"/>
        </w:rPr>
        <w:t>в том числе</w:t>
      </w:r>
      <w:r w:rsidRPr="00064F75">
        <w:rPr>
          <w:rFonts w:ascii="Times New Roman" w:eastAsia="Times New Roman" w:hAnsi="Times New Roman" w:cs="Times New Roman"/>
          <w:b/>
          <w:bCs/>
          <w:spacing w:val="-65"/>
          <w:sz w:val="28"/>
          <w:szCs w:val="28"/>
          <w:lang w:eastAsia="ru-RU"/>
        </w:rPr>
        <w:t xml:space="preserve"> </w:t>
      </w:r>
      <w:r w:rsidRPr="00064F75">
        <w:rPr>
          <w:rFonts w:ascii="Times New Roman" w:eastAsia="Times New Roman" w:hAnsi="Times New Roman" w:cs="Times New Roman"/>
          <w:b/>
          <w:bCs/>
          <w:sz w:val="28"/>
          <w:szCs w:val="28"/>
          <w:lang w:eastAsia="ru-RU"/>
        </w:rPr>
        <w:t>в электронной форме,</w:t>
      </w:r>
      <w:r w:rsidRPr="00064F75">
        <w:rPr>
          <w:rFonts w:ascii="Times New Roman" w:eastAsia="Times New Roman" w:hAnsi="Times New Roman" w:cs="Times New Roman"/>
          <w:b/>
          <w:bCs/>
          <w:spacing w:val="27"/>
          <w:sz w:val="28"/>
          <w:szCs w:val="28"/>
          <w:lang w:eastAsia="ru-RU"/>
        </w:rPr>
        <w:t xml:space="preserve"> </w:t>
      </w:r>
      <w:r w:rsidRPr="00064F75">
        <w:rPr>
          <w:rFonts w:ascii="Times New Roman" w:eastAsia="Times New Roman" w:hAnsi="Times New Roman" w:cs="Times New Roman"/>
          <w:b/>
          <w:bCs/>
          <w:sz w:val="28"/>
          <w:szCs w:val="28"/>
          <w:lang w:eastAsia="ru-RU"/>
        </w:rPr>
        <w:t>порядок</w:t>
      </w:r>
      <w:r w:rsidRPr="00064F75">
        <w:rPr>
          <w:rFonts w:ascii="Times New Roman" w:eastAsia="Times New Roman" w:hAnsi="Times New Roman" w:cs="Times New Roman"/>
          <w:b/>
          <w:bCs/>
          <w:spacing w:val="22"/>
          <w:sz w:val="28"/>
          <w:szCs w:val="28"/>
          <w:lang w:eastAsia="ru-RU"/>
        </w:rPr>
        <w:t xml:space="preserve"> </w:t>
      </w:r>
      <w:r w:rsidRPr="00064F75">
        <w:rPr>
          <w:rFonts w:ascii="Times New Roman" w:eastAsia="Times New Roman" w:hAnsi="Times New Roman" w:cs="Times New Roman"/>
          <w:b/>
          <w:bCs/>
          <w:sz w:val="28"/>
          <w:szCs w:val="28"/>
          <w:lang w:eastAsia="ru-RU"/>
        </w:rPr>
        <w:t>их</w:t>
      </w:r>
      <w:r w:rsidRPr="00064F75">
        <w:rPr>
          <w:rFonts w:ascii="Times New Roman" w:eastAsia="Times New Roman" w:hAnsi="Times New Roman" w:cs="Times New Roman"/>
          <w:b/>
          <w:bCs/>
          <w:spacing w:val="14"/>
          <w:sz w:val="28"/>
          <w:szCs w:val="28"/>
          <w:lang w:eastAsia="ru-RU"/>
        </w:rPr>
        <w:t xml:space="preserve"> </w:t>
      </w:r>
      <w:r w:rsidRPr="00064F75">
        <w:rPr>
          <w:rFonts w:ascii="Times New Roman" w:eastAsia="Times New Roman" w:hAnsi="Times New Roman" w:cs="Times New Roman"/>
          <w:b/>
          <w:bCs/>
          <w:sz w:val="28"/>
          <w:szCs w:val="28"/>
          <w:lang w:eastAsia="ru-RU"/>
        </w:rPr>
        <w:t>представления</w:t>
      </w:r>
    </w:p>
    <w:p w14:paraId="3564F4C0"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b/>
          <w:sz w:val="28"/>
          <w:szCs w:val="28"/>
          <w:lang w:eastAsia="ru-RU"/>
        </w:rPr>
      </w:pPr>
    </w:p>
    <w:p w14:paraId="7D0E489B" w14:textId="77777777" w:rsidR="00064F75" w:rsidRPr="00064F75" w:rsidRDefault="00064F75" w:rsidP="00064F75">
      <w:pPr>
        <w:widowControl w:val="0"/>
        <w:tabs>
          <w:tab w:val="left" w:pos="0"/>
          <w:tab w:val="left" w:pos="13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2.5.1.Предоставление    Услуги    осуществляется   на    основании    заполненного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подписанного</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Заявителем</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280460DD" w14:textId="77777777" w:rsidR="00064F75" w:rsidRPr="00064F75" w:rsidRDefault="00064F75" w:rsidP="00064F75">
      <w:pPr>
        <w:widowControl w:val="0"/>
        <w:tabs>
          <w:tab w:val="left" w:pos="0"/>
        </w:tabs>
        <w:autoSpaceDE w:val="0"/>
        <w:autoSpaceDN w:val="0"/>
        <w:spacing w:after="0" w:line="240" w:lineRule="auto"/>
        <w:ind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установлена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приложением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1</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приказу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Министерства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финансов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 11 декабря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2014 года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l46н. Справочно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данного</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приведена</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Приложении</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настоящему</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Регламенту.</w:t>
      </w:r>
    </w:p>
    <w:p w14:paraId="4B04D02E" w14:textId="77777777" w:rsidR="00064F75" w:rsidRPr="00064F75" w:rsidRDefault="00064F75" w:rsidP="00064F75">
      <w:pPr>
        <w:widowControl w:val="0"/>
        <w:tabs>
          <w:tab w:val="left" w:pos="0"/>
          <w:tab w:val="left" w:pos="13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2.5.2.В случае, если собственниками объекта адресации являются несколько лиц,</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заявление    подписывается    и   подается   всеми   собственниками   совместно    либо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их</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представителем.</w:t>
      </w:r>
    </w:p>
    <w:p w14:paraId="12B36302" w14:textId="77777777" w:rsidR="00064F75" w:rsidRPr="00064F75" w:rsidRDefault="00064F75" w:rsidP="00064F75">
      <w:pPr>
        <w:widowControl w:val="0"/>
        <w:tabs>
          <w:tab w:val="left" w:pos="0"/>
          <w:tab w:val="left" w:pos="13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 представлении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представителем 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 такому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прилагается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доверенность,     выданная    представителю     Заявителя,    оформленная</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предусмотренном</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законодательством</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Федерации.</w:t>
      </w:r>
    </w:p>
    <w:p w14:paraId="06EA0598" w14:textId="77777777" w:rsidR="00064F75" w:rsidRPr="00064F75" w:rsidRDefault="00064F75" w:rsidP="00064F75">
      <w:pPr>
        <w:widowControl w:val="0"/>
        <w:tabs>
          <w:tab w:val="left" w:pos="0"/>
          <w:tab w:val="left" w:pos="13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представителем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такому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прилагается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надлежащим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образом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оформленная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доверенность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форме электронного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подписанного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выдавшим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(подписавшим)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доверенность,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использованием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усиленной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квалифицированной 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подписи (в 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если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действует</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основании</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доверенности).</w:t>
      </w:r>
    </w:p>
    <w:p w14:paraId="5AE53EBB" w14:textId="77777777" w:rsidR="00064F75" w:rsidRPr="00064F75" w:rsidRDefault="00064F75" w:rsidP="00064F75">
      <w:pPr>
        <w:widowControl w:val="0"/>
        <w:tabs>
          <w:tab w:val="left" w:pos="0"/>
        </w:tabs>
        <w:autoSpaceDE w:val="0"/>
        <w:autoSpaceDN w:val="0"/>
        <w:spacing w:after="0" w:line="240" w:lineRule="auto"/>
        <w:ind w:firstLine="71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При    предоставлении   заявления    от   имени    собственников    помещений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многоквартирном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доме  представитель  таких  собственников,  уполномоченный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подачу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такого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принятым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установленном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законодательством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порядке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общего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собрания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собственников,</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также</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прилагает</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к</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заявлению</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соответствующее</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решение.</w:t>
      </w:r>
    </w:p>
    <w:p w14:paraId="27A473B6" w14:textId="77777777" w:rsidR="00064F75" w:rsidRPr="00064F75" w:rsidRDefault="00064F75" w:rsidP="00064F75">
      <w:pPr>
        <w:widowControl w:val="0"/>
        <w:tabs>
          <w:tab w:val="left"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При    предоставлении    заявления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    имени    членов    садоводческого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огороднического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некоммерческого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товарищества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представитель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такого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товарищества, уполномоченный на подачу такого заявления принятым решением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общего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собрания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членов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такого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товарищества,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также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прилагает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соответствующее</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решение.</w:t>
      </w:r>
    </w:p>
    <w:p w14:paraId="6AF7D68B" w14:textId="77777777" w:rsidR="00064F75" w:rsidRPr="00064F75" w:rsidRDefault="00064F75" w:rsidP="00064F75">
      <w:pPr>
        <w:widowControl w:val="0"/>
        <w:tabs>
          <w:tab w:val="left" w:pos="0"/>
          <w:tab w:val="left" w:pos="150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2.5.3.При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кадастровым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инженером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такому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заявлению</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прилагается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копия</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предусмотренного</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статьей</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35</w:t>
      </w:r>
      <w:r w:rsidRPr="00064F75">
        <w:rPr>
          <w:rFonts w:ascii="Times New Roman" w:eastAsia="Times New Roman" w:hAnsi="Times New Roman" w:cs="Times New Roman"/>
          <w:spacing w:val="55"/>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51"/>
          <w:sz w:val="28"/>
          <w:szCs w:val="28"/>
          <w:lang w:eastAsia="ru-RU"/>
        </w:rPr>
        <w:t xml:space="preserve"> </w:t>
      </w:r>
      <w:r w:rsidRPr="00064F75">
        <w:rPr>
          <w:rFonts w:ascii="Times New Roman" w:eastAsia="Times New Roman" w:hAnsi="Times New Roman" w:cs="Times New Roman"/>
          <w:sz w:val="28"/>
          <w:szCs w:val="28"/>
          <w:lang w:eastAsia="ru-RU"/>
        </w:rPr>
        <w:t>статьей 42.3 Федерального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закона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24</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июля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2007</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года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221-ФЗ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кадастровой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деятельности»,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основании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которого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выполнение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кадастровых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 или комплексных кадастровых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 в отношении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соответствующего 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являющегося</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объектом</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40EE9300"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ab/>
        <w:t>2.5.4.Заявление</w:t>
      </w:r>
      <w:r w:rsidRPr="00064F75">
        <w:rPr>
          <w:rFonts w:ascii="Times New Roman" w:eastAsia="Times New Roman" w:hAnsi="Times New Roman" w:cs="Times New Roman"/>
          <w:spacing w:val="55"/>
          <w:sz w:val="28"/>
          <w:szCs w:val="28"/>
          <w:lang w:eastAsia="ru-RU"/>
        </w:rPr>
        <w:t xml:space="preserve"> </w:t>
      </w:r>
      <w:r w:rsidRPr="00064F75">
        <w:rPr>
          <w:rFonts w:ascii="Times New Roman" w:eastAsia="Times New Roman" w:hAnsi="Times New Roman" w:cs="Times New Roman"/>
          <w:sz w:val="28"/>
          <w:szCs w:val="28"/>
          <w:lang w:eastAsia="ru-RU"/>
        </w:rPr>
        <w:t>представляется</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форме:</w:t>
      </w:r>
    </w:p>
    <w:p w14:paraId="1B8A2E42" w14:textId="77777777" w:rsidR="00064F75" w:rsidRPr="00064F75" w:rsidRDefault="00064F75" w:rsidP="00B64D23">
      <w:pPr>
        <w:widowControl w:val="0"/>
        <w:numPr>
          <w:ilvl w:val="2"/>
          <w:numId w:val="29"/>
        </w:numPr>
        <w:tabs>
          <w:tab w:val="left" w:pos="0"/>
          <w:tab w:val="left" w:pos="1028"/>
          <w:tab w:val="left" w:pos="2493"/>
          <w:tab w:val="left" w:pos="2979"/>
          <w:tab w:val="left" w:pos="4437"/>
          <w:tab w:val="left" w:pos="5712"/>
          <w:tab w:val="left" w:pos="7447"/>
          <w:tab w:val="left" w:pos="8862"/>
        </w:tabs>
        <w:autoSpaceDE w:val="0"/>
        <w:autoSpaceDN w:val="0"/>
        <w:spacing w:after="0" w:line="240" w:lineRule="auto"/>
        <w:ind w:firstLine="71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z w:val="28"/>
          <w:szCs w:val="28"/>
          <w:lang w:eastAsia="ru-RU"/>
        </w:rPr>
        <w:tab/>
        <w:t>на</w:t>
      </w:r>
      <w:r w:rsidRPr="00064F75">
        <w:rPr>
          <w:rFonts w:ascii="Times New Roman" w:eastAsia="Times New Roman" w:hAnsi="Times New Roman" w:cs="Times New Roman"/>
          <w:sz w:val="28"/>
          <w:szCs w:val="28"/>
          <w:lang w:eastAsia="ru-RU"/>
        </w:rPr>
        <w:tab/>
        <w:t>бумажном</w:t>
      </w:r>
      <w:r w:rsidRPr="00064F75">
        <w:rPr>
          <w:rFonts w:ascii="Times New Roman" w:eastAsia="Times New Roman" w:hAnsi="Times New Roman" w:cs="Times New Roman"/>
          <w:sz w:val="28"/>
          <w:szCs w:val="28"/>
          <w:lang w:eastAsia="ru-RU"/>
        </w:rPr>
        <w:tab/>
        <w:t>носителе</w:t>
      </w:r>
      <w:r w:rsidRPr="00064F75">
        <w:rPr>
          <w:rFonts w:ascii="Times New Roman" w:eastAsia="Times New Roman" w:hAnsi="Times New Roman" w:cs="Times New Roman"/>
          <w:sz w:val="28"/>
          <w:szCs w:val="28"/>
          <w:lang w:eastAsia="ru-RU"/>
        </w:rPr>
        <w:tab/>
        <w:t>посредством</w:t>
      </w:r>
      <w:r w:rsidRPr="00064F75">
        <w:rPr>
          <w:rFonts w:ascii="Times New Roman" w:eastAsia="Times New Roman" w:hAnsi="Times New Roman" w:cs="Times New Roman"/>
          <w:sz w:val="28"/>
          <w:szCs w:val="28"/>
          <w:lang w:eastAsia="ru-RU"/>
        </w:rPr>
        <w:tab/>
        <w:t>почтового</w:t>
      </w:r>
      <w:r w:rsidRPr="00064F75">
        <w:rPr>
          <w:rFonts w:ascii="Times New Roman" w:eastAsia="Times New Roman" w:hAnsi="Times New Roman" w:cs="Times New Roman"/>
          <w:sz w:val="28"/>
          <w:szCs w:val="28"/>
          <w:lang w:eastAsia="ru-RU"/>
        </w:rPr>
        <w:tab/>
        <w:t>отправления</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описью</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вложения</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уведомлением</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вручении;</w:t>
      </w:r>
    </w:p>
    <w:p w14:paraId="1F1D69DA" w14:textId="77777777" w:rsidR="00064F75" w:rsidRPr="00064F75" w:rsidRDefault="00064F75" w:rsidP="00B64D23">
      <w:pPr>
        <w:widowControl w:val="0"/>
        <w:numPr>
          <w:ilvl w:val="2"/>
          <w:numId w:val="29"/>
        </w:numPr>
        <w:tabs>
          <w:tab w:val="left" w:pos="0"/>
          <w:tab w:val="left" w:pos="1021"/>
        </w:tabs>
        <w:autoSpaceDE w:val="0"/>
        <w:autoSpaceDN w:val="0"/>
        <w:spacing w:after="0" w:line="240" w:lineRule="auto"/>
        <w:ind w:firstLine="7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53"/>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бумажном</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носителе</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личном</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обращении</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Уполномоченный</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орган</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многофункциональный</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центр;</w:t>
      </w:r>
    </w:p>
    <w:p w14:paraId="46729BCC" w14:textId="77777777" w:rsidR="00064F75" w:rsidRPr="00064F75" w:rsidRDefault="00064F75" w:rsidP="00B64D23">
      <w:pPr>
        <w:widowControl w:val="0"/>
        <w:numPr>
          <w:ilvl w:val="2"/>
          <w:numId w:val="29"/>
        </w:numPr>
        <w:tabs>
          <w:tab w:val="left" w:pos="0"/>
          <w:tab w:val="left" w:pos="1021"/>
        </w:tabs>
        <w:autoSpaceDE w:val="0"/>
        <w:autoSpaceDN w:val="0"/>
        <w:spacing w:after="0" w:line="240" w:lineRule="auto"/>
        <w:ind w:hanging="16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60"/>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использованием</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портала</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ФИАС;</w:t>
      </w:r>
    </w:p>
    <w:p w14:paraId="35CFC584" w14:textId="77777777" w:rsidR="00064F75" w:rsidRPr="00064F75" w:rsidRDefault="00064F75" w:rsidP="00B64D23">
      <w:pPr>
        <w:widowControl w:val="0"/>
        <w:numPr>
          <w:ilvl w:val="0"/>
          <w:numId w:val="30"/>
        </w:numPr>
        <w:tabs>
          <w:tab w:val="left" w:pos="0"/>
          <w:tab w:val="left" w:pos="1021"/>
        </w:tabs>
        <w:autoSpaceDE w:val="0"/>
        <w:autoSpaceDN w:val="0"/>
        <w:spacing w:after="0" w:line="240" w:lineRule="auto"/>
        <w:ind w:left="0" w:hanging="15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62"/>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57"/>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использованием</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ЕПГУ;</w:t>
      </w:r>
    </w:p>
    <w:p w14:paraId="7ED91BB6" w14:textId="77777777" w:rsidR="00064F75" w:rsidRPr="00064F75" w:rsidRDefault="00064F75" w:rsidP="00B64D23">
      <w:pPr>
        <w:widowControl w:val="0"/>
        <w:numPr>
          <w:ilvl w:val="0"/>
          <w:numId w:val="30"/>
        </w:numPr>
        <w:tabs>
          <w:tab w:val="left" w:pos="0"/>
          <w:tab w:val="left" w:pos="1028"/>
        </w:tabs>
        <w:autoSpaceDE w:val="0"/>
        <w:autoSpaceDN w:val="0"/>
        <w:spacing w:after="0" w:line="240" w:lineRule="auto"/>
        <w:ind w:left="0" w:hanging="16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57"/>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использованием</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регионального</w:t>
      </w:r>
      <w:r w:rsidRPr="00064F75">
        <w:rPr>
          <w:rFonts w:ascii="Times New Roman" w:eastAsia="Times New Roman" w:hAnsi="Times New Roman" w:cs="Times New Roman"/>
          <w:spacing w:val="62"/>
          <w:sz w:val="28"/>
          <w:szCs w:val="28"/>
          <w:lang w:eastAsia="ru-RU"/>
        </w:rPr>
        <w:t xml:space="preserve"> </w:t>
      </w:r>
      <w:r w:rsidRPr="00064F75">
        <w:rPr>
          <w:rFonts w:ascii="Times New Roman" w:eastAsia="Times New Roman" w:hAnsi="Times New Roman" w:cs="Times New Roman"/>
          <w:sz w:val="28"/>
          <w:szCs w:val="28"/>
          <w:lang w:eastAsia="ru-RU"/>
        </w:rPr>
        <w:t>портала.</w:t>
      </w:r>
    </w:p>
    <w:p w14:paraId="6A090F40" w14:textId="77777777" w:rsidR="00064F75" w:rsidRPr="00064F75" w:rsidRDefault="00064F75" w:rsidP="00064F75">
      <w:pPr>
        <w:widowControl w:val="0"/>
        <w:tabs>
          <w:tab w:val="left" w:pos="0"/>
          <w:tab w:val="left" w:pos="851"/>
          <w:tab w:val="left" w:pos="1494"/>
          <w:tab w:val="left" w:pos="3199"/>
          <w:tab w:val="left" w:pos="5524"/>
          <w:tab w:val="left" w:pos="6139"/>
          <w:tab w:val="left" w:pos="8769"/>
          <w:tab w:val="left" w:pos="993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2.5.5.Заявление</w:t>
      </w:r>
      <w:r w:rsidRPr="00064F75">
        <w:rPr>
          <w:rFonts w:ascii="Times New Roman" w:eastAsia="Times New Roman" w:hAnsi="Times New Roman" w:cs="Times New Roman"/>
          <w:sz w:val="28"/>
          <w:szCs w:val="28"/>
          <w:lang w:eastAsia="ru-RU"/>
        </w:rPr>
        <w:tab/>
        <w:t>представляется</w:t>
      </w:r>
      <w:r w:rsidRPr="00064F75">
        <w:rPr>
          <w:rFonts w:ascii="Times New Roman" w:eastAsia="Times New Roman" w:hAnsi="Times New Roman" w:cs="Times New Roman"/>
          <w:sz w:val="28"/>
          <w:szCs w:val="28"/>
          <w:lang w:eastAsia="ru-RU"/>
        </w:rPr>
        <w:tab/>
        <w:t>в</w:t>
      </w:r>
      <w:r w:rsidRPr="00064F75">
        <w:rPr>
          <w:rFonts w:ascii="Times New Roman" w:eastAsia="Times New Roman" w:hAnsi="Times New Roman" w:cs="Times New Roman"/>
          <w:sz w:val="28"/>
          <w:szCs w:val="28"/>
          <w:lang w:eastAsia="ru-RU"/>
        </w:rPr>
        <w:tab/>
        <w:t>Уполномоченный    орган или</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многофункциональный</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центр</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месту</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нахождения</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789AE715"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Заявление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бумажном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носителе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подписывается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заявителем.</w:t>
      </w:r>
    </w:p>
    <w:p w14:paraId="69A012DA" w14:textId="77777777" w:rsidR="00064F75" w:rsidRPr="00064F75" w:rsidRDefault="00064F75" w:rsidP="00064F75">
      <w:pPr>
        <w:widowControl w:val="0"/>
        <w:tabs>
          <w:tab w:val="left" w:pos="0"/>
        </w:tabs>
        <w:autoSpaceDE w:val="0"/>
        <w:autoSpaceDN w:val="0"/>
        <w:spacing w:after="0" w:line="240" w:lineRule="auto"/>
        <w:ind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Заявление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подписывается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подписью,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вид</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которой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определяется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соответствии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частью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статьи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21.1</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Федерального</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закона</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210-ФЗ.</w:t>
      </w:r>
    </w:p>
    <w:p w14:paraId="3D0029B6" w14:textId="77777777" w:rsidR="00064F75" w:rsidRPr="00064F75" w:rsidRDefault="00064F75" w:rsidP="00064F75">
      <w:pPr>
        <w:widowControl w:val="0"/>
        <w:tabs>
          <w:tab w:val="left" w:pos="0"/>
          <w:tab w:val="left" w:pos="1524"/>
          <w:tab w:val="left" w:pos="212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2.5.6.В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случае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ЕПГУ,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регионального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портала или портала ФИАС формирование заявления осуществляется посредством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заполнения интерактивной формы, которая может также включать в себя опросную</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форму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определения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индивидуального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набора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сведений,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обязательных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(далее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
          <w:w w:val="90"/>
          <w:sz w:val="28"/>
          <w:szCs w:val="28"/>
          <w:lang w:eastAsia="ru-RU"/>
        </w:rPr>
        <w:t xml:space="preserve"> </w:t>
      </w:r>
      <w:r w:rsidRPr="00064F75">
        <w:rPr>
          <w:rFonts w:ascii="Times New Roman" w:eastAsia="Times New Roman" w:hAnsi="Times New Roman" w:cs="Times New Roman"/>
          <w:w w:val="105"/>
          <w:sz w:val="28"/>
          <w:szCs w:val="28"/>
          <w:lang w:eastAsia="ru-RU"/>
        </w:rPr>
        <w:t>интерактивная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форма),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без</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необходимости</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дополнительной</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подачи</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какой-либо</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иной</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форме.</w:t>
      </w:r>
    </w:p>
    <w:p w14:paraId="4A4CEFE7" w14:textId="77777777" w:rsidR="00064F75" w:rsidRPr="00064F75" w:rsidRDefault="00064F75" w:rsidP="00064F75">
      <w:pPr>
        <w:widowControl w:val="0"/>
        <w:tabs>
          <w:tab w:val="left" w:pos="0"/>
          <w:tab w:val="left" w:pos="151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2.5.7.В случае представления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 при личном обращении Заявителя 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предъявляется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удостоверяющий соответственно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личность</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представителя</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Заявителя.</w:t>
      </w:r>
    </w:p>
    <w:p w14:paraId="049C4105" w14:textId="77777777" w:rsidR="00064F75" w:rsidRPr="00064F75" w:rsidRDefault="00064F75" w:rsidP="00064F75">
      <w:pPr>
        <w:widowControl w:val="0"/>
        <w:tabs>
          <w:tab w:val="left" w:pos="0"/>
        </w:tabs>
        <w:autoSpaceDE w:val="0"/>
        <w:autoSpaceDN w:val="0"/>
        <w:spacing w:after="0" w:line="240" w:lineRule="auto"/>
        <w:ind w:firstLine="72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Лицо,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имеющее право действовать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без доверенности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 имени юридического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предъявляет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удостоверяющий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личность,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юридического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лица предъявляет также документ,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подтверждающий его полномочия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действовать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имени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этого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юридического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копию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этого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заверенную</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подписью</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руководителя</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этого</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юридического</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лица.</w:t>
      </w:r>
    </w:p>
    <w:p w14:paraId="797716F5" w14:textId="77777777" w:rsidR="00064F75" w:rsidRPr="00064F75" w:rsidRDefault="00064F75" w:rsidP="00064F75">
      <w:pPr>
        <w:widowControl w:val="0"/>
        <w:tabs>
          <w:tab w:val="left" w:pos="0"/>
        </w:tabs>
        <w:autoSpaceDE w:val="0"/>
        <w:autoSpaceDN w:val="0"/>
        <w:spacing w:after="0" w:line="240" w:lineRule="auto"/>
        <w:ind w:firstLine="70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представителем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действующим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 имени юридического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лица, документ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подтверждающий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полномочия Заявителя на представление интересов юридического лица, должен быть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усиленной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квалифицированной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подписью</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лица</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юридического</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лица.</w:t>
      </w:r>
    </w:p>
    <w:p w14:paraId="68B8B368" w14:textId="77777777" w:rsidR="00064F75" w:rsidRPr="00064F75" w:rsidRDefault="00064F75" w:rsidP="00064F75">
      <w:pPr>
        <w:widowControl w:val="0"/>
        <w:tabs>
          <w:tab w:val="left" w:pos="0"/>
        </w:tabs>
        <w:autoSpaceDE w:val="0"/>
        <w:autoSpaceDN w:val="0"/>
        <w:spacing w:after="0" w:line="240" w:lineRule="auto"/>
        <w:ind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случае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форме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представителем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 действующим от имени индивидуального предприниматель, документ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подтверждающий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полномочия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представление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интересов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индивидуального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предпринимателя,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должен</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быть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подписан</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усиленной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квалифицированной</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электронной</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подписью</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индивидуального</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предпринимателя.</w:t>
      </w:r>
    </w:p>
    <w:p w14:paraId="10C7871C" w14:textId="77777777" w:rsidR="00064F75" w:rsidRPr="00064F75" w:rsidRDefault="00064F75" w:rsidP="00064F75">
      <w:pPr>
        <w:widowControl w:val="0"/>
        <w:tabs>
          <w:tab w:val="left" w:pos="0"/>
          <w:tab w:val="left" w:pos="9178"/>
        </w:tabs>
        <w:autoSpaceDE w:val="0"/>
        <w:autoSpaceDN w:val="0"/>
        <w:spacing w:after="0" w:line="240" w:lineRule="auto"/>
        <w:ind w:firstLine="71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представителем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Заявителя, документ, подтверждающий полномочия представителя на </w:t>
      </w:r>
      <w:r w:rsidRPr="00064F75">
        <w:rPr>
          <w:rFonts w:ascii="Times New Roman" w:eastAsia="Times New Roman" w:hAnsi="Times New Roman" w:cs="Times New Roman"/>
          <w:sz w:val="28"/>
          <w:szCs w:val="28"/>
          <w:lang w:eastAsia="ru-RU"/>
        </w:rPr>
        <w:lastRenderedPageBreak/>
        <w:t>представление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интересов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выдан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нотариусом,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должен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быть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усиленной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квалифицированной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подписью</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нотариуса.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иных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случаях представления  заявления  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8"/>
          <w:w w:val="90"/>
          <w:sz w:val="28"/>
          <w:szCs w:val="28"/>
          <w:lang w:eastAsia="ru-RU"/>
        </w:rPr>
        <w:t xml:space="preserve"> </w:t>
      </w:r>
      <w:r w:rsidRPr="00064F75">
        <w:rPr>
          <w:rFonts w:ascii="Times New Roman" w:eastAsia="Times New Roman" w:hAnsi="Times New Roman" w:cs="Times New Roman"/>
          <w:sz w:val="28"/>
          <w:szCs w:val="28"/>
          <w:lang w:eastAsia="ru-RU"/>
        </w:rPr>
        <w:t>подписанный</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простой</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подписью.</w:t>
      </w:r>
    </w:p>
    <w:p w14:paraId="5196E6FB" w14:textId="77777777" w:rsidR="00064F75" w:rsidRPr="00064F75" w:rsidRDefault="00064F75" w:rsidP="00064F75">
      <w:pPr>
        <w:widowControl w:val="0"/>
        <w:tabs>
          <w:tab w:val="left" w:pos="0"/>
          <w:tab w:val="left" w:pos="149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2.5.8.Предоставление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основании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следующих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определенных</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пунктом</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34</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252812A9" w14:textId="77777777" w:rsidR="00064F75" w:rsidRPr="00064F75" w:rsidRDefault="00064F75" w:rsidP="00064F75">
      <w:pPr>
        <w:widowControl w:val="0"/>
        <w:tabs>
          <w:tab w:val="left" w:pos="0"/>
        </w:tabs>
        <w:autoSpaceDE w:val="0"/>
        <w:autoSpaceDN w:val="0"/>
        <w:spacing w:after="0" w:line="240" w:lineRule="auto"/>
        <w:ind w:firstLine="71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 правоустанавливающие и (или) правоудостоверяющие документы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 объект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 xml:space="preserve">(объекты)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адресации    (в    случае    присвоения    адреса    зданию    (строению)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 сооружению, в том числе строительство которых не завершено, в соответствии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 Градостроительным кодексом Российской Федерации для строительства которых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получение</w:t>
      </w:r>
      <w:r w:rsidRPr="00064F75">
        <w:rPr>
          <w:rFonts w:ascii="Times New Roman" w:eastAsia="Times New Roman" w:hAnsi="Times New Roman" w:cs="Times New Roman"/>
          <w:spacing w:val="42"/>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разрешения </w:t>
      </w:r>
      <w:r w:rsidRPr="00064F75">
        <w:rPr>
          <w:rFonts w:ascii="Times New Roman" w:eastAsia="Times New Roman" w:hAnsi="Times New Roman" w:cs="Times New Roman"/>
          <w:spacing w:val="45"/>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на </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строительство </w:t>
      </w:r>
      <w:r w:rsidRPr="00064F75">
        <w:rPr>
          <w:rFonts w:ascii="Times New Roman" w:eastAsia="Times New Roman" w:hAnsi="Times New Roman" w:cs="Times New Roman"/>
          <w:spacing w:val="49"/>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не </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требуется, </w:t>
      </w:r>
      <w:r w:rsidRPr="00064F75">
        <w:rPr>
          <w:rFonts w:ascii="Times New Roman" w:eastAsia="Times New Roman" w:hAnsi="Times New Roman" w:cs="Times New Roman"/>
          <w:spacing w:val="42"/>
          <w:w w:val="105"/>
          <w:sz w:val="28"/>
          <w:szCs w:val="28"/>
          <w:lang w:eastAsia="ru-RU"/>
        </w:rPr>
        <w:t xml:space="preserve"> </w:t>
      </w:r>
      <w:r w:rsidRPr="00064F75">
        <w:rPr>
          <w:rFonts w:ascii="Times New Roman" w:eastAsia="Times New Roman" w:hAnsi="Times New Roman" w:cs="Times New Roman"/>
          <w:w w:val="105"/>
          <w:sz w:val="28"/>
          <w:szCs w:val="28"/>
          <w:lang w:eastAsia="ru-RU"/>
        </w:rPr>
        <w:t>правоустанавливающие</w:t>
      </w:r>
      <w:r w:rsidRPr="00064F75">
        <w:rPr>
          <w:rFonts w:ascii="Times New Roman" w:eastAsia="Times New Roman" w:hAnsi="Times New Roman" w:cs="Times New Roman"/>
          <w:spacing w:val="-69"/>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правоудостоверяющие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земельный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участок,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котором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расположены</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указанное</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здание</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(строение),</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сооружение);</w:t>
      </w:r>
    </w:p>
    <w:p w14:paraId="0D60B151" w14:textId="77777777" w:rsidR="00064F75" w:rsidRPr="00064F75" w:rsidRDefault="00064F75" w:rsidP="00064F75">
      <w:pPr>
        <w:widowControl w:val="0"/>
        <w:tabs>
          <w:tab w:val="left" w:pos="0"/>
          <w:tab w:val="left" w:pos="116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б) выписки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Единого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государственного реестра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60"/>
          <w:sz w:val="28"/>
          <w:szCs w:val="28"/>
          <w:lang w:eastAsia="ru-RU"/>
        </w:rPr>
        <w:t xml:space="preserve"> </w:t>
      </w:r>
      <w:r w:rsidRPr="00064F75">
        <w:rPr>
          <w:rFonts w:ascii="Times New Roman" w:eastAsia="Times New Roman" w:hAnsi="Times New Roman" w:cs="Times New Roman"/>
          <w:sz w:val="28"/>
          <w:szCs w:val="28"/>
          <w:lang w:eastAsia="ru-RU"/>
        </w:rPr>
        <w:t>следствием</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преобразования</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является</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образование</w:t>
      </w:r>
      <w:r w:rsidRPr="00064F75">
        <w:rPr>
          <w:rFonts w:ascii="Times New Roman" w:eastAsia="Times New Roman" w:hAnsi="Times New Roman" w:cs="Times New Roman"/>
          <w:spacing w:val="59"/>
          <w:sz w:val="28"/>
          <w:szCs w:val="28"/>
          <w:lang w:eastAsia="ru-RU"/>
        </w:rPr>
        <w:t xml:space="preserve"> </w:t>
      </w:r>
      <w:r w:rsidRPr="00064F75">
        <w:rPr>
          <w:rFonts w:ascii="Times New Roman" w:eastAsia="Times New Roman" w:hAnsi="Times New Roman" w:cs="Times New Roman"/>
          <w:sz w:val="28"/>
          <w:szCs w:val="28"/>
          <w:lang w:eastAsia="ru-RU"/>
        </w:rPr>
        <w:t>одного более   объекта   адресации    (в   случае   преобразования   объектов   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образованием</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одного</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более</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новых</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объектов</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517F34AF" w14:textId="77777777" w:rsidR="00064F75" w:rsidRPr="00064F75" w:rsidRDefault="00064F75" w:rsidP="00064F75">
      <w:pPr>
        <w:widowControl w:val="0"/>
        <w:tabs>
          <w:tab w:val="left" w:pos="0"/>
        </w:tabs>
        <w:autoSpaceDE w:val="0"/>
        <w:autoSpaceDN w:val="0"/>
        <w:spacing w:after="0" w:line="240" w:lineRule="auto"/>
        <w:ind w:firstLine="71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разрешение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строительство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строящимся   объектам   адресации)   (за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исключением   случаев,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если</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соответствии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с    Градостроительным    кодексом    Российской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Федерации    для    строительства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или    реконструкции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здания    (строения),     сооружения     получение     разрешения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строительство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требуется)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наличии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разрешения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ввод</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в эксплуатацию;</w:t>
      </w:r>
    </w:p>
    <w:p w14:paraId="181509A0" w14:textId="77777777" w:rsidR="00064F75" w:rsidRPr="00064F75" w:rsidRDefault="00064F75" w:rsidP="00064F75">
      <w:pPr>
        <w:widowControl w:val="0"/>
        <w:tabs>
          <w:tab w:val="left" w:pos="0"/>
        </w:tabs>
        <w:autoSpaceDE w:val="0"/>
        <w:autoSpaceDN w:val="0"/>
        <w:spacing w:after="0" w:line="240" w:lineRule="auto"/>
        <w:ind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г) схема     расположения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объекта     адресации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     кадастровом      плане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кадастровой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карте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соответствующей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территории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присвоения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земельному</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участку</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адреса);</w:t>
      </w:r>
    </w:p>
    <w:p w14:paraId="7A1EEFC0" w14:textId="77777777" w:rsidR="00064F75" w:rsidRPr="00064F75" w:rsidRDefault="00064F75" w:rsidP="00064F75">
      <w:pPr>
        <w:widowControl w:val="0"/>
        <w:tabs>
          <w:tab w:val="left" w:pos="0"/>
        </w:tabs>
        <w:autoSpaceDE w:val="0"/>
        <w:autoSpaceDN w:val="0"/>
        <w:spacing w:after="0" w:line="240" w:lineRule="auto"/>
        <w:ind w:firstLine="70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д) выписка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Единого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реестра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являющемся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присвоения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поставленному</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кадастровый</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учет);</w:t>
      </w:r>
    </w:p>
    <w:p w14:paraId="0FE09489" w14:textId="77777777" w:rsidR="00064F75" w:rsidRPr="00064F75" w:rsidRDefault="00064F75" w:rsidP="00064F75">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е) решение   органа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местного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самоуправления</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переводе   жилого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нежилое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нежилого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жилое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присвоения помещению адреса, изменения и аннулирования такого адреса вследствие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его перевода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из жилого помещения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 нежилое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или нежилого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жилое</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помещение);</w:t>
      </w:r>
    </w:p>
    <w:p w14:paraId="35AF01F2" w14:textId="77777777" w:rsidR="00064F75" w:rsidRPr="00064F75" w:rsidRDefault="00064F75" w:rsidP="00064F75">
      <w:pPr>
        <w:widowControl w:val="0"/>
        <w:tabs>
          <w:tab w:val="left" w:pos="0"/>
        </w:tabs>
        <w:autoSpaceDE w:val="0"/>
        <w:autoSpaceDN w:val="0"/>
        <w:spacing w:after="0" w:line="240" w:lineRule="auto"/>
        <w:ind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ж) акт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приемочной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комиссии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переустройстве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перепланировке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помещения, приводящих к образованию одного и более новых объектов адресации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случае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преобразования объектов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недвижимости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(помещений)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 образованием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одного</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более</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новых</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объектов</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адресации);</w:t>
      </w:r>
    </w:p>
    <w:p w14:paraId="15EA60E8" w14:textId="77777777" w:rsidR="00064F75" w:rsidRPr="00064F75" w:rsidRDefault="00064F75" w:rsidP="00064F75">
      <w:pPr>
        <w:widowControl w:val="0"/>
        <w:tabs>
          <w:tab w:val="left" w:pos="0"/>
        </w:tabs>
        <w:autoSpaceDE w:val="0"/>
        <w:autoSpaceDN w:val="0"/>
        <w:spacing w:after="0" w:line="240" w:lineRule="auto"/>
        <w:ind w:firstLine="70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 выписка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Единого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реестра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который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снят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 государственного кадастрового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учета,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являющемся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объектом     адресации    (в    случае    аннулирования     адреса    объекта     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основаниям,</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указанным</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подпункте</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пункта</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14</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5B945C67" w14:textId="77777777" w:rsidR="00064F75" w:rsidRPr="00064F75" w:rsidRDefault="00064F75" w:rsidP="00064F75">
      <w:pPr>
        <w:widowControl w:val="0"/>
        <w:tabs>
          <w:tab w:val="left" w:pos="0"/>
        </w:tab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и) уведомление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отсутствии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Едином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государственном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реестре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запрашиваемых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являющемуся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объектом     адресации    (в    случае    аннулирования     адреса    объекта     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основаниям,</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указанным</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подпункте</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пункта</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14</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65A9B721" w14:textId="77777777" w:rsidR="00064F75" w:rsidRPr="00064F75" w:rsidRDefault="00064F75" w:rsidP="00064F75">
      <w:pPr>
        <w:widowControl w:val="0"/>
        <w:tabs>
          <w:tab w:val="left" w:pos="0"/>
          <w:tab w:val="left" w:pos="151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2.5.9.Документы,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получаемые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специалистом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ответственным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 предоставление Услуги, с использованием межведомственного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информационного</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взаимодействия:</w:t>
      </w:r>
    </w:p>
    <w:p w14:paraId="3AE3536A" w14:textId="77777777" w:rsidR="00064F75" w:rsidRPr="00064F75" w:rsidRDefault="00064F75" w:rsidP="00B64D23">
      <w:pPr>
        <w:widowControl w:val="0"/>
        <w:numPr>
          <w:ilvl w:val="0"/>
          <w:numId w:val="31"/>
        </w:numPr>
        <w:tabs>
          <w:tab w:val="left" w:pos="0"/>
          <w:tab w:val="left" w:pos="1040"/>
        </w:tab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выписка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Единого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реестра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прав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недвижимое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имущество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 сделок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 правах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 земельный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участок,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 котором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расположен</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объект</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3E03EEF6" w14:textId="77777777" w:rsidR="00064F75" w:rsidRPr="00064F75" w:rsidRDefault="00064F75" w:rsidP="00B64D23">
      <w:pPr>
        <w:widowControl w:val="0"/>
        <w:numPr>
          <w:ilvl w:val="0"/>
          <w:numId w:val="31"/>
        </w:numPr>
        <w:tabs>
          <w:tab w:val="left" w:pos="0"/>
          <w:tab w:val="left" w:pos="1040"/>
        </w:tabs>
        <w:autoSpaceDE w:val="0"/>
        <w:autoSpaceDN w:val="0"/>
        <w:spacing w:after="0" w:line="240" w:lineRule="auto"/>
        <w:ind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выпивка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Единого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государственного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реестра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прав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недвижимое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имущество и сделок с ним о правах на здания, сооружения,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 незавершенного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строительства,</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находящиеся</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земельном</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участке;</w:t>
      </w:r>
    </w:p>
    <w:p w14:paraId="37F32AF6" w14:textId="77777777" w:rsidR="00064F75" w:rsidRPr="00064F75" w:rsidRDefault="00064F75" w:rsidP="00064F75">
      <w:pPr>
        <w:widowControl w:val="0"/>
        <w:tabs>
          <w:tab w:val="left" w:pos="0"/>
          <w:tab w:val="left" w:pos="106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-кадастровый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паспорт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здания,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сооружения,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незавершенного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строительства,</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помещения;</w:t>
      </w:r>
    </w:p>
    <w:p w14:paraId="06C3DFCF" w14:textId="77777777" w:rsidR="00064F75" w:rsidRPr="00064F75" w:rsidRDefault="00064F75" w:rsidP="00B64D23">
      <w:pPr>
        <w:widowControl w:val="0"/>
        <w:numPr>
          <w:ilvl w:val="0"/>
          <w:numId w:val="31"/>
        </w:numPr>
        <w:tabs>
          <w:tab w:val="left" w:pos="0"/>
          <w:tab w:val="left" w:pos="1054"/>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кадастровая</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выписка</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земельном</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участке;</w:t>
      </w:r>
    </w:p>
    <w:p w14:paraId="236DC3C5" w14:textId="77777777" w:rsidR="00064F75" w:rsidRPr="00064F75" w:rsidRDefault="00064F75" w:rsidP="00B64D23">
      <w:pPr>
        <w:widowControl w:val="0"/>
        <w:numPr>
          <w:ilvl w:val="0"/>
          <w:numId w:val="31"/>
        </w:numPr>
        <w:tabs>
          <w:tab w:val="left" w:pos="0"/>
          <w:tab w:val="left" w:pos="1056"/>
        </w:tabs>
        <w:autoSpaceDE w:val="0"/>
        <w:autoSpaceDN w:val="0"/>
        <w:spacing w:after="0" w:line="240" w:lineRule="auto"/>
        <w:ind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градостроительный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план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земельного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участка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строящимся/реконструируемым</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объектам</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44FC1F8D" w14:textId="77777777" w:rsidR="00064F75" w:rsidRPr="00064F75" w:rsidRDefault="00064F75" w:rsidP="00064F75">
      <w:pPr>
        <w:widowControl w:val="0"/>
        <w:tabs>
          <w:tab w:val="left" w:pos="0"/>
          <w:tab w:val="left" w:pos="1054"/>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-разрешение на строительство объекта адресации (в cлyчae присвоения 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строящимся</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объектам</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17534CE6" w14:textId="77777777" w:rsidR="00064F75" w:rsidRPr="00064F75" w:rsidRDefault="00064F75" w:rsidP="00B64D23">
      <w:pPr>
        <w:widowControl w:val="0"/>
        <w:numPr>
          <w:ilvl w:val="0"/>
          <w:numId w:val="31"/>
        </w:numPr>
        <w:tabs>
          <w:tab w:val="left" w:pos="0"/>
          <w:tab w:val="left" w:pos="1054"/>
        </w:tabs>
        <w:autoSpaceDE w:val="0"/>
        <w:autoSpaceDN w:val="0"/>
        <w:spacing w:after="0" w:line="240" w:lineRule="auto"/>
        <w:ind w:firstLine="71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разрешение на ввод объекта адресации в эксплуатацию (в случае присвоения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строящимся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объектам</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71B9E3E0" w14:textId="77777777" w:rsidR="00064F75" w:rsidRPr="00064F75" w:rsidRDefault="00064F75" w:rsidP="00B64D23">
      <w:pPr>
        <w:widowControl w:val="0"/>
        <w:numPr>
          <w:ilvl w:val="0"/>
          <w:numId w:val="31"/>
        </w:numPr>
        <w:tabs>
          <w:tab w:val="left" w:pos="0"/>
          <w:tab w:val="left" w:pos="1047"/>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кадастровая   выписка   об   объекте   недвижимости,   который   снят   с   учета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аннулирования</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0367FDCB" w14:textId="77777777" w:rsidR="00064F75" w:rsidRPr="00064F75" w:rsidRDefault="00064F75" w:rsidP="00B64D23">
      <w:pPr>
        <w:widowControl w:val="0"/>
        <w:numPr>
          <w:ilvl w:val="0"/>
          <w:numId w:val="31"/>
        </w:numPr>
        <w:tabs>
          <w:tab w:val="left" w:pos="0"/>
          <w:tab w:val="left" w:pos="1047"/>
        </w:tabs>
        <w:autoSpaceDE w:val="0"/>
        <w:autoSpaceDN w:val="0"/>
        <w:spacing w:after="0" w:line="240" w:lineRule="auto"/>
        <w:ind w:firstLine="72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решение Уполномоченного органа о переводе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жилого помещения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нежилое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нежилого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жилое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присвоения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помещению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адреса,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изменения    и    аннулирования    такого    адреса    вследствие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его перевода из жилого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 нежилое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или нежилого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жилое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 случае,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если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ранее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решение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переводе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жилого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нежилое</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нежилого</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жилое</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принято);</w:t>
      </w:r>
    </w:p>
    <w:p w14:paraId="477FFA23" w14:textId="77777777" w:rsidR="00064F75" w:rsidRPr="00064F75" w:rsidRDefault="00064F75" w:rsidP="00B64D23">
      <w:pPr>
        <w:widowControl w:val="0"/>
        <w:numPr>
          <w:ilvl w:val="0"/>
          <w:numId w:val="31"/>
        </w:numPr>
        <w:tabs>
          <w:tab w:val="left" w:pos="0"/>
          <w:tab w:val="left" w:pos="1036"/>
        </w:tabs>
        <w:autoSpaceDE w:val="0"/>
        <w:autoSpaceDN w:val="0"/>
        <w:spacing w:after="0" w:line="240" w:lineRule="auto"/>
        <w:ind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акт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приемочной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комиссии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переустройстве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перепланировке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помещения, приводящих к образованию одного и более новых объектов адресации (в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 преобразования объектов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(помещений)</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с образованием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одного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более</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новых</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объектов</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адресации);</w:t>
      </w:r>
    </w:p>
    <w:p w14:paraId="13ABDCB2" w14:textId="77777777" w:rsidR="00064F75" w:rsidRPr="00064F75" w:rsidRDefault="00064F75" w:rsidP="00B64D23">
      <w:pPr>
        <w:widowControl w:val="0"/>
        <w:numPr>
          <w:ilvl w:val="0"/>
          <w:numId w:val="31"/>
        </w:numPr>
        <w:tabs>
          <w:tab w:val="left" w:pos="0"/>
          <w:tab w:val="left" w:pos="1040"/>
        </w:tabs>
        <w:autoSpaceDE w:val="0"/>
        <w:autoSpaceDN w:val="0"/>
        <w:spacing w:after="0" w:line="240" w:lineRule="auto"/>
        <w:ind w:firstLine="71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кадастровые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паспорта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следствием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преобразования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образование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одного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более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преобразования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образованием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одного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более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новых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объектов</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адресации).</w:t>
      </w:r>
    </w:p>
    <w:p w14:paraId="433E532F" w14:textId="77777777" w:rsidR="00064F75" w:rsidRPr="00064F75" w:rsidRDefault="00064F75" w:rsidP="00064F75">
      <w:pPr>
        <w:widowControl w:val="0"/>
        <w:tabs>
          <w:tab w:val="left" w:pos="0"/>
          <w:tab w:val="left" w:pos="150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2.5.10.Заявители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подаче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вправе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приложить</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документы,</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указанные</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подпунктах</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«г»,</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«е»</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и «ж»</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 xml:space="preserve">пункта </w:t>
      </w:r>
      <w:r w:rsidRPr="00064F75">
        <w:rPr>
          <w:rFonts w:ascii="Times New Roman" w:eastAsia="Times New Roman" w:hAnsi="Times New Roman" w:cs="Times New Roman"/>
          <w:w w:val="105"/>
          <w:sz w:val="28"/>
          <w:szCs w:val="28"/>
          <w:lang w:eastAsia="ru-RU"/>
        </w:rPr>
        <w:t>2.6.8. настоящего Регламента, если такие документы не находятся в распоряжении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власти,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местного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самоуправления либо </w:t>
      </w:r>
      <w:r w:rsidRPr="00064F75">
        <w:rPr>
          <w:rFonts w:ascii="Times New Roman" w:eastAsia="Times New Roman" w:hAnsi="Times New Roman" w:cs="Times New Roman"/>
          <w:w w:val="105"/>
          <w:sz w:val="28"/>
          <w:szCs w:val="28"/>
          <w:lang w:eastAsia="ru-RU"/>
        </w:rPr>
        <w:lastRenderedPageBreak/>
        <w:t>подведомственных государственным 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 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местного</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организаций.</w:t>
      </w:r>
    </w:p>
    <w:p w14:paraId="490A0698" w14:textId="77777777" w:rsidR="00064F75" w:rsidRPr="00064F75" w:rsidRDefault="00064F75" w:rsidP="00064F75">
      <w:pPr>
        <w:widowControl w:val="0"/>
        <w:tabs>
          <w:tab w:val="left" w:pos="0"/>
          <w:tab w:val="left" w:pos="149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2.5.11.В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бумажном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виде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может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быть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получена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непосредственно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также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обращению</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выслана</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адрес</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почты.</w:t>
      </w:r>
    </w:p>
    <w:p w14:paraId="20ABCADD" w14:textId="77777777" w:rsidR="00064F75" w:rsidRPr="00064F75" w:rsidRDefault="00064F75" w:rsidP="00064F75">
      <w:pPr>
        <w:widowControl w:val="0"/>
        <w:tabs>
          <w:tab w:val="left" w:pos="0"/>
          <w:tab w:val="left" w:pos="1495"/>
          <w:tab w:val="left" w:pos="2349"/>
          <w:tab w:val="left" w:pos="2681"/>
          <w:tab w:val="left" w:pos="3526"/>
          <w:tab w:val="left" w:pos="4155"/>
          <w:tab w:val="left" w:pos="5078"/>
          <w:tab w:val="left" w:pos="5589"/>
          <w:tab w:val="left" w:pos="5779"/>
          <w:tab w:val="left" w:pos="7519"/>
          <w:tab w:val="left" w:pos="7883"/>
          <w:tab w:val="left" w:pos="8009"/>
          <w:tab w:val="left" w:pos="8954"/>
          <w:tab w:val="left" w:pos="9919"/>
        </w:tabs>
        <w:autoSpaceDE w:val="0"/>
        <w:autoSpaceDN w:val="0"/>
        <w:spacing w:after="0" w:line="240" w:lineRule="auto"/>
        <w:jc w:val="both"/>
        <w:rPr>
          <w:rFonts w:ascii="Times New Roman" w:eastAsia="Times New Roman" w:hAnsi="Times New Roman" w:cs="Times New Roman"/>
          <w:spacing w:val="-65"/>
          <w:sz w:val="28"/>
          <w:szCs w:val="28"/>
          <w:lang w:eastAsia="ru-RU"/>
        </w:rPr>
      </w:pPr>
      <w:r w:rsidRPr="00064F75">
        <w:rPr>
          <w:rFonts w:ascii="Times New Roman" w:eastAsia="Times New Roman" w:hAnsi="Times New Roman" w:cs="Times New Roman"/>
          <w:w w:val="105"/>
          <w:sz w:val="28"/>
          <w:szCs w:val="28"/>
          <w:lang w:eastAsia="ru-RU"/>
        </w:rPr>
        <w:t xml:space="preserve">           2.5.12. При</w:t>
      </w:r>
      <w:r w:rsidRPr="00064F75">
        <w:rPr>
          <w:rFonts w:ascii="Times New Roman" w:eastAsia="Times New Roman" w:hAnsi="Times New Roman" w:cs="Times New Roman"/>
          <w:w w:val="105"/>
          <w:sz w:val="28"/>
          <w:szCs w:val="28"/>
          <w:lang w:eastAsia="ru-RU"/>
        </w:rPr>
        <w:tab/>
        <w:t>подаче</w:t>
      </w:r>
      <w:r w:rsidRPr="00064F75">
        <w:rPr>
          <w:rFonts w:ascii="Times New Roman" w:eastAsia="Times New Roman" w:hAnsi="Times New Roman" w:cs="Times New Roman"/>
          <w:w w:val="105"/>
          <w:sz w:val="28"/>
          <w:szCs w:val="28"/>
          <w:lang w:eastAsia="ru-RU"/>
        </w:rPr>
        <w:tab/>
        <w:t>заявления</w:t>
      </w:r>
      <w:r w:rsidRPr="00064F75">
        <w:rPr>
          <w:rFonts w:ascii="Times New Roman" w:eastAsia="Times New Roman" w:hAnsi="Times New Roman" w:cs="Times New Roman"/>
          <w:w w:val="105"/>
          <w:sz w:val="28"/>
          <w:szCs w:val="28"/>
          <w:lang w:eastAsia="ru-RU"/>
        </w:rPr>
        <w:tab/>
        <w:t>и</w:t>
      </w:r>
      <w:r w:rsidRPr="00064F75">
        <w:rPr>
          <w:rFonts w:ascii="Times New Roman" w:eastAsia="Times New Roman" w:hAnsi="Times New Roman" w:cs="Times New Roman"/>
          <w:w w:val="105"/>
          <w:sz w:val="28"/>
          <w:szCs w:val="28"/>
          <w:lang w:eastAsia="ru-RU"/>
        </w:rPr>
        <w:tab/>
        <w:t>прилагаемых</w:t>
      </w:r>
      <w:r w:rsidRPr="00064F75">
        <w:rPr>
          <w:rFonts w:ascii="Times New Roman" w:eastAsia="Times New Roman" w:hAnsi="Times New Roman" w:cs="Times New Roman"/>
          <w:w w:val="105"/>
          <w:sz w:val="28"/>
          <w:szCs w:val="28"/>
          <w:lang w:eastAsia="ru-RU"/>
        </w:rPr>
        <w:tab/>
        <w:t>к</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w w:val="105"/>
          <w:sz w:val="28"/>
          <w:szCs w:val="28"/>
          <w:lang w:eastAsia="ru-RU"/>
        </w:rPr>
        <w:tab/>
        <w:t xml:space="preserve">нему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 xml:space="preserve">  Уполномоченный    орган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предъявляет</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оригиналы</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сверки.</w:t>
      </w:r>
      <w:r w:rsidRPr="00064F75">
        <w:rPr>
          <w:rFonts w:ascii="Times New Roman" w:eastAsia="Times New Roman" w:hAnsi="Times New Roman" w:cs="Times New Roman"/>
          <w:spacing w:val="-65"/>
          <w:sz w:val="28"/>
          <w:szCs w:val="28"/>
          <w:lang w:eastAsia="ru-RU"/>
        </w:rPr>
        <w:t xml:space="preserve"> </w:t>
      </w:r>
    </w:p>
    <w:p w14:paraId="79924B5C" w14:textId="77777777" w:rsidR="00064F75" w:rsidRPr="00064F75" w:rsidRDefault="00064F75" w:rsidP="00064F75">
      <w:pPr>
        <w:widowControl w:val="0"/>
        <w:tabs>
          <w:tab w:val="left" w:pos="0"/>
          <w:tab w:val="left" w:pos="1495"/>
          <w:tab w:val="left" w:pos="2349"/>
          <w:tab w:val="left" w:pos="2681"/>
          <w:tab w:val="left" w:pos="3526"/>
          <w:tab w:val="left" w:pos="4155"/>
          <w:tab w:val="left" w:pos="5078"/>
          <w:tab w:val="left" w:pos="5589"/>
          <w:tab w:val="left" w:pos="5779"/>
          <w:tab w:val="left" w:pos="7519"/>
          <w:tab w:val="left" w:pos="7883"/>
          <w:tab w:val="left" w:pos="8009"/>
          <w:tab w:val="left" w:pos="8954"/>
          <w:tab w:val="left" w:pos="9919"/>
        </w:tabs>
        <w:autoSpaceDE w:val="0"/>
        <w:autoSpaceDN w:val="0"/>
        <w:spacing w:after="0" w:line="240" w:lineRule="auto"/>
        <w:jc w:val="both"/>
        <w:rPr>
          <w:rFonts w:ascii="Times New Roman" w:eastAsia="Times New Roman" w:hAnsi="Times New Roman" w:cs="Times New Roman"/>
          <w:w w:val="105"/>
          <w:sz w:val="28"/>
          <w:szCs w:val="28"/>
          <w:lang w:eastAsia="ru-RU"/>
        </w:rPr>
      </w:pPr>
      <w:r w:rsidRPr="00064F75">
        <w:rPr>
          <w:rFonts w:ascii="Times New Roman" w:eastAsia="Times New Roman" w:hAnsi="Times New Roman" w:cs="Times New Roman"/>
          <w:w w:val="105"/>
          <w:sz w:val="28"/>
          <w:szCs w:val="28"/>
          <w:lang w:eastAsia="ru-RU"/>
        </w:rPr>
        <w:t xml:space="preserve">        В случае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ЕГІГУ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сведения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из документа,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удостоверяющего</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w w:val="105"/>
          <w:sz w:val="28"/>
          <w:szCs w:val="28"/>
          <w:lang w:eastAsia="ru-RU"/>
        </w:rPr>
        <w:tab/>
        <w:t>личность</w:t>
      </w:r>
      <w:r w:rsidRPr="00064F75">
        <w:rPr>
          <w:rFonts w:ascii="Times New Roman" w:eastAsia="Times New Roman" w:hAnsi="Times New Roman" w:cs="Times New Roman"/>
          <w:w w:val="105"/>
          <w:sz w:val="28"/>
          <w:szCs w:val="28"/>
          <w:lang w:eastAsia="ru-RU"/>
        </w:rPr>
        <w:tab/>
        <w:t xml:space="preserve">заявителя, </w:t>
      </w:r>
      <w:r w:rsidRPr="00064F75">
        <w:rPr>
          <w:rFonts w:ascii="Times New Roman" w:eastAsia="Times New Roman" w:hAnsi="Times New Roman" w:cs="Times New Roman"/>
          <w:sz w:val="28"/>
          <w:szCs w:val="28"/>
          <w:lang w:eastAsia="ru-RU"/>
        </w:rPr>
        <w:t xml:space="preserve">представителя </w:t>
      </w:r>
      <w:r w:rsidRPr="00064F75">
        <w:rPr>
          <w:rFonts w:ascii="Times New Roman" w:eastAsia="Times New Roman" w:hAnsi="Times New Roman" w:cs="Times New Roman"/>
          <w:w w:val="105"/>
          <w:sz w:val="28"/>
          <w:szCs w:val="28"/>
          <w:lang w:eastAsia="ru-RU"/>
        </w:rPr>
        <w:t>формируются</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sz w:val="28"/>
          <w:szCs w:val="28"/>
          <w:lang w:eastAsia="ru-RU"/>
        </w:rPr>
        <w:t xml:space="preserve">при     </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подтверждении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учетной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записи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Единой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системе идентификации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и     аутентификации </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w w:val="105"/>
          <w:sz w:val="28"/>
          <w:szCs w:val="28"/>
          <w:lang w:eastAsia="ru-RU"/>
        </w:rPr>
        <w:t>(далее</w:t>
      </w:r>
      <w:r w:rsidRPr="00064F75">
        <w:rPr>
          <w:rFonts w:ascii="Times New Roman" w:eastAsia="Times New Roman" w:hAnsi="Times New Roman" w:cs="Times New Roman"/>
          <w:spacing w:val="15"/>
          <w:w w:val="105"/>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22"/>
          <w:w w:val="90"/>
          <w:sz w:val="28"/>
          <w:szCs w:val="28"/>
          <w:lang w:eastAsia="ru-RU"/>
        </w:rPr>
        <w:t xml:space="preserve"> </w:t>
      </w:r>
      <w:r w:rsidRPr="00064F75">
        <w:rPr>
          <w:rFonts w:ascii="Times New Roman" w:eastAsia="Times New Roman" w:hAnsi="Times New Roman" w:cs="Times New Roman"/>
          <w:w w:val="105"/>
          <w:sz w:val="28"/>
          <w:szCs w:val="28"/>
          <w:lang w:eastAsia="ru-RU"/>
        </w:rPr>
        <w:t>ЕСИА)</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из</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состава</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соответствующих</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данных</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указанной</w:t>
      </w:r>
      <w:r w:rsidRPr="00064F75">
        <w:rPr>
          <w:rFonts w:ascii="Times New Roman" w:eastAsia="Times New Roman" w:hAnsi="Times New Roman" w:cs="Times New Roman"/>
          <w:spacing w:val="30"/>
          <w:w w:val="105"/>
          <w:sz w:val="28"/>
          <w:szCs w:val="28"/>
          <w:lang w:eastAsia="ru-RU"/>
        </w:rPr>
        <w:t xml:space="preserve"> </w:t>
      </w:r>
      <w:r w:rsidRPr="00064F75">
        <w:rPr>
          <w:rFonts w:ascii="Times New Roman" w:eastAsia="Times New Roman" w:hAnsi="Times New Roman" w:cs="Times New Roman"/>
          <w:w w:val="105"/>
          <w:sz w:val="28"/>
          <w:szCs w:val="28"/>
          <w:lang w:eastAsia="ru-RU"/>
        </w:rPr>
        <w:t>учетной</w:t>
      </w:r>
      <w:r w:rsidRPr="00064F75">
        <w:rPr>
          <w:rFonts w:ascii="Times New Roman" w:eastAsia="Times New Roman" w:hAnsi="Times New Roman" w:cs="Times New Roman"/>
          <w:spacing w:val="22"/>
          <w:w w:val="105"/>
          <w:sz w:val="28"/>
          <w:szCs w:val="28"/>
          <w:lang w:eastAsia="ru-RU"/>
        </w:rPr>
        <w:t xml:space="preserve"> </w:t>
      </w:r>
      <w:r w:rsidRPr="00064F75">
        <w:rPr>
          <w:rFonts w:ascii="Times New Roman" w:eastAsia="Times New Roman" w:hAnsi="Times New Roman" w:cs="Times New Roman"/>
          <w:w w:val="105"/>
          <w:sz w:val="28"/>
          <w:szCs w:val="28"/>
          <w:lang w:eastAsia="ru-RU"/>
        </w:rPr>
        <w:t>записи</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и могут  </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быть </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проверены</w:t>
      </w:r>
      <w:r w:rsidRPr="00064F75">
        <w:rPr>
          <w:rFonts w:ascii="Times New Roman" w:eastAsia="Times New Roman" w:hAnsi="Times New Roman" w:cs="Times New Roman"/>
          <w:w w:val="105"/>
          <w:sz w:val="28"/>
          <w:szCs w:val="28"/>
          <w:lang w:eastAsia="ru-RU"/>
        </w:rPr>
        <w:tab/>
        <w:t xml:space="preserve">        путем </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направления   запроса</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использованием</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системы</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межведомственного</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электронного</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взаимодействия.</w:t>
      </w:r>
    </w:p>
    <w:p w14:paraId="7C6208C5"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pacing w:val="19"/>
          <w:sz w:val="28"/>
          <w:szCs w:val="28"/>
          <w:lang w:eastAsia="ru-RU"/>
        </w:rPr>
      </w:pPr>
      <w:r w:rsidRPr="00064F75">
        <w:rPr>
          <w:rFonts w:ascii="Times New Roman" w:eastAsia="Times New Roman" w:hAnsi="Times New Roman" w:cs="Times New Roman"/>
          <w:b/>
          <w:bCs/>
          <w:sz w:val="28"/>
          <w:szCs w:val="28"/>
          <w:lang w:eastAsia="ru-RU"/>
        </w:rPr>
        <w:t>2.6.Исчерпывающий</w:t>
      </w:r>
      <w:r w:rsidRPr="00064F75">
        <w:rPr>
          <w:rFonts w:ascii="Times New Roman" w:eastAsia="Times New Roman" w:hAnsi="Times New Roman" w:cs="Times New Roman"/>
          <w:b/>
          <w:bCs/>
          <w:spacing w:val="61"/>
          <w:sz w:val="28"/>
          <w:szCs w:val="28"/>
          <w:lang w:eastAsia="ru-RU"/>
        </w:rPr>
        <w:t xml:space="preserve"> </w:t>
      </w:r>
      <w:r w:rsidRPr="00064F75">
        <w:rPr>
          <w:rFonts w:ascii="Times New Roman" w:eastAsia="Times New Roman" w:hAnsi="Times New Roman" w:cs="Times New Roman"/>
          <w:b/>
          <w:bCs/>
          <w:sz w:val="28"/>
          <w:szCs w:val="28"/>
          <w:lang w:eastAsia="ru-RU"/>
        </w:rPr>
        <w:t>перечень</w:t>
      </w:r>
      <w:r w:rsidRPr="00064F75">
        <w:rPr>
          <w:rFonts w:ascii="Times New Roman" w:eastAsia="Times New Roman" w:hAnsi="Times New Roman" w:cs="Times New Roman"/>
          <w:b/>
          <w:bCs/>
          <w:spacing w:val="37"/>
          <w:sz w:val="28"/>
          <w:szCs w:val="28"/>
          <w:lang w:eastAsia="ru-RU"/>
        </w:rPr>
        <w:t xml:space="preserve"> </w:t>
      </w:r>
      <w:r w:rsidRPr="00064F75">
        <w:rPr>
          <w:rFonts w:ascii="Times New Roman" w:eastAsia="Times New Roman" w:hAnsi="Times New Roman" w:cs="Times New Roman"/>
          <w:b/>
          <w:bCs/>
          <w:sz w:val="28"/>
          <w:szCs w:val="28"/>
          <w:lang w:eastAsia="ru-RU"/>
        </w:rPr>
        <w:t>документов</w:t>
      </w:r>
      <w:r w:rsidRPr="00064F75">
        <w:rPr>
          <w:rFonts w:ascii="Times New Roman" w:eastAsia="Times New Roman" w:hAnsi="Times New Roman" w:cs="Times New Roman"/>
          <w:b/>
          <w:bCs/>
          <w:spacing w:val="44"/>
          <w:sz w:val="28"/>
          <w:szCs w:val="28"/>
          <w:lang w:eastAsia="ru-RU"/>
        </w:rPr>
        <w:t xml:space="preserve"> </w:t>
      </w:r>
      <w:r w:rsidRPr="00064F75">
        <w:rPr>
          <w:rFonts w:ascii="Times New Roman" w:eastAsia="Times New Roman" w:hAnsi="Times New Roman" w:cs="Times New Roman"/>
          <w:b/>
          <w:bCs/>
          <w:sz w:val="28"/>
          <w:szCs w:val="28"/>
          <w:lang w:eastAsia="ru-RU"/>
        </w:rPr>
        <w:t>и</w:t>
      </w:r>
    </w:p>
    <w:p w14:paraId="57F7739D"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сведений,</w:t>
      </w:r>
      <w:r w:rsidRPr="00064F75">
        <w:rPr>
          <w:rFonts w:ascii="Times New Roman" w:eastAsia="Times New Roman" w:hAnsi="Times New Roman" w:cs="Times New Roman"/>
          <w:b/>
          <w:bCs/>
          <w:spacing w:val="50"/>
          <w:sz w:val="28"/>
          <w:szCs w:val="28"/>
          <w:lang w:eastAsia="ru-RU"/>
        </w:rPr>
        <w:t xml:space="preserve"> </w:t>
      </w:r>
      <w:r w:rsidRPr="00064F75">
        <w:rPr>
          <w:rFonts w:ascii="Times New Roman" w:eastAsia="Times New Roman" w:hAnsi="Times New Roman" w:cs="Times New Roman"/>
          <w:b/>
          <w:bCs/>
          <w:sz w:val="28"/>
          <w:szCs w:val="28"/>
          <w:lang w:eastAsia="ru-RU"/>
        </w:rPr>
        <w:t xml:space="preserve">необходимых </w:t>
      </w:r>
      <w:r w:rsidRPr="00064F75">
        <w:rPr>
          <w:rFonts w:ascii="Times New Roman" w:eastAsia="Times New Roman" w:hAnsi="Times New Roman" w:cs="Times New Roman"/>
          <w:b/>
          <w:w w:val="105"/>
          <w:sz w:val="28"/>
          <w:szCs w:val="28"/>
          <w:lang w:eastAsia="ru-RU"/>
        </w:rPr>
        <w:t>в соответствии с нормативными правовыми актами для предоставления</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sz w:val="28"/>
          <w:szCs w:val="28"/>
          <w:lang w:eastAsia="ru-RU"/>
        </w:rPr>
        <w:t>муниципальной</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услуги,</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которые</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находятся</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в распоряжении</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государственных</w:t>
      </w:r>
      <w:r w:rsidRPr="00064F75">
        <w:rPr>
          <w:rFonts w:ascii="Times New Roman" w:eastAsia="Times New Roman" w:hAnsi="Times New Roman" w:cs="Times New Roman"/>
          <w:b/>
          <w:spacing w:val="-65"/>
          <w:sz w:val="28"/>
          <w:szCs w:val="28"/>
          <w:lang w:eastAsia="ru-RU"/>
        </w:rPr>
        <w:t xml:space="preserve"> </w:t>
      </w:r>
      <w:r w:rsidRPr="00064F75">
        <w:rPr>
          <w:rFonts w:ascii="Times New Roman" w:eastAsia="Times New Roman" w:hAnsi="Times New Roman" w:cs="Times New Roman"/>
          <w:b/>
          <w:w w:val="105"/>
          <w:sz w:val="28"/>
          <w:szCs w:val="28"/>
          <w:lang w:eastAsia="ru-RU"/>
        </w:rPr>
        <w:t>органов,</w:t>
      </w:r>
      <w:r w:rsidRPr="00064F75">
        <w:rPr>
          <w:rFonts w:ascii="Times New Roman" w:eastAsia="Times New Roman" w:hAnsi="Times New Roman" w:cs="Times New Roman"/>
          <w:b/>
          <w:spacing w:val="2"/>
          <w:w w:val="105"/>
          <w:sz w:val="28"/>
          <w:szCs w:val="28"/>
          <w:lang w:eastAsia="ru-RU"/>
        </w:rPr>
        <w:t xml:space="preserve"> </w:t>
      </w:r>
      <w:r w:rsidRPr="00064F75">
        <w:rPr>
          <w:rFonts w:ascii="Times New Roman" w:eastAsia="Times New Roman" w:hAnsi="Times New Roman" w:cs="Times New Roman"/>
          <w:b/>
          <w:w w:val="105"/>
          <w:sz w:val="28"/>
          <w:szCs w:val="28"/>
          <w:lang w:eastAsia="ru-RU"/>
        </w:rPr>
        <w:t>органов</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местного</w:t>
      </w:r>
      <w:r w:rsidRPr="00064F75">
        <w:rPr>
          <w:rFonts w:ascii="Times New Roman" w:eastAsia="Times New Roman" w:hAnsi="Times New Roman" w:cs="Times New Roman"/>
          <w:b/>
          <w:spacing w:val="-4"/>
          <w:w w:val="105"/>
          <w:sz w:val="28"/>
          <w:szCs w:val="28"/>
          <w:lang w:eastAsia="ru-RU"/>
        </w:rPr>
        <w:t xml:space="preserve"> </w:t>
      </w:r>
      <w:r w:rsidRPr="00064F75">
        <w:rPr>
          <w:rFonts w:ascii="Times New Roman" w:eastAsia="Times New Roman" w:hAnsi="Times New Roman" w:cs="Times New Roman"/>
          <w:b/>
          <w:w w:val="105"/>
          <w:sz w:val="28"/>
          <w:szCs w:val="28"/>
          <w:lang w:eastAsia="ru-RU"/>
        </w:rPr>
        <w:t>самоуправления</w:t>
      </w:r>
      <w:r w:rsidRPr="00064F75">
        <w:rPr>
          <w:rFonts w:ascii="Times New Roman" w:eastAsia="Times New Roman" w:hAnsi="Times New Roman" w:cs="Times New Roman"/>
          <w:b/>
          <w:spacing w:val="-18"/>
          <w:w w:val="105"/>
          <w:sz w:val="28"/>
          <w:szCs w:val="28"/>
          <w:lang w:eastAsia="ru-RU"/>
        </w:rPr>
        <w:t xml:space="preserve"> </w:t>
      </w:r>
      <w:r w:rsidRPr="00064F75">
        <w:rPr>
          <w:rFonts w:ascii="Times New Roman" w:eastAsia="Times New Roman" w:hAnsi="Times New Roman" w:cs="Times New Roman"/>
          <w:b/>
          <w:w w:val="105"/>
          <w:sz w:val="28"/>
          <w:szCs w:val="28"/>
          <w:lang w:eastAsia="ru-RU"/>
        </w:rPr>
        <w:t>и</w:t>
      </w:r>
      <w:r w:rsidRPr="00064F75">
        <w:rPr>
          <w:rFonts w:ascii="Times New Roman" w:eastAsia="Times New Roman" w:hAnsi="Times New Roman" w:cs="Times New Roman"/>
          <w:b/>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иных</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b/>
          <w:w w:val="105"/>
          <w:sz w:val="28"/>
          <w:szCs w:val="28"/>
          <w:lang w:eastAsia="ru-RU"/>
        </w:rPr>
        <w:t>органов,</w:t>
      </w:r>
      <w:r w:rsidRPr="00064F75">
        <w:rPr>
          <w:rFonts w:ascii="Times New Roman" w:eastAsia="Times New Roman" w:hAnsi="Times New Roman" w:cs="Times New Roman"/>
          <w:b/>
          <w:spacing w:val="-3"/>
          <w:w w:val="105"/>
          <w:sz w:val="28"/>
          <w:szCs w:val="28"/>
          <w:lang w:eastAsia="ru-RU"/>
        </w:rPr>
        <w:t xml:space="preserve"> </w:t>
      </w:r>
      <w:r w:rsidRPr="00064F75">
        <w:rPr>
          <w:rFonts w:ascii="Times New Roman" w:eastAsia="Times New Roman" w:hAnsi="Times New Roman" w:cs="Times New Roman"/>
          <w:b/>
          <w:w w:val="105"/>
          <w:sz w:val="28"/>
          <w:szCs w:val="28"/>
          <w:lang w:eastAsia="ru-RU"/>
        </w:rPr>
        <w:t>участвующих</w:t>
      </w:r>
      <w:r w:rsidRPr="00064F75">
        <w:rPr>
          <w:rFonts w:ascii="Times New Roman" w:eastAsia="Times New Roman" w:hAnsi="Times New Roman" w:cs="Times New Roman"/>
          <w:b/>
          <w:sz w:val="28"/>
          <w:szCs w:val="28"/>
          <w:lang w:eastAsia="ru-RU"/>
        </w:rPr>
        <w:t xml:space="preserve"> </w:t>
      </w:r>
      <w:r w:rsidRPr="00064F75">
        <w:rPr>
          <w:rFonts w:ascii="Times New Roman" w:eastAsia="Times New Roman" w:hAnsi="Times New Roman" w:cs="Times New Roman"/>
          <w:b/>
          <w:bCs/>
          <w:sz w:val="28"/>
          <w:szCs w:val="28"/>
          <w:lang w:eastAsia="ru-RU"/>
        </w:rPr>
        <w:t>в</w:t>
      </w:r>
      <w:r w:rsidRPr="00064F75">
        <w:rPr>
          <w:rFonts w:ascii="Times New Roman" w:eastAsia="Times New Roman" w:hAnsi="Times New Roman" w:cs="Times New Roman"/>
          <w:b/>
          <w:bCs/>
          <w:spacing w:val="23"/>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предоставлении</w:t>
      </w:r>
      <w:r w:rsidRPr="00064F75">
        <w:rPr>
          <w:rFonts w:ascii="Times New Roman" w:eastAsia="Times New Roman" w:hAnsi="Times New Roman" w:cs="Times New Roman"/>
          <w:b/>
          <w:bCs/>
          <w:spacing w:val="32"/>
          <w:sz w:val="28"/>
          <w:szCs w:val="28"/>
          <w:lang w:eastAsia="ru-RU"/>
        </w:rPr>
        <w:t xml:space="preserve"> </w:t>
      </w:r>
      <w:r w:rsidRPr="00064F75">
        <w:rPr>
          <w:rFonts w:ascii="Times New Roman" w:eastAsia="Times New Roman" w:hAnsi="Times New Roman" w:cs="Times New Roman"/>
          <w:b/>
          <w:bCs/>
          <w:sz w:val="28"/>
          <w:szCs w:val="28"/>
          <w:lang w:eastAsia="ru-RU"/>
        </w:rPr>
        <w:t>муниципальных</w:t>
      </w:r>
      <w:r w:rsidRPr="00064F75">
        <w:rPr>
          <w:rFonts w:ascii="Times New Roman" w:eastAsia="Times New Roman" w:hAnsi="Times New Roman" w:cs="Times New Roman"/>
          <w:b/>
          <w:bCs/>
          <w:spacing w:val="2"/>
          <w:sz w:val="28"/>
          <w:szCs w:val="28"/>
          <w:lang w:eastAsia="ru-RU"/>
        </w:rPr>
        <w:t xml:space="preserve"> </w:t>
      </w:r>
      <w:r w:rsidRPr="00064F75">
        <w:rPr>
          <w:rFonts w:ascii="Times New Roman" w:eastAsia="Times New Roman" w:hAnsi="Times New Roman" w:cs="Times New Roman"/>
          <w:b/>
          <w:bCs/>
          <w:sz w:val="28"/>
          <w:szCs w:val="28"/>
          <w:lang w:eastAsia="ru-RU"/>
        </w:rPr>
        <w:t>услуг</w:t>
      </w:r>
    </w:p>
    <w:p w14:paraId="4B1B263A" w14:textId="77777777" w:rsidR="00064F75" w:rsidRPr="00064F75" w:rsidRDefault="00064F75" w:rsidP="00064F75">
      <w:pPr>
        <w:widowControl w:val="0"/>
        <w:tabs>
          <w:tab w:val="left" w:pos="0"/>
          <w:tab w:val="left" w:pos="151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2.6.1.Документы,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указанные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подпунктах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«6»,</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2.6.8</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Регламента,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представляются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федеральным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исполнительной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власти, уполномоченным Правительством Российской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Федерации на предоставление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сведений,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содержащихся    в   Едином    государственном   реестре    недвижимости,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 действующим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 основании решения указанного органа подведомственным ему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федеральным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государственным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бюджетным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учреждением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межведомственного информационного взаимодействия по запросу 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p>
    <w:p w14:paraId="6B9650E4" w14:textId="77777777" w:rsidR="00064F75" w:rsidRPr="00064F75" w:rsidRDefault="00064F75" w:rsidP="00064F75">
      <w:pPr>
        <w:widowControl w:val="0"/>
        <w:tabs>
          <w:tab w:val="left" w:pos="0"/>
        </w:tabs>
        <w:autoSpaceDE w:val="0"/>
        <w:autoSpaceDN w:val="0"/>
        <w:spacing w:after="0" w:line="240" w:lineRule="auto"/>
        <w:ind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Уполномоченные органы запрашивают документы, указанные в пункте 2.5.8</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настоящего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Регламента,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власти,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местного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подведомственных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местного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организациях,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распоряжении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которых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находятся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указанные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копии,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сведения,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содержащиеся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них),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том числе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направления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процессе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регистрации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автоматически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сформированных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запросов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рамках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межведомственного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взаимодействия.</w:t>
      </w:r>
    </w:p>
    <w:p w14:paraId="00AA2229" w14:textId="77777777" w:rsidR="00064F75" w:rsidRPr="00064F75" w:rsidRDefault="00064F75" w:rsidP="00064F75">
      <w:pPr>
        <w:widowControl w:val="0"/>
        <w:tabs>
          <w:tab w:val="left" w:pos="0"/>
        </w:tabs>
        <w:autoSpaceDE w:val="0"/>
        <w:autoSpaceDN w:val="0"/>
        <w:spacing w:after="0" w:line="240" w:lineRule="auto"/>
        <w:ind w:firstLine="7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В случае направления заявления посредством ЕПГУ сведения из документа,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удостоверяющего личность </w:t>
      </w:r>
      <w:r w:rsidRPr="00064F75">
        <w:rPr>
          <w:rFonts w:ascii="Times New Roman" w:eastAsia="Times New Roman" w:hAnsi="Times New Roman" w:cs="Times New Roman"/>
          <w:w w:val="105"/>
          <w:sz w:val="28"/>
          <w:szCs w:val="28"/>
          <w:lang w:eastAsia="ru-RU"/>
        </w:rPr>
        <w:t>заявителя, представителя формируются автоматически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 подтверждении учетной записи в ЕСИА из состава соответствующих данных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учетной  записи  и могут  быть  проверены  путем  направления  запроса</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с использованием</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СМЭВ.</w:t>
      </w:r>
    </w:p>
    <w:p w14:paraId="19ED1E98"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2.6.2. При предоставлении государственной (муниципальной) услуги запрещается требовать от заявителя:</w:t>
      </w:r>
    </w:p>
    <w:p w14:paraId="38BB5A54"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68514D5"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      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Любытинского муниципального округа,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14:paraId="3A7CF61D"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66FA7BFE"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3273A7BA"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19F645FE"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17E7D653"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3415F8B5"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w:t>
      </w:r>
      <w:r w:rsidRPr="00064F75">
        <w:rPr>
          <w:rFonts w:ascii="Times New Roman" w:eastAsia="Times New Roman" w:hAnsi="Times New Roman" w:cs="Times New Roman"/>
          <w:sz w:val="28"/>
          <w:szCs w:val="28"/>
          <w:lang w:eastAsia="ru-RU"/>
        </w:rPr>
        <w:lastRenderedPageBreak/>
        <w:t>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49F30754" w14:textId="77777777" w:rsidR="00064F75" w:rsidRPr="00064F75" w:rsidRDefault="00064F75" w:rsidP="00064F7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0B6CF79D" w14:textId="77777777" w:rsidR="00064F75" w:rsidRPr="00064F75" w:rsidRDefault="00064F75" w:rsidP="00064F75">
      <w:pPr>
        <w:widowControl w:val="0"/>
        <w:tabs>
          <w:tab w:val="left" w:pos="0"/>
        </w:tabs>
        <w:autoSpaceDE w:val="0"/>
        <w:autoSpaceDN w:val="0"/>
        <w:spacing w:after="0" w:line="240" w:lineRule="exact"/>
        <w:ind w:right="2" w:firstLine="710"/>
        <w:jc w:val="center"/>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2.7.Исчерпывающий</w:t>
      </w:r>
      <w:r w:rsidRPr="00064F75">
        <w:rPr>
          <w:rFonts w:ascii="Times New Roman" w:eastAsia="Times New Roman" w:hAnsi="Times New Roman" w:cs="Times New Roman"/>
          <w:b/>
          <w:bCs/>
          <w:spacing w:val="8"/>
          <w:sz w:val="28"/>
          <w:szCs w:val="28"/>
          <w:lang w:eastAsia="ru-RU"/>
        </w:rPr>
        <w:t xml:space="preserve"> </w:t>
      </w:r>
      <w:r w:rsidRPr="00064F75">
        <w:rPr>
          <w:rFonts w:ascii="Times New Roman" w:eastAsia="Times New Roman" w:hAnsi="Times New Roman" w:cs="Times New Roman"/>
          <w:b/>
          <w:bCs/>
          <w:sz w:val="28"/>
          <w:szCs w:val="28"/>
          <w:lang w:eastAsia="ru-RU"/>
        </w:rPr>
        <w:t>перечень</w:t>
      </w:r>
      <w:r w:rsidRPr="00064F75">
        <w:rPr>
          <w:rFonts w:ascii="Times New Roman" w:eastAsia="Times New Roman" w:hAnsi="Times New Roman" w:cs="Times New Roman"/>
          <w:b/>
          <w:bCs/>
          <w:spacing w:val="27"/>
          <w:sz w:val="28"/>
          <w:szCs w:val="28"/>
          <w:lang w:eastAsia="ru-RU"/>
        </w:rPr>
        <w:t xml:space="preserve"> </w:t>
      </w:r>
      <w:r w:rsidRPr="00064F75">
        <w:rPr>
          <w:rFonts w:ascii="Times New Roman" w:eastAsia="Times New Roman" w:hAnsi="Times New Roman" w:cs="Times New Roman"/>
          <w:b/>
          <w:bCs/>
          <w:sz w:val="28"/>
          <w:szCs w:val="28"/>
          <w:lang w:eastAsia="ru-RU"/>
        </w:rPr>
        <w:t>оснований</w:t>
      </w:r>
      <w:r w:rsidRPr="00064F75">
        <w:rPr>
          <w:rFonts w:ascii="Times New Roman" w:eastAsia="Times New Roman" w:hAnsi="Times New Roman" w:cs="Times New Roman"/>
          <w:b/>
          <w:bCs/>
          <w:spacing w:val="37"/>
          <w:sz w:val="28"/>
          <w:szCs w:val="28"/>
          <w:lang w:eastAsia="ru-RU"/>
        </w:rPr>
        <w:t xml:space="preserve"> </w:t>
      </w:r>
      <w:r w:rsidRPr="00064F75">
        <w:rPr>
          <w:rFonts w:ascii="Times New Roman" w:eastAsia="Times New Roman" w:hAnsi="Times New Roman" w:cs="Times New Roman"/>
          <w:b/>
          <w:bCs/>
          <w:sz w:val="28"/>
          <w:szCs w:val="28"/>
          <w:lang w:eastAsia="ru-RU"/>
        </w:rPr>
        <w:t>для</w:t>
      </w:r>
      <w:r w:rsidRPr="00064F75">
        <w:rPr>
          <w:rFonts w:ascii="Times New Roman" w:eastAsia="Times New Roman" w:hAnsi="Times New Roman" w:cs="Times New Roman"/>
          <w:b/>
          <w:bCs/>
          <w:spacing w:val="22"/>
          <w:sz w:val="28"/>
          <w:szCs w:val="28"/>
          <w:lang w:eastAsia="ru-RU"/>
        </w:rPr>
        <w:t xml:space="preserve"> </w:t>
      </w:r>
      <w:r w:rsidRPr="00064F75">
        <w:rPr>
          <w:rFonts w:ascii="Times New Roman" w:eastAsia="Times New Roman" w:hAnsi="Times New Roman" w:cs="Times New Roman"/>
          <w:b/>
          <w:bCs/>
          <w:sz w:val="28"/>
          <w:szCs w:val="28"/>
          <w:lang w:eastAsia="ru-RU"/>
        </w:rPr>
        <w:t>отказа</w:t>
      </w:r>
      <w:r w:rsidRPr="00064F75">
        <w:rPr>
          <w:rFonts w:ascii="Times New Roman" w:eastAsia="Times New Roman" w:hAnsi="Times New Roman" w:cs="Times New Roman"/>
          <w:b/>
          <w:bCs/>
          <w:spacing w:val="41"/>
          <w:sz w:val="28"/>
          <w:szCs w:val="28"/>
          <w:lang w:eastAsia="ru-RU"/>
        </w:rPr>
        <w:t xml:space="preserve"> </w:t>
      </w:r>
      <w:r w:rsidRPr="00064F75">
        <w:rPr>
          <w:rFonts w:ascii="Times New Roman" w:eastAsia="Times New Roman" w:hAnsi="Times New Roman" w:cs="Times New Roman"/>
          <w:b/>
          <w:bCs/>
          <w:sz w:val="28"/>
          <w:szCs w:val="28"/>
          <w:lang w:eastAsia="ru-RU"/>
        </w:rPr>
        <w:t>в</w:t>
      </w:r>
      <w:r w:rsidRPr="00064F75">
        <w:rPr>
          <w:rFonts w:ascii="Times New Roman" w:eastAsia="Times New Roman" w:hAnsi="Times New Roman" w:cs="Times New Roman"/>
          <w:b/>
          <w:bCs/>
          <w:spacing w:val="16"/>
          <w:sz w:val="28"/>
          <w:szCs w:val="28"/>
          <w:lang w:eastAsia="ru-RU"/>
        </w:rPr>
        <w:t xml:space="preserve"> </w:t>
      </w:r>
      <w:r w:rsidRPr="00064F75">
        <w:rPr>
          <w:rFonts w:ascii="Times New Roman" w:eastAsia="Times New Roman" w:hAnsi="Times New Roman" w:cs="Times New Roman"/>
          <w:b/>
          <w:bCs/>
          <w:sz w:val="28"/>
          <w:szCs w:val="28"/>
          <w:lang w:eastAsia="ru-RU"/>
        </w:rPr>
        <w:t>приеме</w:t>
      </w:r>
    </w:p>
    <w:p w14:paraId="6E63EA32"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документов,</w:t>
      </w:r>
      <w:r w:rsidRPr="00064F75">
        <w:rPr>
          <w:rFonts w:ascii="Times New Roman" w:eastAsia="Times New Roman" w:hAnsi="Times New Roman" w:cs="Times New Roman"/>
          <w:b/>
          <w:bCs/>
          <w:spacing w:val="-65"/>
          <w:sz w:val="28"/>
          <w:szCs w:val="28"/>
          <w:lang w:eastAsia="ru-RU"/>
        </w:rPr>
        <w:t xml:space="preserve"> </w:t>
      </w:r>
      <w:r w:rsidRPr="00064F75">
        <w:rPr>
          <w:rFonts w:ascii="Times New Roman" w:eastAsia="Times New Roman" w:hAnsi="Times New Roman" w:cs="Times New Roman"/>
          <w:b/>
          <w:bCs/>
          <w:sz w:val="28"/>
          <w:szCs w:val="28"/>
          <w:lang w:eastAsia="ru-RU"/>
        </w:rPr>
        <w:t>необходимых</w:t>
      </w:r>
      <w:r w:rsidRPr="00064F75">
        <w:rPr>
          <w:rFonts w:ascii="Times New Roman" w:eastAsia="Times New Roman" w:hAnsi="Times New Roman" w:cs="Times New Roman"/>
          <w:b/>
          <w:bCs/>
          <w:spacing w:val="47"/>
          <w:sz w:val="28"/>
          <w:szCs w:val="28"/>
          <w:lang w:eastAsia="ru-RU"/>
        </w:rPr>
        <w:t xml:space="preserve"> </w:t>
      </w:r>
      <w:r w:rsidRPr="00064F75">
        <w:rPr>
          <w:rFonts w:ascii="Times New Roman" w:eastAsia="Times New Roman" w:hAnsi="Times New Roman" w:cs="Times New Roman"/>
          <w:b/>
          <w:bCs/>
          <w:sz w:val="28"/>
          <w:szCs w:val="28"/>
          <w:lang w:eastAsia="ru-RU"/>
        </w:rPr>
        <w:t>для</w:t>
      </w:r>
      <w:r w:rsidRPr="00064F75">
        <w:rPr>
          <w:rFonts w:ascii="Times New Roman" w:eastAsia="Times New Roman" w:hAnsi="Times New Roman" w:cs="Times New Roman"/>
          <w:b/>
          <w:bCs/>
          <w:spacing w:val="16"/>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12"/>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47"/>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0A1C67CB" w14:textId="77777777" w:rsidR="00064F75" w:rsidRPr="00064F75" w:rsidRDefault="00064F75" w:rsidP="00064F75">
      <w:pPr>
        <w:widowControl w:val="0"/>
        <w:tabs>
          <w:tab w:val="left" w:pos="0"/>
          <w:tab w:val="left" w:pos="149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приеме к рассмотрению документов, необходимых для 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   может   быть   отказано   в   случае,   если   с</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заявлением   обратилось   лицо,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указанное</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1.2.1</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Регламента.</w:t>
      </w:r>
    </w:p>
    <w:p w14:paraId="7EC69250"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Также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основаниями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отказа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приеме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рассмотрению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необходимых</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являются:</w:t>
      </w:r>
    </w:p>
    <w:p w14:paraId="22E7F06A"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pacing w:val="1"/>
          <w:sz w:val="28"/>
          <w:szCs w:val="28"/>
          <w:lang w:eastAsia="ru-RU"/>
        </w:rPr>
      </w:pPr>
      <w:r w:rsidRPr="00064F75">
        <w:rPr>
          <w:rFonts w:ascii="Times New Roman" w:eastAsia="Times New Roman" w:hAnsi="Times New Roman" w:cs="Times New Roman"/>
          <w:sz w:val="28"/>
          <w:szCs w:val="28"/>
          <w:lang w:eastAsia="ru-RU"/>
        </w:rPr>
        <w:t xml:space="preserve">          документы поданы в орган, неуполномоченный на предоставление услуги;</w:t>
      </w:r>
      <w:r w:rsidRPr="00064F75">
        <w:rPr>
          <w:rFonts w:ascii="Times New Roman" w:eastAsia="Times New Roman" w:hAnsi="Times New Roman" w:cs="Times New Roman"/>
          <w:spacing w:val="1"/>
          <w:sz w:val="28"/>
          <w:szCs w:val="28"/>
          <w:lang w:eastAsia="ru-RU"/>
        </w:rPr>
        <w:t xml:space="preserve"> </w:t>
      </w:r>
    </w:p>
    <w:p w14:paraId="36FED4F8"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представление</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неполного</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комплекта</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документов;</w:t>
      </w:r>
    </w:p>
    <w:p w14:paraId="693D0C5A"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представленные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утратили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силу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момент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w:t>
      </w:r>
      <w:r w:rsidRPr="00064F75">
        <w:rPr>
          <w:rFonts w:ascii="Times New Roman" w:eastAsia="Times New Roman" w:hAnsi="Times New Roman" w:cs="Times New Roman"/>
          <w:spacing w:val="59"/>
          <w:sz w:val="28"/>
          <w:szCs w:val="28"/>
          <w:lang w:eastAsia="ru-RU"/>
        </w:rPr>
        <w:t xml:space="preserve"> </w:t>
      </w:r>
      <w:r w:rsidRPr="00064F75">
        <w:rPr>
          <w:rFonts w:ascii="Times New Roman" w:eastAsia="Times New Roman" w:hAnsi="Times New Roman" w:cs="Times New Roman"/>
          <w:sz w:val="28"/>
          <w:szCs w:val="28"/>
          <w:lang w:eastAsia="ru-RU"/>
        </w:rPr>
        <w:t>удостоверяющий</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личность,</w:t>
      </w:r>
      <w:r w:rsidRPr="00064F75">
        <w:rPr>
          <w:rFonts w:ascii="Times New Roman" w:eastAsia="Times New Roman" w:hAnsi="Times New Roman" w:cs="Times New Roman"/>
          <w:spacing w:val="60"/>
          <w:sz w:val="28"/>
          <w:szCs w:val="28"/>
          <w:lang w:eastAsia="ru-RU"/>
        </w:rPr>
        <w:t xml:space="preserve"> </w:t>
      </w:r>
      <w:r w:rsidRPr="00064F75">
        <w:rPr>
          <w:rFonts w:ascii="Times New Roman" w:eastAsia="Times New Roman" w:hAnsi="Times New Roman" w:cs="Times New Roman"/>
          <w:sz w:val="28"/>
          <w:szCs w:val="28"/>
          <w:lang w:eastAsia="ru-RU"/>
        </w:rPr>
        <w:t>документ,</w:t>
      </w:r>
      <w:r w:rsidRPr="00064F75">
        <w:rPr>
          <w:rFonts w:ascii="Times New Roman" w:eastAsia="Times New Roman" w:hAnsi="Times New Roman" w:cs="Times New Roman"/>
          <w:spacing w:val="61"/>
          <w:sz w:val="28"/>
          <w:szCs w:val="28"/>
          <w:lang w:eastAsia="ru-RU"/>
        </w:rPr>
        <w:t xml:space="preserve"> </w:t>
      </w:r>
      <w:r w:rsidRPr="00064F75">
        <w:rPr>
          <w:rFonts w:ascii="Times New Roman" w:eastAsia="Times New Roman" w:hAnsi="Times New Roman" w:cs="Times New Roman"/>
          <w:sz w:val="28"/>
          <w:szCs w:val="28"/>
          <w:lang w:eastAsia="ru-RU"/>
        </w:rPr>
        <w:t>удостоверяющий</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полномочия  представителя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 в cлyчaе обращения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 предоставлением услуги указанным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лицом);</w:t>
      </w:r>
    </w:p>
    <w:p w14:paraId="660FC5DD" w14:textId="77777777" w:rsidR="00064F75" w:rsidRPr="00064F75" w:rsidRDefault="00064F75" w:rsidP="00064F75">
      <w:pPr>
        <w:widowControl w:val="0"/>
        <w:tabs>
          <w:tab w:val="left" w:pos="0"/>
          <w:tab w:val="left" w:pos="1377"/>
          <w:tab w:val="left" w:pos="2587"/>
          <w:tab w:val="left" w:pos="3050"/>
          <w:tab w:val="left" w:pos="3084"/>
          <w:tab w:val="left" w:pos="4288"/>
          <w:tab w:val="left" w:pos="4487"/>
          <w:tab w:val="left" w:pos="4607"/>
          <w:tab w:val="left" w:pos="4833"/>
          <w:tab w:val="left" w:pos="5946"/>
          <w:tab w:val="left" w:pos="6731"/>
          <w:tab w:val="left" w:pos="7008"/>
          <w:tab w:val="left" w:pos="7433"/>
          <w:tab w:val="left" w:pos="7814"/>
          <w:tab w:val="left" w:pos="8023"/>
          <w:tab w:val="left" w:pos="8808"/>
          <w:tab w:val="left" w:pos="956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представленные</w:t>
      </w:r>
      <w:r w:rsidRPr="00064F75">
        <w:rPr>
          <w:rFonts w:ascii="Times New Roman" w:eastAsia="Times New Roman" w:hAnsi="Times New Roman" w:cs="Times New Roman"/>
          <w:sz w:val="28"/>
          <w:szCs w:val="28"/>
          <w:lang w:eastAsia="ru-RU"/>
        </w:rPr>
        <w:tab/>
        <w:t xml:space="preserve">   документы</w:t>
      </w:r>
      <w:r w:rsidRPr="00064F75">
        <w:rPr>
          <w:rFonts w:ascii="Times New Roman" w:eastAsia="Times New Roman" w:hAnsi="Times New Roman" w:cs="Times New Roman"/>
          <w:sz w:val="28"/>
          <w:szCs w:val="28"/>
          <w:lang w:eastAsia="ru-RU"/>
        </w:rPr>
        <w:tab/>
      </w:r>
      <w:r w:rsidRPr="00064F75">
        <w:rPr>
          <w:rFonts w:ascii="Times New Roman" w:eastAsia="Times New Roman" w:hAnsi="Times New Roman" w:cs="Times New Roman"/>
          <w:sz w:val="28"/>
          <w:szCs w:val="28"/>
          <w:lang w:eastAsia="ru-RU"/>
        </w:rPr>
        <w:tab/>
        <w:t>содержат</w:t>
      </w:r>
      <w:r w:rsidRPr="00064F75">
        <w:rPr>
          <w:rFonts w:ascii="Times New Roman" w:eastAsia="Times New Roman" w:hAnsi="Times New Roman" w:cs="Times New Roman"/>
          <w:sz w:val="28"/>
          <w:szCs w:val="28"/>
          <w:lang w:eastAsia="ru-RU"/>
        </w:rPr>
        <w:tab/>
        <w:t>подчистки</w:t>
      </w:r>
      <w:r w:rsidRPr="00064F75">
        <w:rPr>
          <w:rFonts w:ascii="Times New Roman" w:eastAsia="Times New Roman" w:hAnsi="Times New Roman" w:cs="Times New Roman"/>
          <w:sz w:val="28"/>
          <w:szCs w:val="28"/>
          <w:lang w:eastAsia="ru-RU"/>
        </w:rPr>
        <w:tab/>
        <w:t>и</w:t>
      </w:r>
      <w:r w:rsidRPr="00064F75">
        <w:rPr>
          <w:rFonts w:ascii="Times New Roman" w:eastAsia="Times New Roman" w:hAnsi="Times New Roman" w:cs="Times New Roman"/>
          <w:sz w:val="28"/>
          <w:szCs w:val="28"/>
          <w:lang w:eastAsia="ru-RU"/>
        </w:rPr>
        <w:tab/>
        <w:t>исправления</w:t>
      </w:r>
    </w:p>
    <w:p w14:paraId="0626A214" w14:textId="77777777" w:rsidR="00064F75" w:rsidRPr="00064F75" w:rsidRDefault="00064F75" w:rsidP="00064F75">
      <w:pPr>
        <w:widowControl w:val="0"/>
        <w:tabs>
          <w:tab w:val="left" w:pos="0"/>
          <w:tab w:val="left" w:pos="1377"/>
          <w:tab w:val="left" w:pos="2587"/>
          <w:tab w:val="left" w:pos="3050"/>
          <w:tab w:val="left" w:pos="3084"/>
          <w:tab w:val="left" w:pos="4288"/>
          <w:tab w:val="left" w:pos="4487"/>
          <w:tab w:val="left" w:pos="4607"/>
          <w:tab w:val="left" w:pos="4833"/>
          <w:tab w:val="left" w:pos="5946"/>
          <w:tab w:val="left" w:pos="6731"/>
          <w:tab w:val="left" w:pos="7008"/>
          <w:tab w:val="left" w:pos="7433"/>
          <w:tab w:val="left" w:pos="7814"/>
          <w:tab w:val="left" w:pos="8023"/>
          <w:tab w:val="left" w:pos="8808"/>
          <w:tab w:val="left" w:pos="956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текста,</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не заверенные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порядке,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установленном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законодательством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Федерации;</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 xml:space="preserve">представленные  </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 xml:space="preserve">в     </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z w:val="28"/>
          <w:szCs w:val="28"/>
          <w:lang w:eastAsia="ru-RU"/>
        </w:rPr>
        <w:tab/>
        <w:t xml:space="preserve">форме  </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документы содержат  повреждения,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наличие    которых </w:t>
      </w:r>
      <w:r w:rsidRPr="00064F75">
        <w:rPr>
          <w:rFonts w:ascii="Times New Roman" w:eastAsia="Times New Roman" w:hAnsi="Times New Roman" w:cs="Times New Roman"/>
          <w:sz w:val="28"/>
          <w:szCs w:val="28"/>
          <w:lang w:eastAsia="ru-RU"/>
        </w:rPr>
        <w:tab/>
        <w:t>не   позволяет  в   полном объеме использовать информацию и сведения</w:t>
      </w:r>
      <w:r w:rsidRPr="00064F75">
        <w:rPr>
          <w:rFonts w:ascii="Times New Roman" w:eastAsia="Times New Roman" w:hAnsi="Times New Roman" w:cs="Times New Roman"/>
          <w:sz w:val="28"/>
          <w:szCs w:val="28"/>
          <w:lang w:eastAsia="ru-RU"/>
        </w:rPr>
        <w:tab/>
        <w:t xml:space="preserve">      объеме использовать информацию и</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сведения,</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содержащиеся</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документах</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1324973C"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подача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о   предоставлении   услуги   и   документов,   необходимых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произведена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нарушением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установленных</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требований;</w:t>
      </w:r>
    </w:p>
    <w:p w14:paraId="7DCA9496" w14:textId="77777777" w:rsidR="00064F75" w:rsidRPr="00064F75" w:rsidRDefault="00064F75" w:rsidP="00064F75">
      <w:pPr>
        <w:widowControl w:val="0"/>
        <w:tabs>
          <w:tab w:val="left" w:pos="0"/>
        </w:tabs>
        <w:autoSpaceDE w:val="0"/>
        <w:autoSpaceDN w:val="0"/>
        <w:spacing w:after="0" w:line="240" w:lineRule="auto"/>
        <w:ind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несоблюдение установленных статьей 11 Федерального закона от 6 </w:t>
      </w:r>
      <w:r w:rsidRPr="00064F75">
        <w:rPr>
          <w:rFonts w:ascii="Times New Roman" w:eastAsia="Times New Roman" w:hAnsi="Times New Roman" w:cs="Times New Roman"/>
          <w:w w:val="105"/>
          <w:sz w:val="28"/>
          <w:szCs w:val="28"/>
          <w:lang w:eastAsia="ru-RU"/>
        </w:rPr>
        <w:lastRenderedPageBreak/>
        <w:t>апреля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2011 г. № 63-ФЗ «Об электронной подписи» условий признания действительности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усиленной</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квалифицированной</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электронной</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подписи;</w:t>
      </w:r>
    </w:p>
    <w:p w14:paraId="5FB33CBF" w14:textId="77777777" w:rsidR="00064F75" w:rsidRPr="00064F75" w:rsidRDefault="00064F75" w:rsidP="00064F75">
      <w:pPr>
        <w:widowControl w:val="0"/>
        <w:tabs>
          <w:tab w:val="left" w:pos="0"/>
        </w:tabs>
        <w:autoSpaceDE w:val="0"/>
        <w:autoSpaceDN w:val="0"/>
        <w:spacing w:after="0" w:line="240" w:lineRule="auto"/>
        <w:ind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неполное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заполнение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запроса,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числе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интерактивной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ЕПГУ;</w:t>
      </w:r>
    </w:p>
    <w:p w14:paraId="7A2E47C5" w14:textId="77777777" w:rsidR="00064F75" w:rsidRPr="00064F75" w:rsidRDefault="00064F75" w:rsidP="00064F75">
      <w:pPr>
        <w:widowControl w:val="0"/>
        <w:tabs>
          <w:tab w:val="left" w:pos="0"/>
        </w:tabs>
        <w:autoSpaceDE w:val="0"/>
        <w:autoSpaceDN w:val="0"/>
        <w:spacing w:after="0" w:line="240" w:lineRule="auto"/>
        <w:ind w:firstLine="71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наличие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противоречивых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запросе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приложенных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нему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документах.</w:t>
      </w:r>
    </w:p>
    <w:p w14:paraId="5C844F58" w14:textId="77777777" w:rsidR="00064F75" w:rsidRPr="00064F75" w:rsidRDefault="00064F75" w:rsidP="00064F75">
      <w:pPr>
        <w:widowControl w:val="0"/>
        <w:tabs>
          <w:tab w:val="left" w:pos="0"/>
        </w:tabs>
        <w:autoSpaceDE w:val="0"/>
        <w:autoSpaceDN w:val="0"/>
        <w:spacing w:after="0" w:line="240" w:lineRule="auto"/>
        <w:ind w:firstLine="70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Рекомендуемая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форма решения об отказе в приеме документов,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приведена</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Приложении</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3</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настоящему</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Регламенту.</w:t>
      </w:r>
    </w:p>
    <w:p w14:paraId="5AE4C9B2"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2.8.Исчерпывающий</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перечень</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оснований для приостановления или</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отказа    в</w:t>
      </w:r>
      <w:r w:rsidRPr="00064F75">
        <w:rPr>
          <w:rFonts w:ascii="Times New Roman" w:eastAsia="Times New Roman" w:hAnsi="Times New Roman" w:cs="Times New Roman"/>
          <w:b/>
          <w:bCs/>
          <w:spacing w:val="12"/>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предоставлении</w:t>
      </w:r>
      <w:r w:rsidRPr="00064F75">
        <w:rPr>
          <w:rFonts w:ascii="Times New Roman" w:eastAsia="Times New Roman" w:hAnsi="Times New Roman" w:cs="Times New Roman"/>
          <w:b/>
          <w:bCs/>
          <w:spacing w:val="12"/>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48"/>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161A8CA1" w14:textId="77777777" w:rsidR="00064F75" w:rsidRPr="00064F75" w:rsidRDefault="00064F75" w:rsidP="00064F75">
      <w:pPr>
        <w:widowControl w:val="0"/>
        <w:tabs>
          <w:tab w:val="left" w:pos="0"/>
          <w:tab w:val="left" w:pos="149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2.9.1.Оснований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приостановления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законодательством</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26"/>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предусмотрено.</w:t>
      </w:r>
    </w:p>
    <w:p w14:paraId="1391C399" w14:textId="77777777" w:rsidR="00064F75" w:rsidRPr="00064F75" w:rsidRDefault="00064F75" w:rsidP="00064F75">
      <w:pPr>
        <w:widowControl w:val="0"/>
        <w:tabs>
          <w:tab w:val="left" w:pos="0"/>
        </w:tabs>
        <w:autoSpaceDE w:val="0"/>
        <w:autoSpaceDN w:val="0"/>
        <w:spacing w:after="0" w:line="240" w:lineRule="auto"/>
        <w:ind w:firstLine="71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Основаниями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отказа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поименованные</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40</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5A098685" w14:textId="77777777" w:rsidR="00064F75" w:rsidRPr="00064F75" w:rsidRDefault="00064F75" w:rsidP="00B64D23">
      <w:pPr>
        <w:widowControl w:val="0"/>
        <w:numPr>
          <w:ilvl w:val="2"/>
          <w:numId w:val="32"/>
        </w:numPr>
        <w:tabs>
          <w:tab w:val="left" w:pos="0"/>
          <w:tab w:val="left" w:pos="1030"/>
        </w:tabs>
        <w:autoSpaceDE w:val="0"/>
        <w:autoSpaceDN w:val="0"/>
        <w:spacing w:after="0" w:line="240" w:lineRule="auto"/>
        <w:ind w:left="0" w:firstLine="70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обратилось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указанное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1.2</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Регламента;</w:t>
      </w:r>
    </w:p>
    <w:p w14:paraId="3A7A7029" w14:textId="77777777" w:rsidR="00064F75" w:rsidRPr="00064F75" w:rsidRDefault="00064F75" w:rsidP="00B64D23">
      <w:pPr>
        <w:widowControl w:val="0"/>
        <w:numPr>
          <w:ilvl w:val="2"/>
          <w:numId w:val="32"/>
        </w:numPr>
        <w:tabs>
          <w:tab w:val="left" w:pos="0"/>
          <w:tab w:val="left" w:pos="1037"/>
        </w:tabs>
        <w:autoSpaceDE w:val="0"/>
        <w:autoSpaceDN w:val="0"/>
        <w:spacing w:after="0" w:line="240" w:lineRule="auto"/>
        <w:ind w:left="0" w:firstLine="72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ответ</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на межведомственный запрос свидетельствует об отсутствии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необходимых  для  присвоения  объекту  адресации  адреса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или аннулирования его адреса, и соответствующий документ не был представлен</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Заявителем</w:t>
      </w:r>
      <w:r w:rsidRPr="00064F75">
        <w:rPr>
          <w:rFonts w:ascii="Times New Roman" w:eastAsia="Times New Roman" w:hAnsi="Times New Roman" w:cs="Times New Roman"/>
          <w:spacing w:val="15"/>
          <w:w w:val="105"/>
          <w:sz w:val="28"/>
          <w:szCs w:val="28"/>
          <w:lang w:eastAsia="ru-RU"/>
        </w:rPr>
        <w:t xml:space="preserve"> </w:t>
      </w:r>
      <w:r w:rsidRPr="00064F75">
        <w:rPr>
          <w:rFonts w:ascii="Times New Roman" w:eastAsia="Times New Roman" w:hAnsi="Times New Roman" w:cs="Times New Roman"/>
          <w:w w:val="105"/>
          <w:sz w:val="28"/>
          <w:szCs w:val="28"/>
          <w:lang w:eastAsia="ru-RU"/>
        </w:rPr>
        <w:t>(представителем</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собственной</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инициативе;</w:t>
      </w:r>
    </w:p>
    <w:p w14:paraId="062DB88E" w14:textId="77777777" w:rsidR="00064F75" w:rsidRPr="00064F75" w:rsidRDefault="00064F75" w:rsidP="00B64D23">
      <w:pPr>
        <w:widowControl w:val="0"/>
        <w:numPr>
          <w:ilvl w:val="2"/>
          <w:numId w:val="32"/>
        </w:numPr>
        <w:tabs>
          <w:tab w:val="left" w:pos="0"/>
          <w:tab w:val="left" w:pos="1028"/>
        </w:tabs>
        <w:autoSpaceDE w:val="0"/>
        <w:autoSpaceDN w:val="0"/>
        <w:spacing w:after="0" w:line="240" w:lineRule="auto"/>
        <w:ind w:left="0"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документы, обязанность по предоставлению которых для присвоения объекту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возложена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выданы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нарушением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порядка,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установленного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законодательством</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Федерации,</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отсутствуют;</w:t>
      </w:r>
    </w:p>
    <w:p w14:paraId="230DC307" w14:textId="77777777" w:rsidR="00064F75" w:rsidRPr="00064F75" w:rsidRDefault="00064F75" w:rsidP="00B64D23">
      <w:pPr>
        <w:widowControl w:val="0"/>
        <w:numPr>
          <w:ilvl w:val="2"/>
          <w:numId w:val="32"/>
        </w:numPr>
        <w:tabs>
          <w:tab w:val="left" w:pos="0"/>
          <w:tab w:val="left" w:pos="1030"/>
        </w:tabs>
        <w:autoSpaceDE w:val="0"/>
        <w:autoSpaceDN w:val="0"/>
        <w:spacing w:after="0" w:line="240" w:lineRule="auto"/>
        <w:ind w:left="0" w:firstLine="71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отсутствуют случаи и условия для присвоения объекту адресации адреса 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аннулирования</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адреса,</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указанные</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пунктах</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5,</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8</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11</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14</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18</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Правил.</w:t>
      </w:r>
    </w:p>
    <w:p w14:paraId="61FFBA29" w14:textId="77777777" w:rsidR="00064F75" w:rsidRPr="00064F75" w:rsidRDefault="00064F75" w:rsidP="00064F75">
      <w:pPr>
        <w:widowControl w:val="0"/>
        <w:tabs>
          <w:tab w:val="left" w:pos="0"/>
          <w:tab w:val="left" w:pos="148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2.9.2.Перечень оснований для отказа в предоставлении Услуги, определенный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пунктом</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2.9.1</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Регламента,</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является</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исчерпывающим.</w:t>
      </w:r>
    </w:p>
    <w:p w14:paraId="2A958FD6" w14:textId="77777777" w:rsidR="00064F75" w:rsidRPr="00064F75" w:rsidRDefault="00064F75" w:rsidP="00064F75">
      <w:pPr>
        <w:tabs>
          <w:tab w:val="left" w:pos="0"/>
        </w:tabs>
        <w:autoSpaceDE w:val="0"/>
        <w:autoSpaceDN w:val="0"/>
        <w:adjustRightInd w:val="0"/>
        <w:spacing w:after="0" w:line="240" w:lineRule="exact"/>
        <w:ind w:right="2"/>
        <w:jc w:val="center"/>
        <w:rPr>
          <w:rFonts w:ascii="Times New Roman" w:eastAsia="Times New Roman" w:hAnsi="Times New Roman" w:cs="Times New Roman"/>
          <w:b/>
          <w:spacing w:val="20"/>
          <w:w w:val="105"/>
          <w:sz w:val="28"/>
          <w:szCs w:val="28"/>
          <w:lang w:eastAsia="ru-RU"/>
        </w:rPr>
      </w:pPr>
      <w:r w:rsidRPr="00064F75">
        <w:rPr>
          <w:rFonts w:ascii="Times New Roman" w:eastAsia="Times New Roman" w:hAnsi="Times New Roman" w:cs="Times New Roman"/>
          <w:b/>
          <w:w w:val="105"/>
          <w:sz w:val="28"/>
          <w:szCs w:val="28"/>
          <w:lang w:eastAsia="ru-RU"/>
        </w:rPr>
        <w:t>2.9. Перечень услуг, которые являются</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необходимыми</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и обязательными</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для</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предоставления</w:t>
      </w:r>
      <w:r w:rsidRPr="00064F75">
        <w:rPr>
          <w:rFonts w:ascii="Times New Roman" w:eastAsia="Times New Roman" w:hAnsi="Times New Roman" w:cs="Times New Roman"/>
          <w:b/>
          <w:spacing w:val="30"/>
          <w:w w:val="105"/>
          <w:sz w:val="28"/>
          <w:szCs w:val="28"/>
          <w:lang w:eastAsia="ru-RU"/>
        </w:rPr>
        <w:t xml:space="preserve"> </w:t>
      </w:r>
      <w:r w:rsidRPr="00064F75">
        <w:rPr>
          <w:rFonts w:ascii="Times New Roman" w:eastAsia="Times New Roman" w:hAnsi="Times New Roman" w:cs="Times New Roman"/>
          <w:b/>
          <w:w w:val="105"/>
          <w:sz w:val="28"/>
          <w:szCs w:val="28"/>
          <w:lang w:eastAsia="ru-RU"/>
        </w:rPr>
        <w:t>муниципальной</w:t>
      </w:r>
      <w:r w:rsidRPr="00064F75">
        <w:rPr>
          <w:rFonts w:ascii="Times New Roman" w:eastAsia="Times New Roman" w:hAnsi="Times New Roman" w:cs="Times New Roman"/>
          <w:b/>
          <w:spacing w:val="19"/>
          <w:w w:val="105"/>
          <w:sz w:val="28"/>
          <w:szCs w:val="28"/>
          <w:lang w:eastAsia="ru-RU"/>
        </w:rPr>
        <w:t xml:space="preserve"> </w:t>
      </w:r>
      <w:r w:rsidRPr="00064F75">
        <w:rPr>
          <w:rFonts w:ascii="Times New Roman" w:eastAsia="Times New Roman" w:hAnsi="Times New Roman" w:cs="Times New Roman"/>
          <w:b/>
          <w:w w:val="105"/>
          <w:sz w:val="28"/>
          <w:szCs w:val="28"/>
          <w:lang w:eastAsia="ru-RU"/>
        </w:rPr>
        <w:t>услуги,</w:t>
      </w:r>
      <w:r w:rsidRPr="00064F75">
        <w:rPr>
          <w:rFonts w:ascii="Times New Roman" w:eastAsia="Times New Roman" w:hAnsi="Times New Roman" w:cs="Times New Roman"/>
          <w:b/>
          <w:spacing w:val="45"/>
          <w:w w:val="105"/>
          <w:sz w:val="28"/>
          <w:szCs w:val="28"/>
          <w:lang w:eastAsia="ru-RU"/>
        </w:rPr>
        <w:t xml:space="preserve"> </w:t>
      </w:r>
      <w:r w:rsidRPr="00064F75">
        <w:rPr>
          <w:rFonts w:ascii="Times New Roman" w:eastAsia="Times New Roman" w:hAnsi="Times New Roman" w:cs="Times New Roman"/>
          <w:b/>
          <w:w w:val="105"/>
          <w:sz w:val="28"/>
          <w:szCs w:val="28"/>
          <w:lang w:eastAsia="ru-RU"/>
        </w:rPr>
        <w:t>в</w:t>
      </w:r>
      <w:r w:rsidRPr="00064F75">
        <w:rPr>
          <w:rFonts w:ascii="Times New Roman" w:eastAsia="Times New Roman" w:hAnsi="Times New Roman" w:cs="Times New Roman"/>
          <w:b/>
          <w:spacing w:val="29"/>
          <w:w w:val="105"/>
          <w:sz w:val="28"/>
          <w:szCs w:val="28"/>
          <w:lang w:eastAsia="ru-RU"/>
        </w:rPr>
        <w:t xml:space="preserve"> </w:t>
      </w:r>
      <w:r w:rsidRPr="00064F75">
        <w:rPr>
          <w:rFonts w:ascii="Times New Roman" w:eastAsia="Times New Roman" w:hAnsi="Times New Roman" w:cs="Times New Roman"/>
          <w:b/>
          <w:w w:val="105"/>
          <w:sz w:val="28"/>
          <w:szCs w:val="28"/>
          <w:lang w:eastAsia="ru-RU"/>
        </w:rPr>
        <w:t>том</w:t>
      </w:r>
      <w:r w:rsidRPr="00064F75">
        <w:rPr>
          <w:rFonts w:ascii="Times New Roman" w:eastAsia="Times New Roman" w:hAnsi="Times New Roman" w:cs="Times New Roman"/>
          <w:b/>
          <w:spacing w:val="48"/>
          <w:w w:val="105"/>
          <w:sz w:val="28"/>
          <w:szCs w:val="28"/>
          <w:lang w:eastAsia="ru-RU"/>
        </w:rPr>
        <w:t xml:space="preserve"> </w:t>
      </w:r>
      <w:r w:rsidRPr="00064F75">
        <w:rPr>
          <w:rFonts w:ascii="Times New Roman" w:eastAsia="Times New Roman" w:hAnsi="Times New Roman" w:cs="Times New Roman"/>
          <w:b/>
          <w:w w:val="105"/>
          <w:sz w:val="28"/>
          <w:szCs w:val="28"/>
          <w:lang w:eastAsia="ru-RU"/>
        </w:rPr>
        <w:t>числе</w:t>
      </w:r>
      <w:r w:rsidRPr="00064F75">
        <w:rPr>
          <w:rFonts w:ascii="Times New Roman" w:eastAsia="Times New Roman" w:hAnsi="Times New Roman" w:cs="Times New Roman"/>
          <w:b/>
          <w:spacing w:val="34"/>
          <w:w w:val="105"/>
          <w:sz w:val="28"/>
          <w:szCs w:val="28"/>
          <w:lang w:eastAsia="ru-RU"/>
        </w:rPr>
        <w:t xml:space="preserve"> </w:t>
      </w:r>
      <w:r w:rsidRPr="00064F75">
        <w:rPr>
          <w:rFonts w:ascii="Times New Roman" w:eastAsia="Times New Roman" w:hAnsi="Times New Roman" w:cs="Times New Roman"/>
          <w:b/>
          <w:w w:val="105"/>
          <w:sz w:val="28"/>
          <w:szCs w:val="28"/>
          <w:lang w:eastAsia="ru-RU"/>
        </w:rPr>
        <w:t>сведения</w:t>
      </w:r>
      <w:r w:rsidRPr="00064F75">
        <w:rPr>
          <w:rFonts w:ascii="Times New Roman" w:eastAsia="Times New Roman" w:hAnsi="Times New Roman" w:cs="Times New Roman"/>
          <w:b/>
          <w:spacing w:val="62"/>
          <w:w w:val="105"/>
          <w:sz w:val="28"/>
          <w:szCs w:val="28"/>
          <w:lang w:eastAsia="ru-RU"/>
        </w:rPr>
        <w:t xml:space="preserve"> </w:t>
      </w:r>
      <w:r w:rsidRPr="00064F75">
        <w:rPr>
          <w:rFonts w:ascii="Times New Roman" w:eastAsia="Times New Roman" w:hAnsi="Times New Roman" w:cs="Times New Roman"/>
          <w:b/>
          <w:w w:val="105"/>
          <w:sz w:val="28"/>
          <w:szCs w:val="28"/>
          <w:lang w:eastAsia="ru-RU"/>
        </w:rPr>
        <w:t>о</w:t>
      </w:r>
      <w:r w:rsidRPr="00064F75">
        <w:rPr>
          <w:rFonts w:ascii="Times New Roman" w:eastAsia="Times New Roman" w:hAnsi="Times New Roman" w:cs="Times New Roman"/>
          <w:b/>
          <w:spacing w:val="18"/>
          <w:w w:val="105"/>
          <w:sz w:val="28"/>
          <w:szCs w:val="28"/>
          <w:lang w:eastAsia="ru-RU"/>
        </w:rPr>
        <w:t xml:space="preserve"> </w:t>
      </w:r>
      <w:r w:rsidRPr="00064F75">
        <w:rPr>
          <w:rFonts w:ascii="Times New Roman" w:eastAsia="Times New Roman" w:hAnsi="Times New Roman" w:cs="Times New Roman"/>
          <w:b/>
          <w:w w:val="105"/>
          <w:sz w:val="28"/>
          <w:szCs w:val="28"/>
          <w:lang w:eastAsia="ru-RU"/>
        </w:rPr>
        <w:t>документе</w:t>
      </w:r>
      <w:r w:rsidRPr="00064F75">
        <w:rPr>
          <w:rFonts w:ascii="Times New Roman" w:eastAsia="Times New Roman" w:hAnsi="Times New Roman" w:cs="Times New Roman"/>
          <w:b/>
          <w:spacing w:val="-68"/>
          <w:w w:val="105"/>
          <w:sz w:val="28"/>
          <w:szCs w:val="28"/>
          <w:lang w:eastAsia="ru-RU"/>
        </w:rPr>
        <w:t xml:space="preserve"> </w:t>
      </w:r>
      <w:r w:rsidRPr="00064F75">
        <w:rPr>
          <w:rFonts w:ascii="Times New Roman" w:eastAsia="Times New Roman" w:hAnsi="Times New Roman" w:cs="Times New Roman"/>
          <w:b/>
          <w:w w:val="105"/>
          <w:sz w:val="28"/>
          <w:szCs w:val="28"/>
          <w:lang w:eastAsia="ru-RU"/>
        </w:rPr>
        <w:t>(документах),   выдаваемом   (выдаваемых)   организациями,  участвующими</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в</w:t>
      </w:r>
      <w:r w:rsidRPr="00064F75">
        <w:rPr>
          <w:rFonts w:ascii="Times New Roman" w:eastAsia="Times New Roman" w:hAnsi="Times New Roman" w:cs="Times New Roman"/>
          <w:b/>
          <w:spacing w:val="8"/>
          <w:w w:val="105"/>
          <w:sz w:val="28"/>
          <w:szCs w:val="28"/>
          <w:lang w:eastAsia="ru-RU"/>
        </w:rPr>
        <w:t xml:space="preserve"> </w:t>
      </w:r>
      <w:r w:rsidRPr="00064F75">
        <w:rPr>
          <w:rFonts w:ascii="Times New Roman" w:eastAsia="Times New Roman" w:hAnsi="Times New Roman" w:cs="Times New Roman"/>
          <w:b/>
          <w:w w:val="105"/>
          <w:sz w:val="28"/>
          <w:szCs w:val="28"/>
          <w:lang w:eastAsia="ru-RU"/>
        </w:rPr>
        <w:t>предоставлении</w:t>
      </w:r>
    </w:p>
    <w:p w14:paraId="46BBCF85" w14:textId="77777777" w:rsidR="00064F75" w:rsidRPr="00064F75" w:rsidRDefault="00064F75" w:rsidP="00064F75">
      <w:pPr>
        <w:tabs>
          <w:tab w:val="left" w:pos="0"/>
        </w:tabs>
        <w:autoSpaceDE w:val="0"/>
        <w:autoSpaceDN w:val="0"/>
        <w:adjustRightInd w:val="0"/>
        <w:spacing w:after="0" w:line="240" w:lineRule="exact"/>
        <w:ind w:right="2"/>
        <w:jc w:val="center"/>
        <w:rPr>
          <w:rFonts w:ascii="Times New Roman" w:eastAsia="Times New Roman" w:hAnsi="Times New Roman" w:cs="Times New Roman"/>
          <w:b/>
          <w:spacing w:val="20"/>
          <w:w w:val="105"/>
          <w:sz w:val="28"/>
          <w:szCs w:val="28"/>
          <w:lang w:eastAsia="ru-RU"/>
        </w:rPr>
      </w:pPr>
      <w:r w:rsidRPr="00064F75">
        <w:rPr>
          <w:rFonts w:ascii="Times New Roman" w:eastAsia="Times New Roman" w:hAnsi="Times New Roman" w:cs="Times New Roman"/>
          <w:b/>
          <w:w w:val="105"/>
          <w:sz w:val="28"/>
          <w:szCs w:val="28"/>
          <w:lang w:eastAsia="ru-RU"/>
        </w:rPr>
        <w:t>муниципальной</w:t>
      </w:r>
      <w:r w:rsidRPr="00064F75">
        <w:rPr>
          <w:rFonts w:ascii="Times New Roman" w:eastAsia="Times New Roman" w:hAnsi="Times New Roman" w:cs="Times New Roman"/>
          <w:b/>
          <w:spacing w:val="40"/>
          <w:w w:val="105"/>
          <w:sz w:val="28"/>
          <w:szCs w:val="28"/>
          <w:lang w:eastAsia="ru-RU"/>
        </w:rPr>
        <w:t xml:space="preserve"> </w:t>
      </w:r>
      <w:r w:rsidRPr="00064F75">
        <w:rPr>
          <w:rFonts w:ascii="Times New Roman" w:eastAsia="Times New Roman" w:hAnsi="Times New Roman" w:cs="Times New Roman"/>
          <w:b/>
          <w:w w:val="105"/>
          <w:sz w:val="28"/>
          <w:szCs w:val="28"/>
          <w:lang w:eastAsia="ru-RU"/>
        </w:rPr>
        <w:t>услуги</w:t>
      </w:r>
    </w:p>
    <w:p w14:paraId="2E1505CC" w14:textId="77777777" w:rsidR="00064F75" w:rsidRPr="00064F75" w:rsidRDefault="00064F75" w:rsidP="00064F75">
      <w:pPr>
        <w:widowControl w:val="0"/>
        <w:tabs>
          <w:tab w:val="left" w:pos="0"/>
          <w:tab w:val="left" w:pos="151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2.9.1.Услуги,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обязательные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отсутствуют.</w:t>
      </w:r>
    </w:p>
    <w:p w14:paraId="778C2CD6" w14:textId="77777777" w:rsidR="00064F75" w:rsidRPr="00064F75" w:rsidRDefault="00064F75" w:rsidP="00064F75">
      <w:pPr>
        <w:widowControl w:val="0"/>
        <w:tabs>
          <w:tab w:val="left" w:pos="0"/>
        </w:tabs>
        <w:autoSpaceDE w:val="0"/>
        <w:autoSpaceDN w:val="0"/>
        <w:spacing w:after="0" w:line="240" w:lineRule="auto"/>
        <w:ind w:firstLine="28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10"/>
          <w:sz w:val="28"/>
          <w:szCs w:val="28"/>
          <w:lang w:eastAsia="ru-RU"/>
        </w:rPr>
        <w:t xml:space="preserve">  Порядок,</w:t>
      </w:r>
      <w:r w:rsidRPr="00064F75">
        <w:rPr>
          <w:rFonts w:ascii="Times New Roman" w:eastAsia="Times New Roman" w:hAnsi="Times New Roman" w:cs="Times New Roman"/>
          <w:spacing w:val="8"/>
          <w:w w:val="110"/>
          <w:sz w:val="28"/>
          <w:szCs w:val="28"/>
          <w:lang w:eastAsia="ru-RU"/>
        </w:rPr>
        <w:t xml:space="preserve"> </w:t>
      </w:r>
      <w:r w:rsidRPr="00064F75">
        <w:rPr>
          <w:rFonts w:ascii="Times New Roman" w:eastAsia="Times New Roman" w:hAnsi="Times New Roman" w:cs="Times New Roman"/>
          <w:w w:val="110"/>
          <w:sz w:val="28"/>
          <w:szCs w:val="28"/>
          <w:lang w:eastAsia="ru-RU"/>
        </w:rPr>
        <w:t>размер</w:t>
      </w:r>
      <w:r w:rsidRPr="00064F75">
        <w:rPr>
          <w:rFonts w:ascii="Times New Roman" w:eastAsia="Times New Roman" w:hAnsi="Times New Roman" w:cs="Times New Roman"/>
          <w:spacing w:val="8"/>
          <w:w w:val="110"/>
          <w:sz w:val="28"/>
          <w:szCs w:val="28"/>
          <w:lang w:eastAsia="ru-RU"/>
        </w:rPr>
        <w:t xml:space="preserve"> </w:t>
      </w:r>
      <w:r w:rsidRPr="00064F75">
        <w:rPr>
          <w:rFonts w:ascii="Times New Roman" w:eastAsia="Times New Roman" w:hAnsi="Times New Roman" w:cs="Times New Roman"/>
          <w:w w:val="110"/>
          <w:sz w:val="28"/>
          <w:szCs w:val="28"/>
          <w:lang w:eastAsia="ru-RU"/>
        </w:rPr>
        <w:t>и</w:t>
      </w:r>
      <w:r w:rsidRPr="00064F75">
        <w:rPr>
          <w:rFonts w:ascii="Times New Roman" w:eastAsia="Times New Roman" w:hAnsi="Times New Roman" w:cs="Times New Roman"/>
          <w:spacing w:val="-2"/>
          <w:w w:val="110"/>
          <w:sz w:val="28"/>
          <w:szCs w:val="28"/>
          <w:lang w:eastAsia="ru-RU"/>
        </w:rPr>
        <w:t xml:space="preserve"> </w:t>
      </w:r>
      <w:r w:rsidRPr="00064F75">
        <w:rPr>
          <w:rFonts w:ascii="Times New Roman" w:eastAsia="Times New Roman" w:hAnsi="Times New Roman" w:cs="Times New Roman"/>
          <w:w w:val="110"/>
          <w:sz w:val="28"/>
          <w:szCs w:val="28"/>
          <w:lang w:eastAsia="ru-RU"/>
        </w:rPr>
        <w:t>основания</w:t>
      </w:r>
      <w:r w:rsidRPr="00064F75">
        <w:rPr>
          <w:rFonts w:ascii="Times New Roman" w:eastAsia="Times New Roman" w:hAnsi="Times New Roman" w:cs="Times New Roman"/>
          <w:spacing w:val="19"/>
          <w:w w:val="110"/>
          <w:sz w:val="28"/>
          <w:szCs w:val="28"/>
          <w:lang w:eastAsia="ru-RU"/>
        </w:rPr>
        <w:t xml:space="preserve"> </w:t>
      </w:r>
      <w:r w:rsidRPr="00064F75">
        <w:rPr>
          <w:rFonts w:ascii="Times New Roman" w:eastAsia="Times New Roman" w:hAnsi="Times New Roman" w:cs="Times New Roman"/>
          <w:w w:val="110"/>
          <w:sz w:val="28"/>
          <w:szCs w:val="28"/>
          <w:lang w:eastAsia="ru-RU"/>
        </w:rPr>
        <w:t>взимания</w:t>
      </w:r>
      <w:r w:rsidRPr="00064F75">
        <w:rPr>
          <w:rFonts w:ascii="Times New Roman" w:eastAsia="Times New Roman" w:hAnsi="Times New Roman" w:cs="Times New Roman"/>
          <w:spacing w:val="21"/>
          <w:w w:val="110"/>
          <w:sz w:val="28"/>
          <w:szCs w:val="28"/>
          <w:lang w:eastAsia="ru-RU"/>
        </w:rPr>
        <w:t xml:space="preserve"> </w:t>
      </w:r>
      <w:r w:rsidRPr="00064F75">
        <w:rPr>
          <w:rFonts w:ascii="Times New Roman" w:eastAsia="Times New Roman" w:hAnsi="Times New Roman" w:cs="Times New Roman"/>
          <w:w w:val="110"/>
          <w:sz w:val="28"/>
          <w:szCs w:val="28"/>
          <w:lang w:eastAsia="ru-RU"/>
        </w:rPr>
        <w:t>государственной</w:t>
      </w:r>
      <w:r w:rsidRPr="00064F75">
        <w:rPr>
          <w:rFonts w:ascii="Times New Roman" w:eastAsia="Times New Roman" w:hAnsi="Times New Roman" w:cs="Times New Roman"/>
          <w:spacing w:val="-10"/>
          <w:w w:val="110"/>
          <w:sz w:val="28"/>
          <w:szCs w:val="28"/>
          <w:lang w:eastAsia="ru-RU"/>
        </w:rPr>
        <w:t xml:space="preserve"> </w:t>
      </w:r>
      <w:r w:rsidRPr="00064F75">
        <w:rPr>
          <w:rFonts w:ascii="Times New Roman" w:eastAsia="Times New Roman" w:hAnsi="Times New Roman" w:cs="Times New Roman"/>
          <w:w w:val="110"/>
          <w:sz w:val="28"/>
          <w:szCs w:val="28"/>
          <w:lang w:eastAsia="ru-RU"/>
        </w:rPr>
        <w:t>пошлины</w:t>
      </w:r>
      <w:r w:rsidRPr="00064F75">
        <w:rPr>
          <w:rFonts w:ascii="Times New Roman" w:eastAsia="Times New Roman" w:hAnsi="Times New Roman" w:cs="Times New Roman"/>
          <w:spacing w:val="1"/>
          <w:w w:val="110"/>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52"/>
          <w:w w:val="105"/>
          <w:sz w:val="28"/>
          <w:szCs w:val="28"/>
          <w:lang w:eastAsia="ru-RU"/>
        </w:rPr>
        <w:t xml:space="preserve"> </w:t>
      </w:r>
      <w:r w:rsidRPr="00064F75">
        <w:rPr>
          <w:rFonts w:ascii="Times New Roman" w:eastAsia="Times New Roman" w:hAnsi="Times New Roman" w:cs="Times New Roman"/>
          <w:w w:val="105"/>
          <w:sz w:val="28"/>
          <w:szCs w:val="28"/>
          <w:lang w:eastAsia="ru-RU"/>
        </w:rPr>
        <w:t>иной</w:t>
      </w:r>
      <w:r w:rsidRPr="00064F75">
        <w:rPr>
          <w:rFonts w:ascii="Times New Roman" w:eastAsia="Times New Roman" w:hAnsi="Times New Roman" w:cs="Times New Roman"/>
          <w:spacing w:val="53"/>
          <w:w w:val="105"/>
          <w:sz w:val="28"/>
          <w:szCs w:val="28"/>
          <w:lang w:eastAsia="ru-RU"/>
        </w:rPr>
        <w:t xml:space="preserve"> </w:t>
      </w:r>
      <w:r w:rsidRPr="00064F75">
        <w:rPr>
          <w:rFonts w:ascii="Times New Roman" w:eastAsia="Times New Roman" w:hAnsi="Times New Roman" w:cs="Times New Roman"/>
          <w:w w:val="105"/>
          <w:sz w:val="28"/>
          <w:szCs w:val="28"/>
          <w:lang w:eastAsia="ru-RU"/>
        </w:rPr>
        <w:t>оплаты,</w:t>
      </w:r>
      <w:r w:rsidRPr="00064F75">
        <w:rPr>
          <w:rFonts w:ascii="Times New Roman" w:eastAsia="Times New Roman" w:hAnsi="Times New Roman" w:cs="Times New Roman"/>
          <w:spacing w:val="37"/>
          <w:w w:val="105"/>
          <w:sz w:val="28"/>
          <w:szCs w:val="28"/>
          <w:lang w:eastAsia="ru-RU"/>
        </w:rPr>
        <w:t xml:space="preserve"> </w:t>
      </w:r>
      <w:r w:rsidRPr="00064F75">
        <w:rPr>
          <w:rFonts w:ascii="Times New Roman" w:eastAsia="Times New Roman" w:hAnsi="Times New Roman" w:cs="Times New Roman"/>
          <w:w w:val="105"/>
          <w:sz w:val="28"/>
          <w:szCs w:val="28"/>
          <w:lang w:eastAsia="ru-RU"/>
        </w:rPr>
        <w:t>взимаемой</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за</w:t>
      </w:r>
      <w:r w:rsidRPr="00064F75">
        <w:rPr>
          <w:rFonts w:ascii="Times New Roman" w:eastAsia="Times New Roman" w:hAnsi="Times New Roman" w:cs="Times New Roman"/>
          <w:spacing w:val="66"/>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предоставление</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муниципальной</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p>
    <w:p w14:paraId="57A103C1" w14:textId="77777777" w:rsidR="00064F75" w:rsidRPr="00064F75" w:rsidRDefault="00064F75" w:rsidP="00064F75">
      <w:pPr>
        <w:widowControl w:val="0"/>
        <w:tabs>
          <w:tab w:val="left" w:pos="0"/>
        </w:tabs>
        <w:autoSpaceDE w:val="0"/>
        <w:autoSpaceDN w:val="0"/>
        <w:spacing w:after="0" w:line="240" w:lineRule="auto"/>
        <w:ind w:firstLine="28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2.9.2.Предоставление</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64"/>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бесплатно.</w:t>
      </w:r>
    </w:p>
    <w:p w14:paraId="5719E040"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2.10.Порядок,</w:t>
      </w:r>
      <w:r w:rsidRPr="00064F75">
        <w:rPr>
          <w:rFonts w:ascii="Times New Roman" w:eastAsia="Times New Roman" w:hAnsi="Times New Roman" w:cs="Times New Roman"/>
          <w:b/>
          <w:bCs/>
          <w:spacing w:val="51"/>
          <w:sz w:val="28"/>
          <w:szCs w:val="28"/>
          <w:lang w:eastAsia="ru-RU"/>
        </w:rPr>
        <w:t xml:space="preserve"> </w:t>
      </w:r>
      <w:r w:rsidRPr="00064F75">
        <w:rPr>
          <w:rFonts w:ascii="Times New Roman" w:eastAsia="Times New Roman" w:hAnsi="Times New Roman" w:cs="Times New Roman"/>
          <w:b/>
          <w:bCs/>
          <w:sz w:val="28"/>
          <w:szCs w:val="28"/>
          <w:lang w:eastAsia="ru-RU"/>
        </w:rPr>
        <w:t>размер</w:t>
      </w:r>
      <w:r w:rsidRPr="00064F75">
        <w:rPr>
          <w:rFonts w:ascii="Times New Roman" w:eastAsia="Times New Roman" w:hAnsi="Times New Roman" w:cs="Times New Roman"/>
          <w:b/>
          <w:bCs/>
          <w:spacing w:val="47"/>
          <w:sz w:val="28"/>
          <w:szCs w:val="28"/>
          <w:lang w:eastAsia="ru-RU"/>
        </w:rPr>
        <w:t xml:space="preserve"> </w:t>
      </w:r>
      <w:r w:rsidRPr="00064F75">
        <w:rPr>
          <w:rFonts w:ascii="Times New Roman" w:eastAsia="Times New Roman" w:hAnsi="Times New Roman" w:cs="Times New Roman"/>
          <w:b/>
          <w:bCs/>
          <w:sz w:val="28"/>
          <w:szCs w:val="28"/>
          <w:lang w:eastAsia="ru-RU"/>
        </w:rPr>
        <w:t>и</w:t>
      </w:r>
      <w:r w:rsidRPr="00064F75">
        <w:rPr>
          <w:rFonts w:ascii="Times New Roman" w:eastAsia="Times New Roman" w:hAnsi="Times New Roman" w:cs="Times New Roman"/>
          <w:b/>
          <w:bCs/>
          <w:spacing w:val="40"/>
          <w:sz w:val="28"/>
          <w:szCs w:val="28"/>
          <w:lang w:eastAsia="ru-RU"/>
        </w:rPr>
        <w:t xml:space="preserve"> </w:t>
      </w:r>
      <w:r w:rsidRPr="00064F75">
        <w:rPr>
          <w:rFonts w:ascii="Times New Roman" w:eastAsia="Times New Roman" w:hAnsi="Times New Roman" w:cs="Times New Roman"/>
          <w:b/>
          <w:bCs/>
          <w:sz w:val="28"/>
          <w:szCs w:val="28"/>
          <w:lang w:eastAsia="ru-RU"/>
        </w:rPr>
        <w:t>основания</w:t>
      </w:r>
      <w:r w:rsidRPr="00064F75">
        <w:rPr>
          <w:rFonts w:ascii="Times New Roman" w:eastAsia="Times New Roman" w:hAnsi="Times New Roman" w:cs="Times New Roman"/>
          <w:b/>
          <w:bCs/>
          <w:spacing w:val="60"/>
          <w:sz w:val="28"/>
          <w:szCs w:val="28"/>
          <w:lang w:eastAsia="ru-RU"/>
        </w:rPr>
        <w:t xml:space="preserve"> </w:t>
      </w:r>
      <w:r w:rsidRPr="00064F75">
        <w:rPr>
          <w:rFonts w:ascii="Times New Roman" w:eastAsia="Times New Roman" w:hAnsi="Times New Roman" w:cs="Times New Roman"/>
          <w:b/>
          <w:bCs/>
          <w:sz w:val="28"/>
          <w:szCs w:val="28"/>
          <w:lang w:eastAsia="ru-RU"/>
        </w:rPr>
        <w:t>внимания</w:t>
      </w:r>
      <w:r w:rsidRPr="00064F75">
        <w:rPr>
          <w:rFonts w:ascii="Times New Roman" w:eastAsia="Times New Roman" w:hAnsi="Times New Roman" w:cs="Times New Roman"/>
          <w:b/>
          <w:bCs/>
          <w:spacing w:val="6"/>
          <w:sz w:val="28"/>
          <w:szCs w:val="28"/>
          <w:lang w:eastAsia="ru-RU"/>
        </w:rPr>
        <w:t xml:space="preserve"> </w:t>
      </w:r>
      <w:r w:rsidRPr="00064F75">
        <w:rPr>
          <w:rFonts w:ascii="Times New Roman" w:eastAsia="Times New Roman" w:hAnsi="Times New Roman" w:cs="Times New Roman"/>
          <w:b/>
          <w:bCs/>
          <w:sz w:val="28"/>
          <w:szCs w:val="28"/>
          <w:lang w:eastAsia="ru-RU"/>
        </w:rPr>
        <w:t>платы</w:t>
      </w:r>
      <w:r w:rsidRPr="00064F75">
        <w:rPr>
          <w:rFonts w:ascii="Times New Roman" w:eastAsia="Times New Roman" w:hAnsi="Times New Roman" w:cs="Times New Roman"/>
          <w:b/>
          <w:bCs/>
          <w:spacing w:val="58"/>
          <w:sz w:val="28"/>
          <w:szCs w:val="28"/>
          <w:lang w:eastAsia="ru-RU"/>
        </w:rPr>
        <w:t xml:space="preserve"> </w:t>
      </w:r>
      <w:r w:rsidRPr="00064F75">
        <w:rPr>
          <w:rFonts w:ascii="Times New Roman" w:eastAsia="Times New Roman" w:hAnsi="Times New Roman" w:cs="Times New Roman"/>
          <w:b/>
          <w:bCs/>
          <w:sz w:val="28"/>
          <w:szCs w:val="28"/>
          <w:lang w:eastAsia="ru-RU"/>
        </w:rPr>
        <w:t>за</w:t>
      </w:r>
      <w:r w:rsidRPr="00064F75">
        <w:rPr>
          <w:rFonts w:ascii="Times New Roman" w:eastAsia="Times New Roman" w:hAnsi="Times New Roman" w:cs="Times New Roman"/>
          <w:b/>
          <w:bCs/>
          <w:spacing w:val="40"/>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предоставление</w:t>
      </w:r>
      <w:r w:rsidRPr="00064F75">
        <w:rPr>
          <w:rFonts w:ascii="Times New Roman" w:eastAsia="Times New Roman" w:hAnsi="Times New Roman" w:cs="Times New Roman"/>
          <w:b/>
          <w:bCs/>
          <w:spacing w:val="-65"/>
          <w:sz w:val="28"/>
          <w:szCs w:val="28"/>
          <w:lang w:eastAsia="ru-RU"/>
        </w:rPr>
        <w:t xml:space="preserve"> </w:t>
      </w:r>
      <w:r w:rsidRPr="00064F75">
        <w:rPr>
          <w:rFonts w:ascii="Times New Roman" w:eastAsia="Times New Roman" w:hAnsi="Times New Roman" w:cs="Times New Roman"/>
          <w:b/>
          <w:bCs/>
          <w:sz w:val="28"/>
          <w:szCs w:val="28"/>
          <w:lang w:eastAsia="ru-RU"/>
        </w:rPr>
        <w:t>услуг,</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которые</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являются</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необходимыми</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и обязательнымн</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для</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10"/>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50"/>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39"/>
          <w:sz w:val="28"/>
          <w:szCs w:val="28"/>
          <w:lang w:eastAsia="ru-RU"/>
        </w:rPr>
        <w:t xml:space="preserve"> </w:t>
      </w:r>
      <w:r w:rsidRPr="00064F75">
        <w:rPr>
          <w:rFonts w:ascii="Times New Roman" w:eastAsia="Times New Roman" w:hAnsi="Times New Roman" w:cs="Times New Roman"/>
          <w:b/>
          <w:bCs/>
          <w:sz w:val="28"/>
          <w:szCs w:val="28"/>
          <w:lang w:eastAsia="ru-RU"/>
        </w:rPr>
        <w:t>включая</w:t>
      </w:r>
      <w:r w:rsidRPr="00064F75">
        <w:rPr>
          <w:rFonts w:ascii="Times New Roman" w:eastAsia="Times New Roman" w:hAnsi="Times New Roman" w:cs="Times New Roman"/>
          <w:b/>
          <w:bCs/>
          <w:spacing w:val="51"/>
          <w:sz w:val="28"/>
          <w:szCs w:val="28"/>
          <w:lang w:eastAsia="ru-RU"/>
        </w:rPr>
        <w:t xml:space="preserve"> </w:t>
      </w:r>
      <w:r w:rsidRPr="00064F75">
        <w:rPr>
          <w:rFonts w:ascii="Times New Roman" w:eastAsia="Times New Roman" w:hAnsi="Times New Roman" w:cs="Times New Roman"/>
          <w:b/>
          <w:bCs/>
          <w:sz w:val="28"/>
          <w:szCs w:val="28"/>
          <w:lang w:eastAsia="ru-RU"/>
        </w:rPr>
        <w:t xml:space="preserve">информацию </w:t>
      </w:r>
      <w:r w:rsidRPr="00064F75">
        <w:rPr>
          <w:rFonts w:ascii="Times New Roman" w:eastAsia="Times New Roman" w:hAnsi="Times New Roman" w:cs="Times New Roman"/>
          <w:b/>
          <w:w w:val="110"/>
          <w:sz w:val="28"/>
          <w:szCs w:val="28"/>
          <w:lang w:eastAsia="ru-RU"/>
        </w:rPr>
        <w:t>o</w:t>
      </w:r>
      <w:r w:rsidRPr="00064F75">
        <w:rPr>
          <w:rFonts w:ascii="Times New Roman" w:eastAsia="Times New Roman" w:hAnsi="Times New Roman" w:cs="Times New Roman"/>
          <w:b/>
          <w:spacing w:val="-4"/>
          <w:w w:val="110"/>
          <w:sz w:val="28"/>
          <w:szCs w:val="28"/>
          <w:lang w:eastAsia="ru-RU"/>
        </w:rPr>
        <w:t xml:space="preserve"> </w:t>
      </w:r>
      <w:r w:rsidRPr="00064F75">
        <w:rPr>
          <w:rFonts w:ascii="Times New Roman" w:eastAsia="Times New Roman" w:hAnsi="Times New Roman" w:cs="Times New Roman"/>
          <w:b/>
          <w:w w:val="110"/>
          <w:sz w:val="28"/>
          <w:szCs w:val="28"/>
          <w:lang w:eastAsia="ru-RU"/>
        </w:rPr>
        <w:t>методике</w:t>
      </w:r>
      <w:r w:rsidRPr="00064F75">
        <w:rPr>
          <w:rFonts w:ascii="Times New Roman" w:eastAsia="Times New Roman" w:hAnsi="Times New Roman" w:cs="Times New Roman"/>
          <w:b/>
          <w:spacing w:val="12"/>
          <w:w w:val="110"/>
          <w:sz w:val="28"/>
          <w:szCs w:val="28"/>
          <w:lang w:eastAsia="ru-RU"/>
        </w:rPr>
        <w:t xml:space="preserve"> </w:t>
      </w:r>
      <w:r w:rsidRPr="00064F75">
        <w:rPr>
          <w:rFonts w:ascii="Times New Roman" w:eastAsia="Times New Roman" w:hAnsi="Times New Roman" w:cs="Times New Roman"/>
          <w:b/>
          <w:w w:val="110"/>
          <w:sz w:val="28"/>
          <w:szCs w:val="28"/>
          <w:lang w:eastAsia="ru-RU"/>
        </w:rPr>
        <w:t>расчета</w:t>
      </w:r>
      <w:r w:rsidRPr="00064F75">
        <w:rPr>
          <w:rFonts w:ascii="Times New Roman" w:eastAsia="Times New Roman" w:hAnsi="Times New Roman" w:cs="Times New Roman"/>
          <w:b/>
          <w:spacing w:val="24"/>
          <w:w w:val="110"/>
          <w:sz w:val="28"/>
          <w:szCs w:val="28"/>
          <w:lang w:eastAsia="ru-RU"/>
        </w:rPr>
        <w:t xml:space="preserve"> </w:t>
      </w:r>
      <w:r w:rsidRPr="00064F75">
        <w:rPr>
          <w:rFonts w:ascii="Times New Roman" w:eastAsia="Times New Roman" w:hAnsi="Times New Roman" w:cs="Times New Roman"/>
          <w:b/>
          <w:w w:val="110"/>
          <w:sz w:val="28"/>
          <w:szCs w:val="28"/>
          <w:lang w:eastAsia="ru-RU"/>
        </w:rPr>
        <w:t>размера</w:t>
      </w:r>
      <w:r w:rsidRPr="00064F75">
        <w:rPr>
          <w:rFonts w:ascii="Times New Roman" w:eastAsia="Times New Roman" w:hAnsi="Times New Roman" w:cs="Times New Roman"/>
          <w:b/>
          <w:spacing w:val="11"/>
          <w:w w:val="110"/>
          <w:sz w:val="28"/>
          <w:szCs w:val="28"/>
          <w:lang w:eastAsia="ru-RU"/>
        </w:rPr>
        <w:t xml:space="preserve"> </w:t>
      </w:r>
      <w:r w:rsidRPr="00064F75">
        <w:rPr>
          <w:rFonts w:ascii="Times New Roman" w:eastAsia="Times New Roman" w:hAnsi="Times New Roman" w:cs="Times New Roman"/>
          <w:b/>
          <w:w w:val="110"/>
          <w:sz w:val="28"/>
          <w:szCs w:val="28"/>
          <w:lang w:eastAsia="ru-RU"/>
        </w:rPr>
        <w:t>такой</w:t>
      </w:r>
      <w:r w:rsidRPr="00064F75">
        <w:rPr>
          <w:rFonts w:ascii="Times New Roman" w:eastAsia="Times New Roman" w:hAnsi="Times New Roman" w:cs="Times New Roman"/>
          <w:b/>
          <w:spacing w:val="15"/>
          <w:w w:val="110"/>
          <w:sz w:val="28"/>
          <w:szCs w:val="28"/>
          <w:lang w:eastAsia="ru-RU"/>
        </w:rPr>
        <w:t xml:space="preserve"> </w:t>
      </w:r>
      <w:r w:rsidRPr="00064F75">
        <w:rPr>
          <w:rFonts w:ascii="Times New Roman" w:eastAsia="Times New Roman" w:hAnsi="Times New Roman" w:cs="Times New Roman"/>
          <w:b/>
          <w:w w:val="110"/>
          <w:sz w:val="28"/>
          <w:szCs w:val="28"/>
          <w:lang w:eastAsia="ru-RU"/>
        </w:rPr>
        <w:t>платы</w:t>
      </w:r>
    </w:p>
    <w:p w14:paraId="16BCC8A0" w14:textId="77777777" w:rsidR="00064F75" w:rsidRPr="00064F75" w:rsidRDefault="00064F75" w:rsidP="00064F75">
      <w:pPr>
        <w:widowControl w:val="0"/>
        <w:tabs>
          <w:tab w:val="left" w:pos="0"/>
          <w:tab w:val="left" w:pos="150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обязательные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отсутствуют.</w:t>
      </w:r>
    </w:p>
    <w:p w14:paraId="63695FA4" w14:textId="77777777" w:rsidR="00064F75" w:rsidRPr="00064F75" w:rsidRDefault="00064F75" w:rsidP="00064F75">
      <w:pPr>
        <w:widowControl w:val="0"/>
        <w:tabs>
          <w:tab w:val="left" w:pos="0"/>
        </w:tabs>
        <w:autoSpaceDE w:val="0"/>
        <w:autoSpaceDN w:val="0"/>
        <w:spacing w:after="0" w:line="240" w:lineRule="exact"/>
        <w:ind w:right="2"/>
        <w:jc w:val="center"/>
        <w:rPr>
          <w:rFonts w:ascii="Times New Roman" w:eastAsia="Times New Roman" w:hAnsi="Times New Roman" w:cs="Times New Roman"/>
          <w:sz w:val="28"/>
          <w:szCs w:val="28"/>
          <w:lang w:eastAsia="ru-RU"/>
        </w:rPr>
      </w:pPr>
    </w:p>
    <w:p w14:paraId="5C86F549" w14:textId="77777777" w:rsidR="00064F75" w:rsidRPr="00064F75" w:rsidRDefault="00064F75" w:rsidP="00064F75">
      <w:pPr>
        <w:widowControl w:val="0"/>
        <w:tabs>
          <w:tab w:val="left" w:pos="0"/>
        </w:tabs>
        <w:autoSpaceDE w:val="0"/>
        <w:autoSpaceDN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2.11.Максимальный</w:t>
      </w:r>
      <w:r w:rsidRPr="00064F75">
        <w:rPr>
          <w:rFonts w:ascii="Times New Roman" w:eastAsia="Times New Roman" w:hAnsi="Times New Roman" w:cs="Times New Roman"/>
          <w:b/>
          <w:spacing w:val="75"/>
          <w:sz w:val="28"/>
          <w:szCs w:val="28"/>
          <w:lang w:eastAsia="ru-RU"/>
        </w:rPr>
        <w:t xml:space="preserve"> </w:t>
      </w:r>
      <w:r w:rsidRPr="00064F75">
        <w:rPr>
          <w:rFonts w:ascii="Times New Roman" w:eastAsia="Times New Roman" w:hAnsi="Times New Roman" w:cs="Times New Roman"/>
          <w:b/>
          <w:sz w:val="28"/>
          <w:szCs w:val="28"/>
          <w:lang w:eastAsia="ru-RU"/>
        </w:rPr>
        <w:t>срок</w:t>
      </w:r>
      <w:r w:rsidRPr="00064F75">
        <w:rPr>
          <w:rFonts w:ascii="Times New Roman" w:eastAsia="Times New Roman" w:hAnsi="Times New Roman" w:cs="Times New Roman"/>
          <w:b/>
          <w:spacing w:val="37"/>
          <w:sz w:val="28"/>
          <w:szCs w:val="28"/>
          <w:lang w:eastAsia="ru-RU"/>
        </w:rPr>
        <w:t xml:space="preserve"> </w:t>
      </w:r>
      <w:r w:rsidRPr="00064F75">
        <w:rPr>
          <w:rFonts w:ascii="Times New Roman" w:eastAsia="Times New Roman" w:hAnsi="Times New Roman" w:cs="Times New Roman"/>
          <w:b/>
          <w:sz w:val="28"/>
          <w:szCs w:val="28"/>
          <w:lang w:eastAsia="ru-RU"/>
        </w:rPr>
        <w:t>ожидания</w:t>
      </w:r>
      <w:r w:rsidRPr="00064F75">
        <w:rPr>
          <w:rFonts w:ascii="Times New Roman" w:eastAsia="Times New Roman" w:hAnsi="Times New Roman" w:cs="Times New Roman"/>
          <w:b/>
          <w:spacing w:val="51"/>
          <w:sz w:val="28"/>
          <w:szCs w:val="28"/>
          <w:lang w:eastAsia="ru-RU"/>
        </w:rPr>
        <w:t xml:space="preserve"> </w:t>
      </w:r>
      <w:r w:rsidRPr="00064F75">
        <w:rPr>
          <w:rFonts w:ascii="Times New Roman" w:eastAsia="Times New Roman" w:hAnsi="Times New Roman" w:cs="Times New Roman"/>
          <w:b/>
          <w:sz w:val="28"/>
          <w:szCs w:val="28"/>
          <w:lang w:eastAsia="ru-RU"/>
        </w:rPr>
        <w:t>в</w:t>
      </w:r>
      <w:r w:rsidRPr="00064F75">
        <w:rPr>
          <w:rFonts w:ascii="Times New Roman" w:eastAsia="Times New Roman" w:hAnsi="Times New Roman" w:cs="Times New Roman"/>
          <w:b/>
          <w:spacing w:val="31"/>
          <w:sz w:val="28"/>
          <w:szCs w:val="28"/>
          <w:lang w:eastAsia="ru-RU"/>
        </w:rPr>
        <w:t xml:space="preserve"> </w:t>
      </w:r>
      <w:r w:rsidRPr="00064F75">
        <w:rPr>
          <w:rFonts w:ascii="Times New Roman" w:eastAsia="Times New Roman" w:hAnsi="Times New Roman" w:cs="Times New Roman"/>
          <w:b/>
          <w:sz w:val="28"/>
          <w:szCs w:val="28"/>
          <w:lang w:eastAsia="ru-RU"/>
        </w:rPr>
        <w:t>очереди</w:t>
      </w:r>
      <w:r w:rsidRPr="00064F75">
        <w:rPr>
          <w:rFonts w:ascii="Times New Roman" w:eastAsia="Times New Roman" w:hAnsi="Times New Roman" w:cs="Times New Roman"/>
          <w:b/>
          <w:spacing w:val="60"/>
          <w:sz w:val="28"/>
          <w:szCs w:val="28"/>
          <w:lang w:eastAsia="ru-RU"/>
        </w:rPr>
        <w:t xml:space="preserve"> </w:t>
      </w:r>
      <w:r w:rsidRPr="00064F75">
        <w:rPr>
          <w:rFonts w:ascii="Times New Roman" w:eastAsia="Times New Roman" w:hAnsi="Times New Roman" w:cs="Times New Roman"/>
          <w:b/>
          <w:sz w:val="28"/>
          <w:szCs w:val="28"/>
          <w:lang w:eastAsia="ru-RU"/>
        </w:rPr>
        <w:t>при</w:t>
      </w:r>
      <w:r w:rsidRPr="00064F75">
        <w:rPr>
          <w:rFonts w:ascii="Times New Roman" w:eastAsia="Times New Roman" w:hAnsi="Times New Roman" w:cs="Times New Roman"/>
          <w:b/>
          <w:spacing w:val="36"/>
          <w:sz w:val="28"/>
          <w:szCs w:val="28"/>
          <w:lang w:eastAsia="ru-RU"/>
        </w:rPr>
        <w:t xml:space="preserve"> </w:t>
      </w:r>
      <w:r w:rsidRPr="00064F75">
        <w:rPr>
          <w:rFonts w:ascii="Times New Roman" w:eastAsia="Times New Roman" w:hAnsi="Times New Roman" w:cs="Times New Roman"/>
          <w:b/>
          <w:sz w:val="28"/>
          <w:szCs w:val="28"/>
          <w:lang w:eastAsia="ru-RU"/>
        </w:rPr>
        <w:t>подаче</w:t>
      </w:r>
      <w:r w:rsidRPr="00064F75">
        <w:rPr>
          <w:rFonts w:ascii="Times New Roman" w:eastAsia="Times New Roman" w:hAnsi="Times New Roman" w:cs="Times New Roman"/>
          <w:b/>
          <w:spacing w:val="35"/>
          <w:sz w:val="28"/>
          <w:szCs w:val="28"/>
          <w:lang w:eastAsia="ru-RU"/>
        </w:rPr>
        <w:t xml:space="preserve"> </w:t>
      </w:r>
      <w:r w:rsidRPr="00064F75">
        <w:rPr>
          <w:rFonts w:ascii="Times New Roman" w:eastAsia="Times New Roman" w:hAnsi="Times New Roman" w:cs="Times New Roman"/>
          <w:b/>
          <w:sz w:val="28"/>
          <w:szCs w:val="28"/>
          <w:lang w:eastAsia="ru-RU"/>
        </w:rPr>
        <w:t>запроса</w:t>
      </w:r>
    </w:p>
    <w:p w14:paraId="407CE223"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lastRenderedPageBreak/>
        <w:t>o</w:t>
      </w:r>
      <w:r w:rsidRPr="00064F75">
        <w:rPr>
          <w:rFonts w:ascii="Times New Roman" w:eastAsia="Times New Roman" w:hAnsi="Times New Roman" w:cs="Times New Roman"/>
          <w:b/>
          <w:bCs/>
          <w:spacing w:val="19"/>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предоставлении</w:t>
      </w:r>
      <w:r w:rsidRPr="00064F75">
        <w:rPr>
          <w:rFonts w:ascii="Times New Roman" w:eastAsia="Times New Roman" w:hAnsi="Times New Roman" w:cs="Times New Roman"/>
          <w:b/>
          <w:bCs/>
          <w:spacing w:val="25"/>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44"/>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38"/>
          <w:sz w:val="28"/>
          <w:szCs w:val="28"/>
          <w:lang w:eastAsia="ru-RU"/>
        </w:rPr>
        <w:t xml:space="preserve"> </w:t>
      </w:r>
      <w:r w:rsidRPr="00064F75">
        <w:rPr>
          <w:rFonts w:ascii="Times New Roman" w:eastAsia="Times New Roman" w:hAnsi="Times New Roman" w:cs="Times New Roman"/>
          <w:b/>
          <w:bCs/>
          <w:sz w:val="28"/>
          <w:szCs w:val="28"/>
          <w:lang w:eastAsia="ru-RU"/>
        </w:rPr>
        <w:t>и</w:t>
      </w:r>
      <w:r w:rsidRPr="00064F75">
        <w:rPr>
          <w:rFonts w:ascii="Times New Roman" w:eastAsia="Times New Roman" w:hAnsi="Times New Roman" w:cs="Times New Roman"/>
          <w:b/>
          <w:bCs/>
          <w:spacing w:val="20"/>
          <w:sz w:val="28"/>
          <w:szCs w:val="28"/>
          <w:lang w:eastAsia="ru-RU"/>
        </w:rPr>
        <w:t xml:space="preserve"> </w:t>
      </w:r>
      <w:r w:rsidRPr="00064F75">
        <w:rPr>
          <w:rFonts w:ascii="Times New Roman" w:eastAsia="Times New Roman" w:hAnsi="Times New Roman" w:cs="Times New Roman"/>
          <w:b/>
          <w:bCs/>
          <w:sz w:val="28"/>
          <w:szCs w:val="28"/>
          <w:lang w:eastAsia="ru-RU"/>
        </w:rPr>
        <w:t>при</w:t>
      </w:r>
      <w:r w:rsidRPr="00064F75">
        <w:rPr>
          <w:rFonts w:ascii="Times New Roman" w:eastAsia="Times New Roman" w:hAnsi="Times New Roman" w:cs="Times New Roman"/>
          <w:b/>
          <w:bCs/>
          <w:spacing w:val="30"/>
          <w:sz w:val="28"/>
          <w:szCs w:val="28"/>
          <w:lang w:eastAsia="ru-RU"/>
        </w:rPr>
        <w:t xml:space="preserve"> </w:t>
      </w:r>
      <w:r w:rsidRPr="00064F75">
        <w:rPr>
          <w:rFonts w:ascii="Times New Roman" w:eastAsia="Times New Roman" w:hAnsi="Times New Roman" w:cs="Times New Roman"/>
          <w:b/>
          <w:bCs/>
          <w:sz w:val="28"/>
          <w:szCs w:val="28"/>
          <w:lang w:eastAsia="ru-RU"/>
        </w:rPr>
        <w:t>получении</w:t>
      </w:r>
      <w:r w:rsidRPr="00064F75">
        <w:rPr>
          <w:rFonts w:ascii="Times New Roman" w:eastAsia="Times New Roman" w:hAnsi="Times New Roman" w:cs="Times New Roman"/>
          <w:b/>
          <w:bCs/>
          <w:spacing w:val="55"/>
          <w:sz w:val="28"/>
          <w:szCs w:val="28"/>
          <w:lang w:eastAsia="ru-RU"/>
        </w:rPr>
        <w:t xml:space="preserve"> </w:t>
      </w:r>
      <w:r w:rsidRPr="00064F75">
        <w:rPr>
          <w:rFonts w:ascii="Times New Roman" w:eastAsia="Times New Roman" w:hAnsi="Times New Roman" w:cs="Times New Roman"/>
          <w:b/>
          <w:bCs/>
          <w:sz w:val="28"/>
          <w:szCs w:val="28"/>
          <w:lang w:eastAsia="ru-RU"/>
        </w:rPr>
        <w:t>результата</w:t>
      </w:r>
      <w:r w:rsidRPr="00064F75">
        <w:rPr>
          <w:rFonts w:ascii="Times New Roman" w:eastAsia="Times New Roman" w:hAnsi="Times New Roman" w:cs="Times New Roman"/>
          <w:b/>
          <w:bCs/>
          <w:spacing w:val="-65"/>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7"/>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55"/>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11FC32C8" w14:textId="77777777" w:rsidR="00064F75" w:rsidRPr="00064F75" w:rsidRDefault="00064F75" w:rsidP="00064F75">
      <w:pPr>
        <w:widowControl w:val="0"/>
        <w:tabs>
          <w:tab w:val="left" w:pos="0"/>
          <w:tab w:val="left" w:pos="149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Максимальный    срок   ожидания   в   очереди   при   подаче   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при получении результата предоставления Услуги в Уполномоченном органе или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центре</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составляет</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более</w:t>
      </w:r>
      <w:r w:rsidRPr="00064F75">
        <w:rPr>
          <w:rFonts w:ascii="Times New Roman" w:eastAsia="Times New Roman" w:hAnsi="Times New Roman" w:cs="Times New Roman"/>
          <w:i/>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15</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минут.</w:t>
      </w:r>
    </w:p>
    <w:p w14:paraId="1334E2DF" w14:textId="77777777" w:rsidR="00064F75" w:rsidRPr="00064F75" w:rsidRDefault="00064F75" w:rsidP="00064F75">
      <w:pPr>
        <w:widowControl w:val="0"/>
        <w:tabs>
          <w:tab w:val="left" w:pos="0"/>
        </w:tabs>
        <w:autoSpaceDE w:val="0"/>
        <w:autoSpaceDN w:val="0"/>
        <w:spacing w:after="0" w:line="240" w:lineRule="exact"/>
        <w:ind w:right="2"/>
        <w:jc w:val="center"/>
        <w:rPr>
          <w:rFonts w:ascii="Times New Roman" w:eastAsia="Times New Roman" w:hAnsi="Times New Roman" w:cs="Times New Roman"/>
          <w:sz w:val="28"/>
          <w:szCs w:val="28"/>
          <w:lang w:eastAsia="ru-RU"/>
        </w:rPr>
      </w:pPr>
    </w:p>
    <w:p w14:paraId="6EF05209" w14:textId="77777777" w:rsidR="00064F75" w:rsidRPr="00064F75" w:rsidRDefault="00064F75" w:rsidP="00064F75">
      <w:pPr>
        <w:widowControl w:val="0"/>
        <w:tabs>
          <w:tab w:val="left" w:pos="0"/>
        </w:tabs>
        <w:autoSpaceDE w:val="0"/>
        <w:autoSpaceDN w:val="0"/>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w w:val="110"/>
          <w:sz w:val="28"/>
          <w:szCs w:val="28"/>
          <w:lang w:eastAsia="ru-RU"/>
        </w:rPr>
        <w:t>2.12.Срок</w:t>
      </w:r>
      <w:r w:rsidRPr="00064F75">
        <w:rPr>
          <w:rFonts w:ascii="Times New Roman" w:eastAsia="Times New Roman" w:hAnsi="Times New Roman" w:cs="Times New Roman"/>
          <w:b/>
          <w:spacing w:val="6"/>
          <w:w w:val="110"/>
          <w:sz w:val="28"/>
          <w:szCs w:val="28"/>
          <w:lang w:eastAsia="ru-RU"/>
        </w:rPr>
        <w:t xml:space="preserve"> </w:t>
      </w:r>
      <w:r w:rsidRPr="00064F75">
        <w:rPr>
          <w:rFonts w:ascii="Times New Roman" w:eastAsia="Times New Roman" w:hAnsi="Times New Roman" w:cs="Times New Roman"/>
          <w:b/>
          <w:w w:val="110"/>
          <w:sz w:val="28"/>
          <w:szCs w:val="28"/>
          <w:lang w:eastAsia="ru-RU"/>
        </w:rPr>
        <w:t>и</w:t>
      </w:r>
      <w:r w:rsidRPr="00064F75">
        <w:rPr>
          <w:rFonts w:ascii="Times New Roman" w:eastAsia="Times New Roman" w:hAnsi="Times New Roman" w:cs="Times New Roman"/>
          <w:b/>
          <w:spacing w:val="7"/>
          <w:w w:val="110"/>
          <w:sz w:val="28"/>
          <w:szCs w:val="28"/>
          <w:lang w:eastAsia="ru-RU"/>
        </w:rPr>
        <w:t xml:space="preserve"> </w:t>
      </w:r>
      <w:r w:rsidRPr="00064F75">
        <w:rPr>
          <w:rFonts w:ascii="Times New Roman" w:eastAsia="Times New Roman" w:hAnsi="Times New Roman" w:cs="Times New Roman"/>
          <w:b/>
          <w:w w:val="110"/>
          <w:sz w:val="28"/>
          <w:szCs w:val="28"/>
          <w:lang w:eastAsia="ru-RU"/>
        </w:rPr>
        <w:t>порядок</w:t>
      </w:r>
      <w:r w:rsidRPr="00064F75">
        <w:rPr>
          <w:rFonts w:ascii="Times New Roman" w:eastAsia="Times New Roman" w:hAnsi="Times New Roman" w:cs="Times New Roman"/>
          <w:b/>
          <w:spacing w:val="17"/>
          <w:w w:val="110"/>
          <w:sz w:val="28"/>
          <w:szCs w:val="28"/>
          <w:lang w:eastAsia="ru-RU"/>
        </w:rPr>
        <w:t xml:space="preserve"> </w:t>
      </w:r>
      <w:r w:rsidRPr="00064F75">
        <w:rPr>
          <w:rFonts w:ascii="Times New Roman" w:eastAsia="Times New Roman" w:hAnsi="Times New Roman" w:cs="Times New Roman"/>
          <w:b/>
          <w:w w:val="110"/>
          <w:sz w:val="28"/>
          <w:szCs w:val="28"/>
          <w:lang w:eastAsia="ru-RU"/>
        </w:rPr>
        <w:t>регистрации</w:t>
      </w:r>
      <w:r w:rsidRPr="00064F75">
        <w:rPr>
          <w:rFonts w:ascii="Times New Roman" w:eastAsia="Times New Roman" w:hAnsi="Times New Roman" w:cs="Times New Roman"/>
          <w:b/>
          <w:spacing w:val="14"/>
          <w:w w:val="110"/>
          <w:sz w:val="28"/>
          <w:szCs w:val="28"/>
          <w:lang w:eastAsia="ru-RU"/>
        </w:rPr>
        <w:t xml:space="preserve"> </w:t>
      </w:r>
      <w:r w:rsidRPr="00064F75">
        <w:rPr>
          <w:rFonts w:ascii="Times New Roman" w:eastAsia="Times New Roman" w:hAnsi="Times New Roman" w:cs="Times New Roman"/>
          <w:b/>
          <w:w w:val="110"/>
          <w:sz w:val="28"/>
          <w:szCs w:val="28"/>
          <w:lang w:eastAsia="ru-RU"/>
        </w:rPr>
        <w:t>запроса</w:t>
      </w:r>
      <w:r w:rsidRPr="00064F75">
        <w:rPr>
          <w:rFonts w:ascii="Times New Roman" w:eastAsia="Times New Roman" w:hAnsi="Times New Roman" w:cs="Times New Roman"/>
          <w:b/>
          <w:spacing w:val="15"/>
          <w:w w:val="110"/>
          <w:sz w:val="28"/>
          <w:szCs w:val="28"/>
          <w:lang w:eastAsia="ru-RU"/>
        </w:rPr>
        <w:t xml:space="preserve"> </w:t>
      </w:r>
      <w:r w:rsidRPr="00064F75">
        <w:rPr>
          <w:rFonts w:ascii="Times New Roman" w:eastAsia="Times New Roman" w:hAnsi="Times New Roman" w:cs="Times New Roman"/>
          <w:b/>
          <w:w w:val="110"/>
          <w:sz w:val="28"/>
          <w:szCs w:val="28"/>
          <w:lang w:eastAsia="ru-RU"/>
        </w:rPr>
        <w:t>заявителя</w:t>
      </w:r>
      <w:r w:rsidRPr="00064F75">
        <w:rPr>
          <w:rFonts w:ascii="Times New Roman" w:eastAsia="Times New Roman" w:hAnsi="Times New Roman" w:cs="Times New Roman"/>
          <w:b/>
          <w:spacing w:val="15"/>
          <w:w w:val="110"/>
          <w:sz w:val="28"/>
          <w:szCs w:val="28"/>
          <w:lang w:eastAsia="ru-RU"/>
        </w:rPr>
        <w:t xml:space="preserve"> </w:t>
      </w:r>
      <w:r w:rsidRPr="00064F75">
        <w:rPr>
          <w:rFonts w:ascii="Times New Roman" w:eastAsia="Times New Roman" w:hAnsi="Times New Roman" w:cs="Times New Roman"/>
          <w:b/>
          <w:w w:val="110"/>
          <w:sz w:val="28"/>
          <w:szCs w:val="28"/>
          <w:lang w:eastAsia="ru-RU"/>
        </w:rPr>
        <w:t>о</w:t>
      </w:r>
      <w:r w:rsidRPr="00064F75">
        <w:rPr>
          <w:rFonts w:ascii="Times New Roman" w:eastAsia="Times New Roman" w:hAnsi="Times New Roman" w:cs="Times New Roman"/>
          <w:b/>
          <w:spacing w:val="-4"/>
          <w:w w:val="110"/>
          <w:sz w:val="28"/>
          <w:szCs w:val="28"/>
          <w:lang w:eastAsia="ru-RU"/>
        </w:rPr>
        <w:t xml:space="preserve"> </w:t>
      </w:r>
      <w:r w:rsidRPr="00064F75">
        <w:rPr>
          <w:rFonts w:ascii="Times New Roman" w:eastAsia="Times New Roman" w:hAnsi="Times New Roman" w:cs="Times New Roman"/>
          <w:b/>
          <w:w w:val="110"/>
          <w:sz w:val="28"/>
          <w:szCs w:val="28"/>
          <w:lang w:eastAsia="ru-RU"/>
        </w:rPr>
        <w:t>предоставлении</w:t>
      </w:r>
      <w:r w:rsidRPr="00064F75">
        <w:rPr>
          <w:rFonts w:ascii="Times New Roman" w:eastAsia="Times New Roman" w:hAnsi="Times New Roman" w:cs="Times New Roman"/>
          <w:b/>
          <w:spacing w:val="-71"/>
          <w:w w:val="110"/>
          <w:sz w:val="28"/>
          <w:szCs w:val="28"/>
          <w:lang w:eastAsia="ru-RU"/>
        </w:rPr>
        <w:t xml:space="preserve"> </w:t>
      </w:r>
      <w:r w:rsidRPr="00064F75">
        <w:rPr>
          <w:rFonts w:ascii="Times New Roman" w:eastAsia="Times New Roman" w:hAnsi="Times New Roman" w:cs="Times New Roman"/>
          <w:b/>
          <w:w w:val="110"/>
          <w:sz w:val="28"/>
          <w:szCs w:val="28"/>
          <w:lang w:eastAsia="ru-RU"/>
        </w:rPr>
        <w:t>муниципальной</w:t>
      </w:r>
      <w:r w:rsidRPr="00064F75">
        <w:rPr>
          <w:rFonts w:ascii="Times New Roman" w:eastAsia="Times New Roman" w:hAnsi="Times New Roman" w:cs="Times New Roman"/>
          <w:b/>
          <w:spacing w:val="31"/>
          <w:w w:val="110"/>
          <w:sz w:val="28"/>
          <w:szCs w:val="28"/>
          <w:lang w:eastAsia="ru-RU"/>
        </w:rPr>
        <w:t xml:space="preserve"> </w:t>
      </w:r>
      <w:r w:rsidRPr="00064F75">
        <w:rPr>
          <w:rFonts w:ascii="Times New Roman" w:eastAsia="Times New Roman" w:hAnsi="Times New Roman" w:cs="Times New Roman"/>
          <w:b/>
          <w:w w:val="110"/>
          <w:sz w:val="28"/>
          <w:szCs w:val="28"/>
          <w:lang w:eastAsia="ru-RU"/>
        </w:rPr>
        <w:t>услуги, в</w:t>
      </w:r>
      <w:r w:rsidRPr="00064F75">
        <w:rPr>
          <w:rFonts w:ascii="Times New Roman" w:eastAsia="Times New Roman" w:hAnsi="Times New Roman" w:cs="Times New Roman"/>
          <w:b/>
          <w:spacing w:val="2"/>
          <w:w w:val="110"/>
          <w:sz w:val="28"/>
          <w:szCs w:val="28"/>
          <w:lang w:eastAsia="ru-RU"/>
        </w:rPr>
        <w:t xml:space="preserve"> </w:t>
      </w:r>
      <w:r w:rsidRPr="00064F75">
        <w:rPr>
          <w:rFonts w:ascii="Times New Roman" w:eastAsia="Times New Roman" w:hAnsi="Times New Roman" w:cs="Times New Roman"/>
          <w:b/>
          <w:w w:val="110"/>
          <w:sz w:val="28"/>
          <w:szCs w:val="28"/>
          <w:lang w:eastAsia="ru-RU"/>
        </w:rPr>
        <w:t>том</w:t>
      </w:r>
      <w:r w:rsidRPr="00064F75">
        <w:rPr>
          <w:rFonts w:ascii="Times New Roman" w:eastAsia="Times New Roman" w:hAnsi="Times New Roman" w:cs="Times New Roman"/>
          <w:b/>
          <w:spacing w:val="9"/>
          <w:w w:val="110"/>
          <w:sz w:val="28"/>
          <w:szCs w:val="28"/>
          <w:lang w:eastAsia="ru-RU"/>
        </w:rPr>
        <w:t xml:space="preserve"> </w:t>
      </w:r>
      <w:r w:rsidRPr="00064F75">
        <w:rPr>
          <w:rFonts w:ascii="Times New Roman" w:eastAsia="Times New Roman" w:hAnsi="Times New Roman" w:cs="Times New Roman"/>
          <w:b/>
          <w:w w:val="110"/>
          <w:sz w:val="28"/>
          <w:szCs w:val="28"/>
          <w:lang w:eastAsia="ru-RU"/>
        </w:rPr>
        <w:t>числе</w:t>
      </w:r>
      <w:r w:rsidRPr="00064F75">
        <w:rPr>
          <w:rFonts w:ascii="Times New Roman" w:eastAsia="Times New Roman" w:hAnsi="Times New Roman" w:cs="Times New Roman"/>
          <w:b/>
          <w:spacing w:val="3"/>
          <w:w w:val="110"/>
          <w:sz w:val="28"/>
          <w:szCs w:val="28"/>
          <w:lang w:eastAsia="ru-RU"/>
        </w:rPr>
        <w:t xml:space="preserve"> </w:t>
      </w:r>
      <w:r w:rsidRPr="00064F75">
        <w:rPr>
          <w:rFonts w:ascii="Times New Roman" w:eastAsia="Times New Roman" w:hAnsi="Times New Roman" w:cs="Times New Roman"/>
          <w:b/>
          <w:w w:val="110"/>
          <w:sz w:val="28"/>
          <w:szCs w:val="28"/>
          <w:lang w:eastAsia="ru-RU"/>
        </w:rPr>
        <w:t>в</w:t>
      </w:r>
      <w:r w:rsidRPr="00064F75">
        <w:rPr>
          <w:rFonts w:ascii="Times New Roman" w:eastAsia="Times New Roman" w:hAnsi="Times New Roman" w:cs="Times New Roman"/>
          <w:b/>
          <w:spacing w:val="-6"/>
          <w:w w:val="110"/>
          <w:sz w:val="28"/>
          <w:szCs w:val="28"/>
          <w:lang w:eastAsia="ru-RU"/>
        </w:rPr>
        <w:t xml:space="preserve"> </w:t>
      </w:r>
      <w:r w:rsidRPr="00064F75">
        <w:rPr>
          <w:rFonts w:ascii="Times New Roman" w:eastAsia="Times New Roman" w:hAnsi="Times New Roman" w:cs="Times New Roman"/>
          <w:b/>
          <w:w w:val="110"/>
          <w:sz w:val="28"/>
          <w:szCs w:val="28"/>
          <w:lang w:eastAsia="ru-RU"/>
        </w:rPr>
        <w:t>электронной</w:t>
      </w:r>
      <w:r w:rsidRPr="00064F75">
        <w:rPr>
          <w:rFonts w:ascii="Times New Roman" w:eastAsia="Times New Roman" w:hAnsi="Times New Roman" w:cs="Times New Roman"/>
          <w:b/>
          <w:spacing w:val="26"/>
          <w:w w:val="110"/>
          <w:sz w:val="28"/>
          <w:szCs w:val="28"/>
          <w:lang w:eastAsia="ru-RU"/>
        </w:rPr>
        <w:t xml:space="preserve"> </w:t>
      </w:r>
      <w:r w:rsidRPr="00064F75">
        <w:rPr>
          <w:rFonts w:ascii="Times New Roman" w:eastAsia="Times New Roman" w:hAnsi="Times New Roman" w:cs="Times New Roman"/>
          <w:b/>
          <w:w w:val="110"/>
          <w:sz w:val="28"/>
          <w:szCs w:val="28"/>
          <w:lang w:eastAsia="ru-RU"/>
        </w:rPr>
        <w:t>форме</w:t>
      </w:r>
    </w:p>
    <w:p w14:paraId="148818FC" w14:textId="77777777" w:rsidR="00064F75" w:rsidRPr="00064F75" w:rsidRDefault="00064F75" w:rsidP="00064F75">
      <w:pPr>
        <w:widowControl w:val="0"/>
        <w:tabs>
          <w:tab w:val="left" w:pos="0"/>
          <w:tab w:val="left" w:pos="1598"/>
          <w:tab w:val="left" w:pos="2302"/>
          <w:tab w:val="left" w:pos="3506"/>
          <w:tab w:val="left" w:pos="4905"/>
          <w:tab w:val="left" w:pos="5035"/>
          <w:tab w:val="left" w:pos="5431"/>
          <w:tab w:val="left" w:pos="6519"/>
          <w:tab w:val="left" w:pos="7282"/>
          <w:tab w:val="left" w:pos="892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Заявления</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подлежат</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регистрации</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Уполномоченном</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органе</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15"/>
          <w:w w:val="105"/>
          <w:sz w:val="28"/>
          <w:szCs w:val="28"/>
          <w:lang w:eastAsia="ru-RU"/>
        </w:rPr>
        <w:t xml:space="preserve"> </w:t>
      </w:r>
      <w:r w:rsidRPr="00064F75">
        <w:rPr>
          <w:rFonts w:ascii="Times New Roman" w:eastAsia="Times New Roman" w:hAnsi="Times New Roman" w:cs="Times New Roman"/>
          <w:w w:val="105"/>
          <w:sz w:val="28"/>
          <w:szCs w:val="28"/>
          <w:lang w:eastAsia="ru-RU"/>
        </w:rPr>
        <w:t>позднее</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sz w:val="28"/>
          <w:szCs w:val="28"/>
          <w:lang w:eastAsia="ru-RU"/>
        </w:rPr>
        <w:t>рабочего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дня, следующего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 днем</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поступления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 Уполномоченный орган.</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 xml:space="preserve">В случае наличия оснований для отказа в приеме документов,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необходмых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для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       Услуги,</w:t>
      </w:r>
      <w:r w:rsidRPr="00064F75">
        <w:rPr>
          <w:rFonts w:ascii="Times New Roman" w:eastAsia="Times New Roman" w:hAnsi="Times New Roman" w:cs="Times New Roman"/>
          <w:w w:val="105"/>
          <w:sz w:val="28"/>
          <w:szCs w:val="28"/>
          <w:lang w:eastAsia="ru-RU"/>
        </w:rPr>
        <w:tab/>
        <w:t xml:space="preserve">      указанных       в пункте</w:t>
      </w:r>
      <w:r w:rsidRPr="00064F75">
        <w:rPr>
          <w:rFonts w:ascii="Times New Roman" w:eastAsia="Times New Roman" w:hAnsi="Times New Roman" w:cs="Times New Roman"/>
          <w:w w:val="105"/>
          <w:sz w:val="28"/>
          <w:szCs w:val="28"/>
          <w:lang w:eastAsia="ru-RU"/>
        </w:rPr>
        <w:tab/>
        <w:t xml:space="preserve">2.8.1  настоящего </w:t>
      </w:r>
      <w:r w:rsidRPr="00064F75">
        <w:rPr>
          <w:rFonts w:ascii="Times New Roman" w:eastAsia="Times New Roman" w:hAnsi="Times New Roman" w:cs="Times New Roman"/>
          <w:sz w:val="28"/>
          <w:szCs w:val="28"/>
          <w:lang w:eastAsia="ru-RU"/>
        </w:rPr>
        <w:t>Регламента,</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Уполномоченный</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w:t>
      </w:r>
      <w:r w:rsidRPr="00064F75">
        <w:rPr>
          <w:rFonts w:ascii="Times New Roman" w:eastAsia="Times New Roman" w:hAnsi="Times New Roman" w:cs="Times New Roman"/>
          <w:spacing w:val="26"/>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позднее</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следующего</w:t>
      </w:r>
      <w:r w:rsidRPr="00064F75">
        <w:rPr>
          <w:rFonts w:ascii="Times New Roman" w:eastAsia="Times New Roman" w:hAnsi="Times New Roman" w:cs="Times New Roman"/>
          <w:spacing w:val="40"/>
          <w:w w:val="105"/>
          <w:sz w:val="28"/>
          <w:szCs w:val="28"/>
          <w:lang w:eastAsia="ru-RU"/>
        </w:rPr>
        <w:t xml:space="preserve"> </w:t>
      </w:r>
      <w:r w:rsidRPr="00064F75">
        <w:rPr>
          <w:rFonts w:ascii="Times New Roman" w:eastAsia="Times New Roman" w:hAnsi="Times New Roman" w:cs="Times New Roman"/>
          <w:w w:val="105"/>
          <w:sz w:val="28"/>
          <w:szCs w:val="28"/>
          <w:lang w:eastAsia="ru-RU"/>
        </w:rPr>
        <w:t>за</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днем</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поступления</w:t>
      </w:r>
      <w:r w:rsidRPr="00064F75">
        <w:rPr>
          <w:rFonts w:ascii="Times New Roman" w:eastAsia="Times New Roman" w:hAnsi="Times New Roman" w:cs="Times New Roman"/>
          <w:spacing w:val="3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33"/>
          <w:w w:val="105"/>
          <w:sz w:val="28"/>
          <w:szCs w:val="28"/>
          <w:lang w:eastAsia="ru-RU"/>
        </w:rPr>
        <w:t xml:space="preserve"> </w:t>
      </w:r>
      <w:r w:rsidRPr="00064F75">
        <w:rPr>
          <w:rFonts w:ascii="Times New Roman" w:eastAsia="Times New Roman" w:hAnsi="Times New Roman" w:cs="Times New Roman"/>
          <w:w w:val="105"/>
          <w:sz w:val="28"/>
          <w:szCs w:val="28"/>
          <w:lang w:eastAsia="ru-RU"/>
        </w:rPr>
        <w:t>м</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рабочего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дня, направляет</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Заявителю либо </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его </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представителю решение</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об</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отказе</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приеме</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документов, </w:t>
      </w:r>
      <w:r w:rsidRPr="00064F75">
        <w:rPr>
          <w:rFonts w:ascii="Times New Roman" w:eastAsia="Times New Roman" w:hAnsi="Times New Roman" w:cs="Times New Roman"/>
          <w:sz w:val="28"/>
          <w:szCs w:val="28"/>
          <w:lang w:eastAsia="ru-RU"/>
        </w:rPr>
        <w:t>необ</w:t>
      </w:r>
      <w:r w:rsidRPr="00064F75">
        <w:rPr>
          <w:rFonts w:ascii="Times New Roman" w:eastAsia="Times New Roman" w:hAnsi="Times New Roman" w:cs="Times New Roman"/>
          <w:w w:val="105"/>
          <w:sz w:val="28"/>
          <w:szCs w:val="28"/>
          <w:lang w:eastAsia="ru-RU"/>
        </w:rPr>
        <w:t>ходимых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форме,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определяемой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Административным регламентом Уполномоченного органа согласно требованиям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постановления</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Правительства</w:t>
      </w:r>
      <w:r w:rsidRPr="00064F75">
        <w:rPr>
          <w:rFonts w:ascii="Times New Roman" w:eastAsia="Times New Roman" w:hAnsi="Times New Roman" w:cs="Times New Roman"/>
          <w:spacing w:val="70"/>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  Федерации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w:t>
      </w:r>
      <w:r w:rsidRPr="00064F75">
        <w:rPr>
          <w:rFonts w:ascii="Times New Roman" w:eastAsia="Times New Roman" w:hAnsi="Times New Roman" w:cs="Times New Roman"/>
          <w:spacing w:val="49"/>
          <w:w w:val="105"/>
          <w:sz w:val="28"/>
          <w:szCs w:val="28"/>
          <w:lang w:eastAsia="ru-RU"/>
        </w:rPr>
        <w:t xml:space="preserve"> </w:t>
      </w:r>
      <w:r w:rsidRPr="00064F75">
        <w:rPr>
          <w:rFonts w:ascii="Times New Roman" w:eastAsia="Times New Roman" w:hAnsi="Times New Roman" w:cs="Times New Roman"/>
          <w:w w:val="105"/>
          <w:sz w:val="28"/>
          <w:szCs w:val="28"/>
          <w:lang w:eastAsia="ru-RU"/>
        </w:rPr>
        <w:t>16</w:t>
      </w:r>
      <w:r w:rsidRPr="00064F75">
        <w:rPr>
          <w:rFonts w:ascii="Times New Roman" w:eastAsia="Times New Roman" w:hAnsi="Times New Roman" w:cs="Times New Roman"/>
          <w:spacing w:val="56"/>
          <w:w w:val="105"/>
          <w:sz w:val="28"/>
          <w:szCs w:val="28"/>
          <w:lang w:eastAsia="ru-RU"/>
        </w:rPr>
        <w:t xml:space="preserve"> </w:t>
      </w:r>
      <w:r w:rsidRPr="00064F75">
        <w:rPr>
          <w:rFonts w:ascii="Times New Roman" w:eastAsia="Times New Roman" w:hAnsi="Times New Roman" w:cs="Times New Roman"/>
          <w:w w:val="105"/>
          <w:sz w:val="28"/>
          <w:szCs w:val="28"/>
          <w:lang w:eastAsia="ru-RU"/>
        </w:rPr>
        <w:t>мая 2011</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г.</w:t>
      </w:r>
      <w:r w:rsidRPr="00064F75">
        <w:rPr>
          <w:rFonts w:ascii="Times New Roman" w:eastAsia="Times New Roman" w:hAnsi="Times New Roman" w:cs="Times New Roman"/>
          <w:spacing w:val="52"/>
          <w:w w:val="105"/>
          <w:sz w:val="28"/>
          <w:szCs w:val="28"/>
          <w:lang w:eastAsia="ru-RU"/>
        </w:rPr>
        <w:t xml:space="preserve"> </w:t>
      </w:r>
      <w:r w:rsidRPr="00064F75">
        <w:rPr>
          <w:rFonts w:ascii="Times New Roman" w:eastAsia="Times New Roman" w:hAnsi="Times New Roman" w:cs="Times New Roman"/>
          <w:w w:val="105"/>
          <w:sz w:val="28"/>
          <w:szCs w:val="28"/>
          <w:lang w:eastAsia="ru-RU"/>
        </w:rPr>
        <w:t>№</w:t>
      </w:r>
      <w:r w:rsidRPr="00064F75">
        <w:rPr>
          <w:rFonts w:ascii="Times New Roman" w:eastAsia="Times New Roman" w:hAnsi="Times New Roman" w:cs="Times New Roman"/>
          <w:spacing w:val="37"/>
          <w:w w:val="105"/>
          <w:sz w:val="28"/>
          <w:szCs w:val="28"/>
          <w:lang w:eastAsia="ru-RU"/>
        </w:rPr>
        <w:t xml:space="preserve"> </w:t>
      </w:r>
      <w:r w:rsidRPr="00064F75">
        <w:rPr>
          <w:rFonts w:ascii="Times New Roman" w:eastAsia="Times New Roman" w:hAnsi="Times New Roman" w:cs="Times New Roman"/>
          <w:w w:val="105"/>
          <w:sz w:val="28"/>
          <w:szCs w:val="28"/>
          <w:lang w:eastAsia="ru-RU"/>
        </w:rPr>
        <w:t>373</w:t>
      </w: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разработке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утверждении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административных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регламентов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исполнения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функций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административных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регламентов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w:t>
      </w:r>
    </w:p>
    <w:p w14:paraId="44333CCF" w14:textId="77777777" w:rsidR="00064F75" w:rsidRPr="00064F75" w:rsidRDefault="00064F75" w:rsidP="00064F75">
      <w:pPr>
        <w:widowControl w:val="0"/>
        <w:tabs>
          <w:tab w:val="left" w:pos="0"/>
        </w:tabs>
        <w:autoSpaceDE w:val="0"/>
        <w:autoSpaceDN w:val="0"/>
        <w:spacing w:after="0" w:line="240" w:lineRule="auto"/>
        <w:jc w:val="both"/>
        <w:outlineLvl w:val="1"/>
        <w:rPr>
          <w:rFonts w:ascii="Times New Roman" w:eastAsia="Times New Roman" w:hAnsi="Times New Roman" w:cs="Times New Roman"/>
          <w:b/>
          <w:bCs/>
          <w:sz w:val="28"/>
          <w:szCs w:val="28"/>
          <w:lang w:eastAsia="ru-RU"/>
        </w:rPr>
      </w:pPr>
    </w:p>
    <w:p w14:paraId="7CB0B30D"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w w:val="105"/>
          <w:sz w:val="28"/>
          <w:szCs w:val="28"/>
          <w:lang w:eastAsia="ru-RU"/>
        </w:rPr>
      </w:pPr>
      <w:r w:rsidRPr="00064F75">
        <w:rPr>
          <w:rFonts w:ascii="Times New Roman" w:eastAsia="Times New Roman" w:hAnsi="Times New Roman" w:cs="Times New Roman"/>
          <w:b/>
          <w:bCs/>
          <w:sz w:val="28"/>
          <w:szCs w:val="28"/>
          <w:lang w:eastAsia="ru-RU"/>
        </w:rPr>
        <w:t>2.13.     Требования к помещениям, в которых предоставляется государственная (муниципальная) услуга, к залу ожидания, местам для заполнения запросов о предоставлении государственной (муниципальной) услуги, информационным стендам с образцами их заполнения и перечнем документов и (или) информации, необходимых для предоставления каждой государственной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1D20278" w14:textId="77777777" w:rsidR="00064F75" w:rsidRPr="00064F75" w:rsidRDefault="00064F75" w:rsidP="00064F75">
      <w:pPr>
        <w:widowControl w:val="0"/>
        <w:tabs>
          <w:tab w:val="left" w:pos="0"/>
        </w:tabs>
        <w:autoSpaceDE w:val="0"/>
        <w:autoSpaceDN w:val="0"/>
        <w:spacing w:after="0" w:line="240" w:lineRule="auto"/>
        <w:jc w:val="both"/>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Местоположение административных зданий, в которых осуществляется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прием заявлений и документов, необходимых для предоставления Услуги, а также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выдача результатов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должно обеспечивать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удобство 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граждан</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 точки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зрения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пешеходной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доступности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 остановок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общественного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транспорта.</w:t>
      </w:r>
    </w:p>
    <w:p w14:paraId="10B57C1B"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cлyчaе,</w:t>
      </w:r>
      <w:r w:rsidRPr="00064F75">
        <w:rPr>
          <w:rFonts w:ascii="Times New Roman" w:eastAsia="Times New Roman" w:hAnsi="Times New Roman" w:cs="Times New Roman"/>
          <w:spacing w:val="91"/>
          <w:sz w:val="28"/>
          <w:szCs w:val="28"/>
          <w:lang w:eastAsia="ru-RU"/>
        </w:rPr>
        <w:t xml:space="preserve"> </w:t>
      </w:r>
      <w:r w:rsidRPr="00064F75">
        <w:rPr>
          <w:rFonts w:ascii="Times New Roman" w:eastAsia="Times New Roman" w:hAnsi="Times New Roman" w:cs="Times New Roman"/>
          <w:sz w:val="28"/>
          <w:szCs w:val="28"/>
          <w:lang w:eastAsia="ru-RU"/>
        </w:rPr>
        <w:t>если</w:t>
      </w:r>
      <w:r w:rsidRPr="00064F75">
        <w:rPr>
          <w:rFonts w:ascii="Times New Roman" w:eastAsia="Times New Roman" w:hAnsi="Times New Roman" w:cs="Times New Roman"/>
          <w:spacing w:val="77"/>
          <w:sz w:val="28"/>
          <w:szCs w:val="28"/>
          <w:lang w:eastAsia="ru-RU"/>
        </w:rPr>
        <w:t xml:space="preserve"> </w:t>
      </w:r>
      <w:r w:rsidRPr="00064F75">
        <w:rPr>
          <w:rFonts w:ascii="Times New Roman" w:eastAsia="Times New Roman" w:hAnsi="Times New Roman" w:cs="Times New Roman"/>
          <w:sz w:val="28"/>
          <w:szCs w:val="28"/>
          <w:lang w:eastAsia="ru-RU"/>
        </w:rPr>
        <w:t>имеется</w:t>
      </w:r>
      <w:r w:rsidRPr="00064F75">
        <w:rPr>
          <w:rFonts w:ascii="Times New Roman" w:eastAsia="Times New Roman" w:hAnsi="Times New Roman" w:cs="Times New Roman"/>
          <w:spacing w:val="89"/>
          <w:sz w:val="28"/>
          <w:szCs w:val="28"/>
          <w:lang w:eastAsia="ru-RU"/>
        </w:rPr>
        <w:t xml:space="preserve"> </w:t>
      </w:r>
      <w:r w:rsidRPr="00064F75">
        <w:rPr>
          <w:rFonts w:ascii="Times New Roman" w:eastAsia="Times New Roman" w:hAnsi="Times New Roman" w:cs="Times New Roman"/>
          <w:sz w:val="28"/>
          <w:szCs w:val="28"/>
          <w:lang w:eastAsia="ru-RU"/>
        </w:rPr>
        <w:t>возможность</w:t>
      </w:r>
      <w:r w:rsidRPr="00064F75">
        <w:rPr>
          <w:rFonts w:ascii="Times New Roman" w:eastAsia="Times New Roman" w:hAnsi="Times New Roman" w:cs="Times New Roman"/>
          <w:spacing w:val="96"/>
          <w:sz w:val="28"/>
          <w:szCs w:val="28"/>
          <w:lang w:eastAsia="ru-RU"/>
        </w:rPr>
        <w:t xml:space="preserve"> </w:t>
      </w:r>
      <w:r w:rsidRPr="00064F75">
        <w:rPr>
          <w:rFonts w:ascii="Times New Roman" w:eastAsia="Times New Roman" w:hAnsi="Times New Roman" w:cs="Times New Roman"/>
          <w:sz w:val="28"/>
          <w:szCs w:val="28"/>
          <w:lang w:eastAsia="ru-RU"/>
        </w:rPr>
        <w:t>организации</w:t>
      </w:r>
      <w:r w:rsidRPr="00064F75">
        <w:rPr>
          <w:rFonts w:ascii="Times New Roman" w:eastAsia="Times New Roman" w:hAnsi="Times New Roman" w:cs="Times New Roman"/>
          <w:spacing w:val="111"/>
          <w:sz w:val="28"/>
          <w:szCs w:val="28"/>
          <w:lang w:eastAsia="ru-RU"/>
        </w:rPr>
        <w:t xml:space="preserve"> </w:t>
      </w:r>
      <w:r w:rsidRPr="00064F75">
        <w:rPr>
          <w:rFonts w:ascii="Times New Roman" w:eastAsia="Times New Roman" w:hAnsi="Times New Roman" w:cs="Times New Roman"/>
          <w:sz w:val="28"/>
          <w:szCs w:val="28"/>
          <w:lang w:eastAsia="ru-RU"/>
        </w:rPr>
        <w:t>стоянки</w:t>
      </w:r>
      <w:r w:rsidRPr="00064F75">
        <w:rPr>
          <w:rFonts w:ascii="Times New Roman" w:eastAsia="Times New Roman" w:hAnsi="Times New Roman" w:cs="Times New Roman"/>
          <w:spacing w:val="81"/>
          <w:sz w:val="28"/>
          <w:szCs w:val="28"/>
          <w:lang w:eastAsia="ru-RU"/>
        </w:rPr>
        <w:t xml:space="preserve"> </w:t>
      </w:r>
      <w:r w:rsidRPr="00064F75">
        <w:rPr>
          <w:rFonts w:ascii="Times New Roman" w:eastAsia="Times New Roman" w:hAnsi="Times New Roman" w:cs="Times New Roman"/>
          <w:sz w:val="28"/>
          <w:szCs w:val="28"/>
          <w:lang w:eastAsia="ru-RU"/>
        </w:rPr>
        <w:t>(парковки)</w:t>
      </w:r>
      <w:r w:rsidRPr="00064F75">
        <w:rPr>
          <w:rFonts w:ascii="Times New Roman" w:eastAsia="Times New Roman" w:hAnsi="Times New Roman" w:cs="Times New Roman"/>
          <w:spacing w:val="89"/>
          <w:sz w:val="28"/>
          <w:szCs w:val="28"/>
          <w:lang w:eastAsia="ru-RU"/>
        </w:rPr>
        <w:t xml:space="preserve"> </w:t>
      </w:r>
      <w:r w:rsidRPr="00064F75">
        <w:rPr>
          <w:rFonts w:ascii="Times New Roman" w:eastAsia="Times New Roman" w:hAnsi="Times New Roman" w:cs="Times New Roman"/>
          <w:sz w:val="28"/>
          <w:szCs w:val="28"/>
          <w:lang w:eastAsia="ru-RU"/>
        </w:rPr>
        <w:t>возле здания (строения),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котором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размещено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приема и выдачи 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организовывается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стоянка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(парковка)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личного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автомобильного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транспорта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Заявителей.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пользование</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стоянкой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(парковкой)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Заявителей</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плата</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взимается.</w:t>
      </w:r>
    </w:p>
    <w:p w14:paraId="1D66C85D" w14:textId="77777777" w:rsidR="00064F75" w:rsidRPr="00064F75" w:rsidRDefault="00064F75" w:rsidP="00064F75">
      <w:pPr>
        <w:widowControl w:val="0"/>
        <w:tabs>
          <w:tab w:val="left" w:pos="0"/>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Для парковки специальных автотранспортных средств инвалидов на стоянке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(парковке) выделяется не менее 10% мест (но не менее одного места) для бесплатной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парковки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транспортных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средств,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управляемых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инвалидами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I,</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II групп,</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 также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инвалидами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III</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группы</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порядке,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установленном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Правительством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транспортных</w:t>
      </w:r>
      <w:r w:rsidRPr="00064F75">
        <w:rPr>
          <w:rFonts w:ascii="Times New Roman" w:eastAsia="Times New Roman" w:hAnsi="Times New Roman" w:cs="Times New Roman"/>
          <w:spacing w:val="30"/>
          <w:w w:val="105"/>
          <w:sz w:val="28"/>
          <w:szCs w:val="28"/>
          <w:lang w:eastAsia="ru-RU"/>
        </w:rPr>
        <w:t xml:space="preserve"> </w:t>
      </w:r>
      <w:r w:rsidRPr="00064F75">
        <w:rPr>
          <w:rFonts w:ascii="Times New Roman" w:eastAsia="Times New Roman" w:hAnsi="Times New Roman" w:cs="Times New Roman"/>
          <w:w w:val="105"/>
          <w:sz w:val="28"/>
          <w:szCs w:val="28"/>
          <w:lang w:eastAsia="ru-RU"/>
        </w:rPr>
        <w:t>средств,</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перевозящих</w:t>
      </w:r>
      <w:r w:rsidRPr="00064F75">
        <w:rPr>
          <w:rFonts w:ascii="Times New Roman" w:eastAsia="Times New Roman" w:hAnsi="Times New Roman" w:cs="Times New Roman"/>
          <w:spacing w:val="30"/>
          <w:w w:val="105"/>
          <w:sz w:val="28"/>
          <w:szCs w:val="28"/>
          <w:lang w:eastAsia="ru-RU"/>
        </w:rPr>
        <w:t xml:space="preserve"> </w:t>
      </w:r>
      <w:r w:rsidRPr="00064F75">
        <w:rPr>
          <w:rFonts w:ascii="Times New Roman" w:eastAsia="Times New Roman" w:hAnsi="Times New Roman" w:cs="Times New Roman"/>
          <w:w w:val="105"/>
          <w:sz w:val="28"/>
          <w:szCs w:val="28"/>
          <w:lang w:eastAsia="ru-RU"/>
        </w:rPr>
        <w:t>таких</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инвалидов</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детей-</w:t>
      </w:r>
      <w:r w:rsidRPr="00064F75">
        <w:rPr>
          <w:rFonts w:ascii="Times New Roman" w:eastAsia="Times New Roman" w:hAnsi="Times New Roman" w:cs="Times New Roman"/>
          <w:sz w:val="28"/>
          <w:szCs w:val="28"/>
          <w:lang w:eastAsia="ru-RU"/>
        </w:rPr>
        <w:t>инвалидов</w:t>
      </w:r>
      <w:r w:rsidRPr="00064F75">
        <w:rPr>
          <w:rFonts w:ascii="Times New Roman" w:eastAsia="Times New Roman" w:hAnsi="Times New Roman" w:cs="Times New Roman"/>
          <w:b/>
          <w:sz w:val="28"/>
          <w:szCs w:val="28"/>
          <w:lang w:eastAsia="ru-RU"/>
        </w:rPr>
        <w:t>.</w:t>
      </w:r>
    </w:p>
    <w:p w14:paraId="0B21663D" w14:textId="77777777" w:rsidR="00064F75" w:rsidRPr="00064F75" w:rsidRDefault="00064F75" w:rsidP="00064F75">
      <w:pPr>
        <w:widowControl w:val="0"/>
        <w:tabs>
          <w:tab w:val="left" w:pos="0"/>
        </w:tabs>
        <w:autoSpaceDE w:val="0"/>
        <w:autoSpaceDN w:val="0"/>
        <w:spacing w:after="0" w:line="240" w:lineRule="auto"/>
        <w:ind w:hanging="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lastRenderedPageBreak/>
        <w:t xml:space="preserve">           В целях обеспечения беспрепятственного доступа Заявителей, в том числе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передвигающихся на инвалидных колясках, вход в здание и помещения, в которых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предоставляется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оборудуется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пандусами,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поручнями,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тактильными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(контрастными)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предупреждающими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элементами,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специальными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приспособлениями,    позволяющими     обеспечить     беспрепятственный    доступ</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передвижение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инвалидов,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законодательством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социальной</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защите</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инвалидов.</w:t>
      </w:r>
    </w:p>
    <w:p w14:paraId="1B5BEC75" w14:textId="77777777" w:rsidR="00064F75" w:rsidRPr="00064F75" w:rsidRDefault="00064F75" w:rsidP="00064F75">
      <w:pPr>
        <w:widowControl w:val="0"/>
        <w:tabs>
          <w:tab w:val="left" w:pos="0"/>
        </w:tabs>
        <w:autoSpaceDE w:val="0"/>
        <w:autoSpaceDN w:val="0"/>
        <w:spacing w:after="0" w:line="240" w:lineRule="auto"/>
        <w:ind w:firstLine="70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Центральный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вход в здание Уполномоченного органа должен быть оборудован</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информационной</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табличкой</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(вывеской),</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содержащей</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следующую</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информацию:</w:t>
      </w:r>
    </w:p>
    <w:p w14:paraId="308B041F" w14:textId="77777777" w:rsidR="00064F75" w:rsidRPr="00064F75" w:rsidRDefault="00064F75" w:rsidP="00B64D23">
      <w:pPr>
        <w:widowControl w:val="0"/>
        <w:numPr>
          <w:ilvl w:val="0"/>
          <w:numId w:val="33"/>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наименование;</w:t>
      </w:r>
    </w:p>
    <w:p w14:paraId="6029D4E7" w14:textId="77777777" w:rsidR="00064F75" w:rsidRPr="00064F75" w:rsidRDefault="00064F75" w:rsidP="00B64D23">
      <w:pPr>
        <w:widowControl w:val="0"/>
        <w:numPr>
          <w:ilvl w:val="0"/>
          <w:numId w:val="33"/>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место</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нахождения</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адрес;</w:t>
      </w:r>
    </w:p>
    <w:p w14:paraId="3FD9923C" w14:textId="77777777" w:rsidR="00064F75" w:rsidRPr="00064F75" w:rsidRDefault="00064F75" w:rsidP="00B64D23">
      <w:pPr>
        <w:widowControl w:val="0"/>
        <w:numPr>
          <w:ilvl w:val="0"/>
          <w:numId w:val="33"/>
        </w:numPr>
        <w:tabs>
          <w:tab w:val="left" w:pos="0"/>
          <w:tab w:val="left" w:pos="1025"/>
        </w:tabs>
        <w:autoSpaceDE w:val="0"/>
        <w:autoSpaceDN w:val="0"/>
        <w:spacing w:after="0" w:line="240" w:lineRule="auto"/>
        <w:ind w:left="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режим</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работы;</w:t>
      </w:r>
    </w:p>
    <w:p w14:paraId="18CBEC5A" w14:textId="77777777" w:rsidR="00064F75" w:rsidRPr="00064F75" w:rsidRDefault="00064F75" w:rsidP="00B64D23">
      <w:pPr>
        <w:widowControl w:val="0"/>
        <w:numPr>
          <w:ilvl w:val="0"/>
          <w:numId w:val="33"/>
        </w:numPr>
        <w:tabs>
          <w:tab w:val="left" w:pos="0"/>
          <w:tab w:val="left" w:pos="1028"/>
        </w:tabs>
        <w:autoSpaceDE w:val="0"/>
        <w:autoSpaceDN w:val="0"/>
        <w:spacing w:after="0" w:line="240" w:lineRule="auto"/>
        <w:ind w:left="0" w:hanging="1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график</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приема;</w:t>
      </w:r>
    </w:p>
    <w:p w14:paraId="62370964" w14:textId="77777777" w:rsidR="00064F75" w:rsidRPr="00064F75" w:rsidRDefault="00064F75" w:rsidP="00B64D23">
      <w:pPr>
        <w:widowControl w:val="0"/>
        <w:numPr>
          <w:ilvl w:val="0"/>
          <w:numId w:val="33"/>
        </w:numPr>
        <w:tabs>
          <w:tab w:val="left" w:pos="0"/>
          <w:tab w:val="left" w:pos="1026"/>
        </w:tabs>
        <w:autoSpaceDE w:val="0"/>
        <w:autoSpaceDN w:val="0"/>
        <w:spacing w:after="0" w:line="240" w:lineRule="auto"/>
        <w:ind w:left="0" w:hanging="16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номера</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телефонов</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справок.</w:t>
      </w:r>
    </w:p>
    <w:p w14:paraId="74703337" w14:textId="77777777" w:rsidR="00064F75" w:rsidRPr="00064F75" w:rsidRDefault="00064F75" w:rsidP="00064F75">
      <w:pPr>
        <w:widowControl w:val="0"/>
        <w:tabs>
          <w:tab w:val="left" w:pos="0"/>
          <w:tab w:val="left" w:pos="2529"/>
          <w:tab w:val="left" w:pos="4041"/>
          <w:tab w:val="left" w:pos="8430"/>
        </w:tabs>
        <w:autoSpaceDE w:val="0"/>
        <w:autoSpaceDN w:val="0"/>
        <w:spacing w:after="0" w:line="240" w:lineRule="auto"/>
        <w:ind w:firstLine="70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z w:val="28"/>
          <w:szCs w:val="28"/>
          <w:lang w:eastAsia="ru-RU"/>
        </w:rPr>
        <w:tab/>
        <w:t>в</w:t>
      </w:r>
      <w:r w:rsidRPr="00064F75">
        <w:rPr>
          <w:rFonts w:ascii="Times New Roman" w:eastAsia="Times New Roman" w:hAnsi="Times New Roman" w:cs="Times New Roman"/>
          <w:spacing w:val="122"/>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z w:val="28"/>
          <w:szCs w:val="28"/>
          <w:lang w:eastAsia="ru-RU"/>
        </w:rPr>
        <w:tab/>
        <w:t xml:space="preserve">предоставляется  </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 xml:space="preserve">Услуга,  </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должны</w:t>
      </w:r>
      <w:r w:rsidRPr="00064F75">
        <w:rPr>
          <w:rFonts w:ascii="Times New Roman" w:eastAsia="Times New Roman" w:hAnsi="Times New Roman" w:cs="Times New Roman"/>
          <w:sz w:val="28"/>
          <w:szCs w:val="28"/>
          <w:lang w:eastAsia="ru-RU"/>
        </w:rPr>
        <w:tab/>
        <w:t>соответствовать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санитарно-эпидемиологическим</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правилам</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нормативам.</w:t>
      </w:r>
    </w:p>
    <w:p w14:paraId="0F69C8C8"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64"/>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предоставляется</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Услуга,</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оснащаются:</w:t>
      </w:r>
    </w:p>
    <w:p w14:paraId="6848679C" w14:textId="77777777" w:rsidR="00064F75" w:rsidRPr="00064F75" w:rsidRDefault="00064F75" w:rsidP="00B64D23">
      <w:pPr>
        <w:widowControl w:val="0"/>
        <w:numPr>
          <w:ilvl w:val="0"/>
          <w:numId w:val="33"/>
        </w:numPr>
        <w:tabs>
          <w:tab w:val="left" w:pos="0"/>
          <w:tab w:val="left" w:pos="1054"/>
        </w:tabs>
        <w:autoSpaceDE w:val="0"/>
        <w:autoSpaceDN w:val="0"/>
        <w:spacing w:after="0" w:line="240" w:lineRule="auto"/>
        <w:ind w:left="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противоположной</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системой</w:t>
      </w:r>
      <w:r w:rsidRPr="00064F75">
        <w:rPr>
          <w:rFonts w:ascii="Times New Roman" w:eastAsia="Times New Roman" w:hAnsi="Times New Roman" w:cs="Times New Roman"/>
          <w:spacing w:val="5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средствами</w:t>
      </w:r>
      <w:r w:rsidRPr="00064F75">
        <w:rPr>
          <w:rFonts w:ascii="Times New Roman" w:eastAsia="Times New Roman" w:hAnsi="Times New Roman" w:cs="Times New Roman"/>
          <w:spacing w:val="51"/>
          <w:sz w:val="28"/>
          <w:szCs w:val="28"/>
          <w:lang w:eastAsia="ru-RU"/>
        </w:rPr>
        <w:t xml:space="preserve"> </w:t>
      </w:r>
      <w:r w:rsidRPr="00064F75">
        <w:rPr>
          <w:rFonts w:ascii="Times New Roman" w:eastAsia="Times New Roman" w:hAnsi="Times New Roman" w:cs="Times New Roman"/>
          <w:sz w:val="28"/>
          <w:szCs w:val="28"/>
          <w:lang w:eastAsia="ru-RU"/>
        </w:rPr>
        <w:t>пожаротушения;</w:t>
      </w:r>
    </w:p>
    <w:p w14:paraId="3CBBCC66" w14:textId="77777777" w:rsidR="00064F75" w:rsidRPr="00064F75" w:rsidRDefault="00064F75" w:rsidP="00B64D23">
      <w:pPr>
        <w:widowControl w:val="0"/>
        <w:numPr>
          <w:ilvl w:val="0"/>
          <w:numId w:val="33"/>
        </w:numPr>
        <w:tabs>
          <w:tab w:val="left" w:pos="0"/>
          <w:tab w:val="left" w:pos="1051"/>
        </w:tabs>
        <w:autoSpaceDE w:val="0"/>
        <w:autoSpaceDN w:val="0"/>
        <w:spacing w:after="0" w:line="240" w:lineRule="auto"/>
        <w:ind w:left="0" w:hanging="16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системой</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оповещения</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возникновении</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чрезвычайной</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ситуации;</w:t>
      </w:r>
    </w:p>
    <w:p w14:paraId="0B9D4125" w14:textId="77777777" w:rsidR="00064F75" w:rsidRPr="00064F75" w:rsidRDefault="00064F75" w:rsidP="00B64D23">
      <w:pPr>
        <w:widowControl w:val="0"/>
        <w:numPr>
          <w:ilvl w:val="0"/>
          <w:numId w:val="33"/>
        </w:numPr>
        <w:tabs>
          <w:tab w:val="left" w:pos="0"/>
          <w:tab w:val="left" w:pos="1051"/>
        </w:tabs>
        <w:autoSpaceDE w:val="0"/>
        <w:autoSpaceDN w:val="0"/>
        <w:spacing w:after="0" w:line="240" w:lineRule="auto"/>
        <w:ind w:left="0" w:hanging="16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средствами</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оказания</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первой</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медицинской</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помощи;</w:t>
      </w:r>
    </w:p>
    <w:p w14:paraId="2AD8E4FC" w14:textId="77777777" w:rsidR="00064F75" w:rsidRPr="00064F75" w:rsidRDefault="00064F75" w:rsidP="00B64D23">
      <w:pPr>
        <w:widowControl w:val="0"/>
        <w:numPr>
          <w:ilvl w:val="0"/>
          <w:numId w:val="33"/>
        </w:numPr>
        <w:tabs>
          <w:tab w:val="left" w:pos="0"/>
          <w:tab w:val="left" w:pos="1052"/>
        </w:tabs>
        <w:autoSpaceDE w:val="0"/>
        <w:autoSpaceDN w:val="0"/>
        <w:spacing w:after="0" w:line="240" w:lineRule="auto"/>
        <w:ind w:left="0" w:hanging="16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туалетными</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комнатами</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посетителей.</w:t>
      </w:r>
    </w:p>
    <w:p w14:paraId="5DD56865" w14:textId="77777777" w:rsidR="00064F75" w:rsidRPr="00064F75" w:rsidRDefault="00064F75" w:rsidP="00064F75">
      <w:pPr>
        <w:widowControl w:val="0"/>
        <w:tabs>
          <w:tab w:val="left" w:pos="0"/>
        </w:tabs>
        <w:autoSpaceDE w:val="0"/>
        <w:autoSpaceDN w:val="0"/>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Зал</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ожидания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оборудуется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стульями,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скамьями,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количество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которых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определяется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исходя из фактической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нагрузки и возможностей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 их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размещения</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помещении,</w:t>
      </w:r>
      <w:r w:rsidRPr="00064F75">
        <w:rPr>
          <w:rFonts w:ascii="Times New Roman" w:eastAsia="Times New Roman" w:hAnsi="Times New Roman" w:cs="Times New Roman"/>
          <w:spacing w:val="18"/>
          <w:w w:val="105"/>
          <w:sz w:val="28"/>
          <w:szCs w:val="28"/>
          <w:lang w:eastAsia="ru-RU"/>
        </w:rPr>
        <w:t xml:space="preserve"> </w:t>
      </w:r>
      <w:r w:rsidRPr="00064F75">
        <w:rPr>
          <w:rFonts w:ascii="Times New Roman" w:eastAsia="Times New Roman" w:hAnsi="Times New Roman" w:cs="Times New Roman"/>
          <w:w w:val="105"/>
          <w:sz w:val="28"/>
          <w:szCs w:val="28"/>
          <w:lang w:eastAsia="ru-RU"/>
        </w:rPr>
        <w:t>а</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также информационными</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стендами.</w:t>
      </w:r>
    </w:p>
    <w:p w14:paraId="5F12C427" w14:textId="77777777" w:rsidR="00064F75" w:rsidRPr="00064F75" w:rsidRDefault="00064F75" w:rsidP="00064F75">
      <w:pPr>
        <w:widowControl w:val="0"/>
        <w:tabs>
          <w:tab w:val="left" w:pos="0"/>
        </w:tabs>
        <w:autoSpaceDE w:val="0"/>
        <w:autoSpaceDN w:val="0"/>
        <w:spacing w:after="0" w:line="240" w:lineRule="auto"/>
        <w:ind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Тексты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материалов,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размещенных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стенде,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печатаются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удобным для чтения шрифтом, без исправлений, с выделением наиболее важных мест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полужирным</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шрифтом.</w:t>
      </w:r>
    </w:p>
    <w:p w14:paraId="6DFC07B9" w14:textId="77777777" w:rsidR="00064F75" w:rsidRPr="00064F75" w:rsidRDefault="00064F75" w:rsidP="00064F75">
      <w:pPr>
        <w:widowControl w:val="0"/>
        <w:tabs>
          <w:tab w:val="left" w:pos="0"/>
        </w:tabs>
        <w:autoSpaceDE w:val="0"/>
        <w:autoSpaceDN w:val="0"/>
        <w:spacing w:after="0" w:line="240" w:lineRule="auto"/>
        <w:ind w:firstLine="70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Места для заполнения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оборудуются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стульями,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столами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(стойками),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бланками</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заявлений,</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письменными</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принадлежностями.</w:t>
      </w:r>
    </w:p>
    <w:p w14:paraId="78C13233" w14:textId="77777777" w:rsidR="00064F75" w:rsidRPr="00064F75" w:rsidRDefault="00064F75" w:rsidP="00064F75">
      <w:pPr>
        <w:widowControl w:val="0"/>
        <w:tabs>
          <w:tab w:val="left" w:pos="0"/>
        </w:tabs>
        <w:autoSpaceDE w:val="0"/>
        <w:autoSpaceDN w:val="0"/>
        <w:spacing w:after="0" w:line="240" w:lineRule="auto"/>
        <w:ind w:firstLine="70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Места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приема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оборудуются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табличками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(вывесками)</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указанием:</w:t>
      </w:r>
    </w:p>
    <w:p w14:paraId="26AFC13F" w14:textId="77777777" w:rsidR="00064F75" w:rsidRPr="00064F75" w:rsidRDefault="00064F75" w:rsidP="00B64D23">
      <w:pPr>
        <w:widowControl w:val="0"/>
        <w:numPr>
          <w:ilvl w:val="0"/>
          <w:numId w:val="33"/>
        </w:numPr>
        <w:tabs>
          <w:tab w:val="left" w:pos="0"/>
          <w:tab w:val="left" w:pos="1040"/>
        </w:tabs>
        <w:autoSpaceDE w:val="0"/>
        <w:autoSpaceDN w:val="0"/>
        <w:spacing w:after="0" w:line="240" w:lineRule="auto"/>
        <w:ind w:left="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номера</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кабинета</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наименования</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отдела;</w:t>
      </w:r>
    </w:p>
    <w:p w14:paraId="3F9544F6" w14:textId="77777777" w:rsidR="00064F75" w:rsidRPr="00064F75" w:rsidRDefault="00064F75" w:rsidP="00B64D23">
      <w:pPr>
        <w:widowControl w:val="0"/>
        <w:numPr>
          <w:ilvl w:val="0"/>
          <w:numId w:val="33"/>
        </w:numPr>
        <w:tabs>
          <w:tab w:val="left" w:pos="0"/>
          <w:tab w:val="left" w:pos="1042"/>
        </w:tabs>
        <w:autoSpaceDE w:val="0"/>
        <w:autoSpaceDN w:val="0"/>
        <w:spacing w:after="0" w:line="240" w:lineRule="auto"/>
        <w:ind w:left="0" w:firstLine="70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фамилии,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имени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отчества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(последнее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
          <w:w w:val="90"/>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наличии),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ответственного</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лица</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прием</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документов;</w:t>
      </w:r>
    </w:p>
    <w:p w14:paraId="5C83583F" w14:textId="77777777" w:rsidR="00064F75" w:rsidRPr="00064F75" w:rsidRDefault="00064F75" w:rsidP="00B64D23">
      <w:pPr>
        <w:widowControl w:val="0"/>
        <w:numPr>
          <w:ilvl w:val="0"/>
          <w:numId w:val="33"/>
        </w:numPr>
        <w:tabs>
          <w:tab w:val="left" w:pos="0"/>
          <w:tab w:val="left" w:pos="1042"/>
        </w:tabs>
        <w:autoSpaceDE w:val="0"/>
        <w:autoSpaceDN w:val="0"/>
        <w:spacing w:after="0" w:line="240" w:lineRule="auto"/>
        <w:ind w:left="0" w:hanging="16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графика</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приема</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Заявителей.</w:t>
      </w:r>
    </w:p>
    <w:p w14:paraId="35DD62A5" w14:textId="77777777" w:rsidR="00064F75" w:rsidRPr="00064F75" w:rsidRDefault="00064F75" w:rsidP="00064F75">
      <w:pPr>
        <w:widowControl w:val="0"/>
        <w:tabs>
          <w:tab w:val="left" w:pos="0"/>
        </w:tabs>
        <w:autoSpaceDE w:val="0"/>
        <w:autoSpaceDN w:val="0"/>
        <w:spacing w:after="0" w:line="240" w:lineRule="auto"/>
        <w:ind w:firstLine="7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Рабочее место каждого ответственного лица за прием документов должно быть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оборудовано персональным компьютером с возможностью </w:t>
      </w:r>
      <w:r w:rsidRPr="00064F75">
        <w:rPr>
          <w:rFonts w:ascii="Times New Roman" w:eastAsia="Times New Roman" w:hAnsi="Times New Roman" w:cs="Times New Roman"/>
          <w:w w:val="105"/>
          <w:sz w:val="28"/>
          <w:szCs w:val="28"/>
          <w:lang w:eastAsia="ru-RU"/>
        </w:rPr>
        <w:t>доступа к необходимым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информационным    базам    данных,     печатающим     устройством     (принтером)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копирующим</w:t>
      </w:r>
      <w:r w:rsidRPr="00064F75">
        <w:rPr>
          <w:rFonts w:ascii="Times New Roman" w:eastAsia="Times New Roman" w:hAnsi="Times New Roman" w:cs="Times New Roman"/>
          <w:spacing w:val="31"/>
          <w:w w:val="105"/>
          <w:sz w:val="28"/>
          <w:szCs w:val="28"/>
          <w:lang w:eastAsia="ru-RU"/>
        </w:rPr>
        <w:t xml:space="preserve"> </w:t>
      </w:r>
      <w:r w:rsidRPr="00064F75">
        <w:rPr>
          <w:rFonts w:ascii="Times New Roman" w:eastAsia="Times New Roman" w:hAnsi="Times New Roman" w:cs="Times New Roman"/>
          <w:w w:val="105"/>
          <w:sz w:val="28"/>
          <w:szCs w:val="28"/>
          <w:lang w:eastAsia="ru-RU"/>
        </w:rPr>
        <w:t>устройством.</w:t>
      </w:r>
    </w:p>
    <w:p w14:paraId="091E3427" w14:textId="77777777" w:rsidR="00064F75" w:rsidRPr="00064F75" w:rsidRDefault="00064F75" w:rsidP="00064F75">
      <w:pPr>
        <w:widowControl w:val="0"/>
        <w:tabs>
          <w:tab w:val="left" w:pos="0"/>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Лицо, ответственное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за прием документов,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должно иметь настольную</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табличку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указанием</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фамилии,</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имени,</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отчества</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(последнее</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19"/>
          <w:w w:val="90"/>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наличии)</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должности.</w:t>
      </w:r>
    </w:p>
    <w:p w14:paraId="66C37855"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  При</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58"/>
          <w:sz w:val="28"/>
          <w:szCs w:val="28"/>
          <w:lang w:eastAsia="ru-RU"/>
        </w:rPr>
        <w:t xml:space="preserve"> </w:t>
      </w:r>
      <w:r w:rsidRPr="00064F75">
        <w:rPr>
          <w:rFonts w:ascii="Times New Roman" w:eastAsia="Times New Roman" w:hAnsi="Times New Roman" w:cs="Times New Roman"/>
          <w:sz w:val="28"/>
          <w:szCs w:val="28"/>
          <w:lang w:eastAsia="ru-RU"/>
        </w:rPr>
        <w:t>инвалидам</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обеспечиваются:</w:t>
      </w:r>
    </w:p>
    <w:p w14:paraId="73EC4F9C" w14:textId="77777777" w:rsidR="00064F75" w:rsidRPr="00064F75" w:rsidRDefault="00064F75" w:rsidP="00B64D23">
      <w:pPr>
        <w:widowControl w:val="0"/>
        <w:numPr>
          <w:ilvl w:val="0"/>
          <w:numId w:val="33"/>
        </w:numPr>
        <w:tabs>
          <w:tab w:val="left" w:pos="0"/>
          <w:tab w:val="left" w:pos="1025"/>
        </w:tabs>
        <w:autoSpaceDE w:val="0"/>
        <w:autoSpaceDN w:val="0"/>
        <w:spacing w:after="0" w:line="240" w:lineRule="auto"/>
        <w:ind w:left="0"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возможность   беспрепятственного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доступа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объекту</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(зданию,</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помещению),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котором</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предоставляется</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Услуга;</w:t>
      </w:r>
    </w:p>
    <w:p w14:paraId="4BB701BE" w14:textId="77777777" w:rsidR="00064F75" w:rsidRPr="00064F75" w:rsidRDefault="00064F75" w:rsidP="00B64D23">
      <w:pPr>
        <w:widowControl w:val="0"/>
        <w:numPr>
          <w:ilvl w:val="0"/>
          <w:numId w:val="33"/>
        </w:numPr>
        <w:tabs>
          <w:tab w:val="left" w:pos="0"/>
          <w:tab w:val="left" w:pos="1025"/>
        </w:tabs>
        <w:autoSpaceDE w:val="0"/>
        <w:autoSpaceDN w:val="0"/>
        <w:spacing w:after="0" w:line="240" w:lineRule="auto"/>
        <w:ind w:left="0"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возможность</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самостоятельного передвижения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 территории,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 которой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расположены</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здания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 помещения,</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 которых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предоставляется Услуга, а также входа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такие объекты и выхода из них, посадки в транспортное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средство и высадки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из него,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том</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числе</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использование</w:t>
      </w:r>
      <w:r w:rsidRPr="00064F75">
        <w:rPr>
          <w:rFonts w:ascii="Times New Roman" w:eastAsia="Times New Roman" w:hAnsi="Times New Roman" w:cs="Times New Roman"/>
          <w:spacing w:val="29"/>
          <w:w w:val="105"/>
          <w:sz w:val="28"/>
          <w:szCs w:val="28"/>
          <w:lang w:eastAsia="ru-RU"/>
        </w:rPr>
        <w:t xml:space="preserve"> </w:t>
      </w:r>
      <w:r w:rsidRPr="00064F75">
        <w:rPr>
          <w:rFonts w:ascii="Times New Roman" w:eastAsia="Times New Roman" w:hAnsi="Times New Roman" w:cs="Times New Roman"/>
          <w:w w:val="105"/>
          <w:sz w:val="28"/>
          <w:szCs w:val="28"/>
          <w:lang w:eastAsia="ru-RU"/>
        </w:rPr>
        <w:t>кресла-коляски;</w:t>
      </w:r>
    </w:p>
    <w:p w14:paraId="46CAA96B" w14:textId="77777777" w:rsidR="00064F75" w:rsidRPr="00064F75" w:rsidRDefault="00064F75" w:rsidP="00B64D23">
      <w:pPr>
        <w:widowControl w:val="0"/>
        <w:numPr>
          <w:ilvl w:val="0"/>
          <w:numId w:val="33"/>
        </w:numPr>
        <w:tabs>
          <w:tab w:val="left" w:pos="0"/>
          <w:tab w:val="left" w:pos="1022"/>
        </w:tabs>
        <w:autoSpaceDE w:val="0"/>
        <w:autoSpaceDN w:val="0"/>
        <w:spacing w:after="0" w:line="240" w:lineRule="auto"/>
        <w:ind w:left="0"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сопровождение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инвалидов,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имеющих</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стойкие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расстройства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функции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зрения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самостоятельного</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передвижения;</w:t>
      </w:r>
    </w:p>
    <w:p w14:paraId="67D24E14" w14:textId="77777777" w:rsidR="00064F75" w:rsidRPr="00064F75" w:rsidRDefault="00064F75" w:rsidP="00B64D23">
      <w:pPr>
        <w:widowControl w:val="0"/>
        <w:numPr>
          <w:ilvl w:val="0"/>
          <w:numId w:val="33"/>
        </w:numPr>
        <w:tabs>
          <w:tab w:val="left" w:pos="0"/>
          <w:tab w:val="left" w:pos="1026"/>
        </w:tabs>
        <w:autoSpaceDE w:val="0"/>
        <w:autoSpaceDN w:val="0"/>
        <w:spacing w:after="0" w:line="240" w:lineRule="auto"/>
        <w:ind w:left="0"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надлежащее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размещение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оборудования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носителей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необходимых  для обеспечения  беспрепятственного доступа инвалидов  к зданиям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и помещениям,</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 которых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предоставляется Услуга, и к Услуге с учетом ограничений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их</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жизнедеятельности;</w:t>
      </w:r>
    </w:p>
    <w:p w14:paraId="0A0A37CD" w14:textId="77777777" w:rsidR="00064F75" w:rsidRPr="00064F75" w:rsidRDefault="00064F75" w:rsidP="00B64D23">
      <w:pPr>
        <w:widowControl w:val="0"/>
        <w:numPr>
          <w:ilvl w:val="0"/>
          <w:numId w:val="33"/>
        </w:numPr>
        <w:tabs>
          <w:tab w:val="left" w:pos="0"/>
          <w:tab w:val="left" w:pos="1014"/>
        </w:tabs>
        <w:autoSpaceDE w:val="0"/>
        <w:autoSpaceDN w:val="0"/>
        <w:spacing w:after="0" w:line="240" w:lineRule="auto"/>
        <w:ind w:left="0"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дублирование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необходимой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инвалидов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звуковой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зрительной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информации, а также надписей, знаков и иной текстовой и графической информации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знаками,</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выполненными</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рельефно-точечным</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шрифтом</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Брайля;</w:t>
      </w:r>
    </w:p>
    <w:p w14:paraId="450B617B"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-допуск</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сурдопереводчика</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53"/>
          <w:sz w:val="28"/>
          <w:szCs w:val="28"/>
          <w:lang w:eastAsia="ru-RU"/>
        </w:rPr>
        <w:t xml:space="preserve"> </w:t>
      </w:r>
      <w:r w:rsidRPr="00064F75">
        <w:rPr>
          <w:rFonts w:ascii="Times New Roman" w:eastAsia="Times New Roman" w:hAnsi="Times New Roman" w:cs="Times New Roman"/>
          <w:sz w:val="28"/>
          <w:szCs w:val="28"/>
          <w:lang w:eastAsia="ru-RU"/>
        </w:rPr>
        <w:t>тифлосурдопереводчика;</w:t>
      </w:r>
    </w:p>
    <w:p w14:paraId="60A77363" w14:textId="77777777" w:rsidR="00064F75" w:rsidRPr="00064F75" w:rsidRDefault="00064F75" w:rsidP="00B64D23">
      <w:pPr>
        <w:widowControl w:val="0"/>
        <w:numPr>
          <w:ilvl w:val="0"/>
          <w:numId w:val="33"/>
        </w:numPr>
        <w:tabs>
          <w:tab w:val="left" w:pos="0"/>
          <w:tab w:val="left" w:pos="1050"/>
        </w:tabs>
        <w:autoSpaceDE w:val="0"/>
        <w:autoSpaceDN w:val="0"/>
        <w:spacing w:after="0" w:line="240" w:lineRule="auto"/>
        <w:ind w:left="0"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допуск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собаки-проводника    при    наличии    документа,    подтверждающего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специальное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обучение,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объектьt</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(здания,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помещения),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Услуга;</w:t>
      </w:r>
    </w:p>
    <w:p w14:paraId="130296A7" w14:textId="77777777" w:rsidR="00064F75" w:rsidRPr="00064F75" w:rsidRDefault="00064F75" w:rsidP="00B64D23">
      <w:pPr>
        <w:widowControl w:val="0"/>
        <w:numPr>
          <w:ilvl w:val="0"/>
          <w:numId w:val="33"/>
        </w:numPr>
        <w:tabs>
          <w:tab w:val="left" w:pos="0"/>
          <w:tab w:val="left" w:pos="1044"/>
        </w:tabs>
        <w:autoSpaceDE w:val="0"/>
        <w:autoSpaceDN w:val="0"/>
        <w:spacing w:after="0" w:line="240" w:lineRule="auto"/>
        <w:ind w:left="0"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оказание инвалидам помощи в преодолении барьеров, мешающих получению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ими</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наравне</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другими</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лицами.</w:t>
      </w:r>
    </w:p>
    <w:p w14:paraId="655A378B" w14:textId="77777777" w:rsidR="00064F75" w:rsidRPr="00064F75" w:rsidRDefault="00064F75" w:rsidP="00064F75">
      <w:pPr>
        <w:widowControl w:val="0"/>
        <w:tabs>
          <w:tab w:val="left" w:pos="0"/>
          <w:tab w:val="left" w:pos="1044"/>
        </w:tabs>
        <w:autoSpaceDE w:val="0"/>
        <w:autoSpaceDN w:val="0"/>
        <w:spacing w:after="0" w:line="240" w:lineRule="exact"/>
        <w:ind w:right="2"/>
        <w:jc w:val="center"/>
        <w:rPr>
          <w:rFonts w:ascii="Times New Roman" w:eastAsia="Times New Roman" w:hAnsi="Times New Roman" w:cs="Times New Roman"/>
          <w:sz w:val="28"/>
          <w:szCs w:val="28"/>
          <w:lang w:eastAsia="ru-RU"/>
        </w:rPr>
      </w:pPr>
    </w:p>
    <w:p w14:paraId="5111B626"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2.14.Показатели</w:t>
      </w:r>
      <w:r w:rsidRPr="00064F75">
        <w:rPr>
          <w:rFonts w:ascii="Times New Roman" w:eastAsia="Times New Roman" w:hAnsi="Times New Roman" w:cs="Times New Roman"/>
          <w:b/>
          <w:bCs/>
          <w:spacing w:val="34"/>
          <w:sz w:val="28"/>
          <w:szCs w:val="28"/>
          <w:lang w:eastAsia="ru-RU"/>
        </w:rPr>
        <w:t xml:space="preserve"> </w:t>
      </w:r>
      <w:r w:rsidRPr="00064F75">
        <w:rPr>
          <w:rFonts w:ascii="Times New Roman" w:eastAsia="Times New Roman" w:hAnsi="Times New Roman" w:cs="Times New Roman"/>
          <w:b/>
          <w:bCs/>
          <w:sz w:val="28"/>
          <w:szCs w:val="28"/>
          <w:lang w:eastAsia="ru-RU"/>
        </w:rPr>
        <w:t>доступности</w:t>
      </w:r>
      <w:r w:rsidRPr="00064F75">
        <w:rPr>
          <w:rFonts w:ascii="Times New Roman" w:eastAsia="Times New Roman" w:hAnsi="Times New Roman" w:cs="Times New Roman"/>
          <w:b/>
          <w:bCs/>
          <w:spacing w:val="46"/>
          <w:sz w:val="28"/>
          <w:szCs w:val="28"/>
          <w:lang w:eastAsia="ru-RU"/>
        </w:rPr>
        <w:t xml:space="preserve"> </w:t>
      </w:r>
      <w:r w:rsidRPr="00064F75">
        <w:rPr>
          <w:rFonts w:ascii="Times New Roman" w:eastAsia="Times New Roman" w:hAnsi="Times New Roman" w:cs="Times New Roman"/>
          <w:b/>
          <w:bCs/>
          <w:sz w:val="28"/>
          <w:szCs w:val="28"/>
          <w:lang w:eastAsia="ru-RU"/>
        </w:rPr>
        <w:t>и</w:t>
      </w:r>
      <w:r w:rsidRPr="00064F75">
        <w:rPr>
          <w:rFonts w:ascii="Times New Roman" w:eastAsia="Times New Roman" w:hAnsi="Times New Roman" w:cs="Times New Roman"/>
          <w:b/>
          <w:bCs/>
          <w:spacing w:val="25"/>
          <w:sz w:val="28"/>
          <w:szCs w:val="28"/>
          <w:lang w:eastAsia="ru-RU"/>
        </w:rPr>
        <w:t xml:space="preserve"> </w:t>
      </w:r>
      <w:r w:rsidRPr="00064F75">
        <w:rPr>
          <w:rFonts w:ascii="Times New Roman" w:eastAsia="Times New Roman" w:hAnsi="Times New Roman" w:cs="Times New Roman"/>
          <w:b/>
          <w:bCs/>
          <w:sz w:val="28"/>
          <w:szCs w:val="28"/>
          <w:lang w:eastAsia="ru-RU"/>
        </w:rPr>
        <w:t>качества</w:t>
      </w:r>
      <w:r w:rsidRPr="00064F75">
        <w:rPr>
          <w:rFonts w:ascii="Times New Roman" w:eastAsia="Times New Roman" w:hAnsi="Times New Roman" w:cs="Times New Roman"/>
          <w:b/>
          <w:bCs/>
          <w:spacing w:val="43"/>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61"/>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2F85A3CD" w14:textId="77777777" w:rsidR="00064F75" w:rsidRPr="00064F75" w:rsidRDefault="00064F75" w:rsidP="00064F75">
      <w:pPr>
        <w:widowControl w:val="0"/>
        <w:tabs>
          <w:tab w:val="left" w:pos="0"/>
          <w:tab w:val="left" w:pos="142"/>
          <w:tab w:val="left" w:pos="150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2.14.1.Основными</w:t>
      </w:r>
      <w:r w:rsidRPr="00064F75">
        <w:rPr>
          <w:rFonts w:ascii="Times New Roman" w:eastAsia="Times New Roman" w:hAnsi="Times New Roman" w:cs="Times New Roman"/>
          <w:spacing w:val="43"/>
          <w:sz w:val="28"/>
          <w:szCs w:val="28"/>
          <w:lang w:eastAsia="ru-RU"/>
        </w:rPr>
        <w:t xml:space="preserve"> </w:t>
      </w:r>
      <w:r w:rsidRPr="00064F75">
        <w:rPr>
          <w:rFonts w:ascii="Times New Roman" w:eastAsia="Times New Roman" w:hAnsi="Times New Roman" w:cs="Times New Roman"/>
          <w:sz w:val="28"/>
          <w:szCs w:val="28"/>
          <w:lang w:eastAsia="ru-RU"/>
        </w:rPr>
        <w:t>показателями</w:t>
      </w:r>
      <w:r w:rsidRPr="00064F75">
        <w:rPr>
          <w:rFonts w:ascii="Times New Roman" w:eastAsia="Times New Roman" w:hAnsi="Times New Roman" w:cs="Times New Roman"/>
          <w:spacing w:val="59"/>
          <w:sz w:val="28"/>
          <w:szCs w:val="28"/>
          <w:lang w:eastAsia="ru-RU"/>
        </w:rPr>
        <w:t xml:space="preserve"> </w:t>
      </w:r>
      <w:r w:rsidRPr="00064F75">
        <w:rPr>
          <w:rFonts w:ascii="Times New Roman" w:eastAsia="Times New Roman" w:hAnsi="Times New Roman" w:cs="Times New Roman"/>
          <w:sz w:val="28"/>
          <w:szCs w:val="28"/>
          <w:lang w:eastAsia="ru-RU"/>
        </w:rPr>
        <w:t>доступности</w:t>
      </w:r>
      <w:r w:rsidRPr="00064F75">
        <w:rPr>
          <w:rFonts w:ascii="Times New Roman" w:eastAsia="Times New Roman" w:hAnsi="Times New Roman" w:cs="Times New Roman"/>
          <w:spacing w:val="60"/>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являются:</w:t>
      </w:r>
    </w:p>
    <w:p w14:paraId="34E9BAB4" w14:textId="77777777" w:rsidR="00064F75" w:rsidRPr="00064F75" w:rsidRDefault="00064F75" w:rsidP="00B64D23">
      <w:pPr>
        <w:widowControl w:val="0"/>
        <w:numPr>
          <w:ilvl w:val="0"/>
          <w:numId w:val="33"/>
        </w:numPr>
        <w:tabs>
          <w:tab w:val="left" w:pos="0"/>
          <w:tab w:val="left" w:pos="1040"/>
        </w:tabs>
        <w:autoSpaceDE w:val="0"/>
        <w:autoSpaceDN w:val="0"/>
        <w:spacing w:after="0" w:line="240" w:lineRule="auto"/>
        <w:ind w:left="0"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наличие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понятной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порядке,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сроках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ходе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информационно-телекоммуникационных сетях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общего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пользования</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том</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числе</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сети</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«Интернет»),</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средствах массовой информации;</w:t>
      </w:r>
    </w:p>
    <w:p w14:paraId="05AC4CF5" w14:textId="77777777" w:rsidR="00064F75" w:rsidRPr="00064F75" w:rsidRDefault="00064F75" w:rsidP="00B64D23">
      <w:pPr>
        <w:widowControl w:val="0"/>
        <w:numPr>
          <w:ilvl w:val="0"/>
          <w:numId w:val="33"/>
        </w:numPr>
        <w:tabs>
          <w:tab w:val="left" w:pos="0"/>
          <w:tab w:val="left" w:pos="1040"/>
        </w:tabs>
        <w:autoSpaceDE w:val="0"/>
        <w:autoSpaceDN w:val="0"/>
        <w:spacing w:after="0" w:line="240" w:lineRule="auto"/>
        <w:ind w:left="0"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возможность получения заявителем уведомлений  о предоставлении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помощью</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ЕПГУ</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или</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регионального</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портала;</w:t>
      </w:r>
    </w:p>
    <w:p w14:paraId="3E110402" w14:textId="77777777" w:rsidR="00064F75" w:rsidRPr="00064F75" w:rsidRDefault="00064F75" w:rsidP="00B64D23">
      <w:pPr>
        <w:widowControl w:val="0"/>
        <w:numPr>
          <w:ilvl w:val="0"/>
          <w:numId w:val="33"/>
        </w:numPr>
        <w:tabs>
          <w:tab w:val="left" w:pos="0"/>
          <w:tab w:val="left" w:pos="1040"/>
        </w:tabs>
        <w:autoSpaceDE w:val="0"/>
        <w:autoSpaceDN w:val="0"/>
        <w:spacing w:after="0" w:line="240" w:lineRule="auto"/>
        <w:ind w:left="0"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возможность получения информации о ходе предоставления Услуги, в 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числе</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с</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использованием</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информационно-коммуникационных</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технологий.</w:t>
      </w:r>
    </w:p>
    <w:p w14:paraId="2DD392A0" w14:textId="77777777" w:rsidR="00064F75" w:rsidRPr="00064F75" w:rsidRDefault="00064F75" w:rsidP="00064F75">
      <w:pPr>
        <w:widowControl w:val="0"/>
        <w:tabs>
          <w:tab w:val="left" w:pos="0"/>
          <w:tab w:val="left" w:pos="426"/>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2.14.2.Основными</w:t>
      </w:r>
      <w:r w:rsidRPr="00064F75">
        <w:rPr>
          <w:rFonts w:ascii="Times New Roman" w:eastAsia="Times New Roman" w:hAnsi="Times New Roman" w:cs="Times New Roman"/>
          <w:spacing w:val="53"/>
          <w:sz w:val="28"/>
          <w:szCs w:val="28"/>
          <w:lang w:eastAsia="ru-RU"/>
        </w:rPr>
        <w:t xml:space="preserve"> </w:t>
      </w:r>
      <w:r w:rsidRPr="00064F75">
        <w:rPr>
          <w:rFonts w:ascii="Times New Roman" w:eastAsia="Times New Roman" w:hAnsi="Times New Roman" w:cs="Times New Roman"/>
          <w:sz w:val="28"/>
          <w:szCs w:val="28"/>
          <w:lang w:eastAsia="ru-RU"/>
        </w:rPr>
        <w:t>показателями</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качества</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являются:</w:t>
      </w:r>
    </w:p>
    <w:p w14:paraId="28ACCC0F" w14:textId="77777777" w:rsidR="00064F75" w:rsidRPr="00064F75" w:rsidRDefault="00064F75" w:rsidP="00B64D23">
      <w:pPr>
        <w:widowControl w:val="0"/>
        <w:numPr>
          <w:ilvl w:val="0"/>
          <w:numId w:val="33"/>
        </w:numPr>
        <w:tabs>
          <w:tab w:val="left" w:pos="0"/>
          <w:tab w:val="left" w:pos="1030"/>
        </w:tabs>
        <w:autoSpaceDE w:val="0"/>
        <w:autoSpaceDN w:val="0"/>
        <w:spacing w:after="0" w:line="240" w:lineRule="auto"/>
        <w:ind w:left="0"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своевременность  предоставления  Услуги  в  соответствии  со  стандартом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ее</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определенным</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настоящим</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Регламентом;</w:t>
      </w:r>
    </w:p>
    <w:p w14:paraId="081D1D51" w14:textId="77777777" w:rsidR="00064F75" w:rsidRPr="00064F75" w:rsidRDefault="00064F75" w:rsidP="00B64D23">
      <w:pPr>
        <w:widowControl w:val="0"/>
        <w:numPr>
          <w:ilvl w:val="0"/>
          <w:numId w:val="33"/>
        </w:numPr>
        <w:tabs>
          <w:tab w:val="left" w:pos="0"/>
          <w:tab w:val="left" w:pos="1026"/>
        </w:tabs>
        <w:autoSpaceDE w:val="0"/>
        <w:autoSpaceDN w:val="0"/>
        <w:spacing w:after="0" w:line="240" w:lineRule="auto"/>
        <w:ind w:left="0"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минимально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возможное        количество        взаимодействий       гражданина</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должностными</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лицами,</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участвующими</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5FFA52F0" w14:textId="77777777" w:rsidR="00064F75" w:rsidRPr="00064F75" w:rsidRDefault="00064F75" w:rsidP="00B64D23">
      <w:pPr>
        <w:widowControl w:val="0"/>
        <w:numPr>
          <w:ilvl w:val="0"/>
          <w:numId w:val="33"/>
        </w:numPr>
        <w:tabs>
          <w:tab w:val="left" w:pos="0"/>
          <w:tab w:val="left" w:pos="1030"/>
        </w:tabs>
        <w:autoSpaceDE w:val="0"/>
        <w:autoSpaceDN w:val="0"/>
        <w:spacing w:after="0" w:line="240" w:lineRule="auto"/>
        <w:ind w:left="0"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отсутствие   обоснованных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жалоб   на   действия   (бездействие)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сотрудников</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их</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некорректное</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(невнимательное)</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отношение</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Заявителям;</w:t>
      </w:r>
    </w:p>
    <w:p w14:paraId="214CA8F7" w14:textId="77777777" w:rsidR="00064F75" w:rsidRPr="00064F75" w:rsidRDefault="00064F75" w:rsidP="00B64D23">
      <w:pPr>
        <w:widowControl w:val="0"/>
        <w:numPr>
          <w:ilvl w:val="0"/>
          <w:numId w:val="33"/>
        </w:numPr>
        <w:tabs>
          <w:tab w:val="left" w:pos="0"/>
          <w:tab w:val="left" w:pos="1023"/>
        </w:tabs>
        <w:autoSpaceDE w:val="0"/>
        <w:autoSpaceDN w:val="0"/>
        <w:spacing w:after="0" w:line="240" w:lineRule="auto"/>
        <w:ind w:left="0" w:firstLine="70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отсутствие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нарушений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установленных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сроков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процессе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lastRenderedPageBreak/>
        <w:t>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14FAD52A" w14:textId="77777777" w:rsidR="00064F75" w:rsidRPr="00064F75" w:rsidRDefault="00064F75" w:rsidP="00B64D23">
      <w:pPr>
        <w:widowControl w:val="0"/>
        <w:numPr>
          <w:ilvl w:val="0"/>
          <w:numId w:val="33"/>
        </w:numPr>
        <w:tabs>
          <w:tab w:val="left" w:pos="0"/>
          <w:tab w:val="left" w:pos="1023"/>
        </w:tabs>
        <w:autoSpaceDE w:val="0"/>
        <w:autoSpaceDN w:val="0"/>
        <w:spacing w:after="0" w:line="240" w:lineRule="auto"/>
        <w:ind w:left="0" w:firstLine="71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отсутствие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оспаривании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(бездействия)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центра,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работников,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принимаемых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(совершенных)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итогам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рассмотрения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вынесены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удовлетворении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(частичном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удовлетворении)</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требований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Заявителей.</w:t>
      </w:r>
    </w:p>
    <w:p w14:paraId="75D06008" w14:textId="77777777" w:rsidR="00064F75" w:rsidRPr="00064F75" w:rsidRDefault="00064F75" w:rsidP="00064F75">
      <w:pPr>
        <w:widowControl w:val="0"/>
        <w:tabs>
          <w:tab w:val="left" w:pos="0"/>
        </w:tabs>
        <w:autoSpaceDE w:val="0"/>
        <w:autoSpaceDN w:val="0"/>
        <w:spacing w:after="0" w:line="240" w:lineRule="auto"/>
        <w:ind w:hanging="2"/>
        <w:jc w:val="both"/>
        <w:outlineLvl w:val="1"/>
        <w:rPr>
          <w:rFonts w:ascii="Times New Roman" w:eastAsia="Times New Roman" w:hAnsi="Times New Roman" w:cs="Times New Roman"/>
          <w:b/>
          <w:bCs/>
          <w:sz w:val="28"/>
          <w:szCs w:val="28"/>
          <w:lang w:eastAsia="ru-RU"/>
        </w:rPr>
      </w:pPr>
    </w:p>
    <w:p w14:paraId="56010073"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2.15.Иные</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требования,</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в том</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числе учитывающие</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особенности</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w w:val="105"/>
          <w:sz w:val="28"/>
          <w:szCs w:val="28"/>
          <w:lang w:eastAsia="ru-RU"/>
        </w:rPr>
        <w:t>муниципальной услуги в многофункциональных центрах, особенности</w:t>
      </w:r>
      <w:r w:rsidRPr="00064F75">
        <w:rPr>
          <w:rFonts w:ascii="Times New Roman" w:eastAsia="Times New Roman" w:hAnsi="Times New Roman" w:cs="Times New Roman"/>
          <w:b/>
          <w:bCs/>
          <w:spacing w:val="1"/>
          <w:w w:val="105"/>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 муниципальной</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68"/>
          <w:sz w:val="28"/>
          <w:szCs w:val="28"/>
          <w:lang w:eastAsia="ru-RU"/>
        </w:rPr>
        <w:t xml:space="preserve"> </w:t>
      </w:r>
      <w:r w:rsidRPr="00064F75">
        <w:rPr>
          <w:rFonts w:ascii="Times New Roman" w:eastAsia="Times New Roman" w:hAnsi="Times New Roman" w:cs="Times New Roman"/>
          <w:b/>
          <w:bCs/>
          <w:sz w:val="28"/>
          <w:szCs w:val="28"/>
          <w:lang w:eastAsia="ru-RU"/>
        </w:rPr>
        <w:t>по</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экстерриториальному</w:t>
      </w:r>
      <w:r w:rsidRPr="00064F75">
        <w:rPr>
          <w:rFonts w:ascii="Times New Roman" w:eastAsia="Times New Roman" w:hAnsi="Times New Roman" w:cs="Times New Roman"/>
          <w:b/>
          <w:bCs/>
          <w:spacing w:val="68"/>
          <w:sz w:val="28"/>
          <w:szCs w:val="28"/>
          <w:lang w:eastAsia="ru-RU"/>
        </w:rPr>
        <w:t xml:space="preserve"> </w:t>
      </w:r>
      <w:r w:rsidRPr="00064F75">
        <w:rPr>
          <w:rFonts w:ascii="Times New Roman" w:eastAsia="Times New Roman" w:hAnsi="Times New Roman" w:cs="Times New Roman"/>
          <w:b/>
          <w:bCs/>
          <w:sz w:val="28"/>
          <w:szCs w:val="28"/>
          <w:lang w:eastAsia="ru-RU"/>
        </w:rPr>
        <w:t>принципу</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и</w:t>
      </w:r>
      <w:r w:rsidRPr="00064F75">
        <w:rPr>
          <w:rFonts w:ascii="Times New Roman" w:eastAsia="Times New Roman" w:hAnsi="Times New Roman" w:cs="Times New Roman"/>
          <w:b/>
          <w:bCs/>
          <w:spacing w:val="37"/>
          <w:sz w:val="28"/>
          <w:szCs w:val="28"/>
          <w:lang w:eastAsia="ru-RU"/>
        </w:rPr>
        <w:t xml:space="preserve"> </w:t>
      </w:r>
      <w:r w:rsidRPr="00064F75">
        <w:rPr>
          <w:rFonts w:ascii="Times New Roman" w:eastAsia="Times New Roman" w:hAnsi="Times New Roman" w:cs="Times New Roman"/>
          <w:b/>
          <w:bCs/>
          <w:sz w:val="28"/>
          <w:szCs w:val="28"/>
          <w:lang w:eastAsia="ru-RU"/>
        </w:rPr>
        <w:t>особенности</w:t>
      </w:r>
      <w:r w:rsidRPr="00064F75">
        <w:rPr>
          <w:rFonts w:ascii="Times New Roman" w:eastAsia="Times New Roman" w:hAnsi="Times New Roman" w:cs="Times New Roman"/>
          <w:bCs/>
          <w:spacing w:val="7"/>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34"/>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3"/>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53"/>
          <w:sz w:val="28"/>
          <w:szCs w:val="28"/>
          <w:lang w:eastAsia="ru-RU"/>
        </w:rPr>
        <w:t xml:space="preserve"> </w:t>
      </w:r>
      <w:r w:rsidRPr="00064F75">
        <w:rPr>
          <w:rFonts w:ascii="Times New Roman" w:eastAsia="Times New Roman" w:hAnsi="Times New Roman" w:cs="Times New Roman"/>
          <w:b/>
          <w:bCs/>
          <w:sz w:val="28"/>
          <w:szCs w:val="28"/>
          <w:lang w:eastAsia="ru-RU"/>
        </w:rPr>
        <w:t>в</w:t>
      </w:r>
      <w:r w:rsidRPr="00064F75">
        <w:rPr>
          <w:rFonts w:ascii="Times New Roman" w:eastAsia="Times New Roman" w:hAnsi="Times New Roman" w:cs="Times New Roman"/>
          <w:b/>
          <w:bCs/>
          <w:spacing w:val="20"/>
          <w:sz w:val="28"/>
          <w:szCs w:val="28"/>
          <w:lang w:eastAsia="ru-RU"/>
        </w:rPr>
        <w:t xml:space="preserve"> </w:t>
      </w:r>
      <w:r w:rsidRPr="00064F75">
        <w:rPr>
          <w:rFonts w:ascii="Times New Roman" w:eastAsia="Times New Roman" w:hAnsi="Times New Roman" w:cs="Times New Roman"/>
          <w:b/>
          <w:bCs/>
          <w:sz w:val="28"/>
          <w:szCs w:val="28"/>
          <w:lang w:eastAsia="ru-RU"/>
        </w:rPr>
        <w:t>электронной</w:t>
      </w:r>
      <w:r w:rsidRPr="00064F75">
        <w:rPr>
          <w:rFonts w:ascii="Times New Roman" w:eastAsia="Times New Roman" w:hAnsi="Times New Roman" w:cs="Times New Roman"/>
          <w:b/>
          <w:bCs/>
          <w:spacing w:val="51"/>
          <w:sz w:val="28"/>
          <w:szCs w:val="28"/>
          <w:lang w:eastAsia="ru-RU"/>
        </w:rPr>
        <w:t xml:space="preserve"> </w:t>
      </w:r>
      <w:r w:rsidRPr="00064F75">
        <w:rPr>
          <w:rFonts w:ascii="Times New Roman" w:eastAsia="Times New Roman" w:hAnsi="Times New Roman" w:cs="Times New Roman"/>
          <w:b/>
          <w:bCs/>
          <w:sz w:val="28"/>
          <w:szCs w:val="28"/>
          <w:lang w:eastAsia="ru-RU"/>
        </w:rPr>
        <w:t>форме</w:t>
      </w:r>
    </w:p>
    <w:p w14:paraId="7F7B2B31" w14:textId="77777777" w:rsidR="00064F75" w:rsidRPr="00064F75" w:rsidRDefault="00064F75" w:rsidP="00064F75">
      <w:pPr>
        <w:widowControl w:val="0"/>
        <w:tabs>
          <w:tab w:val="left" w:pos="0"/>
          <w:tab w:val="left" w:pos="148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2.15.1.Предоставление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экстерриториальному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принципу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осуществляется в части обеспечения возможности подачи заявлений и получения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результата  предоставления  Услуги  посредством  ЕПГУ,  регионального   портала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портала</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ФИАС.</w:t>
      </w:r>
    </w:p>
    <w:p w14:paraId="3334FAD3" w14:textId="77777777" w:rsidR="00064F75" w:rsidRPr="00064F75" w:rsidRDefault="00064F75" w:rsidP="00064F75">
      <w:pPr>
        <w:widowControl w:val="0"/>
        <w:tabs>
          <w:tab w:val="left" w:pos="0"/>
          <w:tab w:val="left" w:pos="153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2.15.2.Заявителям     обеспечивается    возможность     представления     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прилагаемых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документов,   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также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получения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результата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66"/>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электронных</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документов.)</w:t>
      </w:r>
    </w:p>
    <w:p w14:paraId="12874C98" w14:textId="77777777" w:rsidR="00064F75" w:rsidRPr="00064F75" w:rsidRDefault="00064F75" w:rsidP="00064F75">
      <w:pPr>
        <w:tabs>
          <w:tab w:val="left" w:pos="0"/>
          <w:tab w:val="left" w:pos="3632"/>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Электронные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документы представляются в следующих форматах:</w:t>
      </w:r>
    </w:p>
    <w:p w14:paraId="6B9211D2" w14:textId="77777777" w:rsidR="00064F75" w:rsidRPr="00064F75" w:rsidRDefault="00064F75" w:rsidP="00064F75">
      <w:pPr>
        <w:tabs>
          <w:tab w:val="left" w:pos="0"/>
          <w:tab w:val="left" w:pos="3632"/>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xml</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формализованных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p>
    <w:p w14:paraId="5DC2A4BE" w14:textId="77777777" w:rsidR="00064F75" w:rsidRPr="00064F75" w:rsidRDefault="00064F75" w:rsidP="00064F75">
      <w:pPr>
        <w:widowControl w:val="0"/>
        <w:tabs>
          <w:tab w:val="left" w:pos="0"/>
        </w:tabs>
        <w:autoSpaceDE w:val="0"/>
        <w:autoSpaceDN w:val="0"/>
        <w:spacing w:after="0" w:line="240" w:lineRule="auto"/>
        <w:ind w:firstLine="70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 doc, docx, odt - для 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 текстовым содержанием,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 включающим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формулы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исключением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указанных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подпункте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пункта);</w:t>
      </w:r>
    </w:p>
    <w:p w14:paraId="0F36E5D1"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xls,</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xlsx,</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ods</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содержащих</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расчеты;</w:t>
      </w:r>
    </w:p>
    <w:p w14:paraId="481B3FC4" w14:textId="77777777" w:rsidR="00064F75" w:rsidRPr="00064F75" w:rsidRDefault="00064F75" w:rsidP="00064F75">
      <w:pPr>
        <w:widowControl w:val="0"/>
        <w:tabs>
          <w:tab w:val="left" w:pos="0"/>
        </w:tabs>
        <w:autoSpaceDE w:val="0"/>
        <w:autoSpaceDN w:val="0"/>
        <w:spacing w:after="0" w:line="240" w:lineRule="auto"/>
        <w:ind w:firstLine="71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pdf,</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jpg,</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jpeg</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текстовым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содержанием,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числе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включающих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формулы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графические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изображения</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исключением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указанных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подпункте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настоящего   пункта),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также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графическим</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содержанием.</w:t>
      </w:r>
    </w:p>
    <w:p w14:paraId="586A2EEC" w14:textId="77777777" w:rsidR="00064F75" w:rsidRPr="00064F75" w:rsidRDefault="00064F75" w:rsidP="00064F75">
      <w:pPr>
        <w:widowControl w:val="0"/>
        <w:tabs>
          <w:tab w:val="left" w:pos="0"/>
        </w:tab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Допускается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формирование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путем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сканирования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непосредственно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оригинала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(использование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копий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допускается),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которое     осуществляется     с     сохранением     ориентации     оригинала     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разрешении</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300</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500</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dpi</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(масштаб</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1:1)</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использованием</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следующих</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режимов:</w:t>
      </w:r>
    </w:p>
    <w:p w14:paraId="7C970313" w14:textId="77777777" w:rsidR="00064F75" w:rsidRPr="00064F75" w:rsidRDefault="00064F75" w:rsidP="00B64D23">
      <w:pPr>
        <w:widowControl w:val="0"/>
        <w:numPr>
          <w:ilvl w:val="0"/>
          <w:numId w:val="33"/>
        </w:numPr>
        <w:tabs>
          <w:tab w:val="left" w:pos="0"/>
          <w:tab w:val="left" w:pos="1045"/>
        </w:tabs>
        <w:autoSpaceDE w:val="0"/>
        <w:autoSpaceDN w:val="0"/>
        <w:spacing w:after="0" w:line="240" w:lineRule="auto"/>
        <w:ind w:left="0" w:firstLine="70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«черно-белый»   (при   отсутствии   в   документе    графических    изображений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цветного</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текста);</w:t>
      </w:r>
    </w:p>
    <w:p w14:paraId="485DECF5" w14:textId="77777777" w:rsidR="00064F75" w:rsidRPr="00064F75" w:rsidRDefault="00064F75" w:rsidP="00B64D23">
      <w:pPr>
        <w:widowControl w:val="0"/>
        <w:numPr>
          <w:ilvl w:val="0"/>
          <w:numId w:val="34"/>
        </w:numPr>
        <w:tabs>
          <w:tab w:val="left" w:pos="0"/>
          <w:tab w:val="left" w:pos="1045"/>
        </w:tabs>
        <w:autoSpaceDE w:val="0"/>
        <w:autoSpaceDN w:val="0"/>
        <w:spacing w:after="0" w:line="240" w:lineRule="auto"/>
        <w:ind w:left="0" w:firstLine="71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«оттенки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cepoгo»</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наличии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графических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изображений,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отличных</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от</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цветного</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графического</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изображения);</w:t>
      </w:r>
    </w:p>
    <w:p w14:paraId="565852FC" w14:textId="77777777" w:rsidR="00064F75" w:rsidRPr="00064F75" w:rsidRDefault="00064F75" w:rsidP="00B64D23">
      <w:pPr>
        <w:widowControl w:val="0"/>
        <w:numPr>
          <w:ilvl w:val="0"/>
          <w:numId w:val="34"/>
        </w:numPr>
        <w:tabs>
          <w:tab w:val="left" w:pos="0"/>
          <w:tab w:val="left" w:pos="1038"/>
        </w:tabs>
        <w:autoSpaceDE w:val="0"/>
        <w:autoSpaceDN w:val="0"/>
        <w:spacing w:after="0" w:line="240" w:lineRule="auto"/>
        <w:ind w:left="0"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«цветной»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«режим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цветопередачи» (при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наличии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цветных</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графических</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изображений</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либо</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цветного</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текста);</w:t>
      </w:r>
    </w:p>
    <w:p w14:paraId="1574818A" w14:textId="77777777" w:rsidR="00064F75" w:rsidRPr="00064F75" w:rsidRDefault="00064F75" w:rsidP="00B64D23">
      <w:pPr>
        <w:widowControl w:val="0"/>
        <w:numPr>
          <w:ilvl w:val="0"/>
          <w:numId w:val="35"/>
        </w:numPr>
        <w:tabs>
          <w:tab w:val="left" w:pos="0"/>
          <w:tab w:val="left" w:pos="1037"/>
        </w:tabs>
        <w:autoSpaceDE w:val="0"/>
        <w:autoSpaceDN w:val="0"/>
        <w:spacing w:after="0" w:line="240" w:lineRule="auto"/>
        <w:ind w:left="0" w:firstLine="70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сохранением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всех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аутентичных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признаков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подлинности,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именно: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графической</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подписи</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лица,</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печати,</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углового</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штампа</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бланка;</w:t>
      </w:r>
    </w:p>
    <w:p w14:paraId="319A4581" w14:textId="77777777" w:rsidR="00064F75" w:rsidRPr="00064F75" w:rsidRDefault="00064F75" w:rsidP="00064F75">
      <w:pPr>
        <w:widowControl w:val="0"/>
        <w:tabs>
          <w:tab w:val="left" w:pos="0"/>
        </w:tabs>
        <w:autoSpaceDE w:val="0"/>
        <w:autoSpaceDN w:val="0"/>
        <w:spacing w:after="0" w:line="240" w:lineRule="auto"/>
        <w:ind w:firstLine="70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Количество файлов должно соответствовать количеству документов, каждый 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которых</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содержит</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текстовую</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графическую</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информацию.</w:t>
      </w:r>
    </w:p>
    <w:p w14:paraId="06692C73"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Электронные</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документы</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должны</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обеспечивать:</w:t>
      </w:r>
    </w:p>
    <w:p w14:paraId="0BDAEF4D" w14:textId="77777777" w:rsidR="00064F75" w:rsidRPr="00064F75" w:rsidRDefault="00064F75" w:rsidP="00064F75">
      <w:pPr>
        <w:widowControl w:val="0"/>
        <w:tabs>
          <w:tab w:val="left" w:pos="0"/>
          <w:tab w:val="left" w:pos="14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-возможность</w:t>
      </w:r>
      <w:r w:rsidRPr="00064F75">
        <w:rPr>
          <w:rFonts w:ascii="Times New Roman" w:eastAsia="Times New Roman" w:hAnsi="Times New Roman" w:cs="Times New Roman"/>
          <w:spacing w:val="61"/>
          <w:sz w:val="28"/>
          <w:szCs w:val="28"/>
          <w:lang w:eastAsia="ru-RU"/>
        </w:rPr>
        <w:t xml:space="preserve"> </w:t>
      </w:r>
      <w:r w:rsidRPr="00064F75">
        <w:rPr>
          <w:rFonts w:ascii="Times New Roman" w:eastAsia="Times New Roman" w:hAnsi="Times New Roman" w:cs="Times New Roman"/>
          <w:sz w:val="28"/>
          <w:szCs w:val="28"/>
          <w:lang w:eastAsia="ru-RU"/>
        </w:rPr>
        <w:t>идентифицировать</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документ</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количество</w:t>
      </w:r>
      <w:r w:rsidRPr="00064F75">
        <w:rPr>
          <w:rFonts w:ascii="Times New Roman" w:eastAsia="Times New Roman" w:hAnsi="Times New Roman" w:cs="Times New Roman"/>
          <w:spacing w:val="54"/>
          <w:sz w:val="28"/>
          <w:szCs w:val="28"/>
          <w:lang w:eastAsia="ru-RU"/>
        </w:rPr>
        <w:t xml:space="preserve"> </w:t>
      </w:r>
      <w:r w:rsidRPr="00064F75">
        <w:rPr>
          <w:rFonts w:ascii="Times New Roman" w:eastAsia="Times New Roman" w:hAnsi="Times New Roman" w:cs="Times New Roman"/>
          <w:sz w:val="28"/>
          <w:szCs w:val="28"/>
          <w:lang w:eastAsia="ru-RU"/>
        </w:rPr>
        <w:t>листов</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документе;</w:t>
      </w:r>
    </w:p>
    <w:p w14:paraId="691B274D" w14:textId="77777777" w:rsidR="00064F75" w:rsidRPr="00064F75" w:rsidRDefault="00064F75" w:rsidP="00B64D23">
      <w:pPr>
        <w:widowControl w:val="0"/>
        <w:numPr>
          <w:ilvl w:val="0"/>
          <w:numId w:val="35"/>
        </w:numPr>
        <w:tabs>
          <w:tab w:val="left" w:pos="0"/>
          <w:tab w:val="left" w:pos="1021"/>
        </w:tabs>
        <w:autoSpaceDE w:val="0"/>
        <w:autoSpaceDN w:val="0"/>
        <w:spacing w:after="0" w:line="240" w:lineRule="auto"/>
        <w:ind w:left="0" w:firstLine="715"/>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для документов, содержащих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структурированные по частям, главам, разделам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(подразделам)</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данные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 закладки, обеспечивающие переходы</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 оглавлению</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 (или)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содержащимся</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тексте</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рисункам</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таблицам.</w:t>
      </w:r>
    </w:p>
    <w:p w14:paraId="51BF9601" w14:textId="77777777" w:rsidR="00064F75" w:rsidRPr="00064F75" w:rsidRDefault="00064F75" w:rsidP="00064F75">
      <w:pPr>
        <w:widowControl w:val="0"/>
        <w:tabs>
          <w:tab w:val="left" w:pos="0"/>
        </w:tabs>
        <w:autoSpaceDE w:val="0"/>
        <w:autoSpaceDN w:val="0"/>
        <w:spacing w:after="0" w:line="240" w:lineRule="auto"/>
        <w:ind w:hanging="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Документы,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подлежащие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представлению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форматах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xls,</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xlsx</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ods,</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формируются</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виде</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отдельного</w:t>
      </w:r>
      <w:r w:rsidRPr="00064F75">
        <w:rPr>
          <w:rFonts w:ascii="Times New Roman" w:eastAsia="Times New Roman" w:hAnsi="Times New Roman" w:cs="Times New Roman"/>
          <w:spacing w:val="32"/>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документа.</w:t>
      </w:r>
    </w:p>
    <w:p w14:paraId="3DEA86D2" w14:textId="77777777" w:rsidR="00064F75" w:rsidRPr="00064F75" w:rsidRDefault="00064F75" w:rsidP="00064F75">
      <w:pPr>
        <w:widowControl w:val="0"/>
        <w:tabs>
          <w:tab w:val="left" w:pos="0"/>
        </w:tabs>
        <w:autoSpaceDE w:val="0"/>
        <w:autoSpaceDN w:val="0"/>
        <w:spacing w:after="0" w:line="240" w:lineRule="exact"/>
        <w:ind w:right="144" w:hanging="13"/>
        <w:jc w:val="center"/>
        <w:rPr>
          <w:rFonts w:ascii="Times New Roman" w:eastAsia="Times New Roman" w:hAnsi="Times New Roman" w:cs="Times New Roman"/>
          <w:sz w:val="28"/>
          <w:szCs w:val="28"/>
          <w:lang w:eastAsia="ru-RU"/>
        </w:rPr>
      </w:pPr>
    </w:p>
    <w:p w14:paraId="6942F3B0" w14:textId="77777777" w:rsidR="00064F75" w:rsidRPr="00064F75" w:rsidRDefault="00064F75" w:rsidP="00064F75">
      <w:pPr>
        <w:widowControl w:val="0"/>
        <w:tabs>
          <w:tab w:val="left" w:pos="0"/>
          <w:tab w:val="left" w:pos="1059"/>
        </w:tabs>
        <w:autoSpaceDE w:val="0"/>
        <w:autoSpaceDN w:val="0"/>
        <w:spacing w:after="0" w:line="240" w:lineRule="exact"/>
        <w:ind w:right="144"/>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val="en-US" w:eastAsia="ru-RU"/>
        </w:rPr>
        <w:t>III</w:t>
      </w:r>
      <w:r w:rsidRPr="00064F75">
        <w:rPr>
          <w:rFonts w:ascii="Times New Roman" w:eastAsia="Times New Roman" w:hAnsi="Times New Roman" w:cs="Times New Roman"/>
          <w:b/>
          <w:sz w:val="28"/>
          <w:szCs w:val="28"/>
          <w:lang w:eastAsia="ru-RU"/>
        </w:rPr>
        <w:t>. Состав,</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последовательность и</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сроки</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выполнения</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административных</w:t>
      </w:r>
      <w:r w:rsidRPr="00064F75">
        <w:rPr>
          <w:rFonts w:ascii="Times New Roman" w:eastAsia="Times New Roman" w:hAnsi="Times New Roman" w:cs="Times New Roman"/>
          <w:b/>
          <w:spacing w:val="-57"/>
          <w:sz w:val="28"/>
          <w:szCs w:val="28"/>
          <w:lang w:eastAsia="ru-RU"/>
        </w:rPr>
        <w:t xml:space="preserve"> </w:t>
      </w:r>
      <w:r w:rsidRPr="00064F75">
        <w:rPr>
          <w:rFonts w:ascii="Times New Roman" w:eastAsia="Times New Roman" w:hAnsi="Times New Roman" w:cs="Times New Roman"/>
          <w:b/>
          <w:sz w:val="28"/>
          <w:szCs w:val="28"/>
          <w:lang w:eastAsia="ru-RU"/>
        </w:rPr>
        <w:t>процедур</w:t>
      </w:r>
      <w:r w:rsidRPr="00064F75">
        <w:rPr>
          <w:rFonts w:ascii="Times New Roman" w:eastAsia="Times New Roman" w:hAnsi="Times New Roman" w:cs="Times New Roman"/>
          <w:b/>
          <w:spacing w:val="17"/>
          <w:sz w:val="28"/>
          <w:szCs w:val="28"/>
          <w:lang w:eastAsia="ru-RU"/>
        </w:rPr>
        <w:t xml:space="preserve"> </w:t>
      </w:r>
      <w:r w:rsidRPr="00064F75">
        <w:rPr>
          <w:rFonts w:ascii="Times New Roman" w:eastAsia="Times New Roman" w:hAnsi="Times New Roman" w:cs="Times New Roman"/>
          <w:b/>
          <w:sz w:val="28"/>
          <w:szCs w:val="28"/>
          <w:lang w:eastAsia="ru-RU"/>
        </w:rPr>
        <w:t>(действий),</w:t>
      </w:r>
      <w:r w:rsidRPr="00064F75">
        <w:rPr>
          <w:rFonts w:ascii="Times New Roman" w:eastAsia="Times New Roman" w:hAnsi="Times New Roman" w:cs="Times New Roman"/>
          <w:b/>
          <w:spacing w:val="30"/>
          <w:sz w:val="28"/>
          <w:szCs w:val="28"/>
          <w:lang w:eastAsia="ru-RU"/>
        </w:rPr>
        <w:t xml:space="preserve"> </w:t>
      </w:r>
      <w:r w:rsidRPr="00064F75">
        <w:rPr>
          <w:rFonts w:ascii="Times New Roman" w:eastAsia="Times New Roman" w:hAnsi="Times New Roman" w:cs="Times New Roman"/>
          <w:b/>
          <w:sz w:val="28"/>
          <w:szCs w:val="28"/>
          <w:lang w:eastAsia="ru-RU"/>
        </w:rPr>
        <w:t>требования</w:t>
      </w:r>
      <w:r w:rsidRPr="00064F75">
        <w:rPr>
          <w:rFonts w:ascii="Times New Roman" w:eastAsia="Times New Roman" w:hAnsi="Times New Roman" w:cs="Times New Roman"/>
          <w:b/>
          <w:spacing w:val="41"/>
          <w:sz w:val="28"/>
          <w:szCs w:val="28"/>
          <w:lang w:eastAsia="ru-RU"/>
        </w:rPr>
        <w:t xml:space="preserve"> </w:t>
      </w:r>
      <w:r w:rsidRPr="00064F75">
        <w:rPr>
          <w:rFonts w:ascii="Times New Roman" w:eastAsia="Times New Roman" w:hAnsi="Times New Roman" w:cs="Times New Roman"/>
          <w:b/>
          <w:sz w:val="28"/>
          <w:szCs w:val="28"/>
          <w:lang w:eastAsia="ru-RU"/>
        </w:rPr>
        <w:t>к</w:t>
      </w:r>
      <w:r w:rsidRPr="00064F75">
        <w:rPr>
          <w:rFonts w:ascii="Times New Roman" w:eastAsia="Times New Roman" w:hAnsi="Times New Roman" w:cs="Times New Roman"/>
          <w:b/>
          <w:spacing w:val="27"/>
          <w:sz w:val="28"/>
          <w:szCs w:val="28"/>
          <w:lang w:eastAsia="ru-RU"/>
        </w:rPr>
        <w:t xml:space="preserve"> </w:t>
      </w:r>
      <w:r w:rsidRPr="00064F75">
        <w:rPr>
          <w:rFonts w:ascii="Times New Roman" w:eastAsia="Times New Roman" w:hAnsi="Times New Roman" w:cs="Times New Roman"/>
          <w:b/>
          <w:sz w:val="28"/>
          <w:szCs w:val="28"/>
          <w:lang w:eastAsia="ru-RU"/>
        </w:rPr>
        <w:t>порядку</w:t>
      </w:r>
      <w:r w:rsidRPr="00064F75">
        <w:rPr>
          <w:rFonts w:ascii="Times New Roman" w:eastAsia="Times New Roman" w:hAnsi="Times New Roman" w:cs="Times New Roman"/>
          <w:b/>
          <w:spacing w:val="31"/>
          <w:sz w:val="28"/>
          <w:szCs w:val="28"/>
          <w:lang w:eastAsia="ru-RU"/>
        </w:rPr>
        <w:t xml:space="preserve"> </w:t>
      </w:r>
      <w:r w:rsidRPr="00064F75">
        <w:rPr>
          <w:rFonts w:ascii="Times New Roman" w:eastAsia="Times New Roman" w:hAnsi="Times New Roman" w:cs="Times New Roman"/>
          <w:b/>
          <w:sz w:val="28"/>
          <w:szCs w:val="28"/>
          <w:lang w:eastAsia="ru-RU"/>
        </w:rPr>
        <w:t>их</w:t>
      </w:r>
      <w:r w:rsidRPr="00064F75">
        <w:rPr>
          <w:rFonts w:ascii="Times New Roman" w:eastAsia="Times New Roman" w:hAnsi="Times New Roman" w:cs="Times New Roman"/>
          <w:b/>
          <w:spacing w:val="17"/>
          <w:sz w:val="28"/>
          <w:szCs w:val="28"/>
          <w:lang w:eastAsia="ru-RU"/>
        </w:rPr>
        <w:t xml:space="preserve"> </w:t>
      </w:r>
      <w:r w:rsidRPr="00064F75">
        <w:rPr>
          <w:rFonts w:ascii="Times New Roman" w:eastAsia="Times New Roman" w:hAnsi="Times New Roman" w:cs="Times New Roman"/>
          <w:b/>
          <w:sz w:val="28"/>
          <w:szCs w:val="28"/>
          <w:lang w:eastAsia="ru-RU"/>
        </w:rPr>
        <w:t>выполнения,</w:t>
      </w:r>
      <w:r w:rsidRPr="00064F75">
        <w:rPr>
          <w:rFonts w:ascii="Times New Roman" w:eastAsia="Times New Roman" w:hAnsi="Times New Roman" w:cs="Times New Roman"/>
          <w:b/>
          <w:spacing w:val="43"/>
          <w:sz w:val="28"/>
          <w:szCs w:val="28"/>
          <w:lang w:eastAsia="ru-RU"/>
        </w:rPr>
        <w:t xml:space="preserve"> </w:t>
      </w:r>
      <w:r w:rsidRPr="00064F75">
        <w:rPr>
          <w:rFonts w:ascii="Times New Roman" w:eastAsia="Times New Roman" w:hAnsi="Times New Roman" w:cs="Times New Roman"/>
          <w:b/>
          <w:sz w:val="28"/>
          <w:szCs w:val="28"/>
          <w:lang w:eastAsia="ru-RU"/>
        </w:rPr>
        <w:t>в</w:t>
      </w:r>
      <w:r w:rsidRPr="00064F75">
        <w:rPr>
          <w:rFonts w:ascii="Times New Roman" w:eastAsia="Times New Roman" w:hAnsi="Times New Roman" w:cs="Times New Roman"/>
          <w:b/>
          <w:spacing w:val="13"/>
          <w:sz w:val="28"/>
          <w:szCs w:val="28"/>
          <w:lang w:eastAsia="ru-RU"/>
        </w:rPr>
        <w:t xml:space="preserve"> </w:t>
      </w:r>
      <w:r w:rsidRPr="00064F75">
        <w:rPr>
          <w:rFonts w:ascii="Times New Roman" w:eastAsia="Times New Roman" w:hAnsi="Times New Roman" w:cs="Times New Roman"/>
          <w:b/>
          <w:sz w:val="28"/>
          <w:szCs w:val="28"/>
          <w:lang w:eastAsia="ru-RU"/>
        </w:rPr>
        <w:t>том</w:t>
      </w:r>
      <w:r w:rsidRPr="00064F75">
        <w:rPr>
          <w:rFonts w:ascii="Times New Roman" w:eastAsia="Times New Roman" w:hAnsi="Times New Roman" w:cs="Times New Roman"/>
          <w:b/>
          <w:spacing w:val="15"/>
          <w:sz w:val="28"/>
          <w:szCs w:val="28"/>
          <w:lang w:eastAsia="ru-RU"/>
        </w:rPr>
        <w:t xml:space="preserve"> </w:t>
      </w:r>
      <w:r w:rsidRPr="00064F75">
        <w:rPr>
          <w:rFonts w:ascii="Times New Roman" w:eastAsia="Times New Roman" w:hAnsi="Times New Roman" w:cs="Times New Roman"/>
          <w:b/>
          <w:sz w:val="28"/>
          <w:szCs w:val="28"/>
          <w:lang w:eastAsia="ru-RU"/>
        </w:rPr>
        <w:t>числе особенности</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выполнения</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административных процедур в электронной</w:t>
      </w:r>
      <w:r w:rsidRPr="00064F75">
        <w:rPr>
          <w:rFonts w:ascii="Times New Roman" w:eastAsia="Times New Roman" w:hAnsi="Times New Roman" w:cs="Times New Roman"/>
          <w:b/>
          <w:spacing w:val="1"/>
          <w:sz w:val="28"/>
          <w:szCs w:val="28"/>
          <w:lang w:eastAsia="ru-RU"/>
        </w:rPr>
        <w:t xml:space="preserve"> </w:t>
      </w:r>
      <w:r w:rsidRPr="00064F75">
        <w:rPr>
          <w:rFonts w:ascii="Times New Roman" w:eastAsia="Times New Roman" w:hAnsi="Times New Roman" w:cs="Times New Roman"/>
          <w:b/>
          <w:sz w:val="28"/>
          <w:szCs w:val="28"/>
          <w:lang w:eastAsia="ru-RU"/>
        </w:rPr>
        <w:t>форме</w:t>
      </w:r>
    </w:p>
    <w:p w14:paraId="488B9921" w14:textId="77777777" w:rsidR="00064F75" w:rsidRPr="00064F75" w:rsidRDefault="00064F75" w:rsidP="00064F75">
      <w:pPr>
        <w:widowControl w:val="0"/>
        <w:tabs>
          <w:tab w:val="left" w:pos="0"/>
          <w:tab w:val="left" w:pos="1059"/>
        </w:tabs>
        <w:autoSpaceDE w:val="0"/>
        <w:autoSpaceDN w:val="0"/>
        <w:spacing w:after="0" w:line="240" w:lineRule="exact"/>
        <w:ind w:right="144"/>
        <w:jc w:val="center"/>
        <w:rPr>
          <w:rFonts w:ascii="Times New Roman" w:eastAsia="Times New Roman" w:hAnsi="Times New Roman" w:cs="Times New Roman"/>
          <w:b/>
          <w:sz w:val="28"/>
          <w:szCs w:val="28"/>
          <w:lang w:eastAsia="ru-RU"/>
        </w:rPr>
      </w:pPr>
    </w:p>
    <w:p w14:paraId="2E7E59EF" w14:textId="77777777" w:rsidR="00064F75" w:rsidRPr="00064F75" w:rsidRDefault="00064F75" w:rsidP="00064F75">
      <w:pPr>
        <w:widowControl w:val="0"/>
        <w:tabs>
          <w:tab w:val="left" w:pos="0"/>
          <w:tab w:val="left" w:pos="1059"/>
        </w:tabs>
        <w:autoSpaceDE w:val="0"/>
        <w:autoSpaceDN w:val="0"/>
        <w:spacing w:after="0" w:line="240" w:lineRule="exact"/>
        <w:ind w:right="144"/>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3.1 </w:t>
      </w:r>
      <w:r w:rsidRPr="00064F75">
        <w:rPr>
          <w:rFonts w:ascii="Times New Roman" w:eastAsia="Times New Roman" w:hAnsi="Times New Roman" w:cs="Times New Roman"/>
          <w:spacing w:val="-57"/>
          <w:sz w:val="28"/>
          <w:szCs w:val="28"/>
          <w:lang w:eastAsia="ru-RU"/>
        </w:rPr>
        <w:t>..</w:t>
      </w:r>
      <w:r w:rsidRPr="00064F75">
        <w:rPr>
          <w:rFonts w:ascii="Times New Roman" w:eastAsia="Times New Roman" w:hAnsi="Times New Roman" w:cs="Times New Roman"/>
          <w:b/>
          <w:sz w:val="28"/>
          <w:szCs w:val="28"/>
          <w:lang w:eastAsia="ru-RU"/>
        </w:rPr>
        <w:t>Исчерпывающий</w:t>
      </w:r>
      <w:r w:rsidRPr="00064F75">
        <w:rPr>
          <w:rFonts w:ascii="Times New Roman" w:eastAsia="Times New Roman" w:hAnsi="Times New Roman" w:cs="Times New Roman"/>
          <w:b/>
          <w:spacing w:val="51"/>
          <w:sz w:val="28"/>
          <w:szCs w:val="28"/>
          <w:lang w:eastAsia="ru-RU"/>
        </w:rPr>
        <w:t xml:space="preserve"> </w:t>
      </w:r>
      <w:r w:rsidRPr="00064F75">
        <w:rPr>
          <w:rFonts w:ascii="Times New Roman" w:eastAsia="Times New Roman" w:hAnsi="Times New Roman" w:cs="Times New Roman"/>
          <w:b/>
          <w:sz w:val="28"/>
          <w:szCs w:val="28"/>
          <w:lang w:eastAsia="ru-RU"/>
        </w:rPr>
        <w:t>перечень</w:t>
      </w:r>
      <w:r w:rsidRPr="00064F75">
        <w:rPr>
          <w:rFonts w:ascii="Times New Roman" w:eastAsia="Times New Roman" w:hAnsi="Times New Roman" w:cs="Times New Roman"/>
          <w:b/>
          <w:spacing w:val="36"/>
          <w:sz w:val="28"/>
          <w:szCs w:val="28"/>
          <w:lang w:eastAsia="ru-RU"/>
        </w:rPr>
        <w:t xml:space="preserve"> </w:t>
      </w:r>
      <w:r w:rsidRPr="00064F75">
        <w:rPr>
          <w:rFonts w:ascii="Times New Roman" w:eastAsia="Times New Roman" w:hAnsi="Times New Roman" w:cs="Times New Roman"/>
          <w:b/>
          <w:sz w:val="28"/>
          <w:szCs w:val="28"/>
          <w:lang w:eastAsia="ru-RU"/>
        </w:rPr>
        <w:t>административных</w:t>
      </w:r>
      <w:r w:rsidRPr="00064F75">
        <w:rPr>
          <w:rFonts w:ascii="Times New Roman" w:eastAsia="Times New Roman" w:hAnsi="Times New Roman" w:cs="Times New Roman"/>
          <w:b/>
          <w:spacing w:val="32"/>
          <w:sz w:val="28"/>
          <w:szCs w:val="28"/>
          <w:lang w:eastAsia="ru-RU"/>
        </w:rPr>
        <w:t xml:space="preserve"> </w:t>
      </w:r>
      <w:r w:rsidRPr="00064F75">
        <w:rPr>
          <w:rFonts w:ascii="Times New Roman" w:eastAsia="Times New Roman" w:hAnsi="Times New Roman" w:cs="Times New Roman"/>
          <w:b/>
          <w:sz w:val="28"/>
          <w:szCs w:val="28"/>
          <w:lang w:eastAsia="ru-RU"/>
        </w:rPr>
        <w:t>процедур.</w:t>
      </w:r>
    </w:p>
    <w:p w14:paraId="404D0296" w14:textId="77777777" w:rsidR="00064F75" w:rsidRPr="00064F75" w:rsidRDefault="00064F75" w:rsidP="00064F75">
      <w:pPr>
        <w:widowControl w:val="0"/>
        <w:tabs>
          <w:tab w:val="left" w:pos="0"/>
          <w:tab w:val="left" w:pos="851"/>
          <w:tab w:val="left" w:pos="993"/>
          <w:tab w:val="left" w:pos="138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Предоставление</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40"/>
          <w:w w:val="105"/>
          <w:sz w:val="28"/>
          <w:szCs w:val="28"/>
          <w:lang w:eastAsia="ru-RU"/>
        </w:rPr>
        <w:t xml:space="preserve"> </w:t>
      </w:r>
      <w:r w:rsidRPr="00064F75">
        <w:rPr>
          <w:rFonts w:ascii="Times New Roman" w:eastAsia="Times New Roman" w:hAnsi="Times New Roman" w:cs="Times New Roman"/>
          <w:w w:val="105"/>
          <w:sz w:val="28"/>
          <w:szCs w:val="28"/>
          <w:lang w:eastAsia="ru-RU"/>
        </w:rPr>
        <w:t>включает</w:t>
      </w:r>
      <w:r w:rsidRPr="00064F75">
        <w:rPr>
          <w:rFonts w:ascii="Times New Roman" w:eastAsia="Times New Roman" w:hAnsi="Times New Roman" w:cs="Times New Roman"/>
          <w:spacing w:val="42"/>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себя</w:t>
      </w:r>
      <w:r w:rsidRPr="00064F75">
        <w:rPr>
          <w:rFonts w:ascii="Times New Roman" w:eastAsia="Times New Roman" w:hAnsi="Times New Roman" w:cs="Times New Roman"/>
          <w:spacing w:val="35"/>
          <w:w w:val="105"/>
          <w:sz w:val="28"/>
          <w:szCs w:val="28"/>
          <w:lang w:eastAsia="ru-RU"/>
        </w:rPr>
        <w:t xml:space="preserve"> </w:t>
      </w:r>
      <w:r w:rsidRPr="00064F75">
        <w:rPr>
          <w:rFonts w:ascii="Times New Roman" w:eastAsia="Times New Roman" w:hAnsi="Times New Roman" w:cs="Times New Roman"/>
          <w:w w:val="105"/>
          <w:sz w:val="28"/>
          <w:szCs w:val="28"/>
          <w:lang w:eastAsia="ru-RU"/>
        </w:rPr>
        <w:t>следующие</w:t>
      </w:r>
      <w:r w:rsidRPr="00064F75">
        <w:rPr>
          <w:rFonts w:ascii="Times New Roman" w:eastAsia="Times New Roman" w:hAnsi="Times New Roman" w:cs="Times New Roman"/>
          <w:spacing w:val="55"/>
          <w:w w:val="105"/>
          <w:sz w:val="28"/>
          <w:szCs w:val="28"/>
          <w:lang w:eastAsia="ru-RU"/>
        </w:rPr>
        <w:t xml:space="preserve"> </w:t>
      </w:r>
      <w:r w:rsidRPr="00064F75">
        <w:rPr>
          <w:rFonts w:ascii="Times New Roman" w:eastAsia="Times New Roman" w:hAnsi="Times New Roman" w:cs="Times New Roman"/>
          <w:w w:val="105"/>
          <w:sz w:val="28"/>
          <w:szCs w:val="28"/>
          <w:lang w:eastAsia="ru-RU"/>
        </w:rPr>
        <w:t>административные</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процедуры:</w:t>
      </w:r>
    </w:p>
    <w:p w14:paraId="65690962" w14:textId="77777777" w:rsidR="00064F75" w:rsidRPr="00064F75" w:rsidRDefault="00064F75" w:rsidP="00064F75">
      <w:pPr>
        <w:widowControl w:val="0"/>
        <w:tabs>
          <w:tab w:val="left" w:pos="0"/>
        </w:tabs>
        <w:autoSpaceDE w:val="0"/>
        <w:autoSpaceDN w:val="0"/>
        <w:spacing w:after="0" w:line="240" w:lineRule="auto"/>
        <w:ind w:hanging="3"/>
        <w:jc w:val="both"/>
        <w:rPr>
          <w:rFonts w:ascii="Times New Roman" w:eastAsia="Times New Roman" w:hAnsi="Times New Roman" w:cs="Times New Roman"/>
          <w:spacing w:val="-65"/>
          <w:sz w:val="28"/>
          <w:szCs w:val="28"/>
          <w:lang w:eastAsia="ru-RU"/>
        </w:rPr>
      </w:pPr>
      <w:r w:rsidRPr="00064F75">
        <w:rPr>
          <w:rFonts w:ascii="Times New Roman" w:eastAsia="Times New Roman" w:hAnsi="Times New Roman" w:cs="Times New Roman"/>
          <w:sz w:val="28"/>
          <w:szCs w:val="28"/>
          <w:lang w:eastAsia="ru-RU"/>
        </w:rPr>
        <w:t xml:space="preserve">            установление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личности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(представителя Заявителя);</w:t>
      </w:r>
      <w:r w:rsidRPr="00064F75">
        <w:rPr>
          <w:rFonts w:ascii="Times New Roman" w:eastAsia="Times New Roman" w:hAnsi="Times New Roman" w:cs="Times New Roman"/>
          <w:spacing w:val="-65"/>
          <w:sz w:val="28"/>
          <w:szCs w:val="28"/>
          <w:lang w:eastAsia="ru-RU"/>
        </w:rPr>
        <w:t xml:space="preserve"> </w:t>
      </w:r>
    </w:p>
    <w:p w14:paraId="0999ED17" w14:textId="77777777" w:rsidR="00064F75" w:rsidRPr="00064F75" w:rsidRDefault="00064F75" w:rsidP="00064F75">
      <w:pPr>
        <w:widowControl w:val="0"/>
        <w:tabs>
          <w:tab w:val="left" w:pos="0"/>
        </w:tabs>
        <w:autoSpaceDE w:val="0"/>
        <w:autoSpaceDN w:val="0"/>
        <w:spacing w:after="0" w:line="240" w:lineRule="auto"/>
        <w:ind w:hanging="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регистрация</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712941D3" w14:textId="77777777" w:rsidR="00064F75" w:rsidRPr="00064F75" w:rsidRDefault="00064F75" w:rsidP="00064F75">
      <w:pPr>
        <w:widowControl w:val="0"/>
        <w:tabs>
          <w:tab w:val="left" w:pos="0"/>
          <w:tab w:val="left" w:pos="2213"/>
          <w:tab w:val="left" w:pos="4260"/>
          <w:tab w:val="left" w:pos="5971"/>
          <w:tab w:val="left" w:pos="7838"/>
          <w:tab w:val="left" w:pos="849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проверка</w:t>
      </w:r>
      <w:r w:rsidRPr="00064F75">
        <w:rPr>
          <w:rFonts w:ascii="Times New Roman" w:eastAsia="Times New Roman" w:hAnsi="Times New Roman" w:cs="Times New Roman"/>
          <w:sz w:val="28"/>
          <w:szCs w:val="28"/>
          <w:lang w:eastAsia="ru-RU"/>
        </w:rPr>
        <w:tab/>
        <w:t>комплектности</w:t>
      </w:r>
      <w:r w:rsidRPr="00064F75">
        <w:rPr>
          <w:rFonts w:ascii="Times New Roman" w:eastAsia="Times New Roman" w:hAnsi="Times New Roman" w:cs="Times New Roman"/>
          <w:sz w:val="28"/>
          <w:szCs w:val="28"/>
          <w:lang w:eastAsia="ru-RU"/>
        </w:rPr>
        <w:tab/>
        <w:t>документов,</w:t>
      </w:r>
      <w:r w:rsidRPr="00064F75">
        <w:rPr>
          <w:rFonts w:ascii="Times New Roman" w:eastAsia="Times New Roman" w:hAnsi="Times New Roman" w:cs="Times New Roman"/>
          <w:sz w:val="28"/>
          <w:szCs w:val="28"/>
          <w:lang w:eastAsia="ru-RU"/>
        </w:rPr>
        <w:tab/>
        <w:t>необходимых</w:t>
      </w:r>
      <w:r w:rsidRPr="00064F75">
        <w:rPr>
          <w:rFonts w:ascii="Times New Roman" w:eastAsia="Times New Roman" w:hAnsi="Times New Roman" w:cs="Times New Roman"/>
          <w:sz w:val="28"/>
          <w:szCs w:val="28"/>
          <w:lang w:eastAsia="ru-RU"/>
        </w:rPr>
        <w:tab/>
        <w:t>для предоставления Услуги;</w:t>
      </w:r>
    </w:p>
    <w:p w14:paraId="56CF3DE0" w14:textId="77777777" w:rsidR="00064F75" w:rsidRPr="00064F75" w:rsidRDefault="00064F75" w:rsidP="00064F75">
      <w:pPr>
        <w:widowControl w:val="0"/>
        <w:tabs>
          <w:tab w:val="left" w:pos="0"/>
          <w:tab w:val="left" w:pos="2418"/>
          <w:tab w:val="left" w:pos="3782"/>
          <w:tab w:val="left" w:pos="5564"/>
          <w:tab w:val="left" w:pos="6695"/>
          <w:tab w:val="left" w:pos="7973"/>
        </w:tabs>
        <w:autoSpaceDE w:val="0"/>
        <w:autoSpaceDN w:val="0"/>
        <w:spacing w:after="0" w:line="240" w:lineRule="auto"/>
        <w:ind w:firstLine="71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получение</w:t>
      </w:r>
      <w:r w:rsidRPr="00064F75">
        <w:rPr>
          <w:rFonts w:ascii="Times New Roman" w:eastAsia="Times New Roman" w:hAnsi="Times New Roman" w:cs="Times New Roman"/>
          <w:sz w:val="28"/>
          <w:szCs w:val="28"/>
          <w:lang w:eastAsia="ru-RU"/>
        </w:rPr>
        <w:tab/>
        <w:t>сведений</w:t>
      </w:r>
      <w:r w:rsidRPr="00064F75">
        <w:rPr>
          <w:rFonts w:ascii="Times New Roman" w:eastAsia="Times New Roman" w:hAnsi="Times New Roman" w:cs="Times New Roman"/>
          <w:sz w:val="28"/>
          <w:szCs w:val="28"/>
          <w:lang w:eastAsia="ru-RU"/>
        </w:rPr>
        <w:tab/>
        <w:t>посредством</w:t>
      </w:r>
      <w:r w:rsidRPr="00064F75">
        <w:rPr>
          <w:rFonts w:ascii="Times New Roman" w:eastAsia="Times New Roman" w:hAnsi="Times New Roman" w:cs="Times New Roman"/>
          <w:sz w:val="28"/>
          <w:szCs w:val="28"/>
          <w:lang w:eastAsia="ru-RU"/>
        </w:rPr>
        <w:tab/>
        <w:t>единой</w:t>
      </w:r>
      <w:r w:rsidRPr="00064F75">
        <w:rPr>
          <w:rFonts w:ascii="Times New Roman" w:eastAsia="Times New Roman" w:hAnsi="Times New Roman" w:cs="Times New Roman"/>
          <w:sz w:val="28"/>
          <w:szCs w:val="28"/>
          <w:lang w:eastAsia="ru-RU"/>
        </w:rPr>
        <w:tab/>
        <w:t>системы</w:t>
      </w:r>
      <w:r w:rsidRPr="00064F75">
        <w:rPr>
          <w:rFonts w:ascii="Times New Roman" w:eastAsia="Times New Roman" w:hAnsi="Times New Roman" w:cs="Times New Roman"/>
          <w:sz w:val="28"/>
          <w:szCs w:val="28"/>
          <w:lang w:eastAsia="ru-RU"/>
        </w:rPr>
        <w:tab/>
        <w:t>межведомственного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38"/>
          <w:sz w:val="28"/>
          <w:szCs w:val="28"/>
          <w:lang w:eastAsia="ru-RU"/>
        </w:rPr>
        <w:t xml:space="preserve"> </w:t>
      </w:r>
      <w:r w:rsidRPr="00064F75">
        <w:rPr>
          <w:rFonts w:ascii="Times New Roman" w:eastAsia="Times New Roman" w:hAnsi="Times New Roman" w:cs="Times New Roman"/>
          <w:sz w:val="28"/>
          <w:szCs w:val="28"/>
          <w:lang w:eastAsia="ru-RU"/>
        </w:rPr>
        <w:t>взаимодействия</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(далее</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22"/>
          <w:w w:val="90"/>
          <w:sz w:val="28"/>
          <w:szCs w:val="28"/>
          <w:lang w:eastAsia="ru-RU"/>
        </w:rPr>
        <w:t xml:space="preserve"> </w:t>
      </w:r>
      <w:r w:rsidRPr="00064F75">
        <w:rPr>
          <w:rFonts w:ascii="Times New Roman" w:eastAsia="Times New Roman" w:hAnsi="Times New Roman" w:cs="Times New Roman"/>
          <w:sz w:val="28"/>
          <w:szCs w:val="28"/>
          <w:lang w:eastAsia="ru-RU"/>
        </w:rPr>
        <w:t>СМЭВ);</w:t>
      </w:r>
    </w:p>
    <w:p w14:paraId="6785AEE3" w14:textId="77777777" w:rsidR="00064F75" w:rsidRPr="00064F75" w:rsidRDefault="00064F75" w:rsidP="00064F75">
      <w:pPr>
        <w:widowControl w:val="0"/>
        <w:tabs>
          <w:tab w:val="left" w:pos="0"/>
        </w:tabs>
        <w:autoSpaceDE w:val="0"/>
        <w:autoSpaceDN w:val="0"/>
        <w:spacing w:after="0" w:line="240" w:lineRule="auto"/>
        <w:ind w:hanging="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рассмотрение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 Услуги;</w:t>
      </w:r>
    </w:p>
    <w:p w14:paraId="0E93259E" w14:textId="77777777" w:rsidR="00064F75" w:rsidRPr="00064F75" w:rsidRDefault="00064F75" w:rsidP="00064F75">
      <w:pPr>
        <w:widowControl w:val="0"/>
        <w:tabs>
          <w:tab w:val="left" w:pos="0"/>
        </w:tabs>
        <w:autoSpaceDE w:val="0"/>
        <w:autoSpaceDN w:val="0"/>
        <w:spacing w:after="0" w:line="240" w:lineRule="auto"/>
        <w:ind w:hanging="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принятие</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решения</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результатам</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оказания</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3E16C822" w14:textId="77777777" w:rsidR="00064F75" w:rsidRPr="00064F75" w:rsidRDefault="00064F75" w:rsidP="00064F75">
      <w:pPr>
        <w:widowControl w:val="0"/>
        <w:tabs>
          <w:tab w:val="left" w:pos="0"/>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внесение</w:t>
      </w:r>
      <w:r w:rsidRPr="00064F75">
        <w:rPr>
          <w:rFonts w:ascii="Times New Roman" w:eastAsia="Times New Roman" w:hAnsi="Times New Roman" w:cs="Times New Roman"/>
          <w:spacing w:val="57"/>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результата</w:t>
      </w:r>
      <w:r w:rsidRPr="00064F75">
        <w:rPr>
          <w:rFonts w:ascii="Times New Roman" w:eastAsia="Times New Roman" w:hAnsi="Times New Roman" w:cs="Times New Roman"/>
          <w:spacing w:val="55"/>
          <w:w w:val="105"/>
          <w:sz w:val="28"/>
          <w:szCs w:val="28"/>
          <w:lang w:eastAsia="ru-RU"/>
        </w:rPr>
        <w:t xml:space="preserve"> </w:t>
      </w:r>
      <w:r w:rsidRPr="00064F75">
        <w:rPr>
          <w:rFonts w:ascii="Times New Roman" w:eastAsia="Times New Roman" w:hAnsi="Times New Roman" w:cs="Times New Roman"/>
          <w:w w:val="105"/>
          <w:sz w:val="28"/>
          <w:szCs w:val="28"/>
          <w:lang w:eastAsia="ru-RU"/>
        </w:rPr>
        <w:t>оказания</w:t>
      </w:r>
      <w:r w:rsidRPr="00064F75">
        <w:rPr>
          <w:rFonts w:ascii="Times New Roman" w:eastAsia="Times New Roman" w:hAnsi="Times New Roman" w:cs="Times New Roman"/>
          <w:spacing w:val="62"/>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55"/>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45"/>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государственный</w:t>
      </w:r>
      <w:r w:rsidRPr="00064F75">
        <w:rPr>
          <w:rFonts w:ascii="Times New Roman" w:eastAsia="Times New Roman" w:hAnsi="Times New Roman" w:cs="Times New Roman"/>
          <w:spacing w:val="45"/>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адресный</w:t>
      </w:r>
      <w:r w:rsidRPr="00064F75">
        <w:rPr>
          <w:rFonts w:ascii="Times New Roman" w:eastAsia="Times New Roman" w:hAnsi="Times New Roman" w:cs="Times New Roman"/>
          <w:spacing w:val="62"/>
          <w:w w:val="105"/>
          <w:sz w:val="28"/>
          <w:szCs w:val="28"/>
          <w:lang w:eastAsia="ru-RU"/>
        </w:rPr>
        <w:t xml:space="preserve"> </w:t>
      </w:r>
      <w:r w:rsidRPr="00064F75">
        <w:rPr>
          <w:rFonts w:ascii="Times New Roman" w:eastAsia="Times New Roman" w:hAnsi="Times New Roman" w:cs="Times New Roman"/>
          <w:w w:val="105"/>
          <w:sz w:val="28"/>
          <w:szCs w:val="28"/>
          <w:lang w:eastAsia="ru-RU"/>
        </w:rPr>
        <w:t>реестр,</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ведение</w:t>
      </w:r>
      <w:r w:rsidRPr="00064F75">
        <w:rPr>
          <w:rFonts w:ascii="Times New Roman" w:eastAsia="Times New Roman" w:hAnsi="Times New Roman" w:cs="Times New Roman"/>
          <w:spacing w:val="15"/>
          <w:w w:val="105"/>
          <w:sz w:val="28"/>
          <w:szCs w:val="28"/>
          <w:lang w:eastAsia="ru-RU"/>
        </w:rPr>
        <w:t xml:space="preserve"> </w:t>
      </w:r>
      <w:r w:rsidRPr="00064F75">
        <w:rPr>
          <w:rFonts w:ascii="Times New Roman" w:eastAsia="Times New Roman" w:hAnsi="Times New Roman" w:cs="Times New Roman"/>
          <w:w w:val="105"/>
          <w:sz w:val="28"/>
          <w:szCs w:val="28"/>
          <w:lang w:eastAsia="ru-RU"/>
        </w:rPr>
        <w:t>которого</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осуществляется</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электронном</w:t>
      </w:r>
      <w:r w:rsidRPr="00064F75">
        <w:rPr>
          <w:rFonts w:ascii="Times New Roman" w:eastAsia="Times New Roman" w:hAnsi="Times New Roman" w:cs="Times New Roman"/>
          <w:spacing w:val="21"/>
          <w:w w:val="105"/>
          <w:sz w:val="28"/>
          <w:szCs w:val="28"/>
          <w:lang w:eastAsia="ru-RU"/>
        </w:rPr>
        <w:t xml:space="preserve"> </w:t>
      </w:r>
      <w:r w:rsidRPr="00064F75">
        <w:rPr>
          <w:rFonts w:ascii="Times New Roman" w:eastAsia="Times New Roman" w:hAnsi="Times New Roman" w:cs="Times New Roman"/>
          <w:w w:val="105"/>
          <w:sz w:val="28"/>
          <w:szCs w:val="28"/>
          <w:lang w:eastAsia="ru-RU"/>
        </w:rPr>
        <w:t>виде;</w:t>
      </w:r>
    </w:p>
    <w:p w14:paraId="0B08A0DD"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выдача</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результата</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оказания</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650FEFF6" w14:textId="77777777" w:rsidR="00064F75" w:rsidRPr="00064F75" w:rsidRDefault="00064F75" w:rsidP="00064F75">
      <w:pPr>
        <w:widowControl w:val="0"/>
        <w:tabs>
          <w:tab w:val="left" w:pos="0"/>
        </w:tabs>
        <w:autoSpaceDE w:val="0"/>
        <w:autoSpaceDN w:val="0"/>
        <w:spacing w:after="0" w:line="240" w:lineRule="exact"/>
        <w:ind w:right="2"/>
        <w:jc w:val="center"/>
        <w:rPr>
          <w:rFonts w:ascii="Times New Roman" w:eastAsia="Times New Roman" w:hAnsi="Times New Roman" w:cs="Times New Roman"/>
          <w:sz w:val="28"/>
          <w:szCs w:val="28"/>
          <w:lang w:eastAsia="ru-RU"/>
        </w:rPr>
      </w:pPr>
    </w:p>
    <w:p w14:paraId="2F759A9E"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3.2.Перечень</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административных процедур</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(действий)</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при</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предоставлении</w:t>
      </w:r>
      <w:r w:rsidRPr="00064F75">
        <w:rPr>
          <w:rFonts w:ascii="Times New Roman" w:eastAsia="Times New Roman" w:hAnsi="Times New Roman" w:cs="Times New Roman"/>
          <w:b/>
          <w:bCs/>
          <w:spacing w:val="-65"/>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52"/>
          <w:sz w:val="28"/>
          <w:szCs w:val="28"/>
          <w:lang w:eastAsia="ru-RU"/>
        </w:rPr>
        <w:t xml:space="preserve"> </w:t>
      </w:r>
      <w:r w:rsidRPr="00064F75">
        <w:rPr>
          <w:rFonts w:ascii="Times New Roman" w:eastAsia="Times New Roman" w:hAnsi="Times New Roman" w:cs="Times New Roman"/>
          <w:b/>
          <w:bCs/>
          <w:sz w:val="28"/>
          <w:szCs w:val="28"/>
          <w:lang w:eastAsia="ru-RU"/>
        </w:rPr>
        <w:t>услуги</w:t>
      </w:r>
      <w:r w:rsidRPr="00064F75">
        <w:rPr>
          <w:rFonts w:ascii="Times New Roman" w:eastAsia="Times New Roman" w:hAnsi="Times New Roman" w:cs="Times New Roman"/>
          <w:b/>
          <w:bCs/>
          <w:spacing w:val="28"/>
          <w:sz w:val="28"/>
          <w:szCs w:val="28"/>
          <w:lang w:eastAsia="ru-RU"/>
        </w:rPr>
        <w:t xml:space="preserve"> </w:t>
      </w:r>
      <w:r w:rsidRPr="00064F75">
        <w:rPr>
          <w:rFonts w:ascii="Times New Roman" w:eastAsia="Times New Roman" w:hAnsi="Times New Roman" w:cs="Times New Roman"/>
          <w:b/>
          <w:bCs/>
          <w:sz w:val="28"/>
          <w:szCs w:val="28"/>
          <w:lang w:eastAsia="ru-RU"/>
        </w:rPr>
        <w:t>услуг</w:t>
      </w:r>
      <w:r w:rsidRPr="00064F75">
        <w:rPr>
          <w:rFonts w:ascii="Times New Roman" w:eastAsia="Times New Roman" w:hAnsi="Times New Roman" w:cs="Times New Roman"/>
          <w:b/>
          <w:bCs/>
          <w:spacing w:val="20"/>
          <w:sz w:val="28"/>
          <w:szCs w:val="28"/>
          <w:lang w:eastAsia="ru-RU"/>
        </w:rPr>
        <w:t xml:space="preserve"> </w:t>
      </w:r>
      <w:r w:rsidRPr="00064F75">
        <w:rPr>
          <w:rFonts w:ascii="Times New Roman" w:eastAsia="Times New Roman" w:hAnsi="Times New Roman" w:cs="Times New Roman"/>
          <w:b/>
          <w:bCs/>
          <w:sz w:val="28"/>
          <w:szCs w:val="28"/>
          <w:lang w:eastAsia="ru-RU"/>
        </w:rPr>
        <w:t>в электронной</w:t>
      </w:r>
      <w:r w:rsidRPr="00064F75">
        <w:rPr>
          <w:rFonts w:ascii="Times New Roman" w:eastAsia="Times New Roman" w:hAnsi="Times New Roman" w:cs="Times New Roman"/>
          <w:b/>
          <w:bCs/>
          <w:spacing w:val="32"/>
          <w:sz w:val="28"/>
          <w:szCs w:val="28"/>
          <w:lang w:eastAsia="ru-RU"/>
        </w:rPr>
        <w:t xml:space="preserve"> </w:t>
      </w:r>
      <w:r w:rsidRPr="00064F75">
        <w:rPr>
          <w:rFonts w:ascii="Times New Roman" w:eastAsia="Times New Roman" w:hAnsi="Times New Roman" w:cs="Times New Roman"/>
          <w:b/>
          <w:bCs/>
          <w:sz w:val="28"/>
          <w:szCs w:val="28"/>
          <w:lang w:eastAsia="ru-RU"/>
        </w:rPr>
        <w:t>форме</w:t>
      </w:r>
    </w:p>
    <w:p w14:paraId="4DB9689A" w14:textId="77777777" w:rsidR="00064F75" w:rsidRPr="00064F75" w:rsidRDefault="00064F75" w:rsidP="00064F75">
      <w:pPr>
        <w:widowControl w:val="0"/>
        <w:tabs>
          <w:tab w:val="left" w:pos="0"/>
          <w:tab w:val="left" w:pos="135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заявителю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обеспечивается</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возможность:</w:t>
      </w:r>
    </w:p>
    <w:p w14:paraId="5CEEC78A" w14:textId="77777777" w:rsidR="00064F75" w:rsidRPr="00064F75" w:rsidRDefault="00064F75" w:rsidP="00064F75">
      <w:pPr>
        <w:widowControl w:val="0"/>
        <w:tabs>
          <w:tab w:val="left" w:pos="0"/>
          <w:tab w:val="left" w:pos="103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 получения</w:t>
      </w:r>
      <w:r w:rsidRPr="00064F75">
        <w:rPr>
          <w:rFonts w:ascii="Times New Roman" w:eastAsia="Times New Roman" w:hAnsi="Times New Roman" w:cs="Times New Roman"/>
          <w:spacing w:val="50"/>
          <w:sz w:val="28"/>
          <w:szCs w:val="28"/>
          <w:lang w:eastAsia="ru-RU"/>
        </w:rPr>
        <w:t xml:space="preserve"> </w:t>
      </w:r>
      <w:r w:rsidRPr="00064F75">
        <w:rPr>
          <w:rFonts w:ascii="Times New Roman" w:eastAsia="Times New Roman" w:hAnsi="Times New Roman" w:cs="Times New Roman"/>
          <w:sz w:val="28"/>
          <w:szCs w:val="28"/>
          <w:lang w:eastAsia="ru-RU"/>
        </w:rPr>
        <w:t>информации</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сроках</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4F69F30A" w14:textId="77777777" w:rsidR="00064F75" w:rsidRPr="00064F75" w:rsidRDefault="00064F75" w:rsidP="00064F75">
      <w:pPr>
        <w:widowControl w:val="0"/>
        <w:tabs>
          <w:tab w:val="left" w:pos="0"/>
          <w:tab w:val="left" w:pos="1035"/>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-формирования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 в форме электронного документа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 использованием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интерактивных</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форм ЕПГУ,</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регионально</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портала</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и портала</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ФИАС,</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с приложением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 нему документов,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для предоставления Услуги,</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 электронной</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электронных</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документов);</w:t>
      </w:r>
    </w:p>
    <w:p w14:paraId="2E9DB4C7" w14:textId="77777777" w:rsidR="00064F75" w:rsidRPr="00064F75" w:rsidRDefault="00064F75" w:rsidP="00064F75">
      <w:pPr>
        <w:widowControl w:val="0"/>
        <w:tabs>
          <w:tab w:val="left" w:pos="0"/>
          <w:tab w:val="left" w:pos="1026"/>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-приема</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6"/>
          <w:sz w:val="28"/>
          <w:szCs w:val="28"/>
          <w:lang w:eastAsia="ru-RU"/>
        </w:rPr>
        <w:t xml:space="preserve"> </w:t>
      </w:r>
      <w:r w:rsidRPr="00064F75">
        <w:rPr>
          <w:rFonts w:ascii="Times New Roman" w:eastAsia="Times New Roman" w:hAnsi="Times New Roman" w:cs="Times New Roman"/>
          <w:sz w:val="28"/>
          <w:szCs w:val="28"/>
          <w:lang w:eastAsia="ru-RU"/>
        </w:rPr>
        <w:t>регистрации</w:t>
      </w:r>
      <w:r w:rsidRPr="00064F75">
        <w:rPr>
          <w:rFonts w:ascii="Times New Roman" w:eastAsia="Times New Roman" w:hAnsi="Times New Roman" w:cs="Times New Roman"/>
          <w:spacing w:val="94"/>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58"/>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89"/>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88"/>
          <w:sz w:val="28"/>
          <w:szCs w:val="28"/>
          <w:lang w:eastAsia="ru-RU"/>
        </w:rPr>
        <w:t xml:space="preserve"> </w:t>
      </w:r>
      <w:r w:rsidRPr="00064F75">
        <w:rPr>
          <w:rFonts w:ascii="Times New Roman" w:eastAsia="Times New Roman" w:hAnsi="Times New Roman" w:cs="Times New Roman"/>
          <w:sz w:val="28"/>
          <w:szCs w:val="28"/>
          <w:lang w:eastAsia="ru-RU"/>
        </w:rPr>
        <w:t>и  прилагаемых  документов;</w:t>
      </w:r>
    </w:p>
    <w:p w14:paraId="732D1094" w14:textId="77777777" w:rsidR="00064F75" w:rsidRPr="00064F75" w:rsidRDefault="00064F75" w:rsidP="00064F75">
      <w:pPr>
        <w:widowControl w:val="0"/>
        <w:tabs>
          <w:tab w:val="left" w:pos="0"/>
          <w:tab w:val="left" w:pos="103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-получения Заявителем (представителем Заявителя) результата 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форме</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документа;</w:t>
      </w:r>
    </w:p>
    <w:p w14:paraId="22E1F940" w14:textId="77777777" w:rsidR="00064F75" w:rsidRPr="00064F75" w:rsidRDefault="00064F75" w:rsidP="00064F75">
      <w:pPr>
        <w:widowControl w:val="0"/>
        <w:tabs>
          <w:tab w:val="left" w:pos="0"/>
          <w:tab w:val="left" w:pos="103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-получения</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сведений</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ходе</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рассмотрения</w:t>
      </w:r>
      <w:r w:rsidRPr="00064F75">
        <w:rPr>
          <w:rFonts w:ascii="Times New Roman" w:eastAsia="Times New Roman" w:hAnsi="Times New Roman" w:cs="Times New Roman"/>
          <w:spacing w:val="49"/>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5223CCEA" w14:textId="77777777" w:rsidR="00064F75" w:rsidRPr="00064F75" w:rsidRDefault="00064F75" w:rsidP="00064F75">
      <w:pPr>
        <w:widowControl w:val="0"/>
        <w:tabs>
          <w:tab w:val="left" w:pos="0"/>
          <w:tab w:val="left" w:pos="103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-осуществления</w:t>
      </w:r>
      <w:r w:rsidRPr="00064F75">
        <w:rPr>
          <w:rFonts w:ascii="Times New Roman" w:eastAsia="Times New Roman" w:hAnsi="Times New Roman" w:cs="Times New Roman"/>
          <w:spacing w:val="66"/>
          <w:sz w:val="28"/>
          <w:szCs w:val="28"/>
          <w:lang w:eastAsia="ru-RU"/>
        </w:rPr>
        <w:t xml:space="preserve"> </w:t>
      </w:r>
      <w:r w:rsidRPr="00064F75">
        <w:rPr>
          <w:rFonts w:ascii="Times New Roman" w:eastAsia="Times New Roman" w:hAnsi="Times New Roman" w:cs="Times New Roman"/>
          <w:sz w:val="28"/>
          <w:szCs w:val="28"/>
          <w:lang w:eastAsia="ru-RU"/>
        </w:rPr>
        <w:t>оценки</w:t>
      </w:r>
      <w:r w:rsidRPr="00064F75">
        <w:rPr>
          <w:rFonts w:ascii="Times New Roman" w:eastAsia="Times New Roman" w:hAnsi="Times New Roman" w:cs="Times New Roman"/>
          <w:spacing w:val="52"/>
          <w:sz w:val="28"/>
          <w:szCs w:val="28"/>
          <w:lang w:eastAsia="ru-RU"/>
        </w:rPr>
        <w:t xml:space="preserve"> </w:t>
      </w:r>
      <w:r w:rsidRPr="00064F75">
        <w:rPr>
          <w:rFonts w:ascii="Times New Roman" w:eastAsia="Times New Roman" w:hAnsi="Times New Roman" w:cs="Times New Roman"/>
          <w:sz w:val="28"/>
          <w:szCs w:val="28"/>
          <w:lang w:eastAsia="ru-RU"/>
        </w:rPr>
        <w:t>качества</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4278FD7B" w14:textId="77777777" w:rsidR="00064F75" w:rsidRPr="00064F75" w:rsidRDefault="00064F75" w:rsidP="00064F75">
      <w:pPr>
        <w:widowControl w:val="0"/>
        <w:tabs>
          <w:tab w:val="left" w:pos="0"/>
          <w:tab w:val="left" w:pos="102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-досудебное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(внесудебное)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обжалование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решений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(бездействия)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либо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действия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(бездействие)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лиц</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предоставляющего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либо</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муниципального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служащего.</w:t>
      </w:r>
    </w:p>
    <w:p w14:paraId="36A134AC" w14:textId="77777777" w:rsidR="00064F75" w:rsidRPr="00064F75" w:rsidRDefault="00064F75" w:rsidP="00064F75">
      <w:pPr>
        <w:widowControl w:val="0"/>
        <w:tabs>
          <w:tab w:val="left" w:pos="0"/>
        </w:tabs>
        <w:autoSpaceDE w:val="0"/>
        <w:autoSpaceDN w:val="0"/>
        <w:spacing w:after="0" w:line="240" w:lineRule="exact"/>
        <w:ind w:right="2"/>
        <w:jc w:val="center"/>
        <w:rPr>
          <w:rFonts w:ascii="Times New Roman" w:eastAsia="Times New Roman" w:hAnsi="Times New Roman" w:cs="Times New Roman"/>
          <w:sz w:val="28"/>
          <w:szCs w:val="28"/>
          <w:lang w:eastAsia="ru-RU"/>
        </w:rPr>
      </w:pPr>
    </w:p>
    <w:p w14:paraId="616E6DEB"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3.3.Порядок</w:t>
      </w:r>
      <w:r w:rsidRPr="00064F75">
        <w:rPr>
          <w:rFonts w:ascii="Times New Roman" w:eastAsia="Times New Roman" w:hAnsi="Times New Roman" w:cs="Times New Roman"/>
          <w:b/>
          <w:bCs/>
          <w:spacing w:val="51"/>
          <w:sz w:val="28"/>
          <w:szCs w:val="28"/>
          <w:lang w:eastAsia="ru-RU"/>
        </w:rPr>
        <w:t xml:space="preserve"> </w:t>
      </w:r>
      <w:r w:rsidRPr="00064F75">
        <w:rPr>
          <w:rFonts w:ascii="Times New Roman" w:eastAsia="Times New Roman" w:hAnsi="Times New Roman" w:cs="Times New Roman"/>
          <w:b/>
          <w:bCs/>
          <w:sz w:val="28"/>
          <w:szCs w:val="28"/>
          <w:lang w:eastAsia="ru-RU"/>
        </w:rPr>
        <w:t>осуществления</w:t>
      </w:r>
      <w:r w:rsidRPr="00064F75">
        <w:rPr>
          <w:rFonts w:ascii="Times New Roman" w:eastAsia="Times New Roman" w:hAnsi="Times New Roman" w:cs="Times New Roman"/>
          <w:b/>
          <w:bCs/>
          <w:spacing w:val="70"/>
          <w:sz w:val="28"/>
          <w:szCs w:val="28"/>
          <w:lang w:eastAsia="ru-RU"/>
        </w:rPr>
        <w:t xml:space="preserve"> </w:t>
      </w:r>
      <w:r w:rsidRPr="00064F75">
        <w:rPr>
          <w:rFonts w:ascii="Times New Roman" w:eastAsia="Times New Roman" w:hAnsi="Times New Roman" w:cs="Times New Roman"/>
          <w:b/>
          <w:bCs/>
          <w:sz w:val="28"/>
          <w:szCs w:val="28"/>
          <w:lang w:eastAsia="ru-RU"/>
        </w:rPr>
        <w:t>административных</w:t>
      </w:r>
      <w:r w:rsidRPr="00064F75">
        <w:rPr>
          <w:rFonts w:ascii="Times New Roman" w:eastAsia="Times New Roman" w:hAnsi="Times New Roman" w:cs="Times New Roman"/>
          <w:b/>
          <w:bCs/>
          <w:spacing w:val="38"/>
          <w:sz w:val="28"/>
          <w:szCs w:val="28"/>
          <w:lang w:eastAsia="ru-RU"/>
        </w:rPr>
        <w:t xml:space="preserve"> </w:t>
      </w:r>
      <w:r w:rsidRPr="00064F75">
        <w:rPr>
          <w:rFonts w:ascii="Times New Roman" w:eastAsia="Times New Roman" w:hAnsi="Times New Roman" w:cs="Times New Roman"/>
          <w:b/>
          <w:bCs/>
          <w:sz w:val="28"/>
          <w:szCs w:val="28"/>
          <w:lang w:eastAsia="ru-RU"/>
        </w:rPr>
        <w:t>процедур</w:t>
      </w:r>
    </w:p>
    <w:p w14:paraId="647BBC7E" w14:textId="77777777" w:rsidR="00064F75" w:rsidRPr="00064F75" w:rsidRDefault="00064F75" w:rsidP="00064F75">
      <w:pPr>
        <w:widowControl w:val="0"/>
        <w:tabs>
          <w:tab w:val="left" w:pos="0"/>
        </w:tabs>
        <w:autoSpaceDE w:val="0"/>
        <w:autoSpaceDN w:val="0"/>
        <w:spacing w:after="0" w:line="240" w:lineRule="exact"/>
        <w:ind w:right="2"/>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 xml:space="preserve">(действий) </w:t>
      </w:r>
      <w:r w:rsidRPr="00064F75">
        <w:rPr>
          <w:rFonts w:ascii="Times New Roman" w:eastAsia="Times New Roman" w:hAnsi="Times New Roman" w:cs="Times New Roman"/>
          <w:b/>
          <w:w w:val="105"/>
          <w:sz w:val="28"/>
          <w:szCs w:val="28"/>
          <w:lang w:eastAsia="ru-RU"/>
        </w:rPr>
        <w:t>в</w:t>
      </w:r>
      <w:r w:rsidRPr="00064F75">
        <w:rPr>
          <w:rFonts w:ascii="Times New Roman" w:eastAsia="Times New Roman" w:hAnsi="Times New Roman" w:cs="Times New Roman"/>
          <w:b/>
          <w:spacing w:val="40"/>
          <w:w w:val="105"/>
          <w:sz w:val="28"/>
          <w:szCs w:val="28"/>
          <w:lang w:eastAsia="ru-RU"/>
        </w:rPr>
        <w:t xml:space="preserve"> </w:t>
      </w:r>
      <w:r w:rsidRPr="00064F75">
        <w:rPr>
          <w:rFonts w:ascii="Times New Roman" w:eastAsia="Times New Roman" w:hAnsi="Times New Roman" w:cs="Times New Roman"/>
          <w:b/>
          <w:w w:val="105"/>
          <w:sz w:val="28"/>
          <w:szCs w:val="28"/>
          <w:lang w:eastAsia="ru-RU"/>
        </w:rPr>
        <w:t>электронной</w:t>
      </w:r>
      <w:r w:rsidRPr="00064F75">
        <w:rPr>
          <w:rFonts w:ascii="Times New Roman" w:eastAsia="Times New Roman" w:hAnsi="Times New Roman" w:cs="Times New Roman"/>
          <w:b/>
          <w:spacing w:val="47"/>
          <w:w w:val="105"/>
          <w:sz w:val="28"/>
          <w:szCs w:val="28"/>
          <w:lang w:eastAsia="ru-RU"/>
        </w:rPr>
        <w:t xml:space="preserve"> </w:t>
      </w:r>
      <w:r w:rsidRPr="00064F75">
        <w:rPr>
          <w:rFonts w:ascii="Times New Roman" w:eastAsia="Times New Roman" w:hAnsi="Times New Roman" w:cs="Times New Roman"/>
          <w:b/>
          <w:w w:val="105"/>
          <w:sz w:val="28"/>
          <w:szCs w:val="28"/>
          <w:lang w:eastAsia="ru-RU"/>
        </w:rPr>
        <w:t>форме</w:t>
      </w:r>
    </w:p>
    <w:p w14:paraId="79FB0BBB" w14:textId="77777777" w:rsidR="00064F75" w:rsidRPr="00064F75" w:rsidRDefault="00064F75" w:rsidP="00064F75">
      <w:pPr>
        <w:widowControl w:val="0"/>
        <w:tabs>
          <w:tab w:val="left" w:pos="0"/>
          <w:tab w:val="left" w:pos="1346"/>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3.3.1.Формирование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посредством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lastRenderedPageBreak/>
        <w:t>заполнения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формы</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посредством</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ЕПГУ,</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регионального</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портала</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или портала ФИАС без необходимости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дополнительной подачи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какой-либо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иной</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форме.</w:t>
      </w:r>
    </w:p>
    <w:p w14:paraId="2EFDFC98" w14:textId="77777777" w:rsidR="00064F75" w:rsidRPr="00064F75" w:rsidRDefault="00064F75" w:rsidP="00064F75">
      <w:pPr>
        <w:widowControl w:val="0"/>
        <w:tabs>
          <w:tab w:val="left" w:pos="0"/>
        </w:tabs>
        <w:autoSpaceDE w:val="0"/>
        <w:autoSpaceDN w:val="0"/>
        <w:spacing w:after="0" w:line="240" w:lineRule="auto"/>
        <w:ind w:firstLine="71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Форматно—логическая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проверка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сформированного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после</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заполнения</w:t>
      </w:r>
      <w:r w:rsidRPr="00064F75">
        <w:rPr>
          <w:rFonts w:ascii="Times New Roman" w:eastAsia="Times New Roman" w:hAnsi="Times New Roman" w:cs="Times New Roman"/>
          <w:spacing w:val="45"/>
          <w:sz w:val="28"/>
          <w:szCs w:val="28"/>
          <w:lang w:eastAsia="ru-RU"/>
        </w:rPr>
        <w:t xml:space="preserve"> </w:t>
      </w:r>
      <w:r w:rsidRPr="00064F75">
        <w:rPr>
          <w:rFonts w:ascii="Times New Roman" w:eastAsia="Times New Roman" w:hAnsi="Times New Roman" w:cs="Times New Roman"/>
          <w:sz w:val="28"/>
          <w:szCs w:val="28"/>
          <w:lang w:eastAsia="ru-RU"/>
        </w:rPr>
        <w:t>Заявителем</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каждого</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полей</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формы</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60D03034" w14:textId="77777777" w:rsidR="00064F75" w:rsidRPr="00064F75" w:rsidRDefault="00064F75" w:rsidP="00064F75">
      <w:pPr>
        <w:widowControl w:val="0"/>
        <w:tabs>
          <w:tab w:val="left" w:pos="0"/>
        </w:tabs>
        <w:autoSpaceDE w:val="0"/>
        <w:autoSpaceDN w:val="0"/>
        <w:spacing w:after="0" w:line="240" w:lineRule="auto"/>
        <w:ind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 выявлении некорректно заполненного поля электронной формы 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Заявитель уведомляется о характере выявленной ошибки и порядке ее устранения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 информационного сообщения непосредственно в электронной форме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p>
    <w:p w14:paraId="2DD624B1"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формировании</w:t>
      </w:r>
      <w:r w:rsidRPr="00064F75">
        <w:rPr>
          <w:rFonts w:ascii="Times New Roman" w:eastAsia="Times New Roman" w:hAnsi="Times New Roman" w:cs="Times New Roman"/>
          <w:spacing w:val="66"/>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59"/>
          <w:sz w:val="28"/>
          <w:szCs w:val="28"/>
          <w:lang w:eastAsia="ru-RU"/>
        </w:rPr>
        <w:t xml:space="preserve"> </w:t>
      </w:r>
      <w:r w:rsidRPr="00064F75">
        <w:rPr>
          <w:rFonts w:ascii="Times New Roman" w:eastAsia="Times New Roman" w:hAnsi="Times New Roman" w:cs="Times New Roman"/>
          <w:sz w:val="28"/>
          <w:szCs w:val="28"/>
          <w:lang w:eastAsia="ru-RU"/>
        </w:rPr>
        <w:t>Заявителю</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обеспечивается:</w:t>
      </w:r>
    </w:p>
    <w:p w14:paraId="0B4A6010"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возможность</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сохранения</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иных</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33"/>
          <w:sz w:val="28"/>
          <w:szCs w:val="28"/>
          <w:lang w:eastAsia="ru-RU"/>
        </w:rPr>
        <w:t xml:space="preserve"> </w:t>
      </w:r>
      <w:r w:rsidRPr="00064F75">
        <w:rPr>
          <w:rFonts w:ascii="Times New Roman" w:eastAsia="Times New Roman" w:hAnsi="Times New Roman" w:cs="Times New Roman"/>
          <w:sz w:val="28"/>
          <w:szCs w:val="28"/>
          <w:lang w:eastAsia="ru-RU"/>
        </w:rPr>
        <w:t>указанных</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пунктах 2.6.8</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Регламента,</w:t>
      </w:r>
      <w:r w:rsidRPr="00064F75">
        <w:rPr>
          <w:rFonts w:ascii="Times New Roman" w:eastAsia="Times New Roman" w:hAnsi="Times New Roman" w:cs="Times New Roman"/>
          <w:spacing w:val="57"/>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5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3F53FD69" w14:textId="77777777" w:rsidR="00064F75" w:rsidRPr="00064F75" w:rsidRDefault="00064F75" w:rsidP="00064F75">
      <w:pPr>
        <w:widowControl w:val="0"/>
        <w:tabs>
          <w:tab w:val="left" w:pos="0"/>
        </w:tabs>
        <w:autoSpaceDE w:val="0"/>
        <w:autoSpaceDN w:val="0"/>
        <w:spacing w:after="0" w:line="240" w:lineRule="auto"/>
        <w:ind w:firstLine="714"/>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 возможность</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печати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бумажном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носителе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копии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указанных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пунктах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2.15</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настоящего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Регламента,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5"/>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142D7672" w14:textId="77777777" w:rsidR="00064F75" w:rsidRPr="00064F75" w:rsidRDefault="00064F75" w:rsidP="00064F75">
      <w:pPr>
        <w:widowControl w:val="0"/>
        <w:tabs>
          <w:tab w:val="left" w:pos="0"/>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 сохранение   ранее   введенных   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электронную   форму   заявления   значений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любой момент по желанию Заявителя, в том числе при возникновении</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ошибок ввода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возврате</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повторного</w:t>
      </w:r>
      <w:r w:rsidRPr="00064F75">
        <w:rPr>
          <w:rFonts w:ascii="Times New Roman" w:eastAsia="Times New Roman" w:hAnsi="Times New Roman" w:cs="Times New Roman"/>
          <w:spacing w:val="37"/>
          <w:sz w:val="28"/>
          <w:szCs w:val="28"/>
          <w:lang w:eastAsia="ru-RU"/>
        </w:rPr>
        <w:t xml:space="preserve"> </w:t>
      </w:r>
      <w:r w:rsidRPr="00064F75">
        <w:rPr>
          <w:rFonts w:ascii="Times New Roman" w:eastAsia="Times New Roman" w:hAnsi="Times New Roman" w:cs="Times New Roman"/>
          <w:sz w:val="28"/>
          <w:szCs w:val="28"/>
          <w:lang w:eastAsia="ru-RU"/>
        </w:rPr>
        <w:t>ввода</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значений</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2"/>
          <w:sz w:val="28"/>
          <w:szCs w:val="28"/>
          <w:lang w:eastAsia="ru-RU"/>
        </w:rPr>
        <w:t xml:space="preserve"> </w:t>
      </w:r>
      <w:r w:rsidRPr="00064F75">
        <w:rPr>
          <w:rFonts w:ascii="Times New Roman" w:eastAsia="Times New Roman" w:hAnsi="Times New Roman" w:cs="Times New Roman"/>
          <w:sz w:val="28"/>
          <w:szCs w:val="28"/>
          <w:lang w:eastAsia="ru-RU"/>
        </w:rPr>
        <w:t>электронную</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форму</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2F25A9F7" w14:textId="77777777" w:rsidR="00064F75" w:rsidRPr="00064F75" w:rsidRDefault="00064F75" w:rsidP="00064F75">
      <w:pPr>
        <w:widowControl w:val="0"/>
        <w:tabs>
          <w:tab w:val="left" w:pos="0"/>
        </w:tabs>
        <w:autoSpaceDE w:val="0"/>
        <w:autoSpaceDN w:val="0"/>
        <w:spacing w:after="0" w:line="240" w:lineRule="auto"/>
        <w:ind w:firstLine="726"/>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 заполнение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полей 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формы 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 начала ввода сведений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использованием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размещенных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ЕСИА,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опубликованных на ЕПГУ, в части, касающейся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отсутствующих</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в ЕСИА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заполнении</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формы</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посредством</w:t>
      </w:r>
      <w:r w:rsidRPr="00064F75">
        <w:rPr>
          <w:rFonts w:ascii="Times New Roman" w:eastAsia="Times New Roman" w:hAnsi="Times New Roman" w:cs="Times New Roman"/>
          <w:spacing w:val="19"/>
          <w:sz w:val="28"/>
          <w:szCs w:val="28"/>
          <w:lang w:eastAsia="ru-RU"/>
        </w:rPr>
        <w:t xml:space="preserve"> </w:t>
      </w:r>
      <w:r w:rsidRPr="00064F75">
        <w:rPr>
          <w:rFonts w:ascii="Times New Roman" w:eastAsia="Times New Roman" w:hAnsi="Times New Roman" w:cs="Times New Roman"/>
          <w:sz w:val="28"/>
          <w:szCs w:val="28"/>
          <w:lang w:eastAsia="ru-RU"/>
        </w:rPr>
        <w:t>ЕГІГУ);</w:t>
      </w:r>
    </w:p>
    <w:p w14:paraId="52F62532" w14:textId="77777777" w:rsidR="00064F75" w:rsidRPr="00064F75" w:rsidRDefault="00064F75" w:rsidP="00064F75">
      <w:pPr>
        <w:widowControl w:val="0"/>
        <w:tabs>
          <w:tab w:val="left" w:pos="0"/>
        </w:tabs>
        <w:autoSpaceDE w:val="0"/>
        <w:autoSpaceDN w:val="0"/>
        <w:spacing w:after="0" w:line="240" w:lineRule="auto"/>
        <w:ind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 возможность вернуться на любой из этапов заполнения электронной формы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без</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потери</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ранее</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введенной</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информации;</w:t>
      </w:r>
    </w:p>
    <w:p w14:paraId="47FDDF68" w14:textId="77777777" w:rsidR="00064F75" w:rsidRPr="00064F75" w:rsidRDefault="00064F75" w:rsidP="00064F75">
      <w:pPr>
        <w:widowControl w:val="0"/>
        <w:tabs>
          <w:tab w:val="left" w:pos="0"/>
        </w:tabs>
        <w:autoSpaceDE w:val="0"/>
        <w:autoSpaceDN w:val="0"/>
        <w:spacing w:after="0" w:line="240" w:lineRule="auto"/>
        <w:ind w:firstLine="71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 возможность</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доступа Заявителя к заявлениям, поданным им ранее в течение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 менее, чем одного года, а также заявлениям,</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частично сформированным в течение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не менее, чем 3 месяца на момент формирования текущего заявления (черновикам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заявлений)</w:t>
      </w:r>
      <w:r w:rsidRPr="00064F75">
        <w:rPr>
          <w:rFonts w:ascii="Times New Roman" w:eastAsia="Times New Roman" w:hAnsi="Times New Roman" w:cs="Times New Roman"/>
          <w:spacing w:val="19"/>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заполнении</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формы</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ЕПГУ).</w:t>
      </w:r>
    </w:p>
    <w:p w14:paraId="7170765D" w14:textId="77777777" w:rsidR="00064F75" w:rsidRPr="00064F75" w:rsidRDefault="00064F75" w:rsidP="00064F75">
      <w:pPr>
        <w:widowControl w:val="0"/>
        <w:tabs>
          <w:tab w:val="left" w:pos="0"/>
        </w:tabs>
        <w:autoSpaceDE w:val="0"/>
        <w:autoSpaceDN w:val="0"/>
        <w:spacing w:after="0" w:line="240" w:lineRule="auto"/>
        <w:ind w:firstLine="72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Сформированное 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подписанное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иные</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документы,</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необходимые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 предоставления 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направляются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Уполномоченный орган в 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w:t>
      </w:r>
    </w:p>
    <w:p w14:paraId="0279C8F9" w14:textId="77777777" w:rsidR="00064F75" w:rsidRPr="00064F75" w:rsidRDefault="00064F75" w:rsidP="00064F75">
      <w:pPr>
        <w:widowControl w:val="0"/>
        <w:tabs>
          <w:tab w:val="left" w:pos="0"/>
          <w:tab w:val="left" w:pos="142"/>
          <w:tab w:val="left" w:pos="138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3.3.2.Уполномоченный орган обеспечивает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срок не позднее pa6ouero дня,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следующего за днем поступления заявления, а в случае его поступления в нерабочий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или праздничный</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день,</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90"/>
          <w:sz w:val="28"/>
          <w:szCs w:val="28"/>
          <w:lang w:eastAsia="ru-RU"/>
        </w:rPr>
        <w:t>-</w:t>
      </w:r>
      <w:r w:rsidRPr="00064F75">
        <w:rPr>
          <w:rFonts w:ascii="Times New Roman" w:eastAsia="Times New Roman" w:hAnsi="Times New Roman" w:cs="Times New Roman"/>
          <w:spacing w:val="8"/>
          <w:w w:val="90"/>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следующий</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за</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ним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первый</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рабочий</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день:</w:t>
      </w:r>
    </w:p>
    <w:p w14:paraId="151F9D40" w14:textId="77777777" w:rsidR="00064F75" w:rsidRPr="00064F75" w:rsidRDefault="00064F75" w:rsidP="00064F75">
      <w:pPr>
        <w:widowControl w:val="0"/>
        <w:tabs>
          <w:tab w:val="left" w:pos="0"/>
        </w:tab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 прием документов, необходимых для предоставления Услуги, и направление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Заявителю</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электронного</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сообщения</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поступлении</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78E05AD8" w14:textId="77777777" w:rsidR="00064F75" w:rsidRPr="00064F75" w:rsidRDefault="00064F75" w:rsidP="00064F75">
      <w:pPr>
        <w:widowControl w:val="0"/>
        <w:tabs>
          <w:tab w:val="left" w:pos="0"/>
        </w:tabs>
        <w:autoSpaceDE w:val="0"/>
        <w:autoSpaceDN w:val="0"/>
        <w:spacing w:after="0" w:line="240" w:lineRule="auto"/>
        <w:ind w:firstLine="711"/>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6) регистрацию       заявления       и      направление      Заявителю      уведомления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регистрации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либо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отказе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приеме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p>
    <w:p w14:paraId="520A02F5" w14:textId="77777777" w:rsidR="00064F75" w:rsidRPr="00064F75" w:rsidRDefault="00064F75" w:rsidP="00064F75">
      <w:pPr>
        <w:widowControl w:val="0"/>
        <w:tabs>
          <w:tab w:val="left" w:pos="0"/>
          <w:tab w:val="left" w:pos="132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3.3.3.Заявителю в качестве результата предоставлении Услуги </w:t>
      </w:r>
      <w:r w:rsidRPr="00064F75">
        <w:rPr>
          <w:rFonts w:ascii="Times New Roman" w:eastAsia="Times New Roman" w:hAnsi="Times New Roman" w:cs="Times New Roman"/>
          <w:w w:val="105"/>
          <w:sz w:val="28"/>
          <w:szCs w:val="28"/>
          <w:lang w:eastAsia="ru-RU"/>
        </w:rPr>
        <w:lastRenderedPageBreak/>
        <w:t>обеспечивается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возможность</w:t>
      </w:r>
      <w:r w:rsidRPr="00064F75">
        <w:rPr>
          <w:rFonts w:ascii="Times New Roman" w:eastAsia="Times New Roman" w:hAnsi="Times New Roman" w:cs="Times New Roman"/>
          <w:spacing w:val="29"/>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получения</w:t>
      </w:r>
      <w:r w:rsidRPr="00064F75">
        <w:rPr>
          <w:rFonts w:ascii="Times New Roman" w:eastAsia="Times New Roman" w:hAnsi="Times New Roman" w:cs="Times New Roman"/>
          <w:spacing w:val="24"/>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документа:</w:t>
      </w:r>
    </w:p>
    <w:p w14:paraId="65205FD2" w14:textId="77777777" w:rsidR="00064F75" w:rsidRPr="00064F75" w:rsidRDefault="00064F75" w:rsidP="00064F75">
      <w:pPr>
        <w:tabs>
          <w:tab w:val="left" w:pos="0"/>
          <w:tab w:val="left" w:pos="3584"/>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-в форме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подписанного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усиленной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квалифицированной электронной подписью уполномоченного должностного лица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направленного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ЕПГУ,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регионального</w:t>
      </w:r>
      <w:r w:rsidRPr="00064F75">
        <w:rPr>
          <w:rFonts w:ascii="Times New Roman" w:eastAsia="Times New Roman" w:hAnsi="Times New Roman" w:cs="Times New Roman"/>
          <w:spacing w:val="28"/>
          <w:w w:val="105"/>
          <w:sz w:val="28"/>
          <w:szCs w:val="28"/>
          <w:lang w:eastAsia="ru-RU"/>
        </w:rPr>
        <w:t xml:space="preserve"> </w:t>
      </w:r>
      <w:r w:rsidRPr="00064F75">
        <w:rPr>
          <w:rFonts w:ascii="Times New Roman" w:eastAsia="Times New Roman" w:hAnsi="Times New Roman" w:cs="Times New Roman"/>
          <w:w w:val="105"/>
          <w:sz w:val="28"/>
          <w:szCs w:val="28"/>
          <w:lang w:eastAsia="ru-RU"/>
        </w:rPr>
        <w:t>портала</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портала</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ФИАС;</w:t>
      </w:r>
    </w:p>
    <w:p w14:paraId="2608EDEE" w14:textId="77777777" w:rsidR="00064F75" w:rsidRPr="00064F75" w:rsidRDefault="00064F75" w:rsidP="00B64D23">
      <w:pPr>
        <w:widowControl w:val="0"/>
        <w:numPr>
          <w:ilvl w:val="0"/>
          <w:numId w:val="36"/>
        </w:numPr>
        <w:tabs>
          <w:tab w:val="left" w:pos="0"/>
          <w:tab w:val="left" w:pos="1047"/>
        </w:tabs>
        <w:autoSpaceDE w:val="0"/>
        <w:autoSpaceDN w:val="0"/>
        <w:spacing w:after="0" w:line="240" w:lineRule="auto"/>
        <w:ind w:left="0" w:firstLine="71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в виде бумажного документа, подтверждающего содержание электронного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документа,</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который</w:t>
      </w:r>
      <w:r w:rsidRPr="00064F75">
        <w:rPr>
          <w:rFonts w:ascii="Times New Roman" w:eastAsia="Times New Roman" w:hAnsi="Times New Roman" w:cs="Times New Roman"/>
          <w:spacing w:val="20"/>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Заявитель</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получает</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личном</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обращении.</w:t>
      </w:r>
    </w:p>
    <w:p w14:paraId="3F9C99DB" w14:textId="77777777" w:rsidR="00064F75" w:rsidRPr="00064F75" w:rsidRDefault="00064F75" w:rsidP="00064F75">
      <w:pPr>
        <w:widowControl w:val="0"/>
        <w:tabs>
          <w:tab w:val="left" w:pos="0"/>
          <w:tab w:val="left" w:pos="1368"/>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3.3.4.Оценка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качества предоставления Услуги  осуществляется в соответствии</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Правилами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оценки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гражданами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эффективности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деятельности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руководителей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территориальных    органов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федеральных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органов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исполнительной    власти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структурных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подразделений)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учетом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качества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 услуг,</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 также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применения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оценки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как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основания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принятия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досрочном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прекращении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исполнения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соответствующими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руководителями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своих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должностных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обязанностей,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утвержденными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постановлением     Правительства Российской Федерации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12</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декабря</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2012</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года</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№1284.</w:t>
      </w:r>
    </w:p>
    <w:p w14:paraId="75C72A97" w14:textId="77777777" w:rsidR="00064F75" w:rsidRPr="00064F75" w:rsidRDefault="00064F75" w:rsidP="00064F75">
      <w:pPr>
        <w:widowControl w:val="0"/>
        <w:tabs>
          <w:tab w:val="left" w:pos="0"/>
        </w:tabs>
        <w:autoSpaceDE w:val="0"/>
        <w:autoSpaceDN w:val="0"/>
        <w:spacing w:after="0" w:line="240" w:lineRule="auto"/>
        <w:ind w:firstLine="71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Результаты  оценки         качества         оказания         Услуги  передаются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автоматизированную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информационную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систему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«Информационно-аналитическая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система</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мониторинга</w:t>
      </w:r>
      <w:r w:rsidRPr="00064F75">
        <w:rPr>
          <w:rFonts w:ascii="Times New Roman" w:eastAsia="Times New Roman" w:hAnsi="Times New Roman" w:cs="Times New Roman"/>
          <w:spacing w:val="25"/>
          <w:sz w:val="28"/>
          <w:szCs w:val="28"/>
          <w:lang w:eastAsia="ru-RU"/>
        </w:rPr>
        <w:t xml:space="preserve"> </w:t>
      </w:r>
      <w:r w:rsidRPr="00064F75">
        <w:rPr>
          <w:rFonts w:ascii="Times New Roman" w:eastAsia="Times New Roman" w:hAnsi="Times New Roman" w:cs="Times New Roman"/>
          <w:sz w:val="28"/>
          <w:szCs w:val="28"/>
          <w:lang w:eastAsia="ru-RU"/>
        </w:rPr>
        <w:t>качества</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государственных</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услуг».</w:t>
      </w:r>
    </w:p>
    <w:p w14:paraId="74B9E05C" w14:textId="77777777" w:rsidR="00064F75" w:rsidRPr="00064F75" w:rsidRDefault="00064F75" w:rsidP="00064F75">
      <w:pPr>
        <w:widowControl w:val="0"/>
        <w:tabs>
          <w:tab w:val="left" w:pos="0"/>
          <w:tab w:val="left" w:pos="135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pacing w:val="-1"/>
          <w:w w:val="105"/>
          <w:sz w:val="28"/>
          <w:szCs w:val="28"/>
          <w:lang w:eastAsia="ru-RU"/>
        </w:rPr>
        <w:t xml:space="preserve">             3.3.5.Заявителю обеспечивается возможность направления </w:t>
      </w:r>
      <w:r w:rsidRPr="00064F75">
        <w:rPr>
          <w:rFonts w:ascii="Times New Roman" w:eastAsia="Times New Roman" w:hAnsi="Times New Roman" w:cs="Times New Roman"/>
          <w:w w:val="105"/>
          <w:sz w:val="28"/>
          <w:szCs w:val="28"/>
          <w:lang w:eastAsia="ru-RU"/>
        </w:rPr>
        <w:t>жалобы на решения,</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действия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(бездействие)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Уполномоченного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должностного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лица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Уполномоченного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органа</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либо</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муниципального</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служащего</w:t>
      </w:r>
      <w:r w:rsidRPr="00064F75">
        <w:rPr>
          <w:rFonts w:ascii="Times New Roman" w:eastAsia="Times New Roman" w:hAnsi="Times New Roman" w:cs="Times New Roman"/>
          <w:spacing w:val="44"/>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соответствии</w:t>
      </w:r>
      <w:r w:rsidRPr="00064F75">
        <w:rPr>
          <w:rFonts w:ascii="Times New Roman" w:eastAsia="Times New Roman" w:hAnsi="Times New Roman" w:cs="Times New Roman"/>
          <w:spacing w:val="55"/>
          <w:sz w:val="28"/>
          <w:szCs w:val="28"/>
          <w:lang w:eastAsia="ru-RU"/>
        </w:rPr>
        <w:t xml:space="preserve"> </w:t>
      </w:r>
      <w:r w:rsidRPr="00064F75">
        <w:rPr>
          <w:rFonts w:ascii="Times New Roman" w:eastAsia="Times New Roman" w:hAnsi="Times New Roman" w:cs="Times New Roman"/>
          <w:sz w:val="28"/>
          <w:szCs w:val="28"/>
          <w:lang w:eastAsia="ru-RU"/>
        </w:rPr>
        <w:t>со</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статьей  11.2</w:t>
      </w:r>
      <w:r w:rsidRPr="00064F75">
        <w:rPr>
          <w:rFonts w:ascii="Times New Roman" w:eastAsia="Times New Roman" w:hAnsi="Times New Roman" w:cs="Times New Roman"/>
          <w:w w:val="105"/>
          <w:sz w:val="28"/>
          <w:szCs w:val="28"/>
          <w:lang w:eastAsia="ru-RU"/>
        </w:rPr>
        <w:t>Федерального закона № 210-ФЗ и в порядке, установленном постановлением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Правительства </w:t>
      </w:r>
      <w:r w:rsidRPr="00064F75">
        <w:rPr>
          <w:rFonts w:ascii="Times New Roman" w:eastAsia="Times New Roman" w:hAnsi="Times New Roman" w:cs="Times New Roman"/>
          <w:w w:val="105"/>
          <w:sz w:val="28"/>
          <w:szCs w:val="28"/>
          <w:lang w:eastAsia="ru-RU"/>
        </w:rPr>
        <w:t>Российской Федерации от 20 ноября 2012 года № 1198 «О федеральной</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spacing w:val="-1"/>
          <w:w w:val="105"/>
          <w:sz w:val="28"/>
          <w:szCs w:val="28"/>
          <w:lang w:eastAsia="ru-RU"/>
        </w:rPr>
        <w:t xml:space="preserve">государственной </w:t>
      </w:r>
      <w:r w:rsidRPr="00064F75">
        <w:rPr>
          <w:rFonts w:ascii="Times New Roman" w:eastAsia="Times New Roman" w:hAnsi="Times New Roman" w:cs="Times New Roman"/>
          <w:w w:val="105"/>
          <w:sz w:val="28"/>
          <w:szCs w:val="28"/>
          <w:lang w:eastAsia="ru-RU"/>
        </w:rPr>
        <w:t>информационной системе, обеспечивающей процесс досудебного,</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(внесудебного)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обжалования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действий  (бездействия),  совершенных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при</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предоставлении</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муниципальных</w:t>
      </w:r>
      <w:r w:rsidRPr="00064F75">
        <w:rPr>
          <w:rFonts w:ascii="Times New Roman" w:eastAsia="Times New Roman" w:hAnsi="Times New Roman" w:cs="Times New Roman"/>
          <w:spacing w:val="27"/>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w:t>
      </w:r>
    </w:p>
    <w:p w14:paraId="19E10CDB"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p>
    <w:p w14:paraId="69B6E288" w14:textId="77777777" w:rsidR="00064F75" w:rsidRPr="00064F75" w:rsidRDefault="00064F75" w:rsidP="00064F75">
      <w:pPr>
        <w:widowControl w:val="0"/>
        <w:tabs>
          <w:tab w:val="left" w:pos="0"/>
        </w:tabs>
        <w:autoSpaceDE w:val="0"/>
        <w:autoSpaceDN w:val="0"/>
        <w:spacing w:after="0" w:line="240" w:lineRule="exact"/>
        <w:ind w:left="193" w:right="2" w:hanging="193"/>
        <w:jc w:val="center"/>
        <w:outlineLvl w:val="1"/>
        <w:rPr>
          <w:rFonts w:ascii="Times New Roman" w:eastAsia="Times New Roman" w:hAnsi="Times New Roman" w:cs="Times New Roman"/>
          <w:b/>
          <w:bCs/>
          <w:spacing w:val="58"/>
          <w:sz w:val="28"/>
          <w:szCs w:val="28"/>
          <w:lang w:eastAsia="ru-RU"/>
        </w:rPr>
      </w:pPr>
      <w:r w:rsidRPr="00064F75">
        <w:rPr>
          <w:rFonts w:ascii="Times New Roman" w:eastAsia="Times New Roman" w:hAnsi="Times New Roman" w:cs="Times New Roman"/>
          <w:b/>
          <w:bCs/>
          <w:sz w:val="28"/>
          <w:szCs w:val="28"/>
          <w:lang w:eastAsia="ru-RU"/>
        </w:rPr>
        <w:t>3.4.Порядок</w:t>
      </w:r>
      <w:r w:rsidRPr="00064F75">
        <w:rPr>
          <w:rFonts w:ascii="Times New Roman" w:eastAsia="Times New Roman" w:hAnsi="Times New Roman" w:cs="Times New Roman"/>
          <w:b/>
          <w:bCs/>
          <w:spacing w:val="1"/>
          <w:sz w:val="28"/>
          <w:szCs w:val="28"/>
          <w:lang w:eastAsia="ru-RU"/>
        </w:rPr>
        <w:t xml:space="preserve"> </w:t>
      </w:r>
      <w:r w:rsidRPr="00064F75">
        <w:rPr>
          <w:rFonts w:ascii="Times New Roman" w:eastAsia="Times New Roman" w:hAnsi="Times New Roman" w:cs="Times New Roman"/>
          <w:b/>
          <w:bCs/>
          <w:sz w:val="28"/>
          <w:szCs w:val="28"/>
          <w:lang w:eastAsia="ru-RU"/>
        </w:rPr>
        <w:t>исправления</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допущенных</w:t>
      </w:r>
      <w:r w:rsidRPr="00064F75">
        <w:rPr>
          <w:rFonts w:ascii="Times New Roman" w:eastAsia="Times New Roman" w:hAnsi="Times New Roman" w:cs="Times New Roman"/>
          <w:b/>
          <w:bCs/>
          <w:spacing w:val="68"/>
          <w:sz w:val="28"/>
          <w:szCs w:val="28"/>
          <w:lang w:eastAsia="ru-RU"/>
        </w:rPr>
        <w:t xml:space="preserve"> </w:t>
      </w:r>
      <w:r w:rsidRPr="00064F75">
        <w:rPr>
          <w:rFonts w:ascii="Times New Roman" w:eastAsia="Times New Roman" w:hAnsi="Times New Roman" w:cs="Times New Roman"/>
          <w:b/>
          <w:bCs/>
          <w:sz w:val="28"/>
          <w:szCs w:val="28"/>
          <w:lang w:eastAsia="ru-RU"/>
        </w:rPr>
        <w:t>опечаток</w:t>
      </w:r>
      <w:r w:rsidRPr="00064F75">
        <w:rPr>
          <w:rFonts w:ascii="Times New Roman" w:eastAsia="Times New Roman" w:hAnsi="Times New Roman" w:cs="Times New Roman"/>
          <w:b/>
          <w:bCs/>
          <w:spacing w:val="67"/>
          <w:sz w:val="28"/>
          <w:szCs w:val="28"/>
          <w:lang w:eastAsia="ru-RU"/>
        </w:rPr>
        <w:t xml:space="preserve"> </w:t>
      </w:r>
      <w:r w:rsidRPr="00064F75">
        <w:rPr>
          <w:rFonts w:ascii="Times New Roman" w:eastAsia="Times New Roman" w:hAnsi="Times New Roman" w:cs="Times New Roman"/>
          <w:b/>
          <w:bCs/>
          <w:sz w:val="28"/>
          <w:szCs w:val="28"/>
          <w:lang w:eastAsia="ru-RU"/>
        </w:rPr>
        <w:t xml:space="preserve">и ошибок в выданных </w:t>
      </w:r>
      <w:r w:rsidRPr="00064F75">
        <w:rPr>
          <w:rFonts w:ascii="Times New Roman" w:eastAsia="Times New Roman" w:hAnsi="Times New Roman" w:cs="Times New Roman"/>
          <w:b/>
          <w:bCs/>
          <w:spacing w:val="-65"/>
          <w:sz w:val="28"/>
          <w:szCs w:val="28"/>
          <w:lang w:eastAsia="ru-RU"/>
        </w:rPr>
        <w:t xml:space="preserve"> </w:t>
      </w:r>
      <w:r w:rsidRPr="00064F75">
        <w:rPr>
          <w:rFonts w:ascii="Times New Roman" w:eastAsia="Times New Roman" w:hAnsi="Times New Roman" w:cs="Times New Roman"/>
          <w:b/>
          <w:bCs/>
          <w:sz w:val="28"/>
          <w:szCs w:val="28"/>
          <w:lang w:eastAsia="ru-RU"/>
        </w:rPr>
        <w:t>в</w:t>
      </w:r>
      <w:r w:rsidRPr="00064F75">
        <w:rPr>
          <w:rFonts w:ascii="Times New Roman" w:eastAsia="Times New Roman" w:hAnsi="Times New Roman" w:cs="Times New Roman"/>
          <w:b/>
          <w:bCs/>
          <w:spacing w:val="27"/>
          <w:sz w:val="28"/>
          <w:szCs w:val="28"/>
          <w:lang w:eastAsia="ru-RU"/>
        </w:rPr>
        <w:t xml:space="preserve"> </w:t>
      </w:r>
      <w:r w:rsidRPr="00064F75">
        <w:rPr>
          <w:rFonts w:ascii="Times New Roman" w:eastAsia="Times New Roman" w:hAnsi="Times New Roman" w:cs="Times New Roman"/>
          <w:b/>
          <w:bCs/>
          <w:sz w:val="28"/>
          <w:szCs w:val="28"/>
          <w:lang w:eastAsia="ru-RU"/>
        </w:rPr>
        <w:t>результате</w:t>
      </w:r>
      <w:r w:rsidRPr="00064F75">
        <w:rPr>
          <w:rFonts w:ascii="Times New Roman" w:eastAsia="Times New Roman" w:hAnsi="Times New Roman" w:cs="Times New Roman"/>
          <w:b/>
          <w:bCs/>
          <w:spacing w:val="55"/>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10"/>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p>
    <w:p w14:paraId="281D655B" w14:textId="77777777" w:rsidR="00064F75" w:rsidRPr="00064F75" w:rsidRDefault="00064F75" w:rsidP="00064F75">
      <w:pPr>
        <w:widowControl w:val="0"/>
        <w:tabs>
          <w:tab w:val="left" w:pos="0"/>
        </w:tabs>
        <w:autoSpaceDE w:val="0"/>
        <w:autoSpaceDN w:val="0"/>
        <w:spacing w:after="0" w:line="240" w:lineRule="exact"/>
        <w:ind w:left="193" w:right="2" w:hanging="193"/>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услуги  документах</w:t>
      </w:r>
    </w:p>
    <w:p w14:paraId="0AC627C2" w14:textId="77777777" w:rsidR="00064F75" w:rsidRPr="00064F75" w:rsidRDefault="00064F75" w:rsidP="00064F75">
      <w:pPr>
        <w:widowControl w:val="0"/>
        <w:tabs>
          <w:tab w:val="left" w:pos="0"/>
          <w:tab w:val="left" w:pos="1344"/>
        </w:tabs>
        <w:autoSpaceDE w:val="0"/>
        <w:autoSpaceDN w:val="0"/>
        <w:spacing w:after="0" w:line="240" w:lineRule="auto"/>
        <w:ind w:hanging="73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   случае   обнаружения   уполномоченным   органом   опечаток   и   ошибок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выданных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результате предоставления услуги документов,</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орган, уполномоченный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6"/>
          <w:sz w:val="28"/>
          <w:szCs w:val="28"/>
          <w:lang w:eastAsia="ru-RU"/>
        </w:rPr>
        <w:t xml:space="preserve"> </w:t>
      </w:r>
      <w:r w:rsidRPr="00064F75">
        <w:rPr>
          <w:rFonts w:ascii="Times New Roman" w:eastAsia="Times New Roman" w:hAnsi="Times New Roman" w:cs="Times New Roman"/>
          <w:sz w:val="28"/>
          <w:szCs w:val="28"/>
          <w:lang w:eastAsia="ru-RU"/>
        </w:rPr>
        <w:t>оказание</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0"/>
          <w:sz w:val="28"/>
          <w:szCs w:val="28"/>
          <w:lang w:eastAsia="ru-RU"/>
        </w:rPr>
        <w:t xml:space="preserve"> </w:t>
      </w:r>
      <w:r w:rsidRPr="00064F75">
        <w:rPr>
          <w:rFonts w:ascii="Times New Roman" w:eastAsia="Times New Roman" w:hAnsi="Times New Roman" w:cs="Times New Roman"/>
          <w:sz w:val="28"/>
          <w:szCs w:val="28"/>
          <w:lang w:eastAsia="ru-RU"/>
        </w:rPr>
        <w:t>издавший</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акт,</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вносит</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изменение</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3"/>
          <w:sz w:val="28"/>
          <w:szCs w:val="28"/>
          <w:lang w:eastAsia="ru-RU"/>
        </w:rPr>
        <w:t xml:space="preserve"> </w:t>
      </w:r>
      <w:r w:rsidRPr="00064F75">
        <w:rPr>
          <w:rFonts w:ascii="Times New Roman" w:eastAsia="Times New Roman" w:hAnsi="Times New Roman" w:cs="Times New Roman"/>
          <w:sz w:val="28"/>
          <w:szCs w:val="28"/>
          <w:lang w:eastAsia="ru-RU"/>
        </w:rPr>
        <w:t>вышеуказанный</w:t>
      </w:r>
      <w:r w:rsidRPr="00064F75">
        <w:rPr>
          <w:rFonts w:ascii="Times New Roman" w:eastAsia="Times New Roman" w:hAnsi="Times New Roman" w:cs="Times New Roman"/>
          <w:spacing w:val="39"/>
          <w:sz w:val="28"/>
          <w:szCs w:val="28"/>
          <w:lang w:eastAsia="ru-RU"/>
        </w:rPr>
        <w:t xml:space="preserve"> </w:t>
      </w:r>
      <w:r w:rsidRPr="00064F75">
        <w:rPr>
          <w:rFonts w:ascii="Times New Roman" w:eastAsia="Times New Roman" w:hAnsi="Times New Roman" w:cs="Times New Roman"/>
          <w:sz w:val="28"/>
          <w:szCs w:val="28"/>
          <w:lang w:eastAsia="ru-RU"/>
        </w:rPr>
        <w:t>документ.</w:t>
      </w:r>
    </w:p>
    <w:p w14:paraId="6EEFECD4"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обнаружения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допущенных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выданных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результате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   услуги    документов    опечаток    и   ошибок   заявитель    направляет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уполномоченный орган письменное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 произвольной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форме с указанием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информации о вносимых изменениях, с обоснованием необходимости внесения таких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изменений.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письменному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заявлению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прилагаются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обосновывающие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необходимость</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вносимых</w:t>
      </w:r>
      <w:r w:rsidRPr="00064F75">
        <w:rPr>
          <w:rFonts w:ascii="Times New Roman" w:eastAsia="Times New Roman" w:hAnsi="Times New Roman" w:cs="Times New Roman"/>
          <w:spacing w:val="26"/>
          <w:sz w:val="28"/>
          <w:szCs w:val="28"/>
          <w:lang w:eastAsia="ru-RU"/>
        </w:rPr>
        <w:t xml:space="preserve"> </w:t>
      </w:r>
      <w:r w:rsidRPr="00064F75">
        <w:rPr>
          <w:rFonts w:ascii="Times New Roman" w:eastAsia="Times New Roman" w:hAnsi="Times New Roman" w:cs="Times New Roman"/>
          <w:sz w:val="28"/>
          <w:szCs w:val="28"/>
          <w:lang w:eastAsia="ru-RU"/>
        </w:rPr>
        <w:t>изменений.</w:t>
      </w:r>
    </w:p>
    <w:p w14:paraId="055D796E" w14:textId="77777777" w:rsidR="00064F75" w:rsidRPr="00064F75" w:rsidRDefault="00064F75" w:rsidP="00064F75">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Заявление по внесению изменений в выданные в результате </w:t>
      </w:r>
      <w:r w:rsidRPr="00064F75">
        <w:rPr>
          <w:rFonts w:ascii="Times New Roman" w:eastAsia="Times New Roman" w:hAnsi="Times New Roman" w:cs="Times New Roman"/>
          <w:w w:val="105"/>
          <w:sz w:val="28"/>
          <w:szCs w:val="28"/>
          <w:lang w:eastAsia="ru-RU"/>
        </w:rPr>
        <w:lastRenderedPageBreak/>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услуги документы подлежат регистрации в день его поступления в уполномоченный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орган.</w:t>
      </w:r>
    </w:p>
    <w:p w14:paraId="6E08208A" w14:textId="77777777" w:rsidR="00064F75" w:rsidRPr="00064F75" w:rsidRDefault="00064F75" w:rsidP="00064F75">
      <w:pPr>
        <w:widowControl w:val="0"/>
        <w:tabs>
          <w:tab w:val="left" w:pos="0"/>
        </w:tabs>
        <w:autoSpaceDE w:val="0"/>
        <w:autoSpaceDN w:val="0"/>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Уполномоченный  орган  осуществляет  проверку  поступившего  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 соответствие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требованиям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 содержанию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направляет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заявителю</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решение о внесении изменений в выданные в результате 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документы</w:t>
      </w:r>
      <w:r w:rsidRPr="00064F75">
        <w:rPr>
          <w:rFonts w:ascii="Times New Roman" w:eastAsia="Times New Roman" w:hAnsi="Times New Roman" w:cs="Times New Roman"/>
          <w:spacing w:val="57"/>
          <w:w w:val="105"/>
          <w:sz w:val="28"/>
          <w:szCs w:val="28"/>
          <w:lang w:eastAsia="ru-RU"/>
        </w:rPr>
        <w:t xml:space="preserve"> </w:t>
      </w:r>
      <w:r w:rsidRPr="00064F75">
        <w:rPr>
          <w:rFonts w:ascii="Times New Roman" w:eastAsia="Times New Roman" w:hAnsi="Times New Roman" w:cs="Times New Roman"/>
          <w:w w:val="105"/>
          <w:sz w:val="28"/>
          <w:szCs w:val="28"/>
          <w:lang w:eastAsia="ru-RU"/>
        </w:rPr>
        <w:t>либо</w:t>
      </w:r>
      <w:r w:rsidRPr="00064F75">
        <w:rPr>
          <w:rFonts w:ascii="Times New Roman" w:eastAsia="Times New Roman" w:hAnsi="Times New Roman" w:cs="Times New Roman"/>
          <w:spacing w:val="31"/>
          <w:w w:val="105"/>
          <w:sz w:val="28"/>
          <w:szCs w:val="28"/>
          <w:lang w:eastAsia="ru-RU"/>
        </w:rPr>
        <w:t xml:space="preserve"> </w:t>
      </w:r>
      <w:r w:rsidRPr="00064F75">
        <w:rPr>
          <w:rFonts w:ascii="Times New Roman" w:eastAsia="Times New Roman" w:hAnsi="Times New Roman" w:cs="Times New Roman"/>
          <w:w w:val="105"/>
          <w:sz w:val="28"/>
          <w:szCs w:val="28"/>
          <w:lang w:eastAsia="ru-RU"/>
        </w:rPr>
        <w:t>решение</w:t>
      </w:r>
      <w:r w:rsidRPr="00064F75">
        <w:rPr>
          <w:rFonts w:ascii="Times New Roman" w:eastAsia="Times New Roman" w:hAnsi="Times New Roman" w:cs="Times New Roman"/>
          <w:spacing w:val="39"/>
          <w:w w:val="105"/>
          <w:sz w:val="28"/>
          <w:szCs w:val="28"/>
          <w:lang w:eastAsia="ru-RU"/>
        </w:rPr>
        <w:t xml:space="preserve"> </w:t>
      </w:r>
      <w:r w:rsidRPr="00064F75">
        <w:rPr>
          <w:rFonts w:ascii="Times New Roman" w:eastAsia="Times New Roman" w:hAnsi="Times New Roman" w:cs="Times New Roman"/>
          <w:w w:val="105"/>
          <w:sz w:val="28"/>
          <w:szCs w:val="28"/>
          <w:lang w:eastAsia="ru-RU"/>
        </w:rPr>
        <w:t>об</w:t>
      </w:r>
      <w:r w:rsidRPr="00064F75">
        <w:rPr>
          <w:rFonts w:ascii="Times New Roman" w:eastAsia="Times New Roman" w:hAnsi="Times New Roman" w:cs="Times New Roman"/>
          <w:spacing w:val="37"/>
          <w:w w:val="105"/>
          <w:sz w:val="28"/>
          <w:szCs w:val="28"/>
          <w:lang w:eastAsia="ru-RU"/>
        </w:rPr>
        <w:t xml:space="preserve"> </w:t>
      </w:r>
      <w:r w:rsidRPr="00064F75">
        <w:rPr>
          <w:rFonts w:ascii="Times New Roman" w:eastAsia="Times New Roman" w:hAnsi="Times New Roman" w:cs="Times New Roman"/>
          <w:w w:val="105"/>
          <w:sz w:val="28"/>
          <w:szCs w:val="28"/>
          <w:lang w:eastAsia="ru-RU"/>
        </w:rPr>
        <w:t>отказе</w:t>
      </w:r>
      <w:r w:rsidRPr="00064F75">
        <w:rPr>
          <w:rFonts w:ascii="Times New Roman" w:eastAsia="Times New Roman" w:hAnsi="Times New Roman" w:cs="Times New Roman"/>
          <w:spacing w:val="40"/>
          <w:w w:val="105"/>
          <w:sz w:val="28"/>
          <w:szCs w:val="28"/>
          <w:lang w:eastAsia="ru-RU"/>
        </w:rPr>
        <w:t xml:space="preserve"> </w:t>
      </w:r>
      <w:r w:rsidRPr="00064F75">
        <w:rPr>
          <w:rFonts w:ascii="Times New Roman" w:eastAsia="Times New Roman" w:hAnsi="Times New Roman" w:cs="Times New Roman"/>
          <w:w w:val="105"/>
          <w:sz w:val="28"/>
          <w:szCs w:val="28"/>
          <w:lang w:eastAsia="ru-RU"/>
        </w:rPr>
        <w:t>внесения</w:t>
      </w:r>
      <w:r w:rsidRPr="00064F75">
        <w:rPr>
          <w:rFonts w:ascii="Times New Roman" w:eastAsia="Times New Roman" w:hAnsi="Times New Roman" w:cs="Times New Roman"/>
          <w:spacing w:val="50"/>
          <w:w w:val="105"/>
          <w:sz w:val="28"/>
          <w:szCs w:val="28"/>
          <w:lang w:eastAsia="ru-RU"/>
        </w:rPr>
        <w:t xml:space="preserve"> </w:t>
      </w:r>
      <w:r w:rsidRPr="00064F75">
        <w:rPr>
          <w:rFonts w:ascii="Times New Roman" w:eastAsia="Times New Roman" w:hAnsi="Times New Roman" w:cs="Times New Roman"/>
          <w:w w:val="105"/>
          <w:sz w:val="28"/>
          <w:szCs w:val="28"/>
          <w:lang w:eastAsia="ru-RU"/>
        </w:rPr>
        <w:t>изменений</w:t>
      </w:r>
      <w:r w:rsidRPr="00064F75">
        <w:rPr>
          <w:rFonts w:ascii="Times New Roman" w:eastAsia="Times New Roman" w:hAnsi="Times New Roman" w:cs="Times New Roman"/>
          <w:spacing w:val="52"/>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34"/>
          <w:w w:val="105"/>
          <w:sz w:val="28"/>
          <w:szCs w:val="28"/>
          <w:lang w:eastAsia="ru-RU"/>
        </w:rPr>
        <w:t xml:space="preserve"> </w:t>
      </w:r>
      <w:r w:rsidRPr="00064F75">
        <w:rPr>
          <w:rFonts w:ascii="Times New Roman" w:eastAsia="Times New Roman" w:hAnsi="Times New Roman" w:cs="Times New Roman"/>
          <w:w w:val="105"/>
          <w:sz w:val="28"/>
          <w:szCs w:val="28"/>
          <w:lang w:eastAsia="ru-RU"/>
        </w:rPr>
        <w:t>указанные</w:t>
      </w:r>
      <w:r w:rsidRPr="00064F75">
        <w:rPr>
          <w:rFonts w:ascii="Times New Roman" w:eastAsia="Times New Roman" w:hAnsi="Times New Roman" w:cs="Times New Roman"/>
          <w:spacing w:val="42"/>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документы</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срок,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установленный</w:t>
      </w:r>
      <w:r w:rsidRPr="00064F75">
        <w:rPr>
          <w:rFonts w:ascii="Times New Roman" w:eastAsia="Times New Roman" w:hAnsi="Times New Roman" w:cs="Times New Roman"/>
          <w:spacing w:val="22"/>
          <w:w w:val="105"/>
          <w:sz w:val="28"/>
          <w:szCs w:val="28"/>
          <w:lang w:eastAsia="ru-RU"/>
        </w:rPr>
        <w:t xml:space="preserve"> </w:t>
      </w:r>
      <w:r w:rsidRPr="00064F75">
        <w:rPr>
          <w:rFonts w:ascii="Times New Roman" w:eastAsia="Times New Roman" w:hAnsi="Times New Roman" w:cs="Times New Roman"/>
          <w:w w:val="105"/>
          <w:sz w:val="28"/>
          <w:szCs w:val="28"/>
          <w:lang w:eastAsia="ru-RU"/>
        </w:rPr>
        <w:t>законодательством</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4"/>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p>
    <w:p w14:paraId="48D53516"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b/>
          <w:w w:val="105"/>
          <w:sz w:val="28"/>
          <w:szCs w:val="28"/>
          <w:lang w:eastAsia="ru-RU"/>
        </w:rPr>
      </w:pPr>
    </w:p>
    <w:p w14:paraId="366256A6" w14:textId="77777777" w:rsidR="00064F75" w:rsidRPr="00064F75" w:rsidRDefault="00064F75" w:rsidP="00064F75">
      <w:pPr>
        <w:widowControl w:val="0"/>
        <w:tabs>
          <w:tab w:val="left" w:pos="0"/>
        </w:tabs>
        <w:autoSpaceDE w:val="0"/>
        <w:autoSpaceDN w:val="0"/>
        <w:spacing w:after="0" w:line="240" w:lineRule="exact"/>
        <w:ind w:right="2" w:firstLine="4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w w:val="105"/>
          <w:sz w:val="28"/>
          <w:szCs w:val="28"/>
          <w:lang w:val="en-US" w:eastAsia="ru-RU"/>
        </w:rPr>
        <w:t>IV</w:t>
      </w:r>
      <w:r w:rsidRPr="00064F75">
        <w:rPr>
          <w:rFonts w:ascii="Times New Roman" w:eastAsia="Times New Roman" w:hAnsi="Times New Roman" w:cs="Times New Roman"/>
          <w:b/>
          <w:w w:val="105"/>
          <w:sz w:val="28"/>
          <w:szCs w:val="28"/>
          <w:lang w:eastAsia="ru-RU"/>
        </w:rPr>
        <w:t>. Особенности</w:t>
      </w:r>
      <w:r w:rsidRPr="00064F75">
        <w:rPr>
          <w:rFonts w:ascii="Times New Roman" w:eastAsia="Times New Roman" w:hAnsi="Times New Roman" w:cs="Times New Roman"/>
          <w:b/>
          <w:spacing w:val="64"/>
          <w:w w:val="105"/>
          <w:sz w:val="28"/>
          <w:szCs w:val="28"/>
          <w:lang w:eastAsia="ru-RU"/>
        </w:rPr>
        <w:t xml:space="preserve"> </w:t>
      </w:r>
      <w:r w:rsidRPr="00064F75">
        <w:rPr>
          <w:rFonts w:ascii="Times New Roman" w:eastAsia="Times New Roman" w:hAnsi="Times New Roman" w:cs="Times New Roman"/>
          <w:b/>
          <w:w w:val="105"/>
          <w:sz w:val="28"/>
          <w:szCs w:val="28"/>
          <w:lang w:eastAsia="ru-RU"/>
        </w:rPr>
        <w:t>выполнения</w:t>
      </w:r>
      <w:r w:rsidRPr="00064F75">
        <w:rPr>
          <w:rFonts w:ascii="Times New Roman" w:eastAsia="Times New Roman" w:hAnsi="Times New Roman" w:cs="Times New Roman"/>
          <w:b/>
          <w:spacing w:val="65"/>
          <w:w w:val="105"/>
          <w:sz w:val="28"/>
          <w:szCs w:val="28"/>
          <w:lang w:eastAsia="ru-RU"/>
        </w:rPr>
        <w:t xml:space="preserve"> </w:t>
      </w:r>
      <w:r w:rsidRPr="00064F75">
        <w:rPr>
          <w:rFonts w:ascii="Times New Roman" w:eastAsia="Times New Roman" w:hAnsi="Times New Roman" w:cs="Times New Roman"/>
          <w:b/>
          <w:w w:val="105"/>
          <w:sz w:val="28"/>
          <w:szCs w:val="28"/>
          <w:lang w:eastAsia="ru-RU"/>
        </w:rPr>
        <w:t>административных</w:t>
      </w:r>
      <w:r w:rsidRPr="00064F75">
        <w:rPr>
          <w:rFonts w:ascii="Times New Roman" w:eastAsia="Times New Roman" w:hAnsi="Times New Roman" w:cs="Times New Roman"/>
          <w:b/>
          <w:spacing w:val="18"/>
          <w:w w:val="105"/>
          <w:sz w:val="28"/>
          <w:szCs w:val="28"/>
          <w:lang w:eastAsia="ru-RU"/>
        </w:rPr>
        <w:t xml:space="preserve"> </w:t>
      </w:r>
      <w:r w:rsidRPr="00064F75">
        <w:rPr>
          <w:rFonts w:ascii="Times New Roman" w:eastAsia="Times New Roman" w:hAnsi="Times New Roman" w:cs="Times New Roman"/>
          <w:b/>
          <w:w w:val="105"/>
          <w:sz w:val="28"/>
          <w:szCs w:val="28"/>
          <w:lang w:eastAsia="ru-RU"/>
        </w:rPr>
        <w:t>процедур</w:t>
      </w:r>
      <w:r w:rsidRPr="00064F75">
        <w:rPr>
          <w:rFonts w:ascii="Times New Roman" w:eastAsia="Times New Roman" w:hAnsi="Times New Roman" w:cs="Times New Roman"/>
          <w:b/>
          <w:spacing w:val="50"/>
          <w:w w:val="105"/>
          <w:sz w:val="28"/>
          <w:szCs w:val="28"/>
          <w:lang w:eastAsia="ru-RU"/>
        </w:rPr>
        <w:t xml:space="preserve"> </w:t>
      </w:r>
      <w:r w:rsidRPr="00064F75">
        <w:rPr>
          <w:rFonts w:ascii="Times New Roman" w:eastAsia="Times New Roman" w:hAnsi="Times New Roman" w:cs="Times New Roman"/>
          <w:b/>
          <w:w w:val="105"/>
          <w:sz w:val="28"/>
          <w:szCs w:val="28"/>
          <w:lang w:eastAsia="ru-RU"/>
        </w:rPr>
        <w:t xml:space="preserve">(действий) </w:t>
      </w:r>
      <w:r w:rsidRPr="00064F75">
        <w:rPr>
          <w:rFonts w:ascii="Times New Roman" w:eastAsia="Times New Roman" w:hAnsi="Times New Roman" w:cs="Times New Roman"/>
          <w:b/>
          <w:bCs/>
          <w:w w:val="105"/>
          <w:sz w:val="28"/>
          <w:szCs w:val="28"/>
          <w:lang w:eastAsia="ru-RU"/>
        </w:rPr>
        <w:t>в многофункциональных центрах предоставления государственных</w:t>
      </w:r>
      <w:r w:rsidRPr="00064F75">
        <w:rPr>
          <w:rFonts w:ascii="Times New Roman" w:eastAsia="Times New Roman" w:hAnsi="Times New Roman" w:cs="Times New Roman"/>
          <w:b/>
          <w:bCs/>
          <w:spacing w:val="-68"/>
          <w:w w:val="105"/>
          <w:sz w:val="28"/>
          <w:szCs w:val="28"/>
          <w:lang w:eastAsia="ru-RU"/>
        </w:rPr>
        <w:t xml:space="preserve"> </w:t>
      </w:r>
      <w:r w:rsidRPr="00064F75">
        <w:rPr>
          <w:rFonts w:ascii="Times New Roman" w:eastAsia="Times New Roman" w:hAnsi="Times New Roman" w:cs="Times New Roman"/>
          <w:b/>
          <w:bCs/>
          <w:w w:val="105"/>
          <w:sz w:val="28"/>
          <w:szCs w:val="28"/>
          <w:lang w:eastAsia="ru-RU"/>
        </w:rPr>
        <w:t>и</w:t>
      </w:r>
      <w:r w:rsidRPr="00064F75">
        <w:rPr>
          <w:rFonts w:ascii="Times New Roman" w:eastAsia="Times New Roman" w:hAnsi="Times New Roman" w:cs="Times New Roman"/>
          <w:b/>
          <w:bCs/>
          <w:spacing w:val="5"/>
          <w:w w:val="105"/>
          <w:sz w:val="28"/>
          <w:szCs w:val="28"/>
          <w:lang w:eastAsia="ru-RU"/>
        </w:rPr>
        <w:t xml:space="preserve"> </w:t>
      </w:r>
      <w:r w:rsidRPr="00064F75">
        <w:rPr>
          <w:rFonts w:ascii="Times New Roman" w:eastAsia="Times New Roman" w:hAnsi="Times New Roman" w:cs="Times New Roman"/>
          <w:b/>
          <w:bCs/>
          <w:w w:val="105"/>
          <w:sz w:val="28"/>
          <w:szCs w:val="28"/>
          <w:lang w:eastAsia="ru-RU"/>
        </w:rPr>
        <w:t>муниципальных</w:t>
      </w:r>
      <w:r w:rsidRPr="00064F75">
        <w:rPr>
          <w:rFonts w:ascii="Times New Roman" w:eastAsia="Times New Roman" w:hAnsi="Times New Roman" w:cs="Times New Roman"/>
          <w:b/>
          <w:bCs/>
          <w:spacing w:val="34"/>
          <w:w w:val="105"/>
          <w:sz w:val="28"/>
          <w:szCs w:val="28"/>
          <w:lang w:eastAsia="ru-RU"/>
        </w:rPr>
        <w:t xml:space="preserve"> </w:t>
      </w:r>
      <w:r w:rsidRPr="00064F75">
        <w:rPr>
          <w:rFonts w:ascii="Times New Roman" w:eastAsia="Times New Roman" w:hAnsi="Times New Roman" w:cs="Times New Roman"/>
          <w:b/>
          <w:bCs/>
          <w:w w:val="105"/>
          <w:sz w:val="28"/>
          <w:szCs w:val="28"/>
          <w:lang w:eastAsia="ru-RU"/>
        </w:rPr>
        <w:t>услуг</w:t>
      </w:r>
    </w:p>
    <w:p w14:paraId="75A2E6FB" w14:textId="77777777" w:rsidR="00064F75" w:rsidRPr="00064F75" w:rsidRDefault="00064F75" w:rsidP="00064F75">
      <w:pPr>
        <w:widowControl w:val="0"/>
        <w:tabs>
          <w:tab w:val="left" w:pos="0"/>
        </w:tabs>
        <w:autoSpaceDE w:val="0"/>
        <w:autoSpaceDN w:val="0"/>
        <w:spacing w:after="0" w:line="240" w:lineRule="exact"/>
        <w:ind w:right="2" w:firstLine="40"/>
        <w:jc w:val="center"/>
        <w:rPr>
          <w:rFonts w:ascii="Times New Roman" w:eastAsia="Times New Roman" w:hAnsi="Times New Roman" w:cs="Times New Roman"/>
          <w:b/>
          <w:sz w:val="28"/>
          <w:szCs w:val="28"/>
          <w:lang w:eastAsia="ru-RU"/>
        </w:rPr>
      </w:pPr>
    </w:p>
    <w:p w14:paraId="058432BC" w14:textId="77777777" w:rsidR="00064F75" w:rsidRPr="00064F75" w:rsidRDefault="00064F75" w:rsidP="00064F75">
      <w:pPr>
        <w:widowControl w:val="0"/>
        <w:tabs>
          <w:tab w:val="left" w:pos="0"/>
        </w:tabs>
        <w:autoSpaceDE w:val="0"/>
        <w:autoSpaceDN w:val="0"/>
        <w:spacing w:after="0" w:line="240" w:lineRule="exact"/>
        <w:ind w:right="2" w:firstLine="4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w w:val="105"/>
          <w:sz w:val="28"/>
          <w:szCs w:val="28"/>
          <w:lang w:eastAsia="ru-RU"/>
        </w:rPr>
        <w:t>4.1.Исчерпывающий</w:t>
      </w:r>
      <w:r w:rsidRPr="00064F75">
        <w:rPr>
          <w:rFonts w:ascii="Times New Roman" w:eastAsia="Times New Roman" w:hAnsi="Times New Roman" w:cs="Times New Roman"/>
          <w:b/>
          <w:spacing w:val="67"/>
          <w:w w:val="105"/>
          <w:sz w:val="28"/>
          <w:szCs w:val="28"/>
          <w:lang w:eastAsia="ru-RU"/>
        </w:rPr>
        <w:t xml:space="preserve"> </w:t>
      </w:r>
      <w:r w:rsidRPr="00064F75">
        <w:rPr>
          <w:rFonts w:ascii="Times New Roman" w:eastAsia="Times New Roman" w:hAnsi="Times New Roman" w:cs="Times New Roman"/>
          <w:b/>
          <w:w w:val="105"/>
          <w:sz w:val="28"/>
          <w:szCs w:val="28"/>
          <w:lang w:eastAsia="ru-RU"/>
        </w:rPr>
        <w:t>перечень</w:t>
      </w:r>
      <w:r w:rsidRPr="00064F75">
        <w:rPr>
          <w:rFonts w:ascii="Times New Roman" w:eastAsia="Times New Roman" w:hAnsi="Times New Roman" w:cs="Times New Roman"/>
          <w:b/>
          <w:spacing w:val="12"/>
          <w:w w:val="105"/>
          <w:sz w:val="28"/>
          <w:szCs w:val="28"/>
          <w:lang w:eastAsia="ru-RU"/>
        </w:rPr>
        <w:t xml:space="preserve"> </w:t>
      </w:r>
      <w:r w:rsidRPr="00064F75">
        <w:rPr>
          <w:rFonts w:ascii="Times New Roman" w:eastAsia="Times New Roman" w:hAnsi="Times New Roman" w:cs="Times New Roman"/>
          <w:b/>
          <w:w w:val="105"/>
          <w:sz w:val="28"/>
          <w:szCs w:val="28"/>
          <w:lang w:eastAsia="ru-RU"/>
        </w:rPr>
        <w:t>административных</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процедур</w:t>
      </w:r>
      <w:r w:rsidRPr="00064F75">
        <w:rPr>
          <w:rFonts w:ascii="Times New Roman" w:eastAsia="Times New Roman" w:hAnsi="Times New Roman" w:cs="Times New Roman"/>
          <w:b/>
          <w:spacing w:val="21"/>
          <w:w w:val="105"/>
          <w:sz w:val="28"/>
          <w:szCs w:val="28"/>
          <w:lang w:eastAsia="ru-RU"/>
        </w:rPr>
        <w:t xml:space="preserve"> </w:t>
      </w:r>
      <w:r w:rsidRPr="00064F75">
        <w:rPr>
          <w:rFonts w:ascii="Times New Roman" w:eastAsia="Times New Roman" w:hAnsi="Times New Roman" w:cs="Times New Roman"/>
          <w:b/>
          <w:w w:val="105"/>
          <w:sz w:val="28"/>
          <w:szCs w:val="28"/>
          <w:lang w:eastAsia="ru-RU"/>
        </w:rPr>
        <w:t>(действий)</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при</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предоставлении</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государственной (муниципальной) услуги,</w:t>
      </w:r>
      <w:r w:rsidRPr="00064F75">
        <w:rPr>
          <w:rFonts w:ascii="Times New Roman" w:eastAsia="Times New Roman" w:hAnsi="Times New Roman" w:cs="Times New Roman"/>
          <w:b/>
          <w:spacing w:val="1"/>
          <w:w w:val="105"/>
          <w:sz w:val="28"/>
          <w:szCs w:val="28"/>
          <w:lang w:eastAsia="ru-RU"/>
        </w:rPr>
        <w:t xml:space="preserve"> </w:t>
      </w:r>
      <w:r w:rsidRPr="00064F75">
        <w:rPr>
          <w:rFonts w:ascii="Times New Roman" w:eastAsia="Times New Roman" w:hAnsi="Times New Roman" w:cs="Times New Roman"/>
          <w:b/>
          <w:w w:val="105"/>
          <w:sz w:val="28"/>
          <w:szCs w:val="28"/>
          <w:lang w:eastAsia="ru-RU"/>
        </w:rPr>
        <w:t>выполняемых</w:t>
      </w:r>
      <w:r w:rsidRPr="00064F75">
        <w:rPr>
          <w:rFonts w:ascii="Times New Roman" w:eastAsia="Times New Roman" w:hAnsi="Times New Roman" w:cs="Times New Roman"/>
          <w:b/>
          <w:spacing w:val="23"/>
          <w:w w:val="105"/>
          <w:sz w:val="28"/>
          <w:szCs w:val="28"/>
          <w:lang w:eastAsia="ru-RU"/>
        </w:rPr>
        <w:t xml:space="preserve"> </w:t>
      </w:r>
      <w:r w:rsidRPr="00064F75">
        <w:rPr>
          <w:rFonts w:ascii="Times New Roman" w:eastAsia="Times New Roman" w:hAnsi="Times New Roman" w:cs="Times New Roman"/>
          <w:b/>
          <w:w w:val="105"/>
          <w:sz w:val="28"/>
          <w:szCs w:val="28"/>
          <w:lang w:eastAsia="ru-RU"/>
        </w:rPr>
        <w:t>многофункциональными</w:t>
      </w:r>
      <w:r w:rsidRPr="00064F75">
        <w:rPr>
          <w:rFonts w:ascii="Times New Roman" w:eastAsia="Times New Roman" w:hAnsi="Times New Roman" w:cs="Times New Roman"/>
          <w:b/>
          <w:spacing w:val="-10"/>
          <w:w w:val="105"/>
          <w:sz w:val="28"/>
          <w:szCs w:val="28"/>
          <w:lang w:eastAsia="ru-RU"/>
        </w:rPr>
        <w:t xml:space="preserve"> </w:t>
      </w:r>
      <w:r w:rsidRPr="00064F75">
        <w:rPr>
          <w:rFonts w:ascii="Times New Roman" w:eastAsia="Times New Roman" w:hAnsi="Times New Roman" w:cs="Times New Roman"/>
          <w:b/>
          <w:w w:val="105"/>
          <w:sz w:val="28"/>
          <w:szCs w:val="28"/>
          <w:lang w:eastAsia="ru-RU"/>
        </w:rPr>
        <w:t>центрами</w:t>
      </w:r>
    </w:p>
    <w:p w14:paraId="3B9AFA0A" w14:textId="77777777" w:rsidR="00064F75" w:rsidRPr="00064F75" w:rsidRDefault="00064F75" w:rsidP="00064F75">
      <w:pPr>
        <w:widowControl w:val="0"/>
        <w:tabs>
          <w:tab w:val="left" w:pos="0"/>
          <w:tab w:val="left" w:pos="13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Многофункциональный</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центр</w:t>
      </w:r>
      <w:r w:rsidRPr="00064F75">
        <w:rPr>
          <w:rFonts w:ascii="Times New Roman" w:eastAsia="Times New Roman" w:hAnsi="Times New Roman" w:cs="Times New Roman"/>
          <w:spacing w:val="57"/>
          <w:sz w:val="28"/>
          <w:szCs w:val="28"/>
          <w:lang w:eastAsia="ru-RU"/>
        </w:rPr>
        <w:t xml:space="preserve"> </w:t>
      </w:r>
      <w:r w:rsidRPr="00064F75">
        <w:rPr>
          <w:rFonts w:ascii="Times New Roman" w:eastAsia="Times New Roman" w:hAnsi="Times New Roman" w:cs="Times New Roman"/>
          <w:sz w:val="28"/>
          <w:szCs w:val="28"/>
          <w:lang w:eastAsia="ru-RU"/>
        </w:rPr>
        <w:t>осуществляет:</w:t>
      </w:r>
    </w:p>
    <w:p w14:paraId="43771DC3" w14:textId="77777777" w:rsidR="00064F75" w:rsidRPr="00064F75" w:rsidRDefault="00064F75" w:rsidP="00064F75">
      <w:pPr>
        <w:widowControl w:val="0"/>
        <w:tabs>
          <w:tab w:val="left" w:pos="0"/>
          <w:tab w:val="left" w:pos="103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-информирование     Заявителей      о     порядке      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многофункциональном центре, по иным вопросам, связанным с предоставлением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  а также  консультирование Заявителей  о порядке  предоставления 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многофункциональном</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центре;</w:t>
      </w:r>
    </w:p>
    <w:p w14:paraId="4BBD8A4C" w14:textId="77777777" w:rsidR="00064F75" w:rsidRPr="00064F75" w:rsidRDefault="00064F75" w:rsidP="00064F75">
      <w:pPr>
        <w:widowControl w:val="0"/>
        <w:tabs>
          <w:tab w:val="left" w:pos="0"/>
          <w:tab w:val="left" w:pos="103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-прием</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заявлений   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выдачу   заявителю   результата   предоставления</w:t>
      </w:r>
      <w:r w:rsidRPr="00064F75">
        <w:rPr>
          <w:rFonts w:ascii="Times New Roman" w:eastAsia="Times New Roman" w:hAnsi="Times New Roman" w:cs="Times New Roman"/>
          <w:spacing w:val="67"/>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числе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бумажном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носителе,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подтверждающем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содержание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направленных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центр</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результатам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а</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также</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выдачу</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включая</w:t>
      </w:r>
      <w:r w:rsidRPr="00064F75">
        <w:rPr>
          <w:rFonts w:ascii="Times New Roman" w:eastAsia="Times New Roman" w:hAnsi="Times New Roman" w:cs="Times New Roman"/>
          <w:spacing w:val="21"/>
          <w:sz w:val="28"/>
          <w:szCs w:val="28"/>
          <w:lang w:eastAsia="ru-RU"/>
        </w:rPr>
        <w:t xml:space="preserve"> </w:t>
      </w:r>
      <w:r w:rsidRPr="00064F75">
        <w:rPr>
          <w:rFonts w:ascii="Times New Roman" w:eastAsia="Times New Roman" w:hAnsi="Times New Roman" w:cs="Times New Roman"/>
          <w:sz w:val="28"/>
          <w:szCs w:val="28"/>
          <w:lang w:eastAsia="ru-RU"/>
        </w:rPr>
        <w:t>составление</w:t>
      </w:r>
    </w:p>
    <w:p w14:paraId="416F51E3"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на бумажном носителе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заверение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выписок</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из информационных систем органов,</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участвующих</w:t>
      </w:r>
      <w:r w:rsidRPr="00064F75">
        <w:rPr>
          <w:rFonts w:ascii="Times New Roman" w:eastAsia="Times New Roman" w:hAnsi="Times New Roman" w:cs="Times New Roman"/>
          <w:spacing w:val="23"/>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предоставлении</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p>
    <w:p w14:paraId="66A547DB"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-иные</w:t>
      </w:r>
      <w:r w:rsidRPr="00064F75">
        <w:rPr>
          <w:rFonts w:ascii="Times New Roman" w:eastAsia="Times New Roman" w:hAnsi="Times New Roman" w:cs="Times New Roman"/>
          <w:sz w:val="28"/>
          <w:szCs w:val="28"/>
          <w:lang w:eastAsia="ru-RU"/>
        </w:rPr>
        <w:tab/>
        <w:t>процедуры</w:t>
      </w:r>
      <w:r w:rsidRPr="00064F75">
        <w:rPr>
          <w:rFonts w:ascii="Times New Roman" w:eastAsia="Times New Roman" w:hAnsi="Times New Roman" w:cs="Times New Roman"/>
          <w:sz w:val="28"/>
          <w:szCs w:val="28"/>
          <w:lang w:eastAsia="ru-RU"/>
        </w:rPr>
        <w:tab/>
        <w:t>и</w:t>
      </w:r>
      <w:r w:rsidRPr="00064F75">
        <w:rPr>
          <w:rFonts w:ascii="Times New Roman" w:eastAsia="Times New Roman" w:hAnsi="Times New Roman" w:cs="Times New Roman"/>
          <w:sz w:val="28"/>
          <w:szCs w:val="28"/>
          <w:lang w:eastAsia="ru-RU"/>
        </w:rPr>
        <w:tab/>
        <w:t>действия,</w:t>
      </w:r>
      <w:r w:rsidRPr="00064F75">
        <w:rPr>
          <w:rFonts w:ascii="Times New Roman" w:eastAsia="Times New Roman" w:hAnsi="Times New Roman" w:cs="Times New Roman"/>
          <w:sz w:val="28"/>
          <w:szCs w:val="28"/>
          <w:lang w:eastAsia="ru-RU"/>
        </w:rPr>
        <w:tab/>
        <w:t>предусмотренные</w:t>
      </w:r>
      <w:r w:rsidRPr="00064F75">
        <w:rPr>
          <w:rFonts w:ascii="Times New Roman" w:eastAsia="Times New Roman" w:hAnsi="Times New Roman" w:cs="Times New Roman"/>
          <w:sz w:val="28"/>
          <w:szCs w:val="28"/>
          <w:lang w:eastAsia="ru-RU"/>
        </w:rPr>
        <w:tab/>
        <w:t xml:space="preserve"> Федеральным</w:t>
      </w:r>
      <w:r w:rsidRPr="00064F75">
        <w:rPr>
          <w:rFonts w:ascii="Times New Roman" w:eastAsia="Times New Roman" w:hAnsi="Times New Roman" w:cs="Times New Roman"/>
          <w:sz w:val="28"/>
          <w:szCs w:val="28"/>
          <w:lang w:eastAsia="ru-RU"/>
        </w:rPr>
        <w:tab/>
        <w:t>законом №</w:t>
      </w:r>
      <w:r w:rsidRPr="00064F75">
        <w:rPr>
          <w:rFonts w:ascii="Times New Roman" w:eastAsia="Times New Roman" w:hAnsi="Times New Roman" w:cs="Times New Roman"/>
          <w:spacing w:val="15"/>
          <w:sz w:val="28"/>
          <w:szCs w:val="28"/>
          <w:lang w:eastAsia="ru-RU"/>
        </w:rPr>
        <w:t xml:space="preserve"> </w:t>
      </w:r>
      <w:r w:rsidRPr="00064F75">
        <w:rPr>
          <w:rFonts w:ascii="Times New Roman" w:eastAsia="Times New Roman" w:hAnsi="Times New Roman" w:cs="Times New Roman"/>
          <w:sz w:val="28"/>
          <w:szCs w:val="28"/>
          <w:lang w:eastAsia="ru-RU"/>
        </w:rPr>
        <w:t>2І0-ФЗ;</w:t>
      </w:r>
    </w:p>
    <w:p w14:paraId="6DC286F4" w14:textId="77777777" w:rsidR="00064F75" w:rsidRPr="00064F75" w:rsidRDefault="00064F75" w:rsidP="00064F75">
      <w:pPr>
        <w:widowControl w:val="0"/>
        <w:tabs>
          <w:tab w:val="left" w:pos="0"/>
        </w:tabs>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5AC03C25" w14:textId="77777777" w:rsidR="00064F75" w:rsidRPr="00064F75" w:rsidRDefault="00064F75" w:rsidP="00064F75">
      <w:pPr>
        <w:widowControl w:val="0"/>
        <w:tabs>
          <w:tab w:val="left" w:pos="0"/>
        </w:tabs>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1BD03AE0" w14:textId="77777777" w:rsidR="00064F75" w:rsidRPr="00064F75" w:rsidRDefault="00064F75" w:rsidP="00064F75">
      <w:pPr>
        <w:widowControl w:val="0"/>
        <w:tabs>
          <w:tab w:val="left" w:pos="0"/>
        </w:tabs>
        <w:spacing w:after="0" w:line="240" w:lineRule="auto"/>
        <w:ind w:firstLine="720"/>
        <w:jc w:val="both"/>
        <w:rPr>
          <w:rFonts w:ascii="Times New Roman" w:eastAsia="Times New Roman" w:hAnsi="Times New Roman" w:cs="Times New Roman"/>
          <w:sz w:val="28"/>
          <w:szCs w:val="28"/>
          <w:lang w:eastAsia="ru-RU"/>
        </w:rPr>
      </w:pPr>
    </w:p>
    <w:p w14:paraId="1E6F5847" w14:textId="77777777" w:rsidR="00064F75" w:rsidRPr="00064F75" w:rsidRDefault="00064F75" w:rsidP="00064F75">
      <w:pPr>
        <w:widowControl w:val="0"/>
        <w:tabs>
          <w:tab w:val="left" w:pos="0"/>
        </w:tabs>
        <w:spacing w:after="0" w:line="240" w:lineRule="exact"/>
        <w:ind w:right="-510" w:firstLine="720"/>
        <w:jc w:val="center"/>
        <w:rPr>
          <w:rFonts w:ascii="Times New Roman" w:eastAsia="Times New Roman" w:hAnsi="Times New Roman" w:cs="Times New Roman"/>
          <w:sz w:val="28"/>
          <w:szCs w:val="28"/>
          <w:lang w:eastAsia="ru-RU"/>
        </w:rPr>
      </w:pPr>
    </w:p>
    <w:p w14:paraId="309A5869" w14:textId="77777777" w:rsidR="00064F75" w:rsidRPr="00064F75" w:rsidRDefault="00064F75" w:rsidP="00064F75">
      <w:pPr>
        <w:widowControl w:val="0"/>
        <w:tabs>
          <w:tab w:val="left" w:pos="0"/>
        </w:tabs>
        <w:autoSpaceDE w:val="0"/>
        <w:autoSpaceDN w:val="0"/>
        <w:spacing w:after="0" w:line="240" w:lineRule="exact"/>
        <w:ind w:right="-510" w:firstLine="39"/>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4.2.Информирование</w:t>
      </w:r>
      <w:r w:rsidRPr="00064F75">
        <w:rPr>
          <w:rFonts w:ascii="Times New Roman" w:eastAsia="Times New Roman" w:hAnsi="Times New Roman" w:cs="Times New Roman"/>
          <w:b/>
          <w:bCs/>
          <w:spacing w:val="33"/>
          <w:sz w:val="28"/>
          <w:szCs w:val="28"/>
          <w:lang w:eastAsia="ru-RU"/>
        </w:rPr>
        <w:t xml:space="preserve"> </w:t>
      </w:r>
      <w:r w:rsidRPr="00064F75">
        <w:rPr>
          <w:rFonts w:ascii="Times New Roman" w:eastAsia="Times New Roman" w:hAnsi="Times New Roman" w:cs="Times New Roman"/>
          <w:b/>
          <w:bCs/>
          <w:sz w:val="28"/>
          <w:szCs w:val="28"/>
          <w:lang w:eastAsia="ru-RU"/>
        </w:rPr>
        <w:t>заявителей</w:t>
      </w:r>
    </w:p>
    <w:p w14:paraId="2C3E8BF6" w14:textId="77777777" w:rsidR="00064F75" w:rsidRPr="00064F75" w:rsidRDefault="00064F75" w:rsidP="00064F75">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Информирование</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72"/>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следующими</w:t>
      </w:r>
      <w:r w:rsidRPr="00064F75">
        <w:rPr>
          <w:rFonts w:ascii="Times New Roman" w:eastAsia="Times New Roman" w:hAnsi="Times New Roman" w:cs="Times New Roman"/>
          <w:spacing w:val="74"/>
          <w:sz w:val="28"/>
          <w:szCs w:val="28"/>
          <w:lang w:eastAsia="ru-RU"/>
        </w:rPr>
        <w:t xml:space="preserve"> </w:t>
      </w:r>
      <w:r w:rsidRPr="00064F75">
        <w:rPr>
          <w:rFonts w:ascii="Times New Roman" w:eastAsia="Times New Roman" w:hAnsi="Times New Roman" w:cs="Times New Roman"/>
          <w:sz w:val="28"/>
          <w:szCs w:val="28"/>
          <w:lang w:eastAsia="ru-RU"/>
        </w:rPr>
        <w:t>способами:</w:t>
      </w:r>
    </w:p>
    <w:p w14:paraId="768C31B5"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а) посредством привлечения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средств массовой информации, а также путем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размещения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официальных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сайтах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информационных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стендах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многофункциональных</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центров;</w:t>
      </w:r>
    </w:p>
    <w:p w14:paraId="7B5BE8AF"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6) 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обращении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многофункциональный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лично,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телефону,</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посредством</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почтовых</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отправлений,</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либо</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2"/>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электронной</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почте.</w:t>
      </w:r>
    </w:p>
    <w:p w14:paraId="0FFA6C33"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lastRenderedPageBreak/>
        <w:t xml:space="preserve">            При личном обращении работник многофункционального центра подробно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информирует Заявителей по интересующим их вопросам в вежливой и корректной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форме</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использованием</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официально-делового</w:t>
      </w:r>
      <w:r w:rsidRPr="00064F75">
        <w:rPr>
          <w:rFonts w:ascii="Times New Roman" w:eastAsia="Times New Roman" w:hAnsi="Times New Roman" w:cs="Times New Roman"/>
          <w:spacing w:val="-8"/>
          <w:w w:val="105"/>
          <w:sz w:val="28"/>
          <w:szCs w:val="28"/>
          <w:lang w:eastAsia="ru-RU"/>
        </w:rPr>
        <w:t xml:space="preserve"> </w:t>
      </w:r>
      <w:r w:rsidRPr="00064F75">
        <w:rPr>
          <w:rFonts w:ascii="Times New Roman" w:eastAsia="Times New Roman" w:hAnsi="Times New Roman" w:cs="Times New Roman"/>
          <w:w w:val="105"/>
          <w:sz w:val="28"/>
          <w:szCs w:val="28"/>
          <w:lang w:eastAsia="ru-RU"/>
        </w:rPr>
        <w:t>стиля</w:t>
      </w:r>
      <w:r w:rsidRPr="00064F75">
        <w:rPr>
          <w:rFonts w:ascii="Times New Roman" w:eastAsia="Times New Roman" w:hAnsi="Times New Roman" w:cs="Times New Roman"/>
          <w:spacing w:val="16"/>
          <w:w w:val="105"/>
          <w:sz w:val="28"/>
          <w:szCs w:val="28"/>
          <w:lang w:eastAsia="ru-RU"/>
        </w:rPr>
        <w:t xml:space="preserve"> </w:t>
      </w:r>
      <w:r w:rsidRPr="00064F75">
        <w:rPr>
          <w:rFonts w:ascii="Times New Roman" w:eastAsia="Times New Roman" w:hAnsi="Times New Roman" w:cs="Times New Roman"/>
          <w:w w:val="105"/>
          <w:sz w:val="28"/>
          <w:szCs w:val="28"/>
          <w:lang w:eastAsia="ru-RU"/>
        </w:rPr>
        <w:t>речи.</w:t>
      </w:r>
    </w:p>
    <w:p w14:paraId="1515A64A"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Рекомендуемое время предоставления консультации </w:t>
      </w:r>
      <w:r w:rsidRPr="00064F75">
        <w:rPr>
          <w:rFonts w:ascii="Times New Roman" w:eastAsia="Times New Roman" w:hAnsi="Times New Roman" w:cs="Times New Roman"/>
          <w:w w:val="90"/>
          <w:sz w:val="28"/>
          <w:szCs w:val="28"/>
          <w:lang w:eastAsia="ru-RU"/>
        </w:rPr>
        <w:t xml:space="preserve">- </w:t>
      </w:r>
      <w:r w:rsidRPr="00064F75">
        <w:rPr>
          <w:rFonts w:ascii="Times New Roman" w:eastAsia="Times New Roman" w:hAnsi="Times New Roman" w:cs="Times New Roman"/>
          <w:sz w:val="28"/>
          <w:szCs w:val="28"/>
          <w:lang w:eastAsia="ru-RU"/>
        </w:rPr>
        <w:t>не более 15 минут, время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 xml:space="preserve">ожидания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очереди  в  секторе   информирования  для  получения   информации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Услуге</w:t>
      </w:r>
      <w:r w:rsidRPr="00064F75">
        <w:rPr>
          <w:rFonts w:ascii="Times New Roman" w:eastAsia="Times New Roman" w:hAnsi="Times New Roman" w:cs="Times New Roman"/>
          <w:spacing w:val="11"/>
          <w:w w:val="105"/>
          <w:sz w:val="28"/>
          <w:szCs w:val="28"/>
          <w:lang w:eastAsia="ru-RU"/>
        </w:rPr>
        <w:t xml:space="preserve"> </w:t>
      </w:r>
      <w:r w:rsidRPr="00064F75">
        <w:rPr>
          <w:rFonts w:ascii="Times New Roman" w:eastAsia="Times New Roman" w:hAnsi="Times New Roman" w:cs="Times New Roman"/>
          <w:w w:val="105"/>
          <w:sz w:val="28"/>
          <w:szCs w:val="28"/>
          <w:lang w:eastAsia="ru-RU"/>
        </w:rPr>
        <w:t>не</w:t>
      </w:r>
      <w:r w:rsidRPr="00064F75">
        <w:rPr>
          <w:rFonts w:ascii="Times New Roman" w:eastAsia="Times New Roman" w:hAnsi="Times New Roman" w:cs="Times New Roman"/>
          <w:spacing w:val="-2"/>
          <w:w w:val="105"/>
          <w:sz w:val="28"/>
          <w:szCs w:val="28"/>
          <w:lang w:eastAsia="ru-RU"/>
        </w:rPr>
        <w:t xml:space="preserve"> </w:t>
      </w:r>
      <w:r w:rsidRPr="00064F75">
        <w:rPr>
          <w:rFonts w:ascii="Times New Roman" w:eastAsia="Times New Roman" w:hAnsi="Times New Roman" w:cs="Times New Roman"/>
          <w:w w:val="105"/>
          <w:sz w:val="28"/>
          <w:szCs w:val="28"/>
          <w:lang w:eastAsia="ru-RU"/>
        </w:rPr>
        <w:t>может</w:t>
      </w:r>
      <w:r w:rsidRPr="00064F75">
        <w:rPr>
          <w:rFonts w:ascii="Times New Roman" w:eastAsia="Times New Roman" w:hAnsi="Times New Roman" w:cs="Times New Roman"/>
          <w:spacing w:val="10"/>
          <w:w w:val="105"/>
          <w:sz w:val="28"/>
          <w:szCs w:val="28"/>
          <w:lang w:eastAsia="ru-RU"/>
        </w:rPr>
        <w:t xml:space="preserve"> </w:t>
      </w:r>
      <w:r w:rsidRPr="00064F75">
        <w:rPr>
          <w:rFonts w:ascii="Times New Roman" w:eastAsia="Times New Roman" w:hAnsi="Times New Roman" w:cs="Times New Roman"/>
          <w:w w:val="105"/>
          <w:sz w:val="28"/>
          <w:szCs w:val="28"/>
          <w:lang w:eastAsia="ru-RU"/>
        </w:rPr>
        <w:t>превышать</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15</w:t>
      </w:r>
      <w:r w:rsidRPr="00064F75">
        <w:rPr>
          <w:rFonts w:ascii="Times New Roman" w:eastAsia="Times New Roman" w:hAnsi="Times New Roman" w:cs="Times New Roman"/>
          <w:spacing w:val="9"/>
          <w:w w:val="105"/>
          <w:sz w:val="28"/>
          <w:szCs w:val="28"/>
          <w:lang w:eastAsia="ru-RU"/>
        </w:rPr>
        <w:t xml:space="preserve"> </w:t>
      </w:r>
      <w:r w:rsidRPr="00064F75">
        <w:rPr>
          <w:rFonts w:ascii="Times New Roman" w:eastAsia="Times New Roman" w:hAnsi="Times New Roman" w:cs="Times New Roman"/>
          <w:w w:val="105"/>
          <w:sz w:val="28"/>
          <w:szCs w:val="28"/>
          <w:lang w:eastAsia="ru-RU"/>
        </w:rPr>
        <w:t>минут.</w:t>
      </w:r>
    </w:p>
    <w:p w14:paraId="7A991C7A"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Ответ на телефонный звонок должен начинаться с информации о наименовании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организации,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фамилии,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имени,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отчестве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должности</w:t>
      </w:r>
      <w:r w:rsidRPr="00064F75">
        <w:rPr>
          <w:rFonts w:ascii="Times New Roman" w:eastAsia="Times New Roman" w:hAnsi="Times New Roman" w:cs="Times New Roman"/>
          <w:spacing w:val="68"/>
          <w:sz w:val="28"/>
          <w:szCs w:val="28"/>
          <w:lang w:eastAsia="ru-RU"/>
        </w:rPr>
        <w:t xml:space="preserve"> </w:t>
      </w:r>
      <w:r w:rsidRPr="00064F75">
        <w:rPr>
          <w:rFonts w:ascii="Times New Roman" w:eastAsia="Times New Roman" w:hAnsi="Times New Roman" w:cs="Times New Roman"/>
          <w:sz w:val="28"/>
          <w:szCs w:val="28"/>
          <w:lang w:eastAsia="ru-RU"/>
        </w:rPr>
        <w:t>работника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центра,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принявшего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телефонный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звонок.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Индивидуальное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устное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консультирование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обращении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телефону</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работник</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14"/>
          <w:sz w:val="28"/>
          <w:szCs w:val="28"/>
          <w:lang w:eastAsia="ru-RU"/>
        </w:rPr>
        <w:t xml:space="preserve"> </w:t>
      </w:r>
      <w:r w:rsidRPr="00064F75">
        <w:rPr>
          <w:rFonts w:ascii="Times New Roman" w:eastAsia="Times New Roman" w:hAnsi="Times New Roman" w:cs="Times New Roman"/>
          <w:sz w:val="28"/>
          <w:szCs w:val="28"/>
          <w:lang w:eastAsia="ru-RU"/>
        </w:rPr>
        <w:t>центра</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осуществляет</w:t>
      </w:r>
      <w:r w:rsidRPr="00064F75">
        <w:rPr>
          <w:rFonts w:ascii="Times New Roman" w:eastAsia="Times New Roman" w:hAnsi="Times New Roman" w:cs="Times New Roman"/>
          <w:spacing w:val="35"/>
          <w:sz w:val="28"/>
          <w:szCs w:val="28"/>
          <w:lang w:eastAsia="ru-RU"/>
        </w:rPr>
        <w:t xml:space="preserve"> </w:t>
      </w:r>
      <w:r w:rsidRPr="00064F75">
        <w:rPr>
          <w:rFonts w:ascii="Times New Roman" w:eastAsia="Times New Roman" w:hAnsi="Times New Roman" w:cs="Times New Roman"/>
          <w:sz w:val="28"/>
          <w:szCs w:val="28"/>
          <w:lang w:eastAsia="ru-RU"/>
        </w:rPr>
        <w:t>не</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более</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10</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минут.</w:t>
      </w:r>
    </w:p>
    <w:p w14:paraId="5EE66BFB"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При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консультировании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письменным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обращениям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Заявителей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ответ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направляется в письменном виде в срок не позднее 30 календарных дней с момента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регистрации обращения в форме электронного документа по адресу электронной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почты,  указанному  в  обращении,  поступившем  в  многофункциональный  центр</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 форме электронного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документа,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 в письменной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форме по почтовому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адресу,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указанному в обращении, поступившем в многофункциональный центр в письменной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форме.</w:t>
      </w:r>
    </w:p>
    <w:p w14:paraId="48C9592B" w14:textId="77777777" w:rsidR="00064F75" w:rsidRPr="00064F75" w:rsidRDefault="00064F75" w:rsidP="00064F75">
      <w:pPr>
        <w:widowControl w:val="0"/>
        <w:tabs>
          <w:tab w:val="left" w:pos="0"/>
        </w:tabs>
        <w:autoSpaceDE w:val="0"/>
        <w:autoSpaceDN w:val="0"/>
        <w:spacing w:after="0" w:line="240" w:lineRule="exact"/>
        <w:ind w:right="2" w:firstLine="40"/>
        <w:jc w:val="center"/>
        <w:rPr>
          <w:rFonts w:ascii="Times New Roman" w:eastAsia="Times New Roman" w:hAnsi="Times New Roman" w:cs="Times New Roman"/>
          <w:sz w:val="28"/>
          <w:szCs w:val="28"/>
          <w:lang w:eastAsia="ru-RU"/>
        </w:rPr>
      </w:pPr>
    </w:p>
    <w:p w14:paraId="6F6EB06B" w14:textId="77777777" w:rsidR="00064F75" w:rsidRPr="00064F75" w:rsidRDefault="00064F75" w:rsidP="00064F75">
      <w:pPr>
        <w:widowControl w:val="0"/>
        <w:tabs>
          <w:tab w:val="left" w:pos="0"/>
        </w:tabs>
        <w:autoSpaceDE w:val="0"/>
        <w:autoSpaceDN w:val="0"/>
        <w:spacing w:after="0" w:line="240" w:lineRule="exact"/>
        <w:ind w:right="2" w:firstLine="40"/>
        <w:jc w:val="center"/>
        <w:outlineLvl w:val="1"/>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4.3.Выдача</w:t>
      </w:r>
      <w:r w:rsidRPr="00064F75">
        <w:rPr>
          <w:rFonts w:ascii="Times New Roman" w:eastAsia="Times New Roman" w:hAnsi="Times New Roman" w:cs="Times New Roman"/>
          <w:b/>
          <w:bCs/>
          <w:spacing w:val="45"/>
          <w:sz w:val="28"/>
          <w:szCs w:val="28"/>
          <w:lang w:eastAsia="ru-RU"/>
        </w:rPr>
        <w:t xml:space="preserve"> </w:t>
      </w:r>
      <w:r w:rsidRPr="00064F75">
        <w:rPr>
          <w:rFonts w:ascii="Times New Roman" w:eastAsia="Times New Roman" w:hAnsi="Times New Roman" w:cs="Times New Roman"/>
          <w:b/>
          <w:bCs/>
          <w:sz w:val="28"/>
          <w:szCs w:val="28"/>
          <w:lang w:eastAsia="ru-RU"/>
        </w:rPr>
        <w:t>заявителю</w:t>
      </w:r>
      <w:r w:rsidRPr="00064F75">
        <w:rPr>
          <w:rFonts w:ascii="Times New Roman" w:eastAsia="Times New Roman" w:hAnsi="Times New Roman" w:cs="Times New Roman"/>
          <w:b/>
          <w:bCs/>
          <w:spacing w:val="61"/>
          <w:sz w:val="28"/>
          <w:szCs w:val="28"/>
          <w:lang w:eastAsia="ru-RU"/>
        </w:rPr>
        <w:t xml:space="preserve"> </w:t>
      </w:r>
      <w:r w:rsidRPr="00064F75">
        <w:rPr>
          <w:rFonts w:ascii="Times New Roman" w:eastAsia="Times New Roman" w:hAnsi="Times New Roman" w:cs="Times New Roman"/>
          <w:b/>
          <w:bCs/>
          <w:sz w:val="28"/>
          <w:szCs w:val="28"/>
          <w:lang w:eastAsia="ru-RU"/>
        </w:rPr>
        <w:t>результата</w:t>
      </w:r>
      <w:r w:rsidRPr="00064F75">
        <w:rPr>
          <w:rFonts w:ascii="Times New Roman" w:eastAsia="Times New Roman" w:hAnsi="Times New Roman" w:cs="Times New Roman"/>
          <w:b/>
          <w:bCs/>
          <w:spacing w:val="64"/>
          <w:sz w:val="28"/>
          <w:szCs w:val="28"/>
          <w:lang w:eastAsia="ru-RU"/>
        </w:rPr>
        <w:t xml:space="preserve"> </w:t>
      </w:r>
      <w:r w:rsidRPr="00064F75">
        <w:rPr>
          <w:rFonts w:ascii="Times New Roman" w:eastAsia="Times New Roman" w:hAnsi="Times New Roman" w:cs="Times New Roman"/>
          <w:b/>
          <w:bCs/>
          <w:sz w:val="28"/>
          <w:szCs w:val="28"/>
          <w:lang w:eastAsia="ru-RU"/>
        </w:rPr>
        <w:t>предоставления</w:t>
      </w:r>
      <w:r w:rsidRPr="00064F75">
        <w:rPr>
          <w:rFonts w:ascii="Times New Roman" w:eastAsia="Times New Roman" w:hAnsi="Times New Roman" w:cs="Times New Roman"/>
          <w:b/>
          <w:bCs/>
          <w:spacing w:val="27"/>
          <w:sz w:val="28"/>
          <w:szCs w:val="28"/>
          <w:lang w:eastAsia="ru-RU"/>
        </w:rPr>
        <w:t xml:space="preserve"> </w:t>
      </w:r>
      <w:r w:rsidRPr="00064F75">
        <w:rPr>
          <w:rFonts w:ascii="Times New Roman" w:eastAsia="Times New Roman" w:hAnsi="Times New Roman" w:cs="Times New Roman"/>
          <w:b/>
          <w:bCs/>
          <w:sz w:val="28"/>
          <w:szCs w:val="28"/>
          <w:lang w:eastAsia="ru-RU"/>
        </w:rPr>
        <w:t>муниципальной</w:t>
      </w:r>
      <w:r w:rsidRPr="00064F75">
        <w:rPr>
          <w:rFonts w:ascii="Times New Roman" w:eastAsia="Times New Roman" w:hAnsi="Times New Roman" w:cs="Times New Roman"/>
          <w:b/>
          <w:bCs/>
          <w:spacing w:val="53"/>
          <w:sz w:val="28"/>
          <w:szCs w:val="28"/>
          <w:lang w:eastAsia="ru-RU"/>
        </w:rPr>
        <w:t xml:space="preserve"> </w:t>
      </w:r>
      <w:r w:rsidRPr="00064F75">
        <w:rPr>
          <w:rFonts w:ascii="Times New Roman" w:eastAsia="Times New Roman" w:hAnsi="Times New Roman" w:cs="Times New Roman"/>
          <w:b/>
          <w:bCs/>
          <w:sz w:val="28"/>
          <w:szCs w:val="28"/>
          <w:lang w:eastAsia="ru-RU"/>
        </w:rPr>
        <w:t>услуги</w:t>
      </w:r>
    </w:p>
    <w:p w14:paraId="0472E4FF" w14:textId="77777777" w:rsidR="00064F75" w:rsidRPr="00064F75" w:rsidRDefault="00064F75" w:rsidP="00064F75">
      <w:pPr>
        <w:widowControl w:val="0"/>
        <w:tabs>
          <w:tab w:val="left" w:pos="0"/>
          <w:tab w:val="left" w:pos="1344"/>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4.3.1.При наличии в заявлении указания о выдаче результатов оказания Услуги</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w w:val="105"/>
          <w:sz w:val="28"/>
          <w:szCs w:val="28"/>
          <w:lang w:eastAsia="ru-RU"/>
        </w:rPr>
        <w:t>через</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многофункциональный  центр  Уполномоченный орган  передает  документы</w:t>
      </w:r>
      <w:r w:rsidRPr="00064F75">
        <w:rPr>
          <w:rFonts w:ascii="Times New Roman" w:eastAsia="Times New Roman" w:hAnsi="Times New Roman" w:cs="Times New Roman"/>
          <w:spacing w:val="-68"/>
          <w:w w:val="105"/>
          <w:sz w:val="28"/>
          <w:szCs w:val="28"/>
          <w:lang w:eastAsia="ru-RU"/>
        </w:rPr>
        <w:t xml:space="preserve"> </w:t>
      </w:r>
      <w:r w:rsidRPr="00064F75">
        <w:rPr>
          <w:rFonts w:ascii="Times New Roman" w:eastAsia="Times New Roman" w:hAnsi="Times New Roman" w:cs="Times New Roman"/>
          <w:sz w:val="28"/>
          <w:szCs w:val="28"/>
          <w:lang w:eastAsia="ru-RU"/>
        </w:rPr>
        <w:t>в многофункциональный центр для последующей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выдачи Заявителю (представителю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Заявителя)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способом,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согласно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заключенным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соглашениям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взаимодействии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sz w:val="28"/>
          <w:szCs w:val="28"/>
          <w:lang w:eastAsia="ru-RU"/>
        </w:rPr>
        <w:t>заключенным</w:t>
      </w:r>
      <w:r w:rsidRPr="00064F75">
        <w:rPr>
          <w:rFonts w:ascii="Times New Roman" w:eastAsia="Times New Roman" w:hAnsi="Times New Roman" w:cs="Times New Roman"/>
          <w:spacing w:val="64"/>
          <w:sz w:val="28"/>
          <w:szCs w:val="28"/>
          <w:lang w:eastAsia="ru-RU"/>
        </w:rPr>
        <w:t xml:space="preserve"> </w:t>
      </w:r>
      <w:r w:rsidRPr="00064F75">
        <w:rPr>
          <w:rFonts w:ascii="Times New Roman" w:eastAsia="Times New Roman" w:hAnsi="Times New Roman" w:cs="Times New Roman"/>
          <w:sz w:val="28"/>
          <w:szCs w:val="28"/>
          <w:lang w:eastAsia="ru-RU"/>
        </w:rPr>
        <w:t>между</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Уполномоченным</w:t>
      </w:r>
      <w:r w:rsidRPr="00064F75">
        <w:rPr>
          <w:rFonts w:ascii="Times New Roman" w:eastAsia="Times New Roman" w:hAnsi="Times New Roman" w:cs="Times New Roman"/>
          <w:spacing w:val="22"/>
          <w:sz w:val="28"/>
          <w:szCs w:val="28"/>
          <w:lang w:eastAsia="ru-RU"/>
        </w:rPr>
        <w:t xml:space="preserve"> </w:t>
      </w:r>
      <w:r w:rsidRPr="00064F75">
        <w:rPr>
          <w:rFonts w:ascii="Times New Roman" w:eastAsia="Times New Roman" w:hAnsi="Times New Roman" w:cs="Times New Roman"/>
          <w:sz w:val="28"/>
          <w:szCs w:val="28"/>
          <w:lang w:eastAsia="ru-RU"/>
        </w:rPr>
        <w:t>органом</w:t>
      </w:r>
      <w:r w:rsidRPr="00064F75">
        <w:rPr>
          <w:rFonts w:ascii="Times New Roman" w:eastAsia="Times New Roman" w:hAnsi="Times New Roman" w:cs="Times New Roman"/>
          <w:spacing w:val="53"/>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многофункциональным</w:t>
      </w:r>
      <w:r w:rsidRPr="00064F75">
        <w:rPr>
          <w:rFonts w:ascii="Times New Roman" w:eastAsia="Times New Roman" w:hAnsi="Times New Roman" w:cs="Times New Roman"/>
          <w:spacing w:val="42"/>
          <w:sz w:val="28"/>
          <w:szCs w:val="28"/>
          <w:lang w:eastAsia="ru-RU"/>
        </w:rPr>
        <w:t xml:space="preserve"> </w:t>
      </w:r>
      <w:r w:rsidRPr="00064F75">
        <w:rPr>
          <w:rFonts w:ascii="Times New Roman" w:eastAsia="Times New Roman" w:hAnsi="Times New Roman" w:cs="Times New Roman"/>
          <w:sz w:val="28"/>
          <w:szCs w:val="28"/>
          <w:lang w:eastAsia="ru-RU"/>
        </w:rPr>
        <w:t>центром.</w:t>
      </w:r>
    </w:p>
    <w:p w14:paraId="46C7C24F"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Порядок   и   сроки   передачи  </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Уполномоченным   органом    таких   документов</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центр</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определяются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соглашением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взаимодействии,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заключенным</w:t>
      </w:r>
      <w:r w:rsidRPr="00064F75">
        <w:rPr>
          <w:rFonts w:ascii="Times New Roman" w:eastAsia="Times New Roman" w:hAnsi="Times New Roman" w:cs="Times New Roman"/>
          <w:spacing w:val="28"/>
          <w:sz w:val="28"/>
          <w:szCs w:val="28"/>
          <w:lang w:eastAsia="ru-RU"/>
        </w:rPr>
        <w:t xml:space="preserve"> </w:t>
      </w:r>
      <w:r w:rsidRPr="00064F75">
        <w:rPr>
          <w:rFonts w:ascii="Times New Roman" w:eastAsia="Times New Roman" w:hAnsi="Times New Roman" w:cs="Times New Roman"/>
          <w:sz w:val="28"/>
          <w:szCs w:val="28"/>
          <w:lang w:eastAsia="ru-RU"/>
        </w:rPr>
        <w:t>ими</w:t>
      </w:r>
      <w:r w:rsidRPr="00064F75">
        <w:rPr>
          <w:rFonts w:ascii="Times New Roman" w:eastAsia="Times New Roman" w:hAnsi="Times New Roman" w:cs="Times New Roman"/>
          <w:spacing w:val="63"/>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56"/>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установленном</w:t>
      </w:r>
      <w:r w:rsidRPr="00064F75">
        <w:rPr>
          <w:rFonts w:ascii="Times New Roman" w:eastAsia="Times New Roman" w:hAnsi="Times New Roman" w:cs="Times New Roman"/>
          <w:spacing w:val="24"/>
          <w:sz w:val="28"/>
          <w:szCs w:val="28"/>
          <w:lang w:eastAsia="ru-RU"/>
        </w:rPr>
        <w:t xml:space="preserve"> </w:t>
      </w:r>
      <w:r w:rsidRPr="00064F75">
        <w:rPr>
          <w:rFonts w:ascii="Times New Roman" w:eastAsia="Times New Roman" w:hAnsi="Times New Roman" w:cs="Times New Roman"/>
          <w:sz w:val="28"/>
          <w:szCs w:val="28"/>
          <w:lang w:eastAsia="ru-RU"/>
        </w:rPr>
        <w:t>постановлением</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 xml:space="preserve">Правительства </w:t>
      </w:r>
      <w:r w:rsidRPr="00064F75">
        <w:rPr>
          <w:rFonts w:ascii="Times New Roman" w:eastAsia="Times New Roman" w:hAnsi="Times New Roman" w:cs="Times New Roman"/>
          <w:w w:val="105"/>
          <w:sz w:val="28"/>
          <w:szCs w:val="28"/>
          <w:lang w:eastAsia="ru-RU"/>
        </w:rPr>
        <w:t>Российской Федерации от 27 сентября 2011 г. №</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797 «О взаимодействии между</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многофункциональными</w:t>
      </w:r>
      <w:r w:rsidRPr="00064F75">
        <w:rPr>
          <w:rFonts w:ascii="Times New Roman" w:eastAsia="Times New Roman" w:hAnsi="Times New Roman" w:cs="Times New Roman"/>
          <w:w w:val="105"/>
          <w:sz w:val="28"/>
          <w:szCs w:val="28"/>
          <w:lang w:eastAsia="ru-RU"/>
        </w:rPr>
        <w:tab/>
        <w:t>центрами</w:t>
      </w:r>
      <w:r w:rsidRPr="00064F75">
        <w:rPr>
          <w:rFonts w:ascii="Times New Roman" w:eastAsia="Times New Roman" w:hAnsi="Times New Roman" w:cs="Times New Roman"/>
          <w:w w:val="105"/>
          <w:sz w:val="28"/>
          <w:szCs w:val="28"/>
          <w:lang w:eastAsia="ru-RU"/>
        </w:rPr>
        <w:tab/>
        <w:t>предоставления</w:t>
      </w:r>
      <w:r w:rsidRPr="00064F75">
        <w:rPr>
          <w:rFonts w:ascii="Times New Roman" w:eastAsia="Times New Roman" w:hAnsi="Times New Roman" w:cs="Times New Roman"/>
          <w:w w:val="105"/>
          <w:sz w:val="28"/>
          <w:szCs w:val="28"/>
          <w:lang w:eastAsia="ru-RU"/>
        </w:rPr>
        <w:tab/>
      </w:r>
      <w:r w:rsidRPr="00064F75">
        <w:rPr>
          <w:rFonts w:ascii="Times New Roman" w:eastAsia="Times New Roman" w:hAnsi="Times New Roman" w:cs="Times New Roman"/>
          <w:sz w:val="28"/>
          <w:szCs w:val="28"/>
          <w:lang w:eastAsia="ru-RU"/>
        </w:rPr>
        <w:t>государственных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 муниципальных услуг и федеральными органами исполнительной власти, органами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внебюджетных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фондов,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власти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субъектов</w:t>
      </w:r>
      <w:r w:rsidRPr="00064F75">
        <w:rPr>
          <w:rFonts w:ascii="Times New Roman" w:eastAsia="Times New Roman" w:hAnsi="Times New Roman" w:cs="Times New Roman"/>
          <w:spacing w:val="4"/>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органами</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местного</w:t>
      </w:r>
      <w:r w:rsidRPr="00064F75">
        <w:rPr>
          <w:rFonts w:ascii="Times New Roman" w:eastAsia="Times New Roman" w:hAnsi="Times New Roman" w:cs="Times New Roman"/>
          <w:spacing w:val="7"/>
          <w:w w:val="105"/>
          <w:sz w:val="28"/>
          <w:szCs w:val="28"/>
          <w:lang w:eastAsia="ru-RU"/>
        </w:rPr>
        <w:t xml:space="preserve"> </w:t>
      </w:r>
      <w:r w:rsidRPr="00064F75">
        <w:rPr>
          <w:rFonts w:ascii="Times New Roman" w:eastAsia="Times New Roman" w:hAnsi="Times New Roman" w:cs="Times New Roman"/>
          <w:w w:val="105"/>
          <w:sz w:val="28"/>
          <w:szCs w:val="28"/>
          <w:lang w:eastAsia="ru-RU"/>
        </w:rPr>
        <w:t>самоуправления».</w:t>
      </w:r>
    </w:p>
    <w:p w14:paraId="787628F6" w14:textId="77777777" w:rsidR="00064F75" w:rsidRPr="00064F75" w:rsidRDefault="00064F75" w:rsidP="00064F75">
      <w:pPr>
        <w:widowControl w:val="0"/>
        <w:tabs>
          <w:tab w:val="left" w:pos="0"/>
          <w:tab w:val="left" w:pos="138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4.3.2.Прием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выдачи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документов,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являющихся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результатом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порядке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очередности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получении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номерного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талона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из</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терминала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электронной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очереди,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соответствующего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цели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обращения,</w:t>
      </w:r>
      <w:r w:rsidRPr="00064F75">
        <w:rPr>
          <w:rFonts w:ascii="Times New Roman" w:eastAsia="Times New Roman" w:hAnsi="Times New Roman" w:cs="Times New Roman"/>
          <w:spacing w:val="34"/>
          <w:sz w:val="28"/>
          <w:szCs w:val="28"/>
          <w:lang w:eastAsia="ru-RU"/>
        </w:rPr>
        <w:t xml:space="preserve"> </w:t>
      </w:r>
      <w:r w:rsidRPr="00064F75">
        <w:rPr>
          <w:rFonts w:ascii="Times New Roman" w:eastAsia="Times New Roman" w:hAnsi="Times New Roman" w:cs="Times New Roman"/>
          <w:sz w:val="28"/>
          <w:szCs w:val="28"/>
          <w:lang w:eastAsia="ru-RU"/>
        </w:rPr>
        <w:t>либо</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по</w:t>
      </w:r>
      <w:r w:rsidRPr="00064F75">
        <w:rPr>
          <w:rFonts w:ascii="Times New Roman" w:eastAsia="Times New Roman" w:hAnsi="Times New Roman" w:cs="Times New Roman"/>
          <w:spacing w:val="9"/>
          <w:sz w:val="28"/>
          <w:szCs w:val="28"/>
          <w:lang w:eastAsia="ru-RU"/>
        </w:rPr>
        <w:t xml:space="preserve"> </w:t>
      </w:r>
      <w:r w:rsidRPr="00064F75">
        <w:rPr>
          <w:rFonts w:ascii="Times New Roman" w:eastAsia="Times New Roman" w:hAnsi="Times New Roman" w:cs="Times New Roman"/>
          <w:sz w:val="28"/>
          <w:szCs w:val="28"/>
          <w:lang w:eastAsia="ru-RU"/>
        </w:rPr>
        <w:t>предварительной</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записи.</w:t>
      </w:r>
    </w:p>
    <w:p w14:paraId="680E6485" w14:textId="77777777" w:rsidR="00064F75" w:rsidRPr="00064F75" w:rsidRDefault="00064F75" w:rsidP="00064F75">
      <w:pPr>
        <w:widowControl w:val="0"/>
        <w:tabs>
          <w:tab w:val="left" w:pos="0"/>
        </w:tabs>
        <w:autoSpaceDE w:val="0"/>
        <w:autoSpaceDN w:val="0"/>
        <w:spacing w:after="0" w:line="240" w:lineRule="auto"/>
        <w:ind w:firstLine="3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Работник</w:t>
      </w:r>
      <w:r w:rsidRPr="00064F75">
        <w:rPr>
          <w:rFonts w:ascii="Times New Roman" w:eastAsia="Times New Roman" w:hAnsi="Times New Roman" w:cs="Times New Roman"/>
          <w:spacing w:val="40"/>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многофункционального</w:t>
      </w:r>
      <w:r w:rsidRPr="00064F75">
        <w:rPr>
          <w:rFonts w:ascii="Times New Roman" w:eastAsia="Times New Roman" w:hAnsi="Times New Roman" w:cs="Times New Roman"/>
          <w:spacing w:val="27"/>
          <w:sz w:val="28"/>
          <w:szCs w:val="28"/>
          <w:lang w:eastAsia="ru-RU"/>
        </w:rPr>
        <w:t xml:space="preserve"> </w:t>
      </w:r>
      <w:r w:rsidRPr="00064F75">
        <w:rPr>
          <w:rFonts w:ascii="Times New Roman" w:eastAsia="Times New Roman" w:hAnsi="Times New Roman" w:cs="Times New Roman"/>
          <w:sz w:val="28"/>
          <w:szCs w:val="28"/>
          <w:lang w:eastAsia="ru-RU"/>
        </w:rPr>
        <w:t>центра</w:t>
      </w:r>
      <w:r w:rsidRPr="00064F75">
        <w:rPr>
          <w:rFonts w:ascii="Times New Roman" w:eastAsia="Times New Roman" w:hAnsi="Times New Roman" w:cs="Times New Roman"/>
          <w:spacing w:val="48"/>
          <w:sz w:val="28"/>
          <w:szCs w:val="28"/>
          <w:lang w:eastAsia="ru-RU"/>
        </w:rPr>
        <w:t xml:space="preserve"> </w:t>
      </w:r>
      <w:r w:rsidRPr="00064F75">
        <w:rPr>
          <w:rFonts w:ascii="Times New Roman" w:eastAsia="Times New Roman" w:hAnsi="Times New Roman" w:cs="Times New Roman"/>
          <w:sz w:val="28"/>
          <w:szCs w:val="28"/>
          <w:lang w:eastAsia="ru-RU"/>
        </w:rPr>
        <w:t>осуществляет</w:t>
      </w:r>
      <w:r w:rsidRPr="00064F75">
        <w:rPr>
          <w:rFonts w:ascii="Times New Roman" w:eastAsia="Times New Roman" w:hAnsi="Times New Roman" w:cs="Times New Roman"/>
          <w:spacing w:val="69"/>
          <w:sz w:val="28"/>
          <w:szCs w:val="28"/>
          <w:lang w:eastAsia="ru-RU"/>
        </w:rPr>
        <w:t xml:space="preserve"> </w:t>
      </w:r>
      <w:r w:rsidRPr="00064F75">
        <w:rPr>
          <w:rFonts w:ascii="Times New Roman" w:eastAsia="Times New Roman" w:hAnsi="Times New Roman" w:cs="Times New Roman"/>
          <w:sz w:val="28"/>
          <w:szCs w:val="28"/>
          <w:lang w:eastAsia="ru-RU"/>
        </w:rPr>
        <w:t>следующие</w:t>
      </w:r>
      <w:r w:rsidRPr="00064F75">
        <w:rPr>
          <w:rFonts w:ascii="Times New Roman" w:eastAsia="Times New Roman" w:hAnsi="Times New Roman" w:cs="Times New Roman"/>
          <w:spacing w:val="65"/>
          <w:sz w:val="28"/>
          <w:szCs w:val="28"/>
          <w:lang w:eastAsia="ru-RU"/>
        </w:rPr>
        <w:t xml:space="preserve"> </w:t>
      </w:r>
      <w:r w:rsidRPr="00064F75">
        <w:rPr>
          <w:rFonts w:ascii="Times New Roman" w:eastAsia="Times New Roman" w:hAnsi="Times New Roman" w:cs="Times New Roman"/>
          <w:sz w:val="28"/>
          <w:szCs w:val="28"/>
          <w:lang w:eastAsia="ru-RU"/>
        </w:rPr>
        <w:t>действия:</w:t>
      </w:r>
    </w:p>
    <w:p w14:paraId="0B33259A" w14:textId="77777777" w:rsidR="00064F75" w:rsidRPr="00064F75" w:rsidRDefault="00064F75" w:rsidP="00064F75">
      <w:pPr>
        <w:widowControl w:val="0"/>
        <w:tabs>
          <w:tab w:val="left" w:pos="0"/>
          <w:tab w:val="left" w:pos="1052"/>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-устанавливает личность Заявителя на основании документа, удостоверяющего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личность</w:t>
      </w:r>
      <w:r w:rsidRPr="00064F75">
        <w:rPr>
          <w:rFonts w:ascii="Times New Roman" w:eastAsia="Times New Roman" w:hAnsi="Times New Roman" w:cs="Times New Roman"/>
          <w:spacing w:val="30"/>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7"/>
          <w:sz w:val="28"/>
          <w:szCs w:val="28"/>
          <w:lang w:eastAsia="ru-RU"/>
        </w:rPr>
        <w:t xml:space="preserve"> </w:t>
      </w:r>
      <w:r w:rsidRPr="00064F75">
        <w:rPr>
          <w:rFonts w:ascii="Times New Roman" w:eastAsia="Times New Roman" w:hAnsi="Times New Roman" w:cs="Times New Roman"/>
          <w:sz w:val="28"/>
          <w:szCs w:val="28"/>
          <w:lang w:eastAsia="ru-RU"/>
        </w:rPr>
        <w:t>соответствии</w:t>
      </w:r>
      <w:r w:rsidRPr="00064F75">
        <w:rPr>
          <w:rFonts w:ascii="Times New Roman" w:eastAsia="Times New Roman" w:hAnsi="Times New Roman" w:cs="Times New Roman"/>
          <w:spacing w:val="41"/>
          <w:sz w:val="28"/>
          <w:szCs w:val="28"/>
          <w:lang w:eastAsia="ru-RU"/>
        </w:rPr>
        <w:t xml:space="preserve"> </w:t>
      </w:r>
      <w:r w:rsidRPr="00064F75">
        <w:rPr>
          <w:rFonts w:ascii="Times New Roman" w:eastAsia="Times New Roman" w:hAnsi="Times New Roman" w:cs="Times New Roman"/>
          <w:sz w:val="28"/>
          <w:szCs w:val="28"/>
          <w:lang w:eastAsia="ru-RU"/>
        </w:rPr>
        <w:t>с</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законодательством</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Российской</w:t>
      </w:r>
      <w:r w:rsidRPr="00064F75">
        <w:rPr>
          <w:rFonts w:ascii="Times New Roman" w:eastAsia="Times New Roman" w:hAnsi="Times New Roman" w:cs="Times New Roman"/>
          <w:spacing w:val="31"/>
          <w:sz w:val="28"/>
          <w:szCs w:val="28"/>
          <w:lang w:eastAsia="ru-RU"/>
        </w:rPr>
        <w:t xml:space="preserve"> </w:t>
      </w:r>
      <w:r w:rsidRPr="00064F75">
        <w:rPr>
          <w:rFonts w:ascii="Times New Roman" w:eastAsia="Times New Roman" w:hAnsi="Times New Roman" w:cs="Times New Roman"/>
          <w:sz w:val="28"/>
          <w:szCs w:val="28"/>
          <w:lang w:eastAsia="ru-RU"/>
        </w:rPr>
        <w:t>Федерации;</w:t>
      </w:r>
    </w:p>
    <w:p w14:paraId="44362BE8" w14:textId="77777777" w:rsidR="00064F75" w:rsidRPr="00064F75" w:rsidRDefault="00064F75" w:rsidP="00064F75">
      <w:pPr>
        <w:widowControl w:val="0"/>
        <w:tabs>
          <w:tab w:val="left" w:pos="0"/>
          <w:tab w:val="left" w:pos="1054"/>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            -проверяет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полномочия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обращения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представителя</w:t>
      </w:r>
      <w:r w:rsidRPr="00064F75">
        <w:rPr>
          <w:rFonts w:ascii="Times New Roman" w:eastAsia="Times New Roman" w:hAnsi="Times New Roman" w:cs="Times New Roman"/>
          <w:spacing w:val="29"/>
          <w:sz w:val="28"/>
          <w:szCs w:val="28"/>
          <w:lang w:eastAsia="ru-RU"/>
        </w:rPr>
        <w:t xml:space="preserve"> </w:t>
      </w:r>
      <w:r w:rsidRPr="00064F75">
        <w:rPr>
          <w:rFonts w:ascii="Times New Roman" w:eastAsia="Times New Roman" w:hAnsi="Times New Roman" w:cs="Times New Roman"/>
          <w:sz w:val="28"/>
          <w:szCs w:val="28"/>
          <w:lang w:eastAsia="ru-RU"/>
        </w:rPr>
        <w:t>Заявителя);</w:t>
      </w:r>
    </w:p>
    <w:p w14:paraId="6D3F4E80" w14:textId="77777777" w:rsidR="00064F75" w:rsidRPr="00064F75" w:rsidRDefault="00064F75" w:rsidP="00064F75">
      <w:pPr>
        <w:widowControl w:val="0"/>
        <w:tabs>
          <w:tab w:val="left" w:pos="0"/>
          <w:tab w:val="left" w:pos="1051"/>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-определяет</w:t>
      </w:r>
      <w:r w:rsidRPr="00064F75">
        <w:rPr>
          <w:rFonts w:ascii="Times New Roman" w:eastAsia="Times New Roman" w:hAnsi="Times New Roman" w:cs="Times New Roman"/>
          <w:spacing w:val="47"/>
          <w:sz w:val="28"/>
          <w:szCs w:val="28"/>
          <w:lang w:eastAsia="ru-RU"/>
        </w:rPr>
        <w:t xml:space="preserve"> </w:t>
      </w:r>
      <w:r w:rsidRPr="00064F75">
        <w:rPr>
          <w:rFonts w:ascii="Times New Roman" w:eastAsia="Times New Roman" w:hAnsi="Times New Roman" w:cs="Times New Roman"/>
          <w:sz w:val="28"/>
          <w:szCs w:val="28"/>
          <w:lang w:eastAsia="ru-RU"/>
        </w:rPr>
        <w:t>статус</w:t>
      </w:r>
      <w:r w:rsidRPr="00064F75">
        <w:rPr>
          <w:rFonts w:ascii="Times New Roman" w:eastAsia="Times New Roman" w:hAnsi="Times New Roman" w:cs="Times New Roman"/>
          <w:spacing w:val="36"/>
          <w:sz w:val="28"/>
          <w:szCs w:val="28"/>
          <w:lang w:eastAsia="ru-RU"/>
        </w:rPr>
        <w:t xml:space="preserve"> </w:t>
      </w:r>
      <w:r w:rsidRPr="00064F75">
        <w:rPr>
          <w:rFonts w:ascii="Times New Roman" w:eastAsia="Times New Roman" w:hAnsi="Times New Roman" w:cs="Times New Roman"/>
          <w:sz w:val="28"/>
          <w:szCs w:val="28"/>
          <w:lang w:eastAsia="ru-RU"/>
        </w:rPr>
        <w:t>исполнения</w:t>
      </w:r>
      <w:r w:rsidRPr="00064F75">
        <w:rPr>
          <w:rFonts w:ascii="Times New Roman" w:eastAsia="Times New Roman" w:hAnsi="Times New Roman" w:cs="Times New Roman"/>
          <w:spacing w:val="46"/>
          <w:sz w:val="28"/>
          <w:szCs w:val="28"/>
          <w:lang w:eastAsia="ru-RU"/>
        </w:rPr>
        <w:t xml:space="preserve"> </w:t>
      </w:r>
      <w:r w:rsidRPr="00064F75">
        <w:rPr>
          <w:rFonts w:ascii="Times New Roman" w:eastAsia="Times New Roman" w:hAnsi="Times New Roman" w:cs="Times New Roman"/>
          <w:sz w:val="28"/>
          <w:szCs w:val="28"/>
          <w:lang w:eastAsia="ru-RU"/>
        </w:rPr>
        <w:t>заявления;</w:t>
      </w:r>
    </w:p>
    <w:p w14:paraId="30B381EE" w14:textId="77777777" w:rsidR="00064F75" w:rsidRPr="00064F75" w:rsidRDefault="00064F75" w:rsidP="00064F75">
      <w:pPr>
        <w:widowControl w:val="0"/>
        <w:tabs>
          <w:tab w:val="left" w:pos="0"/>
          <w:tab w:val="left" w:pos="1047"/>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-распечатывает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результат</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предоставления</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Услуги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виде</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экземпляра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электронного документа на бумажном носителе и заверяет его с использованием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печати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предусмотренных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нормативными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правовыми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актами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случаях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95"/>
          <w:sz w:val="28"/>
          <w:szCs w:val="28"/>
          <w:lang w:eastAsia="ru-RU"/>
        </w:rPr>
        <w:t>-</w:t>
      </w:r>
      <w:r w:rsidRPr="00064F75">
        <w:rPr>
          <w:rFonts w:ascii="Times New Roman" w:eastAsia="Times New Roman" w:hAnsi="Times New Roman" w:cs="Times New Roman"/>
          <w:spacing w:val="1"/>
          <w:w w:val="95"/>
          <w:sz w:val="28"/>
          <w:szCs w:val="28"/>
          <w:lang w:eastAsia="ru-RU"/>
        </w:rPr>
        <w:t xml:space="preserve"> </w:t>
      </w:r>
      <w:r w:rsidRPr="00064F75">
        <w:rPr>
          <w:rFonts w:ascii="Times New Roman" w:eastAsia="Times New Roman" w:hAnsi="Times New Roman" w:cs="Times New Roman"/>
          <w:w w:val="105"/>
          <w:sz w:val="28"/>
          <w:szCs w:val="28"/>
          <w:lang w:eastAsia="ru-RU"/>
        </w:rPr>
        <w:t>печати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изображением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Государственного</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герба</w:t>
      </w:r>
      <w:r w:rsidRPr="00064F75">
        <w:rPr>
          <w:rFonts w:ascii="Times New Roman" w:eastAsia="Times New Roman" w:hAnsi="Times New Roman" w:cs="Times New Roman"/>
          <w:spacing w:val="3"/>
          <w:w w:val="105"/>
          <w:sz w:val="28"/>
          <w:szCs w:val="28"/>
          <w:lang w:eastAsia="ru-RU"/>
        </w:rPr>
        <w:t xml:space="preserve"> </w:t>
      </w:r>
      <w:r w:rsidRPr="00064F75">
        <w:rPr>
          <w:rFonts w:ascii="Times New Roman" w:eastAsia="Times New Roman" w:hAnsi="Times New Roman" w:cs="Times New Roman"/>
          <w:w w:val="105"/>
          <w:sz w:val="28"/>
          <w:szCs w:val="28"/>
          <w:lang w:eastAsia="ru-RU"/>
        </w:rPr>
        <w:t>Российской</w:t>
      </w:r>
      <w:r w:rsidRPr="00064F75">
        <w:rPr>
          <w:rFonts w:ascii="Times New Roman" w:eastAsia="Times New Roman" w:hAnsi="Times New Roman" w:cs="Times New Roman"/>
          <w:spacing w:val="17"/>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p>
    <w:p w14:paraId="718C63FF" w14:textId="77777777" w:rsidR="00064F75" w:rsidRPr="00064F75" w:rsidRDefault="00064F75" w:rsidP="00064F75">
      <w:pPr>
        <w:widowControl w:val="0"/>
        <w:tabs>
          <w:tab w:val="left" w:pos="0"/>
          <w:tab w:val="left" w:pos="1043"/>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w w:val="105"/>
          <w:sz w:val="28"/>
          <w:szCs w:val="28"/>
          <w:lang w:eastAsia="ru-RU"/>
        </w:rPr>
        <w:t xml:space="preserve">           -заверяет  </w:t>
      </w:r>
      <w:r w:rsidRPr="00064F75">
        <w:rPr>
          <w:rFonts w:ascii="Times New Roman" w:eastAsia="Times New Roman" w:hAnsi="Times New Roman" w:cs="Times New Roman"/>
          <w:spacing w:val="38"/>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экземпляр  </w:t>
      </w:r>
      <w:r w:rsidRPr="00064F75">
        <w:rPr>
          <w:rFonts w:ascii="Times New Roman" w:eastAsia="Times New Roman" w:hAnsi="Times New Roman" w:cs="Times New Roman"/>
          <w:spacing w:val="36"/>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электронного  </w:t>
      </w:r>
      <w:r w:rsidRPr="00064F75">
        <w:rPr>
          <w:rFonts w:ascii="Times New Roman" w:eastAsia="Times New Roman" w:hAnsi="Times New Roman" w:cs="Times New Roman"/>
          <w:spacing w:val="43"/>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документа  </w:t>
      </w:r>
      <w:r w:rsidRPr="00064F75">
        <w:rPr>
          <w:rFonts w:ascii="Times New Roman" w:eastAsia="Times New Roman" w:hAnsi="Times New Roman" w:cs="Times New Roman"/>
          <w:spacing w:val="37"/>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на  </w:t>
      </w:r>
      <w:r w:rsidRPr="00064F75">
        <w:rPr>
          <w:rFonts w:ascii="Times New Roman" w:eastAsia="Times New Roman" w:hAnsi="Times New Roman" w:cs="Times New Roman"/>
          <w:spacing w:val="25"/>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бумажном  </w:t>
      </w:r>
      <w:r w:rsidRPr="00064F75">
        <w:rPr>
          <w:rFonts w:ascii="Times New Roman" w:eastAsia="Times New Roman" w:hAnsi="Times New Roman" w:cs="Times New Roman"/>
          <w:spacing w:val="39"/>
          <w:w w:val="105"/>
          <w:sz w:val="28"/>
          <w:szCs w:val="28"/>
          <w:lang w:eastAsia="ru-RU"/>
        </w:rPr>
        <w:t xml:space="preserve"> </w:t>
      </w:r>
      <w:r w:rsidRPr="00064F75">
        <w:rPr>
          <w:rFonts w:ascii="Times New Roman" w:eastAsia="Times New Roman" w:hAnsi="Times New Roman" w:cs="Times New Roman"/>
          <w:w w:val="105"/>
          <w:sz w:val="28"/>
          <w:szCs w:val="28"/>
          <w:lang w:eastAsia="ru-RU"/>
        </w:rPr>
        <w:t>носителе</w:t>
      </w:r>
      <w:r w:rsidRPr="00064F75">
        <w:rPr>
          <w:rFonts w:ascii="Times New Roman" w:eastAsia="Times New Roman" w:hAnsi="Times New Roman" w:cs="Times New Roman"/>
          <w:spacing w:val="-69"/>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использованием</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печати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многофункционального</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центра</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(в</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предусмотренных</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 xml:space="preserve">нормативными   правовыми   актами  Российской   Федерации   случаях  </w:t>
      </w:r>
      <w:r w:rsidRPr="00064F75">
        <w:rPr>
          <w:rFonts w:ascii="Times New Roman" w:eastAsia="Times New Roman" w:hAnsi="Times New Roman" w:cs="Times New Roman"/>
          <w:w w:val="95"/>
          <w:sz w:val="28"/>
          <w:szCs w:val="28"/>
          <w:lang w:eastAsia="ru-RU"/>
        </w:rPr>
        <w:t>-</w:t>
      </w:r>
      <w:r w:rsidRPr="00064F75">
        <w:rPr>
          <w:rFonts w:ascii="Times New Roman" w:eastAsia="Times New Roman" w:hAnsi="Times New Roman" w:cs="Times New Roman"/>
          <w:spacing w:val="124"/>
          <w:sz w:val="28"/>
          <w:szCs w:val="28"/>
          <w:lang w:eastAsia="ru-RU"/>
        </w:rPr>
        <w:t xml:space="preserve"> </w:t>
      </w:r>
      <w:r w:rsidRPr="00064F75">
        <w:rPr>
          <w:rFonts w:ascii="Times New Roman" w:eastAsia="Times New Roman" w:hAnsi="Times New Roman" w:cs="Times New Roman"/>
          <w:w w:val="105"/>
          <w:sz w:val="28"/>
          <w:szCs w:val="28"/>
          <w:lang w:eastAsia="ru-RU"/>
        </w:rPr>
        <w:t>печати</w:t>
      </w:r>
      <w:r w:rsidRPr="00064F75">
        <w:rPr>
          <w:rFonts w:ascii="Times New Roman" w:eastAsia="Times New Roman" w:hAnsi="Times New Roman" w:cs="Times New Roman"/>
          <w:spacing w:val="1"/>
          <w:w w:val="105"/>
          <w:sz w:val="28"/>
          <w:szCs w:val="28"/>
          <w:lang w:eastAsia="ru-RU"/>
        </w:rPr>
        <w:t xml:space="preserve"> </w:t>
      </w:r>
      <w:r w:rsidRPr="00064F75">
        <w:rPr>
          <w:rFonts w:ascii="Times New Roman" w:eastAsia="Times New Roman" w:hAnsi="Times New Roman" w:cs="Times New Roman"/>
          <w:w w:val="105"/>
          <w:sz w:val="28"/>
          <w:szCs w:val="28"/>
          <w:lang w:eastAsia="ru-RU"/>
        </w:rPr>
        <w:t>с</w:t>
      </w:r>
      <w:r w:rsidRPr="00064F75">
        <w:rPr>
          <w:rFonts w:ascii="Times New Roman" w:eastAsia="Times New Roman" w:hAnsi="Times New Roman" w:cs="Times New Roman"/>
          <w:spacing w:val="-5"/>
          <w:w w:val="105"/>
          <w:sz w:val="28"/>
          <w:szCs w:val="28"/>
          <w:lang w:eastAsia="ru-RU"/>
        </w:rPr>
        <w:t xml:space="preserve"> </w:t>
      </w:r>
      <w:r w:rsidRPr="00064F75">
        <w:rPr>
          <w:rFonts w:ascii="Times New Roman" w:eastAsia="Times New Roman" w:hAnsi="Times New Roman" w:cs="Times New Roman"/>
          <w:w w:val="105"/>
          <w:sz w:val="28"/>
          <w:szCs w:val="28"/>
          <w:lang w:eastAsia="ru-RU"/>
        </w:rPr>
        <w:t>изображением</w:t>
      </w:r>
      <w:r w:rsidRPr="00064F75">
        <w:rPr>
          <w:rFonts w:ascii="Times New Roman" w:eastAsia="Times New Roman" w:hAnsi="Times New Roman" w:cs="Times New Roman"/>
          <w:spacing w:val="18"/>
          <w:w w:val="105"/>
          <w:sz w:val="28"/>
          <w:szCs w:val="28"/>
          <w:lang w:eastAsia="ru-RU"/>
        </w:rPr>
        <w:t xml:space="preserve"> </w:t>
      </w:r>
      <w:r w:rsidRPr="00064F75">
        <w:rPr>
          <w:rFonts w:ascii="Times New Roman" w:eastAsia="Times New Roman" w:hAnsi="Times New Roman" w:cs="Times New Roman"/>
          <w:w w:val="105"/>
          <w:sz w:val="28"/>
          <w:szCs w:val="28"/>
          <w:lang w:eastAsia="ru-RU"/>
        </w:rPr>
        <w:t>Государственного</w:t>
      </w:r>
      <w:r w:rsidRPr="00064F75">
        <w:rPr>
          <w:rFonts w:ascii="Times New Roman" w:eastAsia="Times New Roman" w:hAnsi="Times New Roman" w:cs="Times New Roman"/>
          <w:spacing w:val="-6"/>
          <w:w w:val="105"/>
          <w:sz w:val="28"/>
          <w:szCs w:val="28"/>
          <w:lang w:eastAsia="ru-RU"/>
        </w:rPr>
        <w:t xml:space="preserve"> </w:t>
      </w:r>
      <w:r w:rsidRPr="00064F75">
        <w:rPr>
          <w:rFonts w:ascii="Times New Roman" w:eastAsia="Times New Roman" w:hAnsi="Times New Roman" w:cs="Times New Roman"/>
          <w:w w:val="105"/>
          <w:sz w:val="28"/>
          <w:szCs w:val="28"/>
          <w:lang w:eastAsia="ru-RU"/>
        </w:rPr>
        <w:t>герба Российской</w:t>
      </w:r>
      <w:r w:rsidRPr="00064F75">
        <w:rPr>
          <w:rFonts w:ascii="Times New Roman" w:eastAsia="Times New Roman" w:hAnsi="Times New Roman" w:cs="Times New Roman"/>
          <w:spacing w:val="13"/>
          <w:w w:val="105"/>
          <w:sz w:val="28"/>
          <w:szCs w:val="28"/>
          <w:lang w:eastAsia="ru-RU"/>
        </w:rPr>
        <w:t xml:space="preserve"> </w:t>
      </w:r>
      <w:r w:rsidRPr="00064F75">
        <w:rPr>
          <w:rFonts w:ascii="Times New Roman" w:eastAsia="Times New Roman" w:hAnsi="Times New Roman" w:cs="Times New Roman"/>
          <w:w w:val="105"/>
          <w:sz w:val="28"/>
          <w:szCs w:val="28"/>
          <w:lang w:eastAsia="ru-RU"/>
        </w:rPr>
        <w:t>Федерации);</w:t>
      </w:r>
    </w:p>
    <w:p w14:paraId="31E513FD" w14:textId="77777777" w:rsidR="00064F75" w:rsidRPr="00064F75" w:rsidRDefault="00064F75" w:rsidP="00064F75">
      <w:pPr>
        <w:widowControl w:val="0"/>
        <w:tabs>
          <w:tab w:val="left" w:pos="0"/>
          <w:tab w:val="left" w:pos="1040"/>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-выдает документы</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Заявителю,</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при необходимости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запрашивает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у Заявителя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подписи</w:t>
      </w:r>
      <w:r w:rsidRPr="00064F75">
        <w:rPr>
          <w:rFonts w:ascii="Times New Roman" w:eastAsia="Times New Roman" w:hAnsi="Times New Roman" w:cs="Times New Roman"/>
          <w:spacing w:val="18"/>
          <w:sz w:val="28"/>
          <w:szCs w:val="28"/>
          <w:lang w:eastAsia="ru-RU"/>
        </w:rPr>
        <w:t xml:space="preserve"> </w:t>
      </w:r>
      <w:r w:rsidRPr="00064F75">
        <w:rPr>
          <w:rFonts w:ascii="Times New Roman" w:eastAsia="Times New Roman" w:hAnsi="Times New Roman" w:cs="Times New Roman"/>
          <w:sz w:val="28"/>
          <w:szCs w:val="28"/>
          <w:lang w:eastAsia="ru-RU"/>
        </w:rPr>
        <w:t>за</w:t>
      </w:r>
      <w:r w:rsidRPr="00064F75">
        <w:rPr>
          <w:rFonts w:ascii="Times New Roman" w:eastAsia="Times New Roman" w:hAnsi="Times New Roman" w:cs="Times New Roman"/>
          <w:spacing w:val="11"/>
          <w:sz w:val="28"/>
          <w:szCs w:val="28"/>
          <w:lang w:eastAsia="ru-RU"/>
        </w:rPr>
        <w:t xml:space="preserve"> </w:t>
      </w:r>
      <w:r w:rsidRPr="00064F75">
        <w:rPr>
          <w:rFonts w:ascii="Times New Roman" w:eastAsia="Times New Roman" w:hAnsi="Times New Roman" w:cs="Times New Roman"/>
          <w:sz w:val="28"/>
          <w:szCs w:val="28"/>
          <w:lang w:eastAsia="ru-RU"/>
        </w:rPr>
        <w:t>каждый</w:t>
      </w:r>
      <w:r w:rsidRPr="00064F75">
        <w:rPr>
          <w:rFonts w:ascii="Times New Roman" w:eastAsia="Times New Roman" w:hAnsi="Times New Roman" w:cs="Times New Roman"/>
          <w:spacing w:val="23"/>
          <w:sz w:val="28"/>
          <w:szCs w:val="28"/>
          <w:lang w:eastAsia="ru-RU"/>
        </w:rPr>
        <w:t xml:space="preserve"> </w:t>
      </w:r>
      <w:r w:rsidRPr="00064F75">
        <w:rPr>
          <w:rFonts w:ascii="Times New Roman" w:eastAsia="Times New Roman" w:hAnsi="Times New Roman" w:cs="Times New Roman"/>
          <w:sz w:val="28"/>
          <w:szCs w:val="28"/>
          <w:lang w:eastAsia="ru-RU"/>
        </w:rPr>
        <w:t>выданный</w:t>
      </w:r>
      <w:r w:rsidRPr="00064F75">
        <w:rPr>
          <w:rFonts w:ascii="Times New Roman" w:eastAsia="Times New Roman" w:hAnsi="Times New Roman" w:cs="Times New Roman"/>
          <w:spacing w:val="20"/>
          <w:sz w:val="28"/>
          <w:szCs w:val="28"/>
          <w:lang w:eastAsia="ru-RU"/>
        </w:rPr>
        <w:t xml:space="preserve"> </w:t>
      </w:r>
      <w:r w:rsidRPr="00064F75">
        <w:rPr>
          <w:rFonts w:ascii="Times New Roman" w:eastAsia="Times New Roman" w:hAnsi="Times New Roman" w:cs="Times New Roman"/>
          <w:sz w:val="28"/>
          <w:szCs w:val="28"/>
          <w:lang w:eastAsia="ru-RU"/>
        </w:rPr>
        <w:t>документ;</w:t>
      </w:r>
    </w:p>
    <w:p w14:paraId="3C3CAF8C" w14:textId="77777777" w:rsidR="00064F75" w:rsidRPr="00064F75" w:rsidRDefault="00064F75" w:rsidP="00064F75">
      <w:pPr>
        <w:widowControl w:val="0"/>
        <w:tabs>
          <w:tab w:val="left" w:pos="0"/>
          <w:tab w:val="left" w:pos="1036"/>
        </w:tabs>
        <w:autoSpaceDE w:val="0"/>
        <w:autoSpaceDN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-запрашивает согласие Заявителя на участие в смс-опросе для оценки качества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предоставленной</w:t>
      </w:r>
      <w:r w:rsidRPr="00064F75">
        <w:rPr>
          <w:rFonts w:ascii="Times New Roman" w:eastAsia="Times New Roman" w:hAnsi="Times New Roman" w:cs="Times New Roman"/>
          <w:spacing w:val="3"/>
          <w:sz w:val="28"/>
          <w:szCs w:val="28"/>
          <w:lang w:eastAsia="ru-RU"/>
        </w:rPr>
        <w:t xml:space="preserve"> </w:t>
      </w:r>
      <w:r w:rsidRPr="00064F75">
        <w:rPr>
          <w:rFonts w:ascii="Times New Roman" w:eastAsia="Times New Roman" w:hAnsi="Times New Roman" w:cs="Times New Roman"/>
          <w:sz w:val="28"/>
          <w:szCs w:val="28"/>
          <w:lang w:eastAsia="ru-RU"/>
        </w:rPr>
        <w:t>Услуги</w:t>
      </w:r>
      <w:r w:rsidRPr="00064F75">
        <w:rPr>
          <w:rFonts w:ascii="Times New Roman" w:eastAsia="Times New Roman" w:hAnsi="Times New Roman" w:cs="Times New Roman"/>
          <w:spacing w:val="17"/>
          <w:sz w:val="28"/>
          <w:szCs w:val="28"/>
          <w:lang w:eastAsia="ru-RU"/>
        </w:rPr>
        <w:t xml:space="preserve"> </w:t>
      </w:r>
      <w:r w:rsidRPr="00064F75">
        <w:rPr>
          <w:rFonts w:ascii="Times New Roman" w:eastAsia="Times New Roman" w:hAnsi="Times New Roman" w:cs="Times New Roman"/>
          <w:sz w:val="28"/>
          <w:szCs w:val="28"/>
          <w:lang w:eastAsia="ru-RU"/>
        </w:rPr>
        <w:t>многофункциональным</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центром.</w:t>
      </w:r>
    </w:p>
    <w:p w14:paraId="7F275124" w14:textId="77777777" w:rsidR="00064F75" w:rsidRPr="00064F75" w:rsidRDefault="00064F75" w:rsidP="00064F75">
      <w:pPr>
        <w:tabs>
          <w:tab w:val="left" w:pos="0"/>
        </w:tabs>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w:t>
      </w:r>
    </w:p>
    <w:p w14:paraId="2260D6A1"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78169E66"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16C7ACF0"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05422CA9"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56B80F15"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6E27819A"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7CA3DD23"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35679302"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617F80FA"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7383DB12"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24784318"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34B2A571"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4481C2F5"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412101DA"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2A50E1A9"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7BEDE596"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708D997C"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03461CC4"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33CA4247"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715D64AD"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26EC2B3F"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4D43E707"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4102DAE6"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25947DDA"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4CACD4EF" w14:textId="77777777" w:rsidR="00064F75" w:rsidRPr="00064F75" w:rsidRDefault="00064F75" w:rsidP="00064F75">
      <w:pPr>
        <w:tabs>
          <w:tab w:val="left" w:pos="0"/>
        </w:tabs>
        <w:spacing w:after="0" w:line="240" w:lineRule="auto"/>
        <w:jc w:val="both"/>
        <w:rPr>
          <w:rFonts w:ascii="Times New Roman" w:eastAsia="Times New Roman" w:hAnsi="Times New Roman" w:cs="Times New Roman"/>
          <w:sz w:val="28"/>
          <w:szCs w:val="28"/>
          <w:lang w:eastAsia="ru-RU"/>
        </w:rPr>
      </w:pPr>
    </w:p>
    <w:p w14:paraId="1D71AC45" w14:textId="59DE0631" w:rsidR="00064F75" w:rsidRPr="00064F75" w:rsidRDefault="00064F75" w:rsidP="00064F75">
      <w:pPr>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0"/>
          <w:szCs w:val="20"/>
        </w:rPr>
        <mc:AlternateContent>
          <mc:Choice Requires="wps">
            <w:drawing>
              <wp:anchor distT="0" distB="0" distL="114300" distR="114300" simplePos="0" relativeHeight="251886592" behindDoc="0" locked="0" layoutInCell="1" allowOverlap="1" wp14:anchorId="4020FA70" wp14:editId="28F1A89B">
                <wp:simplePos x="0" y="0"/>
                <wp:positionH relativeFrom="column">
                  <wp:posOffset>3093720</wp:posOffset>
                </wp:positionH>
                <wp:positionV relativeFrom="paragraph">
                  <wp:posOffset>-401320</wp:posOffset>
                </wp:positionV>
                <wp:extent cx="416560" cy="314960"/>
                <wp:effectExtent l="0" t="0" r="2540" b="889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33255" id="Прямоугольник 291" o:spid="_x0000_s1026" style="position:absolute;margin-left:243.6pt;margin-top:-31.6pt;width:32.8pt;height:24.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" stroked="f"/>
            </w:pict>
          </mc:Fallback>
        </mc:AlternateContent>
      </w:r>
      <w:r w:rsidRPr="00064F75">
        <w:rPr>
          <w:rFonts w:ascii="Times New Roman" w:eastAsia="Times New Roman" w:hAnsi="Times New Roman" w:cs="Times New Roman"/>
          <w:sz w:val="24"/>
          <w:szCs w:val="24"/>
          <w:lang w:eastAsia="ru-RU"/>
        </w:rPr>
        <w:t xml:space="preserve">Приложение № 1 </w:t>
      </w:r>
    </w:p>
    <w:p w14:paraId="2CEA8592" w14:textId="77777777" w:rsidR="00064F75" w:rsidRPr="00064F75" w:rsidRDefault="00064F75" w:rsidP="00064F75">
      <w:pPr>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к типовому административному регламенту предоставления муниципальной услуги </w:t>
      </w:r>
      <w:r w:rsidRPr="00064F75">
        <w:rPr>
          <w:rFonts w:ascii="Times New Roman" w:eastAsia="Times New Roman" w:hAnsi="Times New Roman" w:cs="Times New Roman"/>
          <w:sz w:val="24"/>
          <w:szCs w:val="24"/>
          <w:lang w:eastAsia="ru-RU"/>
        </w:rPr>
        <w:lastRenderedPageBreak/>
        <w:t>«Присвоение адреса объекту адресации, изменение и аннулирование такого адреса</w:t>
      </w:r>
    </w:p>
    <w:p w14:paraId="3C12F5DA"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3E6E6E6F" w14:textId="77777777" w:rsidR="00064F75" w:rsidRPr="00064F75" w:rsidRDefault="00064F75" w:rsidP="00064F75">
      <w:pPr>
        <w:spacing w:before="139" w:after="0" w:line="240" w:lineRule="auto"/>
        <w:ind w:right="415"/>
        <w:jc w:val="right"/>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i/>
          <w:spacing w:val="-1"/>
          <w:w w:val="95"/>
          <w:sz w:val="24"/>
          <w:szCs w:val="24"/>
          <w:lang w:eastAsia="ru-RU"/>
        </w:rPr>
        <w:t>(рекомендуемый образец)</w:t>
      </w:r>
    </w:p>
    <w:p w14:paraId="2D8F61AE" w14:textId="77777777" w:rsidR="00064F75" w:rsidRPr="00064F75" w:rsidRDefault="00064F75" w:rsidP="00064F75">
      <w:pPr>
        <w:spacing w:before="116" w:after="0" w:line="240" w:lineRule="auto"/>
        <w:ind w:left="347"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105"/>
          <w:sz w:val="24"/>
          <w:szCs w:val="24"/>
          <w:lang w:eastAsia="ru-RU"/>
        </w:rPr>
        <w:t>Форма</w:t>
      </w:r>
      <w:r w:rsidRPr="00064F75">
        <w:rPr>
          <w:rFonts w:ascii="Times New Roman" w:eastAsia="Times New Roman" w:hAnsi="Times New Roman" w:cs="Times New Roman"/>
          <w:spacing w:val="12"/>
          <w:w w:val="105"/>
          <w:sz w:val="24"/>
          <w:szCs w:val="24"/>
          <w:lang w:eastAsia="ru-RU"/>
        </w:rPr>
        <w:t xml:space="preserve"> </w:t>
      </w:r>
      <w:r w:rsidRPr="00064F75">
        <w:rPr>
          <w:rFonts w:ascii="Times New Roman" w:eastAsia="Times New Roman" w:hAnsi="Times New Roman" w:cs="Times New Roman"/>
          <w:w w:val="105"/>
          <w:sz w:val="24"/>
          <w:szCs w:val="24"/>
          <w:lang w:eastAsia="ru-RU"/>
        </w:rPr>
        <w:t>решения</w:t>
      </w:r>
      <w:r w:rsidRPr="00064F75">
        <w:rPr>
          <w:rFonts w:ascii="Times New Roman" w:eastAsia="Times New Roman" w:hAnsi="Times New Roman" w:cs="Times New Roman"/>
          <w:spacing w:val="2"/>
          <w:w w:val="105"/>
          <w:sz w:val="24"/>
          <w:szCs w:val="24"/>
          <w:lang w:eastAsia="ru-RU"/>
        </w:rPr>
        <w:t xml:space="preserve"> </w:t>
      </w:r>
      <w:r w:rsidRPr="00064F75">
        <w:rPr>
          <w:rFonts w:ascii="Times New Roman" w:eastAsia="Times New Roman" w:hAnsi="Times New Roman" w:cs="Times New Roman"/>
          <w:w w:val="105"/>
          <w:sz w:val="24"/>
          <w:szCs w:val="24"/>
          <w:lang w:eastAsia="ru-RU"/>
        </w:rPr>
        <w:t>о</w:t>
      </w:r>
      <w:r w:rsidRPr="00064F75">
        <w:rPr>
          <w:rFonts w:ascii="Times New Roman" w:eastAsia="Times New Roman" w:hAnsi="Times New Roman" w:cs="Times New Roman"/>
          <w:spacing w:val="-1"/>
          <w:w w:val="105"/>
          <w:sz w:val="24"/>
          <w:szCs w:val="24"/>
          <w:lang w:eastAsia="ru-RU"/>
        </w:rPr>
        <w:t xml:space="preserve"> </w:t>
      </w:r>
      <w:r w:rsidRPr="00064F75">
        <w:rPr>
          <w:rFonts w:ascii="Times New Roman" w:eastAsia="Times New Roman" w:hAnsi="Times New Roman" w:cs="Times New Roman"/>
          <w:w w:val="105"/>
          <w:sz w:val="24"/>
          <w:szCs w:val="24"/>
          <w:lang w:eastAsia="ru-RU"/>
        </w:rPr>
        <w:t>присвоении</w:t>
      </w:r>
      <w:r w:rsidRPr="00064F75">
        <w:rPr>
          <w:rFonts w:ascii="Times New Roman" w:eastAsia="Times New Roman" w:hAnsi="Times New Roman" w:cs="Times New Roman"/>
          <w:spacing w:val="14"/>
          <w:w w:val="105"/>
          <w:sz w:val="24"/>
          <w:szCs w:val="24"/>
          <w:lang w:eastAsia="ru-RU"/>
        </w:rPr>
        <w:t xml:space="preserve"> </w:t>
      </w:r>
      <w:r w:rsidRPr="00064F75">
        <w:rPr>
          <w:rFonts w:ascii="Times New Roman" w:eastAsia="Times New Roman" w:hAnsi="Times New Roman" w:cs="Times New Roman"/>
          <w:w w:val="105"/>
          <w:sz w:val="24"/>
          <w:szCs w:val="24"/>
          <w:lang w:eastAsia="ru-RU"/>
        </w:rPr>
        <w:t>адреса</w:t>
      </w:r>
      <w:r w:rsidRPr="00064F75">
        <w:rPr>
          <w:rFonts w:ascii="Times New Roman" w:eastAsia="Times New Roman" w:hAnsi="Times New Roman" w:cs="Times New Roman"/>
          <w:spacing w:val="12"/>
          <w:w w:val="105"/>
          <w:sz w:val="24"/>
          <w:szCs w:val="24"/>
          <w:lang w:eastAsia="ru-RU"/>
        </w:rPr>
        <w:t xml:space="preserve"> </w:t>
      </w:r>
      <w:r w:rsidRPr="00064F75">
        <w:rPr>
          <w:rFonts w:ascii="Times New Roman" w:eastAsia="Times New Roman" w:hAnsi="Times New Roman" w:cs="Times New Roman"/>
          <w:w w:val="105"/>
          <w:sz w:val="24"/>
          <w:szCs w:val="24"/>
          <w:lang w:eastAsia="ru-RU"/>
        </w:rPr>
        <w:t>объекту</w:t>
      </w:r>
      <w:r w:rsidRPr="00064F75">
        <w:rPr>
          <w:rFonts w:ascii="Times New Roman" w:eastAsia="Times New Roman" w:hAnsi="Times New Roman" w:cs="Times New Roman"/>
          <w:spacing w:val="-2"/>
          <w:w w:val="105"/>
          <w:sz w:val="24"/>
          <w:szCs w:val="24"/>
          <w:lang w:eastAsia="ru-RU"/>
        </w:rPr>
        <w:t xml:space="preserve"> </w:t>
      </w:r>
      <w:r w:rsidRPr="00064F75">
        <w:rPr>
          <w:rFonts w:ascii="Times New Roman" w:eastAsia="Times New Roman" w:hAnsi="Times New Roman" w:cs="Times New Roman"/>
          <w:w w:val="105"/>
          <w:sz w:val="24"/>
          <w:szCs w:val="24"/>
          <w:lang w:eastAsia="ru-RU"/>
        </w:rPr>
        <w:t>адресации</w:t>
      </w:r>
    </w:p>
    <w:p w14:paraId="70A32361" w14:textId="7BE7F958" w:rsidR="00064F75" w:rsidRPr="00064F75" w:rsidRDefault="00064F75" w:rsidP="00064F75">
      <w:pPr>
        <w:tabs>
          <w:tab w:val="left" w:pos="8306"/>
        </w:tabs>
        <w:spacing w:before="11"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47680" behindDoc="0" locked="0" layoutInCell="1" allowOverlap="1" wp14:anchorId="4C347427" wp14:editId="15C9DB1F">
                <wp:simplePos x="0" y="0"/>
                <wp:positionH relativeFrom="page">
                  <wp:posOffset>694690</wp:posOffset>
                </wp:positionH>
                <wp:positionV relativeFrom="paragraph">
                  <wp:posOffset>162560</wp:posOffset>
                </wp:positionV>
                <wp:extent cx="6337300" cy="1270"/>
                <wp:effectExtent l="0" t="0" r="0" b="0"/>
                <wp:wrapTopAndBottom/>
                <wp:docPr id="290" name="Полилиния: фигура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94 1094"/>
                            <a:gd name="T1" fmla="*/ T0 w 9980"/>
                            <a:gd name="T2" fmla="+- 0 11074 1094"/>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5873" id="Полилиния: фигура 290" o:spid="_x0000_s1026" style="position:absolute;margin-left:54.7pt;margin-top:12.8pt;width:499pt;height:.1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" path="m,l9980,e" filled="f" strokeweight=".96pt">
                <v:path arrowok="t" o:connecttype="custom" o:connectlocs="0,0;6337300,0" o:connectangles="0,0"/>
                <w10:wrap type="topAndBottom" anchorx="page"/>
              </v:shape>
            </w:pict>
          </mc:Fallback>
        </mc:AlternateContent>
      </w:r>
    </w:p>
    <w:p w14:paraId="3D9131E8" w14:textId="77777777" w:rsidR="00064F75" w:rsidRPr="00064F75" w:rsidRDefault="00064F75" w:rsidP="00064F75">
      <w:pPr>
        <w:spacing w:after="0" w:line="216" w:lineRule="auto"/>
        <w:ind w:left="415" w:right="672" w:firstLine="3"/>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наименование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органа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местного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самоуправления</w:t>
      </w:r>
      <w:r w:rsidRPr="00064F75">
        <w:rPr>
          <w:rFonts w:ascii="Times New Roman" w:eastAsia="Times New Roman" w:hAnsi="Times New Roman" w:cs="Times New Roman"/>
          <w:spacing w:val="32"/>
          <w:sz w:val="24"/>
          <w:szCs w:val="24"/>
          <w:lang w:eastAsia="ru-RU"/>
        </w:rPr>
        <w:t xml:space="preserve"> </w:t>
      </w:r>
    </w:p>
    <w:p w14:paraId="063459E4" w14:textId="40037415" w:rsidR="00064F75" w:rsidRPr="00064F75" w:rsidRDefault="00064F75" w:rsidP="00064F75">
      <w:pPr>
        <w:tabs>
          <w:tab w:val="left" w:pos="8306"/>
        </w:tabs>
        <w:spacing w:before="9"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48704" behindDoc="0" locked="0" layoutInCell="1" allowOverlap="1" wp14:anchorId="1358D15D" wp14:editId="2A0940B0">
                <wp:simplePos x="0" y="0"/>
                <wp:positionH relativeFrom="page">
                  <wp:posOffset>676910</wp:posOffset>
                </wp:positionH>
                <wp:positionV relativeFrom="paragraph">
                  <wp:posOffset>243840</wp:posOffset>
                </wp:positionV>
                <wp:extent cx="6330950" cy="1270"/>
                <wp:effectExtent l="0" t="0" r="0" b="0"/>
                <wp:wrapTopAndBottom/>
                <wp:docPr id="289" name="Полилиния: фигура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66 1066"/>
                            <a:gd name="T1" fmla="*/ T0 w 9970"/>
                            <a:gd name="T2" fmla="+- 0 11035 1066"/>
                            <a:gd name="T3" fmla="*/ T2 w 9970"/>
                          </a:gdLst>
                          <a:ahLst/>
                          <a:cxnLst>
                            <a:cxn ang="0">
                              <a:pos x="T1" y="0"/>
                            </a:cxn>
                            <a:cxn ang="0">
                              <a:pos x="T3" y="0"/>
                            </a:cxn>
                          </a:cxnLst>
                          <a:rect l="0" t="0" r="r" b="b"/>
                          <a:pathLst>
                            <a:path w="9970">
                              <a:moveTo>
                                <a:pt x="0" y="0"/>
                              </a:moveTo>
                              <a:lnTo>
                                <a:pt x="99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6564E" id="Полилиния: фигура 289" o:spid="_x0000_s1026" style="position:absolute;margin-left:53.3pt;margin-top:19.2pt;width:498.5pt;height:.1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" path="m,l9969,e" filled="f" strokeweight=".72pt">
                <v:path arrowok="t" o:connecttype="custom" o:connectlocs="0,0;6330315,0" o:connectangles="0,0"/>
                <w10:wrap type="topAndBottom" anchorx="page"/>
              </v:shape>
            </w:pict>
          </mc:Fallback>
        </mc:AlternateContent>
      </w:r>
    </w:p>
    <w:p w14:paraId="216933AE" w14:textId="77777777" w:rsidR="00064F75" w:rsidRPr="00064F75" w:rsidRDefault="00064F75" w:rsidP="00064F75">
      <w:pPr>
        <w:spacing w:after="0" w:line="201" w:lineRule="exact"/>
        <w:ind w:left="336"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pacing w:val="-1"/>
          <w:w w:val="95"/>
          <w:sz w:val="24"/>
          <w:szCs w:val="24"/>
          <w:lang w:eastAsia="ru-RU"/>
        </w:rPr>
        <w:t>(вид</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документа)</w:t>
      </w:r>
    </w:p>
    <w:p w14:paraId="5BF0685C" w14:textId="77777777" w:rsidR="00064F75" w:rsidRPr="00064F75" w:rsidRDefault="00064F75" w:rsidP="00064F75">
      <w:pPr>
        <w:tabs>
          <w:tab w:val="left" w:pos="8306"/>
        </w:tabs>
        <w:spacing w:before="6" w:after="0" w:line="240" w:lineRule="auto"/>
        <w:jc w:val="center"/>
        <w:rPr>
          <w:rFonts w:ascii="Times New Roman" w:eastAsia="Times New Roman" w:hAnsi="Times New Roman" w:cs="Times New Roman"/>
          <w:sz w:val="24"/>
          <w:szCs w:val="24"/>
          <w:lang w:eastAsia="ru-RU"/>
        </w:rPr>
      </w:pPr>
    </w:p>
    <w:p w14:paraId="30E07C92"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sectPr w:rsidR="00064F75" w:rsidRPr="00064F75" w:rsidSect="003E6740">
          <w:pgSz w:w="11910" w:h="16850"/>
          <w:pgMar w:top="567" w:right="567" w:bottom="737" w:left="1985" w:header="0" w:footer="0" w:gutter="0"/>
          <w:cols w:space="720"/>
        </w:sectPr>
      </w:pPr>
    </w:p>
    <w:p w14:paraId="2F17BD24" w14:textId="77777777" w:rsidR="00064F75" w:rsidRPr="00064F75" w:rsidRDefault="00064F75" w:rsidP="00064F75">
      <w:pPr>
        <w:tabs>
          <w:tab w:val="left" w:pos="8306"/>
        </w:tabs>
        <w:spacing w:before="6" w:after="0" w:line="240" w:lineRule="auto"/>
        <w:jc w:val="center"/>
        <w:rPr>
          <w:rFonts w:ascii="Times New Roman" w:eastAsia="Times New Roman" w:hAnsi="Times New Roman" w:cs="Times New Roman"/>
          <w:sz w:val="24"/>
          <w:szCs w:val="24"/>
          <w:lang w:eastAsia="ru-RU"/>
        </w:rPr>
      </w:pPr>
    </w:p>
    <w:p w14:paraId="3CBFC839" w14:textId="77777777" w:rsidR="00064F75" w:rsidRPr="00064F75" w:rsidRDefault="00064F75" w:rsidP="00064F75">
      <w:pPr>
        <w:tabs>
          <w:tab w:val="left" w:pos="5071"/>
        </w:tabs>
        <w:spacing w:before="1" w:after="0" w:line="240" w:lineRule="auto"/>
        <w:ind w:left="3070"/>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ОТ</w:t>
      </w:r>
      <w:r w:rsidRPr="00064F75">
        <w:rPr>
          <w:rFonts w:ascii="Times New Roman" w:eastAsia="Times New Roman" w:hAnsi="Times New Roman" w:cs="Times New Roman"/>
          <w:spacing w:val="42"/>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24710AC0" w14:textId="77777777" w:rsidR="00064F75" w:rsidRPr="00064F75" w:rsidRDefault="00064F75" w:rsidP="00064F75">
      <w:pPr>
        <w:keepNext/>
        <w:tabs>
          <w:tab w:val="left" w:pos="-2127"/>
          <w:tab w:val="left" w:pos="284"/>
          <w:tab w:val="left" w:pos="567"/>
          <w:tab w:val="left" w:pos="1134"/>
          <w:tab w:val="left" w:pos="2293"/>
        </w:tabs>
        <w:spacing w:before="100" w:after="0" w:line="240" w:lineRule="auto"/>
        <w:ind w:left="664"/>
        <w:outlineLvl w:val="0"/>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br w:type="column"/>
      </w:r>
      <w:r w:rsidRPr="00064F75">
        <w:rPr>
          <w:rFonts w:ascii="Times New Roman" w:eastAsia="Times New Roman" w:hAnsi="Times New Roman" w:cs="Times New Roman"/>
          <w:w w:val="90"/>
          <w:sz w:val="24"/>
          <w:szCs w:val="24"/>
          <w:lang w:eastAsia="ru-RU"/>
        </w:rPr>
        <w:t>N.</w:t>
      </w:r>
      <w:r w:rsidRPr="00064F75">
        <w:rPr>
          <w:rFonts w:ascii="Times New Roman" w:eastAsia="Times New Roman" w:hAnsi="Times New Roman" w:cs="Times New Roman"/>
          <w:spacing w:val="-119"/>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1FB62BA3"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sectPr w:rsidR="00064F75" w:rsidRPr="00064F75">
          <w:type w:val="continuous"/>
          <w:pgSz w:w="11910" w:h="16850"/>
          <w:pgMar w:top="660" w:right="480" w:bottom="280" w:left="920" w:header="720" w:footer="720" w:gutter="0"/>
          <w:cols w:num="2" w:space="720" w:equalWidth="0">
            <w:col w:w="5072" w:space="40"/>
            <w:col w:w="5398"/>
          </w:cols>
        </w:sectPr>
      </w:pPr>
    </w:p>
    <w:p w14:paraId="2AB4D56C" w14:textId="77777777" w:rsidR="00064F75" w:rsidRPr="00064F75" w:rsidRDefault="00064F75" w:rsidP="00064F75">
      <w:pPr>
        <w:tabs>
          <w:tab w:val="left" w:pos="8306"/>
        </w:tabs>
        <w:spacing w:before="1" w:after="0" w:line="240" w:lineRule="auto"/>
        <w:jc w:val="center"/>
        <w:rPr>
          <w:rFonts w:ascii="Times New Roman" w:eastAsia="Times New Roman" w:hAnsi="Times New Roman" w:cs="Times New Roman"/>
          <w:sz w:val="24"/>
          <w:szCs w:val="24"/>
          <w:lang w:eastAsia="ru-RU"/>
        </w:rPr>
      </w:pPr>
    </w:p>
    <w:p w14:paraId="766C5577" w14:textId="77777777" w:rsidR="00064F75" w:rsidRPr="00064F75" w:rsidRDefault="00064F75" w:rsidP="00064F75">
      <w:pPr>
        <w:spacing w:before="98" w:after="0" w:line="228" w:lineRule="auto"/>
        <w:ind w:left="161" w:right="417" w:firstLine="57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На основании Федерального закона от </w:t>
      </w:r>
      <w:r w:rsidRPr="00064F75">
        <w:rPr>
          <w:rFonts w:ascii="Times New Roman" w:eastAsia="Times New Roman" w:hAnsi="Times New Roman" w:cs="Times New Roman"/>
          <w:i/>
          <w:sz w:val="24"/>
          <w:szCs w:val="24"/>
          <w:lang w:eastAsia="ru-RU"/>
        </w:rPr>
        <w:t xml:space="preserve">6 </w:t>
      </w:r>
      <w:r w:rsidRPr="00064F75">
        <w:rPr>
          <w:rFonts w:ascii="Times New Roman" w:eastAsia="Times New Roman" w:hAnsi="Times New Roman" w:cs="Times New Roman"/>
          <w:sz w:val="24"/>
          <w:szCs w:val="24"/>
          <w:lang w:eastAsia="ru-RU"/>
        </w:rPr>
        <w:t>октября 2003 г.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lЗl-ФЗ «Об общих принципах</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организации   местного   самоуправления</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Российской   Федерации ›,</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Федерального   закона</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от</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28   декабря   2013   г.</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   443-ФЗ   «О   федеральной   информационной</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адресной   системе</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и о внесении изменений в Федеральный закон «Об общих принципах организации местного</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самоуправления в Российской Федерации» (далее </w:t>
      </w:r>
      <w:r w:rsidRPr="00064F75">
        <w:rPr>
          <w:rFonts w:ascii="Times New Roman" w:eastAsia="Times New Roman" w:hAnsi="Times New Roman" w:cs="Times New Roman"/>
          <w:w w:val="90"/>
          <w:sz w:val="24"/>
          <w:szCs w:val="24"/>
          <w:lang w:eastAsia="ru-RU"/>
        </w:rPr>
        <w:t xml:space="preserve">— </w:t>
      </w:r>
      <w:r w:rsidRPr="00064F75">
        <w:rPr>
          <w:rFonts w:ascii="Times New Roman" w:eastAsia="Times New Roman" w:hAnsi="Times New Roman" w:cs="Times New Roman"/>
          <w:sz w:val="24"/>
          <w:szCs w:val="24"/>
          <w:lang w:eastAsia="ru-RU"/>
        </w:rPr>
        <w:t>Федеральный закон № 443-ФЗ) и Правил</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присвоения,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изменения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и</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аннулирования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адресов,</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утвержденных</w:t>
      </w:r>
      <w:r w:rsidRPr="00064F75">
        <w:rPr>
          <w:rFonts w:ascii="Times New Roman" w:eastAsia="Times New Roman" w:hAnsi="Times New Roman" w:cs="Times New Roman"/>
          <w:spacing w:val="61"/>
          <w:sz w:val="24"/>
          <w:szCs w:val="24"/>
          <w:lang w:eastAsia="ru-RU"/>
        </w:rPr>
        <w:t xml:space="preserve"> </w:t>
      </w:r>
      <w:r w:rsidRPr="00064F75">
        <w:rPr>
          <w:rFonts w:ascii="Times New Roman" w:eastAsia="Times New Roman" w:hAnsi="Times New Roman" w:cs="Times New Roman"/>
          <w:sz w:val="24"/>
          <w:szCs w:val="24"/>
          <w:lang w:eastAsia="ru-RU"/>
        </w:rPr>
        <w:t>постановлением</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Правительства</w:t>
      </w:r>
      <w:r w:rsidRPr="00064F75">
        <w:rPr>
          <w:rFonts w:ascii="Times New Roman" w:eastAsia="Times New Roman" w:hAnsi="Times New Roman" w:cs="Times New Roman"/>
          <w:spacing w:val="35"/>
          <w:sz w:val="24"/>
          <w:szCs w:val="24"/>
          <w:lang w:eastAsia="ru-RU"/>
        </w:rPr>
        <w:t xml:space="preserve"> </w:t>
      </w:r>
      <w:r w:rsidRPr="00064F75">
        <w:rPr>
          <w:rFonts w:ascii="Times New Roman" w:eastAsia="Times New Roman" w:hAnsi="Times New Roman" w:cs="Times New Roman"/>
          <w:sz w:val="24"/>
          <w:szCs w:val="24"/>
          <w:lang w:eastAsia="ru-RU"/>
        </w:rPr>
        <w:t>Российской</w:t>
      </w:r>
      <w:r w:rsidRPr="00064F75">
        <w:rPr>
          <w:rFonts w:ascii="Times New Roman" w:eastAsia="Times New Roman" w:hAnsi="Times New Roman" w:cs="Times New Roman"/>
          <w:spacing w:val="38"/>
          <w:sz w:val="24"/>
          <w:szCs w:val="24"/>
          <w:lang w:eastAsia="ru-RU"/>
        </w:rPr>
        <w:t xml:space="preserve"> </w:t>
      </w:r>
      <w:r w:rsidRPr="00064F75">
        <w:rPr>
          <w:rFonts w:ascii="Times New Roman" w:eastAsia="Times New Roman" w:hAnsi="Times New Roman" w:cs="Times New Roman"/>
          <w:sz w:val="24"/>
          <w:szCs w:val="24"/>
          <w:lang w:eastAsia="ru-RU"/>
        </w:rPr>
        <w:t>Федерации</w:t>
      </w:r>
      <w:r w:rsidRPr="00064F75">
        <w:rPr>
          <w:rFonts w:ascii="Times New Roman" w:eastAsia="Times New Roman" w:hAnsi="Times New Roman" w:cs="Times New Roman"/>
          <w:spacing w:val="25"/>
          <w:sz w:val="24"/>
          <w:szCs w:val="24"/>
          <w:lang w:eastAsia="ru-RU"/>
        </w:rPr>
        <w:t xml:space="preserve"> </w:t>
      </w:r>
      <w:r w:rsidRPr="00064F75">
        <w:rPr>
          <w:rFonts w:ascii="Times New Roman" w:eastAsia="Times New Roman" w:hAnsi="Times New Roman" w:cs="Times New Roman"/>
          <w:sz w:val="24"/>
          <w:szCs w:val="24"/>
          <w:lang w:eastAsia="ru-RU"/>
        </w:rPr>
        <w:t>от</w:t>
      </w:r>
      <w:r w:rsidRPr="00064F75">
        <w:rPr>
          <w:rFonts w:ascii="Times New Roman" w:eastAsia="Times New Roman" w:hAnsi="Times New Roman" w:cs="Times New Roman"/>
          <w:spacing w:val="13"/>
          <w:sz w:val="24"/>
          <w:szCs w:val="24"/>
          <w:lang w:eastAsia="ru-RU"/>
        </w:rPr>
        <w:t xml:space="preserve"> </w:t>
      </w:r>
      <w:r w:rsidRPr="00064F75">
        <w:rPr>
          <w:rFonts w:ascii="Times New Roman" w:eastAsia="Times New Roman" w:hAnsi="Times New Roman" w:cs="Times New Roman"/>
          <w:sz w:val="24"/>
          <w:szCs w:val="24"/>
          <w:lang w:eastAsia="ru-RU"/>
        </w:rPr>
        <w:t>19</w:t>
      </w:r>
      <w:r w:rsidRPr="00064F75">
        <w:rPr>
          <w:rFonts w:ascii="Times New Roman" w:eastAsia="Times New Roman" w:hAnsi="Times New Roman" w:cs="Times New Roman"/>
          <w:spacing w:val="14"/>
          <w:sz w:val="24"/>
          <w:szCs w:val="24"/>
          <w:lang w:eastAsia="ru-RU"/>
        </w:rPr>
        <w:t xml:space="preserve"> </w:t>
      </w:r>
      <w:r w:rsidRPr="00064F75">
        <w:rPr>
          <w:rFonts w:ascii="Times New Roman" w:eastAsia="Times New Roman" w:hAnsi="Times New Roman" w:cs="Times New Roman"/>
          <w:sz w:val="24"/>
          <w:szCs w:val="24"/>
          <w:lang w:eastAsia="ru-RU"/>
        </w:rPr>
        <w:t>ноября</w:t>
      </w:r>
      <w:r w:rsidRPr="00064F75">
        <w:rPr>
          <w:rFonts w:ascii="Times New Roman" w:eastAsia="Times New Roman" w:hAnsi="Times New Roman" w:cs="Times New Roman"/>
          <w:spacing w:val="23"/>
          <w:sz w:val="24"/>
          <w:szCs w:val="24"/>
          <w:lang w:eastAsia="ru-RU"/>
        </w:rPr>
        <w:t xml:space="preserve"> </w:t>
      </w:r>
      <w:r w:rsidRPr="00064F75">
        <w:rPr>
          <w:rFonts w:ascii="Times New Roman" w:eastAsia="Times New Roman" w:hAnsi="Times New Roman" w:cs="Times New Roman"/>
          <w:sz w:val="24"/>
          <w:szCs w:val="24"/>
          <w:lang w:eastAsia="ru-RU"/>
        </w:rPr>
        <w:t>2014</w:t>
      </w:r>
      <w:r w:rsidRPr="00064F75">
        <w:rPr>
          <w:rFonts w:ascii="Times New Roman" w:eastAsia="Times New Roman" w:hAnsi="Times New Roman" w:cs="Times New Roman"/>
          <w:spacing w:val="21"/>
          <w:sz w:val="24"/>
          <w:szCs w:val="24"/>
          <w:lang w:eastAsia="ru-RU"/>
        </w:rPr>
        <w:t xml:space="preserve"> </w:t>
      </w:r>
      <w:r w:rsidRPr="00064F75">
        <w:rPr>
          <w:rFonts w:ascii="Times New Roman" w:eastAsia="Times New Roman" w:hAnsi="Times New Roman" w:cs="Times New Roman"/>
          <w:sz w:val="24"/>
          <w:szCs w:val="24"/>
          <w:lang w:eastAsia="ru-RU"/>
        </w:rPr>
        <w:t>г.</w:t>
      </w:r>
      <w:r w:rsidRPr="00064F75">
        <w:rPr>
          <w:rFonts w:ascii="Times New Roman" w:eastAsia="Times New Roman" w:hAnsi="Times New Roman" w:cs="Times New Roman"/>
          <w:spacing w:val="10"/>
          <w:sz w:val="24"/>
          <w:szCs w:val="24"/>
          <w:lang w:eastAsia="ru-RU"/>
        </w:rPr>
        <w:t xml:space="preserve"> </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pacing w:val="3"/>
          <w:sz w:val="24"/>
          <w:szCs w:val="24"/>
          <w:lang w:eastAsia="ru-RU"/>
        </w:rPr>
        <w:t xml:space="preserve"> </w:t>
      </w:r>
      <w:r w:rsidRPr="00064F75">
        <w:rPr>
          <w:rFonts w:ascii="Times New Roman" w:eastAsia="Times New Roman" w:hAnsi="Times New Roman" w:cs="Times New Roman"/>
          <w:sz w:val="24"/>
          <w:szCs w:val="24"/>
          <w:lang w:eastAsia="ru-RU"/>
        </w:rPr>
        <w:t>1221,</w:t>
      </w:r>
      <w:r w:rsidRPr="00064F75">
        <w:rPr>
          <w:rFonts w:ascii="Times New Roman" w:eastAsia="Times New Roman" w:hAnsi="Times New Roman" w:cs="Times New Roman"/>
          <w:spacing w:val="22"/>
          <w:sz w:val="24"/>
          <w:szCs w:val="24"/>
          <w:lang w:eastAsia="ru-RU"/>
        </w:rPr>
        <w:t xml:space="preserve"> </w:t>
      </w:r>
      <w:r w:rsidRPr="00064F75">
        <w:rPr>
          <w:rFonts w:ascii="Times New Roman" w:eastAsia="Times New Roman" w:hAnsi="Times New Roman" w:cs="Times New Roman"/>
          <w:sz w:val="24"/>
          <w:szCs w:val="24"/>
          <w:lang w:eastAsia="ru-RU"/>
        </w:rPr>
        <w:t>а</w:t>
      </w:r>
      <w:r w:rsidRPr="00064F75">
        <w:rPr>
          <w:rFonts w:ascii="Times New Roman" w:eastAsia="Times New Roman" w:hAnsi="Times New Roman" w:cs="Times New Roman"/>
          <w:spacing w:val="11"/>
          <w:sz w:val="24"/>
          <w:szCs w:val="24"/>
          <w:lang w:eastAsia="ru-RU"/>
        </w:rPr>
        <w:t xml:space="preserve"> </w:t>
      </w:r>
      <w:r w:rsidRPr="00064F75">
        <w:rPr>
          <w:rFonts w:ascii="Times New Roman" w:eastAsia="Times New Roman" w:hAnsi="Times New Roman" w:cs="Times New Roman"/>
          <w:sz w:val="24"/>
          <w:szCs w:val="24"/>
          <w:lang w:eastAsia="ru-RU"/>
        </w:rPr>
        <w:t>также</w:t>
      </w:r>
      <w:r w:rsidRPr="00064F75">
        <w:rPr>
          <w:rFonts w:ascii="Times New Roman" w:eastAsia="Times New Roman" w:hAnsi="Times New Roman" w:cs="Times New Roman"/>
          <w:spacing w:val="14"/>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11"/>
          <w:sz w:val="24"/>
          <w:szCs w:val="24"/>
          <w:lang w:eastAsia="ru-RU"/>
        </w:rPr>
        <w:t xml:space="preserve"> </w:t>
      </w:r>
      <w:r w:rsidRPr="00064F75">
        <w:rPr>
          <w:rFonts w:ascii="Times New Roman" w:eastAsia="Times New Roman" w:hAnsi="Times New Roman" w:cs="Times New Roman"/>
          <w:sz w:val="24"/>
          <w:szCs w:val="24"/>
          <w:lang w:eastAsia="ru-RU"/>
        </w:rPr>
        <w:t>соответствии</w:t>
      </w:r>
      <w:r w:rsidRPr="00064F75">
        <w:rPr>
          <w:rFonts w:ascii="Times New Roman" w:eastAsia="Times New Roman" w:hAnsi="Times New Roman" w:cs="Times New Roman"/>
          <w:spacing w:val="37"/>
          <w:sz w:val="24"/>
          <w:szCs w:val="24"/>
          <w:lang w:eastAsia="ru-RU"/>
        </w:rPr>
        <w:t xml:space="preserve"> </w:t>
      </w:r>
      <w:r w:rsidRPr="00064F75">
        <w:rPr>
          <w:rFonts w:ascii="Times New Roman" w:eastAsia="Times New Roman" w:hAnsi="Times New Roman" w:cs="Times New Roman"/>
          <w:sz w:val="24"/>
          <w:szCs w:val="24"/>
          <w:lang w:eastAsia="ru-RU"/>
        </w:rPr>
        <w:t>с</w:t>
      </w:r>
    </w:p>
    <w:p w14:paraId="3517B024" w14:textId="21E19336" w:rsidR="00064F75" w:rsidRPr="00064F75" w:rsidRDefault="00064F75" w:rsidP="00064F75">
      <w:pPr>
        <w:tabs>
          <w:tab w:val="left" w:pos="8306"/>
        </w:tabs>
        <w:spacing w:before="1"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49728" behindDoc="0" locked="0" layoutInCell="1" allowOverlap="1" wp14:anchorId="5164A46A" wp14:editId="7535894F">
                <wp:simplePos x="0" y="0"/>
                <wp:positionH relativeFrom="page">
                  <wp:posOffset>676910</wp:posOffset>
                </wp:positionH>
                <wp:positionV relativeFrom="paragraph">
                  <wp:posOffset>163195</wp:posOffset>
                </wp:positionV>
                <wp:extent cx="6339840" cy="1270"/>
                <wp:effectExtent l="0" t="0" r="0" b="0"/>
                <wp:wrapTopAndBottom/>
                <wp:docPr id="288" name="Полилиния: фигура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6 1066"/>
                            <a:gd name="T1" fmla="*/ T0 w 9984"/>
                            <a:gd name="T2" fmla="+- 0 11050 1066"/>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09172" id="Полилиния: фигура 288" o:spid="_x0000_s1026" style="position:absolute;margin-left:53.3pt;margin-top:12.85pt;width:499.2pt;height:.1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" path="m,l9984,e" filled="f" strokeweight=".96pt">
                <v:path arrowok="t" o:connecttype="custom" o:connectlocs="0,0;6339840,0" o:connectangles="0,0"/>
                <w10:wrap type="topAndBottom" anchorx="page"/>
              </v:shape>
            </w:pict>
          </mc:Fallback>
        </mc:AlternateContent>
      </w:r>
    </w:p>
    <w:p w14:paraId="68CD1CEF" w14:textId="77777777" w:rsidR="00064F75" w:rsidRPr="00064F75" w:rsidRDefault="00064F75" w:rsidP="00064F75">
      <w:pPr>
        <w:spacing w:after="0" w:line="216" w:lineRule="auto"/>
        <w:ind w:left="674" w:right="963" w:hanging="14"/>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(Оказываются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реквизиты</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иных</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документов,</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на основании которых</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принято</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решение</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о присвоении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включая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реквизиты</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правил</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присвоения,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изменения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 аннулирование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адресов,</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утвержденных</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муниципальными правовыми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актами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нормативными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правовыми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актами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субъектов</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Российской</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Федерации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 городов</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федерального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значения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до дня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вступление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в силу</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Федерального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закона №</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443-ФЗ,</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95"/>
          <w:sz w:val="24"/>
          <w:szCs w:val="24"/>
          <w:lang w:eastAsia="ru-RU"/>
        </w:rPr>
        <w:t>и/или</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реквизиты</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заявления</w:t>
      </w:r>
      <w:r w:rsidRPr="00064F75">
        <w:rPr>
          <w:rFonts w:ascii="Times New Roman" w:eastAsia="Times New Roman" w:hAnsi="Times New Roman" w:cs="Times New Roman"/>
          <w:spacing w:val="8"/>
          <w:w w:val="95"/>
          <w:sz w:val="24"/>
          <w:szCs w:val="24"/>
          <w:lang w:eastAsia="ru-RU"/>
        </w:rPr>
        <w:t xml:space="preserve"> </w:t>
      </w:r>
      <w:r w:rsidRPr="00064F75">
        <w:rPr>
          <w:rFonts w:ascii="Times New Roman" w:eastAsia="Times New Roman" w:hAnsi="Times New Roman" w:cs="Times New Roman"/>
          <w:w w:val="95"/>
          <w:sz w:val="24"/>
          <w:szCs w:val="24"/>
          <w:lang w:eastAsia="ru-RU"/>
        </w:rPr>
        <w:t>о</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присвоении</w:t>
      </w:r>
      <w:r w:rsidRPr="00064F75">
        <w:rPr>
          <w:rFonts w:ascii="Times New Roman" w:eastAsia="Times New Roman" w:hAnsi="Times New Roman" w:cs="Times New Roman"/>
          <w:spacing w:val="16"/>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объекту</w:t>
      </w:r>
      <w:r w:rsidRPr="00064F75">
        <w:rPr>
          <w:rFonts w:ascii="Times New Roman" w:eastAsia="Times New Roman" w:hAnsi="Times New Roman" w:cs="Times New Roman"/>
          <w:spacing w:val="13"/>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p>
    <w:p w14:paraId="1FDBDE15" w14:textId="0E21D77F" w:rsidR="00064F75" w:rsidRPr="00064F75" w:rsidRDefault="00064F75" w:rsidP="00064F75">
      <w:pPr>
        <w:tabs>
          <w:tab w:val="left" w:pos="8306"/>
        </w:tabs>
        <w:spacing w:before="8"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0752" behindDoc="0" locked="0" layoutInCell="1" allowOverlap="1" wp14:anchorId="1D04693A" wp14:editId="7B5BDC5D">
                <wp:simplePos x="0" y="0"/>
                <wp:positionH relativeFrom="page">
                  <wp:posOffset>676910</wp:posOffset>
                </wp:positionH>
                <wp:positionV relativeFrom="paragraph">
                  <wp:posOffset>155575</wp:posOffset>
                </wp:positionV>
                <wp:extent cx="6339840" cy="1270"/>
                <wp:effectExtent l="0" t="0" r="0" b="0"/>
                <wp:wrapTopAndBottom/>
                <wp:docPr id="287" name="Полилиния: фигура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6 1066"/>
                            <a:gd name="T1" fmla="*/ T0 w 9984"/>
                            <a:gd name="T2" fmla="+- 0 11050 1066"/>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1A9E" id="Полилиния: фигура 287" o:spid="_x0000_s1026" style="position:absolute;margin-left:53.3pt;margin-top:12.25pt;width:499.2pt;height:.1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" path="m,l9984,e" filled="f" strokeweight=".96pt">
                <v:path arrowok="t" o:connecttype="custom" o:connectlocs="0,0;6339840,0" o:connectangles="0,0"/>
                <w10:wrap type="topAndBottom" anchorx="page"/>
              </v:shape>
            </w:pict>
          </mc:Fallback>
        </mc:AlternateContent>
      </w:r>
    </w:p>
    <w:p w14:paraId="50E39CA0" w14:textId="77777777" w:rsidR="00064F75" w:rsidRPr="00064F75" w:rsidRDefault="00064F75" w:rsidP="00064F75">
      <w:pPr>
        <w:spacing w:before="2" w:after="0" w:line="211" w:lineRule="auto"/>
        <w:ind w:left="386" w:right="694" w:firstLine="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наименование</w:t>
      </w:r>
      <w:r w:rsidRPr="00064F75">
        <w:rPr>
          <w:rFonts w:ascii="Times New Roman" w:eastAsia="Times New Roman" w:hAnsi="Times New Roman" w:cs="Times New Roman"/>
          <w:spacing w:val="10"/>
          <w:w w:val="90"/>
          <w:sz w:val="24"/>
          <w:szCs w:val="24"/>
          <w:lang w:eastAsia="ru-RU"/>
        </w:rPr>
        <w:t xml:space="preserve"> </w:t>
      </w:r>
      <w:r w:rsidRPr="00064F75">
        <w:rPr>
          <w:rFonts w:ascii="Times New Roman" w:eastAsia="Times New Roman" w:hAnsi="Times New Roman" w:cs="Times New Roman"/>
          <w:w w:val="90"/>
          <w:sz w:val="24"/>
          <w:szCs w:val="24"/>
          <w:lang w:eastAsia="ru-RU"/>
        </w:rPr>
        <w:t>органа местного</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самоуправления.</w:t>
      </w:r>
    </w:p>
    <w:p w14:paraId="46FC8D87" w14:textId="77777777" w:rsidR="00064F75" w:rsidRPr="00064F75" w:rsidRDefault="00064F75" w:rsidP="00064F75">
      <w:pPr>
        <w:tabs>
          <w:tab w:val="left" w:pos="8306"/>
        </w:tabs>
        <w:spacing w:before="6" w:after="0" w:line="240" w:lineRule="auto"/>
        <w:jc w:val="center"/>
        <w:rPr>
          <w:rFonts w:ascii="Times New Roman" w:eastAsia="Times New Roman" w:hAnsi="Times New Roman" w:cs="Times New Roman"/>
          <w:sz w:val="24"/>
          <w:szCs w:val="24"/>
          <w:lang w:eastAsia="ru-RU"/>
        </w:rPr>
      </w:pPr>
    </w:p>
    <w:p w14:paraId="61CE40FE" w14:textId="77777777" w:rsidR="00064F75" w:rsidRPr="00064F75" w:rsidRDefault="00064F75" w:rsidP="00064F75">
      <w:pPr>
        <w:spacing w:after="0" w:line="240" w:lineRule="auto"/>
        <w:ind w:left="155"/>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ПОСТАНОВЛЯЕТ:</w:t>
      </w:r>
    </w:p>
    <w:p w14:paraId="40A03F05" w14:textId="77777777" w:rsidR="00064F75" w:rsidRPr="00064F75" w:rsidRDefault="00064F75" w:rsidP="00064F75">
      <w:pPr>
        <w:tabs>
          <w:tab w:val="left" w:pos="8306"/>
        </w:tabs>
        <w:spacing w:before="3" w:after="0" w:line="240" w:lineRule="auto"/>
        <w:jc w:val="center"/>
        <w:rPr>
          <w:rFonts w:ascii="Times New Roman" w:eastAsia="Times New Roman" w:hAnsi="Times New Roman" w:cs="Times New Roman"/>
          <w:sz w:val="24"/>
          <w:szCs w:val="24"/>
          <w:lang w:eastAsia="ru-RU"/>
        </w:rPr>
      </w:pPr>
    </w:p>
    <w:p w14:paraId="5E9E6820" w14:textId="77777777" w:rsidR="00064F75" w:rsidRPr="00064F75" w:rsidRDefault="00064F75" w:rsidP="00064F75">
      <w:pPr>
        <w:tabs>
          <w:tab w:val="left" w:pos="10184"/>
        </w:tabs>
        <w:spacing w:before="1" w:after="0" w:line="240" w:lineRule="auto"/>
        <w:ind w:left="153"/>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1.</w:t>
      </w:r>
      <w:r w:rsidRPr="00064F75">
        <w:rPr>
          <w:rFonts w:ascii="Times New Roman" w:eastAsia="Times New Roman" w:hAnsi="Times New Roman" w:cs="Times New Roman"/>
          <w:spacing w:val="-12"/>
          <w:sz w:val="24"/>
          <w:szCs w:val="24"/>
          <w:lang w:eastAsia="ru-RU"/>
        </w:rPr>
        <w:t xml:space="preserve"> </w:t>
      </w:r>
      <w:r w:rsidRPr="00064F75">
        <w:rPr>
          <w:rFonts w:ascii="Times New Roman" w:eastAsia="Times New Roman" w:hAnsi="Times New Roman" w:cs="Times New Roman"/>
          <w:sz w:val="24"/>
          <w:szCs w:val="24"/>
          <w:lang w:eastAsia="ru-RU"/>
        </w:rPr>
        <w:t>Присвоить</w:t>
      </w:r>
      <w:r w:rsidRPr="00064F75">
        <w:rPr>
          <w:rFonts w:ascii="Times New Roman" w:eastAsia="Times New Roman" w:hAnsi="Times New Roman" w:cs="Times New Roman"/>
          <w:spacing w:val="2"/>
          <w:sz w:val="24"/>
          <w:szCs w:val="24"/>
          <w:lang w:eastAsia="ru-RU"/>
        </w:rPr>
        <w:t xml:space="preserve"> </w:t>
      </w:r>
      <w:r w:rsidRPr="00064F75">
        <w:rPr>
          <w:rFonts w:ascii="Times New Roman" w:eastAsia="Times New Roman" w:hAnsi="Times New Roman" w:cs="Times New Roman"/>
          <w:sz w:val="24"/>
          <w:szCs w:val="24"/>
          <w:lang w:eastAsia="ru-RU"/>
        </w:rPr>
        <w:t xml:space="preserve">адрес  </w:t>
      </w:r>
      <w:r w:rsidRPr="00064F75">
        <w:rPr>
          <w:rFonts w:ascii="Times New Roman" w:eastAsia="Times New Roman" w:hAnsi="Times New Roman" w:cs="Times New Roman"/>
          <w:spacing w:val="-14"/>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7E0D6E23" w14:textId="77777777" w:rsidR="00064F75" w:rsidRPr="00064F75" w:rsidRDefault="00064F75" w:rsidP="00064F75">
      <w:pPr>
        <w:spacing w:before="17" w:after="0" w:line="240" w:lineRule="auto"/>
        <w:ind w:left="4440"/>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(присвоенный</w:t>
      </w:r>
      <w:r w:rsidRPr="00064F75">
        <w:rPr>
          <w:rFonts w:ascii="Times New Roman" w:eastAsia="Times New Roman" w:hAnsi="Times New Roman" w:cs="Times New Roman"/>
          <w:spacing w:val="24"/>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объекту</w:t>
      </w:r>
      <w:r w:rsidRPr="00064F75">
        <w:rPr>
          <w:rFonts w:ascii="Times New Roman" w:eastAsia="Times New Roman" w:hAnsi="Times New Roman" w:cs="Times New Roman"/>
          <w:spacing w:val="28"/>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r w:rsidRPr="00064F75">
        <w:rPr>
          <w:rFonts w:ascii="Times New Roman" w:eastAsia="Times New Roman" w:hAnsi="Times New Roman" w:cs="Times New Roman"/>
          <w:spacing w:val="26"/>
          <w:w w:val="90"/>
          <w:sz w:val="24"/>
          <w:szCs w:val="24"/>
          <w:lang w:eastAsia="ru-RU"/>
        </w:rPr>
        <w:t xml:space="preserve"> </w:t>
      </w:r>
      <w:r w:rsidRPr="00064F75">
        <w:rPr>
          <w:rFonts w:ascii="Times New Roman" w:eastAsia="Times New Roman" w:hAnsi="Times New Roman" w:cs="Times New Roman"/>
          <w:w w:val="90"/>
          <w:sz w:val="24"/>
          <w:szCs w:val="24"/>
          <w:lang w:eastAsia="ru-RU"/>
        </w:rPr>
        <w:t>адрес)</w:t>
      </w:r>
    </w:p>
    <w:p w14:paraId="64471EBD" w14:textId="77777777" w:rsidR="00064F75" w:rsidRPr="00064F75" w:rsidRDefault="00064F75" w:rsidP="00064F75">
      <w:pPr>
        <w:tabs>
          <w:tab w:val="left" w:pos="8306"/>
        </w:tabs>
        <w:spacing w:before="6" w:after="0" w:line="240" w:lineRule="auto"/>
        <w:jc w:val="center"/>
        <w:rPr>
          <w:rFonts w:ascii="Times New Roman" w:eastAsia="Times New Roman" w:hAnsi="Times New Roman" w:cs="Times New Roman"/>
          <w:sz w:val="24"/>
          <w:szCs w:val="24"/>
          <w:lang w:eastAsia="ru-RU"/>
        </w:rPr>
      </w:pPr>
    </w:p>
    <w:p w14:paraId="17731367" w14:textId="77777777" w:rsidR="00064F75" w:rsidRPr="00064F75" w:rsidRDefault="00064F75" w:rsidP="00064F75">
      <w:pPr>
        <w:tabs>
          <w:tab w:val="left" w:pos="10182"/>
        </w:tabs>
        <w:spacing w:after="0" w:line="240" w:lineRule="auto"/>
        <w:ind w:left="144"/>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следующему</w:t>
      </w:r>
      <w:r w:rsidRPr="00064F75">
        <w:rPr>
          <w:rFonts w:ascii="Times New Roman" w:eastAsia="Times New Roman" w:hAnsi="Times New Roman" w:cs="Times New Roman"/>
          <w:spacing w:val="13"/>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объекту</w:t>
      </w:r>
      <w:r w:rsidRPr="00064F75">
        <w:rPr>
          <w:rFonts w:ascii="Times New Roman" w:eastAsia="Times New Roman" w:hAnsi="Times New Roman" w:cs="Times New Roman"/>
          <w:spacing w:val="9"/>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spacing w:val="-20"/>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34BC089F" w14:textId="77777777" w:rsidR="00064F75" w:rsidRPr="00064F75" w:rsidRDefault="00064F75" w:rsidP="00064F75">
      <w:pPr>
        <w:spacing w:before="22" w:after="0" w:line="240" w:lineRule="auto"/>
        <w:ind w:left="3879"/>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(вид,</w:t>
      </w:r>
      <w:r w:rsidRPr="00064F75">
        <w:rPr>
          <w:rFonts w:ascii="Times New Roman" w:eastAsia="Times New Roman" w:hAnsi="Times New Roman" w:cs="Times New Roman"/>
          <w:spacing w:val="27"/>
          <w:w w:val="90"/>
          <w:sz w:val="24"/>
          <w:szCs w:val="24"/>
          <w:lang w:eastAsia="ru-RU"/>
        </w:rPr>
        <w:t xml:space="preserve"> </w:t>
      </w:r>
      <w:r w:rsidRPr="00064F75">
        <w:rPr>
          <w:rFonts w:ascii="Times New Roman" w:eastAsia="Times New Roman" w:hAnsi="Times New Roman" w:cs="Times New Roman"/>
          <w:w w:val="90"/>
          <w:sz w:val="24"/>
          <w:szCs w:val="24"/>
          <w:lang w:eastAsia="ru-RU"/>
        </w:rPr>
        <w:t>наименование,</w:t>
      </w:r>
      <w:r w:rsidRPr="00064F75">
        <w:rPr>
          <w:rFonts w:ascii="Times New Roman" w:eastAsia="Times New Roman" w:hAnsi="Times New Roman" w:cs="Times New Roman"/>
          <w:spacing w:val="8"/>
          <w:w w:val="90"/>
          <w:sz w:val="24"/>
          <w:szCs w:val="24"/>
          <w:lang w:eastAsia="ru-RU"/>
        </w:rPr>
        <w:t xml:space="preserve"> </w:t>
      </w:r>
      <w:r w:rsidRPr="00064F75">
        <w:rPr>
          <w:rFonts w:ascii="Times New Roman" w:eastAsia="Times New Roman" w:hAnsi="Times New Roman" w:cs="Times New Roman"/>
          <w:w w:val="90"/>
          <w:sz w:val="24"/>
          <w:szCs w:val="24"/>
          <w:lang w:eastAsia="ru-RU"/>
        </w:rPr>
        <w:t>описание</w:t>
      </w:r>
      <w:r w:rsidRPr="00064F75">
        <w:rPr>
          <w:rFonts w:ascii="Times New Roman" w:eastAsia="Times New Roman" w:hAnsi="Times New Roman" w:cs="Times New Roman"/>
          <w:spacing w:val="26"/>
          <w:w w:val="90"/>
          <w:sz w:val="24"/>
          <w:szCs w:val="24"/>
          <w:lang w:eastAsia="ru-RU"/>
        </w:rPr>
        <w:t xml:space="preserve"> </w:t>
      </w:r>
      <w:r w:rsidRPr="00064F75">
        <w:rPr>
          <w:rFonts w:ascii="Times New Roman" w:eastAsia="Times New Roman" w:hAnsi="Times New Roman" w:cs="Times New Roman"/>
          <w:w w:val="90"/>
          <w:sz w:val="24"/>
          <w:szCs w:val="24"/>
          <w:lang w:eastAsia="ru-RU"/>
        </w:rPr>
        <w:t>местонахождения</w:t>
      </w:r>
      <w:r w:rsidRPr="00064F75">
        <w:rPr>
          <w:rFonts w:ascii="Times New Roman" w:eastAsia="Times New Roman" w:hAnsi="Times New Roman" w:cs="Times New Roman"/>
          <w:spacing w:val="8"/>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объекта</w:t>
      </w:r>
      <w:r w:rsidRPr="00064F75">
        <w:rPr>
          <w:rFonts w:ascii="Times New Roman" w:eastAsia="Times New Roman" w:hAnsi="Times New Roman" w:cs="Times New Roman"/>
          <w:spacing w:val="25"/>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p>
    <w:p w14:paraId="2CA38A10" w14:textId="1F05880E" w:rsidR="00064F75" w:rsidRPr="00064F75" w:rsidRDefault="00064F75" w:rsidP="00064F75">
      <w:pPr>
        <w:tabs>
          <w:tab w:val="left" w:pos="8306"/>
        </w:tabs>
        <w:spacing w:before="7"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1776" behindDoc="0" locked="0" layoutInCell="1" allowOverlap="1" wp14:anchorId="4D458D11" wp14:editId="28AD64EC">
                <wp:simplePos x="0" y="0"/>
                <wp:positionH relativeFrom="page">
                  <wp:posOffset>673735</wp:posOffset>
                </wp:positionH>
                <wp:positionV relativeFrom="paragraph">
                  <wp:posOffset>162560</wp:posOffset>
                </wp:positionV>
                <wp:extent cx="6334125" cy="1270"/>
                <wp:effectExtent l="0" t="0" r="0" b="0"/>
                <wp:wrapTopAndBottom/>
                <wp:docPr id="286" name="Полилиния: фигура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1270"/>
                        </a:xfrm>
                        <a:custGeom>
                          <a:avLst/>
                          <a:gdLst>
                            <a:gd name="T0" fmla="+- 0 1061 1061"/>
                            <a:gd name="T1" fmla="*/ T0 w 9975"/>
                            <a:gd name="T2" fmla="+- 0 11035 1061"/>
                            <a:gd name="T3" fmla="*/ T2 w 9975"/>
                          </a:gdLst>
                          <a:ahLst/>
                          <a:cxnLst>
                            <a:cxn ang="0">
                              <a:pos x="T1" y="0"/>
                            </a:cxn>
                            <a:cxn ang="0">
                              <a:pos x="T3" y="0"/>
                            </a:cxn>
                          </a:cxnLst>
                          <a:rect l="0" t="0" r="r" b="b"/>
                          <a:pathLst>
                            <a:path w="9975">
                              <a:moveTo>
                                <a:pt x="0" y="0"/>
                              </a:moveTo>
                              <a:lnTo>
                                <a:pt x="997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DEB7" id="Полилиния: фигура 286" o:spid="_x0000_s1026" style="position:absolute;margin-left:53.05pt;margin-top:12.8pt;width:498.75pt;height:.1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" path="m,l9974,e" filled="f" strokeweight=".96pt">
                <v:path arrowok="t" o:connecttype="custom" o:connectlocs="0,0;6333490,0" o:connectangles="0,0"/>
                <w10:wrap type="topAndBottom" anchorx="page"/>
              </v:shape>
            </w:pict>
          </mc:Fallback>
        </mc:AlternateContent>
      </w:r>
    </w:p>
    <w:p w14:paraId="18F45A89" w14:textId="77777777" w:rsidR="00064F75" w:rsidRPr="00064F75" w:rsidRDefault="00064F75" w:rsidP="00064F75">
      <w:pPr>
        <w:spacing w:after="0" w:line="216" w:lineRule="auto"/>
        <w:ind w:left="290"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кадастровый</w:t>
      </w:r>
      <w:r w:rsidRPr="00064F75">
        <w:rPr>
          <w:rFonts w:ascii="Times New Roman" w:eastAsia="Times New Roman" w:hAnsi="Times New Roman" w:cs="Times New Roman"/>
          <w:spacing w:val="21"/>
          <w:w w:val="85"/>
          <w:sz w:val="24"/>
          <w:szCs w:val="24"/>
          <w:lang w:eastAsia="ru-RU"/>
        </w:rPr>
        <w:t xml:space="preserve"> </w:t>
      </w:r>
      <w:r w:rsidRPr="00064F75">
        <w:rPr>
          <w:rFonts w:ascii="Times New Roman" w:eastAsia="Times New Roman" w:hAnsi="Times New Roman" w:cs="Times New Roman"/>
          <w:w w:val="85"/>
          <w:sz w:val="24"/>
          <w:szCs w:val="24"/>
          <w:lang w:eastAsia="ru-RU"/>
        </w:rPr>
        <w:t>номер</w:t>
      </w:r>
      <w:r w:rsidRPr="00064F75">
        <w:rPr>
          <w:rFonts w:ascii="Times New Roman" w:eastAsia="Times New Roman" w:hAnsi="Times New Roman" w:cs="Times New Roman"/>
          <w:spacing w:val="22"/>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объекта</w:t>
      </w:r>
      <w:r w:rsidRPr="00064F75">
        <w:rPr>
          <w:rFonts w:ascii="Times New Roman" w:eastAsia="Times New Roman" w:hAnsi="Times New Roman" w:cs="Times New Roman"/>
          <w:spacing w:val="21"/>
          <w:w w:val="85"/>
          <w:sz w:val="24"/>
          <w:szCs w:val="24"/>
          <w:lang w:eastAsia="ru-RU"/>
        </w:rPr>
        <w:t xml:space="preserve"> </w:t>
      </w:r>
      <w:r w:rsidRPr="00064F75">
        <w:rPr>
          <w:rFonts w:ascii="Times New Roman" w:eastAsia="Times New Roman" w:hAnsi="Times New Roman" w:cs="Times New Roman"/>
          <w:w w:val="85"/>
          <w:sz w:val="24"/>
          <w:szCs w:val="24"/>
          <w:lang w:eastAsia="ru-RU"/>
        </w:rPr>
        <w:t>недвижимости,</w:t>
      </w:r>
      <w:r w:rsidRPr="00064F75">
        <w:rPr>
          <w:rFonts w:ascii="Times New Roman" w:eastAsia="Times New Roman" w:hAnsi="Times New Roman" w:cs="Times New Roman"/>
          <w:spacing w:val="4"/>
          <w:w w:val="85"/>
          <w:sz w:val="24"/>
          <w:szCs w:val="24"/>
          <w:lang w:eastAsia="ru-RU"/>
        </w:rPr>
        <w:t xml:space="preserve"> </w:t>
      </w:r>
      <w:r w:rsidRPr="00064F75">
        <w:rPr>
          <w:rFonts w:ascii="Times New Roman" w:eastAsia="Times New Roman" w:hAnsi="Times New Roman" w:cs="Times New Roman"/>
          <w:w w:val="85"/>
          <w:sz w:val="24"/>
          <w:szCs w:val="24"/>
          <w:lang w:eastAsia="ru-RU"/>
        </w:rPr>
        <w:t>являющегося</w:t>
      </w:r>
      <w:r w:rsidRPr="00064F75">
        <w:rPr>
          <w:rFonts w:ascii="Times New Roman" w:eastAsia="Times New Roman" w:hAnsi="Times New Roman" w:cs="Times New Roman"/>
          <w:spacing w:val="35"/>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объектом</w:t>
      </w:r>
      <w:r w:rsidRPr="00064F75">
        <w:rPr>
          <w:rFonts w:ascii="Times New Roman" w:eastAsia="Times New Roman" w:hAnsi="Times New Roman" w:cs="Times New Roman"/>
          <w:spacing w:val="4"/>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адресации</w:t>
      </w:r>
      <w:r w:rsidRPr="00064F75">
        <w:rPr>
          <w:rFonts w:ascii="Times New Roman" w:eastAsia="Times New Roman" w:hAnsi="Times New Roman" w:cs="Times New Roman"/>
          <w:spacing w:val="21"/>
          <w:w w:val="85"/>
          <w:sz w:val="24"/>
          <w:szCs w:val="24"/>
          <w:lang w:eastAsia="ru-RU"/>
        </w:rPr>
        <w:t xml:space="preserve"> </w:t>
      </w:r>
      <w:r w:rsidRPr="00064F75">
        <w:rPr>
          <w:rFonts w:ascii="Times New Roman" w:eastAsia="Times New Roman" w:hAnsi="Times New Roman" w:cs="Times New Roman"/>
          <w:w w:val="85"/>
          <w:sz w:val="24"/>
          <w:szCs w:val="24"/>
          <w:lang w:eastAsia="ru-RU"/>
        </w:rPr>
        <w:t>(в</w:t>
      </w:r>
      <w:r w:rsidRPr="00064F75">
        <w:rPr>
          <w:rFonts w:ascii="Times New Roman" w:eastAsia="Times New Roman" w:hAnsi="Times New Roman" w:cs="Times New Roman"/>
          <w:spacing w:val="13"/>
          <w:w w:val="85"/>
          <w:sz w:val="24"/>
          <w:szCs w:val="24"/>
          <w:lang w:eastAsia="ru-RU"/>
        </w:rPr>
        <w:t xml:space="preserve"> </w:t>
      </w:r>
      <w:r w:rsidRPr="00064F75">
        <w:rPr>
          <w:rFonts w:ascii="Times New Roman" w:eastAsia="Times New Roman" w:hAnsi="Times New Roman" w:cs="Times New Roman"/>
          <w:w w:val="85"/>
          <w:sz w:val="24"/>
          <w:szCs w:val="24"/>
          <w:lang w:eastAsia="ru-RU"/>
        </w:rPr>
        <w:t>случае</w:t>
      </w:r>
      <w:r w:rsidRPr="00064F75">
        <w:rPr>
          <w:rFonts w:ascii="Times New Roman" w:eastAsia="Times New Roman" w:hAnsi="Times New Roman" w:cs="Times New Roman"/>
          <w:spacing w:val="21"/>
          <w:w w:val="85"/>
          <w:sz w:val="24"/>
          <w:szCs w:val="24"/>
          <w:lang w:eastAsia="ru-RU"/>
        </w:rPr>
        <w:t xml:space="preserve"> </w:t>
      </w:r>
      <w:r w:rsidRPr="00064F75">
        <w:rPr>
          <w:rFonts w:ascii="Times New Roman" w:eastAsia="Times New Roman" w:hAnsi="Times New Roman" w:cs="Times New Roman"/>
          <w:w w:val="85"/>
          <w:sz w:val="24"/>
          <w:szCs w:val="24"/>
          <w:lang w:eastAsia="ru-RU"/>
        </w:rPr>
        <w:t>присвоения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90"/>
          <w:sz w:val="24"/>
          <w:szCs w:val="24"/>
          <w:lang w:eastAsia="ru-RU"/>
        </w:rPr>
        <w:t>поставленному</w:t>
      </w:r>
      <w:r w:rsidRPr="00064F75">
        <w:rPr>
          <w:rFonts w:ascii="Times New Roman" w:eastAsia="Times New Roman" w:hAnsi="Times New Roman" w:cs="Times New Roman"/>
          <w:spacing w:val="33"/>
          <w:w w:val="90"/>
          <w:sz w:val="24"/>
          <w:szCs w:val="24"/>
          <w:lang w:eastAsia="ru-RU"/>
        </w:rPr>
        <w:t xml:space="preserve"> </w:t>
      </w:r>
      <w:r w:rsidRPr="00064F75">
        <w:rPr>
          <w:rFonts w:ascii="Times New Roman" w:eastAsia="Times New Roman" w:hAnsi="Times New Roman" w:cs="Times New Roman"/>
          <w:w w:val="90"/>
          <w:sz w:val="24"/>
          <w:szCs w:val="24"/>
          <w:lang w:eastAsia="ru-RU"/>
        </w:rPr>
        <w:t>на</w:t>
      </w:r>
      <w:r w:rsidRPr="00064F75">
        <w:rPr>
          <w:rFonts w:ascii="Times New Roman" w:eastAsia="Times New Roman" w:hAnsi="Times New Roman" w:cs="Times New Roman"/>
          <w:spacing w:val="13"/>
          <w:w w:val="90"/>
          <w:sz w:val="24"/>
          <w:szCs w:val="24"/>
          <w:lang w:eastAsia="ru-RU"/>
        </w:rPr>
        <w:t xml:space="preserve"> </w:t>
      </w:r>
      <w:r w:rsidRPr="00064F75">
        <w:rPr>
          <w:rFonts w:ascii="Times New Roman" w:eastAsia="Times New Roman" w:hAnsi="Times New Roman" w:cs="Times New Roman"/>
          <w:w w:val="90"/>
          <w:sz w:val="24"/>
          <w:szCs w:val="24"/>
          <w:lang w:eastAsia="ru-RU"/>
        </w:rPr>
        <w:t>государственный</w:t>
      </w:r>
      <w:r w:rsidRPr="00064F75">
        <w:rPr>
          <w:rFonts w:ascii="Times New Roman" w:eastAsia="Times New Roman" w:hAnsi="Times New Roman" w:cs="Times New Roman"/>
          <w:spacing w:val="-5"/>
          <w:w w:val="90"/>
          <w:sz w:val="24"/>
          <w:szCs w:val="24"/>
          <w:lang w:eastAsia="ru-RU"/>
        </w:rPr>
        <w:t xml:space="preserve"> </w:t>
      </w:r>
      <w:r w:rsidRPr="00064F75">
        <w:rPr>
          <w:rFonts w:ascii="Times New Roman" w:eastAsia="Times New Roman" w:hAnsi="Times New Roman" w:cs="Times New Roman"/>
          <w:w w:val="90"/>
          <w:sz w:val="24"/>
          <w:szCs w:val="24"/>
          <w:lang w:eastAsia="ru-RU"/>
        </w:rPr>
        <w:t>кадастровый</w:t>
      </w:r>
      <w:r w:rsidRPr="00064F75">
        <w:rPr>
          <w:rFonts w:ascii="Times New Roman" w:eastAsia="Times New Roman" w:hAnsi="Times New Roman" w:cs="Times New Roman"/>
          <w:spacing w:val="29"/>
          <w:w w:val="90"/>
          <w:sz w:val="24"/>
          <w:szCs w:val="24"/>
          <w:lang w:eastAsia="ru-RU"/>
        </w:rPr>
        <w:t xml:space="preserve"> </w:t>
      </w:r>
      <w:r w:rsidRPr="00064F75">
        <w:rPr>
          <w:rFonts w:ascii="Times New Roman" w:eastAsia="Times New Roman" w:hAnsi="Times New Roman" w:cs="Times New Roman"/>
          <w:w w:val="90"/>
          <w:sz w:val="24"/>
          <w:szCs w:val="24"/>
          <w:lang w:eastAsia="ru-RU"/>
        </w:rPr>
        <w:t>учет</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объекту</w:t>
      </w:r>
      <w:r w:rsidRPr="00064F75">
        <w:rPr>
          <w:rFonts w:ascii="Times New Roman" w:eastAsia="Times New Roman" w:hAnsi="Times New Roman" w:cs="Times New Roman"/>
          <w:spacing w:val="26"/>
          <w:w w:val="90"/>
          <w:sz w:val="24"/>
          <w:szCs w:val="24"/>
          <w:lang w:eastAsia="ru-RU"/>
        </w:rPr>
        <w:t xml:space="preserve"> </w:t>
      </w:r>
      <w:r w:rsidRPr="00064F75">
        <w:rPr>
          <w:rFonts w:ascii="Times New Roman" w:eastAsia="Times New Roman" w:hAnsi="Times New Roman" w:cs="Times New Roman"/>
          <w:w w:val="90"/>
          <w:sz w:val="24"/>
          <w:szCs w:val="24"/>
          <w:lang w:eastAsia="ru-RU"/>
        </w:rPr>
        <w:t>недвижимости),</w:t>
      </w:r>
    </w:p>
    <w:p w14:paraId="714201A0" w14:textId="44180DE9" w:rsidR="00064F75" w:rsidRPr="00064F75" w:rsidRDefault="00064F75" w:rsidP="00064F75">
      <w:pPr>
        <w:tabs>
          <w:tab w:val="left" w:pos="8306"/>
        </w:tabs>
        <w:spacing w:before="10"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2800" behindDoc="0" locked="0" layoutInCell="1" allowOverlap="1" wp14:anchorId="0041AB75" wp14:editId="744632CE">
                <wp:simplePos x="0" y="0"/>
                <wp:positionH relativeFrom="page">
                  <wp:posOffset>673735</wp:posOffset>
                </wp:positionH>
                <wp:positionV relativeFrom="paragraph">
                  <wp:posOffset>156845</wp:posOffset>
                </wp:positionV>
                <wp:extent cx="6339840" cy="1270"/>
                <wp:effectExtent l="0" t="0" r="0" b="0"/>
                <wp:wrapTopAndBottom/>
                <wp:docPr id="285" name="Полилиния: фигура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61 1061"/>
                            <a:gd name="T1" fmla="*/ T0 w 9984"/>
                            <a:gd name="T2" fmla="+- 0 11045 106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215C0" id="Полилиния: фигура 285" o:spid="_x0000_s1026" style="position:absolute;margin-left:53.05pt;margin-top:12.35pt;width:499.2pt;height:.1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" path="m,l9984,e" filled="f" strokeweight=".96pt">
                <v:path arrowok="t" o:connecttype="custom" o:connectlocs="0,0;6339840,0" o:connectangles="0,0"/>
                <w10:wrap type="topAndBottom" anchorx="page"/>
              </v:shape>
            </w:pict>
          </mc:Fallback>
        </mc:AlternateContent>
      </w:r>
    </w:p>
    <w:p w14:paraId="0C453863" w14:textId="77777777" w:rsidR="00064F75" w:rsidRPr="00064F75" w:rsidRDefault="00064F75" w:rsidP="00064F75">
      <w:pPr>
        <w:spacing w:after="0" w:line="216" w:lineRule="auto"/>
        <w:ind w:left="487" w:right="796"/>
        <w:jc w:val="center"/>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w w:val="85"/>
          <w:sz w:val="24"/>
          <w:szCs w:val="24"/>
          <w:lang w:eastAsia="ru-RU"/>
        </w:rPr>
        <w:t>кадастровые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номера,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и сведения</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об объектах</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недвижимости,</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из которых</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образуется</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объект адресации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(в</w:t>
      </w:r>
      <w:r w:rsidRPr="00064F75">
        <w:rPr>
          <w:rFonts w:ascii="Times New Roman" w:eastAsia="Times New Roman" w:hAnsi="Times New Roman" w:cs="Times New Roman"/>
          <w:spacing w:val="11"/>
          <w:w w:val="85"/>
          <w:sz w:val="24"/>
          <w:szCs w:val="24"/>
          <w:lang w:eastAsia="ru-RU"/>
        </w:rPr>
        <w:t xml:space="preserve"> </w:t>
      </w:r>
      <w:r w:rsidRPr="00064F75">
        <w:rPr>
          <w:rFonts w:ascii="Times New Roman" w:eastAsia="Times New Roman" w:hAnsi="Times New Roman" w:cs="Times New Roman"/>
          <w:w w:val="85"/>
          <w:sz w:val="24"/>
          <w:szCs w:val="24"/>
          <w:lang w:eastAsia="ru-RU"/>
        </w:rPr>
        <w:t>случае</w:t>
      </w:r>
      <w:r w:rsidRPr="00064F75">
        <w:rPr>
          <w:rFonts w:ascii="Times New Roman" w:eastAsia="Times New Roman" w:hAnsi="Times New Roman" w:cs="Times New Roman"/>
          <w:spacing w:val="26"/>
          <w:w w:val="85"/>
          <w:sz w:val="24"/>
          <w:szCs w:val="24"/>
          <w:lang w:eastAsia="ru-RU"/>
        </w:rPr>
        <w:t xml:space="preserve"> </w:t>
      </w:r>
      <w:r w:rsidRPr="00064F75">
        <w:rPr>
          <w:rFonts w:ascii="Times New Roman" w:eastAsia="Times New Roman" w:hAnsi="Times New Roman" w:cs="Times New Roman"/>
          <w:w w:val="85"/>
          <w:sz w:val="24"/>
          <w:szCs w:val="24"/>
          <w:lang w:eastAsia="ru-RU"/>
        </w:rPr>
        <w:t>образования</w:t>
      </w:r>
      <w:r w:rsidRPr="00064F75">
        <w:rPr>
          <w:rFonts w:ascii="Times New Roman" w:eastAsia="Times New Roman" w:hAnsi="Times New Roman" w:cs="Times New Roman"/>
          <w:spacing w:val="28"/>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объекта</w:t>
      </w:r>
      <w:r w:rsidRPr="00064F75">
        <w:rPr>
          <w:rFonts w:ascii="Times New Roman" w:eastAsia="Times New Roman" w:hAnsi="Times New Roman" w:cs="Times New Roman"/>
          <w:spacing w:val="20"/>
          <w:w w:val="85"/>
          <w:sz w:val="24"/>
          <w:szCs w:val="24"/>
          <w:lang w:eastAsia="ru-RU"/>
        </w:rPr>
        <w:t xml:space="preserve"> </w:t>
      </w:r>
      <w:r w:rsidRPr="00064F75">
        <w:rPr>
          <w:rFonts w:ascii="Times New Roman" w:eastAsia="Times New Roman" w:hAnsi="Times New Roman" w:cs="Times New Roman"/>
          <w:w w:val="85"/>
          <w:sz w:val="24"/>
          <w:szCs w:val="24"/>
          <w:lang w:eastAsia="ru-RU"/>
        </w:rPr>
        <w:t>в</w:t>
      </w:r>
      <w:r w:rsidRPr="00064F75">
        <w:rPr>
          <w:rFonts w:ascii="Times New Roman" w:eastAsia="Times New Roman" w:hAnsi="Times New Roman" w:cs="Times New Roman"/>
          <w:spacing w:val="5"/>
          <w:w w:val="85"/>
          <w:sz w:val="24"/>
          <w:szCs w:val="24"/>
          <w:lang w:eastAsia="ru-RU"/>
        </w:rPr>
        <w:t xml:space="preserve"> </w:t>
      </w:r>
      <w:r w:rsidRPr="00064F75">
        <w:rPr>
          <w:rFonts w:ascii="Times New Roman" w:eastAsia="Times New Roman" w:hAnsi="Times New Roman" w:cs="Times New Roman"/>
          <w:w w:val="85"/>
          <w:sz w:val="24"/>
          <w:szCs w:val="24"/>
          <w:lang w:eastAsia="ru-RU"/>
        </w:rPr>
        <w:t>результате</w:t>
      </w:r>
      <w:r w:rsidRPr="00064F75">
        <w:rPr>
          <w:rFonts w:ascii="Times New Roman" w:eastAsia="Times New Roman" w:hAnsi="Times New Roman" w:cs="Times New Roman"/>
          <w:spacing w:val="29"/>
          <w:w w:val="85"/>
          <w:sz w:val="24"/>
          <w:szCs w:val="24"/>
          <w:lang w:eastAsia="ru-RU"/>
        </w:rPr>
        <w:t xml:space="preserve"> </w:t>
      </w:r>
      <w:r w:rsidRPr="00064F75">
        <w:rPr>
          <w:rFonts w:ascii="Times New Roman" w:eastAsia="Times New Roman" w:hAnsi="Times New Roman" w:cs="Times New Roman"/>
          <w:w w:val="85"/>
          <w:sz w:val="24"/>
          <w:szCs w:val="24"/>
          <w:lang w:eastAsia="ru-RU"/>
        </w:rPr>
        <w:t>преобразования существующего</w:t>
      </w:r>
      <w:r w:rsidRPr="00064F75">
        <w:rPr>
          <w:rFonts w:ascii="Times New Roman" w:eastAsia="Times New Roman" w:hAnsi="Times New Roman" w:cs="Times New Roman"/>
          <w:spacing w:val="36"/>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объекта</w:t>
      </w:r>
      <w:r w:rsidRPr="00064F75">
        <w:rPr>
          <w:rFonts w:ascii="Times New Roman" w:eastAsia="Times New Roman" w:hAnsi="Times New Roman" w:cs="Times New Roman"/>
          <w:spacing w:val="28"/>
          <w:w w:val="85"/>
          <w:sz w:val="24"/>
          <w:szCs w:val="24"/>
          <w:lang w:eastAsia="ru-RU"/>
        </w:rPr>
        <w:t xml:space="preserve"> </w:t>
      </w:r>
      <w:r w:rsidRPr="00064F75">
        <w:rPr>
          <w:rFonts w:ascii="Times New Roman" w:eastAsia="Times New Roman" w:hAnsi="Times New Roman" w:cs="Times New Roman"/>
          <w:w w:val="85"/>
          <w:sz w:val="24"/>
          <w:szCs w:val="24"/>
          <w:lang w:eastAsia="ru-RU"/>
        </w:rPr>
        <w:t>или</w:t>
      </w:r>
      <w:r w:rsidRPr="00064F75">
        <w:rPr>
          <w:rFonts w:ascii="Times New Roman" w:eastAsia="Times New Roman" w:hAnsi="Times New Roman" w:cs="Times New Roman"/>
          <w:spacing w:val="10"/>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объектов</w:t>
      </w:r>
      <w:r w:rsidRPr="00064F75">
        <w:rPr>
          <w:rFonts w:ascii="Times New Roman" w:eastAsia="Times New Roman" w:hAnsi="Times New Roman" w:cs="Times New Roman"/>
          <w:i/>
          <w:w w:val="85"/>
          <w:sz w:val="24"/>
          <w:szCs w:val="24"/>
          <w:lang w:eastAsia="ru-RU"/>
        </w:rPr>
        <w:t>),</w:t>
      </w:r>
    </w:p>
    <w:p w14:paraId="5690D8BF" w14:textId="3A30A6D2" w:rsidR="00064F75" w:rsidRPr="00064F75" w:rsidRDefault="00064F75" w:rsidP="00064F75">
      <w:pPr>
        <w:tabs>
          <w:tab w:val="left" w:pos="8306"/>
        </w:tabs>
        <w:spacing w:before="3" w:after="0" w:line="240" w:lineRule="auto"/>
        <w:jc w:val="center"/>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3824" behindDoc="0" locked="0" layoutInCell="1" allowOverlap="1" wp14:anchorId="725B58A7" wp14:editId="679780AF">
                <wp:simplePos x="0" y="0"/>
                <wp:positionH relativeFrom="page">
                  <wp:posOffset>667385</wp:posOffset>
                </wp:positionH>
                <wp:positionV relativeFrom="paragraph">
                  <wp:posOffset>160020</wp:posOffset>
                </wp:positionV>
                <wp:extent cx="6339840" cy="1270"/>
                <wp:effectExtent l="0" t="0" r="0" b="0"/>
                <wp:wrapTopAndBottom/>
                <wp:docPr id="284" name="Полилиния: фигура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51 1051"/>
                            <a:gd name="T1" fmla="*/ T0 w 9984"/>
                            <a:gd name="T2" fmla="+- 0 11035 105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A07D" id="Полилиния: фигура 284" o:spid="_x0000_s1026" style="position:absolute;margin-left:52.55pt;margin-top:12.6pt;width:499.2pt;height:.1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" path="m,l9984,e" filled="f" strokeweight=".96pt">
                <v:path arrowok="t" o:connecttype="custom" o:connectlocs="0,0;6339840,0" o:connectangles="0,0"/>
                <w10:wrap type="topAndBottom" anchorx="page"/>
              </v:shape>
            </w:pict>
          </mc:Fallback>
        </mc:AlternateContent>
      </w:r>
    </w:p>
    <w:p w14:paraId="0DD80CBA" w14:textId="77777777" w:rsidR="00064F75" w:rsidRPr="00064F75" w:rsidRDefault="00064F75" w:rsidP="00064F75">
      <w:pPr>
        <w:spacing w:after="0" w:line="216" w:lineRule="auto"/>
        <w:ind w:left="691" w:right="1011"/>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аннулируемый</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 объекта</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адресации</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и уникальный</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номер</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аннулируемого</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адреса объекта</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адресации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90"/>
          <w:sz w:val="24"/>
          <w:szCs w:val="24"/>
          <w:lang w:eastAsia="ru-RU"/>
        </w:rPr>
        <w:t>в</w:t>
      </w:r>
      <w:r w:rsidRPr="00064F75">
        <w:rPr>
          <w:rFonts w:ascii="Times New Roman" w:eastAsia="Times New Roman" w:hAnsi="Times New Roman" w:cs="Times New Roman"/>
          <w:spacing w:val="-2"/>
          <w:w w:val="90"/>
          <w:sz w:val="24"/>
          <w:szCs w:val="24"/>
          <w:lang w:eastAsia="ru-RU"/>
        </w:rPr>
        <w:t xml:space="preserve"> </w:t>
      </w:r>
      <w:r w:rsidRPr="00064F75">
        <w:rPr>
          <w:rFonts w:ascii="Times New Roman" w:eastAsia="Times New Roman" w:hAnsi="Times New Roman" w:cs="Times New Roman"/>
          <w:w w:val="90"/>
          <w:sz w:val="24"/>
          <w:szCs w:val="24"/>
          <w:lang w:eastAsia="ru-RU"/>
        </w:rPr>
        <w:t>государственном</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адресном</w:t>
      </w:r>
      <w:r w:rsidRPr="00064F75">
        <w:rPr>
          <w:rFonts w:ascii="Times New Roman" w:eastAsia="Times New Roman" w:hAnsi="Times New Roman" w:cs="Times New Roman"/>
          <w:spacing w:val="10"/>
          <w:w w:val="90"/>
          <w:sz w:val="24"/>
          <w:szCs w:val="24"/>
          <w:lang w:eastAsia="ru-RU"/>
        </w:rPr>
        <w:t xml:space="preserve"> </w:t>
      </w:r>
      <w:r w:rsidRPr="00064F75">
        <w:rPr>
          <w:rFonts w:ascii="Times New Roman" w:eastAsia="Times New Roman" w:hAnsi="Times New Roman" w:cs="Times New Roman"/>
          <w:w w:val="90"/>
          <w:sz w:val="24"/>
          <w:szCs w:val="24"/>
          <w:lang w:eastAsia="ru-RU"/>
        </w:rPr>
        <w:t>реестре</w:t>
      </w:r>
      <w:r w:rsidRPr="00064F75">
        <w:rPr>
          <w:rFonts w:ascii="Times New Roman" w:eastAsia="Times New Roman" w:hAnsi="Times New Roman" w:cs="Times New Roman"/>
          <w:spacing w:val="-5"/>
          <w:w w:val="90"/>
          <w:sz w:val="24"/>
          <w:szCs w:val="24"/>
          <w:lang w:eastAsia="ru-RU"/>
        </w:rPr>
        <w:t xml:space="preserve"> </w:t>
      </w:r>
      <w:r w:rsidRPr="00064F75">
        <w:rPr>
          <w:rFonts w:ascii="Times New Roman" w:eastAsia="Times New Roman" w:hAnsi="Times New Roman" w:cs="Times New Roman"/>
          <w:w w:val="90"/>
          <w:sz w:val="24"/>
          <w:szCs w:val="24"/>
          <w:lang w:eastAsia="ru-RU"/>
        </w:rPr>
        <w:t>(в случае</w:t>
      </w:r>
      <w:r w:rsidRPr="00064F75">
        <w:rPr>
          <w:rFonts w:ascii="Times New Roman" w:eastAsia="Times New Roman" w:hAnsi="Times New Roman" w:cs="Times New Roman"/>
          <w:spacing w:val="9"/>
          <w:w w:val="90"/>
          <w:sz w:val="24"/>
          <w:szCs w:val="24"/>
          <w:lang w:eastAsia="ru-RU"/>
        </w:rPr>
        <w:t xml:space="preserve"> </w:t>
      </w:r>
      <w:r w:rsidRPr="00064F75">
        <w:rPr>
          <w:rFonts w:ascii="Times New Roman" w:eastAsia="Times New Roman" w:hAnsi="Times New Roman" w:cs="Times New Roman"/>
          <w:w w:val="90"/>
          <w:sz w:val="24"/>
          <w:szCs w:val="24"/>
          <w:lang w:eastAsia="ru-RU"/>
        </w:rPr>
        <w:t>присвоении</w:t>
      </w:r>
      <w:r w:rsidRPr="00064F75">
        <w:rPr>
          <w:rFonts w:ascii="Times New Roman" w:eastAsia="Times New Roman" w:hAnsi="Times New Roman" w:cs="Times New Roman"/>
          <w:spacing w:val="12"/>
          <w:w w:val="90"/>
          <w:sz w:val="24"/>
          <w:szCs w:val="24"/>
          <w:lang w:eastAsia="ru-RU"/>
        </w:rPr>
        <w:t xml:space="preserve"> </w:t>
      </w:r>
      <w:r w:rsidRPr="00064F75">
        <w:rPr>
          <w:rFonts w:ascii="Times New Roman" w:eastAsia="Times New Roman" w:hAnsi="Times New Roman" w:cs="Times New Roman"/>
          <w:w w:val="90"/>
          <w:sz w:val="24"/>
          <w:szCs w:val="24"/>
          <w:lang w:eastAsia="ru-RU"/>
        </w:rPr>
        <w:t>нового</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 объекту</w:t>
      </w:r>
      <w:r w:rsidRPr="00064F75">
        <w:rPr>
          <w:rFonts w:ascii="Times New Roman" w:eastAsia="Times New Roman" w:hAnsi="Times New Roman" w:cs="Times New Roman"/>
          <w:spacing w:val="11"/>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p>
    <w:p w14:paraId="346D0048" w14:textId="2BA5EBE0" w:rsidR="00064F75" w:rsidRPr="00064F75" w:rsidRDefault="00064F75" w:rsidP="00064F75">
      <w:pPr>
        <w:tabs>
          <w:tab w:val="left" w:pos="8306"/>
        </w:tabs>
        <w:spacing w:before="10"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w:lastRenderedPageBreak/>
        <mc:AlternateContent>
          <mc:Choice Requires="wps">
            <w:drawing>
              <wp:anchor distT="0" distB="0" distL="0" distR="0" simplePos="0" relativeHeight="251854848" behindDoc="0" locked="0" layoutInCell="1" allowOverlap="1" wp14:anchorId="356504DE" wp14:editId="1816541F">
                <wp:simplePos x="0" y="0"/>
                <wp:positionH relativeFrom="page">
                  <wp:posOffset>667385</wp:posOffset>
                </wp:positionH>
                <wp:positionV relativeFrom="paragraph">
                  <wp:posOffset>156845</wp:posOffset>
                </wp:positionV>
                <wp:extent cx="6339840" cy="1270"/>
                <wp:effectExtent l="0" t="0" r="0" b="0"/>
                <wp:wrapTopAndBottom/>
                <wp:docPr id="283" name="Полилиния: фигура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51 1051"/>
                            <a:gd name="T1" fmla="*/ T0 w 9984"/>
                            <a:gd name="T2" fmla="+- 0 11035 1051"/>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7D53" id="Полилиния: фигура 283" o:spid="_x0000_s1026" style="position:absolute;margin-left:52.55pt;margin-top:12.35pt;width:499.2pt;height:.1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" path="m,l9984,e" filled="f" strokeweight=".96pt">
                <v:path arrowok="t" o:connecttype="custom" o:connectlocs="0,0;6339840,0" o:connectangles="0,0"/>
                <w10:wrap type="topAndBottom" anchorx="page"/>
              </v:shape>
            </w:pict>
          </mc:Fallback>
        </mc:AlternateContent>
      </w:r>
    </w:p>
    <w:p w14:paraId="54B09349" w14:textId="77777777" w:rsidR="00064F75" w:rsidRPr="00064F75" w:rsidRDefault="00064F75" w:rsidP="00064F75">
      <w:pPr>
        <w:spacing w:after="0" w:line="240" w:lineRule="auto"/>
        <w:ind w:left="274"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pacing w:val="-1"/>
          <w:w w:val="95"/>
          <w:sz w:val="24"/>
          <w:szCs w:val="24"/>
          <w:lang w:eastAsia="ru-RU"/>
        </w:rPr>
        <w:t>другие</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необходимые сведения,</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w w:val="95"/>
          <w:sz w:val="24"/>
          <w:szCs w:val="24"/>
          <w:lang w:eastAsia="ru-RU"/>
        </w:rPr>
        <w:t>определенные уполномоченным</w:t>
      </w:r>
      <w:r w:rsidRPr="00064F75">
        <w:rPr>
          <w:rFonts w:ascii="Times New Roman" w:eastAsia="Times New Roman" w:hAnsi="Times New Roman" w:cs="Times New Roman"/>
          <w:spacing w:val="-10"/>
          <w:w w:val="95"/>
          <w:sz w:val="24"/>
          <w:szCs w:val="24"/>
          <w:lang w:eastAsia="ru-RU"/>
        </w:rPr>
        <w:t xml:space="preserve"> </w:t>
      </w:r>
      <w:r w:rsidRPr="00064F75">
        <w:rPr>
          <w:rFonts w:ascii="Times New Roman" w:eastAsia="Times New Roman" w:hAnsi="Times New Roman" w:cs="Times New Roman"/>
          <w:w w:val="95"/>
          <w:sz w:val="24"/>
          <w:szCs w:val="24"/>
          <w:lang w:eastAsia="ru-RU"/>
        </w:rPr>
        <w:t>органом</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(при</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w w:val="95"/>
          <w:sz w:val="24"/>
          <w:szCs w:val="24"/>
          <w:lang w:eastAsia="ru-RU"/>
        </w:rPr>
        <w:t>наличии)</w:t>
      </w:r>
    </w:p>
    <w:p w14:paraId="150F3C27"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0483557A"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3D72CA5D" w14:textId="64DE64B0"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g">
            <w:drawing>
              <wp:anchor distT="0" distB="0" distL="0" distR="0" simplePos="0" relativeHeight="251855872" behindDoc="0" locked="0" layoutInCell="1" allowOverlap="1" wp14:anchorId="7F7886CC" wp14:editId="2317D8A1">
                <wp:simplePos x="0" y="0"/>
                <wp:positionH relativeFrom="page">
                  <wp:posOffset>664210</wp:posOffset>
                </wp:positionH>
                <wp:positionV relativeFrom="paragraph">
                  <wp:posOffset>106045</wp:posOffset>
                </wp:positionV>
                <wp:extent cx="3792220" cy="167640"/>
                <wp:effectExtent l="0" t="0" r="0" b="0"/>
                <wp:wrapTopAndBottom/>
                <wp:docPr id="280" name="Группа 280"/>
                <wp:cNvGraphicFramePr/>
                <a:graphic xmlns:a="http://schemas.openxmlformats.org/drawingml/2006/main">
                  <a:graphicData uri="http://schemas.microsoft.com/office/word/2010/wordprocessingGroup">
                    <wpg:wgp>
                      <wpg:cNvGrpSpPr/>
                      <wpg:grpSpPr bwMode="auto">
                        <a:xfrm>
                          <a:off x="0" y="0"/>
                          <a:ext cx="3792220" cy="167640"/>
                          <a:chOff x="0" y="9"/>
                          <a:chExt cx="5972" cy="255"/>
                        </a:xfrm>
                      </wpg:grpSpPr>
                      <wps:wsp>
                        <wps:cNvPr id="281" name="Line 22"/>
                        <wps:cNvCnPr>
                          <a:cxnSpLocks noChangeShapeType="1"/>
                        </wps:cNvCnPr>
                        <wps:spPr bwMode="auto">
                          <a:xfrm>
                            <a:off x="0" y="9"/>
                            <a:ext cx="597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093" y="76"/>
                            <a:ext cx="1736"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24985" id="Группа 280" o:spid="_x0000_s1026" style="position:absolute;margin-left:52.3pt;margin-top:8.35pt;width:298.6pt;height:13.2pt;z-index:251855872;mso-wrap-distance-left:0;mso-wrap-distance-right:0;mso-position-horizontal-relative:page" coordorigin=",9" coordsize="597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">
                <v:line id="Line 22" o:spid="_x0000_s1027" style="position:absolute;visibility:visible;mso-wrap-style:square" from="0,9" to="5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" strokeweight=".96pt"/>
                <v:shape id="Picture 23" o:spid="_x0000_s1028" type="#_x0000_t75" style="position:absolute;left:2093;top:76;width:173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">
                  <v:imagedata r:id="rId99" o:title=""/>
                </v:shape>
                <w10:wrap type="topAndBottom" anchorx="page"/>
              </v:group>
            </w:pict>
          </mc:Fallback>
        </mc:AlternateContent>
      </w:r>
      <w:r w:rsidRPr="00064F75">
        <w:rPr>
          <w:rFonts w:ascii="Times New Roman" w:eastAsia="Times New Roman" w:hAnsi="Times New Roman" w:cs="Times New Roman"/>
          <w:noProof/>
          <w:sz w:val="27"/>
          <w:szCs w:val="27"/>
        </w:rPr>
        <mc:AlternateContent>
          <mc:Choice Requires="wpg">
            <w:drawing>
              <wp:anchor distT="0" distB="0" distL="0" distR="0" simplePos="0" relativeHeight="251856896" behindDoc="0" locked="0" layoutInCell="1" allowOverlap="1" wp14:anchorId="4DD82B42" wp14:editId="69EB1D4B">
                <wp:simplePos x="0" y="0"/>
                <wp:positionH relativeFrom="page">
                  <wp:posOffset>5574665</wp:posOffset>
                </wp:positionH>
                <wp:positionV relativeFrom="paragraph">
                  <wp:posOffset>106045</wp:posOffset>
                </wp:positionV>
                <wp:extent cx="1438910" cy="167640"/>
                <wp:effectExtent l="0" t="0" r="0" b="0"/>
                <wp:wrapTopAndBottom/>
                <wp:docPr id="277" name="Группа 277"/>
                <wp:cNvGraphicFramePr/>
                <a:graphic xmlns:a="http://schemas.openxmlformats.org/drawingml/2006/main">
                  <a:graphicData uri="http://schemas.microsoft.com/office/word/2010/wordprocessingGroup">
                    <wpg:wgp>
                      <wpg:cNvGrpSpPr/>
                      <wpg:grpSpPr bwMode="auto">
                        <a:xfrm>
                          <a:off x="0" y="0"/>
                          <a:ext cx="1438910" cy="167640"/>
                          <a:chOff x="0" y="9"/>
                          <a:chExt cx="2266" cy="255"/>
                        </a:xfrm>
                      </wpg:grpSpPr>
                      <wps:wsp>
                        <wps:cNvPr id="278" name="Line 25"/>
                        <wps:cNvCnPr>
                          <a:cxnSpLocks noChangeShapeType="1"/>
                        </wps:cNvCnPr>
                        <wps:spPr bwMode="auto">
                          <a:xfrm>
                            <a:off x="0" y="9"/>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89" y="76"/>
                            <a:ext cx="821"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017756" id="Группа 277" o:spid="_x0000_s1026" style="position:absolute;margin-left:438.95pt;margin-top:8.35pt;width:113.3pt;height:13.2pt;z-index:251856896;mso-wrap-distance-left:0;mso-wrap-distance-right:0;mso-position-horizontal-relative:page" coordorigin=",9" coordsize="2266,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">
                <v:line id="Line 25" o:spid="_x0000_s1027" style="position:absolute;visibility:visible;mso-wrap-style:square" from="0,9" to="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" strokeweight=".96pt"/>
                <v:shape id="Picture 26" o:spid="_x0000_s1028" type="#_x0000_t75" style="position:absolute;left:689;top:76;width:82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">
                  <v:imagedata r:id="rId101" o:title=""/>
                </v:shape>
                <w10:wrap type="topAndBottom" anchorx="page"/>
              </v:group>
            </w:pict>
          </mc:Fallback>
        </mc:AlternateContent>
      </w:r>
    </w:p>
    <w:p w14:paraId="77CA2F98" w14:textId="77777777" w:rsidR="00064F75" w:rsidRPr="00064F75" w:rsidRDefault="00064F75" w:rsidP="00064F75">
      <w:pPr>
        <w:spacing w:before="52" w:after="0" w:line="240" w:lineRule="auto"/>
        <w:ind w:right="626"/>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ММ</w:t>
      </w:r>
    </w:p>
    <w:p w14:paraId="2290C3F2"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sectPr w:rsidR="00064F75" w:rsidRPr="00064F75">
          <w:type w:val="continuous"/>
          <w:pgSz w:w="11910" w:h="16850"/>
          <w:pgMar w:top="660" w:right="480" w:bottom="280" w:left="920" w:header="720" w:footer="720" w:gutter="0"/>
          <w:cols w:space="720"/>
        </w:sectPr>
      </w:pPr>
    </w:p>
    <w:p w14:paraId="26B9D9C8" w14:textId="77777777" w:rsidR="00064F75" w:rsidRPr="00064F75" w:rsidRDefault="00064F75" w:rsidP="00064F75">
      <w:pPr>
        <w:spacing w:before="93" w:after="0" w:line="240" w:lineRule="auto"/>
        <w:ind w:left="1522"/>
        <w:rPr>
          <w:rFonts w:ascii="Times New Roman" w:eastAsia="Times New Roman" w:hAnsi="Times New Roman" w:cs="Times New Roman"/>
          <w:w w:val="97"/>
          <w:sz w:val="24"/>
          <w:szCs w:val="24"/>
          <w:lang w:eastAsia="ru-RU"/>
        </w:rPr>
      </w:pPr>
    </w:p>
    <w:p w14:paraId="42E49058" w14:textId="74C44ACE" w:rsidR="00064F75" w:rsidRPr="00064F75" w:rsidRDefault="00064F75" w:rsidP="00064F75">
      <w:pPr>
        <w:spacing w:after="0" w:line="240" w:lineRule="auto"/>
        <w:ind w:left="482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noProof/>
        </w:rPr>
        <mc:AlternateContent>
          <mc:Choice Requires="wps">
            <w:drawing>
              <wp:anchor distT="0" distB="0" distL="114300" distR="114300" simplePos="0" relativeHeight="251887616" behindDoc="0" locked="0" layoutInCell="1" allowOverlap="1" wp14:anchorId="79005339" wp14:editId="4BF4433D">
                <wp:simplePos x="0" y="0"/>
                <wp:positionH relativeFrom="column">
                  <wp:posOffset>3124200</wp:posOffset>
                </wp:positionH>
                <wp:positionV relativeFrom="paragraph">
                  <wp:posOffset>-330200</wp:posOffset>
                </wp:positionV>
                <wp:extent cx="457200" cy="192405"/>
                <wp:effectExtent l="0" t="0" r="0" b="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76BB9" id="Прямоугольник 276" o:spid="_x0000_s1026" style="position:absolute;margin-left:246pt;margin-top:-26pt;width:36pt;height:15.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" stroked="f"/>
            </w:pict>
          </mc:Fallback>
        </mc:AlternateContent>
      </w:r>
      <w:r w:rsidRPr="00064F75">
        <w:rPr>
          <w:rFonts w:ascii="Times New Roman" w:eastAsia="Times New Roman" w:hAnsi="Times New Roman" w:cs="Times New Roman"/>
          <w:sz w:val="24"/>
          <w:szCs w:val="24"/>
          <w:lang w:eastAsia="ru-RU"/>
        </w:rPr>
        <w:t>Приложение № 2</w:t>
      </w:r>
    </w:p>
    <w:p w14:paraId="55824CC5" w14:textId="77777777" w:rsidR="00064F75" w:rsidRPr="00064F75" w:rsidRDefault="00064F75" w:rsidP="00064F75">
      <w:pPr>
        <w:spacing w:after="0" w:line="240" w:lineRule="auto"/>
        <w:ind w:left="482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к типовому административному регламенту предоставления муниципальной услуги</w:t>
      </w:r>
    </w:p>
    <w:p w14:paraId="02C80261" w14:textId="77777777" w:rsidR="00064F75" w:rsidRPr="00064F75" w:rsidRDefault="00064F75" w:rsidP="00064F75">
      <w:pPr>
        <w:spacing w:after="0" w:line="240" w:lineRule="auto"/>
        <w:ind w:left="482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«Присвоение адреса объекту адресации, изменение и аннулирование такого адреса</w:t>
      </w:r>
    </w:p>
    <w:p w14:paraId="4E0FEA6D" w14:textId="77777777" w:rsidR="00064F75" w:rsidRPr="00064F75" w:rsidRDefault="00064F75" w:rsidP="00064F75">
      <w:pPr>
        <w:spacing w:before="139" w:after="0" w:line="240" w:lineRule="auto"/>
        <w:ind w:right="415"/>
        <w:jc w:val="right"/>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i/>
          <w:spacing w:val="-1"/>
          <w:w w:val="95"/>
          <w:sz w:val="24"/>
          <w:szCs w:val="24"/>
          <w:lang w:eastAsia="ru-RU"/>
        </w:rPr>
        <w:t>(рекомендуемый образец)</w:t>
      </w:r>
    </w:p>
    <w:p w14:paraId="53A1315D" w14:textId="77777777" w:rsidR="00064F75" w:rsidRPr="00064F75" w:rsidRDefault="00064F75" w:rsidP="00064F75">
      <w:pPr>
        <w:spacing w:before="93" w:after="0" w:line="240" w:lineRule="auto"/>
        <w:ind w:left="1522"/>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Форма</w:t>
      </w:r>
      <w:r w:rsidRPr="00064F75">
        <w:rPr>
          <w:rFonts w:ascii="Times New Roman" w:eastAsia="Times New Roman" w:hAnsi="Times New Roman" w:cs="Times New Roman"/>
          <w:spacing w:val="22"/>
          <w:sz w:val="24"/>
          <w:szCs w:val="24"/>
          <w:lang w:eastAsia="ru-RU"/>
        </w:rPr>
        <w:t xml:space="preserve"> </w:t>
      </w:r>
      <w:r w:rsidRPr="00064F75">
        <w:rPr>
          <w:rFonts w:ascii="Times New Roman" w:eastAsia="Times New Roman" w:hAnsi="Times New Roman" w:cs="Times New Roman"/>
          <w:sz w:val="24"/>
          <w:szCs w:val="24"/>
          <w:lang w:eastAsia="ru-RU"/>
        </w:rPr>
        <w:t>решения</w:t>
      </w:r>
      <w:r w:rsidRPr="00064F75">
        <w:rPr>
          <w:rFonts w:ascii="Times New Roman" w:eastAsia="Times New Roman" w:hAnsi="Times New Roman" w:cs="Times New Roman"/>
          <w:spacing w:val="16"/>
          <w:sz w:val="24"/>
          <w:szCs w:val="24"/>
          <w:lang w:eastAsia="ru-RU"/>
        </w:rPr>
        <w:t xml:space="preserve"> </w:t>
      </w:r>
      <w:r w:rsidRPr="00064F75">
        <w:rPr>
          <w:rFonts w:ascii="Times New Roman" w:eastAsia="Times New Roman" w:hAnsi="Times New Roman" w:cs="Times New Roman"/>
          <w:sz w:val="24"/>
          <w:szCs w:val="24"/>
          <w:lang w:eastAsia="ru-RU"/>
        </w:rPr>
        <w:t>об</w:t>
      </w:r>
      <w:r w:rsidRPr="00064F75">
        <w:rPr>
          <w:rFonts w:ascii="Times New Roman" w:eastAsia="Times New Roman" w:hAnsi="Times New Roman" w:cs="Times New Roman"/>
          <w:spacing w:val="24"/>
          <w:sz w:val="24"/>
          <w:szCs w:val="24"/>
          <w:lang w:eastAsia="ru-RU"/>
        </w:rPr>
        <w:t xml:space="preserve"> </w:t>
      </w:r>
      <w:r w:rsidRPr="00064F75">
        <w:rPr>
          <w:rFonts w:ascii="Times New Roman" w:eastAsia="Times New Roman" w:hAnsi="Times New Roman" w:cs="Times New Roman"/>
          <w:sz w:val="24"/>
          <w:szCs w:val="24"/>
          <w:lang w:eastAsia="ru-RU"/>
        </w:rPr>
        <w:t>аннулировании</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sz w:val="24"/>
          <w:szCs w:val="24"/>
          <w:lang w:eastAsia="ru-RU"/>
        </w:rPr>
        <w:t>адреса</w:t>
      </w:r>
      <w:r w:rsidRPr="00064F75">
        <w:rPr>
          <w:rFonts w:ascii="Times New Roman" w:eastAsia="Times New Roman" w:hAnsi="Times New Roman" w:cs="Times New Roman"/>
          <w:spacing w:val="26"/>
          <w:sz w:val="24"/>
          <w:szCs w:val="24"/>
          <w:lang w:eastAsia="ru-RU"/>
        </w:rPr>
        <w:t xml:space="preserve"> </w:t>
      </w:r>
      <w:r w:rsidRPr="00064F75">
        <w:rPr>
          <w:rFonts w:ascii="Times New Roman" w:eastAsia="Times New Roman" w:hAnsi="Times New Roman" w:cs="Times New Roman"/>
          <w:sz w:val="24"/>
          <w:szCs w:val="24"/>
          <w:lang w:eastAsia="ru-RU"/>
        </w:rPr>
        <w:t>объекта</w:t>
      </w:r>
      <w:r w:rsidRPr="00064F75">
        <w:rPr>
          <w:rFonts w:ascii="Times New Roman" w:eastAsia="Times New Roman" w:hAnsi="Times New Roman" w:cs="Times New Roman"/>
          <w:spacing w:val="37"/>
          <w:sz w:val="24"/>
          <w:szCs w:val="24"/>
          <w:lang w:eastAsia="ru-RU"/>
        </w:rPr>
        <w:t xml:space="preserve"> </w:t>
      </w:r>
      <w:r w:rsidRPr="00064F75">
        <w:rPr>
          <w:rFonts w:ascii="Times New Roman" w:eastAsia="Times New Roman" w:hAnsi="Times New Roman" w:cs="Times New Roman"/>
          <w:sz w:val="24"/>
          <w:szCs w:val="24"/>
          <w:lang w:eastAsia="ru-RU"/>
        </w:rPr>
        <w:t>адресации</w:t>
      </w:r>
    </w:p>
    <w:p w14:paraId="69EF9E7D" w14:textId="06FE8C38" w:rsidR="00064F75" w:rsidRPr="00064F75" w:rsidRDefault="00064F75" w:rsidP="00064F75">
      <w:pPr>
        <w:tabs>
          <w:tab w:val="left" w:pos="8306"/>
        </w:tabs>
        <w:spacing w:before="8"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7920" behindDoc="0" locked="0" layoutInCell="1" allowOverlap="1" wp14:anchorId="1C85A027" wp14:editId="0B20DE58">
                <wp:simplePos x="0" y="0"/>
                <wp:positionH relativeFrom="page">
                  <wp:posOffset>704215</wp:posOffset>
                </wp:positionH>
                <wp:positionV relativeFrom="paragraph">
                  <wp:posOffset>163195</wp:posOffset>
                </wp:positionV>
                <wp:extent cx="6337300" cy="1270"/>
                <wp:effectExtent l="0" t="0" r="0" b="0"/>
                <wp:wrapTopAndBottom/>
                <wp:docPr id="275" name="Полилиния: фигура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109 1109"/>
                            <a:gd name="T1" fmla="*/ T0 w 9980"/>
                            <a:gd name="T2" fmla="+- 0 11088 1109"/>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76115" id="Полилиния: фигура 275" o:spid="_x0000_s1026" style="position:absolute;margin-left:55.45pt;margin-top:12.85pt;width:499pt;height:.1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" path="m,l9979,e" filled="f" strokeweight=".96pt">
                <v:path arrowok="t" o:connecttype="custom" o:connectlocs="0,0;6336665,0" o:connectangles="0,0"/>
                <w10:wrap type="topAndBottom" anchorx="page"/>
              </v:shape>
            </w:pict>
          </mc:Fallback>
        </mc:AlternateContent>
      </w:r>
    </w:p>
    <w:p w14:paraId="28A01C38" w14:textId="77777777" w:rsidR="00064F75" w:rsidRPr="00064F75" w:rsidRDefault="00064F75" w:rsidP="00064F75">
      <w:pPr>
        <w:spacing w:after="0" w:line="216" w:lineRule="auto"/>
        <w:ind w:left="430" w:right="656" w:hanging="10"/>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наименование</w:t>
      </w:r>
      <w:r w:rsidRPr="00064F75">
        <w:rPr>
          <w:rFonts w:ascii="Times New Roman" w:eastAsia="Times New Roman" w:hAnsi="Times New Roman" w:cs="Times New Roman"/>
          <w:spacing w:val="11"/>
          <w:w w:val="90"/>
          <w:sz w:val="24"/>
          <w:szCs w:val="24"/>
          <w:lang w:eastAsia="ru-RU"/>
        </w:rPr>
        <w:t xml:space="preserve"> </w:t>
      </w:r>
      <w:r w:rsidRPr="00064F75">
        <w:rPr>
          <w:rFonts w:ascii="Times New Roman" w:eastAsia="Times New Roman" w:hAnsi="Times New Roman" w:cs="Times New Roman"/>
          <w:w w:val="90"/>
          <w:sz w:val="24"/>
          <w:szCs w:val="24"/>
          <w:lang w:eastAsia="ru-RU"/>
        </w:rPr>
        <w:t>органа местного</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самоуправления</w:t>
      </w:r>
    </w:p>
    <w:p w14:paraId="21675F05"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15B51205" w14:textId="1708B1B6" w:rsidR="00064F75" w:rsidRPr="00064F75" w:rsidRDefault="00064F75" w:rsidP="00064F75">
      <w:pPr>
        <w:tabs>
          <w:tab w:val="left" w:pos="8306"/>
        </w:tabs>
        <w:spacing w:before="9"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8944" behindDoc="0" locked="0" layoutInCell="1" allowOverlap="1" wp14:anchorId="4D5DC81E" wp14:editId="791ADFCD">
                <wp:simplePos x="0" y="0"/>
                <wp:positionH relativeFrom="page">
                  <wp:posOffset>704215</wp:posOffset>
                </wp:positionH>
                <wp:positionV relativeFrom="paragraph">
                  <wp:posOffset>230505</wp:posOffset>
                </wp:positionV>
                <wp:extent cx="6337300" cy="1270"/>
                <wp:effectExtent l="0" t="0" r="0" b="0"/>
                <wp:wrapTopAndBottom/>
                <wp:docPr id="274" name="Полилиния: фигура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109 1109"/>
                            <a:gd name="T1" fmla="*/ T0 w 9980"/>
                            <a:gd name="T2" fmla="+- 0 11088 1109"/>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C50F6" id="Полилиния: фигура 274" o:spid="_x0000_s1026" style="position:absolute;margin-left:55.45pt;margin-top:18.15pt;width:499pt;height:.1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" path="m,l9979,e" filled="f" strokeweight=".96pt">
                <v:path arrowok="t" o:connecttype="custom" o:connectlocs="0,0;6336665,0" o:connectangles="0,0"/>
                <w10:wrap type="topAndBottom" anchorx="page"/>
              </v:shape>
            </w:pict>
          </mc:Fallback>
        </mc:AlternateContent>
      </w:r>
    </w:p>
    <w:p w14:paraId="5E80FD11" w14:textId="77777777" w:rsidR="00064F75" w:rsidRPr="00064F75" w:rsidRDefault="00064F75" w:rsidP="00064F75">
      <w:pPr>
        <w:spacing w:after="0" w:line="219" w:lineRule="exact"/>
        <w:ind w:left="370"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(вид</w:t>
      </w:r>
      <w:r w:rsidRPr="00064F75">
        <w:rPr>
          <w:rFonts w:ascii="Times New Roman" w:eastAsia="Times New Roman" w:hAnsi="Times New Roman" w:cs="Times New Roman"/>
          <w:spacing w:val="12"/>
          <w:w w:val="90"/>
          <w:sz w:val="24"/>
          <w:szCs w:val="24"/>
          <w:lang w:eastAsia="ru-RU"/>
        </w:rPr>
        <w:t xml:space="preserve"> </w:t>
      </w:r>
      <w:r w:rsidRPr="00064F75">
        <w:rPr>
          <w:rFonts w:ascii="Times New Roman" w:eastAsia="Times New Roman" w:hAnsi="Times New Roman" w:cs="Times New Roman"/>
          <w:w w:val="90"/>
          <w:sz w:val="24"/>
          <w:szCs w:val="24"/>
          <w:lang w:eastAsia="ru-RU"/>
        </w:rPr>
        <w:t>документа)</w:t>
      </w:r>
    </w:p>
    <w:p w14:paraId="1579584F" w14:textId="77777777" w:rsidR="00064F75" w:rsidRPr="00064F75" w:rsidRDefault="00064F75" w:rsidP="00064F75">
      <w:pPr>
        <w:tabs>
          <w:tab w:val="left" w:pos="8306"/>
        </w:tabs>
        <w:spacing w:before="7" w:after="0" w:line="240" w:lineRule="auto"/>
        <w:jc w:val="center"/>
        <w:rPr>
          <w:rFonts w:ascii="Times New Roman" w:eastAsia="Times New Roman" w:hAnsi="Times New Roman" w:cs="Times New Roman"/>
          <w:sz w:val="24"/>
          <w:szCs w:val="24"/>
          <w:lang w:eastAsia="ru-RU"/>
        </w:rPr>
      </w:pPr>
    </w:p>
    <w:p w14:paraId="6B3D8E16" w14:textId="77777777" w:rsidR="00064F75" w:rsidRPr="00064F75" w:rsidRDefault="00064F75" w:rsidP="00064F75">
      <w:pPr>
        <w:tabs>
          <w:tab w:val="left" w:pos="1991"/>
          <w:tab w:val="left" w:pos="2698"/>
          <w:tab w:val="left" w:pos="4226"/>
        </w:tabs>
        <w:spacing w:before="98" w:after="0" w:line="240" w:lineRule="auto"/>
        <w:ind w:right="10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от</w:t>
      </w:r>
      <w:r w:rsidRPr="00064F75">
        <w:rPr>
          <w:rFonts w:ascii="Times New Roman" w:eastAsia="Times New Roman" w:hAnsi="Times New Roman" w:cs="Times New Roman"/>
          <w:w w:val="95"/>
          <w:sz w:val="24"/>
          <w:szCs w:val="24"/>
          <w:u w:val="single"/>
          <w:lang w:eastAsia="ru-RU"/>
        </w:rPr>
        <w:tab/>
      </w:r>
      <w:r w:rsidRPr="00064F75">
        <w:rPr>
          <w:rFonts w:ascii="Times New Roman" w:eastAsia="Times New Roman" w:hAnsi="Times New Roman" w:cs="Times New Roman"/>
          <w:w w:val="95"/>
          <w:sz w:val="24"/>
          <w:szCs w:val="24"/>
          <w:lang w:eastAsia="ru-RU"/>
        </w:rPr>
        <w:tab/>
      </w:r>
      <w:r w:rsidRPr="00064F75">
        <w:rPr>
          <w:rFonts w:ascii="Times New Roman" w:eastAsia="Times New Roman" w:hAnsi="Times New Roman" w:cs="Times New Roman"/>
          <w:w w:val="95"/>
          <w:position w:val="1"/>
          <w:sz w:val="24"/>
          <w:szCs w:val="24"/>
          <w:lang w:eastAsia="ru-RU"/>
        </w:rPr>
        <w:t>№</w:t>
      </w:r>
      <w:r w:rsidRPr="00064F75">
        <w:rPr>
          <w:rFonts w:ascii="Times New Roman" w:eastAsia="Times New Roman" w:hAnsi="Times New Roman" w:cs="Times New Roman"/>
          <w:position w:val="1"/>
          <w:sz w:val="24"/>
          <w:szCs w:val="24"/>
          <w:lang w:eastAsia="ru-RU"/>
        </w:rPr>
        <w:t xml:space="preserve">  </w:t>
      </w:r>
      <w:r w:rsidRPr="00064F75">
        <w:rPr>
          <w:rFonts w:ascii="Times New Roman" w:eastAsia="Times New Roman" w:hAnsi="Times New Roman" w:cs="Times New Roman"/>
          <w:spacing w:val="-6"/>
          <w:position w:val="1"/>
          <w:sz w:val="24"/>
          <w:szCs w:val="24"/>
          <w:lang w:eastAsia="ru-RU"/>
        </w:rPr>
        <w:t xml:space="preserve"> </w:t>
      </w:r>
      <w:r w:rsidRPr="00064F75">
        <w:rPr>
          <w:rFonts w:ascii="Times New Roman" w:eastAsia="Times New Roman" w:hAnsi="Times New Roman" w:cs="Times New Roman"/>
          <w:position w:val="1"/>
          <w:sz w:val="24"/>
          <w:szCs w:val="24"/>
          <w:u w:val="single"/>
          <w:lang w:eastAsia="ru-RU"/>
        </w:rPr>
        <w:t xml:space="preserve"> </w:t>
      </w:r>
      <w:r w:rsidRPr="00064F75">
        <w:rPr>
          <w:rFonts w:ascii="Times New Roman" w:eastAsia="Times New Roman" w:hAnsi="Times New Roman" w:cs="Times New Roman"/>
          <w:position w:val="1"/>
          <w:sz w:val="24"/>
          <w:szCs w:val="24"/>
          <w:u w:val="single"/>
          <w:lang w:eastAsia="ru-RU"/>
        </w:rPr>
        <w:tab/>
      </w:r>
    </w:p>
    <w:p w14:paraId="3380D575" w14:textId="77777777" w:rsidR="00064F75" w:rsidRPr="00064F75" w:rsidRDefault="00064F75" w:rsidP="00064F75">
      <w:pPr>
        <w:tabs>
          <w:tab w:val="left" w:pos="8306"/>
        </w:tabs>
        <w:spacing w:before="9" w:after="0" w:line="240" w:lineRule="auto"/>
        <w:jc w:val="center"/>
        <w:rPr>
          <w:rFonts w:ascii="Times New Roman" w:eastAsia="Times New Roman" w:hAnsi="Times New Roman" w:cs="Times New Roman"/>
          <w:sz w:val="24"/>
          <w:szCs w:val="24"/>
          <w:lang w:eastAsia="ru-RU"/>
        </w:rPr>
      </w:pPr>
    </w:p>
    <w:p w14:paraId="7089BFE5" w14:textId="77777777" w:rsidR="00064F75" w:rsidRPr="00064F75" w:rsidRDefault="00064F75" w:rsidP="00064F75">
      <w:pPr>
        <w:spacing w:before="108" w:after="0" w:line="218" w:lineRule="auto"/>
        <w:ind w:left="175" w:right="403" w:firstLine="577"/>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На основании Федерального закона от 6 октября 2003 г. N.° 131-ФЗ «Об общих принципах</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spacing w:val="-1"/>
          <w:sz w:val="24"/>
          <w:szCs w:val="24"/>
          <w:lang w:eastAsia="ru-RU"/>
        </w:rPr>
        <w:t>организации</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pacing w:val="-1"/>
          <w:sz w:val="24"/>
          <w:szCs w:val="24"/>
          <w:lang w:eastAsia="ru-RU"/>
        </w:rPr>
        <w:t>местного</w:t>
      </w:r>
      <w:r w:rsidRPr="00064F75">
        <w:rPr>
          <w:rFonts w:ascii="Times New Roman" w:eastAsia="Times New Roman" w:hAnsi="Times New Roman" w:cs="Times New Roman"/>
          <w:spacing w:val="61"/>
          <w:sz w:val="24"/>
          <w:szCs w:val="24"/>
          <w:lang w:eastAsia="ru-RU"/>
        </w:rPr>
        <w:t xml:space="preserve"> </w:t>
      </w:r>
      <w:r w:rsidRPr="00064F75">
        <w:rPr>
          <w:rFonts w:ascii="Times New Roman" w:eastAsia="Times New Roman" w:hAnsi="Times New Roman" w:cs="Times New Roman"/>
          <w:sz w:val="24"/>
          <w:szCs w:val="24"/>
          <w:lang w:eastAsia="ru-RU"/>
        </w:rPr>
        <w:t>самоуправления в Российской</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Федерации»,</w:t>
      </w:r>
      <w:r w:rsidRPr="00064F75">
        <w:rPr>
          <w:rFonts w:ascii="Times New Roman" w:eastAsia="Times New Roman" w:hAnsi="Times New Roman" w:cs="Times New Roman"/>
          <w:spacing w:val="63"/>
          <w:sz w:val="24"/>
          <w:szCs w:val="24"/>
          <w:lang w:eastAsia="ru-RU"/>
        </w:rPr>
        <w:t xml:space="preserve"> </w:t>
      </w:r>
      <w:r w:rsidRPr="00064F75">
        <w:rPr>
          <w:rFonts w:ascii="Times New Roman" w:eastAsia="Times New Roman" w:hAnsi="Times New Roman" w:cs="Times New Roman"/>
          <w:sz w:val="24"/>
          <w:szCs w:val="24"/>
          <w:lang w:eastAsia="ru-RU"/>
        </w:rPr>
        <w:t>Федерального</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закона</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от</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28</w:t>
      </w:r>
      <w:r w:rsidRPr="00064F75">
        <w:rPr>
          <w:rFonts w:ascii="Times New Roman" w:eastAsia="Times New Roman" w:hAnsi="Times New Roman" w:cs="Times New Roman"/>
          <w:spacing w:val="63"/>
          <w:sz w:val="24"/>
          <w:szCs w:val="24"/>
          <w:lang w:eastAsia="ru-RU"/>
        </w:rPr>
        <w:t xml:space="preserve"> </w:t>
      </w:r>
      <w:r w:rsidRPr="00064F75">
        <w:rPr>
          <w:rFonts w:ascii="Times New Roman" w:eastAsia="Times New Roman" w:hAnsi="Times New Roman" w:cs="Times New Roman"/>
          <w:sz w:val="24"/>
          <w:szCs w:val="24"/>
          <w:lang w:eastAsia="ru-RU"/>
        </w:rPr>
        <w:t>декабря</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2013</w:t>
      </w:r>
      <w:r w:rsidRPr="00064F75">
        <w:rPr>
          <w:rFonts w:ascii="Times New Roman" w:eastAsia="Times New Roman" w:hAnsi="Times New Roman" w:cs="Times New Roman"/>
          <w:spacing w:val="63"/>
          <w:sz w:val="24"/>
          <w:szCs w:val="24"/>
          <w:lang w:eastAsia="ru-RU"/>
        </w:rPr>
        <w:t xml:space="preserve"> </w:t>
      </w:r>
      <w:r w:rsidRPr="00064F75">
        <w:rPr>
          <w:rFonts w:ascii="Times New Roman" w:eastAsia="Times New Roman" w:hAnsi="Times New Roman" w:cs="Times New Roman"/>
          <w:sz w:val="24"/>
          <w:szCs w:val="24"/>
          <w:lang w:eastAsia="ru-RU"/>
        </w:rPr>
        <w:t>г.</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   443-ФЗ</w:t>
      </w:r>
      <w:r w:rsidRPr="00064F75">
        <w:rPr>
          <w:rFonts w:ascii="Times New Roman" w:eastAsia="Times New Roman" w:hAnsi="Times New Roman" w:cs="Times New Roman"/>
          <w:spacing w:val="63"/>
          <w:sz w:val="24"/>
          <w:szCs w:val="24"/>
          <w:lang w:eastAsia="ru-RU"/>
        </w:rPr>
        <w:t xml:space="preserve"> </w:t>
      </w:r>
      <w:r w:rsidRPr="00064F75">
        <w:rPr>
          <w:rFonts w:ascii="Times New Roman" w:eastAsia="Times New Roman" w:hAnsi="Times New Roman" w:cs="Times New Roman"/>
          <w:sz w:val="24"/>
          <w:szCs w:val="24"/>
          <w:lang w:eastAsia="ru-RU"/>
        </w:rPr>
        <w:t>«О</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федеральной</w:t>
      </w:r>
      <w:r w:rsidRPr="00064F75">
        <w:rPr>
          <w:rFonts w:ascii="Times New Roman" w:eastAsia="Times New Roman" w:hAnsi="Times New Roman" w:cs="Times New Roman"/>
          <w:spacing w:val="63"/>
          <w:sz w:val="24"/>
          <w:szCs w:val="24"/>
          <w:lang w:eastAsia="ru-RU"/>
        </w:rPr>
        <w:t xml:space="preserve"> </w:t>
      </w:r>
      <w:r w:rsidRPr="00064F75">
        <w:rPr>
          <w:rFonts w:ascii="Times New Roman" w:eastAsia="Times New Roman" w:hAnsi="Times New Roman" w:cs="Times New Roman"/>
          <w:sz w:val="24"/>
          <w:szCs w:val="24"/>
          <w:lang w:eastAsia="ru-RU"/>
        </w:rPr>
        <w:t>информационной</w:t>
      </w:r>
      <w:r w:rsidRPr="00064F75">
        <w:rPr>
          <w:rFonts w:ascii="Times New Roman" w:eastAsia="Times New Roman" w:hAnsi="Times New Roman" w:cs="Times New Roman"/>
          <w:spacing w:val="62"/>
          <w:sz w:val="24"/>
          <w:szCs w:val="24"/>
          <w:lang w:eastAsia="ru-RU"/>
        </w:rPr>
        <w:t xml:space="preserve"> </w:t>
      </w:r>
      <w:r w:rsidRPr="00064F75">
        <w:rPr>
          <w:rFonts w:ascii="Times New Roman" w:eastAsia="Times New Roman" w:hAnsi="Times New Roman" w:cs="Times New Roman"/>
          <w:sz w:val="24"/>
          <w:szCs w:val="24"/>
          <w:lang w:eastAsia="ru-RU"/>
        </w:rPr>
        <w:t>адресной</w:t>
      </w:r>
      <w:r w:rsidRPr="00064F75">
        <w:rPr>
          <w:rFonts w:ascii="Times New Roman" w:eastAsia="Times New Roman" w:hAnsi="Times New Roman" w:cs="Times New Roman"/>
          <w:spacing w:val="63"/>
          <w:sz w:val="24"/>
          <w:szCs w:val="24"/>
          <w:lang w:eastAsia="ru-RU"/>
        </w:rPr>
        <w:t xml:space="preserve"> </w:t>
      </w:r>
      <w:r w:rsidRPr="00064F75">
        <w:rPr>
          <w:rFonts w:ascii="Times New Roman" w:eastAsia="Times New Roman" w:hAnsi="Times New Roman" w:cs="Times New Roman"/>
          <w:sz w:val="24"/>
          <w:szCs w:val="24"/>
          <w:lang w:eastAsia="ru-RU"/>
        </w:rPr>
        <w:t>системе</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w w:val="95"/>
          <w:sz w:val="24"/>
          <w:szCs w:val="24"/>
          <w:lang w:eastAsia="ru-RU"/>
        </w:rPr>
        <w:t>и о внесении изменений в Федеральный</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закон «Об общих принципах</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организации местного</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самоуправления в Российской</w:t>
      </w:r>
      <w:r w:rsidRPr="00064F75">
        <w:rPr>
          <w:rFonts w:ascii="Times New Roman" w:eastAsia="Times New Roman" w:hAnsi="Times New Roman" w:cs="Times New Roman"/>
          <w:i/>
          <w:w w:val="95"/>
          <w:sz w:val="24"/>
          <w:szCs w:val="24"/>
          <w:lang w:eastAsia="ru-RU"/>
        </w:rPr>
        <w:t xml:space="preserve"> </w:t>
      </w:r>
      <w:r w:rsidRPr="00064F75">
        <w:rPr>
          <w:rFonts w:ascii="Times New Roman" w:eastAsia="Times New Roman" w:hAnsi="Times New Roman" w:cs="Times New Roman"/>
          <w:w w:val="95"/>
          <w:sz w:val="24"/>
          <w:szCs w:val="24"/>
          <w:lang w:eastAsia="ru-RU"/>
        </w:rPr>
        <w:t xml:space="preserve">Федерации» (далее </w:t>
      </w:r>
      <w:r w:rsidRPr="00064F75">
        <w:rPr>
          <w:rFonts w:ascii="Times New Roman" w:eastAsia="Times New Roman" w:hAnsi="Times New Roman" w:cs="Times New Roman"/>
          <w:w w:val="90"/>
          <w:sz w:val="24"/>
          <w:szCs w:val="24"/>
          <w:lang w:eastAsia="ru-RU"/>
        </w:rPr>
        <w:t xml:space="preserve">— </w:t>
      </w:r>
      <w:r w:rsidRPr="00064F75">
        <w:rPr>
          <w:rFonts w:ascii="Times New Roman" w:eastAsia="Times New Roman" w:hAnsi="Times New Roman" w:cs="Times New Roman"/>
          <w:w w:val="95"/>
          <w:sz w:val="24"/>
          <w:szCs w:val="24"/>
          <w:lang w:eastAsia="ru-RU"/>
        </w:rPr>
        <w:t>Федеральный закон N. 443-ФЗ) и Правил</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sz w:val="24"/>
          <w:szCs w:val="24"/>
          <w:lang w:eastAsia="ru-RU"/>
        </w:rPr>
        <w:t>присвоении,</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изменения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и</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аннулирования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адресов,</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утвержденных</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постановлением</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w w:val="95"/>
          <w:sz w:val="24"/>
          <w:szCs w:val="24"/>
          <w:lang w:eastAsia="ru-RU"/>
        </w:rPr>
        <w:t>Правительства</w:t>
      </w:r>
      <w:r w:rsidRPr="00064F75">
        <w:rPr>
          <w:rFonts w:ascii="Times New Roman" w:eastAsia="Times New Roman" w:hAnsi="Times New Roman" w:cs="Times New Roman"/>
          <w:spacing w:val="41"/>
          <w:w w:val="95"/>
          <w:sz w:val="24"/>
          <w:szCs w:val="24"/>
          <w:lang w:eastAsia="ru-RU"/>
        </w:rPr>
        <w:t xml:space="preserve"> </w:t>
      </w:r>
      <w:r w:rsidRPr="00064F75">
        <w:rPr>
          <w:rFonts w:ascii="Times New Roman" w:eastAsia="Times New Roman" w:hAnsi="Times New Roman" w:cs="Times New Roman"/>
          <w:w w:val="95"/>
          <w:sz w:val="24"/>
          <w:szCs w:val="24"/>
          <w:lang w:eastAsia="ru-RU"/>
        </w:rPr>
        <w:t>Российской</w:t>
      </w:r>
      <w:r w:rsidRPr="00064F75">
        <w:rPr>
          <w:rFonts w:ascii="Times New Roman" w:eastAsia="Times New Roman" w:hAnsi="Times New Roman" w:cs="Times New Roman"/>
          <w:spacing w:val="45"/>
          <w:w w:val="95"/>
          <w:sz w:val="24"/>
          <w:szCs w:val="24"/>
          <w:lang w:eastAsia="ru-RU"/>
        </w:rPr>
        <w:t xml:space="preserve"> </w:t>
      </w:r>
      <w:r w:rsidRPr="00064F75">
        <w:rPr>
          <w:rFonts w:ascii="Times New Roman" w:eastAsia="Times New Roman" w:hAnsi="Times New Roman" w:cs="Times New Roman"/>
          <w:w w:val="95"/>
          <w:sz w:val="24"/>
          <w:szCs w:val="24"/>
          <w:lang w:eastAsia="ru-RU"/>
        </w:rPr>
        <w:t>Федерации</w:t>
      </w:r>
      <w:r w:rsidRPr="00064F75">
        <w:rPr>
          <w:rFonts w:ascii="Times New Roman" w:eastAsia="Times New Roman" w:hAnsi="Times New Roman" w:cs="Times New Roman"/>
          <w:spacing w:val="30"/>
          <w:w w:val="95"/>
          <w:sz w:val="24"/>
          <w:szCs w:val="24"/>
          <w:lang w:eastAsia="ru-RU"/>
        </w:rPr>
        <w:t xml:space="preserve"> </w:t>
      </w:r>
      <w:r w:rsidRPr="00064F75">
        <w:rPr>
          <w:rFonts w:ascii="Times New Roman" w:eastAsia="Times New Roman" w:hAnsi="Times New Roman" w:cs="Times New Roman"/>
          <w:w w:val="95"/>
          <w:sz w:val="24"/>
          <w:szCs w:val="24"/>
          <w:lang w:eastAsia="ru-RU"/>
        </w:rPr>
        <w:t>от</w:t>
      </w:r>
      <w:r w:rsidRPr="00064F75">
        <w:rPr>
          <w:rFonts w:ascii="Times New Roman" w:eastAsia="Times New Roman" w:hAnsi="Times New Roman" w:cs="Times New Roman"/>
          <w:spacing w:val="18"/>
          <w:w w:val="95"/>
          <w:sz w:val="24"/>
          <w:szCs w:val="24"/>
          <w:lang w:eastAsia="ru-RU"/>
        </w:rPr>
        <w:t xml:space="preserve"> </w:t>
      </w:r>
      <w:r w:rsidRPr="00064F75">
        <w:rPr>
          <w:rFonts w:ascii="Times New Roman" w:eastAsia="Times New Roman" w:hAnsi="Times New Roman" w:cs="Times New Roman"/>
          <w:w w:val="95"/>
          <w:sz w:val="24"/>
          <w:szCs w:val="24"/>
          <w:lang w:eastAsia="ru-RU"/>
        </w:rPr>
        <w:t>19</w:t>
      </w:r>
      <w:r w:rsidRPr="00064F75">
        <w:rPr>
          <w:rFonts w:ascii="Times New Roman" w:eastAsia="Times New Roman" w:hAnsi="Times New Roman" w:cs="Times New Roman"/>
          <w:spacing w:val="18"/>
          <w:w w:val="95"/>
          <w:sz w:val="24"/>
          <w:szCs w:val="24"/>
          <w:lang w:eastAsia="ru-RU"/>
        </w:rPr>
        <w:t xml:space="preserve"> </w:t>
      </w:r>
      <w:r w:rsidRPr="00064F75">
        <w:rPr>
          <w:rFonts w:ascii="Times New Roman" w:eastAsia="Times New Roman" w:hAnsi="Times New Roman" w:cs="Times New Roman"/>
          <w:w w:val="95"/>
          <w:sz w:val="24"/>
          <w:szCs w:val="24"/>
          <w:lang w:eastAsia="ru-RU"/>
        </w:rPr>
        <w:t>ноября</w:t>
      </w:r>
      <w:r w:rsidRPr="00064F75">
        <w:rPr>
          <w:rFonts w:ascii="Times New Roman" w:eastAsia="Times New Roman" w:hAnsi="Times New Roman" w:cs="Times New Roman"/>
          <w:spacing w:val="30"/>
          <w:w w:val="95"/>
          <w:sz w:val="24"/>
          <w:szCs w:val="24"/>
          <w:lang w:eastAsia="ru-RU"/>
        </w:rPr>
        <w:t xml:space="preserve"> </w:t>
      </w:r>
      <w:r w:rsidRPr="00064F75">
        <w:rPr>
          <w:rFonts w:ascii="Times New Roman" w:eastAsia="Times New Roman" w:hAnsi="Times New Roman" w:cs="Times New Roman"/>
          <w:w w:val="95"/>
          <w:sz w:val="24"/>
          <w:szCs w:val="24"/>
          <w:lang w:eastAsia="ru-RU"/>
        </w:rPr>
        <w:t>2014</w:t>
      </w:r>
      <w:r w:rsidRPr="00064F75">
        <w:rPr>
          <w:rFonts w:ascii="Times New Roman" w:eastAsia="Times New Roman" w:hAnsi="Times New Roman" w:cs="Times New Roman"/>
          <w:spacing w:val="20"/>
          <w:w w:val="95"/>
          <w:sz w:val="24"/>
          <w:szCs w:val="24"/>
          <w:lang w:eastAsia="ru-RU"/>
        </w:rPr>
        <w:t xml:space="preserve"> </w:t>
      </w:r>
      <w:r w:rsidRPr="00064F75">
        <w:rPr>
          <w:rFonts w:ascii="Times New Roman" w:eastAsia="Times New Roman" w:hAnsi="Times New Roman" w:cs="Times New Roman"/>
          <w:w w:val="95"/>
          <w:sz w:val="24"/>
          <w:szCs w:val="24"/>
          <w:lang w:eastAsia="ru-RU"/>
        </w:rPr>
        <w:t>г.</w:t>
      </w:r>
      <w:r w:rsidRPr="00064F75">
        <w:rPr>
          <w:rFonts w:ascii="Times New Roman" w:eastAsia="Times New Roman" w:hAnsi="Times New Roman" w:cs="Times New Roman"/>
          <w:spacing w:val="21"/>
          <w:w w:val="95"/>
          <w:sz w:val="24"/>
          <w:szCs w:val="24"/>
          <w:lang w:eastAsia="ru-RU"/>
        </w:rPr>
        <w:t xml:space="preserve"> </w:t>
      </w:r>
      <w:r w:rsidRPr="00064F75">
        <w:rPr>
          <w:rFonts w:ascii="Times New Roman" w:eastAsia="Times New Roman" w:hAnsi="Times New Roman" w:cs="Times New Roman"/>
          <w:w w:val="95"/>
          <w:sz w:val="24"/>
          <w:szCs w:val="24"/>
          <w:lang w:eastAsia="ru-RU"/>
        </w:rPr>
        <w:t>№</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1221,</w:t>
      </w:r>
      <w:r w:rsidRPr="00064F75">
        <w:rPr>
          <w:rFonts w:ascii="Times New Roman" w:eastAsia="Times New Roman" w:hAnsi="Times New Roman" w:cs="Times New Roman"/>
          <w:spacing w:val="18"/>
          <w:w w:val="95"/>
          <w:sz w:val="24"/>
          <w:szCs w:val="24"/>
          <w:lang w:eastAsia="ru-RU"/>
        </w:rPr>
        <w:t xml:space="preserve"> </w:t>
      </w:r>
      <w:r w:rsidRPr="00064F75">
        <w:rPr>
          <w:rFonts w:ascii="Times New Roman" w:eastAsia="Times New Roman" w:hAnsi="Times New Roman" w:cs="Times New Roman"/>
          <w:w w:val="95"/>
          <w:sz w:val="24"/>
          <w:szCs w:val="24"/>
          <w:lang w:eastAsia="ru-RU"/>
        </w:rPr>
        <w:t>а</w:t>
      </w:r>
      <w:r w:rsidRPr="00064F75">
        <w:rPr>
          <w:rFonts w:ascii="Times New Roman" w:eastAsia="Times New Roman" w:hAnsi="Times New Roman" w:cs="Times New Roman"/>
          <w:spacing w:val="15"/>
          <w:w w:val="95"/>
          <w:sz w:val="24"/>
          <w:szCs w:val="24"/>
          <w:lang w:eastAsia="ru-RU"/>
        </w:rPr>
        <w:t xml:space="preserve"> </w:t>
      </w:r>
      <w:r w:rsidRPr="00064F75">
        <w:rPr>
          <w:rFonts w:ascii="Times New Roman" w:eastAsia="Times New Roman" w:hAnsi="Times New Roman" w:cs="Times New Roman"/>
          <w:w w:val="95"/>
          <w:sz w:val="24"/>
          <w:szCs w:val="24"/>
          <w:lang w:eastAsia="ru-RU"/>
        </w:rPr>
        <w:t>также</w:t>
      </w:r>
      <w:r w:rsidRPr="00064F75">
        <w:rPr>
          <w:rFonts w:ascii="Times New Roman" w:eastAsia="Times New Roman" w:hAnsi="Times New Roman" w:cs="Times New Roman"/>
          <w:spacing w:val="25"/>
          <w:w w:val="95"/>
          <w:sz w:val="24"/>
          <w:szCs w:val="24"/>
          <w:lang w:eastAsia="ru-RU"/>
        </w:rPr>
        <w:t xml:space="preserve"> </w:t>
      </w:r>
      <w:r w:rsidRPr="00064F75">
        <w:rPr>
          <w:rFonts w:ascii="Times New Roman" w:eastAsia="Times New Roman" w:hAnsi="Times New Roman" w:cs="Times New Roman"/>
          <w:w w:val="95"/>
          <w:sz w:val="24"/>
          <w:szCs w:val="24"/>
          <w:lang w:eastAsia="ru-RU"/>
        </w:rPr>
        <w:t>в</w:t>
      </w:r>
      <w:r w:rsidRPr="00064F75">
        <w:rPr>
          <w:rFonts w:ascii="Times New Roman" w:eastAsia="Times New Roman" w:hAnsi="Times New Roman" w:cs="Times New Roman"/>
          <w:spacing w:val="16"/>
          <w:w w:val="95"/>
          <w:sz w:val="24"/>
          <w:szCs w:val="24"/>
          <w:lang w:eastAsia="ru-RU"/>
        </w:rPr>
        <w:t xml:space="preserve"> </w:t>
      </w:r>
      <w:r w:rsidRPr="00064F75">
        <w:rPr>
          <w:rFonts w:ascii="Times New Roman" w:eastAsia="Times New Roman" w:hAnsi="Times New Roman" w:cs="Times New Roman"/>
          <w:w w:val="95"/>
          <w:sz w:val="24"/>
          <w:szCs w:val="24"/>
          <w:lang w:eastAsia="ru-RU"/>
        </w:rPr>
        <w:t>соответствии</w:t>
      </w:r>
      <w:r w:rsidRPr="00064F75">
        <w:rPr>
          <w:rFonts w:ascii="Times New Roman" w:eastAsia="Times New Roman" w:hAnsi="Times New Roman" w:cs="Times New Roman"/>
          <w:spacing w:val="43"/>
          <w:w w:val="95"/>
          <w:sz w:val="24"/>
          <w:szCs w:val="24"/>
          <w:lang w:eastAsia="ru-RU"/>
        </w:rPr>
        <w:t xml:space="preserve"> </w:t>
      </w:r>
      <w:r w:rsidRPr="00064F75">
        <w:rPr>
          <w:rFonts w:ascii="Times New Roman" w:eastAsia="Times New Roman" w:hAnsi="Times New Roman" w:cs="Times New Roman"/>
          <w:w w:val="95"/>
          <w:sz w:val="24"/>
          <w:szCs w:val="24"/>
          <w:lang w:eastAsia="ru-RU"/>
        </w:rPr>
        <w:t>с</w:t>
      </w:r>
    </w:p>
    <w:p w14:paraId="6F939E96" w14:textId="2A56A76A" w:rsidR="00064F75" w:rsidRPr="00064F75" w:rsidRDefault="00064F75" w:rsidP="00064F75">
      <w:pPr>
        <w:tabs>
          <w:tab w:val="left" w:pos="8306"/>
        </w:tabs>
        <w:spacing w:before="4"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59968" behindDoc="0" locked="0" layoutInCell="1" allowOverlap="1" wp14:anchorId="21D2F979" wp14:editId="0955597C">
                <wp:simplePos x="0" y="0"/>
                <wp:positionH relativeFrom="page">
                  <wp:posOffset>679450</wp:posOffset>
                </wp:positionH>
                <wp:positionV relativeFrom="paragraph">
                  <wp:posOffset>178435</wp:posOffset>
                </wp:positionV>
                <wp:extent cx="6330950" cy="1270"/>
                <wp:effectExtent l="0" t="0" r="0" b="0"/>
                <wp:wrapTopAndBottom/>
                <wp:docPr id="273" name="Полилиния: фигура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70 1070"/>
                            <a:gd name="T1" fmla="*/ T0 w 9970"/>
                            <a:gd name="T2" fmla="+- 0 11040 1070"/>
                            <a:gd name="T3" fmla="*/ T2 w 9970"/>
                          </a:gdLst>
                          <a:ahLst/>
                          <a:cxnLst>
                            <a:cxn ang="0">
                              <a:pos x="T1" y="0"/>
                            </a:cxn>
                            <a:cxn ang="0">
                              <a:pos x="T3" y="0"/>
                            </a:cxn>
                          </a:cxnLst>
                          <a:rect l="0" t="0" r="r" b="b"/>
                          <a:pathLst>
                            <a:path w="9970">
                              <a:moveTo>
                                <a:pt x="0" y="0"/>
                              </a:moveTo>
                              <a:lnTo>
                                <a:pt x="99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858EC" id="Полилиния: фигура 273" o:spid="_x0000_s1026" style="position:absolute;margin-left:53.5pt;margin-top:14.05pt;width:498.5pt;height:.1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" path="m,l9970,e" filled="f" strokeweight=".72pt">
                <v:path arrowok="t" o:connecttype="custom" o:connectlocs="0,0;6330950,0" o:connectangles="0,0"/>
                <w10:wrap type="topAndBottom" anchorx="page"/>
              </v:shape>
            </w:pict>
          </mc:Fallback>
        </mc:AlternateContent>
      </w:r>
    </w:p>
    <w:p w14:paraId="0D37DE00" w14:textId="77777777" w:rsidR="00064F75" w:rsidRPr="00064F75" w:rsidRDefault="00064F75" w:rsidP="00064F75">
      <w:pPr>
        <w:spacing w:after="0" w:line="216" w:lineRule="auto"/>
        <w:ind w:left="689" w:right="939" w:hanging="11"/>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(указываются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реквизиты</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иных</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документов,</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на основании</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которых</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принято</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решение</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w w:val="85"/>
          <w:sz w:val="24"/>
          <w:szCs w:val="24"/>
          <w:lang w:eastAsia="ru-RU"/>
        </w:rPr>
        <w:t>о присвоении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включая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реквизиты</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правил</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присвоения,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изменения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 аннулирования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адресов, утвержденных</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муниципальными правовыми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актами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 нормативными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правовыми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актами субъектов</w:t>
      </w:r>
      <w:r w:rsidRPr="00064F75">
        <w:rPr>
          <w:rFonts w:ascii="Times New Roman" w:eastAsia="Times New Roman" w:hAnsi="Times New Roman" w:cs="Times New Roman"/>
          <w:spacing w:val="32"/>
          <w:sz w:val="24"/>
          <w:szCs w:val="24"/>
          <w:lang w:eastAsia="ru-RU"/>
        </w:rPr>
        <w:t xml:space="preserve"> </w:t>
      </w:r>
      <w:r w:rsidRPr="00064F75">
        <w:rPr>
          <w:rFonts w:ascii="Times New Roman" w:eastAsia="Times New Roman" w:hAnsi="Times New Roman" w:cs="Times New Roman"/>
          <w:w w:val="85"/>
          <w:sz w:val="24"/>
          <w:szCs w:val="24"/>
          <w:lang w:eastAsia="ru-RU"/>
        </w:rPr>
        <w:t>Российской</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Федерации</w:t>
      </w:r>
      <w:r w:rsidRPr="00064F75">
        <w:rPr>
          <w:rFonts w:ascii="Times New Roman" w:eastAsia="Times New Roman" w:hAnsi="Times New Roman" w:cs="Times New Roman"/>
          <w:spacing w:val="21"/>
          <w:w w:val="85"/>
          <w:sz w:val="24"/>
          <w:szCs w:val="24"/>
          <w:lang w:eastAsia="ru-RU"/>
        </w:rPr>
        <w:t xml:space="preserve"> </w:t>
      </w:r>
      <w:r w:rsidRPr="00064F75">
        <w:rPr>
          <w:rFonts w:ascii="Times New Roman" w:eastAsia="Times New Roman" w:hAnsi="Times New Roman" w:cs="Times New Roman"/>
          <w:w w:val="85"/>
          <w:sz w:val="24"/>
          <w:szCs w:val="24"/>
          <w:lang w:eastAsia="ru-RU"/>
        </w:rPr>
        <w:t>-</w:t>
      </w:r>
      <w:r w:rsidRPr="00064F75">
        <w:rPr>
          <w:rFonts w:ascii="Times New Roman" w:eastAsia="Times New Roman" w:hAnsi="Times New Roman" w:cs="Times New Roman"/>
          <w:spacing w:val="-2"/>
          <w:w w:val="85"/>
          <w:sz w:val="24"/>
          <w:szCs w:val="24"/>
          <w:lang w:eastAsia="ru-RU"/>
        </w:rPr>
        <w:t xml:space="preserve"> </w:t>
      </w:r>
      <w:r w:rsidRPr="00064F75">
        <w:rPr>
          <w:rFonts w:ascii="Times New Roman" w:eastAsia="Times New Roman" w:hAnsi="Times New Roman" w:cs="Times New Roman"/>
          <w:w w:val="85"/>
          <w:sz w:val="24"/>
          <w:szCs w:val="24"/>
          <w:lang w:eastAsia="ru-RU"/>
        </w:rPr>
        <w:t>городов</w:t>
      </w:r>
      <w:r w:rsidRPr="00064F75">
        <w:rPr>
          <w:rFonts w:ascii="Times New Roman" w:eastAsia="Times New Roman" w:hAnsi="Times New Roman" w:cs="Times New Roman"/>
          <w:spacing w:val="18"/>
          <w:w w:val="85"/>
          <w:sz w:val="24"/>
          <w:szCs w:val="24"/>
          <w:lang w:eastAsia="ru-RU"/>
        </w:rPr>
        <w:t xml:space="preserve"> </w:t>
      </w:r>
      <w:r w:rsidRPr="00064F75">
        <w:rPr>
          <w:rFonts w:ascii="Times New Roman" w:eastAsia="Times New Roman" w:hAnsi="Times New Roman" w:cs="Times New Roman"/>
          <w:w w:val="85"/>
          <w:sz w:val="24"/>
          <w:szCs w:val="24"/>
          <w:lang w:eastAsia="ru-RU"/>
        </w:rPr>
        <w:t>федерального</w:t>
      </w:r>
      <w:r w:rsidRPr="00064F75">
        <w:rPr>
          <w:rFonts w:ascii="Times New Roman" w:eastAsia="Times New Roman" w:hAnsi="Times New Roman" w:cs="Times New Roman"/>
          <w:spacing w:val="18"/>
          <w:w w:val="85"/>
          <w:sz w:val="24"/>
          <w:szCs w:val="24"/>
          <w:lang w:eastAsia="ru-RU"/>
        </w:rPr>
        <w:t xml:space="preserve"> </w:t>
      </w:r>
      <w:r w:rsidRPr="00064F75">
        <w:rPr>
          <w:rFonts w:ascii="Times New Roman" w:eastAsia="Times New Roman" w:hAnsi="Times New Roman" w:cs="Times New Roman"/>
          <w:w w:val="85"/>
          <w:sz w:val="24"/>
          <w:szCs w:val="24"/>
          <w:lang w:eastAsia="ru-RU"/>
        </w:rPr>
        <w:t>значения</w:t>
      </w:r>
      <w:r w:rsidRPr="00064F75">
        <w:rPr>
          <w:rFonts w:ascii="Times New Roman" w:eastAsia="Times New Roman" w:hAnsi="Times New Roman" w:cs="Times New Roman"/>
          <w:spacing w:val="25"/>
          <w:w w:val="85"/>
          <w:sz w:val="24"/>
          <w:szCs w:val="24"/>
          <w:lang w:eastAsia="ru-RU"/>
        </w:rPr>
        <w:t xml:space="preserve"> </w:t>
      </w:r>
      <w:r w:rsidRPr="00064F75">
        <w:rPr>
          <w:rFonts w:ascii="Times New Roman" w:eastAsia="Times New Roman" w:hAnsi="Times New Roman" w:cs="Times New Roman"/>
          <w:w w:val="85"/>
          <w:sz w:val="24"/>
          <w:szCs w:val="24"/>
          <w:lang w:eastAsia="ru-RU"/>
        </w:rPr>
        <w:t>до</w:t>
      </w:r>
      <w:r w:rsidRPr="00064F75">
        <w:rPr>
          <w:rFonts w:ascii="Times New Roman" w:eastAsia="Times New Roman" w:hAnsi="Times New Roman" w:cs="Times New Roman"/>
          <w:spacing w:val="12"/>
          <w:w w:val="85"/>
          <w:sz w:val="24"/>
          <w:szCs w:val="24"/>
          <w:lang w:eastAsia="ru-RU"/>
        </w:rPr>
        <w:t xml:space="preserve"> </w:t>
      </w:r>
      <w:r w:rsidRPr="00064F75">
        <w:rPr>
          <w:rFonts w:ascii="Times New Roman" w:eastAsia="Times New Roman" w:hAnsi="Times New Roman" w:cs="Times New Roman"/>
          <w:w w:val="85"/>
          <w:sz w:val="24"/>
          <w:szCs w:val="24"/>
          <w:lang w:eastAsia="ru-RU"/>
        </w:rPr>
        <w:t>дня</w:t>
      </w:r>
      <w:r w:rsidRPr="00064F75">
        <w:rPr>
          <w:rFonts w:ascii="Times New Roman" w:eastAsia="Times New Roman" w:hAnsi="Times New Roman" w:cs="Times New Roman"/>
          <w:spacing w:val="8"/>
          <w:w w:val="85"/>
          <w:sz w:val="24"/>
          <w:szCs w:val="24"/>
          <w:lang w:eastAsia="ru-RU"/>
        </w:rPr>
        <w:t xml:space="preserve"> </w:t>
      </w:r>
      <w:r w:rsidRPr="00064F75">
        <w:rPr>
          <w:rFonts w:ascii="Times New Roman" w:eastAsia="Times New Roman" w:hAnsi="Times New Roman" w:cs="Times New Roman"/>
          <w:w w:val="85"/>
          <w:sz w:val="24"/>
          <w:szCs w:val="24"/>
          <w:lang w:eastAsia="ru-RU"/>
        </w:rPr>
        <w:t>вступления</w:t>
      </w:r>
      <w:r w:rsidRPr="00064F75">
        <w:rPr>
          <w:rFonts w:ascii="Times New Roman" w:eastAsia="Times New Roman" w:hAnsi="Times New Roman" w:cs="Times New Roman"/>
          <w:spacing w:val="9"/>
          <w:w w:val="85"/>
          <w:sz w:val="24"/>
          <w:szCs w:val="24"/>
          <w:lang w:eastAsia="ru-RU"/>
        </w:rPr>
        <w:t xml:space="preserve"> </w:t>
      </w:r>
      <w:r w:rsidRPr="00064F75">
        <w:rPr>
          <w:rFonts w:ascii="Times New Roman" w:eastAsia="Times New Roman" w:hAnsi="Times New Roman" w:cs="Times New Roman"/>
          <w:w w:val="85"/>
          <w:sz w:val="24"/>
          <w:szCs w:val="24"/>
          <w:lang w:eastAsia="ru-RU"/>
        </w:rPr>
        <w:t>в</w:t>
      </w:r>
      <w:r w:rsidRPr="00064F75">
        <w:rPr>
          <w:rFonts w:ascii="Times New Roman" w:eastAsia="Times New Roman" w:hAnsi="Times New Roman" w:cs="Times New Roman"/>
          <w:spacing w:val="8"/>
          <w:w w:val="85"/>
          <w:sz w:val="24"/>
          <w:szCs w:val="24"/>
          <w:lang w:eastAsia="ru-RU"/>
        </w:rPr>
        <w:t xml:space="preserve"> </w:t>
      </w:r>
      <w:r w:rsidRPr="00064F75">
        <w:rPr>
          <w:rFonts w:ascii="Times New Roman" w:eastAsia="Times New Roman" w:hAnsi="Times New Roman" w:cs="Times New Roman"/>
          <w:w w:val="85"/>
          <w:sz w:val="24"/>
          <w:szCs w:val="24"/>
          <w:lang w:eastAsia="ru-RU"/>
        </w:rPr>
        <w:t>силу</w:t>
      </w:r>
      <w:r w:rsidRPr="00064F75">
        <w:rPr>
          <w:rFonts w:ascii="Times New Roman" w:eastAsia="Times New Roman" w:hAnsi="Times New Roman" w:cs="Times New Roman"/>
          <w:spacing w:val="18"/>
          <w:w w:val="85"/>
          <w:sz w:val="24"/>
          <w:szCs w:val="24"/>
          <w:lang w:eastAsia="ru-RU"/>
        </w:rPr>
        <w:t xml:space="preserve"> </w:t>
      </w:r>
      <w:r w:rsidRPr="00064F75">
        <w:rPr>
          <w:rFonts w:ascii="Times New Roman" w:eastAsia="Times New Roman" w:hAnsi="Times New Roman" w:cs="Times New Roman"/>
          <w:w w:val="85"/>
          <w:sz w:val="24"/>
          <w:szCs w:val="24"/>
          <w:lang w:eastAsia="ru-RU"/>
        </w:rPr>
        <w:t>Федерального</w:t>
      </w:r>
      <w:r w:rsidRPr="00064F75">
        <w:rPr>
          <w:rFonts w:ascii="Times New Roman" w:eastAsia="Times New Roman" w:hAnsi="Times New Roman" w:cs="Times New Roman"/>
          <w:spacing w:val="30"/>
          <w:w w:val="85"/>
          <w:sz w:val="24"/>
          <w:szCs w:val="24"/>
          <w:lang w:eastAsia="ru-RU"/>
        </w:rPr>
        <w:t xml:space="preserve"> </w:t>
      </w:r>
      <w:r w:rsidRPr="00064F75">
        <w:rPr>
          <w:rFonts w:ascii="Times New Roman" w:eastAsia="Times New Roman" w:hAnsi="Times New Roman" w:cs="Times New Roman"/>
          <w:w w:val="85"/>
          <w:sz w:val="24"/>
          <w:szCs w:val="24"/>
          <w:lang w:eastAsia="ru-RU"/>
        </w:rPr>
        <w:t>закона</w:t>
      </w:r>
      <w:r w:rsidRPr="00064F75">
        <w:rPr>
          <w:rFonts w:ascii="Times New Roman" w:eastAsia="Times New Roman" w:hAnsi="Times New Roman" w:cs="Times New Roman"/>
          <w:spacing w:val="15"/>
          <w:w w:val="85"/>
          <w:sz w:val="24"/>
          <w:szCs w:val="24"/>
          <w:lang w:eastAsia="ru-RU"/>
        </w:rPr>
        <w:t xml:space="preserve"> </w:t>
      </w:r>
      <w:r w:rsidRPr="00064F75">
        <w:rPr>
          <w:rFonts w:ascii="Times New Roman" w:eastAsia="Times New Roman" w:hAnsi="Times New Roman" w:cs="Times New Roman"/>
          <w:w w:val="85"/>
          <w:sz w:val="24"/>
          <w:szCs w:val="24"/>
          <w:lang w:eastAsia="ru-RU"/>
        </w:rPr>
        <w:t>№</w:t>
      </w:r>
      <w:r w:rsidRPr="00064F75">
        <w:rPr>
          <w:rFonts w:ascii="Times New Roman" w:eastAsia="Times New Roman" w:hAnsi="Times New Roman" w:cs="Times New Roman"/>
          <w:spacing w:val="5"/>
          <w:w w:val="85"/>
          <w:sz w:val="24"/>
          <w:szCs w:val="24"/>
          <w:lang w:eastAsia="ru-RU"/>
        </w:rPr>
        <w:t xml:space="preserve"> </w:t>
      </w:r>
      <w:r w:rsidRPr="00064F75">
        <w:rPr>
          <w:rFonts w:ascii="Times New Roman" w:eastAsia="Times New Roman" w:hAnsi="Times New Roman" w:cs="Times New Roman"/>
          <w:w w:val="85"/>
          <w:sz w:val="24"/>
          <w:szCs w:val="24"/>
          <w:lang w:eastAsia="ru-RU"/>
        </w:rPr>
        <w:t>443—ФЗ,</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95"/>
          <w:sz w:val="24"/>
          <w:szCs w:val="24"/>
          <w:lang w:eastAsia="ru-RU"/>
        </w:rPr>
        <w:t>и/или</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w w:val="95"/>
          <w:sz w:val="24"/>
          <w:szCs w:val="24"/>
          <w:lang w:eastAsia="ru-RU"/>
        </w:rPr>
        <w:t>реквизиты</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заявления</w:t>
      </w:r>
      <w:r w:rsidRPr="00064F75">
        <w:rPr>
          <w:rFonts w:ascii="Times New Roman" w:eastAsia="Times New Roman" w:hAnsi="Times New Roman" w:cs="Times New Roman"/>
          <w:spacing w:val="16"/>
          <w:w w:val="95"/>
          <w:sz w:val="24"/>
          <w:szCs w:val="24"/>
          <w:lang w:eastAsia="ru-RU"/>
        </w:rPr>
        <w:t xml:space="preserve"> </w:t>
      </w:r>
      <w:r w:rsidRPr="00064F75">
        <w:rPr>
          <w:rFonts w:ascii="Times New Roman" w:eastAsia="Times New Roman" w:hAnsi="Times New Roman" w:cs="Times New Roman"/>
          <w:w w:val="95"/>
          <w:sz w:val="24"/>
          <w:szCs w:val="24"/>
          <w:lang w:eastAsia="ru-RU"/>
        </w:rPr>
        <w:t>о</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присвоении</w:t>
      </w:r>
      <w:r w:rsidRPr="00064F75">
        <w:rPr>
          <w:rFonts w:ascii="Times New Roman" w:eastAsia="Times New Roman" w:hAnsi="Times New Roman" w:cs="Times New Roman"/>
          <w:spacing w:val="16"/>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объекту</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p>
    <w:p w14:paraId="334C6311" w14:textId="46A64382" w:rsidR="00064F75" w:rsidRPr="00064F75" w:rsidRDefault="00064F75" w:rsidP="00064F75">
      <w:pPr>
        <w:tabs>
          <w:tab w:val="left" w:pos="8306"/>
        </w:tabs>
        <w:spacing w:before="5"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60992" behindDoc="0" locked="0" layoutInCell="1" allowOverlap="1" wp14:anchorId="35B950E1" wp14:editId="5A108409">
                <wp:simplePos x="0" y="0"/>
                <wp:positionH relativeFrom="page">
                  <wp:posOffset>694690</wp:posOffset>
                </wp:positionH>
                <wp:positionV relativeFrom="paragraph">
                  <wp:posOffset>146050</wp:posOffset>
                </wp:positionV>
                <wp:extent cx="6337300" cy="1270"/>
                <wp:effectExtent l="0" t="0" r="0" b="0"/>
                <wp:wrapTopAndBottom/>
                <wp:docPr id="272" name="Полилиния: фигура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94 1094"/>
                            <a:gd name="T1" fmla="*/ T0 w 9980"/>
                            <a:gd name="T2" fmla="+- 0 11074 1094"/>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DFC67" id="Полилиния: фигура 272" o:spid="_x0000_s1026" style="position:absolute;margin-left:54.7pt;margin-top:11.5pt;width:499pt;height:.1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" path="m,l9980,e" filled="f" strokeweight=".96pt">
                <v:path arrowok="t" o:connecttype="custom" o:connectlocs="0,0;6337300,0" o:connectangles="0,0"/>
                <w10:wrap type="topAndBottom" anchorx="page"/>
              </v:shape>
            </w:pict>
          </mc:Fallback>
        </mc:AlternateContent>
      </w:r>
    </w:p>
    <w:p w14:paraId="14815E71" w14:textId="77777777" w:rsidR="00064F75" w:rsidRPr="00064F75" w:rsidRDefault="00064F75" w:rsidP="00064F75">
      <w:pPr>
        <w:spacing w:after="0" w:line="211" w:lineRule="auto"/>
        <w:ind w:left="408" w:right="672" w:hanging="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наименование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органа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местного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самоуправления</w:t>
      </w:r>
    </w:p>
    <w:p w14:paraId="4210D1AB" w14:textId="77777777" w:rsidR="00064F75" w:rsidRPr="00064F75" w:rsidRDefault="00064F75" w:rsidP="00064F75">
      <w:pPr>
        <w:spacing w:after="0" w:line="240" w:lineRule="auto"/>
        <w:ind w:left="177"/>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ПОСТАНОВЛЯЕТ:</w:t>
      </w:r>
    </w:p>
    <w:p w14:paraId="1A4864F1"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66552087" w14:textId="77777777" w:rsidR="00064F75" w:rsidRPr="00064F75" w:rsidRDefault="00064F75" w:rsidP="00064F75">
      <w:pPr>
        <w:tabs>
          <w:tab w:val="left" w:pos="2718"/>
          <w:tab w:val="left" w:pos="10199"/>
        </w:tabs>
        <w:spacing w:after="0" w:line="240" w:lineRule="auto"/>
        <w:ind w:left="183"/>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1.</w:t>
      </w:r>
      <w:r w:rsidRPr="00064F75">
        <w:rPr>
          <w:rFonts w:ascii="Times New Roman" w:eastAsia="Times New Roman" w:hAnsi="Times New Roman" w:cs="Times New Roman"/>
          <w:spacing w:val="22"/>
          <w:w w:val="95"/>
          <w:sz w:val="24"/>
          <w:szCs w:val="24"/>
          <w:lang w:eastAsia="ru-RU"/>
        </w:rPr>
        <w:t xml:space="preserve"> </w:t>
      </w:r>
      <w:r w:rsidRPr="00064F75">
        <w:rPr>
          <w:rFonts w:ascii="Times New Roman" w:eastAsia="Times New Roman" w:hAnsi="Times New Roman" w:cs="Times New Roman"/>
          <w:w w:val="95"/>
          <w:sz w:val="24"/>
          <w:szCs w:val="24"/>
          <w:lang w:eastAsia="ru-RU"/>
        </w:rPr>
        <w:t>Аннулировать</w:t>
      </w:r>
      <w:r w:rsidRPr="00064F75">
        <w:rPr>
          <w:rFonts w:ascii="Times New Roman" w:eastAsia="Times New Roman" w:hAnsi="Times New Roman" w:cs="Times New Roman"/>
          <w:spacing w:val="31"/>
          <w:w w:val="95"/>
          <w:sz w:val="24"/>
          <w:szCs w:val="24"/>
          <w:lang w:eastAsia="ru-RU"/>
        </w:rPr>
        <w:t xml:space="preserve"> </w:t>
      </w:r>
      <w:r w:rsidRPr="00064F75">
        <w:rPr>
          <w:rFonts w:ascii="Times New Roman" w:eastAsia="Times New Roman" w:hAnsi="Times New Roman" w:cs="Times New Roman"/>
          <w:w w:val="95"/>
          <w:sz w:val="24"/>
          <w:szCs w:val="24"/>
          <w:lang w:eastAsia="ru-RU"/>
        </w:rPr>
        <w:t>адрес</w:t>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6ACDD6F9" w14:textId="77777777" w:rsidR="00064F75" w:rsidRPr="00064F75" w:rsidRDefault="00064F75" w:rsidP="00064F75">
      <w:pPr>
        <w:spacing w:before="28" w:after="0" w:line="218" w:lineRule="auto"/>
        <w:ind w:left="3976" w:right="166" w:hanging="1147"/>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(аннулируемый</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адрес объекта адресации,</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уникальный</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номер аннулируемого</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 xml:space="preserve">адреса </w:t>
      </w:r>
      <w:r w:rsidRPr="00064F75">
        <w:rPr>
          <w:rFonts w:ascii="Times New Roman" w:eastAsia="Times New Roman" w:hAnsi="Times New Roman" w:cs="Times New Roman"/>
          <w:spacing w:val="-45"/>
          <w:w w:val="90"/>
          <w:sz w:val="24"/>
          <w:szCs w:val="24"/>
          <w:lang w:eastAsia="ru-RU"/>
        </w:rPr>
        <w:t xml:space="preserve">  </w:t>
      </w:r>
      <w:r w:rsidRPr="00064F75">
        <w:rPr>
          <w:rFonts w:ascii="Times New Roman" w:eastAsia="Times New Roman" w:hAnsi="Times New Roman" w:cs="Times New Roman"/>
          <w:sz w:val="24"/>
          <w:szCs w:val="24"/>
          <w:lang w:eastAsia="ru-RU"/>
        </w:rPr>
        <w:t>объекта</w:t>
      </w:r>
      <w:r w:rsidRPr="00064F75">
        <w:rPr>
          <w:rFonts w:ascii="Times New Roman" w:eastAsia="Times New Roman" w:hAnsi="Times New Roman" w:cs="Times New Roman"/>
          <w:spacing w:val="3"/>
          <w:sz w:val="24"/>
          <w:szCs w:val="24"/>
          <w:lang w:eastAsia="ru-RU"/>
        </w:rPr>
        <w:t xml:space="preserve"> </w:t>
      </w:r>
      <w:r w:rsidRPr="00064F75">
        <w:rPr>
          <w:rFonts w:ascii="Times New Roman" w:eastAsia="Times New Roman" w:hAnsi="Times New Roman" w:cs="Times New Roman"/>
          <w:sz w:val="24"/>
          <w:szCs w:val="24"/>
          <w:lang w:eastAsia="ru-RU"/>
        </w:rPr>
        <w:t>адресации</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государственном</w:t>
      </w:r>
      <w:r w:rsidRPr="00064F75">
        <w:rPr>
          <w:rFonts w:ascii="Times New Roman" w:eastAsia="Times New Roman" w:hAnsi="Times New Roman" w:cs="Times New Roman"/>
          <w:spacing w:val="-8"/>
          <w:sz w:val="24"/>
          <w:szCs w:val="24"/>
          <w:lang w:eastAsia="ru-RU"/>
        </w:rPr>
        <w:t xml:space="preserve"> </w:t>
      </w:r>
      <w:r w:rsidRPr="00064F75">
        <w:rPr>
          <w:rFonts w:ascii="Times New Roman" w:eastAsia="Times New Roman" w:hAnsi="Times New Roman" w:cs="Times New Roman"/>
          <w:sz w:val="24"/>
          <w:szCs w:val="24"/>
          <w:lang w:eastAsia="ru-RU"/>
        </w:rPr>
        <w:t>адресном</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реестре)</w:t>
      </w:r>
    </w:p>
    <w:p w14:paraId="75BCF8ED" w14:textId="77777777" w:rsidR="00064F75" w:rsidRPr="00064F75" w:rsidRDefault="00064F75" w:rsidP="00064F75">
      <w:pPr>
        <w:tabs>
          <w:tab w:val="left" w:pos="8306"/>
        </w:tabs>
        <w:spacing w:before="9" w:after="0" w:line="240" w:lineRule="auto"/>
        <w:jc w:val="center"/>
        <w:rPr>
          <w:rFonts w:ascii="Times New Roman" w:eastAsia="Times New Roman" w:hAnsi="Times New Roman" w:cs="Times New Roman"/>
          <w:sz w:val="24"/>
          <w:szCs w:val="24"/>
          <w:lang w:eastAsia="ru-RU"/>
        </w:rPr>
      </w:pPr>
    </w:p>
    <w:p w14:paraId="6DA6A0A5" w14:textId="77777777" w:rsidR="00064F75" w:rsidRPr="00064F75" w:rsidRDefault="00064F75" w:rsidP="00064F75">
      <w:pPr>
        <w:tabs>
          <w:tab w:val="left" w:pos="2286"/>
          <w:tab w:val="left" w:pos="10201"/>
        </w:tabs>
        <w:spacing w:before="1" w:after="0" w:line="240" w:lineRule="auto"/>
        <w:ind w:left="165"/>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объекта</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2C6DC038" w14:textId="77777777" w:rsidR="00064F75" w:rsidRPr="00064F75" w:rsidRDefault="00064F75" w:rsidP="00064F75">
      <w:pPr>
        <w:spacing w:before="1" w:after="0" w:line="240" w:lineRule="auto"/>
        <w:ind w:left="4449"/>
        <w:rPr>
          <w:rFonts w:ascii="Times New Roman" w:eastAsia="Times New Roman" w:hAnsi="Times New Roman" w:cs="Times New Roman"/>
          <w:sz w:val="24"/>
          <w:szCs w:val="24"/>
          <w:lang w:eastAsia="ru-RU"/>
        </w:rPr>
      </w:pPr>
      <w:r w:rsidRPr="00064F75">
        <w:rPr>
          <w:rFonts w:ascii="Times New Roman" w:eastAsia="Times New Roman" w:hAnsi="Times New Roman" w:cs="Times New Roman"/>
          <w:spacing w:val="-1"/>
          <w:w w:val="95"/>
          <w:sz w:val="24"/>
          <w:szCs w:val="24"/>
          <w:lang w:eastAsia="ru-RU"/>
        </w:rPr>
        <w:t>(вид</w:t>
      </w:r>
      <w:r w:rsidRPr="00064F75">
        <w:rPr>
          <w:rFonts w:ascii="Times New Roman" w:eastAsia="Times New Roman" w:hAnsi="Times New Roman" w:cs="Times New Roman"/>
          <w:spacing w:val="-8"/>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и</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наименование</w:t>
      </w:r>
      <w:r w:rsidRPr="00064F75">
        <w:rPr>
          <w:rFonts w:ascii="Times New Roman" w:eastAsia="Times New Roman" w:hAnsi="Times New Roman" w:cs="Times New Roman"/>
          <w:spacing w:val="5"/>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объекта</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p>
    <w:p w14:paraId="0973FBF0" w14:textId="1D17F204" w:rsidR="00064F75" w:rsidRPr="00064F75" w:rsidRDefault="00064F75" w:rsidP="00064F75">
      <w:pPr>
        <w:tabs>
          <w:tab w:val="left" w:pos="8306"/>
        </w:tabs>
        <w:spacing w:before="4"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62016" behindDoc="0" locked="0" layoutInCell="1" allowOverlap="1" wp14:anchorId="21608AE0" wp14:editId="6D52D08F">
                <wp:simplePos x="0" y="0"/>
                <wp:positionH relativeFrom="page">
                  <wp:posOffset>685800</wp:posOffset>
                </wp:positionH>
                <wp:positionV relativeFrom="paragraph">
                  <wp:posOffset>165100</wp:posOffset>
                </wp:positionV>
                <wp:extent cx="6339840" cy="1270"/>
                <wp:effectExtent l="0" t="0" r="0" b="0"/>
                <wp:wrapTopAndBottom/>
                <wp:docPr id="271" name="Полилиния: фигура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80 1080"/>
                            <a:gd name="T1" fmla="*/ T0 w 9984"/>
                            <a:gd name="T2" fmla="+- 0 11064 1080"/>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CAC7B" id="Полилиния: фигура 271" o:spid="_x0000_s1026" style="position:absolute;margin-left:54pt;margin-top:13pt;width:499.2pt;height:.1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" path="m,l9984,e" filled="f" strokeweight=".96pt">
                <v:path arrowok="t" o:connecttype="custom" o:connectlocs="0,0;6339840,0" o:connectangles="0,0"/>
                <w10:wrap type="topAndBottom" anchorx="page"/>
              </v:shape>
            </w:pict>
          </mc:Fallback>
        </mc:AlternateContent>
      </w:r>
    </w:p>
    <w:p w14:paraId="4194E6A0" w14:textId="77777777" w:rsidR="00064F75" w:rsidRPr="00064F75" w:rsidRDefault="00064F75" w:rsidP="00064F75">
      <w:pPr>
        <w:spacing w:after="0" w:line="216" w:lineRule="auto"/>
        <w:ind w:left="293" w:right="547" w:hanging="4"/>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кадастровый</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номер</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адресации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 дату</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его снятия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 кадастрового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учета (в случае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аннулирования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адресации в связи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 прекращением</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существования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адресации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и (или) снятия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государственного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95"/>
          <w:sz w:val="24"/>
          <w:szCs w:val="24"/>
          <w:lang w:eastAsia="ru-RU"/>
        </w:rPr>
        <w:t>кадастрового</w:t>
      </w:r>
      <w:r w:rsidRPr="00064F75">
        <w:rPr>
          <w:rFonts w:ascii="Times New Roman" w:eastAsia="Times New Roman" w:hAnsi="Times New Roman" w:cs="Times New Roman"/>
          <w:spacing w:val="16"/>
          <w:w w:val="95"/>
          <w:sz w:val="24"/>
          <w:szCs w:val="24"/>
          <w:lang w:eastAsia="ru-RU"/>
        </w:rPr>
        <w:t xml:space="preserve"> </w:t>
      </w:r>
      <w:r w:rsidRPr="00064F75">
        <w:rPr>
          <w:rFonts w:ascii="Times New Roman" w:eastAsia="Times New Roman" w:hAnsi="Times New Roman" w:cs="Times New Roman"/>
          <w:w w:val="95"/>
          <w:sz w:val="24"/>
          <w:szCs w:val="24"/>
          <w:lang w:eastAsia="ru-RU"/>
        </w:rPr>
        <w:t>учета</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объекта</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недвижимости,</w:t>
      </w:r>
      <w:r w:rsidRPr="00064F75">
        <w:rPr>
          <w:rFonts w:ascii="Times New Roman" w:eastAsia="Times New Roman" w:hAnsi="Times New Roman" w:cs="Times New Roman"/>
          <w:spacing w:val="-5"/>
          <w:w w:val="95"/>
          <w:sz w:val="24"/>
          <w:szCs w:val="24"/>
          <w:lang w:eastAsia="ru-RU"/>
        </w:rPr>
        <w:t xml:space="preserve"> </w:t>
      </w:r>
      <w:r w:rsidRPr="00064F75">
        <w:rPr>
          <w:rFonts w:ascii="Times New Roman" w:eastAsia="Times New Roman" w:hAnsi="Times New Roman" w:cs="Times New Roman"/>
          <w:w w:val="95"/>
          <w:sz w:val="24"/>
          <w:szCs w:val="24"/>
          <w:lang w:eastAsia="ru-RU"/>
        </w:rPr>
        <w:t>являющегося</w:t>
      </w:r>
      <w:r w:rsidRPr="00064F75">
        <w:rPr>
          <w:rFonts w:ascii="Times New Roman" w:eastAsia="Times New Roman" w:hAnsi="Times New Roman" w:cs="Times New Roman"/>
          <w:spacing w:val="11"/>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объектом</w:t>
      </w:r>
      <w:r w:rsidRPr="00064F75">
        <w:rPr>
          <w:rFonts w:ascii="Times New Roman" w:eastAsia="Times New Roman" w:hAnsi="Times New Roman" w:cs="Times New Roman"/>
          <w:spacing w:val="17"/>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p>
    <w:p w14:paraId="08606A0F" w14:textId="65F06E72"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63040" behindDoc="0" locked="0" layoutInCell="1" allowOverlap="1" wp14:anchorId="0FBC83A0" wp14:editId="5022E678">
                <wp:simplePos x="0" y="0"/>
                <wp:positionH relativeFrom="page">
                  <wp:posOffset>685800</wp:posOffset>
                </wp:positionH>
                <wp:positionV relativeFrom="paragraph">
                  <wp:posOffset>158115</wp:posOffset>
                </wp:positionV>
                <wp:extent cx="6339840" cy="1270"/>
                <wp:effectExtent l="0" t="0" r="0" b="0"/>
                <wp:wrapTopAndBottom/>
                <wp:docPr id="270" name="Полилиния: фигура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80 1080"/>
                            <a:gd name="T1" fmla="*/ T0 w 9984"/>
                            <a:gd name="T2" fmla="+- 0 11064 1080"/>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7F71" id="Полилиния: фигура 270" o:spid="_x0000_s1026" style="position:absolute;margin-left:54pt;margin-top:12.45pt;width:499.2pt;height:.1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" path="m,l9984,e" filled="f" strokeweight=".96pt">
                <v:path arrowok="t" o:connecttype="custom" o:connectlocs="0,0;6339840,0" o:connectangles="0,0"/>
                <w10:wrap type="topAndBottom" anchorx="page"/>
              </v:shape>
            </w:pict>
          </mc:Fallback>
        </mc:AlternateContent>
      </w:r>
      <w:r w:rsidRPr="00064F75">
        <w:rPr>
          <w:rFonts w:ascii="Times New Roman" w:eastAsia="Times New Roman" w:hAnsi="Times New Roman" w:cs="Times New Roman"/>
          <w:w w:val="90"/>
          <w:sz w:val="24"/>
          <w:szCs w:val="24"/>
          <w:lang w:eastAsia="ru-RU"/>
        </w:rPr>
        <w:t>реквизиты</w:t>
      </w:r>
      <w:r w:rsidRPr="00064F75">
        <w:rPr>
          <w:rFonts w:ascii="Times New Roman" w:eastAsia="Times New Roman" w:hAnsi="Times New Roman" w:cs="Times New Roman"/>
          <w:spacing w:val="31"/>
          <w:w w:val="90"/>
          <w:sz w:val="24"/>
          <w:szCs w:val="24"/>
          <w:lang w:eastAsia="ru-RU"/>
        </w:rPr>
        <w:t xml:space="preserve"> </w:t>
      </w:r>
      <w:r w:rsidRPr="00064F75">
        <w:rPr>
          <w:rFonts w:ascii="Times New Roman" w:eastAsia="Times New Roman" w:hAnsi="Times New Roman" w:cs="Times New Roman"/>
          <w:w w:val="90"/>
          <w:sz w:val="24"/>
          <w:szCs w:val="24"/>
          <w:lang w:eastAsia="ru-RU"/>
        </w:rPr>
        <w:t>решения</w:t>
      </w:r>
      <w:r w:rsidRPr="00064F75">
        <w:rPr>
          <w:rFonts w:ascii="Times New Roman" w:eastAsia="Times New Roman" w:hAnsi="Times New Roman" w:cs="Times New Roman"/>
          <w:spacing w:val="22"/>
          <w:w w:val="90"/>
          <w:sz w:val="24"/>
          <w:szCs w:val="24"/>
          <w:lang w:eastAsia="ru-RU"/>
        </w:rPr>
        <w:t xml:space="preserve"> </w:t>
      </w:r>
      <w:r w:rsidRPr="00064F75">
        <w:rPr>
          <w:rFonts w:ascii="Times New Roman" w:eastAsia="Times New Roman" w:hAnsi="Times New Roman" w:cs="Times New Roman"/>
          <w:w w:val="90"/>
          <w:sz w:val="24"/>
          <w:szCs w:val="24"/>
          <w:lang w:eastAsia="ru-RU"/>
        </w:rPr>
        <w:t xml:space="preserve">о </w:t>
      </w:r>
      <w:r w:rsidRPr="00064F75">
        <w:rPr>
          <w:rFonts w:ascii="Times New Roman" w:eastAsia="Times New Roman" w:hAnsi="Times New Roman" w:cs="Times New Roman"/>
          <w:spacing w:val="15"/>
          <w:w w:val="90"/>
          <w:sz w:val="24"/>
          <w:szCs w:val="24"/>
          <w:lang w:eastAsia="ru-RU"/>
        </w:rPr>
        <w:t xml:space="preserve">присвоении </w:t>
      </w:r>
      <w:r w:rsidRPr="00064F75">
        <w:rPr>
          <w:rFonts w:ascii="Times New Roman" w:eastAsia="Times New Roman" w:hAnsi="Times New Roman" w:cs="Times New Roman"/>
          <w:spacing w:val="30"/>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объекту</w:t>
      </w:r>
      <w:r w:rsidRPr="00064F75">
        <w:rPr>
          <w:rFonts w:ascii="Times New Roman" w:eastAsia="Times New Roman" w:hAnsi="Times New Roman" w:cs="Times New Roman"/>
          <w:spacing w:val="29"/>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r w:rsidRPr="00064F75">
        <w:rPr>
          <w:rFonts w:ascii="Times New Roman" w:eastAsia="Times New Roman" w:hAnsi="Times New Roman" w:cs="Times New Roman"/>
          <w:spacing w:val="29"/>
          <w:w w:val="90"/>
          <w:sz w:val="24"/>
          <w:szCs w:val="24"/>
          <w:lang w:eastAsia="ru-RU"/>
        </w:rPr>
        <w:t xml:space="preserve"> </w:t>
      </w:r>
      <w:r w:rsidRPr="00064F75">
        <w:rPr>
          <w:rFonts w:ascii="Times New Roman" w:eastAsia="Times New Roman" w:hAnsi="Times New Roman" w:cs="Times New Roman"/>
          <w:w w:val="90"/>
          <w:sz w:val="24"/>
          <w:szCs w:val="24"/>
          <w:lang w:eastAsia="ru-RU"/>
        </w:rPr>
        <w:t>адрес</w:t>
      </w:r>
      <w:r w:rsidRPr="00064F75">
        <w:rPr>
          <w:rFonts w:ascii="Times New Roman" w:eastAsia="Times New Roman" w:hAnsi="Times New Roman" w:cs="Times New Roman"/>
          <w:spacing w:val="31"/>
          <w:w w:val="90"/>
          <w:sz w:val="24"/>
          <w:szCs w:val="24"/>
          <w:lang w:eastAsia="ru-RU"/>
        </w:rPr>
        <w:t xml:space="preserve"> </w:t>
      </w:r>
      <w:r w:rsidRPr="00064F75">
        <w:rPr>
          <w:rFonts w:ascii="Times New Roman" w:eastAsia="Times New Roman" w:hAnsi="Times New Roman" w:cs="Times New Roman"/>
          <w:i/>
          <w:w w:val="90"/>
          <w:sz w:val="24"/>
          <w:szCs w:val="24"/>
          <w:lang w:eastAsia="ru-RU"/>
        </w:rPr>
        <w:t>н</w:t>
      </w:r>
      <w:r w:rsidRPr="00064F75">
        <w:rPr>
          <w:rFonts w:ascii="Times New Roman" w:eastAsia="Times New Roman" w:hAnsi="Times New Roman" w:cs="Times New Roman"/>
          <w:i/>
          <w:spacing w:val="14"/>
          <w:w w:val="90"/>
          <w:sz w:val="24"/>
          <w:szCs w:val="24"/>
          <w:lang w:eastAsia="ru-RU"/>
        </w:rPr>
        <w:t xml:space="preserve"> </w:t>
      </w:r>
      <w:r w:rsidRPr="00064F75">
        <w:rPr>
          <w:rFonts w:ascii="Times New Roman" w:eastAsia="Times New Roman" w:hAnsi="Times New Roman" w:cs="Times New Roman"/>
          <w:w w:val="90"/>
          <w:sz w:val="24"/>
          <w:szCs w:val="24"/>
          <w:lang w:eastAsia="ru-RU"/>
        </w:rPr>
        <w:t>кадастровый</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номер</w:t>
      </w:r>
      <w:r w:rsidRPr="00064F75">
        <w:rPr>
          <w:rFonts w:ascii="Times New Roman" w:eastAsia="Times New Roman" w:hAnsi="Times New Roman" w:cs="Times New Roman"/>
          <w:spacing w:val="15"/>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объекта</w:t>
      </w:r>
      <w:r w:rsidRPr="00064F75">
        <w:rPr>
          <w:rFonts w:ascii="Times New Roman" w:eastAsia="Times New Roman" w:hAnsi="Times New Roman" w:cs="Times New Roman"/>
          <w:i/>
          <w:spacing w:val="22"/>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r w:rsidRPr="00064F75">
        <w:rPr>
          <w:rFonts w:ascii="Times New Roman" w:eastAsia="Times New Roman" w:hAnsi="Times New Roman" w:cs="Times New Roman"/>
          <w:spacing w:val="26"/>
          <w:w w:val="90"/>
          <w:sz w:val="24"/>
          <w:szCs w:val="24"/>
          <w:lang w:eastAsia="ru-RU"/>
        </w:rPr>
        <w:t xml:space="preserve"> </w:t>
      </w:r>
      <w:r w:rsidRPr="00064F75">
        <w:rPr>
          <w:rFonts w:ascii="Times New Roman" w:eastAsia="Times New Roman" w:hAnsi="Times New Roman" w:cs="Times New Roman"/>
          <w:i/>
          <w:w w:val="90"/>
          <w:sz w:val="24"/>
          <w:szCs w:val="24"/>
          <w:lang w:eastAsia="ru-RU"/>
        </w:rPr>
        <w:t>{в</w:t>
      </w:r>
      <w:r w:rsidRPr="00064F75">
        <w:rPr>
          <w:rFonts w:ascii="Times New Roman" w:eastAsia="Times New Roman" w:hAnsi="Times New Roman" w:cs="Times New Roman"/>
          <w:i/>
          <w:spacing w:val="21"/>
          <w:w w:val="90"/>
          <w:sz w:val="24"/>
          <w:szCs w:val="24"/>
          <w:lang w:eastAsia="ru-RU"/>
        </w:rPr>
        <w:t xml:space="preserve"> </w:t>
      </w:r>
      <w:r w:rsidRPr="00064F75">
        <w:rPr>
          <w:rFonts w:ascii="Times New Roman" w:eastAsia="Times New Roman" w:hAnsi="Times New Roman" w:cs="Times New Roman"/>
          <w:w w:val="90"/>
          <w:sz w:val="24"/>
          <w:szCs w:val="24"/>
          <w:lang w:eastAsia="ru-RU"/>
        </w:rPr>
        <w:t>случае</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аннулирования</w:t>
      </w:r>
      <w:r w:rsidRPr="00064F75">
        <w:rPr>
          <w:rFonts w:ascii="Times New Roman" w:eastAsia="Times New Roman" w:hAnsi="Times New Roman" w:cs="Times New Roman"/>
          <w:spacing w:val="31"/>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w:t>
      </w:r>
      <w:r w:rsidRPr="00064F75">
        <w:rPr>
          <w:rFonts w:ascii="Times New Roman" w:eastAsia="Times New Roman" w:hAnsi="Times New Roman" w:cs="Times New Roman"/>
          <w:spacing w:val="19"/>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объекта</w:t>
      </w:r>
      <w:r w:rsidRPr="00064F75">
        <w:rPr>
          <w:rFonts w:ascii="Times New Roman" w:eastAsia="Times New Roman" w:hAnsi="Times New Roman" w:cs="Times New Roman"/>
          <w:spacing w:val="22"/>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r w:rsidRPr="00064F75">
        <w:rPr>
          <w:rFonts w:ascii="Times New Roman" w:eastAsia="Times New Roman" w:hAnsi="Times New Roman" w:cs="Times New Roman"/>
          <w:spacing w:val="15"/>
          <w:w w:val="90"/>
          <w:sz w:val="24"/>
          <w:szCs w:val="24"/>
          <w:lang w:eastAsia="ru-RU"/>
        </w:rPr>
        <w:t xml:space="preserve"> </w:t>
      </w:r>
      <w:r w:rsidRPr="00064F75">
        <w:rPr>
          <w:rFonts w:ascii="Times New Roman" w:eastAsia="Times New Roman" w:hAnsi="Times New Roman" w:cs="Times New Roman"/>
          <w:w w:val="90"/>
          <w:sz w:val="24"/>
          <w:szCs w:val="24"/>
          <w:lang w:eastAsia="ru-RU"/>
        </w:rPr>
        <w:t>на</w:t>
      </w:r>
      <w:r w:rsidRPr="00064F75">
        <w:rPr>
          <w:rFonts w:ascii="Times New Roman" w:eastAsia="Times New Roman" w:hAnsi="Times New Roman" w:cs="Times New Roman"/>
          <w:spacing w:val="10"/>
          <w:w w:val="90"/>
          <w:sz w:val="24"/>
          <w:szCs w:val="24"/>
          <w:lang w:eastAsia="ru-RU"/>
        </w:rPr>
        <w:t xml:space="preserve"> </w:t>
      </w:r>
      <w:r w:rsidRPr="00064F75">
        <w:rPr>
          <w:rFonts w:ascii="Times New Roman" w:eastAsia="Times New Roman" w:hAnsi="Times New Roman" w:cs="Times New Roman"/>
          <w:w w:val="90"/>
          <w:sz w:val="24"/>
          <w:szCs w:val="24"/>
          <w:lang w:eastAsia="ru-RU"/>
        </w:rPr>
        <w:t>основании</w:t>
      </w:r>
      <w:r w:rsidRPr="00064F75">
        <w:rPr>
          <w:rFonts w:ascii="Times New Roman" w:eastAsia="Times New Roman" w:hAnsi="Times New Roman" w:cs="Times New Roman"/>
          <w:spacing w:val="25"/>
          <w:w w:val="90"/>
          <w:sz w:val="24"/>
          <w:szCs w:val="24"/>
          <w:lang w:eastAsia="ru-RU"/>
        </w:rPr>
        <w:t xml:space="preserve"> </w:t>
      </w:r>
      <w:r w:rsidRPr="00064F75">
        <w:rPr>
          <w:rFonts w:ascii="Times New Roman" w:eastAsia="Times New Roman" w:hAnsi="Times New Roman" w:cs="Times New Roman"/>
          <w:w w:val="90"/>
          <w:sz w:val="24"/>
          <w:szCs w:val="24"/>
          <w:lang w:eastAsia="ru-RU"/>
        </w:rPr>
        <w:t>присвоения</w:t>
      </w:r>
      <w:r w:rsidRPr="00064F75">
        <w:rPr>
          <w:rFonts w:ascii="Times New Roman" w:eastAsia="Times New Roman" w:hAnsi="Times New Roman" w:cs="Times New Roman"/>
          <w:spacing w:val="15"/>
          <w:w w:val="90"/>
          <w:sz w:val="24"/>
          <w:szCs w:val="24"/>
          <w:lang w:eastAsia="ru-RU"/>
        </w:rPr>
        <w:t xml:space="preserve"> </w:t>
      </w:r>
      <w:r w:rsidRPr="00064F75">
        <w:rPr>
          <w:rFonts w:ascii="Times New Roman" w:eastAsia="Times New Roman" w:hAnsi="Times New Roman" w:cs="Times New Roman"/>
          <w:w w:val="90"/>
          <w:sz w:val="24"/>
          <w:szCs w:val="24"/>
          <w:lang w:eastAsia="ru-RU"/>
        </w:rPr>
        <w:t>этому</w:t>
      </w:r>
      <w:r w:rsidRPr="00064F75">
        <w:rPr>
          <w:rFonts w:ascii="Times New Roman" w:eastAsia="Times New Roman" w:hAnsi="Times New Roman" w:cs="Times New Roman"/>
          <w:spacing w:val="18"/>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объекту</w:t>
      </w:r>
      <w:r w:rsidRPr="00064F75">
        <w:rPr>
          <w:rFonts w:ascii="Times New Roman" w:eastAsia="Times New Roman" w:hAnsi="Times New Roman" w:cs="Times New Roman"/>
          <w:spacing w:val="27"/>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r w:rsidRPr="00064F75">
        <w:rPr>
          <w:rFonts w:ascii="Times New Roman" w:eastAsia="Times New Roman" w:hAnsi="Times New Roman" w:cs="Times New Roman"/>
          <w:spacing w:val="22"/>
          <w:w w:val="90"/>
          <w:sz w:val="24"/>
          <w:szCs w:val="24"/>
          <w:lang w:eastAsia="ru-RU"/>
        </w:rPr>
        <w:t xml:space="preserve"> </w:t>
      </w:r>
      <w:r w:rsidRPr="00064F75">
        <w:rPr>
          <w:rFonts w:ascii="Times New Roman" w:eastAsia="Times New Roman" w:hAnsi="Times New Roman" w:cs="Times New Roman"/>
          <w:w w:val="90"/>
          <w:sz w:val="24"/>
          <w:szCs w:val="24"/>
          <w:lang w:eastAsia="ru-RU"/>
        </w:rPr>
        <w:t>нового</w:t>
      </w:r>
      <w:r w:rsidRPr="00064F75">
        <w:rPr>
          <w:rFonts w:ascii="Times New Roman" w:eastAsia="Times New Roman" w:hAnsi="Times New Roman" w:cs="Times New Roman"/>
          <w:spacing w:val="16"/>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w:t>
      </w:r>
    </w:p>
    <w:p w14:paraId="75D1846F" w14:textId="6AE1F823" w:rsidR="00064F75" w:rsidRPr="00064F75" w:rsidRDefault="00064F75" w:rsidP="00064F75">
      <w:pPr>
        <w:tabs>
          <w:tab w:val="left" w:pos="8306"/>
        </w:tabs>
        <w:spacing w:before="1"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64064" behindDoc="0" locked="0" layoutInCell="1" allowOverlap="1" wp14:anchorId="4E125935" wp14:editId="1DDE0E94">
                <wp:simplePos x="0" y="0"/>
                <wp:positionH relativeFrom="page">
                  <wp:posOffset>682625</wp:posOffset>
                </wp:positionH>
                <wp:positionV relativeFrom="paragraph">
                  <wp:posOffset>158115</wp:posOffset>
                </wp:positionV>
                <wp:extent cx="6339840" cy="1270"/>
                <wp:effectExtent l="0" t="0" r="0" b="0"/>
                <wp:wrapTopAndBottom/>
                <wp:docPr id="269" name="Полилиния: фигура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75 1075"/>
                            <a:gd name="T1" fmla="*/ T0 w 9984"/>
                            <a:gd name="T2" fmla="+- 0 11059 1075"/>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E35B" id="Полилиния: фигура 269" o:spid="_x0000_s1026" style="position:absolute;margin-left:53.75pt;margin-top:12.45pt;width:499.2pt;height:.1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" path="m,l9984,e" filled="f" strokeweight=".96pt">
                <v:path arrowok="t" o:connecttype="custom" o:connectlocs="0,0;6339840,0" o:connectangles="0,0"/>
                <w10:wrap type="topAndBottom" anchorx="page"/>
              </v:shape>
            </w:pict>
          </mc:Fallback>
        </mc:AlternateContent>
      </w:r>
    </w:p>
    <w:p w14:paraId="01D27F01" w14:textId="77777777" w:rsidR="00064F75" w:rsidRPr="00064F75" w:rsidRDefault="00064F75" w:rsidP="00064F75">
      <w:pPr>
        <w:spacing w:after="0" w:line="217" w:lineRule="exact"/>
        <w:ind w:left="325"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другие</w:t>
      </w:r>
      <w:r w:rsidRPr="00064F75">
        <w:rPr>
          <w:rFonts w:ascii="Times New Roman" w:eastAsia="Times New Roman" w:hAnsi="Times New Roman" w:cs="Times New Roman"/>
          <w:spacing w:val="24"/>
          <w:w w:val="90"/>
          <w:sz w:val="24"/>
          <w:szCs w:val="24"/>
          <w:lang w:eastAsia="ru-RU"/>
        </w:rPr>
        <w:t xml:space="preserve"> </w:t>
      </w:r>
      <w:r w:rsidRPr="00064F75">
        <w:rPr>
          <w:rFonts w:ascii="Times New Roman" w:eastAsia="Times New Roman" w:hAnsi="Times New Roman" w:cs="Times New Roman"/>
          <w:w w:val="90"/>
          <w:sz w:val="24"/>
          <w:szCs w:val="24"/>
          <w:lang w:eastAsia="ru-RU"/>
        </w:rPr>
        <w:t>необходимые</w:t>
      </w:r>
      <w:r w:rsidRPr="00064F75">
        <w:rPr>
          <w:rFonts w:ascii="Times New Roman" w:eastAsia="Times New Roman" w:hAnsi="Times New Roman" w:cs="Times New Roman"/>
          <w:spacing w:val="22"/>
          <w:w w:val="90"/>
          <w:sz w:val="24"/>
          <w:szCs w:val="24"/>
          <w:lang w:eastAsia="ru-RU"/>
        </w:rPr>
        <w:t xml:space="preserve"> </w:t>
      </w:r>
      <w:r w:rsidRPr="00064F75">
        <w:rPr>
          <w:rFonts w:ascii="Times New Roman" w:eastAsia="Times New Roman" w:hAnsi="Times New Roman" w:cs="Times New Roman"/>
          <w:w w:val="90"/>
          <w:sz w:val="24"/>
          <w:szCs w:val="24"/>
          <w:lang w:eastAsia="ru-RU"/>
        </w:rPr>
        <w:t>сведения,</w:t>
      </w:r>
      <w:r w:rsidRPr="00064F75">
        <w:rPr>
          <w:rFonts w:ascii="Times New Roman" w:eastAsia="Times New Roman" w:hAnsi="Times New Roman" w:cs="Times New Roman"/>
          <w:spacing w:val="33"/>
          <w:w w:val="90"/>
          <w:sz w:val="24"/>
          <w:szCs w:val="24"/>
          <w:lang w:eastAsia="ru-RU"/>
        </w:rPr>
        <w:t xml:space="preserve"> </w:t>
      </w:r>
      <w:r w:rsidRPr="00064F75">
        <w:rPr>
          <w:rFonts w:ascii="Times New Roman" w:eastAsia="Times New Roman" w:hAnsi="Times New Roman" w:cs="Times New Roman"/>
          <w:w w:val="90"/>
          <w:sz w:val="24"/>
          <w:szCs w:val="24"/>
          <w:lang w:eastAsia="ru-RU"/>
        </w:rPr>
        <w:t>определенные</w:t>
      </w:r>
      <w:r w:rsidRPr="00064F75">
        <w:rPr>
          <w:rFonts w:ascii="Times New Roman" w:eastAsia="Times New Roman" w:hAnsi="Times New Roman" w:cs="Times New Roman"/>
          <w:spacing w:val="12"/>
          <w:w w:val="90"/>
          <w:sz w:val="24"/>
          <w:szCs w:val="24"/>
          <w:lang w:eastAsia="ru-RU"/>
        </w:rPr>
        <w:t xml:space="preserve"> </w:t>
      </w:r>
      <w:r w:rsidRPr="00064F75">
        <w:rPr>
          <w:rFonts w:ascii="Times New Roman" w:eastAsia="Times New Roman" w:hAnsi="Times New Roman" w:cs="Times New Roman"/>
          <w:w w:val="90"/>
          <w:sz w:val="24"/>
          <w:szCs w:val="24"/>
          <w:lang w:eastAsia="ru-RU"/>
        </w:rPr>
        <w:t>уполномоченным</w:t>
      </w:r>
      <w:r w:rsidRPr="00064F75">
        <w:rPr>
          <w:rFonts w:ascii="Times New Roman" w:eastAsia="Times New Roman" w:hAnsi="Times New Roman" w:cs="Times New Roman"/>
          <w:spacing w:val="11"/>
          <w:w w:val="90"/>
          <w:sz w:val="24"/>
          <w:szCs w:val="24"/>
          <w:lang w:eastAsia="ru-RU"/>
        </w:rPr>
        <w:t xml:space="preserve"> </w:t>
      </w:r>
      <w:r w:rsidRPr="00064F75">
        <w:rPr>
          <w:rFonts w:ascii="Times New Roman" w:eastAsia="Times New Roman" w:hAnsi="Times New Roman" w:cs="Times New Roman"/>
          <w:w w:val="90"/>
          <w:sz w:val="24"/>
          <w:szCs w:val="24"/>
          <w:lang w:eastAsia="ru-RU"/>
        </w:rPr>
        <w:t>органом</w:t>
      </w:r>
      <w:r w:rsidRPr="00064F75">
        <w:rPr>
          <w:rFonts w:ascii="Times New Roman" w:eastAsia="Times New Roman" w:hAnsi="Times New Roman" w:cs="Times New Roman"/>
          <w:spacing w:val="25"/>
          <w:w w:val="90"/>
          <w:sz w:val="24"/>
          <w:szCs w:val="24"/>
          <w:lang w:eastAsia="ru-RU"/>
        </w:rPr>
        <w:t xml:space="preserve"> </w:t>
      </w:r>
      <w:r w:rsidRPr="00064F75">
        <w:rPr>
          <w:rFonts w:ascii="Times New Roman" w:eastAsia="Times New Roman" w:hAnsi="Times New Roman" w:cs="Times New Roman"/>
          <w:w w:val="90"/>
          <w:sz w:val="24"/>
          <w:szCs w:val="24"/>
          <w:lang w:eastAsia="ru-RU"/>
        </w:rPr>
        <w:t>(при</w:t>
      </w:r>
      <w:r w:rsidRPr="00064F75">
        <w:rPr>
          <w:rFonts w:ascii="Times New Roman" w:eastAsia="Times New Roman" w:hAnsi="Times New Roman" w:cs="Times New Roman"/>
          <w:spacing w:val="9"/>
          <w:w w:val="90"/>
          <w:sz w:val="24"/>
          <w:szCs w:val="24"/>
          <w:lang w:eastAsia="ru-RU"/>
        </w:rPr>
        <w:t xml:space="preserve"> </w:t>
      </w:r>
      <w:r w:rsidRPr="00064F75">
        <w:rPr>
          <w:rFonts w:ascii="Times New Roman" w:eastAsia="Times New Roman" w:hAnsi="Times New Roman" w:cs="Times New Roman"/>
          <w:w w:val="90"/>
          <w:sz w:val="24"/>
          <w:szCs w:val="24"/>
          <w:lang w:eastAsia="ru-RU"/>
        </w:rPr>
        <w:t>наличии)</w:t>
      </w:r>
    </w:p>
    <w:p w14:paraId="035EF367" w14:textId="77777777" w:rsidR="00064F75" w:rsidRPr="00064F75" w:rsidRDefault="00064F75" w:rsidP="00064F75">
      <w:pPr>
        <w:tabs>
          <w:tab w:val="left" w:pos="1571"/>
          <w:tab w:val="left" w:pos="10185"/>
        </w:tabs>
        <w:spacing w:before="100" w:after="0" w:line="240" w:lineRule="auto"/>
        <w:ind w:left="155"/>
        <w:rPr>
          <w:rFonts w:ascii="Times New Roman" w:eastAsia="Times New Roman" w:hAnsi="Times New Roman" w:cs="Times New Roman"/>
          <w:sz w:val="24"/>
          <w:szCs w:val="24"/>
          <w:lang w:eastAsia="ru-RU"/>
        </w:rPr>
      </w:pPr>
      <w:r w:rsidRPr="00064F75">
        <w:rPr>
          <w:rFonts w:ascii="Times New Roman" w:eastAsia="Times New Roman" w:hAnsi="Times New Roman" w:cs="Times New Roman"/>
          <w:spacing w:val="-1"/>
          <w:w w:val="95"/>
          <w:sz w:val="24"/>
          <w:szCs w:val="24"/>
          <w:lang w:eastAsia="ru-RU"/>
        </w:rPr>
        <w:t>по</w:t>
      </w:r>
      <w:r w:rsidRPr="00064F75">
        <w:rPr>
          <w:rFonts w:ascii="Times New Roman" w:eastAsia="Times New Roman" w:hAnsi="Times New Roman" w:cs="Times New Roman"/>
          <w:spacing w:val="-8"/>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причине</w:t>
      </w:r>
      <w:r w:rsidRPr="00064F75">
        <w:rPr>
          <w:rFonts w:ascii="Times New Roman" w:eastAsia="Times New Roman" w:hAnsi="Times New Roman" w:cs="Times New Roman"/>
          <w:spacing w:val="-1"/>
          <w:sz w:val="24"/>
          <w:szCs w:val="24"/>
          <w:lang w:eastAsia="ru-RU"/>
        </w:rPr>
        <w:tab/>
      </w:r>
      <w:r w:rsidRPr="00064F75">
        <w:rPr>
          <w:rFonts w:ascii="Times New Roman" w:eastAsia="Times New Roman" w:hAnsi="Times New Roman" w:cs="Times New Roman"/>
          <w:spacing w:val="-1"/>
          <w:sz w:val="24"/>
          <w:szCs w:val="24"/>
          <w:u w:val="single"/>
          <w:lang w:eastAsia="ru-RU"/>
        </w:rPr>
        <w:t xml:space="preserve"> </w:t>
      </w:r>
      <w:r w:rsidRPr="00064F75">
        <w:rPr>
          <w:rFonts w:ascii="Times New Roman" w:eastAsia="Times New Roman" w:hAnsi="Times New Roman" w:cs="Times New Roman"/>
          <w:spacing w:val="-1"/>
          <w:sz w:val="24"/>
          <w:szCs w:val="24"/>
          <w:u w:val="single"/>
          <w:lang w:eastAsia="ru-RU"/>
        </w:rPr>
        <w:tab/>
      </w:r>
    </w:p>
    <w:p w14:paraId="6CAC6613" w14:textId="77777777" w:rsidR="00064F75" w:rsidRPr="00064F75" w:rsidRDefault="00064F75" w:rsidP="00064F75">
      <w:pPr>
        <w:spacing w:before="11" w:after="0" w:line="240" w:lineRule="auto"/>
        <w:ind w:left="3598"/>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(причина</w:t>
      </w:r>
      <w:r w:rsidRPr="00064F75">
        <w:rPr>
          <w:rFonts w:ascii="Times New Roman" w:eastAsia="Times New Roman" w:hAnsi="Times New Roman" w:cs="Times New Roman"/>
          <w:spacing w:val="24"/>
          <w:w w:val="90"/>
          <w:sz w:val="24"/>
          <w:szCs w:val="24"/>
          <w:lang w:eastAsia="ru-RU"/>
        </w:rPr>
        <w:t xml:space="preserve"> </w:t>
      </w:r>
      <w:r w:rsidRPr="00064F75">
        <w:rPr>
          <w:rFonts w:ascii="Times New Roman" w:eastAsia="Times New Roman" w:hAnsi="Times New Roman" w:cs="Times New Roman"/>
          <w:w w:val="90"/>
          <w:sz w:val="24"/>
          <w:szCs w:val="24"/>
          <w:lang w:eastAsia="ru-RU"/>
        </w:rPr>
        <w:t>аннулирование</w:t>
      </w:r>
      <w:r w:rsidRPr="00064F75">
        <w:rPr>
          <w:rFonts w:ascii="Times New Roman" w:eastAsia="Times New Roman" w:hAnsi="Times New Roman" w:cs="Times New Roman"/>
          <w:spacing w:val="30"/>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w:t>
      </w:r>
      <w:r w:rsidRPr="00064F75">
        <w:rPr>
          <w:rFonts w:ascii="Times New Roman" w:eastAsia="Times New Roman" w:hAnsi="Times New Roman" w:cs="Times New Roman"/>
          <w:spacing w:val="7"/>
          <w:w w:val="90"/>
          <w:sz w:val="24"/>
          <w:szCs w:val="24"/>
          <w:lang w:eastAsia="ru-RU"/>
        </w:rPr>
        <w:t xml:space="preserve"> </w:t>
      </w:r>
      <w:r w:rsidRPr="00064F75">
        <w:rPr>
          <w:rFonts w:ascii="Times New Roman" w:eastAsia="Times New Roman" w:hAnsi="Times New Roman" w:cs="Times New Roman"/>
          <w:w w:val="90"/>
          <w:sz w:val="24"/>
          <w:szCs w:val="24"/>
          <w:lang w:eastAsia="ru-RU"/>
        </w:rPr>
        <w:t>объекта</w:t>
      </w:r>
      <w:r w:rsidRPr="00064F75">
        <w:rPr>
          <w:rFonts w:ascii="Times New Roman" w:eastAsia="Times New Roman" w:hAnsi="Times New Roman" w:cs="Times New Roman"/>
          <w:spacing w:val="14"/>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p>
    <w:p w14:paraId="2CD4C574" w14:textId="77777777" w:rsidR="00064F75" w:rsidRPr="00064F75" w:rsidRDefault="00064F75" w:rsidP="00064F75">
      <w:pPr>
        <w:tabs>
          <w:tab w:val="left" w:pos="8306"/>
        </w:tabs>
        <w:spacing w:before="4" w:after="0" w:line="240" w:lineRule="auto"/>
        <w:jc w:val="center"/>
        <w:rPr>
          <w:rFonts w:ascii="Times New Roman" w:eastAsia="Times New Roman" w:hAnsi="Times New Roman" w:cs="Times New Roman"/>
          <w:sz w:val="24"/>
          <w:szCs w:val="24"/>
          <w:lang w:eastAsia="ru-RU"/>
        </w:rPr>
      </w:pPr>
    </w:p>
    <w:p w14:paraId="79A7C6AF" w14:textId="62965D4B" w:rsidR="00064F75" w:rsidRPr="00064F75" w:rsidRDefault="00064F75" w:rsidP="00064F75">
      <w:pPr>
        <w:tabs>
          <w:tab w:val="left" w:pos="8306"/>
        </w:tabs>
        <w:spacing w:after="0" w:line="20" w:lineRule="exact"/>
        <w:ind w:left="145"/>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lang w:eastAsia="ru-RU"/>
        </w:rPr>
        <mc:AlternateContent>
          <mc:Choice Requires="wpg">
            <w:drawing>
              <wp:inline distT="0" distB="0" distL="0" distR="0" wp14:anchorId="30F5160E" wp14:editId="0C84ED75">
                <wp:extent cx="3782695" cy="12700"/>
                <wp:effectExtent l="9525" t="6985" r="8255" b="8890"/>
                <wp:docPr id="267" name="Группа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2700"/>
                          <a:chOff x="0" y="0"/>
                          <a:chExt cx="5957" cy="20"/>
                        </a:xfrm>
                      </wpg:grpSpPr>
                      <wps:wsp>
                        <wps:cNvPr id="268" name="Line 8"/>
                        <wps:cNvCnPr>
                          <a:cxnSpLocks noChangeShapeType="1"/>
                        </wps:cNvCnPr>
                        <wps:spPr bwMode="auto">
                          <a:xfrm>
                            <a:off x="0" y="10"/>
                            <a:ext cx="59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860D8E" id="Группа 267" o:spid="_x0000_s1026" style="width:297.85pt;height:1pt;mso-position-horizontal-relative:char;mso-position-vertical-relative:line" coordsize="5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">
                <v:line id="Line 8" o:spid="_x0000_s1027" style="position:absolute;visibility:visible;mso-wrap-style:square" from="0,10" to="5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" strokeweight=".96pt"/>
                <w10:anchorlock/>
              </v:group>
            </w:pict>
          </mc:Fallback>
        </mc:AlternateContent>
      </w:r>
    </w:p>
    <w:p w14:paraId="347E15B8"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sectPr w:rsidR="00064F75" w:rsidRPr="00064F75">
          <w:pgSz w:w="11910" w:h="16850"/>
          <w:pgMar w:top="0" w:right="480" w:bottom="280" w:left="920" w:header="0" w:footer="0" w:gutter="0"/>
          <w:cols w:space="720"/>
        </w:sectPr>
      </w:pPr>
    </w:p>
    <w:p w14:paraId="64140E48" w14:textId="77777777" w:rsidR="00064F75" w:rsidRPr="00064F75" w:rsidRDefault="00064F75" w:rsidP="00064F75">
      <w:pPr>
        <w:spacing w:before="44" w:after="0" w:line="240" w:lineRule="auto"/>
        <w:ind w:left="2234"/>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(должность</w:t>
      </w:r>
      <w:r w:rsidRPr="00064F75">
        <w:rPr>
          <w:rFonts w:ascii="Times New Roman" w:eastAsia="Times New Roman" w:hAnsi="Times New Roman" w:cs="Times New Roman"/>
          <w:spacing w:val="43"/>
          <w:sz w:val="24"/>
          <w:szCs w:val="24"/>
          <w:lang w:eastAsia="ru-RU"/>
        </w:rPr>
        <w:t xml:space="preserve"> </w:t>
      </w:r>
      <w:r w:rsidRPr="00064F75">
        <w:rPr>
          <w:rFonts w:ascii="Times New Roman" w:eastAsia="Times New Roman" w:hAnsi="Times New Roman" w:cs="Times New Roman"/>
          <w:w w:val="95"/>
          <w:sz w:val="24"/>
          <w:szCs w:val="24"/>
          <w:lang w:eastAsia="ru-RU"/>
        </w:rPr>
        <w:t>Ф.И.О.)</w:t>
      </w:r>
    </w:p>
    <w:p w14:paraId="7074C335" w14:textId="49EDABA5" w:rsidR="00064F75" w:rsidRPr="00064F75" w:rsidRDefault="00064F75" w:rsidP="00064F75">
      <w:pPr>
        <w:tabs>
          <w:tab w:val="left" w:pos="8306"/>
        </w:tabs>
        <w:spacing w:after="0" w:line="240" w:lineRule="auto"/>
        <w:ind w:left="521"/>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br w:type="column"/>
      </w:r>
      <w:r w:rsidRPr="00064F75">
        <w:rPr>
          <w:rFonts w:ascii="Times New Roman" w:eastAsia="Times New Roman" w:hAnsi="Times New Roman" w:cs="Times New Roman"/>
          <w:noProof/>
          <w:sz w:val="27"/>
          <w:szCs w:val="27"/>
          <w:lang w:eastAsia="ru-RU"/>
        </w:rPr>
        <mc:AlternateContent>
          <mc:Choice Requires="wpg">
            <w:drawing>
              <wp:inline distT="0" distB="0" distL="0" distR="0" wp14:anchorId="455BDBB8" wp14:editId="0057F8BA">
                <wp:extent cx="1438910" cy="163195"/>
                <wp:effectExtent l="13335" t="0" r="14605" b="0"/>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63195"/>
                          <a:chOff x="0" y="0"/>
                          <a:chExt cx="2266" cy="257"/>
                        </a:xfrm>
                      </wpg:grpSpPr>
                      <wps:wsp>
                        <wps:cNvPr id="265" name="Line 5"/>
                        <wps:cNvCnPr>
                          <a:cxnSpLocks noChangeShapeType="1"/>
                        </wps:cNvCnPr>
                        <wps:spPr bwMode="auto">
                          <a:xfrm>
                            <a:off x="0" y="10"/>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1" y="69"/>
                            <a:ext cx="828"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F75F9E" id="Группа 264" o:spid="_x0000_s1026" style="width:113.3pt;height:12.85pt;mso-position-horizontal-relative:char;mso-position-vertical-relative:line" coordsize="226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">
                <v:line id="Line 5" o:spid="_x0000_s1027" style="position:absolute;visibility:visible;mso-wrap-style:square" from="0,10" to="2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" strokeweight=".96pt"/>
                <v:shape id="Picture 6" o:spid="_x0000_s1028" type="#_x0000_t75" style="position:absolute;left:691;top:69;width:82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">
                  <v:imagedata r:id="rId103" o:title=""/>
                </v:shape>
                <w10:anchorlock/>
              </v:group>
            </w:pict>
          </mc:Fallback>
        </mc:AlternateContent>
      </w:r>
    </w:p>
    <w:p w14:paraId="4A71CD67" w14:textId="77777777" w:rsidR="00064F75" w:rsidRPr="00064F75" w:rsidRDefault="00064F75" w:rsidP="00064F75">
      <w:pPr>
        <w:spacing w:before="49" w:after="0" w:line="240" w:lineRule="auto"/>
        <w:ind w:right="435"/>
        <w:jc w:val="right"/>
        <w:rPr>
          <w:rFonts w:ascii="Times New Roman" w:eastAsia="Times New Roman" w:hAnsi="Times New Roman" w:cs="Times New Roman"/>
          <w:sz w:val="24"/>
          <w:szCs w:val="24"/>
          <w:lang w:eastAsia="ru-RU"/>
        </w:rPr>
        <w:sectPr w:rsidR="00064F75" w:rsidRPr="00064F75">
          <w:type w:val="continuous"/>
          <w:pgSz w:w="11910" w:h="16850"/>
          <w:pgMar w:top="660" w:right="480" w:bottom="280" w:left="920" w:header="720" w:footer="720" w:gutter="0"/>
          <w:cols w:num="2" w:space="720" w:equalWidth="0">
            <w:col w:w="4015" w:space="3331"/>
            <w:col w:w="3164"/>
          </w:cols>
        </w:sectPr>
      </w:pPr>
      <w:r w:rsidRPr="00064F75">
        <w:rPr>
          <w:rFonts w:ascii="Times New Roman" w:eastAsia="Times New Roman" w:hAnsi="Times New Roman" w:cs="Times New Roman"/>
          <w:sz w:val="24"/>
          <w:szCs w:val="24"/>
          <w:lang w:eastAsia="ru-RU"/>
        </w:rPr>
        <w:t>М.П</w:t>
      </w:r>
    </w:p>
    <w:p w14:paraId="0AE1B9B8" w14:textId="77777777" w:rsidR="00064F75" w:rsidRPr="00064F75" w:rsidRDefault="00064F75" w:rsidP="00064F75">
      <w:pPr>
        <w:tabs>
          <w:tab w:val="center" w:pos="4677"/>
          <w:tab w:val="right" w:pos="9355"/>
        </w:tabs>
        <w:spacing w:after="0" w:line="240" w:lineRule="auto"/>
        <w:ind w:left="4536"/>
        <w:jc w:val="center"/>
        <w:rPr>
          <w:rFonts w:ascii="Times New Roman" w:eastAsia="Times New Roman" w:hAnsi="Times New Roman" w:cs="Times New Roman"/>
          <w:sz w:val="24"/>
          <w:szCs w:val="24"/>
          <w:lang w:eastAsia="ru-RU"/>
        </w:rPr>
      </w:pPr>
    </w:p>
    <w:p w14:paraId="109E7E65" w14:textId="420FA3CB" w:rsidR="00064F75" w:rsidRPr="00064F75" w:rsidRDefault="00064F75" w:rsidP="00064F75">
      <w:pPr>
        <w:tabs>
          <w:tab w:val="center" w:pos="4677"/>
          <w:tab w:val="right" w:pos="9355"/>
        </w:tabs>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rPr>
        <mc:AlternateContent>
          <mc:Choice Requires="wps">
            <w:drawing>
              <wp:anchor distT="0" distB="0" distL="114300" distR="114300" simplePos="0" relativeHeight="251888640" behindDoc="0" locked="0" layoutInCell="1" allowOverlap="1" wp14:anchorId="70090A5E" wp14:editId="2B2EEB8F">
                <wp:simplePos x="0" y="0"/>
                <wp:positionH relativeFrom="column">
                  <wp:posOffset>3012440</wp:posOffset>
                </wp:positionH>
                <wp:positionV relativeFrom="paragraph">
                  <wp:posOffset>-360680</wp:posOffset>
                </wp:positionV>
                <wp:extent cx="609600" cy="203200"/>
                <wp:effectExtent l="0" t="0" r="0" b="635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60EA3" id="Прямоугольник 263" o:spid="_x0000_s1026" style="position:absolute;margin-left:237.2pt;margin-top:-28.4pt;width:48pt;height:1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" stroked="f"/>
            </w:pict>
          </mc:Fallback>
        </mc:AlternateContent>
      </w:r>
      <w:r w:rsidRPr="00064F75">
        <w:rPr>
          <w:rFonts w:ascii="Times New Roman" w:eastAsia="Times New Roman" w:hAnsi="Times New Roman" w:cs="Times New Roman"/>
          <w:sz w:val="24"/>
          <w:szCs w:val="24"/>
          <w:lang w:eastAsia="ru-RU"/>
        </w:rPr>
        <w:t>Приложение № 3</w:t>
      </w:r>
    </w:p>
    <w:p w14:paraId="2B63A529" w14:textId="77777777" w:rsidR="00064F75" w:rsidRPr="00064F75" w:rsidRDefault="00064F75" w:rsidP="00064F75">
      <w:pPr>
        <w:tabs>
          <w:tab w:val="center" w:pos="4677"/>
          <w:tab w:val="right" w:pos="9355"/>
        </w:tabs>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к типовому административному регламенту предоставления муниципальной услуги</w:t>
      </w:r>
    </w:p>
    <w:p w14:paraId="28C3DFC7" w14:textId="77777777" w:rsidR="00064F75" w:rsidRPr="00064F75" w:rsidRDefault="00064F75" w:rsidP="00064F75">
      <w:pPr>
        <w:adjustRightInd w:val="0"/>
        <w:spacing w:after="0" w:line="240" w:lineRule="auto"/>
        <w:ind w:left="4536"/>
        <w:jc w:val="center"/>
        <w:outlineLvl w:val="0"/>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«Присвоение адреса объекту адресации, изменение и аннулирование такого адреса»</w:t>
      </w:r>
    </w:p>
    <w:p w14:paraId="7D6C8C83" w14:textId="77777777" w:rsidR="00064F75" w:rsidRPr="00064F75" w:rsidRDefault="00064F75" w:rsidP="00064F75">
      <w:pPr>
        <w:tabs>
          <w:tab w:val="center" w:pos="4677"/>
          <w:tab w:val="right" w:pos="9355"/>
        </w:tabs>
        <w:spacing w:after="0" w:line="240" w:lineRule="auto"/>
        <w:rPr>
          <w:rFonts w:ascii="Times New Roman" w:eastAsia="Times New Roman" w:hAnsi="Times New Roman" w:cs="Times New Roman"/>
          <w:sz w:val="24"/>
          <w:szCs w:val="24"/>
          <w:lang w:eastAsia="ru-RU"/>
        </w:rPr>
      </w:pPr>
    </w:p>
    <w:p w14:paraId="485778C6" w14:textId="77777777" w:rsidR="00064F75" w:rsidRPr="00064F75" w:rsidRDefault="00064F75" w:rsidP="00064F75">
      <w:pPr>
        <w:spacing w:before="94" w:after="0" w:line="277" w:lineRule="exact"/>
        <w:ind w:left="356" w:right="598"/>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ФОРМА</w:t>
      </w:r>
    </w:p>
    <w:p w14:paraId="5EC10F15" w14:textId="77777777" w:rsidR="00064F75" w:rsidRPr="00064F75" w:rsidRDefault="00064F75" w:rsidP="00064F75">
      <w:pPr>
        <w:spacing w:before="6" w:after="0" w:line="220" w:lineRule="auto"/>
        <w:ind w:left="1939" w:right="2172"/>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решения</w:t>
      </w:r>
      <w:r w:rsidRPr="00064F75">
        <w:rPr>
          <w:rFonts w:ascii="Times New Roman" w:eastAsia="Times New Roman" w:hAnsi="Times New Roman" w:cs="Times New Roman"/>
          <w:b/>
          <w:spacing w:val="17"/>
          <w:sz w:val="24"/>
          <w:szCs w:val="24"/>
          <w:lang w:eastAsia="ru-RU"/>
        </w:rPr>
        <w:t xml:space="preserve"> </w:t>
      </w:r>
      <w:r w:rsidRPr="00064F75">
        <w:rPr>
          <w:rFonts w:ascii="Times New Roman" w:eastAsia="Times New Roman" w:hAnsi="Times New Roman" w:cs="Times New Roman"/>
          <w:b/>
          <w:sz w:val="24"/>
          <w:szCs w:val="24"/>
          <w:lang w:eastAsia="ru-RU"/>
        </w:rPr>
        <w:t>об</w:t>
      </w:r>
      <w:r w:rsidRPr="00064F75">
        <w:rPr>
          <w:rFonts w:ascii="Times New Roman" w:eastAsia="Times New Roman" w:hAnsi="Times New Roman" w:cs="Times New Roman"/>
          <w:b/>
          <w:spacing w:val="4"/>
          <w:sz w:val="24"/>
          <w:szCs w:val="24"/>
          <w:lang w:eastAsia="ru-RU"/>
        </w:rPr>
        <w:t xml:space="preserve"> </w:t>
      </w:r>
      <w:r w:rsidRPr="00064F75">
        <w:rPr>
          <w:rFonts w:ascii="Times New Roman" w:eastAsia="Times New Roman" w:hAnsi="Times New Roman" w:cs="Times New Roman"/>
          <w:b/>
          <w:sz w:val="24"/>
          <w:szCs w:val="24"/>
          <w:lang w:eastAsia="ru-RU"/>
        </w:rPr>
        <w:t>отказе</w:t>
      </w:r>
      <w:r w:rsidRPr="00064F75">
        <w:rPr>
          <w:rFonts w:ascii="Times New Roman" w:eastAsia="Times New Roman" w:hAnsi="Times New Roman" w:cs="Times New Roman"/>
          <w:b/>
          <w:spacing w:val="4"/>
          <w:sz w:val="24"/>
          <w:szCs w:val="24"/>
          <w:lang w:eastAsia="ru-RU"/>
        </w:rPr>
        <w:t xml:space="preserve"> </w:t>
      </w:r>
      <w:r w:rsidRPr="00064F75">
        <w:rPr>
          <w:rFonts w:ascii="Times New Roman" w:eastAsia="Times New Roman" w:hAnsi="Times New Roman" w:cs="Times New Roman"/>
          <w:b/>
          <w:sz w:val="24"/>
          <w:szCs w:val="24"/>
          <w:lang w:eastAsia="ru-RU"/>
        </w:rPr>
        <w:t>в</w:t>
      </w:r>
      <w:r w:rsidRPr="00064F75">
        <w:rPr>
          <w:rFonts w:ascii="Times New Roman" w:eastAsia="Times New Roman" w:hAnsi="Times New Roman" w:cs="Times New Roman"/>
          <w:b/>
          <w:spacing w:val="-7"/>
          <w:sz w:val="24"/>
          <w:szCs w:val="24"/>
          <w:lang w:eastAsia="ru-RU"/>
        </w:rPr>
        <w:t xml:space="preserve"> </w:t>
      </w:r>
      <w:r w:rsidRPr="00064F75">
        <w:rPr>
          <w:rFonts w:ascii="Times New Roman" w:eastAsia="Times New Roman" w:hAnsi="Times New Roman" w:cs="Times New Roman"/>
          <w:b/>
          <w:sz w:val="24"/>
          <w:szCs w:val="24"/>
          <w:lang w:eastAsia="ru-RU"/>
        </w:rPr>
        <w:t>присвоении</w:t>
      </w:r>
      <w:r w:rsidRPr="00064F75">
        <w:rPr>
          <w:rFonts w:ascii="Times New Roman" w:eastAsia="Times New Roman" w:hAnsi="Times New Roman" w:cs="Times New Roman"/>
          <w:b/>
          <w:spacing w:val="21"/>
          <w:sz w:val="24"/>
          <w:szCs w:val="24"/>
          <w:lang w:eastAsia="ru-RU"/>
        </w:rPr>
        <w:t xml:space="preserve"> </w:t>
      </w:r>
      <w:r w:rsidRPr="00064F75">
        <w:rPr>
          <w:rFonts w:ascii="Times New Roman" w:eastAsia="Times New Roman" w:hAnsi="Times New Roman" w:cs="Times New Roman"/>
          <w:b/>
          <w:sz w:val="24"/>
          <w:szCs w:val="24"/>
          <w:lang w:eastAsia="ru-RU"/>
        </w:rPr>
        <w:t>объекту</w:t>
      </w:r>
      <w:r w:rsidRPr="00064F75">
        <w:rPr>
          <w:rFonts w:ascii="Times New Roman" w:eastAsia="Times New Roman" w:hAnsi="Times New Roman" w:cs="Times New Roman"/>
          <w:b/>
          <w:spacing w:val="8"/>
          <w:sz w:val="24"/>
          <w:szCs w:val="24"/>
          <w:lang w:eastAsia="ru-RU"/>
        </w:rPr>
        <w:t xml:space="preserve"> </w:t>
      </w:r>
      <w:r w:rsidRPr="00064F75">
        <w:rPr>
          <w:rFonts w:ascii="Times New Roman" w:eastAsia="Times New Roman" w:hAnsi="Times New Roman" w:cs="Times New Roman"/>
          <w:b/>
          <w:sz w:val="24"/>
          <w:szCs w:val="24"/>
          <w:lang w:eastAsia="ru-RU"/>
        </w:rPr>
        <w:t>адресации</w:t>
      </w:r>
      <w:r w:rsidRPr="00064F75">
        <w:rPr>
          <w:rFonts w:ascii="Times New Roman" w:eastAsia="Times New Roman" w:hAnsi="Times New Roman" w:cs="Times New Roman"/>
          <w:b/>
          <w:spacing w:val="19"/>
          <w:sz w:val="24"/>
          <w:szCs w:val="24"/>
          <w:lang w:eastAsia="ru-RU"/>
        </w:rPr>
        <w:t xml:space="preserve"> </w:t>
      </w:r>
      <w:r w:rsidRPr="00064F75">
        <w:rPr>
          <w:rFonts w:ascii="Times New Roman" w:eastAsia="Times New Roman" w:hAnsi="Times New Roman" w:cs="Times New Roman"/>
          <w:b/>
          <w:sz w:val="24"/>
          <w:szCs w:val="24"/>
          <w:lang w:eastAsia="ru-RU"/>
        </w:rPr>
        <w:t xml:space="preserve">адреса </w:t>
      </w:r>
      <w:r w:rsidRPr="00064F75">
        <w:rPr>
          <w:rFonts w:ascii="Times New Roman" w:eastAsia="Times New Roman" w:hAnsi="Times New Roman" w:cs="Times New Roman"/>
          <w:b/>
          <w:spacing w:val="-60"/>
          <w:sz w:val="24"/>
          <w:szCs w:val="24"/>
          <w:lang w:eastAsia="ru-RU"/>
        </w:rPr>
        <w:t xml:space="preserve">          </w:t>
      </w:r>
      <w:r w:rsidRPr="00064F75">
        <w:rPr>
          <w:rFonts w:ascii="Times New Roman" w:eastAsia="Times New Roman" w:hAnsi="Times New Roman" w:cs="Times New Roman"/>
          <w:b/>
          <w:sz w:val="24"/>
          <w:szCs w:val="24"/>
          <w:lang w:eastAsia="ru-RU"/>
        </w:rPr>
        <w:t>или</w:t>
      </w:r>
      <w:r w:rsidRPr="00064F75">
        <w:rPr>
          <w:rFonts w:ascii="Times New Roman" w:eastAsia="Times New Roman" w:hAnsi="Times New Roman" w:cs="Times New Roman"/>
          <w:b/>
          <w:spacing w:val="8"/>
          <w:sz w:val="24"/>
          <w:szCs w:val="24"/>
          <w:lang w:eastAsia="ru-RU"/>
        </w:rPr>
        <w:t xml:space="preserve"> </w:t>
      </w:r>
      <w:r w:rsidRPr="00064F75">
        <w:rPr>
          <w:rFonts w:ascii="Times New Roman" w:eastAsia="Times New Roman" w:hAnsi="Times New Roman" w:cs="Times New Roman"/>
          <w:b/>
          <w:sz w:val="24"/>
          <w:szCs w:val="24"/>
          <w:lang w:eastAsia="ru-RU"/>
        </w:rPr>
        <w:t>аннулировании</w:t>
      </w:r>
      <w:r w:rsidRPr="00064F75">
        <w:rPr>
          <w:rFonts w:ascii="Times New Roman" w:eastAsia="Times New Roman" w:hAnsi="Times New Roman" w:cs="Times New Roman"/>
          <w:b/>
          <w:spacing w:val="35"/>
          <w:sz w:val="24"/>
          <w:szCs w:val="24"/>
          <w:lang w:eastAsia="ru-RU"/>
        </w:rPr>
        <w:t xml:space="preserve"> </w:t>
      </w:r>
      <w:r w:rsidRPr="00064F75">
        <w:rPr>
          <w:rFonts w:ascii="Times New Roman" w:eastAsia="Times New Roman" w:hAnsi="Times New Roman" w:cs="Times New Roman"/>
          <w:b/>
          <w:sz w:val="24"/>
          <w:szCs w:val="24"/>
          <w:lang w:eastAsia="ru-RU"/>
        </w:rPr>
        <w:t>его</w:t>
      </w:r>
      <w:r w:rsidRPr="00064F75">
        <w:rPr>
          <w:rFonts w:ascii="Times New Roman" w:eastAsia="Times New Roman" w:hAnsi="Times New Roman" w:cs="Times New Roman"/>
          <w:b/>
          <w:spacing w:val="12"/>
          <w:sz w:val="24"/>
          <w:szCs w:val="24"/>
          <w:lang w:eastAsia="ru-RU"/>
        </w:rPr>
        <w:t xml:space="preserve"> </w:t>
      </w:r>
      <w:r w:rsidRPr="00064F75">
        <w:rPr>
          <w:rFonts w:ascii="Times New Roman" w:eastAsia="Times New Roman" w:hAnsi="Times New Roman" w:cs="Times New Roman"/>
          <w:b/>
          <w:sz w:val="24"/>
          <w:szCs w:val="24"/>
          <w:lang w:eastAsia="ru-RU"/>
        </w:rPr>
        <w:t>адреса</w:t>
      </w:r>
    </w:p>
    <w:p w14:paraId="2F6C7996" w14:textId="66D7129A" w:rsidR="00064F75" w:rsidRPr="00064F75" w:rsidRDefault="00064F75" w:rsidP="00064F75">
      <w:pPr>
        <w:tabs>
          <w:tab w:val="left" w:pos="8306"/>
        </w:tabs>
        <w:spacing w:before="9"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65088" behindDoc="0" locked="0" layoutInCell="1" allowOverlap="1" wp14:anchorId="25DFA0E6" wp14:editId="74366BEB">
                <wp:simplePos x="0" y="0"/>
                <wp:positionH relativeFrom="page">
                  <wp:posOffset>3849370</wp:posOffset>
                </wp:positionH>
                <wp:positionV relativeFrom="paragraph">
                  <wp:posOffset>197485</wp:posOffset>
                </wp:positionV>
                <wp:extent cx="3182620" cy="1270"/>
                <wp:effectExtent l="0" t="0" r="0" b="0"/>
                <wp:wrapTopAndBottom/>
                <wp:docPr id="262" name="Полилиния: фигур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1270"/>
                        </a:xfrm>
                        <a:custGeom>
                          <a:avLst/>
                          <a:gdLst>
                            <a:gd name="T0" fmla="+- 0 6062 6062"/>
                            <a:gd name="T1" fmla="*/ T0 w 5012"/>
                            <a:gd name="T2" fmla="+- 0 11074 6062"/>
                            <a:gd name="T3" fmla="*/ T2 w 5012"/>
                          </a:gdLst>
                          <a:ahLst/>
                          <a:cxnLst>
                            <a:cxn ang="0">
                              <a:pos x="T1" y="0"/>
                            </a:cxn>
                            <a:cxn ang="0">
                              <a:pos x="T3" y="0"/>
                            </a:cxn>
                          </a:cxnLst>
                          <a:rect l="0" t="0" r="r" b="b"/>
                          <a:pathLst>
                            <a:path w="5012">
                              <a:moveTo>
                                <a:pt x="0" y="0"/>
                              </a:moveTo>
                              <a:lnTo>
                                <a:pt x="501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EDD8C" id="Полилиния: фигура 262" o:spid="_x0000_s1026" style="position:absolute;margin-left:303.1pt;margin-top:15.55pt;width:250.6pt;height:.1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" path="m,l5012,e" filled="f" strokeweight=".96pt">
                <v:path arrowok="t" o:connecttype="custom" o:connectlocs="0,0;3182620,0" o:connectangles="0,0"/>
                <w10:wrap type="topAndBottom" anchorx="page"/>
              </v:shape>
            </w:pict>
          </mc:Fallback>
        </mc:AlternateContent>
      </w:r>
      <w:r w:rsidRPr="00064F75">
        <w:rPr>
          <w:rFonts w:ascii="Times New Roman" w:eastAsia="Times New Roman" w:hAnsi="Times New Roman" w:cs="Times New Roman"/>
          <w:noProof/>
          <w:sz w:val="27"/>
          <w:szCs w:val="27"/>
        </w:rPr>
        <mc:AlternateContent>
          <mc:Choice Requires="wps">
            <w:drawing>
              <wp:anchor distT="0" distB="0" distL="0" distR="0" simplePos="0" relativeHeight="251866112" behindDoc="0" locked="0" layoutInCell="1" allowOverlap="1" wp14:anchorId="0F2C6F00" wp14:editId="768F7A0F">
                <wp:simplePos x="0" y="0"/>
                <wp:positionH relativeFrom="page">
                  <wp:posOffset>3849370</wp:posOffset>
                </wp:positionH>
                <wp:positionV relativeFrom="paragraph">
                  <wp:posOffset>405130</wp:posOffset>
                </wp:positionV>
                <wp:extent cx="3185160" cy="1270"/>
                <wp:effectExtent l="0" t="0" r="0" b="0"/>
                <wp:wrapTopAndBottom/>
                <wp:docPr id="261" name="Полилиния: фигура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62 6062"/>
                            <a:gd name="T1" fmla="*/ T0 w 5016"/>
                            <a:gd name="T2" fmla="+- 0 11078 6062"/>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D35F" id="Полилиния: фигура 261" o:spid="_x0000_s1026" style="position:absolute;margin-left:303.1pt;margin-top:31.9pt;width:250.8pt;height:.1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" path="m,l5016,e" filled="f" strokeweight=".96pt">
                <v:path arrowok="t" o:connecttype="custom" o:connectlocs="0,0;3185160,0" o:connectangles="0,0"/>
                <w10:wrap type="topAndBottom" anchorx="page"/>
              </v:shape>
            </w:pict>
          </mc:Fallback>
        </mc:AlternateContent>
      </w:r>
    </w:p>
    <w:p w14:paraId="6F814AFA" w14:textId="77777777" w:rsidR="00064F75" w:rsidRPr="00064F75" w:rsidRDefault="00064F75" w:rsidP="00064F75">
      <w:pPr>
        <w:tabs>
          <w:tab w:val="left" w:pos="8306"/>
        </w:tabs>
        <w:spacing w:before="8" w:after="0" w:line="240" w:lineRule="auto"/>
        <w:jc w:val="center"/>
        <w:rPr>
          <w:rFonts w:ascii="Times New Roman" w:eastAsia="Times New Roman" w:hAnsi="Times New Roman" w:cs="Times New Roman"/>
          <w:sz w:val="24"/>
          <w:szCs w:val="24"/>
          <w:lang w:eastAsia="ru-RU"/>
        </w:rPr>
      </w:pPr>
    </w:p>
    <w:p w14:paraId="4E2650B4" w14:textId="7E1B6808" w:rsidR="00064F75" w:rsidRPr="00064F75" w:rsidRDefault="00064F75" w:rsidP="00064F75">
      <w:pPr>
        <w:spacing w:after="0" w:line="240" w:lineRule="auto"/>
        <w:ind w:left="5066" w:right="365"/>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0"/>
          <w:sz w:val="24"/>
          <w:szCs w:val="24"/>
          <w:lang w:eastAsia="ru-RU"/>
        </w:rPr>
        <w:t>(Ф. И.О.,</w:t>
      </w:r>
      <w:r w:rsidRPr="00064F75">
        <w:rPr>
          <w:rFonts w:ascii="Times New Roman" w:eastAsia="Times New Roman" w:hAnsi="Times New Roman" w:cs="Times New Roman"/>
          <w:spacing w:val="12"/>
          <w:w w:val="90"/>
          <w:sz w:val="24"/>
          <w:szCs w:val="24"/>
          <w:lang w:eastAsia="ru-RU"/>
        </w:rPr>
        <w:t xml:space="preserve"> </w:t>
      </w:r>
      <w:r w:rsidRPr="00064F75">
        <w:rPr>
          <w:rFonts w:ascii="Times New Roman" w:eastAsia="Times New Roman" w:hAnsi="Times New Roman" w:cs="Times New Roman"/>
          <w:w w:val="90"/>
          <w:sz w:val="24"/>
          <w:szCs w:val="24"/>
          <w:lang w:eastAsia="ru-RU"/>
        </w:rPr>
        <w:t>адрес</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заявителя</w:t>
      </w:r>
      <w:r w:rsidRPr="00064F75">
        <w:rPr>
          <w:rFonts w:ascii="Times New Roman" w:eastAsia="Times New Roman" w:hAnsi="Times New Roman" w:cs="Times New Roman"/>
          <w:spacing w:val="9"/>
          <w:w w:val="90"/>
          <w:sz w:val="24"/>
          <w:szCs w:val="24"/>
          <w:lang w:eastAsia="ru-RU"/>
        </w:rPr>
        <w:t xml:space="preserve"> </w:t>
      </w:r>
      <w:r w:rsidRPr="00064F75">
        <w:rPr>
          <w:rFonts w:ascii="Times New Roman" w:eastAsia="Times New Roman" w:hAnsi="Times New Roman" w:cs="Times New Roman"/>
          <w:w w:val="90"/>
          <w:sz w:val="24"/>
          <w:szCs w:val="24"/>
          <w:lang w:eastAsia="ru-RU"/>
        </w:rPr>
        <w:t>(представителя)</w:t>
      </w:r>
      <w:r w:rsidRPr="00064F75">
        <w:rPr>
          <w:rFonts w:ascii="Times New Roman" w:eastAsia="Times New Roman" w:hAnsi="Times New Roman" w:cs="Times New Roman"/>
          <w:spacing w:val="-7"/>
          <w:w w:val="90"/>
          <w:sz w:val="24"/>
          <w:szCs w:val="24"/>
          <w:lang w:eastAsia="ru-RU"/>
        </w:rPr>
        <w:t xml:space="preserve"> </w:t>
      </w:r>
      <w:r w:rsidRPr="00064F75">
        <w:rPr>
          <w:rFonts w:ascii="Times New Roman" w:eastAsia="Times New Roman" w:hAnsi="Times New Roman" w:cs="Times New Roman"/>
          <w:w w:val="90"/>
          <w:sz w:val="24"/>
          <w:szCs w:val="24"/>
          <w:lang w:eastAsia="ru-RU"/>
        </w:rPr>
        <w:t>заявителя)</w:t>
      </w:r>
      <w:r w:rsidRPr="00064F75">
        <w:rPr>
          <w:rFonts w:ascii="Times New Roman" w:eastAsia="Times New Roman" w:hAnsi="Times New Roman" w:cs="Times New Roman"/>
          <w:noProof/>
        </w:rPr>
        <mc:AlternateContent>
          <mc:Choice Requires="wps">
            <w:drawing>
              <wp:anchor distT="0" distB="0" distL="0" distR="0" simplePos="0" relativeHeight="251867136" behindDoc="0" locked="0" layoutInCell="1" allowOverlap="1" wp14:anchorId="36AB0581" wp14:editId="130D3E4A">
                <wp:simplePos x="0" y="0"/>
                <wp:positionH relativeFrom="page">
                  <wp:posOffset>3846830</wp:posOffset>
                </wp:positionH>
                <wp:positionV relativeFrom="paragraph">
                  <wp:posOffset>137795</wp:posOffset>
                </wp:positionV>
                <wp:extent cx="3179445" cy="1270"/>
                <wp:effectExtent l="0" t="0" r="0" b="0"/>
                <wp:wrapTopAndBottom/>
                <wp:docPr id="260" name="Полилиния: фигура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9445" cy="1270"/>
                        </a:xfrm>
                        <a:custGeom>
                          <a:avLst/>
                          <a:gdLst>
                            <a:gd name="T0" fmla="+- 0 6058 6058"/>
                            <a:gd name="T1" fmla="*/ T0 w 5007"/>
                            <a:gd name="T2" fmla="+- 0 11064 6058"/>
                            <a:gd name="T3" fmla="*/ T2 w 5007"/>
                          </a:gdLst>
                          <a:ahLst/>
                          <a:cxnLst>
                            <a:cxn ang="0">
                              <a:pos x="T1" y="0"/>
                            </a:cxn>
                            <a:cxn ang="0">
                              <a:pos x="T3" y="0"/>
                            </a:cxn>
                          </a:cxnLst>
                          <a:rect l="0" t="0" r="r" b="b"/>
                          <a:pathLst>
                            <a:path w="5007">
                              <a:moveTo>
                                <a:pt x="0" y="0"/>
                              </a:moveTo>
                              <a:lnTo>
                                <a:pt x="500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B382" id="Полилиния: фигура 260" o:spid="_x0000_s1026" style="position:absolute;margin-left:302.9pt;margin-top:10.85pt;width:250.35pt;height:.1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" path="m,l5006,e" filled="f" strokeweight=".96pt">
                <v:path arrowok="t" o:connecttype="custom" o:connectlocs="0,0;3178810,0" o:connectangles="0,0"/>
                <w10:wrap type="topAndBottom" anchorx="page"/>
              </v:shape>
            </w:pict>
          </mc:Fallback>
        </mc:AlternateContent>
      </w:r>
    </w:p>
    <w:p w14:paraId="2EF2FB35" w14:textId="77777777" w:rsidR="00064F75" w:rsidRPr="00064F75" w:rsidRDefault="00064F75" w:rsidP="00064F75">
      <w:pPr>
        <w:spacing w:after="0" w:line="228" w:lineRule="auto"/>
        <w:ind w:left="5066" w:right="362"/>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(регистрационный номер</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заявления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присвоении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объекту</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spacing w:val="-1"/>
          <w:w w:val="95"/>
          <w:sz w:val="24"/>
          <w:szCs w:val="24"/>
          <w:lang w:eastAsia="ru-RU"/>
        </w:rPr>
        <w:t>адресации</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адреса</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 xml:space="preserve">или </w:t>
      </w:r>
      <w:r w:rsidRPr="00064F75">
        <w:rPr>
          <w:rFonts w:ascii="Times New Roman" w:eastAsia="Times New Roman" w:hAnsi="Times New Roman" w:cs="Times New Roman"/>
          <w:spacing w:val="-8"/>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аннулировании</w:t>
      </w:r>
      <w:r w:rsidRPr="00064F75">
        <w:rPr>
          <w:rFonts w:ascii="Times New Roman" w:eastAsia="Times New Roman" w:hAnsi="Times New Roman" w:cs="Times New Roman"/>
          <w:spacing w:val="12"/>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его</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адреса)</w:t>
      </w:r>
    </w:p>
    <w:p w14:paraId="3A9BF6B9" w14:textId="77777777" w:rsidR="00064F75" w:rsidRPr="00064F75" w:rsidRDefault="00064F75" w:rsidP="00064F75">
      <w:pPr>
        <w:spacing w:before="67" w:after="0" w:line="240" w:lineRule="auto"/>
        <w:ind w:left="338" w:right="598"/>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Решение</w:t>
      </w:r>
      <w:r w:rsidRPr="00064F75">
        <w:rPr>
          <w:rFonts w:ascii="Times New Roman" w:eastAsia="Times New Roman" w:hAnsi="Times New Roman" w:cs="Times New Roman"/>
          <w:b/>
          <w:spacing w:val="11"/>
          <w:sz w:val="24"/>
          <w:szCs w:val="24"/>
          <w:lang w:eastAsia="ru-RU"/>
        </w:rPr>
        <w:t xml:space="preserve"> </w:t>
      </w:r>
      <w:r w:rsidRPr="00064F75">
        <w:rPr>
          <w:rFonts w:ascii="Times New Roman" w:eastAsia="Times New Roman" w:hAnsi="Times New Roman" w:cs="Times New Roman"/>
          <w:b/>
          <w:sz w:val="24"/>
          <w:szCs w:val="24"/>
          <w:lang w:eastAsia="ru-RU"/>
        </w:rPr>
        <w:t>об</w:t>
      </w:r>
      <w:r w:rsidRPr="00064F75">
        <w:rPr>
          <w:rFonts w:ascii="Times New Roman" w:eastAsia="Times New Roman" w:hAnsi="Times New Roman" w:cs="Times New Roman"/>
          <w:b/>
          <w:spacing w:val="17"/>
          <w:sz w:val="24"/>
          <w:szCs w:val="24"/>
          <w:lang w:eastAsia="ru-RU"/>
        </w:rPr>
        <w:t xml:space="preserve"> </w:t>
      </w:r>
      <w:r w:rsidRPr="00064F75">
        <w:rPr>
          <w:rFonts w:ascii="Times New Roman" w:eastAsia="Times New Roman" w:hAnsi="Times New Roman" w:cs="Times New Roman"/>
          <w:b/>
          <w:sz w:val="24"/>
          <w:szCs w:val="24"/>
          <w:lang w:eastAsia="ru-RU"/>
        </w:rPr>
        <w:t>отказе</w:t>
      </w:r>
    </w:p>
    <w:p w14:paraId="0C54E237" w14:textId="77777777" w:rsidR="00064F75" w:rsidRPr="00064F75" w:rsidRDefault="00064F75" w:rsidP="00064F75">
      <w:pPr>
        <w:spacing w:before="2" w:after="0" w:line="292" w:lineRule="exact"/>
        <w:ind w:left="336" w:right="598"/>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в</w:t>
      </w:r>
      <w:r w:rsidRPr="00064F75">
        <w:rPr>
          <w:rFonts w:ascii="Times New Roman" w:eastAsia="Times New Roman" w:hAnsi="Times New Roman" w:cs="Times New Roman"/>
          <w:b/>
          <w:spacing w:val="17"/>
          <w:sz w:val="24"/>
          <w:szCs w:val="24"/>
          <w:lang w:eastAsia="ru-RU"/>
        </w:rPr>
        <w:t xml:space="preserve"> </w:t>
      </w:r>
      <w:r w:rsidRPr="00064F75">
        <w:rPr>
          <w:rFonts w:ascii="Times New Roman" w:eastAsia="Times New Roman" w:hAnsi="Times New Roman" w:cs="Times New Roman"/>
          <w:b/>
          <w:sz w:val="24"/>
          <w:szCs w:val="24"/>
          <w:lang w:eastAsia="ru-RU"/>
        </w:rPr>
        <w:t>присвоении</w:t>
      </w:r>
      <w:r w:rsidRPr="00064F75">
        <w:rPr>
          <w:rFonts w:ascii="Times New Roman" w:eastAsia="Times New Roman" w:hAnsi="Times New Roman" w:cs="Times New Roman"/>
          <w:b/>
          <w:spacing w:val="28"/>
          <w:sz w:val="24"/>
          <w:szCs w:val="24"/>
          <w:lang w:eastAsia="ru-RU"/>
        </w:rPr>
        <w:t xml:space="preserve"> </w:t>
      </w:r>
      <w:r w:rsidRPr="00064F75">
        <w:rPr>
          <w:rFonts w:ascii="Times New Roman" w:eastAsia="Times New Roman" w:hAnsi="Times New Roman" w:cs="Times New Roman"/>
          <w:b/>
          <w:sz w:val="24"/>
          <w:szCs w:val="24"/>
          <w:lang w:eastAsia="ru-RU"/>
        </w:rPr>
        <w:t>объекту</w:t>
      </w:r>
      <w:r w:rsidRPr="00064F75">
        <w:rPr>
          <w:rFonts w:ascii="Times New Roman" w:eastAsia="Times New Roman" w:hAnsi="Times New Roman" w:cs="Times New Roman"/>
          <w:b/>
          <w:spacing w:val="34"/>
          <w:sz w:val="24"/>
          <w:szCs w:val="24"/>
          <w:lang w:eastAsia="ru-RU"/>
        </w:rPr>
        <w:t xml:space="preserve"> </w:t>
      </w:r>
      <w:r w:rsidRPr="00064F75">
        <w:rPr>
          <w:rFonts w:ascii="Times New Roman" w:eastAsia="Times New Roman" w:hAnsi="Times New Roman" w:cs="Times New Roman"/>
          <w:b/>
          <w:sz w:val="24"/>
          <w:szCs w:val="24"/>
          <w:lang w:eastAsia="ru-RU"/>
        </w:rPr>
        <w:t>адресации</w:t>
      </w:r>
      <w:r w:rsidRPr="00064F75">
        <w:rPr>
          <w:rFonts w:ascii="Times New Roman" w:eastAsia="Times New Roman" w:hAnsi="Times New Roman" w:cs="Times New Roman"/>
          <w:b/>
          <w:spacing w:val="20"/>
          <w:sz w:val="24"/>
          <w:szCs w:val="24"/>
          <w:lang w:eastAsia="ru-RU"/>
        </w:rPr>
        <w:t xml:space="preserve"> </w:t>
      </w:r>
      <w:r w:rsidRPr="00064F75">
        <w:rPr>
          <w:rFonts w:ascii="Times New Roman" w:eastAsia="Times New Roman" w:hAnsi="Times New Roman" w:cs="Times New Roman"/>
          <w:b/>
          <w:sz w:val="24"/>
          <w:szCs w:val="24"/>
          <w:lang w:eastAsia="ru-RU"/>
        </w:rPr>
        <w:t>адреса</w:t>
      </w:r>
      <w:r w:rsidRPr="00064F75">
        <w:rPr>
          <w:rFonts w:ascii="Times New Roman" w:eastAsia="Times New Roman" w:hAnsi="Times New Roman" w:cs="Times New Roman"/>
          <w:b/>
          <w:spacing w:val="16"/>
          <w:sz w:val="24"/>
          <w:szCs w:val="24"/>
          <w:lang w:eastAsia="ru-RU"/>
        </w:rPr>
        <w:t xml:space="preserve"> </w:t>
      </w:r>
      <w:r w:rsidRPr="00064F75">
        <w:rPr>
          <w:rFonts w:ascii="Times New Roman" w:eastAsia="Times New Roman" w:hAnsi="Times New Roman" w:cs="Times New Roman"/>
          <w:b/>
          <w:sz w:val="24"/>
          <w:szCs w:val="24"/>
          <w:lang w:eastAsia="ru-RU"/>
        </w:rPr>
        <w:t>или</w:t>
      </w:r>
      <w:r w:rsidRPr="00064F75">
        <w:rPr>
          <w:rFonts w:ascii="Times New Roman" w:eastAsia="Times New Roman" w:hAnsi="Times New Roman" w:cs="Times New Roman"/>
          <w:b/>
          <w:spacing w:val="10"/>
          <w:sz w:val="24"/>
          <w:szCs w:val="24"/>
          <w:lang w:eastAsia="ru-RU"/>
        </w:rPr>
        <w:t xml:space="preserve"> </w:t>
      </w:r>
      <w:r w:rsidRPr="00064F75">
        <w:rPr>
          <w:rFonts w:ascii="Times New Roman" w:eastAsia="Times New Roman" w:hAnsi="Times New Roman" w:cs="Times New Roman"/>
          <w:b/>
          <w:sz w:val="24"/>
          <w:szCs w:val="24"/>
          <w:lang w:eastAsia="ru-RU"/>
        </w:rPr>
        <w:t>аннулировании</w:t>
      </w:r>
      <w:r w:rsidRPr="00064F75">
        <w:rPr>
          <w:rFonts w:ascii="Times New Roman" w:eastAsia="Times New Roman" w:hAnsi="Times New Roman" w:cs="Times New Roman"/>
          <w:b/>
          <w:spacing w:val="35"/>
          <w:sz w:val="24"/>
          <w:szCs w:val="24"/>
          <w:lang w:eastAsia="ru-RU"/>
        </w:rPr>
        <w:t xml:space="preserve"> </w:t>
      </w:r>
      <w:r w:rsidRPr="00064F75">
        <w:rPr>
          <w:rFonts w:ascii="Times New Roman" w:eastAsia="Times New Roman" w:hAnsi="Times New Roman" w:cs="Times New Roman"/>
          <w:b/>
          <w:sz w:val="24"/>
          <w:szCs w:val="24"/>
          <w:lang w:eastAsia="ru-RU"/>
        </w:rPr>
        <w:t>его</w:t>
      </w:r>
      <w:r w:rsidRPr="00064F75">
        <w:rPr>
          <w:rFonts w:ascii="Times New Roman" w:eastAsia="Times New Roman" w:hAnsi="Times New Roman" w:cs="Times New Roman"/>
          <w:b/>
          <w:spacing w:val="11"/>
          <w:sz w:val="24"/>
          <w:szCs w:val="24"/>
          <w:lang w:eastAsia="ru-RU"/>
        </w:rPr>
        <w:t xml:space="preserve"> </w:t>
      </w:r>
      <w:r w:rsidRPr="00064F75">
        <w:rPr>
          <w:rFonts w:ascii="Times New Roman" w:eastAsia="Times New Roman" w:hAnsi="Times New Roman" w:cs="Times New Roman"/>
          <w:b/>
          <w:sz w:val="24"/>
          <w:szCs w:val="24"/>
          <w:lang w:eastAsia="ru-RU"/>
        </w:rPr>
        <w:t>адреса</w:t>
      </w:r>
    </w:p>
    <w:p w14:paraId="2F7704A4" w14:textId="77777777" w:rsidR="00064F75" w:rsidRPr="00064F75" w:rsidRDefault="00064F75" w:rsidP="00064F75">
      <w:pPr>
        <w:tabs>
          <w:tab w:val="left" w:pos="1966"/>
          <w:tab w:val="left" w:pos="2705"/>
          <w:tab w:val="left" w:pos="4227"/>
        </w:tabs>
        <w:spacing w:after="0" w:line="280" w:lineRule="exact"/>
        <w:ind w:right="137"/>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от</w:t>
      </w:r>
      <w:r w:rsidRPr="00064F75">
        <w:rPr>
          <w:rFonts w:ascii="Times New Roman" w:eastAsia="Times New Roman" w:hAnsi="Times New Roman" w:cs="Times New Roman"/>
          <w:w w:val="95"/>
          <w:sz w:val="24"/>
          <w:szCs w:val="24"/>
          <w:u w:val="single"/>
          <w:lang w:eastAsia="ru-RU"/>
        </w:rPr>
        <w:tab/>
      </w:r>
      <w:r w:rsidRPr="00064F75">
        <w:rPr>
          <w:rFonts w:ascii="Times New Roman" w:eastAsia="Times New Roman" w:hAnsi="Times New Roman" w:cs="Times New Roman"/>
          <w:w w:val="95"/>
          <w:sz w:val="24"/>
          <w:szCs w:val="24"/>
          <w:lang w:eastAsia="ru-RU"/>
        </w:rPr>
        <w:tab/>
        <w:t>№</w:t>
      </w: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spacing w:val="-8"/>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03F9C4F3" w14:textId="357410A8" w:rsidR="00064F75" w:rsidRPr="00064F75" w:rsidRDefault="00064F75" w:rsidP="00064F75">
      <w:pPr>
        <w:tabs>
          <w:tab w:val="left" w:pos="8306"/>
        </w:tabs>
        <w:spacing w:before="1"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68160" behindDoc="0" locked="0" layoutInCell="1" allowOverlap="1" wp14:anchorId="59FEE9AC" wp14:editId="7DFB86EC">
                <wp:simplePos x="0" y="0"/>
                <wp:positionH relativeFrom="page">
                  <wp:posOffset>685800</wp:posOffset>
                </wp:positionH>
                <wp:positionV relativeFrom="paragraph">
                  <wp:posOffset>166370</wp:posOffset>
                </wp:positionV>
                <wp:extent cx="6346190" cy="1270"/>
                <wp:effectExtent l="0" t="0" r="0" b="0"/>
                <wp:wrapTopAndBottom/>
                <wp:docPr id="259" name="Полилиния: фигур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270"/>
                        </a:xfrm>
                        <a:custGeom>
                          <a:avLst/>
                          <a:gdLst>
                            <a:gd name="T0" fmla="+- 0 1080 1080"/>
                            <a:gd name="T1" fmla="*/ T0 w 9994"/>
                            <a:gd name="T2" fmla="+- 0 11074 1080"/>
                            <a:gd name="T3" fmla="*/ T2 w 9994"/>
                          </a:gdLst>
                          <a:ahLst/>
                          <a:cxnLst>
                            <a:cxn ang="0">
                              <a:pos x="T1" y="0"/>
                            </a:cxn>
                            <a:cxn ang="0">
                              <a:pos x="T3" y="0"/>
                            </a:cxn>
                          </a:cxnLst>
                          <a:rect l="0" t="0" r="r" b="b"/>
                          <a:pathLst>
                            <a:path w="9994">
                              <a:moveTo>
                                <a:pt x="0" y="0"/>
                              </a:moveTo>
                              <a:lnTo>
                                <a:pt x="999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05D9F" id="Полилиния: фигура 259" o:spid="_x0000_s1026" style="position:absolute;margin-left:54pt;margin-top:13.1pt;width:499.7pt;height:.1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" path="m,l9994,e" filled="f" strokeweight=".96pt">
                <v:path arrowok="t" o:connecttype="custom" o:connectlocs="0,0;6346190,0" o:connectangles="0,0"/>
                <w10:wrap type="topAndBottom" anchorx="page"/>
              </v:shape>
            </w:pict>
          </mc:Fallback>
        </mc:AlternateContent>
      </w:r>
      <w:r w:rsidRPr="00064F75">
        <w:rPr>
          <w:rFonts w:ascii="Times New Roman" w:eastAsia="Times New Roman" w:hAnsi="Times New Roman" w:cs="Times New Roman"/>
          <w:noProof/>
          <w:sz w:val="27"/>
          <w:szCs w:val="27"/>
        </w:rPr>
        <mc:AlternateContent>
          <mc:Choice Requires="wps">
            <w:drawing>
              <wp:anchor distT="0" distB="0" distL="0" distR="0" simplePos="0" relativeHeight="251869184" behindDoc="0" locked="0" layoutInCell="1" allowOverlap="1" wp14:anchorId="23575416" wp14:editId="195E628F">
                <wp:simplePos x="0" y="0"/>
                <wp:positionH relativeFrom="page">
                  <wp:posOffset>682625</wp:posOffset>
                </wp:positionH>
                <wp:positionV relativeFrom="paragraph">
                  <wp:posOffset>367665</wp:posOffset>
                </wp:positionV>
                <wp:extent cx="6343015" cy="1270"/>
                <wp:effectExtent l="0" t="0" r="0" b="0"/>
                <wp:wrapTopAndBottom/>
                <wp:docPr id="258" name="Полилиния: фигур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075 1075"/>
                            <a:gd name="T1" fmla="*/ T0 w 9989"/>
                            <a:gd name="T2" fmla="+- 0 11064 1075"/>
                            <a:gd name="T3" fmla="*/ T2 w 9989"/>
                          </a:gdLst>
                          <a:ahLst/>
                          <a:cxnLst>
                            <a:cxn ang="0">
                              <a:pos x="T1" y="0"/>
                            </a:cxn>
                            <a:cxn ang="0">
                              <a:pos x="T3" y="0"/>
                            </a:cxn>
                          </a:cxnLst>
                          <a:rect l="0" t="0" r="r" b="b"/>
                          <a:pathLst>
                            <a:path w="9989">
                              <a:moveTo>
                                <a:pt x="0" y="0"/>
                              </a:moveTo>
                              <a:lnTo>
                                <a:pt x="998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FF98" id="Полилиния: фигура 258" o:spid="_x0000_s1026" style="position:absolute;margin-left:53.75pt;margin-top:28.95pt;width:499.45pt;height:.1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" path="m,l9989,e" filled="f" strokeweight=".96pt">
                <v:path arrowok="t" o:connecttype="custom" o:connectlocs="0,0;6343015,0" o:connectangles="0,0"/>
                <w10:wrap type="topAndBottom" anchorx="page"/>
              </v:shape>
            </w:pict>
          </mc:Fallback>
        </mc:AlternateContent>
      </w:r>
    </w:p>
    <w:p w14:paraId="200548B0" w14:textId="77777777" w:rsidR="00064F75" w:rsidRPr="00064F75" w:rsidRDefault="00064F75" w:rsidP="00064F75">
      <w:pPr>
        <w:spacing w:before="2" w:after="0" w:line="211" w:lineRule="auto"/>
        <w:ind w:left="401" w:right="679" w:hanging="1"/>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(наименование</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органа</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местного</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самоуправления</w:t>
      </w:r>
    </w:p>
    <w:p w14:paraId="05C25A70" w14:textId="77777777" w:rsidR="00064F75" w:rsidRPr="00064F75" w:rsidRDefault="00064F75" w:rsidP="00064F75">
      <w:pPr>
        <w:tabs>
          <w:tab w:val="left" w:pos="10032"/>
        </w:tabs>
        <w:spacing w:after="0" w:line="260" w:lineRule="exact"/>
        <w:ind w:left="166"/>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сообщает,</w:t>
      </w:r>
      <w:r w:rsidRPr="00064F75">
        <w:rPr>
          <w:rFonts w:ascii="Times New Roman" w:eastAsia="Times New Roman" w:hAnsi="Times New Roman" w:cs="Times New Roman"/>
          <w:spacing w:val="6"/>
          <w:sz w:val="24"/>
          <w:szCs w:val="24"/>
          <w:lang w:eastAsia="ru-RU"/>
        </w:rPr>
        <w:t xml:space="preserve"> </w:t>
      </w:r>
      <w:r w:rsidRPr="00064F75">
        <w:rPr>
          <w:rFonts w:ascii="Times New Roman" w:eastAsia="Times New Roman" w:hAnsi="Times New Roman" w:cs="Times New Roman"/>
          <w:sz w:val="24"/>
          <w:szCs w:val="24"/>
          <w:lang w:eastAsia="ru-RU"/>
        </w:rPr>
        <w:t>что</w:t>
      </w:r>
      <w:r w:rsidRPr="00064F75">
        <w:rPr>
          <w:rFonts w:ascii="Times New Roman" w:eastAsia="Times New Roman" w:hAnsi="Times New Roman" w:cs="Times New Roman"/>
          <w:sz w:val="24"/>
          <w:szCs w:val="24"/>
          <w:u w:val="single"/>
          <w:lang w:eastAsia="ru-RU"/>
        </w:rPr>
        <w:tab/>
      </w:r>
      <w:r w:rsidRPr="00064F75">
        <w:rPr>
          <w:rFonts w:ascii="Times New Roman" w:eastAsia="Times New Roman" w:hAnsi="Times New Roman" w:cs="Times New Roman"/>
          <w:sz w:val="24"/>
          <w:szCs w:val="24"/>
          <w:lang w:eastAsia="ru-RU"/>
        </w:rPr>
        <w:t>,</w:t>
      </w:r>
    </w:p>
    <w:p w14:paraId="0C142DA4" w14:textId="66908869" w:rsidR="00064F75" w:rsidRPr="00064F75" w:rsidRDefault="00064F75" w:rsidP="00064F75">
      <w:pPr>
        <w:spacing w:before="11" w:after="0" w:line="520" w:lineRule="auto"/>
        <w:ind w:left="437" w:firstLine="1663"/>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rPr>
        <mc:AlternateContent>
          <mc:Choice Requires="wps">
            <w:drawing>
              <wp:anchor distT="0" distB="0" distL="114300" distR="114300" simplePos="0" relativeHeight="251844608" behindDoc="0" locked="0" layoutInCell="1" allowOverlap="1" wp14:anchorId="68419958" wp14:editId="7356DE06">
                <wp:simplePos x="0" y="0"/>
                <wp:positionH relativeFrom="page">
                  <wp:posOffset>682625</wp:posOffset>
                </wp:positionH>
                <wp:positionV relativeFrom="paragraph">
                  <wp:posOffset>647065</wp:posOffset>
                </wp:positionV>
                <wp:extent cx="6339840" cy="0"/>
                <wp:effectExtent l="0" t="0" r="0" b="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62B7B" id="Прямая соединительная линия 257"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5pt,50.95pt" to="552.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" strokeweight=".96pt">
                <w10:wrap anchorx="page"/>
              </v:line>
            </w:pict>
          </mc:Fallback>
        </mc:AlternateContent>
      </w:r>
      <w:r w:rsidRPr="00064F75">
        <w:rPr>
          <w:rFonts w:ascii="Times New Roman" w:eastAsia="Times New Roman" w:hAnsi="Times New Roman" w:cs="Times New Roman"/>
          <w:noProof/>
        </w:rPr>
        <mc:AlternateContent>
          <mc:Choice Requires="wps">
            <w:drawing>
              <wp:anchor distT="0" distB="0" distL="114300" distR="114300" simplePos="0" relativeHeight="251846656" behindDoc="0" locked="0" layoutInCell="1" allowOverlap="1" wp14:anchorId="37A4BE81" wp14:editId="691A0A9B">
                <wp:simplePos x="0" y="0"/>
                <wp:positionH relativeFrom="page">
                  <wp:posOffset>682625</wp:posOffset>
                </wp:positionH>
                <wp:positionV relativeFrom="paragraph">
                  <wp:posOffset>318135</wp:posOffset>
                </wp:positionV>
                <wp:extent cx="6343015" cy="0"/>
                <wp:effectExtent l="0" t="0" r="0" b="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F55B3" id="Прямая соединительная линия 256"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5pt,25.05pt" to="553.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" strokeweight=".96pt">
                <w10:wrap anchorx="page"/>
              </v:line>
            </w:pict>
          </mc:Fallback>
        </mc:AlternateContent>
      </w:r>
      <w:r w:rsidRPr="00064F75">
        <w:rPr>
          <w:rFonts w:ascii="Times New Roman" w:eastAsia="Times New Roman" w:hAnsi="Times New Roman" w:cs="Times New Roman"/>
          <w:w w:val="90"/>
          <w:sz w:val="24"/>
          <w:szCs w:val="24"/>
          <w:lang w:eastAsia="ru-RU"/>
        </w:rPr>
        <w:t>(Ф.И.О.</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заявителя</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в дательном</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падеже,</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наименование,</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номер</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и дата выдачи</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документа,</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подтверждающего</w:t>
      </w:r>
      <w:r w:rsidRPr="00064F75">
        <w:rPr>
          <w:rFonts w:ascii="Times New Roman" w:eastAsia="Times New Roman" w:hAnsi="Times New Roman" w:cs="Times New Roman"/>
          <w:spacing w:val="17"/>
          <w:w w:val="90"/>
          <w:sz w:val="24"/>
          <w:szCs w:val="24"/>
          <w:lang w:eastAsia="ru-RU"/>
        </w:rPr>
        <w:t xml:space="preserve"> </w:t>
      </w:r>
      <w:r w:rsidRPr="00064F75">
        <w:rPr>
          <w:rFonts w:ascii="Times New Roman" w:eastAsia="Times New Roman" w:hAnsi="Times New Roman" w:cs="Times New Roman"/>
          <w:w w:val="90"/>
          <w:sz w:val="24"/>
          <w:szCs w:val="24"/>
          <w:lang w:eastAsia="ru-RU"/>
        </w:rPr>
        <w:t>личность,</w:t>
      </w:r>
      <w:r w:rsidRPr="00064F75">
        <w:rPr>
          <w:rFonts w:ascii="Times New Roman" w:eastAsia="Times New Roman" w:hAnsi="Times New Roman" w:cs="Times New Roman"/>
          <w:spacing w:val="36"/>
          <w:w w:val="90"/>
          <w:sz w:val="24"/>
          <w:szCs w:val="24"/>
          <w:lang w:eastAsia="ru-RU"/>
        </w:rPr>
        <w:t xml:space="preserve"> </w:t>
      </w:r>
      <w:r w:rsidRPr="00064F75">
        <w:rPr>
          <w:rFonts w:ascii="Times New Roman" w:eastAsia="Times New Roman" w:hAnsi="Times New Roman" w:cs="Times New Roman"/>
          <w:w w:val="90"/>
          <w:sz w:val="24"/>
          <w:szCs w:val="24"/>
          <w:lang w:eastAsia="ru-RU"/>
        </w:rPr>
        <w:t>почтовый</w:t>
      </w:r>
      <w:r w:rsidRPr="00064F75">
        <w:rPr>
          <w:rFonts w:ascii="Times New Roman" w:eastAsia="Times New Roman" w:hAnsi="Times New Roman" w:cs="Times New Roman"/>
          <w:spacing w:val="30"/>
          <w:w w:val="90"/>
          <w:sz w:val="24"/>
          <w:szCs w:val="24"/>
          <w:lang w:eastAsia="ru-RU"/>
        </w:rPr>
        <w:t xml:space="preserve"> </w:t>
      </w:r>
      <w:r w:rsidRPr="00064F75">
        <w:rPr>
          <w:rFonts w:ascii="Times New Roman" w:eastAsia="Times New Roman" w:hAnsi="Times New Roman" w:cs="Times New Roman"/>
          <w:w w:val="90"/>
          <w:sz w:val="24"/>
          <w:szCs w:val="24"/>
          <w:lang w:eastAsia="ru-RU"/>
        </w:rPr>
        <w:t>адрес</w:t>
      </w:r>
      <w:r w:rsidRPr="00064F75">
        <w:rPr>
          <w:rFonts w:ascii="Times New Roman" w:eastAsia="Times New Roman" w:hAnsi="Times New Roman" w:cs="Times New Roman"/>
          <w:spacing w:val="10"/>
          <w:w w:val="90"/>
          <w:sz w:val="24"/>
          <w:szCs w:val="24"/>
          <w:lang w:eastAsia="ru-RU"/>
        </w:rPr>
        <w:t xml:space="preserve"> </w:t>
      </w:r>
      <w:r w:rsidRPr="00064F75">
        <w:rPr>
          <w:rFonts w:ascii="Times New Roman" w:eastAsia="Times New Roman" w:hAnsi="Times New Roman" w:cs="Times New Roman"/>
          <w:w w:val="90"/>
          <w:sz w:val="24"/>
          <w:szCs w:val="24"/>
          <w:lang w:eastAsia="ru-RU"/>
        </w:rPr>
        <w:t>—</w:t>
      </w:r>
      <w:r w:rsidRPr="00064F75">
        <w:rPr>
          <w:rFonts w:ascii="Times New Roman" w:eastAsia="Times New Roman" w:hAnsi="Times New Roman" w:cs="Times New Roman"/>
          <w:spacing w:val="12"/>
          <w:w w:val="90"/>
          <w:sz w:val="24"/>
          <w:szCs w:val="24"/>
          <w:lang w:eastAsia="ru-RU"/>
        </w:rPr>
        <w:t xml:space="preserve"> </w:t>
      </w:r>
      <w:r w:rsidRPr="00064F75">
        <w:rPr>
          <w:rFonts w:ascii="Times New Roman" w:eastAsia="Times New Roman" w:hAnsi="Times New Roman" w:cs="Times New Roman"/>
          <w:w w:val="90"/>
          <w:sz w:val="24"/>
          <w:szCs w:val="24"/>
          <w:lang w:eastAsia="ru-RU"/>
        </w:rPr>
        <w:t>для</w:t>
      </w:r>
      <w:r w:rsidRPr="00064F75">
        <w:rPr>
          <w:rFonts w:ascii="Times New Roman" w:eastAsia="Times New Roman" w:hAnsi="Times New Roman" w:cs="Times New Roman"/>
          <w:spacing w:val="16"/>
          <w:w w:val="90"/>
          <w:sz w:val="24"/>
          <w:szCs w:val="24"/>
          <w:lang w:eastAsia="ru-RU"/>
        </w:rPr>
        <w:t xml:space="preserve"> </w:t>
      </w:r>
      <w:r w:rsidRPr="00064F75">
        <w:rPr>
          <w:rFonts w:ascii="Times New Roman" w:eastAsia="Times New Roman" w:hAnsi="Times New Roman" w:cs="Times New Roman"/>
          <w:w w:val="90"/>
          <w:sz w:val="24"/>
          <w:szCs w:val="24"/>
          <w:lang w:eastAsia="ru-RU"/>
        </w:rPr>
        <w:t>физического</w:t>
      </w:r>
      <w:r w:rsidRPr="00064F75">
        <w:rPr>
          <w:rFonts w:ascii="Times New Roman" w:eastAsia="Times New Roman" w:hAnsi="Times New Roman" w:cs="Times New Roman"/>
          <w:spacing w:val="19"/>
          <w:w w:val="90"/>
          <w:sz w:val="24"/>
          <w:szCs w:val="24"/>
          <w:lang w:eastAsia="ru-RU"/>
        </w:rPr>
        <w:t xml:space="preserve"> </w:t>
      </w:r>
      <w:r w:rsidRPr="00064F75">
        <w:rPr>
          <w:rFonts w:ascii="Times New Roman" w:eastAsia="Times New Roman" w:hAnsi="Times New Roman" w:cs="Times New Roman"/>
          <w:w w:val="90"/>
          <w:sz w:val="24"/>
          <w:szCs w:val="24"/>
          <w:lang w:eastAsia="ru-RU"/>
        </w:rPr>
        <w:t>лица;</w:t>
      </w:r>
      <w:r w:rsidRPr="00064F75">
        <w:rPr>
          <w:rFonts w:ascii="Times New Roman" w:eastAsia="Times New Roman" w:hAnsi="Times New Roman" w:cs="Times New Roman"/>
          <w:spacing w:val="21"/>
          <w:w w:val="90"/>
          <w:sz w:val="24"/>
          <w:szCs w:val="24"/>
          <w:lang w:eastAsia="ru-RU"/>
        </w:rPr>
        <w:t xml:space="preserve"> </w:t>
      </w:r>
      <w:r w:rsidRPr="00064F75">
        <w:rPr>
          <w:rFonts w:ascii="Times New Roman" w:eastAsia="Times New Roman" w:hAnsi="Times New Roman" w:cs="Times New Roman"/>
          <w:w w:val="90"/>
          <w:sz w:val="24"/>
          <w:szCs w:val="24"/>
          <w:lang w:eastAsia="ru-RU"/>
        </w:rPr>
        <w:t>полное</w:t>
      </w:r>
      <w:r w:rsidRPr="00064F75">
        <w:rPr>
          <w:rFonts w:ascii="Times New Roman" w:eastAsia="Times New Roman" w:hAnsi="Times New Roman" w:cs="Times New Roman"/>
          <w:spacing w:val="24"/>
          <w:w w:val="90"/>
          <w:sz w:val="24"/>
          <w:szCs w:val="24"/>
          <w:lang w:eastAsia="ru-RU"/>
        </w:rPr>
        <w:t xml:space="preserve"> </w:t>
      </w:r>
      <w:r w:rsidRPr="00064F75">
        <w:rPr>
          <w:rFonts w:ascii="Times New Roman" w:eastAsia="Times New Roman" w:hAnsi="Times New Roman" w:cs="Times New Roman"/>
          <w:w w:val="90"/>
          <w:sz w:val="24"/>
          <w:szCs w:val="24"/>
          <w:lang w:eastAsia="ru-RU"/>
        </w:rPr>
        <w:t>наименование,</w:t>
      </w:r>
      <w:r w:rsidRPr="00064F75">
        <w:rPr>
          <w:rFonts w:ascii="Times New Roman" w:eastAsia="Times New Roman" w:hAnsi="Times New Roman" w:cs="Times New Roman"/>
          <w:spacing w:val="39"/>
          <w:sz w:val="24"/>
          <w:szCs w:val="24"/>
          <w:lang w:eastAsia="ru-RU"/>
        </w:rPr>
        <w:t xml:space="preserve"> </w:t>
      </w:r>
      <w:r w:rsidRPr="00064F75">
        <w:rPr>
          <w:rFonts w:ascii="Times New Roman" w:eastAsia="Times New Roman" w:hAnsi="Times New Roman" w:cs="Times New Roman"/>
          <w:w w:val="90"/>
          <w:sz w:val="24"/>
          <w:szCs w:val="24"/>
          <w:lang w:eastAsia="ru-RU"/>
        </w:rPr>
        <w:t>ИНН,</w:t>
      </w:r>
      <w:r w:rsidRPr="00064F75">
        <w:rPr>
          <w:rFonts w:ascii="Times New Roman" w:eastAsia="Times New Roman" w:hAnsi="Times New Roman" w:cs="Times New Roman"/>
          <w:spacing w:val="15"/>
          <w:w w:val="90"/>
          <w:sz w:val="24"/>
          <w:szCs w:val="24"/>
          <w:lang w:eastAsia="ru-RU"/>
        </w:rPr>
        <w:t xml:space="preserve"> </w:t>
      </w:r>
      <w:r w:rsidRPr="00064F75">
        <w:rPr>
          <w:rFonts w:ascii="Times New Roman" w:eastAsia="Times New Roman" w:hAnsi="Times New Roman" w:cs="Times New Roman"/>
          <w:w w:val="90"/>
          <w:sz w:val="24"/>
          <w:szCs w:val="24"/>
          <w:lang w:eastAsia="ru-RU"/>
        </w:rPr>
        <w:t>КПП</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(для</w:t>
      </w: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spacing w:val="-1"/>
          <w:w w:val="95"/>
          <w:sz w:val="24"/>
          <w:szCs w:val="24"/>
          <w:lang w:eastAsia="ru-RU"/>
        </w:rPr>
        <w:t>российского</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юридического</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лица),</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страна,</w:t>
      </w:r>
      <w:r w:rsidRPr="00064F75">
        <w:rPr>
          <w:rFonts w:ascii="Times New Roman" w:eastAsia="Times New Roman" w:hAnsi="Times New Roman" w:cs="Times New Roman"/>
          <w:spacing w:val="-5"/>
          <w:w w:val="95"/>
          <w:sz w:val="24"/>
          <w:szCs w:val="24"/>
          <w:lang w:eastAsia="ru-RU"/>
        </w:rPr>
        <w:t xml:space="preserve"> </w:t>
      </w:r>
      <w:r w:rsidRPr="00064F75">
        <w:rPr>
          <w:rFonts w:ascii="Times New Roman" w:eastAsia="Times New Roman" w:hAnsi="Times New Roman" w:cs="Times New Roman"/>
          <w:w w:val="95"/>
          <w:sz w:val="24"/>
          <w:szCs w:val="24"/>
          <w:lang w:eastAsia="ru-RU"/>
        </w:rPr>
        <w:t>дата</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и</w:t>
      </w:r>
      <w:r w:rsidRPr="00064F75">
        <w:rPr>
          <w:rFonts w:ascii="Times New Roman" w:eastAsia="Times New Roman" w:hAnsi="Times New Roman" w:cs="Times New Roman"/>
          <w:spacing w:val="-5"/>
          <w:w w:val="95"/>
          <w:sz w:val="24"/>
          <w:szCs w:val="24"/>
          <w:lang w:eastAsia="ru-RU"/>
        </w:rPr>
        <w:t xml:space="preserve"> </w:t>
      </w:r>
      <w:r w:rsidRPr="00064F75">
        <w:rPr>
          <w:rFonts w:ascii="Times New Roman" w:eastAsia="Times New Roman" w:hAnsi="Times New Roman" w:cs="Times New Roman"/>
          <w:w w:val="95"/>
          <w:sz w:val="24"/>
          <w:szCs w:val="24"/>
          <w:lang w:eastAsia="ru-RU"/>
        </w:rPr>
        <w:t>номер</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w w:val="95"/>
          <w:sz w:val="24"/>
          <w:szCs w:val="24"/>
          <w:lang w:eastAsia="ru-RU"/>
        </w:rPr>
        <w:t>регистрации</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(для</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w w:val="95"/>
          <w:sz w:val="24"/>
          <w:szCs w:val="24"/>
          <w:lang w:eastAsia="ru-RU"/>
        </w:rPr>
        <w:t>иностранного</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юридического лица)</w:t>
      </w:r>
    </w:p>
    <w:p w14:paraId="7D27B3D5" w14:textId="658CF724" w:rsidR="00064F75" w:rsidRPr="00064F75" w:rsidRDefault="00064F75" w:rsidP="00064F75">
      <w:pPr>
        <w:tabs>
          <w:tab w:val="left" w:pos="8306"/>
        </w:tabs>
        <w:spacing w:before="10"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70208" behindDoc="0" locked="0" layoutInCell="1" allowOverlap="1" wp14:anchorId="462D262B" wp14:editId="33A1E9A4">
                <wp:simplePos x="0" y="0"/>
                <wp:positionH relativeFrom="page">
                  <wp:posOffset>676910</wp:posOffset>
                </wp:positionH>
                <wp:positionV relativeFrom="paragraph">
                  <wp:posOffset>161925</wp:posOffset>
                </wp:positionV>
                <wp:extent cx="6273165" cy="1270"/>
                <wp:effectExtent l="0" t="0" r="0" b="0"/>
                <wp:wrapTopAndBottom/>
                <wp:docPr id="255" name="Полилиния: фигура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1270"/>
                        </a:xfrm>
                        <a:custGeom>
                          <a:avLst/>
                          <a:gdLst>
                            <a:gd name="T0" fmla="+- 0 1066 1066"/>
                            <a:gd name="T1" fmla="*/ T0 w 9879"/>
                            <a:gd name="T2" fmla="+- 0 10944 1066"/>
                            <a:gd name="T3" fmla="*/ T2 w 9879"/>
                          </a:gdLst>
                          <a:ahLst/>
                          <a:cxnLst>
                            <a:cxn ang="0">
                              <a:pos x="T1" y="0"/>
                            </a:cxn>
                            <a:cxn ang="0">
                              <a:pos x="T3" y="0"/>
                            </a:cxn>
                          </a:cxnLst>
                          <a:rect l="0" t="0" r="r" b="b"/>
                          <a:pathLst>
                            <a:path w="9879">
                              <a:moveTo>
                                <a:pt x="0" y="0"/>
                              </a:moveTo>
                              <a:lnTo>
                                <a:pt x="987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2F6E" id="Полилиния: фигура 255" o:spid="_x0000_s1026" style="position:absolute;margin-left:53.3pt;margin-top:12.75pt;width:493.95pt;height:.1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" path="m,l9878,e" filled="f" strokeweight=".96pt">
                <v:path arrowok="t" o:connecttype="custom" o:connectlocs="0,0;6272530,0" o:connectangles="0,0"/>
                <w10:wrap type="topAndBottom" anchorx="page"/>
              </v:shape>
            </w:pict>
          </mc:Fallback>
        </mc:AlternateContent>
      </w:r>
    </w:p>
    <w:p w14:paraId="772AE89D" w14:textId="77777777" w:rsidR="00064F75" w:rsidRPr="00064F75" w:rsidRDefault="00064F75" w:rsidP="00064F75">
      <w:pPr>
        <w:spacing w:after="0" w:line="218" w:lineRule="exact"/>
        <w:ind w:left="3258"/>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почтовый</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адрес</w:t>
      </w:r>
      <w:r w:rsidRPr="00064F75">
        <w:rPr>
          <w:rFonts w:ascii="Times New Roman" w:eastAsia="Times New Roman" w:hAnsi="Times New Roman" w:cs="Times New Roman"/>
          <w:spacing w:val="66"/>
          <w:sz w:val="24"/>
          <w:szCs w:val="24"/>
          <w:lang w:eastAsia="ru-RU"/>
        </w:rPr>
        <w:t xml:space="preserve"> </w:t>
      </w:r>
      <w:r w:rsidRPr="00064F75">
        <w:rPr>
          <w:rFonts w:ascii="Times New Roman" w:eastAsia="Times New Roman" w:hAnsi="Times New Roman" w:cs="Times New Roman"/>
          <w:w w:val="95"/>
          <w:sz w:val="24"/>
          <w:szCs w:val="24"/>
          <w:lang w:eastAsia="ru-RU"/>
        </w:rPr>
        <w:t>для</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w w:val="95"/>
          <w:sz w:val="24"/>
          <w:szCs w:val="24"/>
          <w:lang w:eastAsia="ru-RU"/>
        </w:rPr>
        <w:t>юридического</w:t>
      </w:r>
      <w:r w:rsidRPr="00064F75">
        <w:rPr>
          <w:rFonts w:ascii="Times New Roman" w:eastAsia="Times New Roman" w:hAnsi="Times New Roman" w:cs="Times New Roman"/>
          <w:spacing w:val="9"/>
          <w:w w:val="95"/>
          <w:sz w:val="24"/>
          <w:szCs w:val="24"/>
          <w:lang w:eastAsia="ru-RU"/>
        </w:rPr>
        <w:t xml:space="preserve"> </w:t>
      </w:r>
      <w:r w:rsidRPr="00064F75">
        <w:rPr>
          <w:rFonts w:ascii="Times New Roman" w:eastAsia="Times New Roman" w:hAnsi="Times New Roman" w:cs="Times New Roman"/>
          <w:w w:val="95"/>
          <w:sz w:val="24"/>
          <w:szCs w:val="24"/>
          <w:lang w:eastAsia="ru-RU"/>
        </w:rPr>
        <w:t>лица)</w:t>
      </w:r>
    </w:p>
    <w:p w14:paraId="442AC127" w14:textId="77777777" w:rsidR="00064F75" w:rsidRPr="00064F75" w:rsidRDefault="00064F75" w:rsidP="00064F75">
      <w:pPr>
        <w:tabs>
          <w:tab w:val="left" w:pos="2386"/>
          <w:tab w:val="left" w:pos="4784"/>
          <w:tab w:val="left" w:pos="7024"/>
          <w:tab w:val="left" w:pos="8949"/>
        </w:tabs>
        <w:spacing w:before="7" w:after="0" w:line="220" w:lineRule="auto"/>
        <w:ind w:left="158" w:right="439" w:hanging="4"/>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на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основании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Правил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присвоения,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изменения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и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 xml:space="preserve">аннулирование   </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адресов,</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утвержденных</w:t>
      </w:r>
      <w:r w:rsidRPr="00064F75">
        <w:rPr>
          <w:rFonts w:ascii="Times New Roman" w:eastAsia="Times New Roman" w:hAnsi="Times New Roman" w:cs="Times New Roman"/>
          <w:sz w:val="24"/>
          <w:szCs w:val="24"/>
          <w:lang w:eastAsia="ru-RU"/>
        </w:rPr>
        <w:tab/>
        <w:t>постановлением</w:t>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pacing w:val="-1"/>
          <w:sz w:val="24"/>
          <w:szCs w:val="24"/>
          <w:lang w:eastAsia="ru-RU"/>
        </w:rPr>
        <w:t>Правительства</w:t>
      </w:r>
      <w:r w:rsidRPr="00064F75">
        <w:rPr>
          <w:rFonts w:ascii="Times New Roman" w:eastAsia="Times New Roman" w:hAnsi="Times New Roman" w:cs="Times New Roman"/>
          <w:spacing w:val="-1"/>
          <w:sz w:val="24"/>
          <w:szCs w:val="24"/>
          <w:lang w:eastAsia="ru-RU"/>
        </w:rPr>
        <w:tab/>
      </w:r>
      <w:r w:rsidRPr="00064F75">
        <w:rPr>
          <w:rFonts w:ascii="Times New Roman" w:eastAsia="Times New Roman" w:hAnsi="Times New Roman" w:cs="Times New Roman"/>
          <w:sz w:val="24"/>
          <w:szCs w:val="24"/>
          <w:lang w:eastAsia="ru-RU"/>
        </w:rPr>
        <w:t>Российской</w:t>
      </w:r>
      <w:r w:rsidRPr="00064F75">
        <w:rPr>
          <w:rFonts w:ascii="Times New Roman" w:eastAsia="Times New Roman" w:hAnsi="Times New Roman" w:cs="Times New Roman"/>
          <w:sz w:val="24"/>
          <w:szCs w:val="24"/>
          <w:lang w:eastAsia="ru-RU"/>
        </w:rPr>
        <w:tab/>
      </w:r>
      <w:r w:rsidRPr="00064F75">
        <w:rPr>
          <w:rFonts w:ascii="Times New Roman" w:eastAsia="Times New Roman" w:hAnsi="Times New Roman" w:cs="Times New Roman"/>
          <w:spacing w:val="-2"/>
          <w:w w:val="95"/>
          <w:sz w:val="24"/>
          <w:szCs w:val="24"/>
          <w:lang w:eastAsia="ru-RU"/>
        </w:rPr>
        <w:t>Федерации</w:t>
      </w:r>
      <w:r w:rsidRPr="00064F75">
        <w:rPr>
          <w:rFonts w:ascii="Times New Roman" w:eastAsia="Times New Roman" w:hAnsi="Times New Roman" w:cs="Times New Roman"/>
          <w:spacing w:val="-57"/>
          <w:w w:val="95"/>
          <w:sz w:val="24"/>
          <w:szCs w:val="24"/>
          <w:lang w:eastAsia="ru-RU"/>
        </w:rPr>
        <w:t xml:space="preserve"> </w:t>
      </w:r>
      <w:r w:rsidRPr="00064F75">
        <w:rPr>
          <w:rFonts w:ascii="Times New Roman" w:eastAsia="Times New Roman" w:hAnsi="Times New Roman" w:cs="Times New Roman"/>
          <w:sz w:val="24"/>
          <w:szCs w:val="24"/>
          <w:lang w:eastAsia="ru-RU"/>
        </w:rPr>
        <w:t>от</w:t>
      </w:r>
      <w:r w:rsidRPr="00064F75">
        <w:rPr>
          <w:rFonts w:ascii="Times New Roman" w:eastAsia="Times New Roman" w:hAnsi="Times New Roman" w:cs="Times New Roman"/>
          <w:spacing w:val="41"/>
          <w:sz w:val="24"/>
          <w:szCs w:val="24"/>
          <w:lang w:eastAsia="ru-RU"/>
        </w:rPr>
        <w:t xml:space="preserve"> </w:t>
      </w:r>
      <w:r w:rsidRPr="00064F75">
        <w:rPr>
          <w:rFonts w:ascii="Times New Roman" w:eastAsia="Times New Roman" w:hAnsi="Times New Roman" w:cs="Times New Roman"/>
          <w:sz w:val="24"/>
          <w:szCs w:val="24"/>
          <w:lang w:eastAsia="ru-RU"/>
        </w:rPr>
        <w:t>19</w:t>
      </w:r>
      <w:r w:rsidRPr="00064F75">
        <w:rPr>
          <w:rFonts w:ascii="Times New Roman" w:eastAsia="Times New Roman" w:hAnsi="Times New Roman" w:cs="Times New Roman"/>
          <w:spacing w:val="41"/>
          <w:sz w:val="24"/>
          <w:szCs w:val="24"/>
          <w:lang w:eastAsia="ru-RU"/>
        </w:rPr>
        <w:t xml:space="preserve"> </w:t>
      </w:r>
      <w:r w:rsidRPr="00064F75">
        <w:rPr>
          <w:rFonts w:ascii="Times New Roman" w:eastAsia="Times New Roman" w:hAnsi="Times New Roman" w:cs="Times New Roman"/>
          <w:sz w:val="24"/>
          <w:szCs w:val="24"/>
          <w:lang w:eastAsia="ru-RU"/>
        </w:rPr>
        <w:t>ноября</w:t>
      </w:r>
      <w:r w:rsidRPr="00064F75">
        <w:rPr>
          <w:rFonts w:ascii="Times New Roman" w:eastAsia="Times New Roman" w:hAnsi="Times New Roman" w:cs="Times New Roman"/>
          <w:spacing w:val="47"/>
          <w:sz w:val="24"/>
          <w:szCs w:val="24"/>
          <w:lang w:eastAsia="ru-RU"/>
        </w:rPr>
        <w:t xml:space="preserve"> </w:t>
      </w:r>
      <w:r w:rsidRPr="00064F75">
        <w:rPr>
          <w:rFonts w:ascii="Times New Roman" w:eastAsia="Times New Roman" w:hAnsi="Times New Roman" w:cs="Times New Roman"/>
          <w:sz w:val="24"/>
          <w:szCs w:val="24"/>
          <w:lang w:eastAsia="ru-RU"/>
        </w:rPr>
        <w:t>2014</w:t>
      </w:r>
      <w:r w:rsidRPr="00064F75">
        <w:rPr>
          <w:rFonts w:ascii="Times New Roman" w:eastAsia="Times New Roman" w:hAnsi="Times New Roman" w:cs="Times New Roman"/>
          <w:spacing w:val="49"/>
          <w:sz w:val="24"/>
          <w:szCs w:val="24"/>
          <w:lang w:eastAsia="ru-RU"/>
        </w:rPr>
        <w:t xml:space="preserve"> </w:t>
      </w:r>
      <w:r w:rsidRPr="00064F75">
        <w:rPr>
          <w:rFonts w:ascii="Times New Roman" w:eastAsia="Times New Roman" w:hAnsi="Times New Roman" w:cs="Times New Roman"/>
          <w:sz w:val="24"/>
          <w:szCs w:val="24"/>
          <w:lang w:eastAsia="ru-RU"/>
        </w:rPr>
        <w:t>г.</w:t>
      </w:r>
      <w:r w:rsidRPr="00064F75">
        <w:rPr>
          <w:rFonts w:ascii="Times New Roman" w:eastAsia="Times New Roman" w:hAnsi="Times New Roman" w:cs="Times New Roman"/>
          <w:spacing w:val="45"/>
          <w:sz w:val="24"/>
          <w:szCs w:val="24"/>
          <w:lang w:eastAsia="ru-RU"/>
        </w:rPr>
        <w:t xml:space="preserve"> </w:t>
      </w:r>
      <w:r w:rsidRPr="00064F75">
        <w:rPr>
          <w:rFonts w:ascii="Times New Roman" w:eastAsia="Times New Roman" w:hAnsi="Times New Roman" w:cs="Times New Roman"/>
          <w:sz w:val="24"/>
          <w:szCs w:val="24"/>
          <w:lang w:eastAsia="ru-RU"/>
        </w:rPr>
        <w:t>№</w:t>
      </w:r>
      <w:r w:rsidRPr="00064F75">
        <w:rPr>
          <w:rFonts w:ascii="Times New Roman" w:eastAsia="Times New Roman" w:hAnsi="Times New Roman" w:cs="Times New Roman"/>
          <w:spacing w:val="33"/>
          <w:sz w:val="24"/>
          <w:szCs w:val="24"/>
          <w:lang w:eastAsia="ru-RU"/>
        </w:rPr>
        <w:t xml:space="preserve"> </w:t>
      </w:r>
      <w:r w:rsidRPr="00064F75">
        <w:rPr>
          <w:rFonts w:ascii="Times New Roman" w:eastAsia="Times New Roman" w:hAnsi="Times New Roman" w:cs="Times New Roman"/>
          <w:sz w:val="24"/>
          <w:szCs w:val="24"/>
          <w:lang w:eastAsia="ru-RU"/>
        </w:rPr>
        <w:t>1221,</w:t>
      </w:r>
      <w:r w:rsidRPr="00064F75">
        <w:rPr>
          <w:rFonts w:ascii="Times New Roman" w:eastAsia="Times New Roman" w:hAnsi="Times New Roman" w:cs="Times New Roman"/>
          <w:spacing w:val="50"/>
          <w:sz w:val="24"/>
          <w:szCs w:val="24"/>
          <w:lang w:eastAsia="ru-RU"/>
        </w:rPr>
        <w:t xml:space="preserve"> </w:t>
      </w:r>
      <w:r w:rsidRPr="00064F75">
        <w:rPr>
          <w:rFonts w:ascii="Times New Roman" w:eastAsia="Times New Roman" w:hAnsi="Times New Roman" w:cs="Times New Roman"/>
          <w:sz w:val="24"/>
          <w:szCs w:val="24"/>
          <w:lang w:eastAsia="ru-RU"/>
        </w:rPr>
        <w:t>отказано</w:t>
      </w:r>
      <w:r w:rsidRPr="00064F75">
        <w:rPr>
          <w:rFonts w:ascii="Times New Roman" w:eastAsia="Times New Roman" w:hAnsi="Times New Roman" w:cs="Times New Roman"/>
          <w:spacing w:val="51"/>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47"/>
          <w:sz w:val="24"/>
          <w:szCs w:val="24"/>
          <w:lang w:eastAsia="ru-RU"/>
        </w:rPr>
        <w:t xml:space="preserve"> </w:t>
      </w:r>
      <w:r w:rsidRPr="00064F75">
        <w:rPr>
          <w:rFonts w:ascii="Times New Roman" w:eastAsia="Times New Roman" w:hAnsi="Times New Roman" w:cs="Times New Roman"/>
          <w:sz w:val="24"/>
          <w:szCs w:val="24"/>
          <w:lang w:eastAsia="ru-RU"/>
        </w:rPr>
        <w:t>присвоении</w:t>
      </w:r>
      <w:r w:rsidRPr="00064F75">
        <w:rPr>
          <w:rFonts w:ascii="Times New Roman" w:eastAsia="Times New Roman" w:hAnsi="Times New Roman" w:cs="Times New Roman"/>
          <w:spacing w:val="3"/>
          <w:sz w:val="24"/>
          <w:szCs w:val="24"/>
          <w:lang w:eastAsia="ru-RU"/>
        </w:rPr>
        <w:t xml:space="preserve"> </w:t>
      </w:r>
      <w:r w:rsidRPr="00064F75">
        <w:rPr>
          <w:rFonts w:ascii="Times New Roman" w:eastAsia="Times New Roman" w:hAnsi="Times New Roman" w:cs="Times New Roman"/>
          <w:sz w:val="24"/>
          <w:szCs w:val="24"/>
          <w:lang w:eastAsia="ru-RU"/>
        </w:rPr>
        <w:t>(аннулировании)</w:t>
      </w:r>
      <w:r w:rsidRPr="00064F75">
        <w:rPr>
          <w:rFonts w:ascii="Times New Roman" w:eastAsia="Times New Roman" w:hAnsi="Times New Roman" w:cs="Times New Roman"/>
          <w:spacing w:val="40"/>
          <w:sz w:val="24"/>
          <w:szCs w:val="24"/>
          <w:lang w:eastAsia="ru-RU"/>
        </w:rPr>
        <w:t xml:space="preserve"> </w:t>
      </w:r>
      <w:r w:rsidRPr="00064F75">
        <w:rPr>
          <w:rFonts w:ascii="Times New Roman" w:eastAsia="Times New Roman" w:hAnsi="Times New Roman" w:cs="Times New Roman"/>
          <w:sz w:val="24"/>
          <w:szCs w:val="24"/>
          <w:lang w:eastAsia="ru-RU"/>
        </w:rPr>
        <w:t>адреса</w:t>
      </w:r>
      <w:r w:rsidRPr="00064F75">
        <w:rPr>
          <w:rFonts w:ascii="Times New Roman" w:eastAsia="Times New Roman" w:hAnsi="Times New Roman" w:cs="Times New Roman"/>
          <w:spacing w:val="47"/>
          <w:sz w:val="24"/>
          <w:szCs w:val="24"/>
          <w:lang w:eastAsia="ru-RU"/>
        </w:rPr>
        <w:t xml:space="preserve"> </w:t>
      </w:r>
      <w:r w:rsidRPr="00064F75">
        <w:rPr>
          <w:rFonts w:ascii="Times New Roman" w:eastAsia="Times New Roman" w:hAnsi="Times New Roman" w:cs="Times New Roman"/>
          <w:sz w:val="24"/>
          <w:szCs w:val="24"/>
          <w:lang w:eastAsia="ru-RU"/>
        </w:rPr>
        <w:t>следующему</w:t>
      </w:r>
    </w:p>
    <w:p w14:paraId="3740C139" w14:textId="77777777" w:rsidR="00064F75" w:rsidRPr="00064F75" w:rsidRDefault="00064F75" w:rsidP="00064F75">
      <w:pPr>
        <w:spacing w:before="9" w:after="0" w:line="232" w:lineRule="exact"/>
        <w:ind w:left="5407"/>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pacing w:val="-1"/>
          <w:w w:val="95"/>
          <w:sz w:val="24"/>
          <w:szCs w:val="24"/>
          <w:lang w:eastAsia="ru-RU"/>
        </w:rPr>
        <w:t>(нужное</w:t>
      </w:r>
      <w:r w:rsidRPr="00064F75">
        <w:rPr>
          <w:rFonts w:ascii="Times New Roman" w:eastAsia="Times New Roman" w:hAnsi="Times New Roman" w:cs="Times New Roman"/>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подчеркнуть)</w:t>
      </w:r>
    </w:p>
    <w:p w14:paraId="4A416932" w14:textId="77777777" w:rsidR="00064F75" w:rsidRPr="00064F75" w:rsidRDefault="00064F75" w:rsidP="00064F75">
      <w:pPr>
        <w:tabs>
          <w:tab w:val="left" w:pos="10187"/>
        </w:tabs>
        <w:spacing w:after="0" w:line="278" w:lineRule="exact"/>
        <w:ind w:left="158"/>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объекту</w:t>
      </w:r>
      <w:r w:rsidRPr="00064F75">
        <w:rPr>
          <w:rFonts w:ascii="Times New Roman" w:eastAsia="Times New Roman" w:hAnsi="Times New Roman" w:cs="Times New Roman"/>
          <w:spacing w:val="13"/>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spacing w:val="11"/>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4A6D7390" w14:textId="23D9403F" w:rsidR="00064F75" w:rsidRPr="00064F75" w:rsidRDefault="00064F75" w:rsidP="00064F75">
      <w:pPr>
        <w:spacing w:before="9" w:after="0" w:line="516" w:lineRule="auto"/>
        <w:ind w:left="457" w:right="742" w:firstLine="3524"/>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rPr>
        <mc:AlternateContent>
          <mc:Choice Requires="wps">
            <w:drawing>
              <wp:anchor distT="0" distB="0" distL="114300" distR="114300" simplePos="0" relativeHeight="251843584" behindDoc="0" locked="0" layoutInCell="1" allowOverlap="1" wp14:anchorId="4D1E0827" wp14:editId="752EEA23">
                <wp:simplePos x="0" y="0"/>
                <wp:positionH relativeFrom="page">
                  <wp:posOffset>676910</wp:posOffset>
                </wp:positionH>
                <wp:positionV relativeFrom="paragraph">
                  <wp:posOffset>649605</wp:posOffset>
                </wp:positionV>
                <wp:extent cx="6339840" cy="0"/>
                <wp:effectExtent l="0" t="0" r="0" b="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F0D42" id="Прямая соединительная линия 254"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3pt,51.15pt" to="55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" strokeweight=".96pt">
                <w10:wrap anchorx="page"/>
              </v:line>
            </w:pict>
          </mc:Fallback>
        </mc:AlternateContent>
      </w:r>
      <w:r w:rsidRPr="00064F75">
        <w:rPr>
          <w:rFonts w:ascii="Times New Roman" w:eastAsia="Times New Roman" w:hAnsi="Times New Roman" w:cs="Times New Roman"/>
          <w:noProof/>
        </w:rPr>
        <mc:AlternateContent>
          <mc:Choice Requires="wps">
            <w:drawing>
              <wp:anchor distT="0" distB="0" distL="114300" distR="114300" simplePos="0" relativeHeight="251845632" behindDoc="0" locked="0" layoutInCell="1" allowOverlap="1" wp14:anchorId="142B936B" wp14:editId="10BD2EA2">
                <wp:simplePos x="0" y="0"/>
                <wp:positionH relativeFrom="page">
                  <wp:posOffset>673735</wp:posOffset>
                </wp:positionH>
                <wp:positionV relativeFrom="paragraph">
                  <wp:posOffset>320675</wp:posOffset>
                </wp:positionV>
                <wp:extent cx="6343015" cy="0"/>
                <wp:effectExtent l="0" t="0" r="0" b="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09901" id="Прямая соединительная линия 253"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5pt,25.25pt" to="55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" strokeweight=".96pt">
                <w10:wrap anchorx="page"/>
              </v:line>
            </w:pict>
          </mc:Fallback>
        </mc:AlternateContent>
      </w:r>
      <w:r w:rsidRPr="00064F75">
        <w:rPr>
          <w:rFonts w:ascii="Times New Roman" w:eastAsia="Times New Roman" w:hAnsi="Times New Roman" w:cs="Times New Roman"/>
          <w:sz w:val="24"/>
          <w:szCs w:val="24"/>
          <w:lang w:eastAsia="ru-RU"/>
        </w:rPr>
        <w:t>(вид и наименование объекта адресации, описание</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pacing w:val="-1"/>
          <w:w w:val="95"/>
          <w:sz w:val="24"/>
          <w:szCs w:val="24"/>
          <w:lang w:eastAsia="ru-RU"/>
        </w:rPr>
        <w:t>местонахождения</w:t>
      </w:r>
      <w:r w:rsidRPr="00064F75">
        <w:rPr>
          <w:rFonts w:ascii="Times New Roman" w:eastAsia="Times New Roman" w:hAnsi="Times New Roman" w:cs="Times New Roman"/>
          <w:spacing w:val="-10"/>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объекта</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адресации</w:t>
      </w:r>
      <w:r w:rsidRPr="00064F75">
        <w:rPr>
          <w:rFonts w:ascii="Times New Roman" w:eastAsia="Times New Roman" w:hAnsi="Times New Roman" w:cs="Times New Roman"/>
          <w:spacing w:val="17"/>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в</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случае</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обращения</w:t>
      </w:r>
      <w:r w:rsidRPr="00064F75">
        <w:rPr>
          <w:rFonts w:ascii="Times New Roman" w:eastAsia="Times New Roman" w:hAnsi="Times New Roman" w:cs="Times New Roman"/>
          <w:spacing w:val="9"/>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заявителя</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о присвоении</w:t>
      </w:r>
      <w:r w:rsidRPr="00064F75">
        <w:rPr>
          <w:rFonts w:ascii="Times New Roman" w:eastAsia="Times New Roman" w:hAnsi="Times New Roman" w:cs="Times New Roman"/>
          <w:spacing w:val="10"/>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объекту</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w:t>
      </w:r>
    </w:p>
    <w:p w14:paraId="63F73154" w14:textId="77777777" w:rsidR="00064F75" w:rsidRPr="00064F75" w:rsidRDefault="00064F75" w:rsidP="00064F75">
      <w:pPr>
        <w:spacing w:after="0" w:line="233" w:lineRule="exact"/>
        <w:ind w:left="314"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адрес</w:t>
      </w:r>
      <w:r w:rsidRPr="00064F75">
        <w:rPr>
          <w:rFonts w:ascii="Times New Roman" w:eastAsia="Times New Roman" w:hAnsi="Times New Roman" w:cs="Times New Roman"/>
          <w:spacing w:val="-4"/>
          <w:w w:val="95"/>
          <w:sz w:val="24"/>
          <w:szCs w:val="24"/>
          <w:lang w:eastAsia="ru-RU"/>
        </w:rPr>
        <w:t xml:space="preserve"> </w:t>
      </w:r>
      <w:r w:rsidRPr="00064F75">
        <w:rPr>
          <w:rFonts w:ascii="Times New Roman" w:eastAsia="Times New Roman" w:hAnsi="Times New Roman" w:cs="Times New Roman"/>
          <w:w w:val="95"/>
          <w:sz w:val="24"/>
          <w:szCs w:val="24"/>
          <w:lang w:eastAsia="ru-RU"/>
        </w:rPr>
        <w:t>объекта</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адресации</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в</w:t>
      </w:r>
      <w:r w:rsidRPr="00064F75">
        <w:rPr>
          <w:rFonts w:ascii="Times New Roman" w:eastAsia="Times New Roman" w:hAnsi="Times New Roman" w:cs="Times New Roman"/>
          <w:spacing w:val="-9"/>
          <w:w w:val="95"/>
          <w:sz w:val="24"/>
          <w:szCs w:val="24"/>
          <w:lang w:eastAsia="ru-RU"/>
        </w:rPr>
        <w:t xml:space="preserve"> </w:t>
      </w:r>
      <w:r w:rsidRPr="00064F75">
        <w:rPr>
          <w:rFonts w:ascii="Times New Roman" w:eastAsia="Times New Roman" w:hAnsi="Times New Roman" w:cs="Times New Roman"/>
          <w:w w:val="95"/>
          <w:sz w:val="24"/>
          <w:szCs w:val="24"/>
          <w:lang w:eastAsia="ru-RU"/>
        </w:rPr>
        <w:t>случае</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обращения</w:t>
      </w:r>
      <w:r w:rsidRPr="00064F75">
        <w:rPr>
          <w:rFonts w:ascii="Times New Roman" w:eastAsia="Times New Roman" w:hAnsi="Times New Roman" w:cs="Times New Roman"/>
          <w:spacing w:val="6"/>
          <w:w w:val="95"/>
          <w:sz w:val="24"/>
          <w:szCs w:val="24"/>
          <w:lang w:eastAsia="ru-RU"/>
        </w:rPr>
        <w:t xml:space="preserve"> </w:t>
      </w:r>
      <w:r w:rsidRPr="00064F75">
        <w:rPr>
          <w:rFonts w:ascii="Times New Roman" w:eastAsia="Times New Roman" w:hAnsi="Times New Roman" w:cs="Times New Roman"/>
          <w:w w:val="95"/>
          <w:sz w:val="24"/>
          <w:szCs w:val="24"/>
          <w:lang w:eastAsia="ru-RU"/>
        </w:rPr>
        <w:t>заявителя</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об</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аннулирование</w:t>
      </w:r>
      <w:r w:rsidRPr="00064F75">
        <w:rPr>
          <w:rFonts w:ascii="Times New Roman" w:eastAsia="Times New Roman" w:hAnsi="Times New Roman" w:cs="Times New Roman"/>
          <w:spacing w:val="13"/>
          <w:w w:val="95"/>
          <w:sz w:val="24"/>
          <w:szCs w:val="24"/>
          <w:lang w:eastAsia="ru-RU"/>
        </w:rPr>
        <w:t xml:space="preserve"> </w:t>
      </w:r>
      <w:r w:rsidRPr="00064F75">
        <w:rPr>
          <w:rFonts w:ascii="Times New Roman" w:eastAsia="Times New Roman" w:hAnsi="Times New Roman" w:cs="Times New Roman"/>
          <w:w w:val="95"/>
          <w:sz w:val="24"/>
          <w:szCs w:val="24"/>
          <w:lang w:eastAsia="ru-RU"/>
        </w:rPr>
        <w:t>его</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адреса)</w:t>
      </w:r>
    </w:p>
    <w:p w14:paraId="1D2C5170" w14:textId="38EF2B21" w:rsidR="00064F75" w:rsidRPr="00064F75" w:rsidRDefault="00064F75" w:rsidP="00064F75">
      <w:pPr>
        <w:tabs>
          <w:tab w:val="left" w:pos="8306"/>
        </w:tabs>
        <w:spacing w:before="1"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w:drawing>
          <wp:anchor distT="0" distB="0" distL="0" distR="0" simplePos="0" relativeHeight="251842560" behindDoc="0" locked="0" layoutInCell="1" allowOverlap="1" wp14:anchorId="66C31BC7" wp14:editId="5619DAE3">
            <wp:simplePos x="0" y="0"/>
            <wp:positionH relativeFrom="page">
              <wp:posOffset>685800</wp:posOffset>
            </wp:positionH>
            <wp:positionV relativeFrom="paragraph">
              <wp:posOffset>268605</wp:posOffset>
            </wp:positionV>
            <wp:extent cx="562610" cy="77470"/>
            <wp:effectExtent l="0" t="0" r="8890" b="0"/>
            <wp:wrapTopAndBottom/>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610" cy="77470"/>
                    </a:xfrm>
                    <a:prstGeom prst="rect">
                      <a:avLst/>
                    </a:prstGeom>
                    <a:noFill/>
                  </pic:spPr>
                </pic:pic>
              </a:graphicData>
            </a:graphic>
            <wp14:sizeRelH relativeFrom="page">
              <wp14:pctWidth>0</wp14:pctWidth>
            </wp14:sizeRelH>
            <wp14:sizeRelV relativeFrom="page">
              <wp14:pctHeight>0</wp14:pctHeight>
            </wp14:sizeRelV>
          </wp:anchor>
        </w:drawing>
      </w:r>
      <w:r w:rsidRPr="00064F75">
        <w:rPr>
          <w:rFonts w:ascii="Times New Roman" w:eastAsia="Times New Roman" w:hAnsi="Times New Roman" w:cs="Times New Roman"/>
          <w:noProof/>
          <w:sz w:val="27"/>
          <w:szCs w:val="27"/>
        </w:rPr>
        <mc:AlternateContent>
          <mc:Choice Requires="wps">
            <w:drawing>
              <wp:anchor distT="0" distB="0" distL="0" distR="0" simplePos="0" relativeHeight="251871232" behindDoc="0" locked="0" layoutInCell="1" allowOverlap="1" wp14:anchorId="660D8C10" wp14:editId="18877948">
                <wp:simplePos x="0" y="0"/>
                <wp:positionH relativeFrom="page">
                  <wp:posOffset>667385</wp:posOffset>
                </wp:positionH>
                <wp:positionV relativeFrom="paragraph">
                  <wp:posOffset>177165</wp:posOffset>
                </wp:positionV>
                <wp:extent cx="6330950" cy="1270"/>
                <wp:effectExtent l="0" t="0" r="0" b="0"/>
                <wp:wrapTopAndBottom/>
                <wp:docPr id="251" name="Полилиния: фигура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1051 1051"/>
                            <a:gd name="T1" fmla="*/ T0 w 9970"/>
                            <a:gd name="T2" fmla="+- 0 11021 1051"/>
                            <a:gd name="T3" fmla="*/ T2 w 9970"/>
                          </a:gdLst>
                          <a:ahLst/>
                          <a:cxnLst>
                            <a:cxn ang="0">
                              <a:pos x="T1" y="0"/>
                            </a:cxn>
                            <a:cxn ang="0">
                              <a:pos x="T3" y="0"/>
                            </a:cxn>
                          </a:cxnLst>
                          <a:rect l="0" t="0" r="r" b="b"/>
                          <a:pathLst>
                            <a:path w="9970">
                              <a:moveTo>
                                <a:pt x="0" y="0"/>
                              </a:moveTo>
                              <a:lnTo>
                                <a:pt x="99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54471" id="Полилиния: фигура 251" o:spid="_x0000_s1026" style="position:absolute;margin-left:52.55pt;margin-top:13.95pt;width:498.5pt;height:.1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" path="m,l9970,e" filled="f" strokeweight=".72pt">
                <v:path arrowok="t" o:connecttype="custom" o:connectlocs="0,0;6330950,0" o:connectangles="0,0"/>
                <w10:wrap type="topAndBottom" anchorx="page"/>
              </v:shape>
            </w:pict>
          </mc:Fallback>
        </mc:AlternateContent>
      </w:r>
    </w:p>
    <w:p w14:paraId="483CFB12" w14:textId="48A12D60" w:rsidR="00064F75" w:rsidRPr="00064F75" w:rsidRDefault="00064F75" w:rsidP="00064F75">
      <w:pPr>
        <w:tabs>
          <w:tab w:val="left" w:pos="8306"/>
        </w:tabs>
        <w:spacing w:after="0" w:line="20" w:lineRule="exact"/>
        <w:ind w:left="11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lang w:eastAsia="ru-RU"/>
        </w:rPr>
        <mc:AlternateContent>
          <mc:Choice Requires="wpg">
            <w:drawing>
              <wp:inline distT="0" distB="0" distL="0" distR="0" wp14:anchorId="30C33BCC" wp14:editId="4EC3CD20">
                <wp:extent cx="5687695" cy="9525"/>
                <wp:effectExtent l="9525" t="6985" r="8255" b="2540"/>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9525"/>
                          <a:chOff x="0" y="0"/>
                          <a:chExt cx="8957" cy="15"/>
                        </a:xfrm>
                      </wpg:grpSpPr>
                      <wps:wsp>
                        <wps:cNvPr id="250" name="Line 3"/>
                        <wps:cNvCnPr>
                          <a:cxnSpLocks noChangeShapeType="1"/>
                        </wps:cNvCnPr>
                        <wps:spPr bwMode="auto">
                          <a:xfrm>
                            <a:off x="0" y="7"/>
                            <a:ext cx="895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4B9962" id="Группа 249" o:spid="_x0000_s1026" style="width:447.85pt;height:.75pt;mso-position-horizontal-relative:char;mso-position-vertical-relative:line" coordsize="8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">
                <v:line id="Line 3" o:spid="_x0000_s1027" style="position:absolute;visibility:visible;mso-wrap-style:square" from="0,7" to="8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" strokeweight=".72pt"/>
                <w10:anchorlock/>
              </v:group>
            </w:pict>
          </mc:Fallback>
        </mc:AlternateContent>
      </w:r>
    </w:p>
    <w:p w14:paraId="6678C305" w14:textId="5784EAFC" w:rsidR="00064F75" w:rsidRPr="00064F75" w:rsidRDefault="00064F75" w:rsidP="00064F75">
      <w:pPr>
        <w:tabs>
          <w:tab w:val="left" w:pos="8306"/>
        </w:tabs>
        <w:spacing w:before="10"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72256" behindDoc="0" locked="0" layoutInCell="1" allowOverlap="1" wp14:anchorId="4CD9CFDC" wp14:editId="57D9BF18">
                <wp:simplePos x="0" y="0"/>
                <wp:positionH relativeFrom="page">
                  <wp:posOffset>676910</wp:posOffset>
                </wp:positionH>
                <wp:positionV relativeFrom="paragraph">
                  <wp:posOffset>191135</wp:posOffset>
                </wp:positionV>
                <wp:extent cx="6266815" cy="1270"/>
                <wp:effectExtent l="0" t="0" r="0" b="0"/>
                <wp:wrapTopAndBottom/>
                <wp:docPr id="248" name="Полилиния: фигура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6815" cy="1270"/>
                        </a:xfrm>
                        <a:custGeom>
                          <a:avLst/>
                          <a:gdLst>
                            <a:gd name="T0" fmla="+- 0 1066 1066"/>
                            <a:gd name="T1" fmla="*/ T0 w 9869"/>
                            <a:gd name="T2" fmla="+- 0 10934 1066"/>
                            <a:gd name="T3" fmla="*/ T2 w 9869"/>
                          </a:gdLst>
                          <a:ahLst/>
                          <a:cxnLst>
                            <a:cxn ang="0">
                              <a:pos x="T1" y="0"/>
                            </a:cxn>
                            <a:cxn ang="0">
                              <a:pos x="T3" y="0"/>
                            </a:cxn>
                          </a:cxnLst>
                          <a:rect l="0" t="0" r="r" b="b"/>
                          <a:pathLst>
                            <a:path w="9869">
                              <a:moveTo>
                                <a:pt x="0" y="0"/>
                              </a:moveTo>
                              <a:lnTo>
                                <a:pt x="986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777A" id="Полилиния: фигура 248" o:spid="_x0000_s1026" style="position:absolute;margin-left:53.3pt;margin-top:15.05pt;width:493.45pt;height:.1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" path="m,l9868,e" filled="f" strokeweight=".96pt">
                <v:path arrowok="t" o:connecttype="custom" o:connectlocs="0,0;6266180,0" o:connectangles="0,0"/>
                <w10:wrap type="topAndBottom" anchorx="page"/>
              </v:shape>
            </w:pict>
          </mc:Fallback>
        </mc:AlternateContent>
      </w:r>
    </w:p>
    <w:p w14:paraId="41DE7CB8" w14:textId="77777777" w:rsidR="00064F75" w:rsidRPr="00064F75" w:rsidRDefault="00064F75" w:rsidP="00064F75">
      <w:pPr>
        <w:spacing w:after="0" w:line="240" w:lineRule="auto"/>
        <w:ind w:left="200" w:right="59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(основание</w:t>
      </w:r>
      <w:r w:rsidRPr="00064F75">
        <w:rPr>
          <w:rFonts w:ascii="Times New Roman" w:eastAsia="Times New Roman" w:hAnsi="Times New Roman" w:cs="Times New Roman"/>
          <w:spacing w:val="4"/>
          <w:w w:val="85"/>
          <w:sz w:val="24"/>
          <w:szCs w:val="24"/>
          <w:lang w:eastAsia="ru-RU"/>
        </w:rPr>
        <w:t xml:space="preserve"> </w:t>
      </w:r>
      <w:r w:rsidRPr="00064F75">
        <w:rPr>
          <w:rFonts w:ascii="Times New Roman" w:eastAsia="Times New Roman" w:hAnsi="Times New Roman" w:cs="Times New Roman"/>
          <w:w w:val="85"/>
          <w:sz w:val="24"/>
          <w:szCs w:val="24"/>
          <w:lang w:eastAsia="ru-RU"/>
        </w:rPr>
        <w:t>отказа)</w:t>
      </w:r>
    </w:p>
    <w:p w14:paraId="0F6379E3" w14:textId="2FB80586" w:rsidR="00064F75" w:rsidRPr="00064F75" w:rsidRDefault="00064F75" w:rsidP="00064F75">
      <w:pPr>
        <w:spacing w:before="83" w:after="0" w:line="220" w:lineRule="auto"/>
        <w:ind w:left="144" w:right="433" w:firstLine="567"/>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Уполномоченное лицо органа местного</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w w:val="95"/>
          <w:sz w:val="24"/>
          <w:szCs w:val="24"/>
          <w:lang w:eastAsia="ru-RU"/>
        </w:rPr>
        <w:t>самоуправления</w:t>
      </w: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noProof/>
        </w:rPr>
        <mc:AlternateContent>
          <mc:Choice Requires="wpg">
            <w:drawing>
              <wp:anchor distT="0" distB="0" distL="0" distR="0" simplePos="0" relativeHeight="251873280" behindDoc="0" locked="0" layoutInCell="1" allowOverlap="1" wp14:anchorId="5B080117" wp14:editId="5FC8A6E8">
                <wp:simplePos x="0" y="0"/>
                <wp:positionH relativeFrom="page">
                  <wp:posOffset>673735</wp:posOffset>
                </wp:positionH>
                <wp:positionV relativeFrom="paragraph">
                  <wp:posOffset>162560</wp:posOffset>
                </wp:positionV>
                <wp:extent cx="3789045" cy="163195"/>
                <wp:effectExtent l="0" t="0" r="0" b="0"/>
                <wp:wrapTopAndBottom/>
                <wp:docPr id="245" name="Группа 245"/>
                <wp:cNvGraphicFramePr/>
                <a:graphic xmlns:a="http://schemas.openxmlformats.org/drawingml/2006/main">
                  <a:graphicData uri="http://schemas.microsoft.com/office/word/2010/wordprocessingGroup">
                    <wpg:wgp>
                      <wpg:cNvGrpSpPr/>
                      <wpg:grpSpPr bwMode="auto">
                        <a:xfrm>
                          <a:off x="0" y="0"/>
                          <a:ext cx="3789045" cy="163195"/>
                          <a:chOff x="0" y="10"/>
                          <a:chExt cx="5966" cy="247"/>
                        </a:xfrm>
                      </wpg:grpSpPr>
                      <wps:wsp>
                        <wps:cNvPr id="246" name="Line 43"/>
                        <wps:cNvCnPr>
                          <a:cxnSpLocks noChangeShapeType="1"/>
                        </wps:cNvCnPr>
                        <wps:spPr bwMode="auto">
                          <a:xfrm>
                            <a:off x="0" y="10"/>
                            <a:ext cx="59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099" y="69"/>
                            <a:ext cx="1728"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3BF163" id="Группа 245" o:spid="_x0000_s1026" style="position:absolute;margin-left:53.05pt;margin-top:12.8pt;width:298.35pt;height:12.85pt;z-index:251873280;mso-wrap-distance-left:0;mso-wrap-distance-right:0;mso-position-horizontal-relative:page" coordorigin=",10" coordsize="596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">
                <v:line id="Line 43" o:spid="_x0000_s1027" style="position:absolute;visibility:visible;mso-wrap-style:square" from="0,10" to="59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RowQAAANwAAAAPAAAAZHJzL2Rvd25yZXYueG1sRI9Bi8Iw&#10;FITvgv8hPMGbpoqI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JYkRGjBAAAA3AAAAA8AAAAA&#10;AAAAAAAAAAAABwIAAGRycy9kb3ducmV2LnhtbFBLBQYAAAAAAwADALcAAAD1AgAAAAA=&#10;" strokeweight=".96pt"/>
                <v:shape id="Picture 44" o:spid="_x0000_s1028" type="#_x0000_t75" style="position:absolute;left:2099;top:69;width:172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">
                  <v:imagedata r:id="rId106" o:title=""/>
                </v:shape>
                <w10:wrap type="topAndBottom" anchorx="page"/>
              </v:group>
            </w:pict>
          </mc:Fallback>
        </mc:AlternateContent>
      </w:r>
      <w:r w:rsidRPr="00064F75">
        <w:rPr>
          <w:rFonts w:ascii="Times New Roman" w:eastAsia="Times New Roman" w:hAnsi="Times New Roman" w:cs="Times New Roman"/>
          <w:noProof/>
        </w:rPr>
        <mc:AlternateContent>
          <mc:Choice Requires="wpg">
            <w:drawing>
              <wp:anchor distT="0" distB="0" distL="0" distR="0" simplePos="0" relativeHeight="251874304" behindDoc="0" locked="0" layoutInCell="1" allowOverlap="1" wp14:anchorId="5D1EA4D9" wp14:editId="4528D090">
                <wp:simplePos x="0" y="0"/>
                <wp:positionH relativeFrom="page">
                  <wp:posOffset>5577840</wp:posOffset>
                </wp:positionH>
                <wp:positionV relativeFrom="paragraph">
                  <wp:posOffset>162560</wp:posOffset>
                </wp:positionV>
                <wp:extent cx="1438910" cy="163195"/>
                <wp:effectExtent l="0" t="0" r="0" b="0"/>
                <wp:wrapTopAndBottom/>
                <wp:docPr id="242" name="Группа 242"/>
                <wp:cNvGraphicFramePr/>
                <a:graphic xmlns:a="http://schemas.openxmlformats.org/drawingml/2006/main">
                  <a:graphicData uri="http://schemas.microsoft.com/office/word/2010/wordprocessingGroup">
                    <wpg:wgp>
                      <wpg:cNvGrpSpPr/>
                      <wpg:grpSpPr bwMode="auto">
                        <a:xfrm>
                          <a:off x="0" y="0"/>
                          <a:ext cx="1438910" cy="163195"/>
                          <a:chOff x="0" y="10"/>
                          <a:chExt cx="2266" cy="247"/>
                        </a:xfrm>
                      </wpg:grpSpPr>
                      <wps:wsp>
                        <wps:cNvPr id="243" name="Line 46"/>
                        <wps:cNvCnPr>
                          <a:cxnSpLocks noChangeShapeType="1"/>
                        </wps:cNvCnPr>
                        <wps:spPr bwMode="auto">
                          <a:xfrm>
                            <a:off x="0" y="10"/>
                            <a:ext cx="22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5" y="69"/>
                            <a:ext cx="814"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1086C0" id="Группа 242" o:spid="_x0000_s1026" style="position:absolute;margin-left:439.2pt;margin-top:12.8pt;width:113.3pt;height:12.85pt;z-index:251874304;mso-wrap-distance-left:0;mso-wrap-distance-right:0;mso-position-horizontal-relative:page" coordorigin=",10" coordsize="226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">
                <v:line id="Line 46" o:spid="_x0000_s1027" style="position:absolute;visibility:visible;mso-wrap-style:square" from="0,10" to="2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" strokeweight=".96pt"/>
                <v:shape id="Picture 47" o:spid="_x0000_s1028" type="#_x0000_t75" style="position:absolute;left:705;top:69;width:81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">
                  <v:imagedata r:id="rId108" o:title=""/>
                </v:shape>
                <w10:wrap type="topAndBottom" anchorx="page"/>
              </v:group>
            </w:pict>
          </mc:Fallback>
        </mc:AlternateContent>
      </w:r>
    </w:p>
    <w:p w14:paraId="7647A12D" w14:textId="77777777" w:rsidR="00064F75" w:rsidRPr="00064F75" w:rsidRDefault="00064F75" w:rsidP="00064F75">
      <w:pPr>
        <w:spacing w:after="0" w:line="220" w:lineRule="auto"/>
        <w:rPr>
          <w:rFonts w:ascii="Times New Roman" w:eastAsia="Times New Roman" w:hAnsi="Times New Roman" w:cs="Times New Roman"/>
          <w:sz w:val="24"/>
          <w:szCs w:val="24"/>
          <w:lang w:eastAsia="ru-RU"/>
        </w:rPr>
        <w:sectPr w:rsidR="00064F75" w:rsidRPr="00064F75">
          <w:pgSz w:w="11910" w:h="16850"/>
          <w:pgMar w:top="40" w:right="480" w:bottom="280" w:left="920" w:header="0" w:footer="0" w:gutter="0"/>
          <w:cols w:space="720"/>
        </w:sectPr>
      </w:pPr>
    </w:p>
    <w:p w14:paraId="34FF1F87" w14:textId="77777777" w:rsidR="00064F75" w:rsidRPr="00064F75" w:rsidRDefault="00064F75" w:rsidP="00064F75">
      <w:pPr>
        <w:tabs>
          <w:tab w:val="center" w:pos="4677"/>
          <w:tab w:val="right" w:pos="9355"/>
        </w:tabs>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 xml:space="preserve">  Приложение № 4</w:t>
      </w:r>
    </w:p>
    <w:p w14:paraId="3A695257" w14:textId="77777777" w:rsidR="00064F75" w:rsidRPr="00064F75" w:rsidRDefault="00064F75" w:rsidP="00064F75">
      <w:pPr>
        <w:tabs>
          <w:tab w:val="center" w:pos="4677"/>
          <w:tab w:val="right" w:pos="9355"/>
        </w:tabs>
        <w:spacing w:after="0" w:line="240" w:lineRule="auto"/>
        <w:ind w:left="4536"/>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к типовому административному регламенту предоставления муниципальной услуги</w:t>
      </w:r>
    </w:p>
    <w:p w14:paraId="75889457" w14:textId="77777777" w:rsidR="00064F75" w:rsidRPr="00064F75" w:rsidRDefault="00064F75" w:rsidP="00064F75">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«Присвоение адреса объекту адресации, </w:t>
      </w:r>
    </w:p>
    <w:p w14:paraId="13AFCB6A" w14:textId="77777777" w:rsidR="00064F75" w:rsidRPr="00064F75" w:rsidRDefault="00064F75" w:rsidP="00064F75">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изменение и аннулирование такого адреса»</w:t>
      </w:r>
    </w:p>
    <w:p w14:paraId="5A1B5415" w14:textId="77777777" w:rsidR="00064F75" w:rsidRPr="00064F75" w:rsidRDefault="00064F75" w:rsidP="00064F75">
      <w:pPr>
        <w:tabs>
          <w:tab w:val="center" w:pos="4677"/>
          <w:tab w:val="right" w:pos="9355"/>
        </w:tabs>
        <w:spacing w:after="0" w:line="240" w:lineRule="auto"/>
        <w:rPr>
          <w:rFonts w:ascii="Times New Roman" w:eastAsia="Times New Roman" w:hAnsi="Times New Roman" w:cs="Times New Roman"/>
          <w:sz w:val="24"/>
          <w:szCs w:val="24"/>
          <w:lang w:eastAsia="ru-RU"/>
        </w:rPr>
      </w:pPr>
    </w:p>
    <w:p w14:paraId="65759AC5" w14:textId="77777777" w:rsidR="00064F75" w:rsidRPr="00064F75" w:rsidRDefault="00064F75" w:rsidP="00064F75">
      <w:pPr>
        <w:tabs>
          <w:tab w:val="center" w:pos="4677"/>
          <w:tab w:val="right" w:pos="9355"/>
        </w:tabs>
        <w:spacing w:after="0" w:line="240" w:lineRule="auto"/>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sz w:val="24"/>
          <w:szCs w:val="24"/>
          <w:lang w:eastAsia="ru-RU"/>
        </w:rPr>
        <w:t xml:space="preserve">                                                                        </w:t>
      </w:r>
      <w:r w:rsidRPr="00064F75">
        <w:rPr>
          <w:rFonts w:ascii="Times New Roman" w:eastAsia="Times New Roman" w:hAnsi="Times New Roman" w:cs="Times New Roman"/>
          <w:b/>
          <w:sz w:val="24"/>
          <w:szCs w:val="24"/>
          <w:lang w:eastAsia="ru-RU"/>
        </w:rPr>
        <w:t xml:space="preserve">ФОРМА </w:t>
      </w:r>
    </w:p>
    <w:p w14:paraId="6BBF5C0B" w14:textId="77777777" w:rsidR="00064F75" w:rsidRPr="00064F75" w:rsidRDefault="00064F75" w:rsidP="00064F75">
      <w:pPr>
        <w:adjustRightInd w:val="0"/>
        <w:spacing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заявления о присвоении объекту адресации адреса</w:t>
      </w:r>
    </w:p>
    <w:p w14:paraId="273B0217" w14:textId="77777777" w:rsidR="00064F75" w:rsidRPr="00064F75" w:rsidRDefault="00064F75" w:rsidP="00064F75">
      <w:pPr>
        <w:adjustRightInd w:val="0"/>
        <w:spacing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или  аннулировании его адреса</w:t>
      </w:r>
    </w:p>
    <w:p w14:paraId="1DCBFC02"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0"/>
        <w:gridCol w:w="437"/>
        <w:gridCol w:w="2503"/>
        <w:gridCol w:w="420"/>
        <w:gridCol w:w="504"/>
        <w:gridCol w:w="532"/>
        <w:gridCol w:w="1370"/>
        <w:gridCol w:w="346"/>
        <w:gridCol w:w="435"/>
        <w:gridCol w:w="550"/>
        <w:gridCol w:w="1417"/>
      </w:tblGrid>
      <w:tr w:rsidR="00064F75" w:rsidRPr="00064F75" w14:paraId="3972DE05" w14:textId="77777777" w:rsidTr="006644E9">
        <w:trPr>
          <w:trHeight w:val="481"/>
        </w:trPr>
        <w:tc>
          <w:tcPr>
            <w:tcW w:w="6316" w:type="dxa"/>
            <w:gridSpan w:val="7"/>
            <w:tcBorders>
              <w:top w:val="single" w:sz="4" w:space="0" w:color="auto"/>
              <w:left w:val="single" w:sz="4" w:space="0" w:color="auto"/>
              <w:bottom w:val="single" w:sz="4" w:space="0" w:color="auto"/>
              <w:right w:val="single" w:sz="4" w:space="0" w:color="auto"/>
            </w:tcBorders>
          </w:tcPr>
          <w:p w14:paraId="358F8F6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gridSpan w:val="3"/>
            <w:tcBorders>
              <w:top w:val="single" w:sz="4" w:space="0" w:color="auto"/>
              <w:left w:val="single" w:sz="4" w:space="0" w:color="auto"/>
              <w:bottom w:val="single" w:sz="4" w:space="0" w:color="auto"/>
              <w:right w:val="single" w:sz="4" w:space="0" w:color="auto"/>
            </w:tcBorders>
            <w:hideMark/>
          </w:tcPr>
          <w:p w14:paraId="5F7E1300"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417" w:type="dxa"/>
            <w:tcBorders>
              <w:top w:val="single" w:sz="4" w:space="0" w:color="auto"/>
              <w:left w:val="single" w:sz="4" w:space="0" w:color="auto"/>
              <w:bottom w:val="single" w:sz="4" w:space="0" w:color="auto"/>
              <w:right w:val="single" w:sz="4" w:space="0" w:color="auto"/>
            </w:tcBorders>
            <w:hideMark/>
          </w:tcPr>
          <w:p w14:paraId="02ABCF01"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Всего </w:t>
            </w:r>
          </w:p>
          <w:p w14:paraId="14311156"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листов ___</w:t>
            </w:r>
          </w:p>
        </w:tc>
      </w:tr>
      <w:tr w:rsidR="00064F75" w:rsidRPr="00064F75" w14:paraId="7FB4B842" w14:textId="77777777" w:rsidTr="006644E9">
        <w:tc>
          <w:tcPr>
            <w:tcW w:w="9064" w:type="dxa"/>
            <w:gridSpan w:val="11"/>
            <w:tcBorders>
              <w:top w:val="single" w:sz="4" w:space="0" w:color="auto"/>
              <w:left w:val="nil"/>
              <w:bottom w:val="single" w:sz="4" w:space="0" w:color="auto"/>
              <w:right w:val="nil"/>
            </w:tcBorders>
          </w:tcPr>
          <w:p w14:paraId="06BC452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D4CA61A" w14:textId="77777777" w:rsidTr="006644E9">
        <w:tc>
          <w:tcPr>
            <w:tcW w:w="550" w:type="dxa"/>
            <w:vMerge w:val="restart"/>
            <w:tcBorders>
              <w:top w:val="single" w:sz="4" w:space="0" w:color="auto"/>
              <w:left w:val="single" w:sz="4" w:space="0" w:color="auto"/>
              <w:bottom w:val="single" w:sz="4" w:space="0" w:color="auto"/>
              <w:right w:val="single" w:sz="4" w:space="0" w:color="auto"/>
            </w:tcBorders>
            <w:hideMark/>
          </w:tcPr>
          <w:p w14:paraId="530DC1CC"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1</w:t>
            </w:r>
          </w:p>
        </w:tc>
        <w:tc>
          <w:tcPr>
            <w:tcW w:w="3864" w:type="dxa"/>
            <w:gridSpan w:val="4"/>
            <w:tcBorders>
              <w:top w:val="single" w:sz="4" w:space="0" w:color="auto"/>
              <w:left w:val="single" w:sz="4" w:space="0" w:color="auto"/>
              <w:bottom w:val="nil"/>
              <w:right w:val="single" w:sz="4" w:space="0" w:color="auto"/>
            </w:tcBorders>
            <w:hideMark/>
          </w:tcPr>
          <w:p w14:paraId="51D098D5"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Заявление</w:t>
            </w:r>
          </w:p>
        </w:tc>
        <w:tc>
          <w:tcPr>
            <w:tcW w:w="532" w:type="dxa"/>
            <w:vMerge w:val="restart"/>
            <w:tcBorders>
              <w:top w:val="single" w:sz="4" w:space="0" w:color="auto"/>
              <w:left w:val="single" w:sz="4" w:space="0" w:color="auto"/>
              <w:bottom w:val="single" w:sz="4" w:space="0" w:color="auto"/>
              <w:right w:val="single" w:sz="4" w:space="0" w:color="auto"/>
            </w:tcBorders>
            <w:hideMark/>
          </w:tcPr>
          <w:p w14:paraId="4A840888"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2</w:t>
            </w:r>
          </w:p>
        </w:tc>
        <w:tc>
          <w:tcPr>
            <w:tcW w:w="4118" w:type="dxa"/>
            <w:gridSpan w:val="5"/>
            <w:vMerge w:val="restart"/>
            <w:tcBorders>
              <w:top w:val="single" w:sz="4" w:space="0" w:color="auto"/>
              <w:left w:val="single" w:sz="4" w:space="0" w:color="auto"/>
              <w:bottom w:val="nil"/>
              <w:right w:val="single" w:sz="4" w:space="0" w:color="auto"/>
            </w:tcBorders>
          </w:tcPr>
          <w:p w14:paraId="46482B7D"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Заявление принято</w:t>
            </w:r>
          </w:p>
          <w:p w14:paraId="59B92B55"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регистрационный номер _____________</w:t>
            </w:r>
          </w:p>
          <w:p w14:paraId="2FC03C50"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количество листов заявления ___________</w:t>
            </w:r>
          </w:p>
          <w:p w14:paraId="7CD69A22"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количество прилагаемых документов_______,</w:t>
            </w:r>
          </w:p>
          <w:p w14:paraId="4FE3F8B8"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 том числе оригиналов _____, копий ____, количество листов в оригиналах ____, </w:t>
            </w:r>
          </w:p>
          <w:p w14:paraId="77C99A1C"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копиях ____</w:t>
            </w:r>
          </w:p>
          <w:p w14:paraId="0C2A1A43" w14:textId="77777777" w:rsidR="00064F75" w:rsidRPr="00064F75" w:rsidRDefault="00064F75" w:rsidP="00064F75">
            <w:pPr>
              <w:adjustRightInd w:val="0"/>
              <w:spacing w:after="0" w:line="240" w:lineRule="exac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ФИО должностного лица _______________________________________</w:t>
            </w:r>
          </w:p>
          <w:p w14:paraId="463E3A01" w14:textId="77777777" w:rsidR="00064F75" w:rsidRPr="00064F75" w:rsidRDefault="00064F75" w:rsidP="00064F75">
            <w:pPr>
              <w:adjustRightInd w:val="0"/>
              <w:spacing w:after="0" w:line="256"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подпись должностного лица ____________</w:t>
            </w:r>
          </w:p>
          <w:p w14:paraId="5C44250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CDAE898" w14:textId="77777777" w:rsidTr="006644E9">
        <w:trPr>
          <w:trHeight w:val="2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8D0E4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vMerge w:val="restart"/>
            <w:tcBorders>
              <w:top w:val="nil"/>
              <w:left w:val="single" w:sz="4" w:space="0" w:color="auto"/>
              <w:bottom w:val="single" w:sz="4" w:space="0" w:color="auto"/>
              <w:right w:val="single" w:sz="4" w:space="0" w:color="auto"/>
            </w:tcBorders>
            <w:hideMark/>
          </w:tcPr>
          <w:p w14:paraId="7E68D982" w14:textId="77777777" w:rsidR="00064F75" w:rsidRPr="00064F75" w:rsidRDefault="00064F75" w:rsidP="00064F75">
            <w:pPr>
              <w:adjustRightInd w:val="0"/>
              <w:spacing w:after="0" w:line="256"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w:t>
            </w:r>
          </w:p>
          <w:p w14:paraId="176D40C6" w14:textId="77777777" w:rsidR="00064F75" w:rsidRPr="00064F75" w:rsidRDefault="00064F75" w:rsidP="00064F75">
            <w:pPr>
              <w:adjustRightInd w:val="0"/>
              <w:spacing w:after="0" w:line="256"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w:t>
            </w:r>
          </w:p>
          <w:p w14:paraId="555A98D0" w14:textId="77777777" w:rsidR="00064F75" w:rsidRPr="00064F75" w:rsidRDefault="00064F75" w:rsidP="00064F75">
            <w:pPr>
              <w:adjustRightInd w:val="0"/>
              <w:spacing w:after="0" w:line="256"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(наименование органа местного самоуправления, органа</w:t>
            </w:r>
          </w:p>
          <w:p w14:paraId="0FA535D6" w14:textId="77777777" w:rsidR="00064F75" w:rsidRPr="00064F75" w:rsidRDefault="00064F75" w:rsidP="00064F75">
            <w:pPr>
              <w:adjustRightInd w:val="0"/>
              <w:spacing w:after="0" w:line="256"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w:t>
            </w:r>
          </w:p>
          <w:p w14:paraId="500F1727"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DF806C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268" w:type="dxa"/>
            <w:gridSpan w:val="5"/>
            <w:vMerge/>
            <w:tcBorders>
              <w:top w:val="single" w:sz="4" w:space="0" w:color="auto"/>
              <w:left w:val="single" w:sz="4" w:space="0" w:color="auto"/>
              <w:bottom w:val="nil"/>
              <w:right w:val="single" w:sz="4" w:space="0" w:color="auto"/>
            </w:tcBorders>
            <w:vAlign w:val="center"/>
            <w:hideMark/>
          </w:tcPr>
          <w:p w14:paraId="5F294222"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309E0EDC"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519EBA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nil"/>
              <w:left w:val="single" w:sz="4" w:space="0" w:color="auto"/>
              <w:bottom w:val="single" w:sz="4" w:space="0" w:color="auto"/>
              <w:right w:val="single" w:sz="4" w:space="0" w:color="auto"/>
            </w:tcBorders>
            <w:vAlign w:val="center"/>
            <w:hideMark/>
          </w:tcPr>
          <w:p w14:paraId="4E73519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390E16D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118" w:type="dxa"/>
            <w:gridSpan w:val="5"/>
            <w:tcBorders>
              <w:top w:val="nil"/>
              <w:left w:val="single" w:sz="4" w:space="0" w:color="auto"/>
              <w:bottom w:val="single" w:sz="4" w:space="0" w:color="auto"/>
              <w:right w:val="single" w:sz="4" w:space="0" w:color="auto"/>
            </w:tcBorders>
            <w:hideMark/>
          </w:tcPr>
          <w:p w14:paraId="6C8E77F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b/>
                <w:sz w:val="24"/>
                <w:szCs w:val="24"/>
                <w:lang w:eastAsia="ru-RU"/>
              </w:rPr>
              <w:t>дата "__" ____________ ____ г</w:t>
            </w:r>
            <w:r w:rsidRPr="00064F75">
              <w:rPr>
                <w:rFonts w:ascii="Times New Roman" w:eastAsia="Times New Roman" w:hAnsi="Times New Roman" w:cs="Times New Roman"/>
                <w:sz w:val="24"/>
                <w:szCs w:val="24"/>
                <w:lang w:eastAsia="ru-RU"/>
              </w:rPr>
              <w:t>.</w:t>
            </w:r>
          </w:p>
        </w:tc>
      </w:tr>
      <w:tr w:rsidR="00064F75" w:rsidRPr="00064F75" w14:paraId="522D64BA" w14:textId="77777777" w:rsidTr="006644E9">
        <w:tc>
          <w:tcPr>
            <w:tcW w:w="550" w:type="dxa"/>
            <w:vMerge w:val="restart"/>
            <w:tcBorders>
              <w:top w:val="single" w:sz="4" w:space="0" w:color="auto"/>
              <w:left w:val="single" w:sz="4" w:space="0" w:color="auto"/>
              <w:bottom w:val="single" w:sz="4" w:space="0" w:color="auto"/>
              <w:right w:val="single" w:sz="4" w:space="0" w:color="auto"/>
            </w:tcBorders>
            <w:hideMark/>
          </w:tcPr>
          <w:p w14:paraId="3AACE1C4"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3.1</w:t>
            </w:r>
          </w:p>
        </w:tc>
        <w:tc>
          <w:tcPr>
            <w:tcW w:w="8514" w:type="dxa"/>
            <w:gridSpan w:val="10"/>
            <w:tcBorders>
              <w:top w:val="single" w:sz="4" w:space="0" w:color="auto"/>
              <w:left w:val="single" w:sz="4" w:space="0" w:color="auto"/>
              <w:bottom w:val="single" w:sz="4" w:space="0" w:color="auto"/>
              <w:right w:val="single" w:sz="4" w:space="0" w:color="auto"/>
            </w:tcBorders>
            <w:hideMark/>
          </w:tcPr>
          <w:p w14:paraId="155DFFD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Прошу в отношении объекта адресации:</w:t>
            </w:r>
          </w:p>
        </w:tc>
      </w:tr>
      <w:tr w:rsidR="00064F75" w:rsidRPr="00064F75" w14:paraId="1336D005"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27E0A3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14" w:type="dxa"/>
            <w:gridSpan w:val="10"/>
            <w:tcBorders>
              <w:top w:val="single" w:sz="4" w:space="0" w:color="auto"/>
              <w:left w:val="single" w:sz="4" w:space="0" w:color="auto"/>
              <w:bottom w:val="single" w:sz="4" w:space="0" w:color="auto"/>
              <w:right w:val="single" w:sz="4" w:space="0" w:color="auto"/>
            </w:tcBorders>
            <w:hideMark/>
          </w:tcPr>
          <w:p w14:paraId="2859AC6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Вид:</w:t>
            </w:r>
          </w:p>
        </w:tc>
      </w:tr>
      <w:tr w:rsidR="00064F75" w:rsidRPr="00064F75" w14:paraId="170FEC88"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8D70DE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7" w:type="dxa"/>
            <w:vMerge w:val="restart"/>
            <w:tcBorders>
              <w:top w:val="single" w:sz="4" w:space="0" w:color="auto"/>
              <w:left w:val="single" w:sz="4" w:space="0" w:color="auto"/>
              <w:bottom w:val="single" w:sz="4" w:space="0" w:color="auto"/>
              <w:right w:val="single" w:sz="4" w:space="0" w:color="auto"/>
            </w:tcBorders>
          </w:tcPr>
          <w:p w14:paraId="2D3E538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503" w:type="dxa"/>
            <w:tcBorders>
              <w:top w:val="single" w:sz="4" w:space="0" w:color="auto"/>
              <w:left w:val="single" w:sz="4" w:space="0" w:color="auto"/>
              <w:bottom w:val="nil"/>
              <w:right w:val="single" w:sz="4" w:space="0" w:color="auto"/>
            </w:tcBorders>
            <w:hideMark/>
          </w:tcPr>
          <w:p w14:paraId="4B183E3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14:paraId="7C1860D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752" w:type="dxa"/>
            <w:gridSpan w:val="4"/>
            <w:tcBorders>
              <w:top w:val="single" w:sz="4" w:space="0" w:color="auto"/>
              <w:left w:val="single" w:sz="4" w:space="0" w:color="auto"/>
              <w:bottom w:val="nil"/>
              <w:right w:val="single" w:sz="4" w:space="0" w:color="auto"/>
            </w:tcBorders>
            <w:hideMark/>
          </w:tcPr>
          <w:p w14:paraId="4E48A25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14:paraId="5388323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AFBC06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Машино-место</w:t>
            </w:r>
          </w:p>
        </w:tc>
      </w:tr>
      <w:tr w:rsidR="00064F75" w:rsidRPr="00064F75" w14:paraId="6290372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8F1E61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14BB2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03" w:type="dxa"/>
            <w:tcBorders>
              <w:top w:val="nil"/>
              <w:left w:val="single" w:sz="4" w:space="0" w:color="auto"/>
              <w:bottom w:val="single" w:sz="4" w:space="0" w:color="auto"/>
              <w:right w:val="single" w:sz="4" w:space="0" w:color="auto"/>
            </w:tcBorders>
          </w:tcPr>
          <w:p w14:paraId="5D5D776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B9896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752" w:type="dxa"/>
            <w:gridSpan w:val="4"/>
            <w:tcBorders>
              <w:top w:val="nil"/>
              <w:left w:val="single" w:sz="4" w:space="0" w:color="auto"/>
              <w:bottom w:val="single" w:sz="4" w:space="0" w:color="auto"/>
              <w:right w:val="single" w:sz="4" w:space="0" w:color="auto"/>
            </w:tcBorders>
          </w:tcPr>
          <w:p w14:paraId="19D8DAA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35" w:type="dxa"/>
            <w:vMerge/>
            <w:tcBorders>
              <w:top w:val="single" w:sz="4" w:space="0" w:color="auto"/>
              <w:left w:val="single" w:sz="4" w:space="0" w:color="auto"/>
              <w:bottom w:val="single" w:sz="4" w:space="0" w:color="auto"/>
              <w:right w:val="single" w:sz="4" w:space="0" w:color="auto"/>
            </w:tcBorders>
            <w:vAlign w:val="center"/>
            <w:hideMark/>
          </w:tcPr>
          <w:p w14:paraId="2F4844C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384" w:type="dxa"/>
            <w:gridSpan w:val="2"/>
            <w:vMerge/>
            <w:tcBorders>
              <w:top w:val="single" w:sz="4" w:space="0" w:color="auto"/>
              <w:left w:val="single" w:sz="4" w:space="0" w:color="auto"/>
              <w:bottom w:val="single" w:sz="4" w:space="0" w:color="auto"/>
              <w:right w:val="single" w:sz="4" w:space="0" w:color="auto"/>
            </w:tcBorders>
            <w:vAlign w:val="center"/>
            <w:hideMark/>
          </w:tcPr>
          <w:p w14:paraId="02827A08"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2676FCB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1A1DB5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7" w:type="dxa"/>
            <w:vMerge w:val="restart"/>
            <w:tcBorders>
              <w:top w:val="single" w:sz="4" w:space="0" w:color="auto"/>
              <w:left w:val="single" w:sz="4" w:space="0" w:color="auto"/>
              <w:bottom w:val="single" w:sz="4" w:space="0" w:color="auto"/>
              <w:right w:val="single" w:sz="4" w:space="0" w:color="auto"/>
            </w:tcBorders>
          </w:tcPr>
          <w:p w14:paraId="4968A49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503" w:type="dxa"/>
            <w:tcBorders>
              <w:top w:val="single" w:sz="4" w:space="0" w:color="auto"/>
              <w:left w:val="single" w:sz="4" w:space="0" w:color="auto"/>
              <w:bottom w:val="nil"/>
              <w:right w:val="single" w:sz="4" w:space="0" w:color="auto"/>
            </w:tcBorders>
            <w:hideMark/>
          </w:tcPr>
          <w:p w14:paraId="4E7E5A9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14:paraId="60654B3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752" w:type="dxa"/>
            <w:gridSpan w:val="4"/>
            <w:tcBorders>
              <w:top w:val="single" w:sz="4" w:space="0" w:color="auto"/>
              <w:left w:val="single" w:sz="4" w:space="0" w:color="auto"/>
              <w:bottom w:val="nil"/>
              <w:right w:val="single" w:sz="4" w:space="0" w:color="auto"/>
            </w:tcBorders>
            <w:hideMark/>
          </w:tcPr>
          <w:p w14:paraId="29041F7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vAlign w:val="center"/>
            <w:hideMark/>
          </w:tcPr>
          <w:p w14:paraId="1E386DA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384" w:type="dxa"/>
            <w:gridSpan w:val="2"/>
            <w:vMerge/>
            <w:tcBorders>
              <w:top w:val="single" w:sz="4" w:space="0" w:color="auto"/>
              <w:left w:val="single" w:sz="4" w:space="0" w:color="auto"/>
              <w:bottom w:val="single" w:sz="4" w:space="0" w:color="auto"/>
              <w:right w:val="single" w:sz="4" w:space="0" w:color="auto"/>
            </w:tcBorders>
            <w:vAlign w:val="center"/>
            <w:hideMark/>
          </w:tcPr>
          <w:p w14:paraId="75D278F3"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138D2E9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DC9A47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B7349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03" w:type="dxa"/>
            <w:tcBorders>
              <w:top w:val="nil"/>
              <w:left w:val="single" w:sz="4" w:space="0" w:color="auto"/>
              <w:bottom w:val="single" w:sz="4" w:space="0" w:color="auto"/>
              <w:right w:val="single" w:sz="4" w:space="0" w:color="auto"/>
            </w:tcBorders>
          </w:tcPr>
          <w:p w14:paraId="3E6A142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94AB3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752" w:type="dxa"/>
            <w:gridSpan w:val="4"/>
            <w:tcBorders>
              <w:top w:val="nil"/>
              <w:left w:val="single" w:sz="4" w:space="0" w:color="auto"/>
              <w:bottom w:val="single" w:sz="4" w:space="0" w:color="auto"/>
              <w:right w:val="single" w:sz="4" w:space="0" w:color="auto"/>
            </w:tcBorders>
          </w:tcPr>
          <w:p w14:paraId="107803B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35" w:type="dxa"/>
            <w:vMerge/>
            <w:tcBorders>
              <w:top w:val="single" w:sz="4" w:space="0" w:color="auto"/>
              <w:left w:val="single" w:sz="4" w:space="0" w:color="auto"/>
              <w:bottom w:val="single" w:sz="4" w:space="0" w:color="auto"/>
              <w:right w:val="single" w:sz="4" w:space="0" w:color="auto"/>
            </w:tcBorders>
            <w:vAlign w:val="center"/>
            <w:hideMark/>
          </w:tcPr>
          <w:p w14:paraId="67325A1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384" w:type="dxa"/>
            <w:gridSpan w:val="2"/>
            <w:vMerge/>
            <w:tcBorders>
              <w:top w:val="single" w:sz="4" w:space="0" w:color="auto"/>
              <w:left w:val="single" w:sz="4" w:space="0" w:color="auto"/>
              <w:bottom w:val="single" w:sz="4" w:space="0" w:color="auto"/>
              <w:right w:val="single" w:sz="4" w:space="0" w:color="auto"/>
            </w:tcBorders>
            <w:vAlign w:val="center"/>
            <w:hideMark/>
          </w:tcPr>
          <w:p w14:paraId="11B623EE"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5A0D49A2" w14:textId="77777777" w:rsidTr="006644E9">
        <w:tc>
          <w:tcPr>
            <w:tcW w:w="550" w:type="dxa"/>
            <w:vMerge w:val="restart"/>
            <w:tcBorders>
              <w:top w:val="single" w:sz="4" w:space="0" w:color="auto"/>
              <w:left w:val="single" w:sz="4" w:space="0" w:color="auto"/>
              <w:bottom w:val="nil"/>
              <w:right w:val="single" w:sz="4" w:space="0" w:color="auto"/>
            </w:tcBorders>
            <w:hideMark/>
          </w:tcPr>
          <w:p w14:paraId="2A4020A2"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3.2</w:t>
            </w:r>
          </w:p>
        </w:tc>
        <w:tc>
          <w:tcPr>
            <w:tcW w:w="8514" w:type="dxa"/>
            <w:gridSpan w:val="10"/>
            <w:tcBorders>
              <w:top w:val="single" w:sz="4" w:space="0" w:color="auto"/>
              <w:left w:val="single" w:sz="4" w:space="0" w:color="auto"/>
              <w:bottom w:val="single" w:sz="4" w:space="0" w:color="auto"/>
              <w:right w:val="single" w:sz="4" w:space="0" w:color="auto"/>
            </w:tcBorders>
            <w:hideMark/>
          </w:tcPr>
          <w:p w14:paraId="7930A3E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Присвоить адрес</w:t>
            </w:r>
          </w:p>
        </w:tc>
      </w:tr>
      <w:tr w:rsidR="00064F75" w:rsidRPr="00064F75" w14:paraId="20929C4A"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4ACEAEF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14" w:type="dxa"/>
            <w:gridSpan w:val="10"/>
            <w:tcBorders>
              <w:top w:val="single" w:sz="4" w:space="0" w:color="auto"/>
              <w:left w:val="single" w:sz="4" w:space="0" w:color="auto"/>
              <w:bottom w:val="single" w:sz="4" w:space="0" w:color="auto"/>
              <w:right w:val="single" w:sz="4" w:space="0" w:color="auto"/>
            </w:tcBorders>
            <w:hideMark/>
          </w:tcPr>
          <w:p w14:paraId="761BB8E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 связи с:</w:t>
            </w:r>
          </w:p>
        </w:tc>
      </w:tr>
      <w:tr w:rsidR="00064F75" w:rsidRPr="00064F75" w14:paraId="22EF69E3"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3382994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7" w:type="dxa"/>
            <w:tcBorders>
              <w:top w:val="single" w:sz="4" w:space="0" w:color="auto"/>
              <w:left w:val="single" w:sz="4" w:space="0" w:color="auto"/>
              <w:bottom w:val="single" w:sz="4" w:space="0" w:color="auto"/>
              <w:right w:val="single" w:sz="4" w:space="0" w:color="auto"/>
            </w:tcBorders>
          </w:tcPr>
          <w:p w14:paraId="343EFCD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7" w:type="dxa"/>
            <w:gridSpan w:val="9"/>
            <w:tcBorders>
              <w:top w:val="single" w:sz="4" w:space="0" w:color="auto"/>
              <w:left w:val="single" w:sz="4" w:space="0" w:color="auto"/>
              <w:bottom w:val="single" w:sz="4" w:space="0" w:color="auto"/>
              <w:right w:val="single" w:sz="4" w:space="0" w:color="auto"/>
            </w:tcBorders>
            <w:hideMark/>
          </w:tcPr>
          <w:p w14:paraId="6F76282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земельного участка(ов) из земель, находящихся в государственной или муниципальной собственности</w:t>
            </w:r>
          </w:p>
        </w:tc>
      </w:tr>
      <w:tr w:rsidR="00064F75" w:rsidRPr="00064F75" w14:paraId="694BAD99"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55BDFDE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tcBorders>
              <w:top w:val="single" w:sz="4" w:space="0" w:color="auto"/>
              <w:left w:val="single" w:sz="4" w:space="0" w:color="auto"/>
              <w:bottom w:val="single" w:sz="4" w:space="0" w:color="auto"/>
              <w:right w:val="single" w:sz="4" w:space="0" w:color="auto"/>
            </w:tcBorders>
            <w:hideMark/>
          </w:tcPr>
          <w:p w14:paraId="74C2A251"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14:paraId="69D9F2F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4C3B9B6"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174FB0A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hideMark/>
          </w:tcPr>
          <w:p w14:paraId="6739E4D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14:paraId="330CFFF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8433E93"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33B849F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3FF97FB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14:paraId="61A4544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7C674F6"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46C4927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7E341C9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14:paraId="30390D7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47736D4"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3381B5F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14" w:type="dxa"/>
            <w:gridSpan w:val="10"/>
            <w:tcBorders>
              <w:top w:val="single" w:sz="4" w:space="0" w:color="auto"/>
              <w:left w:val="single" w:sz="4" w:space="0" w:color="auto"/>
              <w:bottom w:val="single" w:sz="4" w:space="0" w:color="auto"/>
              <w:right w:val="single" w:sz="4" w:space="0" w:color="auto"/>
            </w:tcBorders>
            <w:hideMark/>
          </w:tcPr>
          <w:p w14:paraId="122EB23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земельного участка(ов) путем раздела земельного участка</w:t>
            </w:r>
          </w:p>
        </w:tc>
      </w:tr>
      <w:tr w:rsidR="00064F75" w:rsidRPr="00064F75" w14:paraId="60DC73A8"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0C7F36D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tcBorders>
              <w:top w:val="single" w:sz="4" w:space="0" w:color="auto"/>
              <w:left w:val="single" w:sz="4" w:space="0" w:color="auto"/>
              <w:bottom w:val="single" w:sz="4" w:space="0" w:color="auto"/>
              <w:right w:val="single" w:sz="4" w:space="0" w:color="auto"/>
            </w:tcBorders>
            <w:hideMark/>
          </w:tcPr>
          <w:p w14:paraId="07687995"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14:paraId="4E0CEC9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FC1B686"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044DCCF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tcBorders>
              <w:top w:val="single" w:sz="4" w:space="0" w:color="auto"/>
              <w:left w:val="single" w:sz="4" w:space="0" w:color="auto"/>
              <w:bottom w:val="single" w:sz="4" w:space="0" w:color="auto"/>
              <w:right w:val="single" w:sz="4" w:space="0" w:color="auto"/>
            </w:tcBorders>
            <w:hideMark/>
          </w:tcPr>
          <w:p w14:paraId="37BD373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hideMark/>
          </w:tcPr>
          <w:p w14:paraId="70FCDD4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земельного участка, раздел которого осуществляется</w:t>
            </w:r>
          </w:p>
        </w:tc>
      </w:tr>
      <w:tr w:rsidR="00064F75" w:rsidRPr="00064F75" w14:paraId="589DC69F"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3584025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14:paraId="245A2D9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14:paraId="3293512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CCE61C7"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37D9A01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32DFACD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14:paraId="49F73C3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47AFE6D"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0489C79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7" w:type="dxa"/>
            <w:tcBorders>
              <w:top w:val="single" w:sz="4" w:space="0" w:color="auto"/>
              <w:left w:val="single" w:sz="4" w:space="0" w:color="auto"/>
              <w:bottom w:val="single" w:sz="4" w:space="0" w:color="auto"/>
              <w:right w:val="single" w:sz="4" w:space="0" w:color="auto"/>
            </w:tcBorders>
          </w:tcPr>
          <w:p w14:paraId="34B9C8F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7" w:type="dxa"/>
            <w:gridSpan w:val="9"/>
            <w:tcBorders>
              <w:top w:val="single" w:sz="4" w:space="0" w:color="auto"/>
              <w:left w:val="single" w:sz="4" w:space="0" w:color="auto"/>
              <w:bottom w:val="single" w:sz="4" w:space="0" w:color="auto"/>
              <w:right w:val="single" w:sz="4" w:space="0" w:color="auto"/>
            </w:tcBorders>
            <w:hideMark/>
          </w:tcPr>
          <w:p w14:paraId="565F638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земельного участка путем объединения земельных участков</w:t>
            </w:r>
          </w:p>
        </w:tc>
      </w:tr>
      <w:tr w:rsidR="00064F75" w:rsidRPr="00064F75" w14:paraId="6FC32DA4"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1D7F6C2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tcBorders>
              <w:top w:val="single" w:sz="4" w:space="0" w:color="auto"/>
              <w:left w:val="single" w:sz="4" w:space="0" w:color="auto"/>
              <w:bottom w:val="single" w:sz="4" w:space="0" w:color="auto"/>
              <w:right w:val="single" w:sz="4" w:space="0" w:color="auto"/>
            </w:tcBorders>
            <w:hideMark/>
          </w:tcPr>
          <w:p w14:paraId="3C64AB65"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14:paraId="7D10275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551072B"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2DBAED6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tcBorders>
              <w:top w:val="single" w:sz="4" w:space="0" w:color="auto"/>
              <w:left w:val="single" w:sz="4" w:space="0" w:color="auto"/>
              <w:bottom w:val="single" w:sz="4" w:space="0" w:color="auto"/>
              <w:right w:val="single" w:sz="4" w:space="0" w:color="auto"/>
            </w:tcBorders>
            <w:hideMark/>
          </w:tcPr>
          <w:p w14:paraId="7731855E"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Кадастровый номер объединяемого земельного участка </w:t>
            </w:r>
            <w:hyperlink r:id="rId109" w:anchor="Par609" w:history="1">
              <w:r w:rsidRPr="00064F75">
                <w:rPr>
                  <w:rFonts w:ascii="Times New Roman" w:eastAsia="Times New Roman" w:hAnsi="Times New Roman" w:cs="Times New Roman"/>
                  <w:color w:val="0000FF"/>
                  <w:sz w:val="24"/>
                  <w:szCs w:val="24"/>
                  <w:u w:val="single"/>
                  <w:lang w:eastAsia="ru-RU"/>
                </w:rPr>
                <w:t>&lt;1&gt;</w:t>
              </w:r>
            </w:hyperlink>
          </w:p>
        </w:tc>
        <w:tc>
          <w:tcPr>
            <w:tcW w:w="4650" w:type="dxa"/>
            <w:gridSpan w:val="6"/>
            <w:tcBorders>
              <w:top w:val="single" w:sz="4" w:space="0" w:color="auto"/>
              <w:left w:val="single" w:sz="4" w:space="0" w:color="auto"/>
              <w:bottom w:val="single" w:sz="4" w:space="0" w:color="auto"/>
              <w:right w:val="single" w:sz="4" w:space="0" w:color="auto"/>
            </w:tcBorders>
            <w:hideMark/>
          </w:tcPr>
          <w:p w14:paraId="41D64CE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Адрес объединяемого земельного участка </w:t>
            </w:r>
            <w:hyperlink r:id="rId110" w:anchor="Par609" w:history="1">
              <w:r w:rsidRPr="00064F75">
                <w:rPr>
                  <w:rFonts w:ascii="Times New Roman" w:eastAsia="Times New Roman" w:hAnsi="Times New Roman" w:cs="Times New Roman"/>
                  <w:color w:val="0000FF"/>
                  <w:sz w:val="24"/>
                  <w:szCs w:val="24"/>
                  <w:u w:val="single"/>
                  <w:lang w:eastAsia="ru-RU"/>
                </w:rPr>
                <w:t>&lt;1&gt;</w:t>
              </w:r>
            </w:hyperlink>
          </w:p>
        </w:tc>
      </w:tr>
      <w:tr w:rsidR="00064F75" w:rsidRPr="00064F75" w14:paraId="162B2818"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208CE0E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14:paraId="579BCC9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14:paraId="0F038C5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E2F1365" w14:textId="77777777" w:rsidTr="006644E9">
        <w:tc>
          <w:tcPr>
            <w:tcW w:w="300" w:type="dxa"/>
            <w:vMerge/>
            <w:tcBorders>
              <w:top w:val="single" w:sz="4" w:space="0" w:color="auto"/>
              <w:left w:val="single" w:sz="4" w:space="0" w:color="auto"/>
              <w:bottom w:val="nil"/>
              <w:right w:val="single" w:sz="4" w:space="0" w:color="auto"/>
            </w:tcBorders>
            <w:vAlign w:val="center"/>
            <w:hideMark/>
          </w:tcPr>
          <w:p w14:paraId="10ADCF5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76F77C3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14:paraId="0F662F3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bl>
    <w:p w14:paraId="4F07FA88"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22"/>
        <w:gridCol w:w="434"/>
        <w:gridCol w:w="3416"/>
        <w:gridCol w:w="1944"/>
        <w:gridCol w:w="1331"/>
        <w:gridCol w:w="1417"/>
      </w:tblGrid>
      <w:tr w:rsidR="00064F75" w:rsidRPr="00064F75" w14:paraId="3A331D66" w14:textId="77777777" w:rsidTr="006644E9">
        <w:tc>
          <w:tcPr>
            <w:tcW w:w="6316" w:type="dxa"/>
            <w:gridSpan w:val="4"/>
            <w:tcBorders>
              <w:top w:val="single" w:sz="4" w:space="0" w:color="auto"/>
              <w:left w:val="single" w:sz="4" w:space="0" w:color="auto"/>
              <w:bottom w:val="single" w:sz="4" w:space="0" w:color="auto"/>
              <w:right w:val="single" w:sz="4" w:space="0" w:color="auto"/>
            </w:tcBorders>
          </w:tcPr>
          <w:p w14:paraId="0023226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hideMark/>
          </w:tcPr>
          <w:p w14:paraId="5EEA9716"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417" w:type="dxa"/>
            <w:tcBorders>
              <w:top w:val="single" w:sz="4" w:space="0" w:color="auto"/>
              <w:left w:val="single" w:sz="4" w:space="0" w:color="auto"/>
              <w:bottom w:val="single" w:sz="4" w:space="0" w:color="auto"/>
              <w:right w:val="single" w:sz="4" w:space="0" w:color="auto"/>
            </w:tcBorders>
            <w:hideMark/>
          </w:tcPr>
          <w:p w14:paraId="68B31B81"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Всего листов ___</w:t>
            </w:r>
          </w:p>
        </w:tc>
      </w:tr>
      <w:tr w:rsidR="00064F75" w:rsidRPr="00064F75" w14:paraId="30D09AF4" w14:textId="77777777" w:rsidTr="006644E9">
        <w:tc>
          <w:tcPr>
            <w:tcW w:w="9064" w:type="dxa"/>
            <w:gridSpan w:val="6"/>
            <w:tcBorders>
              <w:top w:val="single" w:sz="4" w:space="0" w:color="auto"/>
              <w:left w:val="nil"/>
              <w:bottom w:val="nil"/>
              <w:right w:val="nil"/>
            </w:tcBorders>
          </w:tcPr>
          <w:p w14:paraId="55FB9D5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6BD9028" w14:textId="77777777" w:rsidTr="006644E9">
        <w:tc>
          <w:tcPr>
            <w:tcW w:w="522" w:type="dxa"/>
            <w:vMerge w:val="restart"/>
            <w:tcBorders>
              <w:top w:val="nil"/>
              <w:left w:val="single" w:sz="4" w:space="0" w:color="auto"/>
              <w:bottom w:val="nil"/>
              <w:right w:val="single" w:sz="4" w:space="0" w:color="auto"/>
            </w:tcBorders>
          </w:tcPr>
          <w:p w14:paraId="4DD555E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14:paraId="0C4CB7B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108" w:type="dxa"/>
            <w:gridSpan w:val="4"/>
            <w:tcBorders>
              <w:top w:val="single" w:sz="4" w:space="0" w:color="auto"/>
              <w:left w:val="single" w:sz="4" w:space="0" w:color="auto"/>
              <w:bottom w:val="single" w:sz="4" w:space="0" w:color="auto"/>
              <w:right w:val="single" w:sz="4" w:space="0" w:color="auto"/>
            </w:tcBorders>
            <w:hideMark/>
          </w:tcPr>
          <w:p w14:paraId="7631921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земельного участка(ов) путем выдела из земельного участка</w:t>
            </w:r>
          </w:p>
        </w:tc>
      </w:tr>
      <w:tr w:rsidR="00064F75" w:rsidRPr="00064F75" w14:paraId="37174743" w14:textId="77777777" w:rsidTr="006644E9">
        <w:tc>
          <w:tcPr>
            <w:tcW w:w="9064" w:type="dxa"/>
            <w:vMerge/>
            <w:tcBorders>
              <w:top w:val="nil"/>
              <w:left w:val="single" w:sz="4" w:space="0" w:color="auto"/>
              <w:bottom w:val="nil"/>
              <w:right w:val="single" w:sz="4" w:space="0" w:color="auto"/>
            </w:tcBorders>
            <w:vAlign w:val="center"/>
            <w:hideMark/>
          </w:tcPr>
          <w:p w14:paraId="115043A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4F3FE71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14:paraId="6191F2A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2C2AE36" w14:textId="77777777" w:rsidTr="006644E9">
        <w:tc>
          <w:tcPr>
            <w:tcW w:w="9064" w:type="dxa"/>
            <w:vMerge/>
            <w:tcBorders>
              <w:top w:val="nil"/>
              <w:left w:val="single" w:sz="4" w:space="0" w:color="auto"/>
              <w:bottom w:val="nil"/>
              <w:right w:val="single" w:sz="4" w:space="0" w:color="auto"/>
            </w:tcBorders>
            <w:vAlign w:val="center"/>
            <w:hideMark/>
          </w:tcPr>
          <w:p w14:paraId="1315B79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43303AE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hideMark/>
          </w:tcPr>
          <w:p w14:paraId="2C5061B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земельного участка, из которого осуществляется выдел</w:t>
            </w:r>
          </w:p>
        </w:tc>
      </w:tr>
      <w:tr w:rsidR="00064F75" w:rsidRPr="00064F75" w14:paraId="67A26591" w14:textId="77777777" w:rsidTr="006644E9">
        <w:tc>
          <w:tcPr>
            <w:tcW w:w="9064" w:type="dxa"/>
            <w:vMerge/>
            <w:tcBorders>
              <w:top w:val="nil"/>
              <w:left w:val="single" w:sz="4" w:space="0" w:color="auto"/>
              <w:bottom w:val="nil"/>
              <w:right w:val="single" w:sz="4" w:space="0" w:color="auto"/>
            </w:tcBorders>
            <w:vAlign w:val="center"/>
            <w:hideMark/>
          </w:tcPr>
          <w:p w14:paraId="21A20E9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14:paraId="6116301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2B40950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5964288" w14:textId="77777777" w:rsidTr="006644E9">
        <w:tc>
          <w:tcPr>
            <w:tcW w:w="9064" w:type="dxa"/>
            <w:vMerge/>
            <w:tcBorders>
              <w:top w:val="nil"/>
              <w:left w:val="single" w:sz="4" w:space="0" w:color="auto"/>
              <w:bottom w:val="nil"/>
              <w:right w:val="single" w:sz="4" w:space="0" w:color="auto"/>
            </w:tcBorders>
            <w:vAlign w:val="center"/>
            <w:hideMark/>
          </w:tcPr>
          <w:p w14:paraId="5C1F49B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1958" w:type="dxa"/>
            <w:gridSpan w:val="2"/>
            <w:vMerge/>
            <w:tcBorders>
              <w:top w:val="single" w:sz="4" w:space="0" w:color="auto"/>
              <w:left w:val="single" w:sz="4" w:space="0" w:color="auto"/>
              <w:bottom w:val="single" w:sz="4" w:space="0" w:color="auto"/>
              <w:right w:val="single" w:sz="4" w:space="0" w:color="auto"/>
            </w:tcBorders>
            <w:vAlign w:val="center"/>
            <w:hideMark/>
          </w:tcPr>
          <w:p w14:paraId="375BA36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5197BF6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06270ED" w14:textId="77777777" w:rsidTr="006644E9">
        <w:tc>
          <w:tcPr>
            <w:tcW w:w="9064" w:type="dxa"/>
            <w:vMerge/>
            <w:tcBorders>
              <w:top w:val="nil"/>
              <w:left w:val="single" w:sz="4" w:space="0" w:color="auto"/>
              <w:bottom w:val="nil"/>
              <w:right w:val="single" w:sz="4" w:space="0" w:color="auto"/>
            </w:tcBorders>
            <w:vAlign w:val="center"/>
            <w:hideMark/>
          </w:tcPr>
          <w:p w14:paraId="3083482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14:paraId="3772E2F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108" w:type="dxa"/>
            <w:gridSpan w:val="4"/>
            <w:tcBorders>
              <w:top w:val="single" w:sz="4" w:space="0" w:color="auto"/>
              <w:left w:val="single" w:sz="4" w:space="0" w:color="auto"/>
              <w:bottom w:val="single" w:sz="4" w:space="0" w:color="auto"/>
              <w:right w:val="single" w:sz="4" w:space="0" w:color="auto"/>
            </w:tcBorders>
            <w:hideMark/>
          </w:tcPr>
          <w:p w14:paraId="4D7A1AC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земельного участка(ов) путем перераспределения земельных участков</w:t>
            </w:r>
          </w:p>
        </w:tc>
      </w:tr>
      <w:tr w:rsidR="00064F75" w:rsidRPr="00064F75" w14:paraId="6C103532" w14:textId="77777777" w:rsidTr="006644E9">
        <w:tc>
          <w:tcPr>
            <w:tcW w:w="9064" w:type="dxa"/>
            <w:vMerge/>
            <w:tcBorders>
              <w:top w:val="nil"/>
              <w:left w:val="single" w:sz="4" w:space="0" w:color="auto"/>
              <w:bottom w:val="nil"/>
              <w:right w:val="single" w:sz="4" w:space="0" w:color="auto"/>
            </w:tcBorders>
            <w:vAlign w:val="center"/>
            <w:hideMark/>
          </w:tcPr>
          <w:p w14:paraId="3B93211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166A60C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hideMark/>
          </w:tcPr>
          <w:p w14:paraId="0A0E9253"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земельных участков, которые перераспределяются</w:t>
            </w:r>
          </w:p>
        </w:tc>
      </w:tr>
      <w:tr w:rsidR="00064F75" w:rsidRPr="00064F75" w14:paraId="0440B84D" w14:textId="77777777" w:rsidTr="006644E9">
        <w:tc>
          <w:tcPr>
            <w:tcW w:w="9064" w:type="dxa"/>
            <w:vMerge/>
            <w:tcBorders>
              <w:top w:val="nil"/>
              <w:left w:val="single" w:sz="4" w:space="0" w:color="auto"/>
              <w:bottom w:val="nil"/>
              <w:right w:val="single" w:sz="4" w:space="0" w:color="auto"/>
            </w:tcBorders>
            <w:vAlign w:val="center"/>
            <w:hideMark/>
          </w:tcPr>
          <w:p w14:paraId="44D59E1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14:paraId="521F045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0AF56C1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E6BB88F" w14:textId="77777777" w:rsidTr="006644E9">
        <w:tc>
          <w:tcPr>
            <w:tcW w:w="9064" w:type="dxa"/>
            <w:vMerge/>
            <w:tcBorders>
              <w:top w:val="nil"/>
              <w:left w:val="single" w:sz="4" w:space="0" w:color="auto"/>
              <w:bottom w:val="nil"/>
              <w:right w:val="single" w:sz="4" w:space="0" w:color="auto"/>
            </w:tcBorders>
            <w:vAlign w:val="center"/>
            <w:hideMark/>
          </w:tcPr>
          <w:p w14:paraId="41EB24C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74EFF3E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Кадастровый номер земельного участка, который перераспределяется </w:t>
            </w:r>
            <w:hyperlink r:id="rId111" w:anchor="Par610" w:history="1">
              <w:r w:rsidRPr="00064F75">
                <w:rPr>
                  <w:rFonts w:ascii="Times New Roman" w:eastAsia="Times New Roman" w:hAnsi="Times New Roman" w:cs="Times New Roman"/>
                  <w:color w:val="0000FF"/>
                  <w:sz w:val="24"/>
                  <w:szCs w:val="24"/>
                  <w:u w:val="single"/>
                  <w:lang w:eastAsia="ru-RU"/>
                </w:rPr>
                <w:t>&lt;2&gt;</w:t>
              </w:r>
            </w:hyperlink>
          </w:p>
        </w:tc>
        <w:tc>
          <w:tcPr>
            <w:tcW w:w="4692" w:type="dxa"/>
            <w:gridSpan w:val="3"/>
            <w:tcBorders>
              <w:top w:val="single" w:sz="4" w:space="0" w:color="auto"/>
              <w:left w:val="single" w:sz="4" w:space="0" w:color="auto"/>
              <w:bottom w:val="single" w:sz="4" w:space="0" w:color="auto"/>
              <w:right w:val="single" w:sz="4" w:space="0" w:color="auto"/>
            </w:tcBorders>
            <w:hideMark/>
          </w:tcPr>
          <w:p w14:paraId="346E16C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Адрес земельного участка, который перераспределяется </w:t>
            </w:r>
            <w:hyperlink r:id="rId112" w:anchor="Par610" w:history="1">
              <w:r w:rsidRPr="00064F75">
                <w:rPr>
                  <w:rFonts w:ascii="Times New Roman" w:eastAsia="Times New Roman" w:hAnsi="Times New Roman" w:cs="Times New Roman"/>
                  <w:color w:val="0000FF"/>
                  <w:sz w:val="24"/>
                  <w:szCs w:val="24"/>
                  <w:u w:val="single"/>
                  <w:lang w:eastAsia="ru-RU"/>
                </w:rPr>
                <w:t>&lt;2&gt;</w:t>
              </w:r>
            </w:hyperlink>
          </w:p>
        </w:tc>
      </w:tr>
      <w:tr w:rsidR="00064F75" w:rsidRPr="00064F75" w14:paraId="77B36898" w14:textId="77777777" w:rsidTr="006644E9">
        <w:tc>
          <w:tcPr>
            <w:tcW w:w="9064" w:type="dxa"/>
            <w:vMerge/>
            <w:tcBorders>
              <w:top w:val="nil"/>
              <w:left w:val="single" w:sz="4" w:space="0" w:color="auto"/>
              <w:bottom w:val="nil"/>
              <w:right w:val="single" w:sz="4" w:space="0" w:color="auto"/>
            </w:tcBorders>
            <w:vAlign w:val="center"/>
            <w:hideMark/>
          </w:tcPr>
          <w:p w14:paraId="05944CF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14:paraId="2559AC3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7C30D04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98EAA02" w14:textId="77777777" w:rsidTr="006644E9">
        <w:tc>
          <w:tcPr>
            <w:tcW w:w="9064" w:type="dxa"/>
            <w:vMerge/>
            <w:tcBorders>
              <w:top w:val="nil"/>
              <w:left w:val="single" w:sz="4" w:space="0" w:color="auto"/>
              <w:bottom w:val="nil"/>
              <w:right w:val="single" w:sz="4" w:space="0" w:color="auto"/>
            </w:tcBorders>
            <w:vAlign w:val="center"/>
            <w:hideMark/>
          </w:tcPr>
          <w:p w14:paraId="38C0749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1958" w:type="dxa"/>
            <w:gridSpan w:val="2"/>
            <w:vMerge/>
            <w:tcBorders>
              <w:top w:val="single" w:sz="4" w:space="0" w:color="auto"/>
              <w:left w:val="single" w:sz="4" w:space="0" w:color="auto"/>
              <w:bottom w:val="single" w:sz="4" w:space="0" w:color="auto"/>
              <w:right w:val="single" w:sz="4" w:space="0" w:color="auto"/>
            </w:tcBorders>
            <w:vAlign w:val="center"/>
            <w:hideMark/>
          </w:tcPr>
          <w:p w14:paraId="4A45E24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7606AFA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4BCCCFC" w14:textId="77777777" w:rsidTr="006644E9">
        <w:tc>
          <w:tcPr>
            <w:tcW w:w="9064" w:type="dxa"/>
            <w:vMerge/>
            <w:tcBorders>
              <w:top w:val="nil"/>
              <w:left w:val="single" w:sz="4" w:space="0" w:color="auto"/>
              <w:bottom w:val="nil"/>
              <w:right w:val="single" w:sz="4" w:space="0" w:color="auto"/>
            </w:tcBorders>
            <w:vAlign w:val="center"/>
            <w:hideMark/>
          </w:tcPr>
          <w:p w14:paraId="711CFC0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14:paraId="7FFE32C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108" w:type="dxa"/>
            <w:gridSpan w:val="4"/>
            <w:tcBorders>
              <w:top w:val="single" w:sz="4" w:space="0" w:color="auto"/>
              <w:left w:val="single" w:sz="4" w:space="0" w:color="auto"/>
              <w:bottom w:val="single" w:sz="4" w:space="0" w:color="auto"/>
              <w:right w:val="single" w:sz="4" w:space="0" w:color="auto"/>
            </w:tcBorders>
            <w:hideMark/>
          </w:tcPr>
          <w:p w14:paraId="55EF9F3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Строительством, реконструкцией здания (строения), сооружения</w:t>
            </w:r>
          </w:p>
        </w:tc>
      </w:tr>
      <w:tr w:rsidR="00064F75" w:rsidRPr="00064F75" w14:paraId="149B7ABD" w14:textId="77777777" w:rsidTr="006644E9">
        <w:tc>
          <w:tcPr>
            <w:tcW w:w="9064" w:type="dxa"/>
            <w:vMerge/>
            <w:tcBorders>
              <w:top w:val="nil"/>
              <w:left w:val="single" w:sz="4" w:space="0" w:color="auto"/>
              <w:bottom w:val="nil"/>
              <w:right w:val="single" w:sz="4" w:space="0" w:color="auto"/>
            </w:tcBorders>
            <w:vAlign w:val="center"/>
            <w:hideMark/>
          </w:tcPr>
          <w:p w14:paraId="3A10D9F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3387446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14:paraId="6757210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EA7C513" w14:textId="77777777" w:rsidTr="006644E9">
        <w:tc>
          <w:tcPr>
            <w:tcW w:w="9064" w:type="dxa"/>
            <w:vMerge/>
            <w:tcBorders>
              <w:top w:val="nil"/>
              <w:left w:val="single" w:sz="4" w:space="0" w:color="auto"/>
              <w:bottom w:val="nil"/>
              <w:right w:val="single" w:sz="4" w:space="0" w:color="auto"/>
            </w:tcBorders>
            <w:vAlign w:val="center"/>
            <w:hideMark/>
          </w:tcPr>
          <w:p w14:paraId="2BC0730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1109F9F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hideMark/>
          </w:tcPr>
          <w:p w14:paraId="46C7161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земельного участка, на котором осуществляется строительство (реконструкция)</w:t>
            </w:r>
          </w:p>
        </w:tc>
      </w:tr>
      <w:tr w:rsidR="00064F75" w:rsidRPr="00064F75" w14:paraId="3B65B4AC" w14:textId="77777777" w:rsidTr="006644E9">
        <w:tc>
          <w:tcPr>
            <w:tcW w:w="9064" w:type="dxa"/>
            <w:vMerge/>
            <w:tcBorders>
              <w:top w:val="nil"/>
              <w:left w:val="single" w:sz="4" w:space="0" w:color="auto"/>
              <w:bottom w:val="nil"/>
              <w:right w:val="single" w:sz="4" w:space="0" w:color="auto"/>
            </w:tcBorders>
            <w:vAlign w:val="center"/>
            <w:hideMark/>
          </w:tcPr>
          <w:p w14:paraId="65405DB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14:paraId="715914D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01808B1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0720B94" w14:textId="77777777" w:rsidTr="006644E9">
        <w:tc>
          <w:tcPr>
            <w:tcW w:w="9064" w:type="dxa"/>
            <w:vMerge/>
            <w:tcBorders>
              <w:top w:val="nil"/>
              <w:left w:val="single" w:sz="4" w:space="0" w:color="auto"/>
              <w:bottom w:val="nil"/>
              <w:right w:val="single" w:sz="4" w:space="0" w:color="auto"/>
            </w:tcBorders>
            <w:vAlign w:val="center"/>
            <w:hideMark/>
          </w:tcPr>
          <w:p w14:paraId="47D0FBD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1958" w:type="dxa"/>
            <w:gridSpan w:val="2"/>
            <w:vMerge/>
            <w:tcBorders>
              <w:top w:val="single" w:sz="4" w:space="0" w:color="auto"/>
              <w:left w:val="single" w:sz="4" w:space="0" w:color="auto"/>
              <w:bottom w:val="single" w:sz="4" w:space="0" w:color="auto"/>
              <w:right w:val="single" w:sz="4" w:space="0" w:color="auto"/>
            </w:tcBorders>
            <w:vAlign w:val="center"/>
            <w:hideMark/>
          </w:tcPr>
          <w:p w14:paraId="375AEFE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36B2479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EAD126E" w14:textId="77777777" w:rsidTr="006644E9">
        <w:tc>
          <w:tcPr>
            <w:tcW w:w="9064" w:type="dxa"/>
            <w:vMerge/>
            <w:tcBorders>
              <w:top w:val="nil"/>
              <w:left w:val="single" w:sz="4" w:space="0" w:color="auto"/>
              <w:bottom w:val="nil"/>
              <w:right w:val="single" w:sz="4" w:space="0" w:color="auto"/>
            </w:tcBorders>
            <w:vAlign w:val="center"/>
            <w:hideMark/>
          </w:tcPr>
          <w:p w14:paraId="623319C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14:paraId="5D7118F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108" w:type="dxa"/>
            <w:gridSpan w:val="4"/>
            <w:tcBorders>
              <w:top w:val="single" w:sz="4" w:space="0" w:color="auto"/>
              <w:left w:val="single" w:sz="4" w:space="0" w:color="auto"/>
              <w:bottom w:val="single" w:sz="4" w:space="0" w:color="auto"/>
              <w:right w:val="single" w:sz="4" w:space="0" w:color="auto"/>
            </w:tcBorders>
            <w:hideMark/>
          </w:tcPr>
          <w:p w14:paraId="56D6EF7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13" w:history="1">
              <w:r w:rsidRPr="00064F75">
                <w:rPr>
                  <w:rFonts w:ascii="Times New Roman" w:eastAsia="Times New Roman" w:hAnsi="Times New Roman" w:cs="Times New Roman"/>
                  <w:color w:val="0000FF"/>
                  <w:sz w:val="24"/>
                  <w:szCs w:val="24"/>
                  <w:u w:val="single"/>
                  <w:lang w:eastAsia="ru-RU"/>
                </w:rPr>
                <w:t>кодексом</w:t>
              </w:r>
            </w:hyperlink>
            <w:r w:rsidRPr="00064F75">
              <w:rPr>
                <w:rFonts w:ascii="Times New Roman" w:eastAsia="Times New Roman" w:hAnsi="Times New Roman" w:cs="Times New Roman"/>
                <w:sz w:val="24"/>
                <w:szCs w:val="24"/>
                <w:lang w:eastAsia="ru-RU"/>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064F75" w:rsidRPr="00064F75" w14:paraId="526B3997" w14:textId="77777777" w:rsidTr="006644E9">
        <w:tc>
          <w:tcPr>
            <w:tcW w:w="9064" w:type="dxa"/>
            <w:vMerge/>
            <w:tcBorders>
              <w:top w:val="nil"/>
              <w:left w:val="single" w:sz="4" w:space="0" w:color="auto"/>
              <w:bottom w:val="nil"/>
              <w:right w:val="single" w:sz="4" w:space="0" w:color="auto"/>
            </w:tcBorders>
            <w:vAlign w:val="center"/>
            <w:hideMark/>
          </w:tcPr>
          <w:p w14:paraId="20A8BEE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04B0A5E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14:paraId="07DA07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87C22DA" w14:textId="77777777" w:rsidTr="006644E9">
        <w:tc>
          <w:tcPr>
            <w:tcW w:w="9064" w:type="dxa"/>
            <w:vMerge/>
            <w:tcBorders>
              <w:top w:val="nil"/>
              <w:left w:val="single" w:sz="4" w:space="0" w:color="auto"/>
              <w:bottom w:val="nil"/>
              <w:right w:val="single" w:sz="4" w:space="0" w:color="auto"/>
            </w:tcBorders>
            <w:vAlign w:val="center"/>
            <w:hideMark/>
          </w:tcPr>
          <w:p w14:paraId="768D2D1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2106F5D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14:paraId="2312EF8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57EA39C" w14:textId="77777777" w:rsidTr="006644E9">
        <w:tc>
          <w:tcPr>
            <w:tcW w:w="9064" w:type="dxa"/>
            <w:vMerge/>
            <w:tcBorders>
              <w:top w:val="nil"/>
              <w:left w:val="single" w:sz="4" w:space="0" w:color="auto"/>
              <w:bottom w:val="nil"/>
              <w:right w:val="single" w:sz="4" w:space="0" w:color="auto"/>
            </w:tcBorders>
            <w:vAlign w:val="center"/>
            <w:hideMark/>
          </w:tcPr>
          <w:p w14:paraId="3D51D4F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0764FF4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hideMark/>
          </w:tcPr>
          <w:p w14:paraId="48A1E29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земельного участка, на котором осуществляется строительство (реконструкция)</w:t>
            </w:r>
          </w:p>
        </w:tc>
      </w:tr>
      <w:tr w:rsidR="00064F75" w:rsidRPr="00064F75" w14:paraId="50C6BC73" w14:textId="77777777" w:rsidTr="006644E9">
        <w:tc>
          <w:tcPr>
            <w:tcW w:w="9064" w:type="dxa"/>
            <w:vMerge/>
            <w:tcBorders>
              <w:top w:val="nil"/>
              <w:left w:val="single" w:sz="4" w:space="0" w:color="auto"/>
              <w:bottom w:val="nil"/>
              <w:right w:val="single" w:sz="4" w:space="0" w:color="auto"/>
            </w:tcBorders>
            <w:vAlign w:val="center"/>
            <w:hideMark/>
          </w:tcPr>
          <w:p w14:paraId="6657489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14:paraId="3D8906E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4CD98B6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0351A23" w14:textId="77777777" w:rsidTr="006644E9">
        <w:tc>
          <w:tcPr>
            <w:tcW w:w="9064" w:type="dxa"/>
            <w:vMerge/>
            <w:tcBorders>
              <w:top w:val="nil"/>
              <w:left w:val="single" w:sz="4" w:space="0" w:color="auto"/>
              <w:bottom w:val="nil"/>
              <w:right w:val="single" w:sz="4" w:space="0" w:color="auto"/>
            </w:tcBorders>
            <w:vAlign w:val="center"/>
            <w:hideMark/>
          </w:tcPr>
          <w:p w14:paraId="7338582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1958" w:type="dxa"/>
            <w:gridSpan w:val="2"/>
            <w:vMerge/>
            <w:tcBorders>
              <w:top w:val="single" w:sz="4" w:space="0" w:color="auto"/>
              <w:left w:val="single" w:sz="4" w:space="0" w:color="auto"/>
              <w:bottom w:val="single" w:sz="4" w:space="0" w:color="auto"/>
              <w:right w:val="single" w:sz="4" w:space="0" w:color="auto"/>
            </w:tcBorders>
            <w:vAlign w:val="center"/>
            <w:hideMark/>
          </w:tcPr>
          <w:p w14:paraId="539B8C5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1164B9B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EF8D50E" w14:textId="77777777" w:rsidTr="006644E9">
        <w:tc>
          <w:tcPr>
            <w:tcW w:w="9064" w:type="dxa"/>
            <w:vMerge/>
            <w:tcBorders>
              <w:top w:val="nil"/>
              <w:left w:val="single" w:sz="4" w:space="0" w:color="auto"/>
              <w:bottom w:val="nil"/>
              <w:right w:val="single" w:sz="4" w:space="0" w:color="auto"/>
            </w:tcBorders>
            <w:vAlign w:val="center"/>
            <w:hideMark/>
          </w:tcPr>
          <w:p w14:paraId="7038923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14:paraId="454D6E1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108" w:type="dxa"/>
            <w:gridSpan w:val="4"/>
            <w:tcBorders>
              <w:top w:val="single" w:sz="4" w:space="0" w:color="auto"/>
              <w:left w:val="single" w:sz="4" w:space="0" w:color="auto"/>
              <w:bottom w:val="single" w:sz="4" w:space="0" w:color="auto"/>
              <w:right w:val="single" w:sz="4" w:space="0" w:color="auto"/>
            </w:tcBorders>
            <w:hideMark/>
          </w:tcPr>
          <w:p w14:paraId="46845D3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Переводом жилого помещения в нежилое помещение и нежилого помещения в жилое помещение</w:t>
            </w:r>
          </w:p>
        </w:tc>
      </w:tr>
      <w:tr w:rsidR="00064F75" w:rsidRPr="00064F75" w14:paraId="6E944335" w14:textId="77777777" w:rsidTr="006644E9">
        <w:tc>
          <w:tcPr>
            <w:tcW w:w="9064" w:type="dxa"/>
            <w:vMerge/>
            <w:tcBorders>
              <w:top w:val="nil"/>
              <w:left w:val="single" w:sz="4" w:space="0" w:color="auto"/>
              <w:bottom w:val="nil"/>
              <w:right w:val="single" w:sz="4" w:space="0" w:color="auto"/>
            </w:tcBorders>
            <w:vAlign w:val="center"/>
            <w:hideMark/>
          </w:tcPr>
          <w:p w14:paraId="0B125E4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single" w:sz="4" w:space="0" w:color="auto"/>
              <w:right w:val="single" w:sz="4" w:space="0" w:color="auto"/>
            </w:tcBorders>
            <w:hideMark/>
          </w:tcPr>
          <w:p w14:paraId="5AB72AEC"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hideMark/>
          </w:tcPr>
          <w:p w14:paraId="3FF67FDE"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помещения</w:t>
            </w:r>
          </w:p>
        </w:tc>
      </w:tr>
      <w:tr w:rsidR="00064F75" w:rsidRPr="00064F75" w14:paraId="3A90D420" w14:textId="77777777" w:rsidTr="006644E9">
        <w:tc>
          <w:tcPr>
            <w:tcW w:w="9064" w:type="dxa"/>
            <w:vMerge/>
            <w:tcBorders>
              <w:top w:val="nil"/>
              <w:left w:val="single" w:sz="4" w:space="0" w:color="auto"/>
              <w:bottom w:val="nil"/>
              <w:right w:val="single" w:sz="4" w:space="0" w:color="auto"/>
            </w:tcBorders>
            <w:vAlign w:val="center"/>
            <w:hideMark/>
          </w:tcPr>
          <w:p w14:paraId="48E3471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single" w:sz="4" w:space="0" w:color="auto"/>
              <w:left w:val="single" w:sz="4" w:space="0" w:color="auto"/>
              <w:bottom w:val="nil"/>
              <w:right w:val="single" w:sz="4" w:space="0" w:color="auto"/>
            </w:tcBorders>
          </w:tcPr>
          <w:p w14:paraId="522BC49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74213F9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6B821BF" w14:textId="77777777" w:rsidTr="006644E9">
        <w:tc>
          <w:tcPr>
            <w:tcW w:w="9064" w:type="dxa"/>
            <w:vMerge/>
            <w:tcBorders>
              <w:top w:val="nil"/>
              <w:left w:val="single" w:sz="4" w:space="0" w:color="auto"/>
              <w:bottom w:val="nil"/>
              <w:right w:val="single" w:sz="4" w:space="0" w:color="auto"/>
            </w:tcBorders>
            <w:vAlign w:val="center"/>
            <w:hideMark/>
          </w:tcPr>
          <w:p w14:paraId="6126B4D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850" w:type="dxa"/>
            <w:gridSpan w:val="2"/>
            <w:tcBorders>
              <w:top w:val="nil"/>
              <w:left w:val="single" w:sz="4" w:space="0" w:color="auto"/>
              <w:bottom w:val="single" w:sz="4" w:space="0" w:color="auto"/>
              <w:right w:val="single" w:sz="4" w:space="0" w:color="auto"/>
            </w:tcBorders>
          </w:tcPr>
          <w:p w14:paraId="24F4F83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14:paraId="64E455B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bl>
    <w:p w14:paraId="00F369F1"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0"/>
        <w:gridCol w:w="426"/>
        <w:gridCol w:w="444"/>
        <w:gridCol w:w="2209"/>
        <w:gridCol w:w="615"/>
        <w:gridCol w:w="341"/>
        <w:gridCol w:w="303"/>
        <w:gridCol w:w="371"/>
        <w:gridCol w:w="1057"/>
        <w:gridCol w:w="337"/>
        <w:gridCol w:w="994"/>
        <w:gridCol w:w="550"/>
        <w:gridCol w:w="850"/>
      </w:tblGrid>
      <w:tr w:rsidR="00064F75" w:rsidRPr="00064F75" w14:paraId="5CB4A242" w14:textId="77777777" w:rsidTr="006644E9">
        <w:tc>
          <w:tcPr>
            <w:tcW w:w="6316" w:type="dxa"/>
            <w:gridSpan w:val="9"/>
            <w:tcBorders>
              <w:top w:val="single" w:sz="4" w:space="0" w:color="auto"/>
              <w:left w:val="single" w:sz="4" w:space="0" w:color="auto"/>
              <w:bottom w:val="single" w:sz="4" w:space="0" w:color="auto"/>
              <w:right w:val="single" w:sz="4" w:space="0" w:color="auto"/>
            </w:tcBorders>
          </w:tcPr>
          <w:p w14:paraId="1533F5F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gridSpan w:val="2"/>
            <w:tcBorders>
              <w:top w:val="single" w:sz="4" w:space="0" w:color="auto"/>
              <w:left w:val="single" w:sz="4" w:space="0" w:color="auto"/>
              <w:bottom w:val="single" w:sz="4" w:space="0" w:color="auto"/>
              <w:right w:val="single" w:sz="4" w:space="0" w:color="auto"/>
            </w:tcBorders>
            <w:hideMark/>
          </w:tcPr>
          <w:p w14:paraId="056F5C59"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400" w:type="dxa"/>
            <w:gridSpan w:val="2"/>
            <w:tcBorders>
              <w:top w:val="single" w:sz="4" w:space="0" w:color="auto"/>
              <w:left w:val="single" w:sz="4" w:space="0" w:color="auto"/>
              <w:bottom w:val="single" w:sz="4" w:space="0" w:color="auto"/>
              <w:right w:val="single" w:sz="4" w:space="0" w:color="auto"/>
            </w:tcBorders>
            <w:hideMark/>
          </w:tcPr>
          <w:p w14:paraId="1C3684FC"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Всего </w:t>
            </w:r>
          </w:p>
          <w:p w14:paraId="72986DAE"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листов ___</w:t>
            </w:r>
          </w:p>
        </w:tc>
      </w:tr>
      <w:tr w:rsidR="00064F75" w:rsidRPr="00064F75" w14:paraId="59CC91DA" w14:textId="77777777" w:rsidTr="006644E9">
        <w:tc>
          <w:tcPr>
            <w:tcW w:w="9047" w:type="dxa"/>
            <w:gridSpan w:val="13"/>
            <w:tcBorders>
              <w:top w:val="single" w:sz="4" w:space="0" w:color="auto"/>
              <w:left w:val="nil"/>
              <w:bottom w:val="nil"/>
              <w:right w:val="nil"/>
            </w:tcBorders>
          </w:tcPr>
          <w:p w14:paraId="18C1B1B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F576B33" w14:textId="77777777" w:rsidTr="006644E9">
        <w:tc>
          <w:tcPr>
            <w:tcW w:w="550" w:type="dxa"/>
            <w:vMerge w:val="restart"/>
            <w:tcBorders>
              <w:top w:val="nil"/>
              <w:left w:val="single" w:sz="4" w:space="0" w:color="auto"/>
              <w:bottom w:val="nil"/>
              <w:right w:val="single" w:sz="4" w:space="0" w:color="auto"/>
            </w:tcBorders>
          </w:tcPr>
          <w:p w14:paraId="18042B2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2F7E0D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hideMark/>
          </w:tcPr>
          <w:p w14:paraId="2A796D0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помещения(ий) в здании (строении), сооружении путем раздела здания (строения), сооружения</w:t>
            </w:r>
          </w:p>
        </w:tc>
      </w:tr>
      <w:tr w:rsidR="00064F75" w:rsidRPr="00064F75" w14:paraId="0ACE0BE4" w14:textId="77777777" w:rsidTr="006644E9">
        <w:tc>
          <w:tcPr>
            <w:tcW w:w="300" w:type="dxa"/>
            <w:vMerge/>
            <w:tcBorders>
              <w:top w:val="nil"/>
              <w:left w:val="single" w:sz="4" w:space="0" w:color="auto"/>
              <w:bottom w:val="nil"/>
              <w:right w:val="single" w:sz="4" w:space="0" w:color="auto"/>
            </w:tcBorders>
            <w:vAlign w:val="center"/>
            <w:hideMark/>
          </w:tcPr>
          <w:p w14:paraId="27B840F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vMerge w:val="restart"/>
            <w:tcBorders>
              <w:top w:val="single" w:sz="4" w:space="0" w:color="auto"/>
              <w:left w:val="single" w:sz="4" w:space="0" w:color="auto"/>
              <w:bottom w:val="single" w:sz="4" w:space="0" w:color="auto"/>
              <w:right w:val="single" w:sz="4" w:space="0" w:color="auto"/>
            </w:tcBorders>
          </w:tcPr>
          <w:p w14:paraId="62A141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44" w:type="dxa"/>
            <w:tcBorders>
              <w:top w:val="single" w:sz="4" w:space="0" w:color="auto"/>
              <w:left w:val="single" w:sz="4" w:space="0" w:color="auto"/>
              <w:bottom w:val="single" w:sz="4" w:space="0" w:color="auto"/>
              <w:right w:val="single" w:sz="4" w:space="0" w:color="auto"/>
            </w:tcBorders>
          </w:tcPr>
          <w:p w14:paraId="5F677D1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165" w:type="dxa"/>
            <w:gridSpan w:val="3"/>
            <w:tcBorders>
              <w:top w:val="single" w:sz="4" w:space="0" w:color="auto"/>
              <w:left w:val="single" w:sz="4" w:space="0" w:color="auto"/>
              <w:bottom w:val="single" w:sz="4" w:space="0" w:color="auto"/>
              <w:right w:val="single" w:sz="4" w:space="0" w:color="auto"/>
            </w:tcBorders>
            <w:hideMark/>
          </w:tcPr>
          <w:p w14:paraId="2037C19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hideMark/>
          </w:tcPr>
          <w:p w14:paraId="160A819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14:paraId="2C1A5F7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1C64A20" w14:textId="77777777" w:rsidTr="006644E9">
        <w:tc>
          <w:tcPr>
            <w:tcW w:w="300" w:type="dxa"/>
            <w:vMerge/>
            <w:tcBorders>
              <w:top w:val="nil"/>
              <w:left w:val="single" w:sz="4" w:space="0" w:color="auto"/>
              <w:bottom w:val="nil"/>
              <w:right w:val="single" w:sz="4" w:space="0" w:color="auto"/>
            </w:tcBorders>
            <w:vAlign w:val="center"/>
            <w:hideMark/>
          </w:tcPr>
          <w:p w14:paraId="1DAAD64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EA972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4" w:type="dxa"/>
            <w:tcBorders>
              <w:top w:val="single" w:sz="4" w:space="0" w:color="auto"/>
              <w:left w:val="single" w:sz="4" w:space="0" w:color="auto"/>
              <w:bottom w:val="single" w:sz="4" w:space="0" w:color="auto"/>
              <w:right w:val="single" w:sz="4" w:space="0" w:color="auto"/>
            </w:tcBorders>
          </w:tcPr>
          <w:p w14:paraId="6BB6036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165" w:type="dxa"/>
            <w:gridSpan w:val="3"/>
            <w:tcBorders>
              <w:top w:val="single" w:sz="4" w:space="0" w:color="auto"/>
              <w:left w:val="single" w:sz="4" w:space="0" w:color="auto"/>
              <w:bottom w:val="single" w:sz="4" w:space="0" w:color="auto"/>
              <w:right w:val="single" w:sz="4" w:space="0" w:color="auto"/>
            </w:tcBorders>
            <w:hideMark/>
          </w:tcPr>
          <w:p w14:paraId="40AD0B1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hideMark/>
          </w:tcPr>
          <w:p w14:paraId="498E48D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14:paraId="728D4CC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4B43BC3" w14:textId="77777777" w:rsidTr="006644E9">
        <w:tc>
          <w:tcPr>
            <w:tcW w:w="300" w:type="dxa"/>
            <w:vMerge/>
            <w:tcBorders>
              <w:top w:val="nil"/>
              <w:left w:val="single" w:sz="4" w:space="0" w:color="auto"/>
              <w:bottom w:val="nil"/>
              <w:right w:val="single" w:sz="4" w:space="0" w:color="auto"/>
            </w:tcBorders>
            <w:vAlign w:val="center"/>
            <w:hideMark/>
          </w:tcPr>
          <w:p w14:paraId="1F16888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hideMark/>
          </w:tcPr>
          <w:p w14:paraId="3E7FF01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hideMark/>
          </w:tcPr>
          <w:p w14:paraId="4D2A8EC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здания, сооружения</w:t>
            </w:r>
          </w:p>
        </w:tc>
      </w:tr>
      <w:tr w:rsidR="00064F75" w:rsidRPr="00064F75" w14:paraId="2E38E1FC" w14:textId="77777777" w:rsidTr="006644E9">
        <w:tc>
          <w:tcPr>
            <w:tcW w:w="300" w:type="dxa"/>
            <w:vMerge/>
            <w:tcBorders>
              <w:top w:val="nil"/>
              <w:left w:val="single" w:sz="4" w:space="0" w:color="auto"/>
              <w:bottom w:val="nil"/>
              <w:right w:val="single" w:sz="4" w:space="0" w:color="auto"/>
            </w:tcBorders>
            <w:vAlign w:val="center"/>
            <w:hideMark/>
          </w:tcPr>
          <w:p w14:paraId="41658F0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tcPr>
          <w:p w14:paraId="702C6AE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730F54E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E8FCF59" w14:textId="77777777" w:rsidTr="006644E9">
        <w:tc>
          <w:tcPr>
            <w:tcW w:w="300" w:type="dxa"/>
            <w:vMerge/>
            <w:tcBorders>
              <w:top w:val="nil"/>
              <w:left w:val="single" w:sz="4" w:space="0" w:color="auto"/>
              <w:bottom w:val="nil"/>
              <w:right w:val="single" w:sz="4" w:space="0" w:color="auto"/>
            </w:tcBorders>
            <w:vAlign w:val="center"/>
            <w:hideMark/>
          </w:tcPr>
          <w:p w14:paraId="57423FB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239307A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5A9A5A8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54015CC" w14:textId="77777777" w:rsidTr="006644E9">
        <w:tc>
          <w:tcPr>
            <w:tcW w:w="300" w:type="dxa"/>
            <w:vMerge/>
            <w:tcBorders>
              <w:top w:val="nil"/>
              <w:left w:val="single" w:sz="4" w:space="0" w:color="auto"/>
              <w:bottom w:val="nil"/>
              <w:right w:val="single" w:sz="4" w:space="0" w:color="auto"/>
            </w:tcBorders>
            <w:vAlign w:val="center"/>
            <w:hideMark/>
          </w:tcPr>
          <w:p w14:paraId="1E126F2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hideMark/>
          </w:tcPr>
          <w:p w14:paraId="443F4C0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4B54F4C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4EDB7DF" w14:textId="77777777" w:rsidTr="006644E9">
        <w:tc>
          <w:tcPr>
            <w:tcW w:w="300" w:type="dxa"/>
            <w:vMerge/>
            <w:tcBorders>
              <w:top w:val="nil"/>
              <w:left w:val="single" w:sz="4" w:space="0" w:color="auto"/>
              <w:bottom w:val="nil"/>
              <w:right w:val="single" w:sz="4" w:space="0" w:color="auto"/>
            </w:tcBorders>
            <w:vAlign w:val="center"/>
            <w:hideMark/>
          </w:tcPr>
          <w:p w14:paraId="5690E4D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nil"/>
              <w:right w:val="single" w:sz="4" w:space="0" w:color="auto"/>
            </w:tcBorders>
          </w:tcPr>
          <w:p w14:paraId="0FA8BD2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576CD32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D92D87B" w14:textId="77777777" w:rsidTr="006644E9">
        <w:tc>
          <w:tcPr>
            <w:tcW w:w="300" w:type="dxa"/>
            <w:vMerge/>
            <w:tcBorders>
              <w:top w:val="nil"/>
              <w:left w:val="single" w:sz="4" w:space="0" w:color="auto"/>
              <w:bottom w:val="nil"/>
              <w:right w:val="single" w:sz="4" w:space="0" w:color="auto"/>
            </w:tcBorders>
            <w:vAlign w:val="center"/>
            <w:hideMark/>
          </w:tcPr>
          <w:p w14:paraId="2EB38FA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399B930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2064295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583DABC" w14:textId="77777777" w:rsidTr="006644E9">
        <w:tc>
          <w:tcPr>
            <w:tcW w:w="300" w:type="dxa"/>
            <w:vMerge/>
            <w:tcBorders>
              <w:top w:val="nil"/>
              <w:left w:val="single" w:sz="4" w:space="0" w:color="auto"/>
              <w:bottom w:val="nil"/>
              <w:right w:val="single" w:sz="4" w:space="0" w:color="auto"/>
            </w:tcBorders>
            <w:vAlign w:val="center"/>
            <w:hideMark/>
          </w:tcPr>
          <w:p w14:paraId="4587B36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1FA9CF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hideMark/>
          </w:tcPr>
          <w:p w14:paraId="0665413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помещения(ий) в здании (строении), сооружении путем раздела помещения, машино-места</w:t>
            </w:r>
          </w:p>
        </w:tc>
      </w:tr>
      <w:tr w:rsidR="00064F75" w:rsidRPr="00064F75" w14:paraId="580EAF90" w14:textId="77777777" w:rsidTr="006644E9">
        <w:tc>
          <w:tcPr>
            <w:tcW w:w="300" w:type="dxa"/>
            <w:vMerge/>
            <w:tcBorders>
              <w:top w:val="nil"/>
              <w:left w:val="single" w:sz="4" w:space="0" w:color="auto"/>
              <w:bottom w:val="nil"/>
              <w:right w:val="single" w:sz="4" w:space="0" w:color="auto"/>
            </w:tcBorders>
            <w:vAlign w:val="center"/>
            <w:hideMark/>
          </w:tcPr>
          <w:p w14:paraId="5E6B438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79" w:type="dxa"/>
            <w:gridSpan w:val="3"/>
            <w:tcBorders>
              <w:top w:val="single" w:sz="4" w:space="0" w:color="auto"/>
              <w:left w:val="single" w:sz="4" w:space="0" w:color="auto"/>
              <w:bottom w:val="single" w:sz="4" w:space="0" w:color="auto"/>
              <w:right w:val="single" w:sz="4" w:space="0" w:color="auto"/>
            </w:tcBorders>
            <w:hideMark/>
          </w:tcPr>
          <w:p w14:paraId="5409F8C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Назначение помещения (жилое (нежилое) помещение) </w:t>
            </w:r>
            <w:hyperlink r:id="rId114" w:anchor="Par611" w:history="1">
              <w:r w:rsidRPr="00064F75">
                <w:rPr>
                  <w:rFonts w:ascii="Times New Roman" w:eastAsia="Times New Roman" w:hAnsi="Times New Roman" w:cs="Times New Roman"/>
                  <w:color w:val="0000FF"/>
                  <w:sz w:val="24"/>
                  <w:szCs w:val="24"/>
                  <w:u w:val="single"/>
                  <w:lang w:eastAsia="ru-RU"/>
                </w:rPr>
                <w:t>&lt;3&gt;</w:t>
              </w:r>
            </w:hyperlink>
          </w:p>
        </w:tc>
        <w:tc>
          <w:tcPr>
            <w:tcW w:w="3024" w:type="dxa"/>
            <w:gridSpan w:val="6"/>
            <w:tcBorders>
              <w:top w:val="single" w:sz="4" w:space="0" w:color="auto"/>
              <w:left w:val="single" w:sz="4" w:space="0" w:color="auto"/>
              <w:bottom w:val="single" w:sz="4" w:space="0" w:color="auto"/>
              <w:right w:val="single" w:sz="4" w:space="0" w:color="auto"/>
            </w:tcBorders>
            <w:hideMark/>
          </w:tcPr>
          <w:p w14:paraId="1D9A556C"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Вид помещения </w:t>
            </w:r>
            <w:hyperlink r:id="rId115" w:anchor="Par611" w:history="1">
              <w:r w:rsidRPr="00064F75">
                <w:rPr>
                  <w:rFonts w:ascii="Times New Roman" w:eastAsia="Times New Roman" w:hAnsi="Times New Roman" w:cs="Times New Roman"/>
                  <w:color w:val="0000FF"/>
                  <w:sz w:val="24"/>
                  <w:szCs w:val="24"/>
                  <w:u w:val="single"/>
                  <w:lang w:eastAsia="ru-RU"/>
                </w:rPr>
                <w:t>&lt;3&gt;</w:t>
              </w:r>
            </w:hyperlink>
          </w:p>
        </w:tc>
        <w:tc>
          <w:tcPr>
            <w:tcW w:w="2394" w:type="dxa"/>
            <w:gridSpan w:val="3"/>
            <w:tcBorders>
              <w:top w:val="single" w:sz="4" w:space="0" w:color="auto"/>
              <w:left w:val="single" w:sz="4" w:space="0" w:color="auto"/>
              <w:bottom w:val="single" w:sz="4" w:space="0" w:color="auto"/>
              <w:right w:val="single" w:sz="4" w:space="0" w:color="auto"/>
            </w:tcBorders>
            <w:hideMark/>
          </w:tcPr>
          <w:p w14:paraId="44CBC343"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Количество помещений </w:t>
            </w:r>
            <w:hyperlink r:id="rId116" w:anchor="Par611" w:history="1">
              <w:r w:rsidRPr="00064F75">
                <w:rPr>
                  <w:rFonts w:ascii="Times New Roman" w:eastAsia="Times New Roman" w:hAnsi="Times New Roman" w:cs="Times New Roman"/>
                  <w:color w:val="0000FF"/>
                  <w:sz w:val="24"/>
                  <w:szCs w:val="24"/>
                  <w:u w:val="single"/>
                  <w:lang w:eastAsia="ru-RU"/>
                </w:rPr>
                <w:t>&lt;3&gt;</w:t>
              </w:r>
            </w:hyperlink>
          </w:p>
        </w:tc>
      </w:tr>
      <w:tr w:rsidR="00064F75" w:rsidRPr="00064F75" w14:paraId="45CE8418" w14:textId="77777777" w:rsidTr="006644E9">
        <w:tc>
          <w:tcPr>
            <w:tcW w:w="300" w:type="dxa"/>
            <w:vMerge/>
            <w:tcBorders>
              <w:top w:val="nil"/>
              <w:left w:val="single" w:sz="4" w:space="0" w:color="auto"/>
              <w:bottom w:val="nil"/>
              <w:right w:val="single" w:sz="4" w:space="0" w:color="auto"/>
            </w:tcBorders>
            <w:vAlign w:val="center"/>
            <w:hideMark/>
          </w:tcPr>
          <w:p w14:paraId="4672196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79" w:type="dxa"/>
            <w:gridSpan w:val="3"/>
            <w:tcBorders>
              <w:top w:val="single" w:sz="4" w:space="0" w:color="auto"/>
              <w:left w:val="single" w:sz="4" w:space="0" w:color="auto"/>
              <w:bottom w:val="single" w:sz="4" w:space="0" w:color="auto"/>
              <w:right w:val="single" w:sz="4" w:space="0" w:color="auto"/>
            </w:tcBorders>
          </w:tcPr>
          <w:p w14:paraId="22465CF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024" w:type="dxa"/>
            <w:gridSpan w:val="6"/>
            <w:tcBorders>
              <w:top w:val="single" w:sz="4" w:space="0" w:color="auto"/>
              <w:left w:val="single" w:sz="4" w:space="0" w:color="auto"/>
              <w:bottom w:val="single" w:sz="4" w:space="0" w:color="auto"/>
              <w:right w:val="single" w:sz="4" w:space="0" w:color="auto"/>
            </w:tcBorders>
          </w:tcPr>
          <w:p w14:paraId="0068441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394" w:type="dxa"/>
            <w:gridSpan w:val="3"/>
            <w:tcBorders>
              <w:top w:val="single" w:sz="4" w:space="0" w:color="auto"/>
              <w:left w:val="single" w:sz="4" w:space="0" w:color="auto"/>
              <w:bottom w:val="single" w:sz="4" w:space="0" w:color="auto"/>
              <w:right w:val="single" w:sz="4" w:space="0" w:color="auto"/>
            </w:tcBorders>
          </w:tcPr>
          <w:p w14:paraId="3B083B0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B146361" w14:textId="77777777" w:rsidTr="006644E9">
        <w:tc>
          <w:tcPr>
            <w:tcW w:w="300" w:type="dxa"/>
            <w:vMerge/>
            <w:tcBorders>
              <w:top w:val="nil"/>
              <w:left w:val="single" w:sz="4" w:space="0" w:color="auto"/>
              <w:bottom w:val="nil"/>
              <w:right w:val="single" w:sz="4" w:space="0" w:color="auto"/>
            </w:tcBorders>
            <w:vAlign w:val="center"/>
            <w:hideMark/>
          </w:tcPr>
          <w:p w14:paraId="1EAE662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hideMark/>
          </w:tcPr>
          <w:p w14:paraId="2392EE45"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hideMark/>
          </w:tcPr>
          <w:p w14:paraId="56CB94B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помещения, машино-места, раздел которого осуществляется</w:t>
            </w:r>
          </w:p>
        </w:tc>
      </w:tr>
      <w:tr w:rsidR="00064F75" w:rsidRPr="00064F75" w14:paraId="67165785" w14:textId="77777777" w:rsidTr="006644E9">
        <w:tc>
          <w:tcPr>
            <w:tcW w:w="300" w:type="dxa"/>
            <w:vMerge/>
            <w:tcBorders>
              <w:top w:val="nil"/>
              <w:left w:val="single" w:sz="4" w:space="0" w:color="auto"/>
              <w:bottom w:val="nil"/>
              <w:right w:val="single" w:sz="4" w:space="0" w:color="auto"/>
            </w:tcBorders>
            <w:vAlign w:val="center"/>
            <w:hideMark/>
          </w:tcPr>
          <w:p w14:paraId="38355D9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tcPr>
          <w:p w14:paraId="72549CD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33127B7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2FD7C6E" w14:textId="77777777" w:rsidTr="006644E9">
        <w:tc>
          <w:tcPr>
            <w:tcW w:w="300" w:type="dxa"/>
            <w:vMerge/>
            <w:tcBorders>
              <w:top w:val="nil"/>
              <w:left w:val="single" w:sz="4" w:space="0" w:color="auto"/>
              <w:bottom w:val="nil"/>
              <w:right w:val="single" w:sz="4" w:space="0" w:color="auto"/>
            </w:tcBorders>
            <w:vAlign w:val="center"/>
            <w:hideMark/>
          </w:tcPr>
          <w:p w14:paraId="5F286F5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2D45522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576C5B7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261A166" w14:textId="77777777" w:rsidTr="006644E9">
        <w:tc>
          <w:tcPr>
            <w:tcW w:w="300" w:type="dxa"/>
            <w:vMerge/>
            <w:tcBorders>
              <w:top w:val="nil"/>
              <w:left w:val="single" w:sz="4" w:space="0" w:color="auto"/>
              <w:bottom w:val="nil"/>
              <w:right w:val="single" w:sz="4" w:space="0" w:color="auto"/>
            </w:tcBorders>
            <w:vAlign w:val="center"/>
            <w:hideMark/>
          </w:tcPr>
          <w:p w14:paraId="019B7B8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hideMark/>
          </w:tcPr>
          <w:p w14:paraId="44DDBAF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0959501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8A85EB0" w14:textId="77777777" w:rsidTr="006644E9">
        <w:tc>
          <w:tcPr>
            <w:tcW w:w="300" w:type="dxa"/>
            <w:vMerge/>
            <w:tcBorders>
              <w:top w:val="nil"/>
              <w:left w:val="single" w:sz="4" w:space="0" w:color="auto"/>
              <w:bottom w:val="nil"/>
              <w:right w:val="single" w:sz="4" w:space="0" w:color="auto"/>
            </w:tcBorders>
            <w:vAlign w:val="center"/>
            <w:hideMark/>
          </w:tcPr>
          <w:p w14:paraId="36799E3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nil"/>
              <w:right w:val="single" w:sz="4" w:space="0" w:color="auto"/>
            </w:tcBorders>
          </w:tcPr>
          <w:p w14:paraId="72B8A8B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312D0F1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D09F141" w14:textId="77777777" w:rsidTr="006644E9">
        <w:tc>
          <w:tcPr>
            <w:tcW w:w="300" w:type="dxa"/>
            <w:vMerge/>
            <w:tcBorders>
              <w:top w:val="nil"/>
              <w:left w:val="single" w:sz="4" w:space="0" w:color="auto"/>
              <w:bottom w:val="nil"/>
              <w:right w:val="single" w:sz="4" w:space="0" w:color="auto"/>
            </w:tcBorders>
            <w:vAlign w:val="center"/>
            <w:hideMark/>
          </w:tcPr>
          <w:p w14:paraId="5E45596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2583D1F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4D1A826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47B0744" w14:textId="77777777" w:rsidTr="006644E9">
        <w:tc>
          <w:tcPr>
            <w:tcW w:w="300" w:type="dxa"/>
            <w:vMerge/>
            <w:tcBorders>
              <w:top w:val="nil"/>
              <w:left w:val="single" w:sz="4" w:space="0" w:color="auto"/>
              <w:bottom w:val="nil"/>
              <w:right w:val="single" w:sz="4" w:space="0" w:color="auto"/>
            </w:tcBorders>
            <w:vAlign w:val="center"/>
            <w:hideMark/>
          </w:tcPr>
          <w:p w14:paraId="51790EC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2C398D3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hideMark/>
          </w:tcPr>
          <w:p w14:paraId="36EA458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помещения в здании (строении), сооружении путем объединения помещений, машино-мест в здании (строении), сооружении</w:t>
            </w:r>
          </w:p>
        </w:tc>
      </w:tr>
      <w:tr w:rsidR="00064F75" w:rsidRPr="00064F75" w14:paraId="031F2968" w14:textId="77777777" w:rsidTr="006644E9">
        <w:tc>
          <w:tcPr>
            <w:tcW w:w="300" w:type="dxa"/>
            <w:vMerge/>
            <w:tcBorders>
              <w:top w:val="nil"/>
              <w:left w:val="single" w:sz="4" w:space="0" w:color="auto"/>
              <w:bottom w:val="nil"/>
              <w:right w:val="single" w:sz="4" w:space="0" w:color="auto"/>
            </w:tcBorders>
            <w:vAlign w:val="center"/>
            <w:hideMark/>
          </w:tcPr>
          <w:p w14:paraId="0ED29BC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0AE5C6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44" w:type="dxa"/>
            <w:tcBorders>
              <w:top w:val="single" w:sz="4" w:space="0" w:color="auto"/>
              <w:left w:val="single" w:sz="4" w:space="0" w:color="auto"/>
              <w:bottom w:val="single" w:sz="4" w:space="0" w:color="auto"/>
              <w:right w:val="single" w:sz="4" w:space="0" w:color="auto"/>
            </w:tcBorders>
          </w:tcPr>
          <w:p w14:paraId="7C1CEAE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468" w:type="dxa"/>
            <w:gridSpan w:val="4"/>
            <w:tcBorders>
              <w:top w:val="single" w:sz="4" w:space="0" w:color="auto"/>
              <w:left w:val="single" w:sz="4" w:space="0" w:color="auto"/>
              <w:bottom w:val="single" w:sz="4" w:space="0" w:color="auto"/>
              <w:right w:val="single" w:sz="4" w:space="0" w:color="auto"/>
            </w:tcBorders>
            <w:hideMark/>
          </w:tcPr>
          <w:p w14:paraId="7C6DC024"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14:paraId="197125E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788" w:type="dxa"/>
            <w:gridSpan w:val="5"/>
            <w:tcBorders>
              <w:top w:val="single" w:sz="4" w:space="0" w:color="auto"/>
              <w:left w:val="single" w:sz="4" w:space="0" w:color="auto"/>
              <w:bottom w:val="single" w:sz="4" w:space="0" w:color="auto"/>
              <w:right w:val="single" w:sz="4" w:space="0" w:color="auto"/>
            </w:tcBorders>
            <w:hideMark/>
          </w:tcPr>
          <w:p w14:paraId="24C70BDF"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 нежилого помещения</w:t>
            </w:r>
          </w:p>
        </w:tc>
      </w:tr>
      <w:tr w:rsidR="00064F75" w:rsidRPr="00064F75" w14:paraId="7910E8B6" w14:textId="77777777" w:rsidTr="006644E9">
        <w:tc>
          <w:tcPr>
            <w:tcW w:w="300" w:type="dxa"/>
            <w:vMerge/>
            <w:tcBorders>
              <w:top w:val="nil"/>
              <w:left w:val="single" w:sz="4" w:space="0" w:color="auto"/>
              <w:bottom w:val="nil"/>
              <w:right w:val="single" w:sz="4" w:space="0" w:color="auto"/>
            </w:tcBorders>
            <w:vAlign w:val="center"/>
            <w:hideMark/>
          </w:tcPr>
          <w:p w14:paraId="5D84218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hideMark/>
          </w:tcPr>
          <w:p w14:paraId="3106C1A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14:paraId="6B3F5E4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EDA7843" w14:textId="77777777" w:rsidTr="006644E9">
        <w:tc>
          <w:tcPr>
            <w:tcW w:w="300" w:type="dxa"/>
            <w:vMerge/>
            <w:tcBorders>
              <w:top w:val="nil"/>
              <w:left w:val="single" w:sz="4" w:space="0" w:color="auto"/>
              <w:bottom w:val="nil"/>
              <w:right w:val="single" w:sz="4" w:space="0" w:color="auto"/>
            </w:tcBorders>
            <w:vAlign w:val="center"/>
            <w:hideMark/>
          </w:tcPr>
          <w:p w14:paraId="18BC985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hideMark/>
          </w:tcPr>
          <w:p w14:paraId="162DE03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Кадастровый номер объединяемого помещения </w:t>
            </w:r>
            <w:hyperlink r:id="rId117" w:anchor="Par612" w:history="1">
              <w:r w:rsidRPr="00064F75">
                <w:rPr>
                  <w:rFonts w:ascii="Times New Roman" w:eastAsia="Times New Roman" w:hAnsi="Times New Roman" w:cs="Times New Roman"/>
                  <w:color w:val="0000FF"/>
                  <w:sz w:val="24"/>
                  <w:szCs w:val="24"/>
                  <w:u w:val="single"/>
                  <w:lang w:eastAsia="ru-RU"/>
                </w:rPr>
                <w:t>&lt;4&gt;</w:t>
              </w:r>
            </w:hyperlink>
          </w:p>
        </w:tc>
        <w:tc>
          <w:tcPr>
            <w:tcW w:w="4803" w:type="dxa"/>
            <w:gridSpan w:val="8"/>
            <w:tcBorders>
              <w:top w:val="single" w:sz="4" w:space="0" w:color="auto"/>
              <w:left w:val="single" w:sz="4" w:space="0" w:color="auto"/>
              <w:bottom w:val="single" w:sz="4" w:space="0" w:color="auto"/>
              <w:right w:val="single" w:sz="4" w:space="0" w:color="auto"/>
            </w:tcBorders>
            <w:hideMark/>
          </w:tcPr>
          <w:p w14:paraId="78FF227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Адрес объединяемого помещения </w:t>
            </w:r>
            <w:hyperlink r:id="rId118" w:anchor="Par612" w:history="1">
              <w:r w:rsidRPr="00064F75">
                <w:rPr>
                  <w:rFonts w:ascii="Times New Roman" w:eastAsia="Times New Roman" w:hAnsi="Times New Roman" w:cs="Times New Roman"/>
                  <w:color w:val="0000FF"/>
                  <w:sz w:val="24"/>
                  <w:szCs w:val="24"/>
                  <w:u w:val="single"/>
                  <w:lang w:eastAsia="ru-RU"/>
                </w:rPr>
                <w:t>&lt;4&gt;</w:t>
              </w:r>
            </w:hyperlink>
          </w:p>
        </w:tc>
      </w:tr>
      <w:tr w:rsidR="00064F75" w:rsidRPr="00064F75" w14:paraId="132F2614" w14:textId="77777777" w:rsidTr="006644E9">
        <w:tc>
          <w:tcPr>
            <w:tcW w:w="300" w:type="dxa"/>
            <w:vMerge/>
            <w:tcBorders>
              <w:top w:val="nil"/>
              <w:left w:val="single" w:sz="4" w:space="0" w:color="auto"/>
              <w:bottom w:val="nil"/>
              <w:right w:val="single" w:sz="4" w:space="0" w:color="auto"/>
            </w:tcBorders>
            <w:vAlign w:val="center"/>
            <w:hideMark/>
          </w:tcPr>
          <w:p w14:paraId="4E44895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tcPr>
          <w:p w14:paraId="3656ABB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3605AF9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2BC31CC" w14:textId="77777777" w:rsidTr="006644E9">
        <w:tc>
          <w:tcPr>
            <w:tcW w:w="300" w:type="dxa"/>
            <w:vMerge/>
            <w:tcBorders>
              <w:top w:val="nil"/>
              <w:left w:val="single" w:sz="4" w:space="0" w:color="auto"/>
              <w:bottom w:val="nil"/>
              <w:right w:val="single" w:sz="4" w:space="0" w:color="auto"/>
            </w:tcBorders>
            <w:vAlign w:val="center"/>
            <w:hideMark/>
          </w:tcPr>
          <w:p w14:paraId="12D4936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00278A7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07F8E6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45D99D3" w14:textId="77777777" w:rsidTr="006644E9">
        <w:tc>
          <w:tcPr>
            <w:tcW w:w="300" w:type="dxa"/>
            <w:vMerge/>
            <w:tcBorders>
              <w:top w:val="nil"/>
              <w:left w:val="single" w:sz="4" w:space="0" w:color="auto"/>
              <w:bottom w:val="nil"/>
              <w:right w:val="single" w:sz="4" w:space="0" w:color="auto"/>
            </w:tcBorders>
            <w:vAlign w:val="center"/>
            <w:hideMark/>
          </w:tcPr>
          <w:p w14:paraId="38CF651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hideMark/>
          </w:tcPr>
          <w:p w14:paraId="07654BE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541E2AD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BB374AF" w14:textId="77777777" w:rsidTr="006644E9">
        <w:tc>
          <w:tcPr>
            <w:tcW w:w="300" w:type="dxa"/>
            <w:vMerge/>
            <w:tcBorders>
              <w:top w:val="nil"/>
              <w:left w:val="single" w:sz="4" w:space="0" w:color="auto"/>
              <w:bottom w:val="nil"/>
              <w:right w:val="single" w:sz="4" w:space="0" w:color="auto"/>
            </w:tcBorders>
            <w:vAlign w:val="center"/>
            <w:hideMark/>
          </w:tcPr>
          <w:p w14:paraId="35E2FDD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nil"/>
              <w:right w:val="single" w:sz="4" w:space="0" w:color="auto"/>
            </w:tcBorders>
          </w:tcPr>
          <w:p w14:paraId="6030A77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4595B7A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BEDFDCF" w14:textId="77777777" w:rsidTr="006644E9">
        <w:tc>
          <w:tcPr>
            <w:tcW w:w="300" w:type="dxa"/>
            <w:vMerge/>
            <w:tcBorders>
              <w:top w:val="nil"/>
              <w:left w:val="single" w:sz="4" w:space="0" w:color="auto"/>
              <w:bottom w:val="nil"/>
              <w:right w:val="single" w:sz="4" w:space="0" w:color="auto"/>
            </w:tcBorders>
            <w:vAlign w:val="center"/>
            <w:hideMark/>
          </w:tcPr>
          <w:p w14:paraId="4E90307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0C9F5B3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587AD94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3BC50E8" w14:textId="77777777" w:rsidTr="006644E9">
        <w:tc>
          <w:tcPr>
            <w:tcW w:w="300" w:type="dxa"/>
            <w:vMerge/>
            <w:tcBorders>
              <w:top w:val="nil"/>
              <w:left w:val="single" w:sz="4" w:space="0" w:color="auto"/>
              <w:bottom w:val="nil"/>
              <w:right w:val="single" w:sz="4" w:space="0" w:color="auto"/>
            </w:tcBorders>
            <w:vAlign w:val="center"/>
            <w:hideMark/>
          </w:tcPr>
          <w:p w14:paraId="742EF4E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876CBF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hideMark/>
          </w:tcPr>
          <w:p w14:paraId="107C830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помещения в здании, сооружении путем переустройства и (или) перепланировки мест общего пользования</w:t>
            </w:r>
          </w:p>
        </w:tc>
      </w:tr>
      <w:tr w:rsidR="00064F75" w:rsidRPr="00064F75" w14:paraId="72966293" w14:textId="77777777" w:rsidTr="006644E9">
        <w:tc>
          <w:tcPr>
            <w:tcW w:w="300" w:type="dxa"/>
            <w:vMerge/>
            <w:tcBorders>
              <w:top w:val="nil"/>
              <w:left w:val="single" w:sz="4" w:space="0" w:color="auto"/>
              <w:bottom w:val="nil"/>
              <w:right w:val="single" w:sz="4" w:space="0" w:color="auto"/>
            </w:tcBorders>
            <w:vAlign w:val="center"/>
            <w:hideMark/>
          </w:tcPr>
          <w:p w14:paraId="3A789D3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0330A2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44" w:type="dxa"/>
            <w:tcBorders>
              <w:top w:val="single" w:sz="4" w:space="0" w:color="auto"/>
              <w:left w:val="single" w:sz="4" w:space="0" w:color="auto"/>
              <w:bottom w:val="single" w:sz="4" w:space="0" w:color="auto"/>
              <w:right w:val="single" w:sz="4" w:space="0" w:color="auto"/>
            </w:tcBorders>
          </w:tcPr>
          <w:p w14:paraId="0119AAE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468" w:type="dxa"/>
            <w:gridSpan w:val="4"/>
            <w:tcBorders>
              <w:top w:val="single" w:sz="4" w:space="0" w:color="auto"/>
              <w:left w:val="single" w:sz="4" w:space="0" w:color="auto"/>
              <w:bottom w:val="single" w:sz="4" w:space="0" w:color="auto"/>
              <w:right w:val="single" w:sz="4" w:space="0" w:color="auto"/>
            </w:tcBorders>
            <w:hideMark/>
          </w:tcPr>
          <w:p w14:paraId="50BF0C61"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14:paraId="4C4ACD9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788" w:type="dxa"/>
            <w:gridSpan w:val="5"/>
            <w:tcBorders>
              <w:top w:val="single" w:sz="4" w:space="0" w:color="auto"/>
              <w:left w:val="single" w:sz="4" w:space="0" w:color="auto"/>
              <w:bottom w:val="single" w:sz="4" w:space="0" w:color="auto"/>
              <w:right w:val="single" w:sz="4" w:space="0" w:color="auto"/>
            </w:tcBorders>
            <w:hideMark/>
          </w:tcPr>
          <w:p w14:paraId="6CBEE64F"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 нежилого помещения</w:t>
            </w:r>
          </w:p>
        </w:tc>
      </w:tr>
      <w:tr w:rsidR="00064F75" w:rsidRPr="00064F75" w14:paraId="08E1F5BE" w14:textId="77777777" w:rsidTr="006644E9">
        <w:tc>
          <w:tcPr>
            <w:tcW w:w="300" w:type="dxa"/>
            <w:vMerge/>
            <w:tcBorders>
              <w:top w:val="nil"/>
              <w:left w:val="single" w:sz="4" w:space="0" w:color="auto"/>
              <w:bottom w:val="nil"/>
              <w:right w:val="single" w:sz="4" w:space="0" w:color="auto"/>
            </w:tcBorders>
            <w:vAlign w:val="center"/>
            <w:hideMark/>
          </w:tcPr>
          <w:p w14:paraId="0E50A79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hideMark/>
          </w:tcPr>
          <w:p w14:paraId="473A7EB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14:paraId="2A1BD5B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8E70E1F" w14:textId="77777777" w:rsidTr="006644E9">
        <w:tc>
          <w:tcPr>
            <w:tcW w:w="300" w:type="dxa"/>
            <w:vMerge/>
            <w:tcBorders>
              <w:top w:val="nil"/>
              <w:left w:val="single" w:sz="4" w:space="0" w:color="auto"/>
              <w:bottom w:val="nil"/>
              <w:right w:val="single" w:sz="4" w:space="0" w:color="auto"/>
            </w:tcBorders>
            <w:vAlign w:val="center"/>
            <w:hideMark/>
          </w:tcPr>
          <w:p w14:paraId="5F9D38F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hideMark/>
          </w:tcPr>
          <w:p w14:paraId="2D9F256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hideMark/>
          </w:tcPr>
          <w:p w14:paraId="4D6A0FA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здания, сооружения</w:t>
            </w:r>
          </w:p>
        </w:tc>
      </w:tr>
      <w:tr w:rsidR="00064F75" w:rsidRPr="00064F75" w14:paraId="4F3DC224" w14:textId="77777777" w:rsidTr="006644E9">
        <w:tc>
          <w:tcPr>
            <w:tcW w:w="300" w:type="dxa"/>
            <w:vMerge/>
            <w:tcBorders>
              <w:top w:val="nil"/>
              <w:left w:val="single" w:sz="4" w:space="0" w:color="auto"/>
              <w:bottom w:val="nil"/>
              <w:right w:val="single" w:sz="4" w:space="0" w:color="auto"/>
            </w:tcBorders>
            <w:vAlign w:val="center"/>
            <w:hideMark/>
          </w:tcPr>
          <w:p w14:paraId="5315ABA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tcPr>
          <w:p w14:paraId="0167113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6A0B516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4C2AF6B" w14:textId="77777777" w:rsidTr="006644E9">
        <w:tc>
          <w:tcPr>
            <w:tcW w:w="300" w:type="dxa"/>
            <w:vMerge/>
            <w:tcBorders>
              <w:top w:val="nil"/>
              <w:left w:val="single" w:sz="4" w:space="0" w:color="auto"/>
              <w:bottom w:val="nil"/>
              <w:right w:val="single" w:sz="4" w:space="0" w:color="auto"/>
            </w:tcBorders>
            <w:vAlign w:val="center"/>
            <w:hideMark/>
          </w:tcPr>
          <w:p w14:paraId="0F4DC47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35768D2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2010EF8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74EE3D7" w14:textId="77777777" w:rsidTr="006644E9">
        <w:tc>
          <w:tcPr>
            <w:tcW w:w="300" w:type="dxa"/>
            <w:vMerge/>
            <w:tcBorders>
              <w:top w:val="nil"/>
              <w:left w:val="single" w:sz="4" w:space="0" w:color="auto"/>
              <w:bottom w:val="nil"/>
              <w:right w:val="single" w:sz="4" w:space="0" w:color="auto"/>
            </w:tcBorders>
            <w:vAlign w:val="center"/>
            <w:hideMark/>
          </w:tcPr>
          <w:p w14:paraId="7BD0626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nil"/>
              <w:right w:val="single" w:sz="4" w:space="0" w:color="auto"/>
            </w:tcBorders>
            <w:hideMark/>
          </w:tcPr>
          <w:p w14:paraId="045AFA2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313B9EF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190B92D" w14:textId="77777777" w:rsidTr="006644E9">
        <w:tc>
          <w:tcPr>
            <w:tcW w:w="300" w:type="dxa"/>
            <w:vMerge/>
            <w:tcBorders>
              <w:top w:val="nil"/>
              <w:left w:val="single" w:sz="4" w:space="0" w:color="auto"/>
              <w:bottom w:val="nil"/>
              <w:right w:val="single" w:sz="4" w:space="0" w:color="auto"/>
            </w:tcBorders>
            <w:vAlign w:val="center"/>
            <w:hideMark/>
          </w:tcPr>
          <w:p w14:paraId="0887951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nil"/>
              <w:right w:val="single" w:sz="4" w:space="0" w:color="auto"/>
            </w:tcBorders>
          </w:tcPr>
          <w:p w14:paraId="546F28A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4776BF2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B3C84CD" w14:textId="77777777" w:rsidTr="006644E9">
        <w:tc>
          <w:tcPr>
            <w:tcW w:w="300" w:type="dxa"/>
            <w:vMerge/>
            <w:tcBorders>
              <w:top w:val="nil"/>
              <w:left w:val="single" w:sz="4" w:space="0" w:color="auto"/>
              <w:bottom w:val="nil"/>
              <w:right w:val="single" w:sz="4" w:space="0" w:color="auto"/>
            </w:tcBorders>
            <w:vAlign w:val="center"/>
            <w:hideMark/>
          </w:tcPr>
          <w:p w14:paraId="181CC40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nil"/>
              <w:left w:val="single" w:sz="4" w:space="0" w:color="auto"/>
              <w:bottom w:val="single" w:sz="4" w:space="0" w:color="auto"/>
              <w:right w:val="single" w:sz="4" w:space="0" w:color="auto"/>
            </w:tcBorders>
          </w:tcPr>
          <w:p w14:paraId="2299CBE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012FA0E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96057F3" w14:textId="77777777" w:rsidTr="006644E9">
        <w:tc>
          <w:tcPr>
            <w:tcW w:w="550" w:type="dxa"/>
            <w:vMerge w:val="restart"/>
            <w:tcBorders>
              <w:top w:val="nil"/>
              <w:left w:val="single" w:sz="4" w:space="0" w:color="auto"/>
              <w:bottom w:val="nil"/>
              <w:right w:val="single" w:sz="4" w:space="0" w:color="auto"/>
            </w:tcBorders>
          </w:tcPr>
          <w:p w14:paraId="7BBF7FD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C99535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hideMark/>
          </w:tcPr>
          <w:p w14:paraId="211FBB4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машино-места в здании, сооружении путем раздела здания, сооружения</w:t>
            </w:r>
          </w:p>
        </w:tc>
      </w:tr>
      <w:tr w:rsidR="00064F75" w:rsidRPr="00064F75" w14:paraId="5399FB1D" w14:textId="77777777" w:rsidTr="006644E9">
        <w:tc>
          <w:tcPr>
            <w:tcW w:w="300" w:type="dxa"/>
            <w:vMerge/>
            <w:tcBorders>
              <w:top w:val="nil"/>
              <w:left w:val="single" w:sz="4" w:space="0" w:color="auto"/>
              <w:bottom w:val="nil"/>
              <w:right w:val="single" w:sz="4" w:space="0" w:color="auto"/>
            </w:tcBorders>
            <w:vAlign w:val="center"/>
            <w:hideMark/>
          </w:tcPr>
          <w:p w14:paraId="601AF83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hideMark/>
          </w:tcPr>
          <w:p w14:paraId="05B14840" w14:textId="77777777" w:rsidR="00064F75" w:rsidRPr="00064F75" w:rsidRDefault="00064F75" w:rsidP="00064F7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14:paraId="7D2D72C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0CE5650" w14:textId="77777777" w:rsidTr="006644E9">
        <w:tc>
          <w:tcPr>
            <w:tcW w:w="300" w:type="dxa"/>
            <w:vMerge/>
            <w:tcBorders>
              <w:top w:val="nil"/>
              <w:left w:val="single" w:sz="4" w:space="0" w:color="auto"/>
              <w:bottom w:val="nil"/>
              <w:right w:val="single" w:sz="4" w:space="0" w:color="auto"/>
            </w:tcBorders>
            <w:vAlign w:val="center"/>
            <w:hideMark/>
          </w:tcPr>
          <w:p w14:paraId="55435CE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hideMark/>
          </w:tcPr>
          <w:p w14:paraId="144EF94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hideMark/>
          </w:tcPr>
          <w:p w14:paraId="34BF0FC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здания, сооружения</w:t>
            </w:r>
          </w:p>
        </w:tc>
      </w:tr>
      <w:tr w:rsidR="00064F75" w:rsidRPr="00064F75" w14:paraId="1BD742E6" w14:textId="77777777" w:rsidTr="006644E9">
        <w:tc>
          <w:tcPr>
            <w:tcW w:w="300" w:type="dxa"/>
            <w:vMerge/>
            <w:tcBorders>
              <w:top w:val="nil"/>
              <w:left w:val="single" w:sz="4" w:space="0" w:color="auto"/>
              <w:bottom w:val="nil"/>
              <w:right w:val="single" w:sz="4" w:space="0" w:color="auto"/>
            </w:tcBorders>
            <w:vAlign w:val="center"/>
            <w:hideMark/>
          </w:tcPr>
          <w:p w14:paraId="26D1F3E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14:paraId="5F87EC7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7C88815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D2DF731" w14:textId="77777777" w:rsidTr="006644E9">
        <w:tc>
          <w:tcPr>
            <w:tcW w:w="300" w:type="dxa"/>
            <w:vMerge/>
            <w:tcBorders>
              <w:top w:val="nil"/>
              <w:left w:val="single" w:sz="4" w:space="0" w:color="auto"/>
              <w:bottom w:val="nil"/>
              <w:right w:val="single" w:sz="4" w:space="0" w:color="auto"/>
            </w:tcBorders>
            <w:vAlign w:val="center"/>
            <w:hideMark/>
          </w:tcPr>
          <w:p w14:paraId="2C2E25E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0171F40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0BAB7ED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94DD5F3" w14:textId="77777777" w:rsidTr="006644E9">
        <w:tc>
          <w:tcPr>
            <w:tcW w:w="300" w:type="dxa"/>
            <w:vMerge/>
            <w:tcBorders>
              <w:top w:val="nil"/>
              <w:left w:val="single" w:sz="4" w:space="0" w:color="auto"/>
              <w:bottom w:val="nil"/>
              <w:right w:val="single" w:sz="4" w:space="0" w:color="auto"/>
            </w:tcBorders>
            <w:vAlign w:val="center"/>
            <w:hideMark/>
          </w:tcPr>
          <w:p w14:paraId="7770E62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hideMark/>
          </w:tcPr>
          <w:p w14:paraId="413A7C7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7BC6162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BA43559" w14:textId="77777777" w:rsidTr="006644E9">
        <w:tc>
          <w:tcPr>
            <w:tcW w:w="300" w:type="dxa"/>
            <w:vMerge/>
            <w:tcBorders>
              <w:top w:val="nil"/>
              <w:left w:val="single" w:sz="4" w:space="0" w:color="auto"/>
              <w:bottom w:val="nil"/>
              <w:right w:val="single" w:sz="4" w:space="0" w:color="auto"/>
            </w:tcBorders>
            <w:vAlign w:val="center"/>
            <w:hideMark/>
          </w:tcPr>
          <w:p w14:paraId="3A15B33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6D88A95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2ED4FAB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084674D" w14:textId="77777777" w:rsidTr="006644E9">
        <w:tc>
          <w:tcPr>
            <w:tcW w:w="300" w:type="dxa"/>
            <w:vMerge/>
            <w:tcBorders>
              <w:top w:val="nil"/>
              <w:left w:val="single" w:sz="4" w:space="0" w:color="auto"/>
              <w:bottom w:val="nil"/>
              <w:right w:val="single" w:sz="4" w:space="0" w:color="auto"/>
            </w:tcBorders>
            <w:vAlign w:val="center"/>
            <w:hideMark/>
          </w:tcPr>
          <w:p w14:paraId="259F678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6F52A75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50EA888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30AFDEF" w14:textId="77777777" w:rsidTr="006644E9">
        <w:tc>
          <w:tcPr>
            <w:tcW w:w="300" w:type="dxa"/>
            <w:vMerge/>
            <w:tcBorders>
              <w:top w:val="nil"/>
              <w:left w:val="single" w:sz="4" w:space="0" w:color="auto"/>
              <w:bottom w:val="nil"/>
              <w:right w:val="single" w:sz="4" w:space="0" w:color="auto"/>
            </w:tcBorders>
            <w:vAlign w:val="center"/>
            <w:hideMark/>
          </w:tcPr>
          <w:p w14:paraId="027BE10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657453C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hideMark/>
          </w:tcPr>
          <w:p w14:paraId="3AC0019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машино-места (машино-мест) в здании, сооружении путем раздела помещения, машино-места</w:t>
            </w:r>
          </w:p>
        </w:tc>
      </w:tr>
      <w:tr w:rsidR="00064F75" w:rsidRPr="00064F75" w14:paraId="1BF428F5" w14:textId="77777777" w:rsidTr="006644E9">
        <w:tc>
          <w:tcPr>
            <w:tcW w:w="300" w:type="dxa"/>
            <w:vMerge/>
            <w:tcBorders>
              <w:top w:val="nil"/>
              <w:left w:val="single" w:sz="4" w:space="0" w:color="auto"/>
              <w:bottom w:val="nil"/>
              <w:right w:val="single" w:sz="4" w:space="0" w:color="auto"/>
            </w:tcBorders>
            <w:vAlign w:val="center"/>
            <w:hideMark/>
          </w:tcPr>
          <w:p w14:paraId="07BCBD7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hideMark/>
          </w:tcPr>
          <w:p w14:paraId="6EBDAA57" w14:textId="77777777" w:rsidR="00064F75" w:rsidRPr="00064F75" w:rsidRDefault="00064F75" w:rsidP="00064F7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14:paraId="7D3CAE3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785C743" w14:textId="77777777" w:rsidTr="006644E9">
        <w:tc>
          <w:tcPr>
            <w:tcW w:w="300" w:type="dxa"/>
            <w:vMerge/>
            <w:tcBorders>
              <w:top w:val="nil"/>
              <w:left w:val="single" w:sz="4" w:space="0" w:color="auto"/>
              <w:bottom w:val="nil"/>
              <w:right w:val="single" w:sz="4" w:space="0" w:color="auto"/>
            </w:tcBorders>
            <w:vAlign w:val="center"/>
            <w:hideMark/>
          </w:tcPr>
          <w:p w14:paraId="00D402A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hideMark/>
          </w:tcPr>
          <w:p w14:paraId="60770E6B" w14:textId="77777777" w:rsidR="00064F75" w:rsidRPr="00064F75" w:rsidRDefault="00064F75" w:rsidP="00064F7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hideMark/>
          </w:tcPr>
          <w:p w14:paraId="527116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помещения, машино-места раздел которого осуществляется</w:t>
            </w:r>
          </w:p>
        </w:tc>
      </w:tr>
      <w:tr w:rsidR="00064F75" w:rsidRPr="00064F75" w14:paraId="0F01A558" w14:textId="77777777" w:rsidTr="006644E9">
        <w:tc>
          <w:tcPr>
            <w:tcW w:w="300" w:type="dxa"/>
            <w:vMerge/>
            <w:tcBorders>
              <w:top w:val="nil"/>
              <w:left w:val="single" w:sz="4" w:space="0" w:color="auto"/>
              <w:bottom w:val="nil"/>
              <w:right w:val="single" w:sz="4" w:space="0" w:color="auto"/>
            </w:tcBorders>
            <w:vAlign w:val="center"/>
            <w:hideMark/>
          </w:tcPr>
          <w:p w14:paraId="423A460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14:paraId="509D81F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458EB6A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FF243BA" w14:textId="77777777" w:rsidTr="006644E9">
        <w:tc>
          <w:tcPr>
            <w:tcW w:w="300" w:type="dxa"/>
            <w:vMerge/>
            <w:tcBorders>
              <w:top w:val="nil"/>
              <w:left w:val="single" w:sz="4" w:space="0" w:color="auto"/>
              <w:bottom w:val="nil"/>
              <w:right w:val="single" w:sz="4" w:space="0" w:color="auto"/>
            </w:tcBorders>
            <w:vAlign w:val="center"/>
            <w:hideMark/>
          </w:tcPr>
          <w:p w14:paraId="4D30ECC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68F9210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3875F2D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66750EB" w14:textId="77777777" w:rsidTr="006644E9">
        <w:tc>
          <w:tcPr>
            <w:tcW w:w="300" w:type="dxa"/>
            <w:vMerge/>
            <w:tcBorders>
              <w:top w:val="nil"/>
              <w:left w:val="single" w:sz="4" w:space="0" w:color="auto"/>
              <w:bottom w:val="nil"/>
              <w:right w:val="single" w:sz="4" w:space="0" w:color="auto"/>
            </w:tcBorders>
            <w:vAlign w:val="center"/>
            <w:hideMark/>
          </w:tcPr>
          <w:p w14:paraId="2C1D08B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hideMark/>
          </w:tcPr>
          <w:p w14:paraId="70E34B22" w14:textId="77777777" w:rsidR="00064F75" w:rsidRPr="00064F75" w:rsidRDefault="00064F75" w:rsidP="00064F7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5AC6599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FD608AD" w14:textId="77777777" w:rsidTr="006644E9">
        <w:tc>
          <w:tcPr>
            <w:tcW w:w="300" w:type="dxa"/>
            <w:vMerge/>
            <w:tcBorders>
              <w:top w:val="nil"/>
              <w:left w:val="single" w:sz="4" w:space="0" w:color="auto"/>
              <w:bottom w:val="nil"/>
              <w:right w:val="single" w:sz="4" w:space="0" w:color="auto"/>
            </w:tcBorders>
            <w:vAlign w:val="center"/>
            <w:hideMark/>
          </w:tcPr>
          <w:p w14:paraId="44980C2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18172AA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4BCB42F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975C171" w14:textId="77777777" w:rsidTr="006644E9">
        <w:tc>
          <w:tcPr>
            <w:tcW w:w="300" w:type="dxa"/>
            <w:vMerge/>
            <w:tcBorders>
              <w:top w:val="nil"/>
              <w:left w:val="single" w:sz="4" w:space="0" w:color="auto"/>
              <w:bottom w:val="nil"/>
              <w:right w:val="single" w:sz="4" w:space="0" w:color="auto"/>
            </w:tcBorders>
            <w:vAlign w:val="center"/>
            <w:hideMark/>
          </w:tcPr>
          <w:p w14:paraId="6117BF1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670AEB4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28F13B1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E32C000" w14:textId="77777777" w:rsidTr="006644E9">
        <w:tc>
          <w:tcPr>
            <w:tcW w:w="300" w:type="dxa"/>
            <w:vMerge/>
            <w:tcBorders>
              <w:top w:val="nil"/>
              <w:left w:val="single" w:sz="4" w:space="0" w:color="auto"/>
              <w:bottom w:val="nil"/>
              <w:right w:val="single" w:sz="4" w:space="0" w:color="auto"/>
            </w:tcBorders>
            <w:vAlign w:val="center"/>
            <w:hideMark/>
          </w:tcPr>
          <w:p w14:paraId="458AFA3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FAD2A7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hideMark/>
          </w:tcPr>
          <w:p w14:paraId="3142794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машино-места в здании, сооружении путем объединения помещений, машино-мест в здании, сооружении</w:t>
            </w:r>
          </w:p>
        </w:tc>
      </w:tr>
      <w:tr w:rsidR="00064F75" w:rsidRPr="00064F75" w14:paraId="56DE7345" w14:textId="77777777" w:rsidTr="006644E9">
        <w:tc>
          <w:tcPr>
            <w:tcW w:w="300" w:type="dxa"/>
            <w:vMerge/>
            <w:tcBorders>
              <w:top w:val="nil"/>
              <w:left w:val="single" w:sz="4" w:space="0" w:color="auto"/>
              <w:bottom w:val="nil"/>
              <w:right w:val="single" w:sz="4" w:space="0" w:color="auto"/>
            </w:tcBorders>
            <w:vAlign w:val="center"/>
            <w:hideMark/>
          </w:tcPr>
          <w:p w14:paraId="5BFCB6D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hideMark/>
          </w:tcPr>
          <w:p w14:paraId="08FF0CB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14:paraId="3B98255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C548E49" w14:textId="77777777" w:rsidTr="006644E9">
        <w:tc>
          <w:tcPr>
            <w:tcW w:w="300" w:type="dxa"/>
            <w:vMerge/>
            <w:tcBorders>
              <w:top w:val="nil"/>
              <w:left w:val="single" w:sz="4" w:space="0" w:color="auto"/>
              <w:bottom w:val="nil"/>
              <w:right w:val="single" w:sz="4" w:space="0" w:color="auto"/>
            </w:tcBorders>
            <w:vAlign w:val="center"/>
            <w:hideMark/>
          </w:tcPr>
          <w:p w14:paraId="2EF8FC0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hideMark/>
          </w:tcPr>
          <w:p w14:paraId="20E969D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Кадастровый номер объединяемого помещения </w:t>
            </w:r>
            <w:hyperlink r:id="rId119" w:anchor="Par612" w:history="1">
              <w:r w:rsidRPr="00064F75">
                <w:rPr>
                  <w:rFonts w:ascii="Times New Roman" w:eastAsia="Times New Roman" w:hAnsi="Times New Roman" w:cs="Times New Roman"/>
                  <w:color w:val="0000FF"/>
                  <w:sz w:val="24"/>
                  <w:szCs w:val="24"/>
                  <w:u w:val="single"/>
                  <w:lang w:eastAsia="ru-RU"/>
                </w:rPr>
                <w:t>&lt;4&gt;</w:t>
              </w:r>
            </w:hyperlink>
          </w:p>
        </w:tc>
        <w:tc>
          <w:tcPr>
            <w:tcW w:w="4803" w:type="dxa"/>
            <w:gridSpan w:val="8"/>
            <w:tcBorders>
              <w:top w:val="single" w:sz="4" w:space="0" w:color="auto"/>
              <w:left w:val="single" w:sz="4" w:space="0" w:color="auto"/>
              <w:bottom w:val="single" w:sz="4" w:space="0" w:color="auto"/>
              <w:right w:val="single" w:sz="4" w:space="0" w:color="auto"/>
            </w:tcBorders>
            <w:hideMark/>
          </w:tcPr>
          <w:p w14:paraId="358E3A0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Адрес объединяемого помещения </w:t>
            </w:r>
            <w:hyperlink r:id="rId120" w:anchor="Par612" w:history="1">
              <w:r w:rsidRPr="00064F75">
                <w:rPr>
                  <w:rFonts w:ascii="Times New Roman" w:eastAsia="Times New Roman" w:hAnsi="Times New Roman" w:cs="Times New Roman"/>
                  <w:color w:val="0000FF"/>
                  <w:sz w:val="24"/>
                  <w:szCs w:val="24"/>
                  <w:u w:val="single"/>
                  <w:lang w:eastAsia="ru-RU"/>
                </w:rPr>
                <w:t>&lt;4&gt;</w:t>
              </w:r>
            </w:hyperlink>
          </w:p>
        </w:tc>
      </w:tr>
      <w:tr w:rsidR="00064F75" w:rsidRPr="00064F75" w14:paraId="453B4235" w14:textId="77777777" w:rsidTr="006644E9">
        <w:tc>
          <w:tcPr>
            <w:tcW w:w="300" w:type="dxa"/>
            <w:vMerge/>
            <w:tcBorders>
              <w:top w:val="nil"/>
              <w:left w:val="single" w:sz="4" w:space="0" w:color="auto"/>
              <w:bottom w:val="nil"/>
              <w:right w:val="single" w:sz="4" w:space="0" w:color="auto"/>
            </w:tcBorders>
            <w:vAlign w:val="center"/>
            <w:hideMark/>
          </w:tcPr>
          <w:p w14:paraId="42E3506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14:paraId="259036A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288D066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7489854" w14:textId="77777777" w:rsidTr="006644E9">
        <w:tc>
          <w:tcPr>
            <w:tcW w:w="300" w:type="dxa"/>
            <w:vMerge/>
            <w:tcBorders>
              <w:top w:val="nil"/>
              <w:left w:val="single" w:sz="4" w:space="0" w:color="auto"/>
              <w:bottom w:val="nil"/>
              <w:right w:val="single" w:sz="4" w:space="0" w:color="auto"/>
            </w:tcBorders>
            <w:vAlign w:val="center"/>
            <w:hideMark/>
          </w:tcPr>
          <w:p w14:paraId="0D67CC3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62120F1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69DA505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4A3BFDB" w14:textId="77777777" w:rsidTr="006644E9">
        <w:tc>
          <w:tcPr>
            <w:tcW w:w="300" w:type="dxa"/>
            <w:vMerge/>
            <w:tcBorders>
              <w:top w:val="nil"/>
              <w:left w:val="single" w:sz="4" w:space="0" w:color="auto"/>
              <w:bottom w:val="nil"/>
              <w:right w:val="single" w:sz="4" w:space="0" w:color="auto"/>
            </w:tcBorders>
            <w:vAlign w:val="center"/>
            <w:hideMark/>
          </w:tcPr>
          <w:p w14:paraId="3708CB5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hideMark/>
          </w:tcPr>
          <w:p w14:paraId="676DE07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7D49D60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1285579" w14:textId="77777777" w:rsidTr="006644E9">
        <w:tc>
          <w:tcPr>
            <w:tcW w:w="300" w:type="dxa"/>
            <w:vMerge/>
            <w:tcBorders>
              <w:top w:val="nil"/>
              <w:left w:val="single" w:sz="4" w:space="0" w:color="auto"/>
              <w:bottom w:val="nil"/>
              <w:right w:val="single" w:sz="4" w:space="0" w:color="auto"/>
            </w:tcBorders>
            <w:vAlign w:val="center"/>
            <w:hideMark/>
          </w:tcPr>
          <w:p w14:paraId="6903DFC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54AD412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15A9E0F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0A0AF9A" w14:textId="77777777" w:rsidTr="006644E9">
        <w:tc>
          <w:tcPr>
            <w:tcW w:w="300" w:type="dxa"/>
            <w:vMerge/>
            <w:tcBorders>
              <w:top w:val="nil"/>
              <w:left w:val="single" w:sz="4" w:space="0" w:color="auto"/>
              <w:bottom w:val="nil"/>
              <w:right w:val="single" w:sz="4" w:space="0" w:color="auto"/>
            </w:tcBorders>
            <w:vAlign w:val="center"/>
            <w:hideMark/>
          </w:tcPr>
          <w:p w14:paraId="7363D27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578DA1A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6F7E702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469A728" w14:textId="77777777" w:rsidTr="006644E9">
        <w:tc>
          <w:tcPr>
            <w:tcW w:w="300" w:type="dxa"/>
            <w:vMerge/>
            <w:tcBorders>
              <w:top w:val="nil"/>
              <w:left w:val="single" w:sz="4" w:space="0" w:color="auto"/>
              <w:bottom w:val="nil"/>
              <w:right w:val="single" w:sz="4" w:space="0" w:color="auto"/>
            </w:tcBorders>
            <w:vAlign w:val="center"/>
            <w:hideMark/>
          </w:tcPr>
          <w:p w14:paraId="0F7D8C7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E82DC8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hideMark/>
          </w:tcPr>
          <w:p w14:paraId="5D5296A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Образованием машино-места в здании, сооружении путем переустройства и (или) перепланировки мест общего пользования</w:t>
            </w:r>
          </w:p>
        </w:tc>
      </w:tr>
      <w:tr w:rsidR="00064F75" w:rsidRPr="00064F75" w14:paraId="2D0724E6" w14:textId="77777777" w:rsidTr="006644E9">
        <w:tc>
          <w:tcPr>
            <w:tcW w:w="300" w:type="dxa"/>
            <w:vMerge/>
            <w:tcBorders>
              <w:top w:val="nil"/>
              <w:left w:val="single" w:sz="4" w:space="0" w:color="auto"/>
              <w:bottom w:val="nil"/>
              <w:right w:val="single" w:sz="4" w:space="0" w:color="auto"/>
            </w:tcBorders>
            <w:vAlign w:val="center"/>
            <w:hideMark/>
          </w:tcPr>
          <w:p w14:paraId="243E8F5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hideMark/>
          </w:tcPr>
          <w:p w14:paraId="0F0E907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14:paraId="3CCA03F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DE758F8" w14:textId="77777777" w:rsidTr="006644E9">
        <w:tc>
          <w:tcPr>
            <w:tcW w:w="300" w:type="dxa"/>
            <w:vMerge/>
            <w:tcBorders>
              <w:top w:val="nil"/>
              <w:left w:val="single" w:sz="4" w:space="0" w:color="auto"/>
              <w:bottom w:val="nil"/>
              <w:right w:val="single" w:sz="4" w:space="0" w:color="auto"/>
            </w:tcBorders>
            <w:vAlign w:val="center"/>
            <w:hideMark/>
          </w:tcPr>
          <w:p w14:paraId="061F634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hideMark/>
          </w:tcPr>
          <w:p w14:paraId="7D3128F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hideMark/>
          </w:tcPr>
          <w:p w14:paraId="61FE253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здания, сооружения</w:t>
            </w:r>
          </w:p>
        </w:tc>
      </w:tr>
      <w:tr w:rsidR="00064F75" w:rsidRPr="00064F75" w14:paraId="3B379737" w14:textId="77777777" w:rsidTr="006644E9">
        <w:tc>
          <w:tcPr>
            <w:tcW w:w="300" w:type="dxa"/>
            <w:vMerge/>
            <w:tcBorders>
              <w:top w:val="nil"/>
              <w:left w:val="single" w:sz="4" w:space="0" w:color="auto"/>
              <w:bottom w:val="nil"/>
              <w:right w:val="single" w:sz="4" w:space="0" w:color="auto"/>
            </w:tcBorders>
            <w:vAlign w:val="center"/>
            <w:hideMark/>
          </w:tcPr>
          <w:p w14:paraId="5F4D0AB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14:paraId="29A0180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7DC64AF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1DBFB10" w14:textId="77777777" w:rsidTr="006644E9">
        <w:tc>
          <w:tcPr>
            <w:tcW w:w="300" w:type="dxa"/>
            <w:vMerge/>
            <w:tcBorders>
              <w:top w:val="nil"/>
              <w:left w:val="single" w:sz="4" w:space="0" w:color="auto"/>
              <w:bottom w:val="nil"/>
              <w:right w:val="single" w:sz="4" w:space="0" w:color="auto"/>
            </w:tcBorders>
            <w:vAlign w:val="center"/>
            <w:hideMark/>
          </w:tcPr>
          <w:p w14:paraId="5EB0E19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42CB11B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03731AE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293F436" w14:textId="77777777" w:rsidTr="006644E9">
        <w:tc>
          <w:tcPr>
            <w:tcW w:w="300" w:type="dxa"/>
            <w:vMerge/>
            <w:tcBorders>
              <w:top w:val="nil"/>
              <w:left w:val="single" w:sz="4" w:space="0" w:color="auto"/>
              <w:bottom w:val="nil"/>
              <w:right w:val="single" w:sz="4" w:space="0" w:color="auto"/>
            </w:tcBorders>
            <w:vAlign w:val="center"/>
            <w:hideMark/>
          </w:tcPr>
          <w:p w14:paraId="1F3B8B4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hideMark/>
          </w:tcPr>
          <w:p w14:paraId="4A5ADD0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14:paraId="1ADD9B1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FEE92E2" w14:textId="77777777" w:rsidTr="006644E9">
        <w:tc>
          <w:tcPr>
            <w:tcW w:w="300" w:type="dxa"/>
            <w:vMerge/>
            <w:tcBorders>
              <w:top w:val="nil"/>
              <w:left w:val="single" w:sz="4" w:space="0" w:color="auto"/>
              <w:bottom w:val="nil"/>
              <w:right w:val="single" w:sz="4" w:space="0" w:color="auto"/>
            </w:tcBorders>
            <w:vAlign w:val="center"/>
            <w:hideMark/>
          </w:tcPr>
          <w:p w14:paraId="410C853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185EB73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04A8847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94DF6B0" w14:textId="77777777" w:rsidTr="006644E9">
        <w:tc>
          <w:tcPr>
            <w:tcW w:w="300" w:type="dxa"/>
            <w:vMerge/>
            <w:tcBorders>
              <w:top w:val="nil"/>
              <w:left w:val="single" w:sz="4" w:space="0" w:color="auto"/>
              <w:bottom w:val="nil"/>
              <w:right w:val="single" w:sz="4" w:space="0" w:color="auto"/>
            </w:tcBorders>
            <w:vAlign w:val="center"/>
            <w:hideMark/>
          </w:tcPr>
          <w:p w14:paraId="0E85D72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3F9B87A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14:paraId="4CAECF2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D997E48" w14:textId="77777777" w:rsidTr="006644E9">
        <w:tc>
          <w:tcPr>
            <w:tcW w:w="550" w:type="dxa"/>
            <w:vMerge w:val="restart"/>
            <w:tcBorders>
              <w:top w:val="nil"/>
              <w:left w:val="single" w:sz="4" w:space="0" w:color="auto"/>
              <w:bottom w:val="single" w:sz="4" w:space="0" w:color="auto"/>
              <w:right w:val="single" w:sz="4" w:space="0" w:color="auto"/>
            </w:tcBorders>
          </w:tcPr>
          <w:p w14:paraId="6EFDB0E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157773A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hideMark/>
          </w:tcPr>
          <w:p w14:paraId="229C349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1" w:history="1">
              <w:r w:rsidRPr="00064F75">
                <w:rPr>
                  <w:rFonts w:ascii="Times New Roman" w:eastAsia="Times New Roman" w:hAnsi="Times New Roman" w:cs="Times New Roman"/>
                  <w:color w:val="0000FF"/>
                  <w:sz w:val="24"/>
                  <w:szCs w:val="24"/>
                  <w:u w:val="single"/>
                  <w:lang w:eastAsia="ru-RU"/>
                </w:rPr>
                <w:t>законом</w:t>
              </w:r>
            </w:hyperlink>
            <w:r w:rsidRPr="00064F75">
              <w:rPr>
                <w:rFonts w:ascii="Times New Roman" w:eastAsia="Times New Roman" w:hAnsi="Times New Roman" w:cs="Times New Roman"/>
                <w:sz w:val="24"/>
                <w:szCs w:val="24"/>
                <w:lang w:eastAsia="ru-RU"/>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064F75" w:rsidRPr="00064F75" w14:paraId="7AFD95DF"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648E87A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vAlign w:val="center"/>
            <w:hideMark/>
          </w:tcPr>
          <w:p w14:paraId="4AF77A1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hideMark/>
          </w:tcPr>
          <w:p w14:paraId="1313D5C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Существующий адрес земельного участка, здания (строения), сооружения, помещения, машино-места</w:t>
            </w:r>
          </w:p>
        </w:tc>
      </w:tr>
      <w:tr w:rsidR="00064F75" w:rsidRPr="00064F75" w14:paraId="6D5D57A2"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6D6B970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14:paraId="538CD91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5D71AF4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91A58CB"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30F7C7D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915" w:type="dxa"/>
            <w:gridSpan w:val="6"/>
            <w:vMerge/>
            <w:tcBorders>
              <w:top w:val="single" w:sz="4" w:space="0" w:color="auto"/>
              <w:left w:val="single" w:sz="4" w:space="0" w:color="auto"/>
              <w:bottom w:val="single" w:sz="4" w:space="0" w:color="auto"/>
              <w:right w:val="single" w:sz="4" w:space="0" w:color="auto"/>
            </w:tcBorders>
            <w:vAlign w:val="center"/>
            <w:hideMark/>
          </w:tcPr>
          <w:p w14:paraId="2CB9F21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74897A0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0FAAFE8"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62CD5B4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vMerge w:val="restart"/>
            <w:tcBorders>
              <w:top w:val="single" w:sz="4" w:space="0" w:color="auto"/>
              <w:left w:val="single" w:sz="4" w:space="0" w:color="auto"/>
              <w:bottom w:val="single" w:sz="4" w:space="0" w:color="auto"/>
              <w:right w:val="single" w:sz="4" w:space="0" w:color="auto"/>
            </w:tcBorders>
            <w:hideMark/>
          </w:tcPr>
          <w:p w14:paraId="7B32C1F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14:paraId="6547725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06115D1"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2C3AF62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915" w:type="dxa"/>
            <w:gridSpan w:val="6"/>
            <w:vMerge/>
            <w:tcBorders>
              <w:top w:val="single" w:sz="4" w:space="0" w:color="auto"/>
              <w:left w:val="single" w:sz="4" w:space="0" w:color="auto"/>
              <w:bottom w:val="single" w:sz="4" w:space="0" w:color="auto"/>
              <w:right w:val="single" w:sz="4" w:space="0" w:color="auto"/>
            </w:tcBorders>
            <w:vAlign w:val="center"/>
            <w:hideMark/>
          </w:tcPr>
          <w:p w14:paraId="6D0209B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023B84C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F55B1B9"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678EB8C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915" w:type="dxa"/>
            <w:gridSpan w:val="6"/>
            <w:vMerge/>
            <w:tcBorders>
              <w:top w:val="single" w:sz="4" w:space="0" w:color="auto"/>
              <w:left w:val="single" w:sz="4" w:space="0" w:color="auto"/>
              <w:bottom w:val="single" w:sz="4" w:space="0" w:color="auto"/>
              <w:right w:val="single" w:sz="4" w:space="0" w:color="auto"/>
            </w:tcBorders>
            <w:vAlign w:val="center"/>
            <w:hideMark/>
          </w:tcPr>
          <w:p w14:paraId="6952E66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2C5E0E4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0608A83"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058FE57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C61F4B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hideMark/>
          </w:tcPr>
          <w:p w14:paraId="54F61A6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2" w:history="1">
              <w:r w:rsidRPr="00064F75">
                <w:rPr>
                  <w:rFonts w:ascii="Times New Roman" w:eastAsia="Times New Roman" w:hAnsi="Times New Roman" w:cs="Times New Roman"/>
                  <w:color w:val="0000FF"/>
                  <w:sz w:val="24"/>
                  <w:szCs w:val="24"/>
                  <w:u w:val="single"/>
                  <w:lang w:eastAsia="ru-RU"/>
                </w:rPr>
                <w:t>законом</w:t>
              </w:r>
            </w:hyperlink>
            <w:r w:rsidRPr="00064F75">
              <w:rPr>
                <w:rFonts w:ascii="Times New Roman" w:eastAsia="Times New Roman" w:hAnsi="Times New Roman" w:cs="Times New Roman"/>
                <w:sz w:val="24"/>
                <w:szCs w:val="24"/>
                <w:lang w:eastAsia="ru-RU"/>
              </w:rPr>
              <w:t xml:space="preserve"> "О государственной регистрации недвижимости", адреса</w:t>
            </w:r>
          </w:p>
        </w:tc>
      </w:tr>
      <w:tr w:rsidR="00064F75" w:rsidRPr="00064F75" w14:paraId="4C11EB71"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12AE7EF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hideMark/>
          </w:tcPr>
          <w:p w14:paraId="4B486B4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hideMark/>
          </w:tcPr>
          <w:p w14:paraId="3448131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064F75" w:rsidRPr="00064F75" w14:paraId="002CF0E2"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668238D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14:paraId="2CCACA4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7ABEAE2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F83FF4E"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5721BD6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14:paraId="446B23A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5D44B29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9BBD4A1"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75E632D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vAlign w:val="bottom"/>
            <w:hideMark/>
          </w:tcPr>
          <w:p w14:paraId="1B3A5F3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14:paraId="2962AE0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2B6A111"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45D90F4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14:paraId="332B50F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1FCDBC1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D0F9EFE" w14:textId="77777777" w:rsidTr="006644E9">
        <w:tc>
          <w:tcPr>
            <w:tcW w:w="300" w:type="dxa"/>
            <w:vMerge/>
            <w:tcBorders>
              <w:top w:val="nil"/>
              <w:left w:val="single" w:sz="4" w:space="0" w:color="auto"/>
              <w:bottom w:val="single" w:sz="4" w:space="0" w:color="auto"/>
              <w:right w:val="single" w:sz="4" w:space="0" w:color="auto"/>
            </w:tcBorders>
            <w:vAlign w:val="center"/>
            <w:hideMark/>
          </w:tcPr>
          <w:p w14:paraId="234DDEA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14:paraId="7D64299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14:paraId="069DC15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bl>
    <w:p w14:paraId="0B535570"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38"/>
        <w:gridCol w:w="432"/>
        <w:gridCol w:w="3255"/>
        <w:gridCol w:w="2091"/>
        <w:gridCol w:w="1331"/>
        <w:gridCol w:w="1361"/>
      </w:tblGrid>
      <w:tr w:rsidR="00064F75" w:rsidRPr="00064F75" w14:paraId="0BE8BCFB" w14:textId="77777777" w:rsidTr="006644E9">
        <w:tc>
          <w:tcPr>
            <w:tcW w:w="6316" w:type="dxa"/>
            <w:gridSpan w:val="4"/>
            <w:tcBorders>
              <w:top w:val="single" w:sz="4" w:space="0" w:color="auto"/>
              <w:left w:val="single" w:sz="4" w:space="0" w:color="auto"/>
              <w:bottom w:val="single" w:sz="4" w:space="0" w:color="auto"/>
              <w:right w:val="single" w:sz="4" w:space="0" w:color="auto"/>
            </w:tcBorders>
          </w:tcPr>
          <w:p w14:paraId="1701512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hideMark/>
          </w:tcPr>
          <w:p w14:paraId="2893FAA0"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361" w:type="dxa"/>
            <w:tcBorders>
              <w:top w:val="single" w:sz="4" w:space="0" w:color="auto"/>
              <w:left w:val="single" w:sz="4" w:space="0" w:color="auto"/>
              <w:bottom w:val="single" w:sz="4" w:space="0" w:color="auto"/>
              <w:right w:val="single" w:sz="4" w:space="0" w:color="auto"/>
            </w:tcBorders>
            <w:hideMark/>
          </w:tcPr>
          <w:p w14:paraId="50028658"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Всего листов ___</w:t>
            </w:r>
          </w:p>
        </w:tc>
      </w:tr>
      <w:tr w:rsidR="00064F75" w:rsidRPr="00064F75" w14:paraId="0E0673E6" w14:textId="77777777" w:rsidTr="006644E9">
        <w:tc>
          <w:tcPr>
            <w:tcW w:w="6316" w:type="dxa"/>
            <w:gridSpan w:val="4"/>
            <w:tcBorders>
              <w:top w:val="single" w:sz="4" w:space="0" w:color="auto"/>
              <w:left w:val="nil"/>
              <w:bottom w:val="single" w:sz="4" w:space="0" w:color="auto"/>
              <w:right w:val="nil"/>
            </w:tcBorders>
          </w:tcPr>
          <w:p w14:paraId="7AA6A8F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tcBorders>
              <w:top w:val="single" w:sz="4" w:space="0" w:color="auto"/>
              <w:left w:val="nil"/>
              <w:bottom w:val="single" w:sz="4" w:space="0" w:color="auto"/>
              <w:right w:val="nil"/>
            </w:tcBorders>
          </w:tcPr>
          <w:p w14:paraId="66AC3BD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61" w:type="dxa"/>
            <w:tcBorders>
              <w:top w:val="single" w:sz="4" w:space="0" w:color="auto"/>
              <w:left w:val="nil"/>
              <w:bottom w:val="single" w:sz="4" w:space="0" w:color="auto"/>
              <w:right w:val="nil"/>
            </w:tcBorders>
          </w:tcPr>
          <w:p w14:paraId="788128C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8484099" w14:textId="77777777" w:rsidTr="006644E9">
        <w:tc>
          <w:tcPr>
            <w:tcW w:w="538" w:type="dxa"/>
            <w:vMerge w:val="restart"/>
            <w:tcBorders>
              <w:top w:val="single" w:sz="4" w:space="0" w:color="auto"/>
              <w:left w:val="single" w:sz="4" w:space="0" w:color="auto"/>
              <w:bottom w:val="single" w:sz="4" w:space="0" w:color="auto"/>
              <w:right w:val="single" w:sz="4" w:space="0" w:color="auto"/>
            </w:tcBorders>
            <w:hideMark/>
          </w:tcPr>
          <w:p w14:paraId="2899001E"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3.3</w:t>
            </w:r>
          </w:p>
        </w:tc>
        <w:tc>
          <w:tcPr>
            <w:tcW w:w="8470" w:type="dxa"/>
            <w:gridSpan w:val="5"/>
            <w:tcBorders>
              <w:top w:val="single" w:sz="4" w:space="0" w:color="auto"/>
              <w:left w:val="single" w:sz="4" w:space="0" w:color="auto"/>
              <w:bottom w:val="single" w:sz="4" w:space="0" w:color="auto"/>
              <w:right w:val="single" w:sz="4" w:space="0" w:color="auto"/>
            </w:tcBorders>
            <w:hideMark/>
          </w:tcPr>
          <w:p w14:paraId="10A6564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Аннулировать адрес объекта адресации:</w:t>
            </w:r>
          </w:p>
        </w:tc>
      </w:tr>
      <w:tr w:rsidR="00064F75" w:rsidRPr="00064F75" w14:paraId="68CE4810"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66E31BE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31B1489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14:paraId="793B08D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ADDD579"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4CAF7DA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03755D52"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14:paraId="4889D5D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A173863"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5B53758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2BD0652E" w14:textId="77777777" w:rsidR="00064F75" w:rsidRPr="00064F75" w:rsidRDefault="00064F75" w:rsidP="00064F75">
            <w:pPr>
              <w:widowControl w:val="0"/>
              <w:autoSpaceDE w:val="0"/>
              <w:autoSpaceDN w:val="0"/>
              <w:adjustRightInd w:val="0"/>
              <w:spacing w:after="0" w:line="256" w:lineRule="auto"/>
              <w:ind w:firstLine="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14:paraId="74C664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2462103"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67DB154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5ACCA44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14:paraId="77C817C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0B709D3"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676D4E9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676C391D"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14:paraId="3DD7F3F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2839129"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290094E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165C628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14:paraId="713D2A1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9E21ED2"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1C64BAB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5F5C031A"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14:paraId="67EFE99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BB9AA36"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72C568F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1A59476B"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14:paraId="6E158C7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FF00471"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2CC3A77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68FC75D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14:paraId="3842A63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6595758"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65E7492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74EF335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14:paraId="179265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613BE64"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0C78C94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10CF4BE4"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14:paraId="7B9F372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74FD923"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5E7BD97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hideMark/>
          </w:tcPr>
          <w:p w14:paraId="5052B3F3"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14:paraId="0FCE459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B9C9A98"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4D4A118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vMerge w:val="restart"/>
            <w:tcBorders>
              <w:top w:val="single" w:sz="4" w:space="0" w:color="auto"/>
              <w:left w:val="single" w:sz="4" w:space="0" w:color="auto"/>
              <w:bottom w:val="single" w:sz="4" w:space="0" w:color="auto"/>
              <w:right w:val="single" w:sz="4" w:space="0" w:color="auto"/>
            </w:tcBorders>
            <w:hideMark/>
          </w:tcPr>
          <w:p w14:paraId="2D8EF44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14:paraId="603D52C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EC8774D"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31E382F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6508" w:type="dxa"/>
            <w:gridSpan w:val="2"/>
            <w:vMerge/>
            <w:tcBorders>
              <w:top w:val="single" w:sz="4" w:space="0" w:color="auto"/>
              <w:left w:val="single" w:sz="4" w:space="0" w:color="auto"/>
              <w:bottom w:val="single" w:sz="4" w:space="0" w:color="auto"/>
              <w:right w:val="single" w:sz="4" w:space="0" w:color="auto"/>
            </w:tcBorders>
            <w:vAlign w:val="center"/>
            <w:hideMark/>
          </w:tcPr>
          <w:p w14:paraId="002373E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14:paraId="6B23282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CDB1B4E"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2B95951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6508" w:type="dxa"/>
            <w:gridSpan w:val="2"/>
            <w:vMerge/>
            <w:tcBorders>
              <w:top w:val="single" w:sz="4" w:space="0" w:color="auto"/>
              <w:left w:val="single" w:sz="4" w:space="0" w:color="auto"/>
              <w:bottom w:val="single" w:sz="4" w:space="0" w:color="auto"/>
              <w:right w:val="single" w:sz="4" w:space="0" w:color="auto"/>
            </w:tcBorders>
            <w:vAlign w:val="center"/>
            <w:hideMark/>
          </w:tcPr>
          <w:p w14:paraId="2484B40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14:paraId="11FC086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FFEF67B"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4CB3488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470" w:type="dxa"/>
            <w:gridSpan w:val="5"/>
            <w:tcBorders>
              <w:top w:val="single" w:sz="4" w:space="0" w:color="auto"/>
              <w:left w:val="single" w:sz="4" w:space="0" w:color="auto"/>
              <w:bottom w:val="single" w:sz="4" w:space="0" w:color="auto"/>
              <w:right w:val="single" w:sz="4" w:space="0" w:color="auto"/>
            </w:tcBorders>
            <w:hideMark/>
          </w:tcPr>
          <w:p w14:paraId="14F2C1B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 связи с:</w:t>
            </w:r>
          </w:p>
        </w:tc>
      </w:tr>
      <w:tr w:rsidR="00064F75" w:rsidRPr="00064F75" w14:paraId="562DAB59"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3342947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2" w:type="dxa"/>
            <w:vMerge w:val="restart"/>
            <w:tcBorders>
              <w:top w:val="single" w:sz="4" w:space="0" w:color="auto"/>
              <w:left w:val="single" w:sz="4" w:space="0" w:color="auto"/>
              <w:bottom w:val="single" w:sz="4" w:space="0" w:color="auto"/>
              <w:right w:val="single" w:sz="4" w:space="0" w:color="auto"/>
            </w:tcBorders>
          </w:tcPr>
          <w:p w14:paraId="1C46738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38" w:type="dxa"/>
            <w:gridSpan w:val="4"/>
            <w:tcBorders>
              <w:top w:val="single" w:sz="4" w:space="0" w:color="auto"/>
              <w:left w:val="single" w:sz="4" w:space="0" w:color="auto"/>
              <w:bottom w:val="single" w:sz="4" w:space="0" w:color="auto"/>
              <w:right w:val="single" w:sz="4" w:space="0" w:color="auto"/>
            </w:tcBorders>
            <w:hideMark/>
          </w:tcPr>
          <w:p w14:paraId="55CA8A6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064F75" w:rsidRPr="00064F75" w14:paraId="2F0965EE"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31136C2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470" w:type="dxa"/>
            <w:vMerge/>
            <w:tcBorders>
              <w:top w:val="single" w:sz="4" w:space="0" w:color="auto"/>
              <w:left w:val="single" w:sz="4" w:space="0" w:color="auto"/>
              <w:bottom w:val="single" w:sz="4" w:space="0" w:color="auto"/>
              <w:right w:val="single" w:sz="4" w:space="0" w:color="auto"/>
            </w:tcBorders>
            <w:vAlign w:val="center"/>
            <w:hideMark/>
          </w:tcPr>
          <w:p w14:paraId="51298A9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038" w:type="dxa"/>
            <w:gridSpan w:val="4"/>
            <w:tcBorders>
              <w:top w:val="single" w:sz="4" w:space="0" w:color="auto"/>
              <w:left w:val="single" w:sz="4" w:space="0" w:color="auto"/>
              <w:bottom w:val="single" w:sz="4" w:space="0" w:color="auto"/>
              <w:right w:val="single" w:sz="4" w:space="0" w:color="auto"/>
            </w:tcBorders>
            <w:hideMark/>
          </w:tcPr>
          <w:p w14:paraId="41B7461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Исключением из Единого государственного реестра недвижимости указанных в </w:t>
            </w:r>
            <w:hyperlink r:id="rId123" w:history="1">
              <w:r w:rsidRPr="00064F75">
                <w:rPr>
                  <w:rFonts w:ascii="Times New Roman" w:eastAsia="Times New Roman" w:hAnsi="Times New Roman" w:cs="Times New Roman"/>
                  <w:color w:val="0000FF"/>
                  <w:sz w:val="24"/>
                  <w:szCs w:val="24"/>
                  <w:u w:val="single"/>
                  <w:lang w:eastAsia="ru-RU"/>
                </w:rPr>
                <w:t>части 7 статьи 72</w:t>
              </w:r>
            </w:hyperlink>
            <w:r w:rsidRPr="00064F75">
              <w:rPr>
                <w:rFonts w:ascii="Times New Roman" w:eastAsia="Times New Roman" w:hAnsi="Times New Roman" w:cs="Times New Roman"/>
                <w:sz w:val="24"/>
                <w:szCs w:val="24"/>
                <w:lang w:eastAsia="ru-RU"/>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064F75" w:rsidRPr="00064F75" w14:paraId="70A6A941"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1698396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470" w:type="dxa"/>
            <w:vMerge/>
            <w:tcBorders>
              <w:top w:val="single" w:sz="4" w:space="0" w:color="auto"/>
              <w:left w:val="single" w:sz="4" w:space="0" w:color="auto"/>
              <w:bottom w:val="single" w:sz="4" w:space="0" w:color="auto"/>
              <w:right w:val="single" w:sz="4" w:space="0" w:color="auto"/>
            </w:tcBorders>
            <w:vAlign w:val="center"/>
            <w:hideMark/>
          </w:tcPr>
          <w:p w14:paraId="68DFB58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038" w:type="dxa"/>
            <w:gridSpan w:val="4"/>
            <w:tcBorders>
              <w:top w:val="single" w:sz="4" w:space="0" w:color="auto"/>
              <w:left w:val="single" w:sz="4" w:space="0" w:color="auto"/>
              <w:bottom w:val="single" w:sz="4" w:space="0" w:color="auto"/>
              <w:right w:val="single" w:sz="4" w:space="0" w:color="auto"/>
            </w:tcBorders>
            <w:hideMark/>
          </w:tcPr>
          <w:p w14:paraId="6943FF5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Присвоением объекту адресации нового адреса</w:t>
            </w:r>
          </w:p>
        </w:tc>
      </w:tr>
      <w:tr w:rsidR="00064F75" w:rsidRPr="00064F75" w14:paraId="254A4A47"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44B812D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687" w:type="dxa"/>
            <w:gridSpan w:val="2"/>
            <w:vMerge w:val="restart"/>
            <w:tcBorders>
              <w:top w:val="single" w:sz="4" w:space="0" w:color="auto"/>
              <w:left w:val="single" w:sz="4" w:space="0" w:color="auto"/>
              <w:bottom w:val="single" w:sz="4" w:space="0" w:color="auto"/>
              <w:right w:val="single" w:sz="4" w:space="0" w:color="auto"/>
            </w:tcBorders>
            <w:hideMark/>
          </w:tcPr>
          <w:p w14:paraId="64B8394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14:paraId="0A7AD50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368273D"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2E10412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6508" w:type="dxa"/>
            <w:gridSpan w:val="2"/>
            <w:vMerge/>
            <w:tcBorders>
              <w:top w:val="single" w:sz="4" w:space="0" w:color="auto"/>
              <w:left w:val="single" w:sz="4" w:space="0" w:color="auto"/>
              <w:bottom w:val="single" w:sz="4" w:space="0" w:color="auto"/>
              <w:right w:val="single" w:sz="4" w:space="0" w:color="auto"/>
            </w:tcBorders>
            <w:vAlign w:val="center"/>
            <w:hideMark/>
          </w:tcPr>
          <w:p w14:paraId="409FB02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14:paraId="4935E39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BDF17FF" w14:textId="77777777" w:rsidTr="006644E9">
        <w:tc>
          <w:tcPr>
            <w:tcW w:w="6316" w:type="dxa"/>
            <w:vMerge/>
            <w:tcBorders>
              <w:top w:val="single" w:sz="4" w:space="0" w:color="auto"/>
              <w:left w:val="single" w:sz="4" w:space="0" w:color="auto"/>
              <w:bottom w:val="single" w:sz="4" w:space="0" w:color="auto"/>
              <w:right w:val="single" w:sz="4" w:space="0" w:color="auto"/>
            </w:tcBorders>
            <w:vAlign w:val="center"/>
            <w:hideMark/>
          </w:tcPr>
          <w:p w14:paraId="3DB628C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6508" w:type="dxa"/>
            <w:gridSpan w:val="2"/>
            <w:vMerge/>
            <w:tcBorders>
              <w:top w:val="single" w:sz="4" w:space="0" w:color="auto"/>
              <w:left w:val="single" w:sz="4" w:space="0" w:color="auto"/>
              <w:bottom w:val="single" w:sz="4" w:space="0" w:color="auto"/>
              <w:right w:val="single" w:sz="4" w:space="0" w:color="auto"/>
            </w:tcBorders>
            <w:vAlign w:val="center"/>
            <w:hideMark/>
          </w:tcPr>
          <w:p w14:paraId="1047171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14:paraId="124C803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bl>
    <w:p w14:paraId="58A84197"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8"/>
        <w:gridCol w:w="448"/>
        <w:gridCol w:w="421"/>
        <w:gridCol w:w="419"/>
        <w:gridCol w:w="776"/>
        <w:gridCol w:w="1269"/>
        <w:gridCol w:w="150"/>
        <w:gridCol w:w="548"/>
        <w:gridCol w:w="356"/>
        <w:gridCol w:w="1012"/>
        <w:gridCol w:w="359"/>
        <w:gridCol w:w="469"/>
        <w:gridCol w:w="862"/>
        <w:gridCol w:w="550"/>
        <w:gridCol w:w="850"/>
      </w:tblGrid>
      <w:tr w:rsidR="00064F75" w:rsidRPr="00064F75" w14:paraId="0FD4F441" w14:textId="77777777" w:rsidTr="006644E9">
        <w:tc>
          <w:tcPr>
            <w:tcW w:w="6316" w:type="dxa"/>
            <w:gridSpan w:val="11"/>
            <w:tcBorders>
              <w:top w:val="single" w:sz="4" w:space="0" w:color="auto"/>
              <w:left w:val="single" w:sz="4" w:space="0" w:color="auto"/>
              <w:bottom w:val="single" w:sz="4" w:space="0" w:color="auto"/>
              <w:right w:val="single" w:sz="4" w:space="0" w:color="auto"/>
            </w:tcBorders>
          </w:tcPr>
          <w:p w14:paraId="49E9214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gridSpan w:val="2"/>
            <w:tcBorders>
              <w:top w:val="single" w:sz="4" w:space="0" w:color="auto"/>
              <w:left w:val="single" w:sz="4" w:space="0" w:color="auto"/>
              <w:bottom w:val="single" w:sz="4" w:space="0" w:color="auto"/>
              <w:right w:val="single" w:sz="4" w:space="0" w:color="auto"/>
            </w:tcBorders>
            <w:hideMark/>
          </w:tcPr>
          <w:p w14:paraId="0FAEC8C9"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400" w:type="dxa"/>
            <w:gridSpan w:val="2"/>
            <w:tcBorders>
              <w:top w:val="single" w:sz="4" w:space="0" w:color="auto"/>
              <w:left w:val="single" w:sz="4" w:space="0" w:color="auto"/>
              <w:bottom w:val="single" w:sz="4" w:space="0" w:color="auto"/>
              <w:right w:val="single" w:sz="4" w:space="0" w:color="auto"/>
            </w:tcBorders>
            <w:hideMark/>
          </w:tcPr>
          <w:p w14:paraId="3F5983A3"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Всего </w:t>
            </w:r>
          </w:p>
          <w:p w14:paraId="681BDC07"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листов ___</w:t>
            </w:r>
          </w:p>
        </w:tc>
      </w:tr>
      <w:tr w:rsidR="00064F75" w:rsidRPr="00064F75" w14:paraId="78B10C65" w14:textId="77777777" w:rsidTr="006644E9">
        <w:tc>
          <w:tcPr>
            <w:tcW w:w="9047" w:type="dxa"/>
            <w:gridSpan w:val="15"/>
            <w:tcBorders>
              <w:top w:val="single" w:sz="4" w:space="0" w:color="auto"/>
              <w:left w:val="nil"/>
              <w:bottom w:val="single" w:sz="4" w:space="0" w:color="auto"/>
              <w:right w:val="nil"/>
            </w:tcBorders>
          </w:tcPr>
          <w:p w14:paraId="77AB10D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3561D33" w14:textId="77777777" w:rsidTr="006644E9">
        <w:tc>
          <w:tcPr>
            <w:tcW w:w="558" w:type="dxa"/>
            <w:vMerge w:val="restart"/>
            <w:tcBorders>
              <w:top w:val="single" w:sz="4" w:space="0" w:color="auto"/>
              <w:left w:val="single" w:sz="4" w:space="0" w:color="auto"/>
              <w:bottom w:val="single" w:sz="4" w:space="0" w:color="auto"/>
              <w:right w:val="single" w:sz="4" w:space="0" w:color="auto"/>
            </w:tcBorders>
            <w:hideMark/>
          </w:tcPr>
          <w:p w14:paraId="3B35833D"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4</w:t>
            </w:r>
          </w:p>
        </w:tc>
        <w:tc>
          <w:tcPr>
            <w:tcW w:w="8489" w:type="dxa"/>
            <w:gridSpan w:val="14"/>
            <w:tcBorders>
              <w:top w:val="single" w:sz="4" w:space="0" w:color="auto"/>
              <w:left w:val="single" w:sz="4" w:space="0" w:color="auto"/>
              <w:bottom w:val="single" w:sz="4" w:space="0" w:color="auto"/>
              <w:right w:val="single" w:sz="4" w:space="0" w:color="auto"/>
            </w:tcBorders>
            <w:hideMark/>
          </w:tcPr>
          <w:p w14:paraId="0EF8A17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Собственник объекта адресации или лицо, обладающее иным вещным правом на </w:t>
            </w:r>
            <w:r w:rsidRPr="00064F75">
              <w:rPr>
                <w:rFonts w:ascii="Times New Roman" w:eastAsia="Times New Roman" w:hAnsi="Times New Roman" w:cs="Times New Roman"/>
                <w:sz w:val="24"/>
                <w:szCs w:val="24"/>
                <w:lang w:eastAsia="ru-RU"/>
              </w:rPr>
              <w:lastRenderedPageBreak/>
              <w:t>объект адресации</w:t>
            </w:r>
          </w:p>
        </w:tc>
      </w:tr>
      <w:tr w:rsidR="00064F75" w:rsidRPr="00064F75" w14:paraId="56EA7F1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9AB33B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14:paraId="47EC265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49877AD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620" w:type="dxa"/>
            <w:gridSpan w:val="12"/>
            <w:tcBorders>
              <w:top w:val="single" w:sz="4" w:space="0" w:color="auto"/>
              <w:left w:val="single" w:sz="4" w:space="0" w:color="auto"/>
              <w:bottom w:val="single" w:sz="4" w:space="0" w:color="auto"/>
              <w:right w:val="single" w:sz="4" w:space="0" w:color="auto"/>
            </w:tcBorders>
            <w:hideMark/>
          </w:tcPr>
          <w:p w14:paraId="6D7FB25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физическое лицо:</w:t>
            </w:r>
          </w:p>
        </w:tc>
      </w:tr>
      <w:tr w:rsidR="00064F75" w:rsidRPr="00064F75" w14:paraId="25EB808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D1A5F0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BBBEC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vMerge w:val="restart"/>
            <w:tcBorders>
              <w:top w:val="single" w:sz="4" w:space="0" w:color="auto"/>
              <w:left w:val="single" w:sz="4" w:space="0" w:color="auto"/>
              <w:bottom w:val="single" w:sz="4" w:space="0" w:color="auto"/>
              <w:right w:val="single" w:sz="4" w:space="0" w:color="auto"/>
            </w:tcBorders>
          </w:tcPr>
          <w:p w14:paraId="78926CE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464" w:type="dxa"/>
            <w:gridSpan w:val="3"/>
            <w:tcBorders>
              <w:top w:val="single" w:sz="4" w:space="0" w:color="auto"/>
              <w:left w:val="single" w:sz="4" w:space="0" w:color="auto"/>
              <w:bottom w:val="single" w:sz="4" w:space="0" w:color="auto"/>
              <w:right w:val="single" w:sz="4" w:space="0" w:color="auto"/>
            </w:tcBorders>
            <w:vAlign w:val="center"/>
            <w:hideMark/>
          </w:tcPr>
          <w:p w14:paraId="24688B99"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hideMark/>
          </w:tcPr>
          <w:p w14:paraId="59C0308A"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hideMark/>
          </w:tcPr>
          <w:p w14:paraId="3D1314A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0CCB99"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ИНН (при наличии):</w:t>
            </w:r>
          </w:p>
        </w:tc>
      </w:tr>
      <w:tr w:rsidR="00064F75" w:rsidRPr="00064F75" w14:paraId="39BCEE3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6AD991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D8264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427BB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464" w:type="dxa"/>
            <w:gridSpan w:val="3"/>
            <w:tcBorders>
              <w:top w:val="single" w:sz="4" w:space="0" w:color="auto"/>
              <w:left w:val="single" w:sz="4" w:space="0" w:color="auto"/>
              <w:bottom w:val="single" w:sz="4" w:space="0" w:color="auto"/>
              <w:right w:val="single" w:sz="4" w:space="0" w:color="auto"/>
            </w:tcBorders>
          </w:tcPr>
          <w:p w14:paraId="70900AB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066" w:type="dxa"/>
            <w:gridSpan w:val="4"/>
            <w:tcBorders>
              <w:top w:val="single" w:sz="4" w:space="0" w:color="auto"/>
              <w:left w:val="single" w:sz="4" w:space="0" w:color="auto"/>
              <w:bottom w:val="single" w:sz="4" w:space="0" w:color="auto"/>
              <w:right w:val="single" w:sz="4" w:space="0" w:color="auto"/>
            </w:tcBorders>
          </w:tcPr>
          <w:p w14:paraId="60F8116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240" w:type="dxa"/>
            <w:gridSpan w:val="4"/>
            <w:tcBorders>
              <w:top w:val="single" w:sz="4" w:space="0" w:color="auto"/>
              <w:left w:val="single" w:sz="4" w:space="0" w:color="auto"/>
              <w:bottom w:val="single" w:sz="4" w:space="0" w:color="auto"/>
              <w:right w:val="single" w:sz="4" w:space="0" w:color="auto"/>
            </w:tcBorders>
          </w:tcPr>
          <w:p w14:paraId="27BF9CA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CEA0B3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33B4C5D"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00B4E2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C130E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A7D59B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464" w:type="dxa"/>
            <w:gridSpan w:val="3"/>
            <w:vMerge w:val="restart"/>
            <w:tcBorders>
              <w:top w:val="single" w:sz="4" w:space="0" w:color="auto"/>
              <w:left w:val="single" w:sz="4" w:space="0" w:color="auto"/>
              <w:bottom w:val="single" w:sz="4" w:space="0" w:color="auto"/>
              <w:right w:val="single" w:sz="4" w:space="0" w:color="auto"/>
            </w:tcBorders>
            <w:hideMark/>
          </w:tcPr>
          <w:p w14:paraId="45E6C46D"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hideMark/>
          </w:tcPr>
          <w:p w14:paraId="410A5D5E"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hideMark/>
          </w:tcPr>
          <w:p w14:paraId="45ACBBD6"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серия:</w:t>
            </w:r>
          </w:p>
        </w:tc>
        <w:tc>
          <w:tcPr>
            <w:tcW w:w="850" w:type="dxa"/>
            <w:tcBorders>
              <w:top w:val="single" w:sz="4" w:space="0" w:color="auto"/>
              <w:left w:val="single" w:sz="4" w:space="0" w:color="auto"/>
              <w:bottom w:val="single" w:sz="4" w:space="0" w:color="auto"/>
              <w:right w:val="single" w:sz="4" w:space="0" w:color="auto"/>
            </w:tcBorders>
            <w:hideMark/>
          </w:tcPr>
          <w:p w14:paraId="0EAECEAC"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номер:</w:t>
            </w:r>
          </w:p>
        </w:tc>
      </w:tr>
      <w:tr w:rsidR="00064F75" w:rsidRPr="00064F75" w14:paraId="2F568A7D"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4ED683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C5184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40F1B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4C870EB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066" w:type="dxa"/>
            <w:gridSpan w:val="4"/>
            <w:tcBorders>
              <w:top w:val="single" w:sz="4" w:space="0" w:color="auto"/>
              <w:left w:val="single" w:sz="4" w:space="0" w:color="auto"/>
              <w:bottom w:val="single" w:sz="4" w:space="0" w:color="auto"/>
              <w:right w:val="single" w:sz="4" w:space="0" w:color="auto"/>
            </w:tcBorders>
          </w:tcPr>
          <w:p w14:paraId="744B822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240" w:type="dxa"/>
            <w:gridSpan w:val="4"/>
            <w:tcBorders>
              <w:top w:val="single" w:sz="4" w:space="0" w:color="auto"/>
              <w:left w:val="single" w:sz="4" w:space="0" w:color="auto"/>
              <w:bottom w:val="single" w:sz="4" w:space="0" w:color="auto"/>
              <w:right w:val="single" w:sz="4" w:space="0" w:color="auto"/>
            </w:tcBorders>
          </w:tcPr>
          <w:p w14:paraId="0FCC001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02B11C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2EF380D"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60BACE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F535C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1C993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7E2E93D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066" w:type="dxa"/>
            <w:gridSpan w:val="4"/>
            <w:tcBorders>
              <w:top w:val="single" w:sz="4" w:space="0" w:color="auto"/>
              <w:left w:val="single" w:sz="4" w:space="0" w:color="auto"/>
              <w:bottom w:val="single" w:sz="4" w:space="0" w:color="auto"/>
              <w:right w:val="single" w:sz="4" w:space="0" w:color="auto"/>
            </w:tcBorders>
            <w:hideMark/>
          </w:tcPr>
          <w:p w14:paraId="5BEB9106"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дата выдачи:</w:t>
            </w:r>
          </w:p>
        </w:tc>
        <w:tc>
          <w:tcPr>
            <w:tcW w:w="3090" w:type="dxa"/>
            <w:gridSpan w:val="5"/>
            <w:tcBorders>
              <w:top w:val="single" w:sz="4" w:space="0" w:color="auto"/>
              <w:left w:val="single" w:sz="4" w:space="0" w:color="auto"/>
              <w:bottom w:val="single" w:sz="4" w:space="0" w:color="auto"/>
              <w:right w:val="single" w:sz="4" w:space="0" w:color="auto"/>
            </w:tcBorders>
            <w:hideMark/>
          </w:tcPr>
          <w:p w14:paraId="77278A3D"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кем выдан:</w:t>
            </w:r>
          </w:p>
        </w:tc>
      </w:tr>
      <w:tr w:rsidR="00064F75" w:rsidRPr="00064F75" w14:paraId="2AE4243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E46282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7F73C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896CD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4B213BE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066" w:type="dxa"/>
            <w:gridSpan w:val="4"/>
            <w:vMerge w:val="restart"/>
            <w:tcBorders>
              <w:top w:val="single" w:sz="4" w:space="0" w:color="auto"/>
              <w:left w:val="single" w:sz="4" w:space="0" w:color="auto"/>
              <w:bottom w:val="single" w:sz="4" w:space="0" w:color="auto"/>
              <w:right w:val="single" w:sz="4" w:space="0" w:color="auto"/>
            </w:tcBorders>
            <w:hideMark/>
          </w:tcPr>
          <w:p w14:paraId="55034DE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14:paraId="7AD079F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B6E87B8"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D4F2FD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EA683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AC4F5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556D464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9460" w:type="dxa"/>
            <w:gridSpan w:val="4"/>
            <w:vMerge/>
            <w:tcBorders>
              <w:top w:val="single" w:sz="4" w:space="0" w:color="auto"/>
              <w:left w:val="single" w:sz="4" w:space="0" w:color="auto"/>
              <w:bottom w:val="single" w:sz="4" w:space="0" w:color="auto"/>
              <w:right w:val="single" w:sz="4" w:space="0" w:color="auto"/>
            </w:tcBorders>
            <w:vAlign w:val="center"/>
            <w:hideMark/>
          </w:tcPr>
          <w:p w14:paraId="5C2ED58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90" w:type="dxa"/>
            <w:gridSpan w:val="5"/>
            <w:tcBorders>
              <w:top w:val="single" w:sz="4" w:space="0" w:color="auto"/>
              <w:left w:val="single" w:sz="4" w:space="0" w:color="auto"/>
              <w:bottom w:val="single" w:sz="4" w:space="0" w:color="auto"/>
              <w:right w:val="single" w:sz="4" w:space="0" w:color="auto"/>
            </w:tcBorders>
          </w:tcPr>
          <w:p w14:paraId="0BC3A3C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F38BCD2"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A597EC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625A1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27C3A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464" w:type="dxa"/>
            <w:gridSpan w:val="3"/>
            <w:tcBorders>
              <w:top w:val="single" w:sz="4" w:space="0" w:color="auto"/>
              <w:left w:val="single" w:sz="4" w:space="0" w:color="auto"/>
              <w:bottom w:val="single" w:sz="4" w:space="0" w:color="auto"/>
              <w:right w:val="single" w:sz="4" w:space="0" w:color="auto"/>
            </w:tcBorders>
            <w:vAlign w:val="center"/>
            <w:hideMark/>
          </w:tcPr>
          <w:p w14:paraId="5E88E110"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hideMark/>
          </w:tcPr>
          <w:p w14:paraId="442EFA07"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hideMark/>
          </w:tcPr>
          <w:p w14:paraId="593AC8DD"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электронной почты (при наличии):</w:t>
            </w:r>
          </w:p>
        </w:tc>
      </w:tr>
      <w:tr w:rsidR="00064F75" w:rsidRPr="00064F75" w14:paraId="7F72E593"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EB0ABC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BA521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ED59E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464" w:type="dxa"/>
            <w:gridSpan w:val="3"/>
            <w:tcBorders>
              <w:top w:val="single" w:sz="4" w:space="0" w:color="auto"/>
              <w:left w:val="single" w:sz="4" w:space="0" w:color="auto"/>
              <w:bottom w:val="single" w:sz="4" w:space="0" w:color="auto"/>
              <w:right w:val="single" w:sz="4" w:space="0" w:color="auto"/>
            </w:tcBorders>
          </w:tcPr>
          <w:p w14:paraId="049E1F2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14:paraId="411DCBC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14:paraId="2F20268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E4E86A4"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5DE451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0E6E8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B3412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464" w:type="dxa"/>
            <w:gridSpan w:val="3"/>
            <w:tcBorders>
              <w:top w:val="single" w:sz="4" w:space="0" w:color="auto"/>
              <w:left w:val="single" w:sz="4" w:space="0" w:color="auto"/>
              <w:bottom w:val="single" w:sz="4" w:space="0" w:color="auto"/>
              <w:right w:val="single" w:sz="4" w:space="0" w:color="auto"/>
            </w:tcBorders>
          </w:tcPr>
          <w:p w14:paraId="2ED6743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881" w:type="dxa"/>
            <w:gridSpan w:val="6"/>
            <w:vMerge/>
            <w:tcBorders>
              <w:top w:val="single" w:sz="4" w:space="0" w:color="auto"/>
              <w:left w:val="single" w:sz="4" w:space="0" w:color="auto"/>
              <w:bottom w:val="single" w:sz="4" w:space="0" w:color="auto"/>
              <w:right w:val="single" w:sz="4" w:space="0" w:color="auto"/>
            </w:tcBorders>
            <w:vAlign w:val="center"/>
            <w:hideMark/>
          </w:tcPr>
          <w:p w14:paraId="74354B0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512" w:type="dxa"/>
            <w:gridSpan w:val="3"/>
            <w:vMerge/>
            <w:tcBorders>
              <w:top w:val="single" w:sz="4" w:space="0" w:color="auto"/>
              <w:left w:val="single" w:sz="4" w:space="0" w:color="auto"/>
              <w:bottom w:val="single" w:sz="4" w:space="0" w:color="auto"/>
              <w:right w:val="single" w:sz="4" w:space="0" w:color="auto"/>
            </w:tcBorders>
            <w:vAlign w:val="center"/>
            <w:hideMark/>
          </w:tcPr>
          <w:p w14:paraId="3B8C3EB5"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16DEAFF9"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58FEFB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ECD4F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71B1ECB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620" w:type="dxa"/>
            <w:gridSpan w:val="12"/>
            <w:tcBorders>
              <w:top w:val="single" w:sz="4" w:space="0" w:color="auto"/>
              <w:left w:val="single" w:sz="4" w:space="0" w:color="auto"/>
              <w:bottom w:val="single" w:sz="4" w:space="0" w:color="auto"/>
              <w:right w:val="single" w:sz="4" w:space="0" w:color="auto"/>
            </w:tcBorders>
            <w:hideMark/>
          </w:tcPr>
          <w:p w14:paraId="51D29659"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064F75" w:rsidRPr="00064F75" w14:paraId="6F301E8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8119C8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AFB6C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vMerge w:val="restart"/>
            <w:tcBorders>
              <w:top w:val="single" w:sz="4" w:space="0" w:color="auto"/>
              <w:left w:val="single" w:sz="4" w:space="0" w:color="auto"/>
              <w:bottom w:val="single" w:sz="4" w:space="0" w:color="auto"/>
              <w:right w:val="single" w:sz="4" w:space="0" w:color="auto"/>
            </w:tcBorders>
          </w:tcPr>
          <w:p w14:paraId="2E04876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614" w:type="dxa"/>
            <w:gridSpan w:val="4"/>
            <w:vMerge w:val="restart"/>
            <w:tcBorders>
              <w:top w:val="single" w:sz="4" w:space="0" w:color="auto"/>
              <w:left w:val="single" w:sz="4" w:space="0" w:color="auto"/>
              <w:bottom w:val="single" w:sz="4" w:space="0" w:color="auto"/>
              <w:right w:val="single" w:sz="4" w:space="0" w:color="auto"/>
            </w:tcBorders>
            <w:hideMark/>
          </w:tcPr>
          <w:p w14:paraId="7ECB455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14:paraId="5730336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C143F0F"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40FF86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B9A63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297BA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567A2F1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5006" w:type="dxa"/>
            <w:gridSpan w:val="8"/>
            <w:tcBorders>
              <w:top w:val="single" w:sz="4" w:space="0" w:color="auto"/>
              <w:left w:val="single" w:sz="4" w:space="0" w:color="auto"/>
              <w:bottom w:val="single" w:sz="4" w:space="0" w:color="auto"/>
              <w:right w:val="single" w:sz="4" w:space="0" w:color="auto"/>
            </w:tcBorders>
          </w:tcPr>
          <w:p w14:paraId="286DEC7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8B5B28F"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FC3E90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CFB5C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7DF71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518" w:type="dxa"/>
            <w:gridSpan w:val="6"/>
            <w:tcBorders>
              <w:top w:val="single" w:sz="4" w:space="0" w:color="auto"/>
              <w:left w:val="single" w:sz="4" w:space="0" w:color="auto"/>
              <w:bottom w:val="single" w:sz="4" w:space="0" w:color="auto"/>
              <w:right w:val="single" w:sz="4" w:space="0" w:color="auto"/>
            </w:tcBorders>
            <w:hideMark/>
          </w:tcPr>
          <w:p w14:paraId="1B7C74F0"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hideMark/>
          </w:tcPr>
          <w:p w14:paraId="109ED749"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КПП (для российского юридического лица):</w:t>
            </w:r>
          </w:p>
        </w:tc>
      </w:tr>
      <w:tr w:rsidR="00064F75" w:rsidRPr="00064F75" w14:paraId="7FC8458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D8FE3C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221C3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22CE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518" w:type="dxa"/>
            <w:gridSpan w:val="6"/>
            <w:tcBorders>
              <w:top w:val="single" w:sz="4" w:space="0" w:color="auto"/>
              <w:left w:val="single" w:sz="4" w:space="0" w:color="auto"/>
              <w:bottom w:val="single" w:sz="4" w:space="0" w:color="auto"/>
              <w:right w:val="single" w:sz="4" w:space="0" w:color="auto"/>
            </w:tcBorders>
          </w:tcPr>
          <w:p w14:paraId="07A22EA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02" w:type="dxa"/>
            <w:gridSpan w:val="6"/>
            <w:tcBorders>
              <w:top w:val="single" w:sz="4" w:space="0" w:color="auto"/>
              <w:left w:val="single" w:sz="4" w:space="0" w:color="auto"/>
              <w:bottom w:val="single" w:sz="4" w:space="0" w:color="auto"/>
              <w:right w:val="single" w:sz="4" w:space="0" w:color="auto"/>
            </w:tcBorders>
          </w:tcPr>
          <w:p w14:paraId="73E3A89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2EAB78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11F682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EBE84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3BB20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14" w:type="dxa"/>
            <w:gridSpan w:val="4"/>
            <w:tcBorders>
              <w:top w:val="single" w:sz="4" w:space="0" w:color="auto"/>
              <w:left w:val="single" w:sz="4" w:space="0" w:color="auto"/>
              <w:bottom w:val="single" w:sz="4" w:space="0" w:color="auto"/>
              <w:right w:val="single" w:sz="4" w:space="0" w:color="auto"/>
            </w:tcBorders>
            <w:hideMark/>
          </w:tcPr>
          <w:p w14:paraId="5A29B1A6"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hideMark/>
          </w:tcPr>
          <w:p w14:paraId="0C9117D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hideMark/>
          </w:tcPr>
          <w:p w14:paraId="354CEB46"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номер регистрации (для иностранного юридического лица):</w:t>
            </w:r>
          </w:p>
        </w:tc>
      </w:tr>
      <w:tr w:rsidR="00064F75" w:rsidRPr="00064F75" w14:paraId="144737F7"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190248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D6A23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19066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14:paraId="25172D6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0534B02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14:paraId="5157118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AE20AD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B3AB7C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A8235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61356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14:paraId="3B4A4DA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581" w:type="dxa"/>
            <w:gridSpan w:val="5"/>
            <w:vMerge/>
            <w:tcBorders>
              <w:top w:val="single" w:sz="4" w:space="0" w:color="auto"/>
              <w:left w:val="single" w:sz="4" w:space="0" w:color="auto"/>
              <w:bottom w:val="single" w:sz="4" w:space="0" w:color="auto"/>
              <w:right w:val="single" w:sz="4" w:space="0" w:color="auto"/>
            </w:tcBorders>
            <w:vAlign w:val="center"/>
            <w:hideMark/>
          </w:tcPr>
          <w:p w14:paraId="2C91604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512" w:type="dxa"/>
            <w:gridSpan w:val="3"/>
            <w:vMerge/>
            <w:tcBorders>
              <w:top w:val="single" w:sz="4" w:space="0" w:color="auto"/>
              <w:left w:val="single" w:sz="4" w:space="0" w:color="auto"/>
              <w:bottom w:val="single" w:sz="4" w:space="0" w:color="auto"/>
              <w:right w:val="single" w:sz="4" w:space="0" w:color="auto"/>
            </w:tcBorders>
            <w:vAlign w:val="center"/>
            <w:hideMark/>
          </w:tcPr>
          <w:p w14:paraId="60273325"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41A4C9D4"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CC7231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98FCC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26EBB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14" w:type="dxa"/>
            <w:gridSpan w:val="4"/>
            <w:tcBorders>
              <w:top w:val="single" w:sz="4" w:space="0" w:color="auto"/>
              <w:left w:val="single" w:sz="4" w:space="0" w:color="auto"/>
              <w:bottom w:val="single" w:sz="4" w:space="0" w:color="auto"/>
              <w:right w:val="single" w:sz="4" w:space="0" w:color="auto"/>
            </w:tcBorders>
            <w:hideMark/>
          </w:tcPr>
          <w:p w14:paraId="362E6C08"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hideMark/>
          </w:tcPr>
          <w:p w14:paraId="2DF33591"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hideMark/>
          </w:tcPr>
          <w:p w14:paraId="665ABA2A"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адрес электронной почты (при </w:t>
            </w:r>
            <w:r w:rsidRPr="00064F75">
              <w:rPr>
                <w:rFonts w:ascii="Times New Roman" w:eastAsia="Times New Roman" w:hAnsi="Times New Roman" w:cs="Times New Roman"/>
                <w:sz w:val="24"/>
                <w:szCs w:val="24"/>
                <w:lang w:eastAsia="ru-RU"/>
              </w:rPr>
              <w:lastRenderedPageBreak/>
              <w:t>наличии):</w:t>
            </w:r>
          </w:p>
        </w:tc>
      </w:tr>
      <w:tr w:rsidR="00064F75" w:rsidRPr="00064F75" w14:paraId="6BC2C83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9DFAB6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C02D2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91A9C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14:paraId="3E2B2B5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14:paraId="192B29C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14:paraId="27EDE04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A12570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A886C9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B42C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FEEA8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14:paraId="4E76E82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581" w:type="dxa"/>
            <w:gridSpan w:val="5"/>
            <w:vMerge/>
            <w:tcBorders>
              <w:top w:val="single" w:sz="4" w:space="0" w:color="auto"/>
              <w:left w:val="single" w:sz="4" w:space="0" w:color="auto"/>
              <w:bottom w:val="single" w:sz="4" w:space="0" w:color="auto"/>
              <w:right w:val="single" w:sz="4" w:space="0" w:color="auto"/>
            </w:tcBorders>
            <w:vAlign w:val="center"/>
            <w:hideMark/>
          </w:tcPr>
          <w:p w14:paraId="42B5B84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512" w:type="dxa"/>
            <w:gridSpan w:val="3"/>
            <w:vMerge/>
            <w:tcBorders>
              <w:top w:val="single" w:sz="4" w:space="0" w:color="auto"/>
              <w:left w:val="single" w:sz="4" w:space="0" w:color="auto"/>
              <w:bottom w:val="single" w:sz="4" w:space="0" w:color="auto"/>
              <w:right w:val="single" w:sz="4" w:space="0" w:color="auto"/>
            </w:tcBorders>
            <w:vAlign w:val="center"/>
            <w:hideMark/>
          </w:tcPr>
          <w:p w14:paraId="506A5381"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02CE310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CA269B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BF2D3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7A372BC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620" w:type="dxa"/>
            <w:gridSpan w:val="12"/>
            <w:tcBorders>
              <w:top w:val="single" w:sz="4" w:space="0" w:color="auto"/>
              <w:left w:val="single" w:sz="4" w:space="0" w:color="auto"/>
              <w:bottom w:val="single" w:sz="4" w:space="0" w:color="auto"/>
              <w:right w:val="single" w:sz="4" w:space="0" w:color="auto"/>
            </w:tcBorders>
            <w:hideMark/>
          </w:tcPr>
          <w:p w14:paraId="3196D74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Вещное право на объект адресации:</w:t>
            </w:r>
          </w:p>
        </w:tc>
      </w:tr>
      <w:tr w:rsidR="00064F75" w:rsidRPr="00064F75" w14:paraId="4177787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B3C097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4453A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1D4B1A3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tcPr>
          <w:p w14:paraId="6538BDC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201" w:type="dxa"/>
            <w:gridSpan w:val="11"/>
            <w:tcBorders>
              <w:top w:val="single" w:sz="4" w:space="0" w:color="auto"/>
              <w:left w:val="single" w:sz="4" w:space="0" w:color="auto"/>
              <w:bottom w:val="single" w:sz="4" w:space="0" w:color="auto"/>
              <w:right w:val="single" w:sz="4" w:space="0" w:color="auto"/>
            </w:tcBorders>
            <w:hideMark/>
          </w:tcPr>
          <w:p w14:paraId="4CD5CF1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право собственности</w:t>
            </w:r>
          </w:p>
        </w:tc>
      </w:tr>
      <w:tr w:rsidR="00064F75" w:rsidRPr="00064F75" w14:paraId="57655602"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F55E49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2E7F5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3BD91A2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tcPr>
          <w:p w14:paraId="12CE392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201" w:type="dxa"/>
            <w:gridSpan w:val="11"/>
            <w:tcBorders>
              <w:top w:val="single" w:sz="4" w:space="0" w:color="auto"/>
              <w:left w:val="single" w:sz="4" w:space="0" w:color="auto"/>
              <w:bottom w:val="single" w:sz="4" w:space="0" w:color="auto"/>
              <w:right w:val="single" w:sz="4" w:space="0" w:color="auto"/>
            </w:tcBorders>
            <w:hideMark/>
          </w:tcPr>
          <w:p w14:paraId="0C73F40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право хозяйственного ведения имуществом на объект адресации</w:t>
            </w:r>
          </w:p>
        </w:tc>
      </w:tr>
      <w:tr w:rsidR="00064F75" w:rsidRPr="00064F75" w14:paraId="0EB4E9BF"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5A15DA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936C3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04AC81C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tcPr>
          <w:p w14:paraId="68FBA7D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201" w:type="dxa"/>
            <w:gridSpan w:val="11"/>
            <w:tcBorders>
              <w:top w:val="single" w:sz="4" w:space="0" w:color="auto"/>
              <w:left w:val="single" w:sz="4" w:space="0" w:color="auto"/>
              <w:bottom w:val="single" w:sz="4" w:space="0" w:color="auto"/>
              <w:right w:val="single" w:sz="4" w:space="0" w:color="auto"/>
            </w:tcBorders>
            <w:hideMark/>
          </w:tcPr>
          <w:p w14:paraId="19633A0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право оперативного управления имуществом на объект адресации</w:t>
            </w:r>
          </w:p>
        </w:tc>
      </w:tr>
      <w:tr w:rsidR="00064F75" w:rsidRPr="00064F75" w14:paraId="7F8ABBE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D77EC6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B4DEB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11D2092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tcPr>
          <w:p w14:paraId="41B4CBE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201" w:type="dxa"/>
            <w:gridSpan w:val="11"/>
            <w:tcBorders>
              <w:top w:val="single" w:sz="4" w:space="0" w:color="auto"/>
              <w:left w:val="single" w:sz="4" w:space="0" w:color="auto"/>
              <w:bottom w:val="single" w:sz="4" w:space="0" w:color="auto"/>
              <w:right w:val="single" w:sz="4" w:space="0" w:color="auto"/>
            </w:tcBorders>
            <w:hideMark/>
          </w:tcPr>
          <w:p w14:paraId="4FFEDDA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право пожизненно наследуемого владения земельным участком</w:t>
            </w:r>
          </w:p>
        </w:tc>
      </w:tr>
      <w:tr w:rsidR="00064F75" w:rsidRPr="00064F75" w14:paraId="7EF763BF"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857F53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665C4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14:paraId="3EEFC75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9" w:type="dxa"/>
            <w:tcBorders>
              <w:top w:val="single" w:sz="4" w:space="0" w:color="auto"/>
              <w:left w:val="single" w:sz="4" w:space="0" w:color="auto"/>
              <w:bottom w:val="single" w:sz="4" w:space="0" w:color="auto"/>
              <w:right w:val="single" w:sz="4" w:space="0" w:color="auto"/>
            </w:tcBorders>
          </w:tcPr>
          <w:p w14:paraId="0FBF5ED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201" w:type="dxa"/>
            <w:gridSpan w:val="11"/>
            <w:tcBorders>
              <w:top w:val="single" w:sz="4" w:space="0" w:color="auto"/>
              <w:left w:val="single" w:sz="4" w:space="0" w:color="auto"/>
              <w:bottom w:val="single" w:sz="4" w:space="0" w:color="auto"/>
              <w:right w:val="single" w:sz="4" w:space="0" w:color="auto"/>
            </w:tcBorders>
            <w:hideMark/>
          </w:tcPr>
          <w:p w14:paraId="3BA6898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право постоянного (бессрочного) пользования земельным участком</w:t>
            </w:r>
          </w:p>
        </w:tc>
      </w:tr>
      <w:tr w:rsidR="00064F75" w:rsidRPr="00064F75" w14:paraId="0D0441ED" w14:textId="77777777" w:rsidTr="006644E9">
        <w:tc>
          <w:tcPr>
            <w:tcW w:w="558" w:type="dxa"/>
            <w:vMerge w:val="restart"/>
            <w:tcBorders>
              <w:top w:val="single" w:sz="4" w:space="0" w:color="auto"/>
              <w:left w:val="single" w:sz="4" w:space="0" w:color="auto"/>
              <w:bottom w:val="single" w:sz="4" w:space="0" w:color="auto"/>
              <w:right w:val="single" w:sz="4" w:space="0" w:color="auto"/>
            </w:tcBorders>
            <w:hideMark/>
          </w:tcPr>
          <w:p w14:paraId="73BA96D0"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5</w:t>
            </w:r>
          </w:p>
        </w:tc>
        <w:tc>
          <w:tcPr>
            <w:tcW w:w="8489" w:type="dxa"/>
            <w:gridSpan w:val="14"/>
            <w:tcBorders>
              <w:top w:val="single" w:sz="4" w:space="0" w:color="auto"/>
              <w:left w:val="single" w:sz="4" w:space="0" w:color="auto"/>
              <w:bottom w:val="single" w:sz="4" w:space="0" w:color="auto"/>
              <w:right w:val="single" w:sz="4" w:space="0" w:color="auto"/>
            </w:tcBorders>
            <w:hideMark/>
          </w:tcPr>
          <w:p w14:paraId="5838904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064F75" w:rsidRPr="00064F75" w14:paraId="14CF66E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761C8C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tcBorders>
              <w:top w:val="single" w:sz="4" w:space="0" w:color="auto"/>
              <w:left w:val="single" w:sz="4" w:space="0" w:color="auto"/>
              <w:bottom w:val="single" w:sz="4" w:space="0" w:color="auto"/>
              <w:right w:val="single" w:sz="4" w:space="0" w:color="auto"/>
            </w:tcBorders>
          </w:tcPr>
          <w:p w14:paraId="7D61916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583" w:type="dxa"/>
            <w:gridSpan w:val="6"/>
            <w:tcBorders>
              <w:top w:val="single" w:sz="4" w:space="0" w:color="auto"/>
              <w:left w:val="single" w:sz="4" w:space="0" w:color="auto"/>
              <w:bottom w:val="single" w:sz="4" w:space="0" w:color="auto"/>
              <w:right w:val="single" w:sz="4" w:space="0" w:color="auto"/>
            </w:tcBorders>
            <w:hideMark/>
          </w:tcPr>
          <w:p w14:paraId="23130A8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Лично</w:t>
            </w:r>
          </w:p>
        </w:tc>
        <w:tc>
          <w:tcPr>
            <w:tcW w:w="356" w:type="dxa"/>
            <w:tcBorders>
              <w:top w:val="single" w:sz="4" w:space="0" w:color="auto"/>
              <w:left w:val="single" w:sz="4" w:space="0" w:color="auto"/>
              <w:bottom w:val="single" w:sz="4" w:space="0" w:color="auto"/>
              <w:right w:val="single" w:sz="4" w:space="0" w:color="auto"/>
            </w:tcBorders>
          </w:tcPr>
          <w:p w14:paraId="2C87EA9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02" w:type="dxa"/>
            <w:gridSpan w:val="6"/>
            <w:tcBorders>
              <w:top w:val="single" w:sz="4" w:space="0" w:color="auto"/>
              <w:left w:val="single" w:sz="4" w:space="0" w:color="auto"/>
              <w:bottom w:val="single" w:sz="4" w:space="0" w:color="auto"/>
              <w:right w:val="single" w:sz="4" w:space="0" w:color="auto"/>
            </w:tcBorders>
            <w:hideMark/>
          </w:tcPr>
          <w:p w14:paraId="753F348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 многофункциональном центре</w:t>
            </w:r>
          </w:p>
        </w:tc>
      </w:tr>
      <w:tr w:rsidR="00064F75" w:rsidRPr="00064F75" w14:paraId="4BEE3D44"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3AA89F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14:paraId="707CE7A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hideMark/>
          </w:tcPr>
          <w:p w14:paraId="02D0FBB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Почтовым отправлением </w:t>
            </w:r>
          </w:p>
          <w:p w14:paraId="26557EE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 адресу:</w:t>
            </w:r>
          </w:p>
        </w:tc>
        <w:tc>
          <w:tcPr>
            <w:tcW w:w="4458" w:type="dxa"/>
            <w:gridSpan w:val="7"/>
            <w:tcBorders>
              <w:top w:val="single" w:sz="4" w:space="0" w:color="auto"/>
              <w:left w:val="single" w:sz="4" w:space="0" w:color="auto"/>
              <w:bottom w:val="single" w:sz="4" w:space="0" w:color="auto"/>
              <w:right w:val="single" w:sz="4" w:space="0" w:color="auto"/>
            </w:tcBorders>
          </w:tcPr>
          <w:p w14:paraId="38F28BE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39FCD92"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DB1287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69C04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14:paraId="54036C3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58" w:type="dxa"/>
            <w:gridSpan w:val="7"/>
            <w:tcBorders>
              <w:top w:val="single" w:sz="4" w:space="0" w:color="auto"/>
              <w:left w:val="single" w:sz="4" w:space="0" w:color="auto"/>
              <w:bottom w:val="single" w:sz="4" w:space="0" w:color="auto"/>
              <w:right w:val="single" w:sz="4" w:space="0" w:color="auto"/>
            </w:tcBorders>
          </w:tcPr>
          <w:p w14:paraId="225A774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8979CC4"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49E128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tcBorders>
              <w:top w:val="single" w:sz="4" w:space="0" w:color="auto"/>
              <w:left w:val="single" w:sz="4" w:space="0" w:color="auto"/>
              <w:bottom w:val="single" w:sz="4" w:space="0" w:color="auto"/>
              <w:right w:val="single" w:sz="4" w:space="0" w:color="auto"/>
            </w:tcBorders>
          </w:tcPr>
          <w:p w14:paraId="5F39E9F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41" w:type="dxa"/>
            <w:gridSpan w:val="13"/>
            <w:tcBorders>
              <w:top w:val="single" w:sz="4" w:space="0" w:color="auto"/>
              <w:left w:val="single" w:sz="4" w:space="0" w:color="auto"/>
              <w:bottom w:val="single" w:sz="4" w:space="0" w:color="auto"/>
              <w:right w:val="single" w:sz="4" w:space="0" w:color="auto"/>
            </w:tcBorders>
            <w:hideMark/>
          </w:tcPr>
          <w:p w14:paraId="4BD15430"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064F75" w:rsidRPr="00064F75" w14:paraId="2C2D4715"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B65D13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tcBorders>
              <w:top w:val="single" w:sz="4" w:space="0" w:color="auto"/>
              <w:left w:val="single" w:sz="4" w:space="0" w:color="auto"/>
              <w:bottom w:val="single" w:sz="4" w:space="0" w:color="auto"/>
              <w:right w:val="single" w:sz="4" w:space="0" w:color="auto"/>
            </w:tcBorders>
          </w:tcPr>
          <w:p w14:paraId="7C16EAF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41" w:type="dxa"/>
            <w:gridSpan w:val="13"/>
            <w:tcBorders>
              <w:top w:val="single" w:sz="4" w:space="0" w:color="auto"/>
              <w:left w:val="single" w:sz="4" w:space="0" w:color="auto"/>
              <w:bottom w:val="single" w:sz="4" w:space="0" w:color="auto"/>
              <w:right w:val="single" w:sz="4" w:space="0" w:color="auto"/>
            </w:tcBorders>
            <w:hideMark/>
          </w:tcPr>
          <w:p w14:paraId="163FE47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 личном кабинете федеральной информационной адресной системы</w:t>
            </w:r>
          </w:p>
        </w:tc>
      </w:tr>
      <w:tr w:rsidR="00064F75" w:rsidRPr="00064F75" w14:paraId="700A37E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00CC8E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14:paraId="6583D1F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hideMark/>
          </w:tcPr>
          <w:p w14:paraId="0D1B6D64" w14:textId="77777777" w:rsidR="00064F75" w:rsidRPr="00064F75" w:rsidRDefault="00064F75" w:rsidP="00064F75">
            <w:pPr>
              <w:widowControl w:val="0"/>
              <w:autoSpaceDE w:val="0"/>
              <w:autoSpaceDN w:val="0"/>
              <w:adjustRightInd w:val="0"/>
              <w:spacing w:after="0" w:line="256" w:lineRule="auto"/>
              <w:ind w:firstLine="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14:paraId="70405BA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142AA3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310093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3E4A8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14:paraId="55BE558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58" w:type="dxa"/>
            <w:gridSpan w:val="7"/>
            <w:tcBorders>
              <w:top w:val="single" w:sz="4" w:space="0" w:color="auto"/>
              <w:left w:val="single" w:sz="4" w:space="0" w:color="auto"/>
              <w:bottom w:val="single" w:sz="4" w:space="0" w:color="auto"/>
              <w:right w:val="single" w:sz="4" w:space="0" w:color="auto"/>
            </w:tcBorders>
          </w:tcPr>
          <w:p w14:paraId="01E38A7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31A0B5D" w14:textId="77777777" w:rsidTr="006644E9">
        <w:tc>
          <w:tcPr>
            <w:tcW w:w="558" w:type="dxa"/>
            <w:vMerge w:val="restart"/>
            <w:tcBorders>
              <w:top w:val="single" w:sz="4" w:space="0" w:color="auto"/>
              <w:left w:val="single" w:sz="4" w:space="0" w:color="auto"/>
              <w:bottom w:val="single" w:sz="4" w:space="0" w:color="auto"/>
              <w:right w:val="single" w:sz="4" w:space="0" w:color="auto"/>
            </w:tcBorders>
            <w:hideMark/>
          </w:tcPr>
          <w:p w14:paraId="45894E1C"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6</w:t>
            </w:r>
          </w:p>
        </w:tc>
        <w:tc>
          <w:tcPr>
            <w:tcW w:w="8489" w:type="dxa"/>
            <w:gridSpan w:val="14"/>
            <w:tcBorders>
              <w:top w:val="single" w:sz="4" w:space="0" w:color="auto"/>
              <w:left w:val="single" w:sz="4" w:space="0" w:color="auto"/>
              <w:bottom w:val="single" w:sz="4" w:space="0" w:color="auto"/>
              <w:right w:val="single" w:sz="4" w:space="0" w:color="auto"/>
            </w:tcBorders>
            <w:hideMark/>
          </w:tcPr>
          <w:p w14:paraId="3F866D4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Расписку в получении документов прошу:</w:t>
            </w:r>
          </w:p>
        </w:tc>
      </w:tr>
      <w:tr w:rsidR="00064F75" w:rsidRPr="00064F75" w14:paraId="6E2DC0E0"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932C3D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tcBorders>
              <w:top w:val="single" w:sz="4" w:space="0" w:color="auto"/>
              <w:left w:val="single" w:sz="4" w:space="0" w:color="auto"/>
              <w:bottom w:val="single" w:sz="4" w:space="0" w:color="auto"/>
              <w:right w:val="single" w:sz="4" w:space="0" w:color="auto"/>
            </w:tcBorders>
          </w:tcPr>
          <w:p w14:paraId="6B8F7C1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616" w:type="dxa"/>
            <w:gridSpan w:val="3"/>
            <w:tcBorders>
              <w:top w:val="single" w:sz="4" w:space="0" w:color="auto"/>
              <w:left w:val="single" w:sz="4" w:space="0" w:color="auto"/>
              <w:bottom w:val="single" w:sz="4" w:space="0" w:color="auto"/>
              <w:right w:val="single" w:sz="4" w:space="0" w:color="auto"/>
            </w:tcBorders>
            <w:hideMark/>
          </w:tcPr>
          <w:p w14:paraId="7A97B97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hideMark/>
          </w:tcPr>
          <w:p w14:paraId="29B419D3" w14:textId="77777777" w:rsidR="00064F75" w:rsidRPr="00064F75" w:rsidRDefault="00064F75" w:rsidP="00064F75">
            <w:pPr>
              <w:adjustRightInd w:val="0"/>
              <w:spacing w:after="0" w:line="256"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Расписка получена: ___________________________________</w:t>
            </w:r>
          </w:p>
          <w:p w14:paraId="7D4F81A6" w14:textId="77777777" w:rsidR="00064F75" w:rsidRPr="00064F75" w:rsidRDefault="00064F75" w:rsidP="00064F75">
            <w:pPr>
              <w:widowControl w:val="0"/>
              <w:autoSpaceDE w:val="0"/>
              <w:autoSpaceDN w:val="0"/>
              <w:adjustRightInd w:val="0"/>
              <w:spacing w:after="0" w:line="256" w:lineRule="auto"/>
              <w:ind w:left="300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(подпись заявителя)</w:t>
            </w:r>
          </w:p>
        </w:tc>
      </w:tr>
      <w:tr w:rsidR="00064F75" w:rsidRPr="00064F75" w14:paraId="70CB3B1C"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C4D501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14:paraId="6D05EF1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hideMark/>
          </w:tcPr>
          <w:p w14:paraId="17B2783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14:paraId="34BA794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14CB383"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FA7825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40A72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14:paraId="0359C26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58" w:type="dxa"/>
            <w:gridSpan w:val="7"/>
            <w:tcBorders>
              <w:top w:val="single" w:sz="4" w:space="0" w:color="auto"/>
              <w:left w:val="single" w:sz="4" w:space="0" w:color="auto"/>
              <w:bottom w:val="single" w:sz="4" w:space="0" w:color="auto"/>
              <w:right w:val="single" w:sz="4" w:space="0" w:color="auto"/>
            </w:tcBorders>
          </w:tcPr>
          <w:p w14:paraId="2583186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5D44E6D"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68F7EF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48" w:type="dxa"/>
            <w:tcBorders>
              <w:top w:val="single" w:sz="4" w:space="0" w:color="auto"/>
              <w:left w:val="single" w:sz="4" w:space="0" w:color="auto"/>
              <w:bottom w:val="single" w:sz="4" w:space="0" w:color="auto"/>
              <w:right w:val="single" w:sz="4" w:space="0" w:color="auto"/>
            </w:tcBorders>
          </w:tcPr>
          <w:p w14:paraId="2A074D9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41" w:type="dxa"/>
            <w:gridSpan w:val="13"/>
            <w:tcBorders>
              <w:top w:val="single" w:sz="4" w:space="0" w:color="auto"/>
              <w:left w:val="single" w:sz="4" w:space="0" w:color="auto"/>
              <w:bottom w:val="single" w:sz="4" w:space="0" w:color="auto"/>
              <w:right w:val="single" w:sz="4" w:space="0" w:color="auto"/>
            </w:tcBorders>
            <w:hideMark/>
          </w:tcPr>
          <w:p w14:paraId="7538244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Не направлять</w:t>
            </w:r>
          </w:p>
        </w:tc>
      </w:tr>
    </w:tbl>
    <w:p w14:paraId="3CD159AE"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37"/>
        <w:gridCol w:w="432"/>
        <w:gridCol w:w="405"/>
        <w:gridCol w:w="2520"/>
        <w:gridCol w:w="164"/>
        <w:gridCol w:w="849"/>
        <w:gridCol w:w="450"/>
        <w:gridCol w:w="571"/>
        <w:gridCol w:w="388"/>
        <w:gridCol w:w="446"/>
        <w:gridCol w:w="885"/>
        <w:gridCol w:w="511"/>
        <w:gridCol w:w="907"/>
      </w:tblGrid>
      <w:tr w:rsidR="00064F75" w:rsidRPr="00064F75" w14:paraId="022A1C69" w14:textId="77777777" w:rsidTr="006644E9">
        <w:tc>
          <w:tcPr>
            <w:tcW w:w="6316" w:type="dxa"/>
            <w:gridSpan w:val="9"/>
            <w:tcBorders>
              <w:top w:val="single" w:sz="4" w:space="0" w:color="auto"/>
              <w:left w:val="single" w:sz="4" w:space="0" w:color="auto"/>
              <w:bottom w:val="single" w:sz="4" w:space="0" w:color="auto"/>
              <w:right w:val="single" w:sz="4" w:space="0" w:color="auto"/>
            </w:tcBorders>
          </w:tcPr>
          <w:p w14:paraId="466A36E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31" w:type="dxa"/>
            <w:gridSpan w:val="2"/>
            <w:tcBorders>
              <w:top w:val="single" w:sz="4" w:space="0" w:color="auto"/>
              <w:left w:val="single" w:sz="4" w:space="0" w:color="auto"/>
              <w:bottom w:val="single" w:sz="4" w:space="0" w:color="auto"/>
              <w:right w:val="single" w:sz="4" w:space="0" w:color="auto"/>
            </w:tcBorders>
            <w:hideMark/>
          </w:tcPr>
          <w:p w14:paraId="73C871A9"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418" w:type="dxa"/>
            <w:gridSpan w:val="2"/>
            <w:tcBorders>
              <w:top w:val="single" w:sz="4" w:space="0" w:color="auto"/>
              <w:left w:val="single" w:sz="4" w:space="0" w:color="auto"/>
              <w:bottom w:val="single" w:sz="4" w:space="0" w:color="auto"/>
              <w:right w:val="single" w:sz="4" w:space="0" w:color="auto"/>
            </w:tcBorders>
            <w:hideMark/>
          </w:tcPr>
          <w:p w14:paraId="6BBD605F"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Всего </w:t>
            </w:r>
          </w:p>
          <w:p w14:paraId="5B26FFA4"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листов ___</w:t>
            </w:r>
          </w:p>
        </w:tc>
      </w:tr>
      <w:tr w:rsidR="00064F75" w:rsidRPr="00064F75" w14:paraId="59D19E65" w14:textId="77777777" w:rsidTr="006644E9">
        <w:tc>
          <w:tcPr>
            <w:tcW w:w="9065" w:type="dxa"/>
            <w:gridSpan w:val="13"/>
            <w:tcBorders>
              <w:top w:val="single" w:sz="4" w:space="0" w:color="auto"/>
              <w:left w:val="nil"/>
              <w:bottom w:val="single" w:sz="4" w:space="0" w:color="auto"/>
              <w:right w:val="nil"/>
            </w:tcBorders>
          </w:tcPr>
          <w:p w14:paraId="249095D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4708988" w14:textId="77777777" w:rsidTr="006644E9">
        <w:tc>
          <w:tcPr>
            <w:tcW w:w="537" w:type="dxa"/>
            <w:vMerge w:val="restart"/>
            <w:tcBorders>
              <w:top w:val="single" w:sz="4" w:space="0" w:color="auto"/>
              <w:left w:val="single" w:sz="4" w:space="0" w:color="auto"/>
              <w:bottom w:val="single" w:sz="4" w:space="0" w:color="auto"/>
              <w:right w:val="single" w:sz="4" w:space="0" w:color="auto"/>
            </w:tcBorders>
            <w:hideMark/>
          </w:tcPr>
          <w:p w14:paraId="59B65D22"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7</w:t>
            </w:r>
          </w:p>
        </w:tc>
        <w:tc>
          <w:tcPr>
            <w:tcW w:w="8528" w:type="dxa"/>
            <w:gridSpan w:val="12"/>
            <w:tcBorders>
              <w:top w:val="single" w:sz="4" w:space="0" w:color="auto"/>
              <w:left w:val="single" w:sz="4" w:space="0" w:color="auto"/>
              <w:bottom w:val="single" w:sz="4" w:space="0" w:color="auto"/>
              <w:right w:val="single" w:sz="4" w:space="0" w:color="auto"/>
            </w:tcBorders>
            <w:hideMark/>
          </w:tcPr>
          <w:p w14:paraId="441FD66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Заявитель:</w:t>
            </w:r>
          </w:p>
        </w:tc>
      </w:tr>
      <w:tr w:rsidR="00064F75" w:rsidRPr="00064F75" w14:paraId="11831C69"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C58D9A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2" w:type="dxa"/>
            <w:tcBorders>
              <w:top w:val="single" w:sz="4" w:space="0" w:color="auto"/>
              <w:left w:val="single" w:sz="4" w:space="0" w:color="auto"/>
              <w:bottom w:val="single" w:sz="4" w:space="0" w:color="auto"/>
              <w:right w:val="single" w:sz="4" w:space="0" w:color="auto"/>
            </w:tcBorders>
          </w:tcPr>
          <w:p w14:paraId="37A2E52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96" w:type="dxa"/>
            <w:gridSpan w:val="11"/>
            <w:tcBorders>
              <w:top w:val="single" w:sz="4" w:space="0" w:color="auto"/>
              <w:left w:val="single" w:sz="4" w:space="0" w:color="auto"/>
              <w:bottom w:val="single" w:sz="4" w:space="0" w:color="auto"/>
              <w:right w:val="single" w:sz="4" w:space="0" w:color="auto"/>
            </w:tcBorders>
            <w:hideMark/>
          </w:tcPr>
          <w:p w14:paraId="7F3E3BA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Собственник объекта адресации или лицо, обладающее иным вещным правом на объект адресации</w:t>
            </w:r>
          </w:p>
        </w:tc>
      </w:tr>
      <w:tr w:rsidR="00064F75" w:rsidRPr="00064F75" w14:paraId="7D941460"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DE5982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2" w:type="dxa"/>
            <w:tcBorders>
              <w:top w:val="single" w:sz="4" w:space="0" w:color="auto"/>
              <w:left w:val="single" w:sz="4" w:space="0" w:color="auto"/>
              <w:bottom w:val="single" w:sz="4" w:space="0" w:color="auto"/>
              <w:right w:val="single" w:sz="4" w:space="0" w:color="auto"/>
            </w:tcBorders>
          </w:tcPr>
          <w:p w14:paraId="1C0BBA6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8096" w:type="dxa"/>
            <w:gridSpan w:val="11"/>
            <w:tcBorders>
              <w:top w:val="single" w:sz="4" w:space="0" w:color="auto"/>
              <w:left w:val="single" w:sz="4" w:space="0" w:color="auto"/>
              <w:bottom w:val="single" w:sz="4" w:space="0" w:color="auto"/>
              <w:right w:val="single" w:sz="4" w:space="0" w:color="auto"/>
            </w:tcBorders>
            <w:hideMark/>
          </w:tcPr>
          <w:p w14:paraId="08FA18B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Представитель собственника объекта адресации или лица, обладающего иным вещным правом на объект адресации</w:t>
            </w:r>
          </w:p>
        </w:tc>
      </w:tr>
      <w:tr w:rsidR="00064F75" w:rsidRPr="00064F75" w14:paraId="44A1D0EC"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4DEA18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32" w:type="dxa"/>
            <w:vMerge w:val="restart"/>
            <w:tcBorders>
              <w:top w:val="single" w:sz="4" w:space="0" w:color="auto"/>
              <w:left w:val="single" w:sz="4" w:space="0" w:color="auto"/>
              <w:bottom w:val="single" w:sz="4" w:space="0" w:color="auto"/>
              <w:right w:val="single" w:sz="4" w:space="0" w:color="auto"/>
            </w:tcBorders>
          </w:tcPr>
          <w:p w14:paraId="5BE7C59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05" w:type="dxa"/>
            <w:vMerge w:val="restart"/>
            <w:tcBorders>
              <w:top w:val="single" w:sz="4" w:space="0" w:color="auto"/>
              <w:left w:val="single" w:sz="4" w:space="0" w:color="auto"/>
              <w:bottom w:val="single" w:sz="4" w:space="0" w:color="auto"/>
              <w:right w:val="single" w:sz="4" w:space="0" w:color="auto"/>
            </w:tcBorders>
          </w:tcPr>
          <w:p w14:paraId="6593C38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hideMark/>
          </w:tcPr>
          <w:p w14:paraId="70C159E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физическое лицо:</w:t>
            </w:r>
          </w:p>
        </w:tc>
      </w:tr>
      <w:tr w:rsidR="00064F75" w:rsidRPr="00064F75" w14:paraId="5D235584"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ED8D2F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22106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DCA5A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3CC984A"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hideMark/>
          </w:tcPr>
          <w:p w14:paraId="6AFB42C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hideMark/>
          </w:tcPr>
          <w:p w14:paraId="443E65E0"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hideMark/>
          </w:tcPr>
          <w:p w14:paraId="28D70D3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ИНН (при наличии):</w:t>
            </w:r>
          </w:p>
        </w:tc>
      </w:tr>
      <w:tr w:rsidR="00064F75" w:rsidRPr="00064F75" w14:paraId="796DDBD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F9494E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22181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0436C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9B732B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14:paraId="44213A9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49D1C83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tcPr>
          <w:p w14:paraId="0FF9B3A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28AD53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696CC1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1FC52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DB313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2EFD340D"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hideMark/>
          </w:tcPr>
          <w:p w14:paraId="42C29B6F"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hideMark/>
          </w:tcPr>
          <w:p w14:paraId="3ED1BA74"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серия:</w:t>
            </w:r>
          </w:p>
        </w:tc>
        <w:tc>
          <w:tcPr>
            <w:tcW w:w="907" w:type="dxa"/>
            <w:tcBorders>
              <w:top w:val="single" w:sz="4" w:space="0" w:color="auto"/>
              <w:left w:val="single" w:sz="4" w:space="0" w:color="auto"/>
              <w:bottom w:val="single" w:sz="4" w:space="0" w:color="auto"/>
              <w:right w:val="single" w:sz="4" w:space="0" w:color="auto"/>
            </w:tcBorders>
            <w:hideMark/>
          </w:tcPr>
          <w:p w14:paraId="0EEAD8C6"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номер:</w:t>
            </w:r>
          </w:p>
        </w:tc>
      </w:tr>
      <w:tr w:rsidR="00064F75" w:rsidRPr="00064F75" w14:paraId="38A03AF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323263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7D76B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3F9AC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20B3E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14:paraId="2EA2A44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3085C95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tcPr>
          <w:p w14:paraId="178A886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E35C60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60354F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DEB6B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1516A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12BBB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034" w:type="dxa"/>
            <w:gridSpan w:val="4"/>
            <w:tcBorders>
              <w:top w:val="single" w:sz="4" w:space="0" w:color="auto"/>
              <w:left w:val="single" w:sz="4" w:space="0" w:color="auto"/>
              <w:bottom w:val="single" w:sz="4" w:space="0" w:color="auto"/>
              <w:right w:val="single" w:sz="4" w:space="0" w:color="auto"/>
            </w:tcBorders>
            <w:hideMark/>
          </w:tcPr>
          <w:p w14:paraId="08B92EE9"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дата выдачи:</w:t>
            </w:r>
          </w:p>
        </w:tc>
        <w:tc>
          <w:tcPr>
            <w:tcW w:w="3137" w:type="dxa"/>
            <w:gridSpan w:val="5"/>
            <w:tcBorders>
              <w:top w:val="single" w:sz="4" w:space="0" w:color="auto"/>
              <w:left w:val="single" w:sz="4" w:space="0" w:color="auto"/>
              <w:bottom w:val="single" w:sz="4" w:space="0" w:color="auto"/>
              <w:right w:val="single" w:sz="4" w:space="0" w:color="auto"/>
            </w:tcBorders>
            <w:hideMark/>
          </w:tcPr>
          <w:p w14:paraId="43494DAD"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кем выдан:</w:t>
            </w:r>
          </w:p>
        </w:tc>
      </w:tr>
      <w:tr w:rsidR="00064F75" w:rsidRPr="00064F75" w14:paraId="371AE437"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FFBE99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E3E26D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64FB2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389A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034" w:type="dxa"/>
            <w:gridSpan w:val="4"/>
            <w:vMerge w:val="restart"/>
            <w:tcBorders>
              <w:top w:val="single" w:sz="4" w:space="0" w:color="auto"/>
              <w:left w:val="single" w:sz="4" w:space="0" w:color="auto"/>
              <w:bottom w:val="single" w:sz="4" w:space="0" w:color="auto"/>
              <w:right w:val="single" w:sz="4" w:space="0" w:color="auto"/>
            </w:tcBorders>
            <w:hideMark/>
          </w:tcPr>
          <w:p w14:paraId="64C43231"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14:paraId="55C664E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222F55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DB1DF1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BC7FEF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8C6D5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4BA43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20E84E6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137" w:type="dxa"/>
            <w:gridSpan w:val="5"/>
            <w:tcBorders>
              <w:top w:val="single" w:sz="4" w:space="0" w:color="auto"/>
              <w:left w:val="single" w:sz="4" w:space="0" w:color="auto"/>
              <w:bottom w:val="single" w:sz="4" w:space="0" w:color="auto"/>
              <w:right w:val="single" w:sz="4" w:space="0" w:color="auto"/>
            </w:tcBorders>
          </w:tcPr>
          <w:p w14:paraId="0B15106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F945FD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22BE89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86FA1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A3438C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07281E8"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hideMark/>
          </w:tcPr>
          <w:p w14:paraId="53EE7ECA"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hideMark/>
          </w:tcPr>
          <w:p w14:paraId="7F82FF98"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электронной почты (при наличии):</w:t>
            </w:r>
          </w:p>
        </w:tc>
      </w:tr>
      <w:tr w:rsidR="00064F75" w:rsidRPr="00064F75" w14:paraId="1E7B7E6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A2E354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BF44D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C056E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62D2A63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14:paraId="46409FE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14:paraId="3843DCD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2C63363"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2AD9AB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1497F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17083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CA3383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14:paraId="5CB16B9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925" w:type="dxa"/>
            <w:gridSpan w:val="3"/>
            <w:vMerge/>
            <w:tcBorders>
              <w:top w:val="single" w:sz="4" w:space="0" w:color="auto"/>
              <w:left w:val="single" w:sz="4" w:space="0" w:color="auto"/>
              <w:bottom w:val="single" w:sz="4" w:space="0" w:color="auto"/>
              <w:right w:val="single" w:sz="4" w:space="0" w:color="auto"/>
            </w:tcBorders>
            <w:vAlign w:val="center"/>
            <w:hideMark/>
          </w:tcPr>
          <w:p w14:paraId="1D78EA6E"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1FA8C543"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8AE23F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A7CEF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BBD80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hideMark/>
          </w:tcPr>
          <w:p w14:paraId="745C9AB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и реквизиты документа, подтверждающего полномочия представителя:</w:t>
            </w:r>
          </w:p>
        </w:tc>
      </w:tr>
      <w:tr w:rsidR="00064F75" w:rsidRPr="00064F75" w14:paraId="4691EBEF"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8A4603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0B5B9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C5B29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14:paraId="3E61BCB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D11370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7150AC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4BAE7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B71D9B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14:paraId="69B9EEF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ECFF7D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878AAF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445C2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90903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hideMark/>
          </w:tcPr>
          <w:p w14:paraId="61F8BF4E" w14:textId="77777777" w:rsidR="00064F75" w:rsidRPr="00064F75" w:rsidRDefault="00064F75" w:rsidP="00064F75">
            <w:pPr>
              <w:widowControl w:val="0"/>
              <w:autoSpaceDE w:val="0"/>
              <w:autoSpaceDN w:val="0"/>
              <w:adjustRightInd w:val="0"/>
              <w:spacing w:after="0" w:line="256" w:lineRule="auto"/>
              <w:ind w:firstLine="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064F75" w:rsidRPr="00064F75" w14:paraId="78B95792"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B62D6A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D1BAA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F3824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vMerge w:val="restart"/>
            <w:tcBorders>
              <w:top w:val="single" w:sz="4" w:space="0" w:color="auto"/>
              <w:left w:val="single" w:sz="4" w:space="0" w:color="auto"/>
              <w:bottom w:val="single" w:sz="4" w:space="0" w:color="auto"/>
              <w:right w:val="single" w:sz="4" w:space="0" w:color="auto"/>
            </w:tcBorders>
            <w:hideMark/>
          </w:tcPr>
          <w:p w14:paraId="11D981D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14:paraId="6056B06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C3B6D7C"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961702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195D2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1806F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6D05BD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5007" w:type="dxa"/>
            <w:gridSpan w:val="8"/>
            <w:tcBorders>
              <w:top w:val="single" w:sz="4" w:space="0" w:color="auto"/>
              <w:left w:val="single" w:sz="4" w:space="0" w:color="auto"/>
              <w:bottom w:val="single" w:sz="4" w:space="0" w:color="auto"/>
              <w:right w:val="single" w:sz="4" w:space="0" w:color="auto"/>
            </w:tcBorders>
          </w:tcPr>
          <w:p w14:paraId="325F473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C243CB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EE3EE7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40ECF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D01C2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533" w:type="dxa"/>
            <w:gridSpan w:val="3"/>
            <w:tcBorders>
              <w:top w:val="single" w:sz="4" w:space="0" w:color="auto"/>
              <w:left w:val="single" w:sz="4" w:space="0" w:color="auto"/>
              <w:bottom w:val="single" w:sz="4" w:space="0" w:color="auto"/>
              <w:right w:val="single" w:sz="4" w:space="0" w:color="auto"/>
            </w:tcBorders>
            <w:hideMark/>
          </w:tcPr>
          <w:p w14:paraId="1CD5864C"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КПП (для российского </w:t>
            </w:r>
            <w:r w:rsidRPr="00064F75">
              <w:rPr>
                <w:rFonts w:ascii="Times New Roman" w:eastAsia="Times New Roman" w:hAnsi="Times New Roman" w:cs="Times New Roman"/>
                <w:sz w:val="24"/>
                <w:szCs w:val="24"/>
                <w:lang w:eastAsia="ru-RU"/>
              </w:rPr>
              <w:lastRenderedPageBreak/>
              <w:t>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hideMark/>
          </w:tcPr>
          <w:p w14:paraId="468DE202"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lastRenderedPageBreak/>
              <w:t xml:space="preserve">ИНН (для российского юридического </w:t>
            </w:r>
            <w:r w:rsidRPr="00064F75">
              <w:rPr>
                <w:rFonts w:ascii="Times New Roman" w:eastAsia="Times New Roman" w:hAnsi="Times New Roman" w:cs="Times New Roman"/>
                <w:sz w:val="24"/>
                <w:szCs w:val="24"/>
                <w:lang w:eastAsia="ru-RU"/>
              </w:rPr>
              <w:lastRenderedPageBreak/>
              <w:t>лица):</w:t>
            </w:r>
          </w:p>
        </w:tc>
      </w:tr>
      <w:tr w:rsidR="00064F75" w:rsidRPr="00064F75" w14:paraId="104C53EC"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53B32F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1E334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A2CC1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533" w:type="dxa"/>
            <w:gridSpan w:val="3"/>
            <w:tcBorders>
              <w:top w:val="single" w:sz="4" w:space="0" w:color="auto"/>
              <w:left w:val="single" w:sz="4" w:space="0" w:color="auto"/>
              <w:bottom w:val="single" w:sz="4" w:space="0" w:color="auto"/>
              <w:right w:val="single" w:sz="4" w:space="0" w:color="auto"/>
            </w:tcBorders>
          </w:tcPr>
          <w:p w14:paraId="007C7456"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4158" w:type="dxa"/>
            <w:gridSpan w:val="7"/>
            <w:tcBorders>
              <w:top w:val="single" w:sz="4" w:space="0" w:color="auto"/>
              <w:left w:val="single" w:sz="4" w:space="0" w:color="auto"/>
              <w:bottom w:val="single" w:sz="4" w:space="0" w:color="auto"/>
              <w:right w:val="single" w:sz="4" w:space="0" w:color="auto"/>
            </w:tcBorders>
          </w:tcPr>
          <w:p w14:paraId="4187C2E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1094A5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B3C3A9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A13D27"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B3C9C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tcBorders>
              <w:top w:val="single" w:sz="4" w:space="0" w:color="auto"/>
              <w:left w:val="single" w:sz="4" w:space="0" w:color="auto"/>
              <w:bottom w:val="single" w:sz="4" w:space="0" w:color="auto"/>
              <w:right w:val="single" w:sz="4" w:space="0" w:color="auto"/>
            </w:tcBorders>
            <w:hideMark/>
          </w:tcPr>
          <w:p w14:paraId="70508B24"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hideMark/>
          </w:tcPr>
          <w:p w14:paraId="5CF6D897"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hideMark/>
          </w:tcPr>
          <w:p w14:paraId="04E00415"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номер регистрации (для иностранного юридического лица):</w:t>
            </w:r>
          </w:p>
        </w:tc>
      </w:tr>
      <w:tr w:rsidR="00064F75" w:rsidRPr="00064F75" w14:paraId="75BAD777"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C757B4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06B81E"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D23DA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14:paraId="1A92FE1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42A7F77"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14:paraId="3D68BA2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69823E1F"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BE8D3E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15756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466E6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14:paraId="31071C4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8D55B22"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925" w:type="dxa"/>
            <w:gridSpan w:val="3"/>
            <w:vMerge/>
            <w:tcBorders>
              <w:top w:val="single" w:sz="4" w:space="0" w:color="auto"/>
              <w:left w:val="single" w:sz="4" w:space="0" w:color="auto"/>
              <w:bottom w:val="single" w:sz="4" w:space="0" w:color="auto"/>
              <w:right w:val="single" w:sz="4" w:space="0" w:color="auto"/>
            </w:tcBorders>
            <w:vAlign w:val="center"/>
            <w:hideMark/>
          </w:tcPr>
          <w:p w14:paraId="2C162B27"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2837F7B1"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4962BFD"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2264F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896D8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D3C3E57"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hideMark/>
          </w:tcPr>
          <w:p w14:paraId="0B308F70"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hideMark/>
          </w:tcPr>
          <w:p w14:paraId="60FB6AAA"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адрес электронной почты (при наличии):</w:t>
            </w:r>
          </w:p>
        </w:tc>
      </w:tr>
      <w:tr w:rsidR="00064F75" w:rsidRPr="00064F75" w14:paraId="1B17922D"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626056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AA6B4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E17BD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14:paraId="0C59089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14:paraId="4EAAD9F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14:paraId="0B78245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E2E84E8"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724F770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96279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7A13B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14:paraId="4A52318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E4426F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925" w:type="dxa"/>
            <w:gridSpan w:val="3"/>
            <w:vMerge/>
            <w:tcBorders>
              <w:top w:val="single" w:sz="4" w:space="0" w:color="auto"/>
              <w:left w:val="single" w:sz="4" w:space="0" w:color="auto"/>
              <w:bottom w:val="single" w:sz="4" w:space="0" w:color="auto"/>
              <w:right w:val="single" w:sz="4" w:space="0" w:color="auto"/>
            </w:tcBorders>
            <w:vAlign w:val="center"/>
            <w:hideMark/>
          </w:tcPr>
          <w:p w14:paraId="2798DBA1" w14:textId="77777777" w:rsidR="00064F75" w:rsidRPr="00064F75" w:rsidRDefault="00064F75" w:rsidP="00064F75">
            <w:pPr>
              <w:spacing w:after="0" w:line="240" w:lineRule="auto"/>
              <w:rPr>
                <w:rFonts w:ascii="Times New Roman" w:eastAsia="Times New Roman" w:hAnsi="Times New Roman" w:cs="Times New Roman"/>
                <w:sz w:val="24"/>
                <w:szCs w:val="24"/>
              </w:rPr>
            </w:pPr>
          </w:p>
        </w:tc>
      </w:tr>
      <w:tr w:rsidR="00064F75" w:rsidRPr="00064F75" w14:paraId="46D15C4A"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9AD94D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32FC4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050E4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hideMark/>
          </w:tcPr>
          <w:p w14:paraId="3B01958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наименование и реквизиты документа, подтверждающего полномочия представителя:</w:t>
            </w:r>
          </w:p>
        </w:tc>
      </w:tr>
      <w:tr w:rsidR="00064F75" w:rsidRPr="00064F75" w14:paraId="071ED6E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8CE685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8582D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F90C2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14:paraId="325522A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FB740B2"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5282AC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FDBE4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7892A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14:paraId="599F4F6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CF946DE" w14:textId="77777777" w:rsidTr="006644E9">
        <w:tc>
          <w:tcPr>
            <w:tcW w:w="537" w:type="dxa"/>
            <w:vMerge w:val="restart"/>
            <w:tcBorders>
              <w:top w:val="single" w:sz="4" w:space="0" w:color="auto"/>
              <w:left w:val="single" w:sz="4" w:space="0" w:color="auto"/>
              <w:bottom w:val="single" w:sz="4" w:space="0" w:color="auto"/>
              <w:right w:val="single" w:sz="4" w:space="0" w:color="auto"/>
            </w:tcBorders>
            <w:hideMark/>
          </w:tcPr>
          <w:p w14:paraId="4439D1A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8</w:t>
            </w:r>
          </w:p>
        </w:tc>
        <w:tc>
          <w:tcPr>
            <w:tcW w:w="8528" w:type="dxa"/>
            <w:gridSpan w:val="12"/>
            <w:tcBorders>
              <w:top w:val="single" w:sz="4" w:space="0" w:color="auto"/>
              <w:left w:val="single" w:sz="4" w:space="0" w:color="auto"/>
              <w:bottom w:val="single" w:sz="4" w:space="0" w:color="auto"/>
              <w:right w:val="single" w:sz="4" w:space="0" w:color="auto"/>
            </w:tcBorders>
            <w:hideMark/>
          </w:tcPr>
          <w:p w14:paraId="792D614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Документы, прилагаемые к заявлению:</w:t>
            </w:r>
          </w:p>
        </w:tc>
      </w:tr>
      <w:tr w:rsidR="00064F75" w:rsidRPr="00064F75" w14:paraId="215F3B4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220927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16A05EBD"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694B93D"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D71B24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6DD0994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F191A85"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2935CF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2A62105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A6D9CA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11B160A"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20" w:type="dxa"/>
            <w:gridSpan w:val="6"/>
            <w:tcBorders>
              <w:top w:val="single" w:sz="4" w:space="0" w:color="auto"/>
              <w:left w:val="single" w:sz="4" w:space="0" w:color="auto"/>
              <w:bottom w:val="single" w:sz="4" w:space="0" w:color="auto"/>
              <w:right w:val="single" w:sz="4" w:space="0" w:color="auto"/>
            </w:tcBorders>
            <w:hideMark/>
          </w:tcPr>
          <w:p w14:paraId="1729608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hideMark/>
          </w:tcPr>
          <w:p w14:paraId="29695EF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Копия в количестве ___ экз., на ___ л.</w:t>
            </w:r>
          </w:p>
        </w:tc>
      </w:tr>
      <w:tr w:rsidR="00064F75" w:rsidRPr="00064F75" w14:paraId="10726BB5"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A1F617F"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50EC332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4D27D0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09AB5C1"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1A3B6D0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1597219"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4A14884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10BD184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90430BB"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F7B1129"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20" w:type="dxa"/>
            <w:gridSpan w:val="6"/>
            <w:tcBorders>
              <w:top w:val="single" w:sz="4" w:space="0" w:color="auto"/>
              <w:left w:val="single" w:sz="4" w:space="0" w:color="auto"/>
              <w:bottom w:val="single" w:sz="4" w:space="0" w:color="auto"/>
              <w:right w:val="single" w:sz="4" w:space="0" w:color="auto"/>
            </w:tcBorders>
            <w:hideMark/>
          </w:tcPr>
          <w:p w14:paraId="4F4E10D5"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hideMark/>
          </w:tcPr>
          <w:p w14:paraId="00E8AB6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Копия в количестве ___ экз., на ___ л.</w:t>
            </w:r>
          </w:p>
        </w:tc>
      </w:tr>
      <w:tr w:rsidR="00064F75" w:rsidRPr="00064F75" w14:paraId="20F63A99"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30CE7D7B"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7CB0AD5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11FDE3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132B35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3117979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995C997"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6E9CB3B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0CA6E46C"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4B29F0E"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0263953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4820" w:type="dxa"/>
            <w:gridSpan w:val="6"/>
            <w:tcBorders>
              <w:top w:val="single" w:sz="4" w:space="0" w:color="auto"/>
              <w:left w:val="single" w:sz="4" w:space="0" w:color="auto"/>
              <w:bottom w:val="single" w:sz="4" w:space="0" w:color="auto"/>
              <w:right w:val="single" w:sz="4" w:space="0" w:color="auto"/>
            </w:tcBorders>
            <w:hideMark/>
          </w:tcPr>
          <w:p w14:paraId="415F9C5F"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hideMark/>
          </w:tcPr>
          <w:p w14:paraId="0BFEB000"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Копия в количестве ___ экз., на ___ л.</w:t>
            </w:r>
          </w:p>
        </w:tc>
      </w:tr>
      <w:tr w:rsidR="00064F75" w:rsidRPr="00064F75" w14:paraId="70594104" w14:textId="77777777" w:rsidTr="006644E9">
        <w:tc>
          <w:tcPr>
            <w:tcW w:w="537" w:type="dxa"/>
            <w:vMerge w:val="restart"/>
            <w:tcBorders>
              <w:top w:val="single" w:sz="4" w:space="0" w:color="auto"/>
              <w:left w:val="single" w:sz="4" w:space="0" w:color="auto"/>
              <w:bottom w:val="single" w:sz="4" w:space="0" w:color="auto"/>
              <w:right w:val="single" w:sz="4" w:space="0" w:color="auto"/>
            </w:tcBorders>
            <w:hideMark/>
          </w:tcPr>
          <w:p w14:paraId="138CB8A0" w14:textId="77777777" w:rsidR="00064F75" w:rsidRPr="00064F75" w:rsidRDefault="00064F75" w:rsidP="00064F75">
            <w:pPr>
              <w:widowControl w:val="0"/>
              <w:autoSpaceDE w:val="0"/>
              <w:autoSpaceDN w:val="0"/>
              <w:adjustRightInd w:val="0"/>
              <w:spacing w:after="0" w:line="256" w:lineRule="auto"/>
              <w:jc w:val="right"/>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9</w:t>
            </w:r>
          </w:p>
        </w:tc>
        <w:tc>
          <w:tcPr>
            <w:tcW w:w="8528" w:type="dxa"/>
            <w:gridSpan w:val="12"/>
            <w:tcBorders>
              <w:top w:val="single" w:sz="4" w:space="0" w:color="auto"/>
              <w:left w:val="single" w:sz="4" w:space="0" w:color="auto"/>
              <w:bottom w:val="single" w:sz="4" w:space="0" w:color="auto"/>
              <w:right w:val="single" w:sz="4" w:space="0" w:color="auto"/>
            </w:tcBorders>
            <w:hideMark/>
          </w:tcPr>
          <w:p w14:paraId="1893921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Примечание:</w:t>
            </w:r>
          </w:p>
        </w:tc>
      </w:tr>
      <w:tr w:rsidR="00064F75" w:rsidRPr="00064F75" w14:paraId="4EB1D60C"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2B20388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0E25797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527E7732"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76D61F4"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5A538E14"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74E55506"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58AFA28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64FA644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E3CC270"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CFBBC98"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007EDEF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4E4FF3B8" w14:textId="77777777" w:rsidTr="006644E9">
        <w:tc>
          <w:tcPr>
            <w:tcW w:w="300" w:type="dxa"/>
            <w:vMerge/>
            <w:tcBorders>
              <w:top w:val="single" w:sz="4" w:space="0" w:color="auto"/>
              <w:left w:val="single" w:sz="4" w:space="0" w:color="auto"/>
              <w:bottom w:val="single" w:sz="4" w:space="0" w:color="auto"/>
              <w:right w:val="single" w:sz="4" w:space="0" w:color="auto"/>
            </w:tcBorders>
            <w:vAlign w:val="center"/>
            <w:hideMark/>
          </w:tcPr>
          <w:p w14:paraId="1BFBFD36"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14:paraId="2D2DBA4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bl>
    <w:p w14:paraId="6C45CBB2"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37"/>
        <w:gridCol w:w="2358"/>
        <w:gridCol w:w="3389"/>
        <w:gridCol w:w="1363"/>
        <w:gridCol w:w="1417"/>
      </w:tblGrid>
      <w:tr w:rsidR="00064F75" w:rsidRPr="00064F75" w14:paraId="7A8029D8" w14:textId="77777777" w:rsidTr="006644E9">
        <w:tc>
          <w:tcPr>
            <w:tcW w:w="6284" w:type="dxa"/>
            <w:gridSpan w:val="3"/>
            <w:tcBorders>
              <w:top w:val="single" w:sz="4" w:space="0" w:color="auto"/>
              <w:left w:val="single" w:sz="4" w:space="0" w:color="auto"/>
              <w:bottom w:val="single" w:sz="4" w:space="0" w:color="auto"/>
              <w:right w:val="single" w:sz="4" w:space="0" w:color="auto"/>
            </w:tcBorders>
          </w:tcPr>
          <w:p w14:paraId="4CA458C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14:paraId="57EDF64C" w14:textId="77777777" w:rsidR="00064F75" w:rsidRPr="00064F75" w:rsidRDefault="00064F75" w:rsidP="00064F75">
            <w:pPr>
              <w:widowControl w:val="0"/>
              <w:autoSpaceDE w:val="0"/>
              <w:autoSpaceDN w:val="0"/>
              <w:adjustRightInd w:val="0"/>
              <w:spacing w:after="0" w:line="256" w:lineRule="auto"/>
              <w:ind w:left="5"/>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 N ___</w:t>
            </w:r>
          </w:p>
        </w:tc>
        <w:tc>
          <w:tcPr>
            <w:tcW w:w="1417" w:type="dxa"/>
            <w:tcBorders>
              <w:top w:val="single" w:sz="4" w:space="0" w:color="auto"/>
              <w:left w:val="single" w:sz="4" w:space="0" w:color="auto"/>
              <w:bottom w:val="single" w:sz="4" w:space="0" w:color="auto"/>
              <w:right w:val="single" w:sz="4" w:space="0" w:color="auto"/>
            </w:tcBorders>
            <w:hideMark/>
          </w:tcPr>
          <w:p w14:paraId="5F0EAA0F"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Всего </w:t>
            </w:r>
          </w:p>
          <w:p w14:paraId="509EE33B" w14:textId="77777777" w:rsidR="00064F75" w:rsidRPr="00064F75" w:rsidRDefault="00064F75" w:rsidP="00064F75">
            <w:pPr>
              <w:widowControl w:val="0"/>
              <w:autoSpaceDE w:val="0"/>
              <w:autoSpaceDN w:val="0"/>
              <w:adjustRightInd w:val="0"/>
              <w:spacing w:after="0" w:line="256" w:lineRule="auto"/>
              <w:ind w:left="10"/>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листов ___</w:t>
            </w:r>
          </w:p>
        </w:tc>
      </w:tr>
      <w:tr w:rsidR="00064F75" w:rsidRPr="00064F75" w14:paraId="68616E7C" w14:textId="77777777" w:rsidTr="006644E9">
        <w:tc>
          <w:tcPr>
            <w:tcW w:w="6284" w:type="dxa"/>
            <w:gridSpan w:val="3"/>
            <w:tcBorders>
              <w:top w:val="single" w:sz="4" w:space="0" w:color="auto"/>
              <w:left w:val="nil"/>
              <w:bottom w:val="single" w:sz="4" w:space="0" w:color="auto"/>
              <w:right w:val="nil"/>
            </w:tcBorders>
          </w:tcPr>
          <w:p w14:paraId="21D2346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363" w:type="dxa"/>
            <w:tcBorders>
              <w:top w:val="single" w:sz="4" w:space="0" w:color="auto"/>
              <w:left w:val="nil"/>
              <w:bottom w:val="single" w:sz="4" w:space="0" w:color="auto"/>
              <w:right w:val="nil"/>
            </w:tcBorders>
          </w:tcPr>
          <w:p w14:paraId="1830899E"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c>
          <w:tcPr>
            <w:tcW w:w="1417" w:type="dxa"/>
            <w:tcBorders>
              <w:top w:val="single" w:sz="4" w:space="0" w:color="auto"/>
              <w:left w:val="nil"/>
              <w:bottom w:val="single" w:sz="4" w:space="0" w:color="auto"/>
              <w:right w:val="nil"/>
            </w:tcBorders>
          </w:tcPr>
          <w:p w14:paraId="191C291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3C908784" w14:textId="77777777" w:rsidTr="006644E9">
        <w:tc>
          <w:tcPr>
            <w:tcW w:w="537" w:type="dxa"/>
            <w:tcBorders>
              <w:top w:val="single" w:sz="4" w:space="0" w:color="auto"/>
              <w:left w:val="single" w:sz="4" w:space="0" w:color="auto"/>
              <w:bottom w:val="single" w:sz="4" w:space="0" w:color="auto"/>
              <w:right w:val="single" w:sz="4" w:space="0" w:color="auto"/>
            </w:tcBorders>
            <w:hideMark/>
          </w:tcPr>
          <w:p w14:paraId="7CD8730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10</w:t>
            </w:r>
          </w:p>
        </w:tc>
        <w:tc>
          <w:tcPr>
            <w:tcW w:w="8527" w:type="dxa"/>
            <w:gridSpan w:val="4"/>
            <w:tcBorders>
              <w:top w:val="single" w:sz="4" w:space="0" w:color="auto"/>
              <w:left w:val="single" w:sz="4" w:space="0" w:color="auto"/>
              <w:bottom w:val="single" w:sz="4" w:space="0" w:color="auto"/>
              <w:right w:val="single" w:sz="4" w:space="0" w:color="auto"/>
            </w:tcBorders>
            <w:hideMark/>
          </w:tcPr>
          <w:p w14:paraId="16C271B2" w14:textId="77777777" w:rsidR="00064F75" w:rsidRPr="00064F75" w:rsidRDefault="00064F75" w:rsidP="00064F7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124" w:history="1">
              <w:r w:rsidRPr="00064F75">
                <w:rPr>
                  <w:rFonts w:ascii="Times New Roman" w:eastAsia="Times New Roman" w:hAnsi="Times New Roman" w:cs="Times New Roman"/>
                  <w:color w:val="0000FF"/>
                  <w:sz w:val="24"/>
                  <w:szCs w:val="24"/>
                  <w:u w:val="single"/>
                  <w:lang w:eastAsia="ru-RU"/>
                </w:rPr>
                <w:t>законом</w:t>
              </w:r>
            </w:hyperlink>
            <w:r w:rsidRPr="00064F75">
              <w:rPr>
                <w:rFonts w:ascii="Times New Roman" w:eastAsia="Times New Roman" w:hAnsi="Times New Roman" w:cs="Times New Roman"/>
                <w:sz w:val="24"/>
                <w:szCs w:val="24"/>
                <w:lang w:eastAsia="ru-RU"/>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125" w:history="1">
              <w:r w:rsidRPr="00064F75">
                <w:rPr>
                  <w:rFonts w:ascii="Times New Roman" w:eastAsia="Times New Roman" w:hAnsi="Times New Roman" w:cs="Times New Roman"/>
                  <w:color w:val="0000FF"/>
                  <w:sz w:val="24"/>
                  <w:szCs w:val="24"/>
                  <w:u w:val="single"/>
                  <w:lang w:eastAsia="ru-RU"/>
                </w:rPr>
                <w:t>законом</w:t>
              </w:r>
            </w:hyperlink>
            <w:r w:rsidRPr="00064F75">
              <w:rPr>
                <w:rFonts w:ascii="Times New Roman" w:eastAsia="Times New Roman" w:hAnsi="Times New Roman" w:cs="Times New Roman"/>
                <w:sz w:val="24"/>
                <w:szCs w:val="24"/>
                <w:lang w:eastAsia="ru-RU"/>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064F75" w:rsidRPr="00064F75" w14:paraId="5E4B6E66" w14:textId="77777777" w:rsidTr="006644E9">
        <w:tc>
          <w:tcPr>
            <w:tcW w:w="537" w:type="dxa"/>
            <w:tcBorders>
              <w:top w:val="single" w:sz="4" w:space="0" w:color="auto"/>
              <w:left w:val="single" w:sz="4" w:space="0" w:color="auto"/>
              <w:bottom w:val="single" w:sz="4" w:space="0" w:color="auto"/>
              <w:right w:val="single" w:sz="4" w:space="0" w:color="auto"/>
            </w:tcBorders>
            <w:hideMark/>
          </w:tcPr>
          <w:p w14:paraId="0FABA23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11</w:t>
            </w:r>
          </w:p>
        </w:tc>
        <w:tc>
          <w:tcPr>
            <w:tcW w:w="8527" w:type="dxa"/>
            <w:gridSpan w:val="4"/>
            <w:tcBorders>
              <w:top w:val="single" w:sz="4" w:space="0" w:color="auto"/>
              <w:left w:val="single" w:sz="4" w:space="0" w:color="auto"/>
              <w:bottom w:val="single" w:sz="4" w:space="0" w:color="auto"/>
              <w:right w:val="single" w:sz="4" w:space="0" w:color="auto"/>
            </w:tcBorders>
            <w:hideMark/>
          </w:tcPr>
          <w:p w14:paraId="467B6BA7" w14:textId="77777777" w:rsidR="00064F75" w:rsidRPr="00064F75" w:rsidRDefault="00064F75" w:rsidP="00064F75">
            <w:pPr>
              <w:adjustRightInd w:val="0"/>
              <w:spacing w:after="0" w:line="256"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Настоящим также подтверждаю, что:</w:t>
            </w:r>
          </w:p>
          <w:p w14:paraId="07DDC4AE" w14:textId="77777777" w:rsidR="00064F75" w:rsidRPr="00064F75" w:rsidRDefault="00064F75" w:rsidP="00064F75">
            <w:pPr>
              <w:adjustRightInd w:val="0"/>
              <w:spacing w:after="0" w:line="256"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сведения, указанные в настоящем заявлении, на дату представления заявления достоверны;</w:t>
            </w:r>
          </w:p>
          <w:p w14:paraId="61CF06F9"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064F75" w:rsidRPr="00064F75" w14:paraId="5F3626AC" w14:textId="77777777" w:rsidTr="006644E9">
        <w:tc>
          <w:tcPr>
            <w:tcW w:w="537" w:type="dxa"/>
            <w:vMerge w:val="restart"/>
            <w:tcBorders>
              <w:top w:val="single" w:sz="4" w:space="0" w:color="auto"/>
              <w:left w:val="single" w:sz="4" w:space="0" w:color="auto"/>
              <w:bottom w:val="single" w:sz="4" w:space="0" w:color="auto"/>
              <w:right w:val="single" w:sz="4" w:space="0" w:color="auto"/>
            </w:tcBorders>
            <w:hideMark/>
          </w:tcPr>
          <w:p w14:paraId="0ED72722"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12</w:t>
            </w:r>
          </w:p>
        </w:tc>
        <w:tc>
          <w:tcPr>
            <w:tcW w:w="5747" w:type="dxa"/>
            <w:gridSpan w:val="2"/>
            <w:tcBorders>
              <w:top w:val="single" w:sz="4" w:space="0" w:color="auto"/>
              <w:left w:val="single" w:sz="4" w:space="0" w:color="auto"/>
              <w:bottom w:val="single" w:sz="4" w:space="0" w:color="auto"/>
              <w:right w:val="single" w:sz="4" w:space="0" w:color="auto"/>
            </w:tcBorders>
            <w:hideMark/>
          </w:tcPr>
          <w:p w14:paraId="6F05024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Подпись</w:t>
            </w:r>
          </w:p>
        </w:tc>
        <w:tc>
          <w:tcPr>
            <w:tcW w:w="2780" w:type="dxa"/>
            <w:gridSpan w:val="2"/>
            <w:tcBorders>
              <w:top w:val="single" w:sz="4" w:space="0" w:color="auto"/>
              <w:left w:val="single" w:sz="4" w:space="0" w:color="auto"/>
              <w:bottom w:val="single" w:sz="4" w:space="0" w:color="auto"/>
              <w:right w:val="single" w:sz="4" w:space="0" w:color="auto"/>
            </w:tcBorders>
            <w:hideMark/>
          </w:tcPr>
          <w:p w14:paraId="2E35C0E7"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Дата</w:t>
            </w:r>
          </w:p>
        </w:tc>
      </w:tr>
      <w:tr w:rsidR="00064F75" w:rsidRPr="00064F75" w14:paraId="7DA19BDA" w14:textId="77777777" w:rsidTr="006644E9">
        <w:tc>
          <w:tcPr>
            <w:tcW w:w="6284" w:type="dxa"/>
            <w:vMerge/>
            <w:tcBorders>
              <w:top w:val="single" w:sz="4" w:space="0" w:color="auto"/>
              <w:left w:val="single" w:sz="4" w:space="0" w:color="auto"/>
              <w:bottom w:val="single" w:sz="4" w:space="0" w:color="auto"/>
              <w:right w:val="single" w:sz="4" w:space="0" w:color="auto"/>
            </w:tcBorders>
            <w:vAlign w:val="center"/>
            <w:hideMark/>
          </w:tcPr>
          <w:p w14:paraId="3B767CA3"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2358" w:type="dxa"/>
            <w:tcBorders>
              <w:top w:val="single" w:sz="4" w:space="0" w:color="auto"/>
              <w:left w:val="single" w:sz="4" w:space="0" w:color="auto"/>
              <w:bottom w:val="single" w:sz="4" w:space="0" w:color="auto"/>
              <w:right w:val="nil"/>
            </w:tcBorders>
            <w:vAlign w:val="center"/>
            <w:hideMark/>
          </w:tcPr>
          <w:p w14:paraId="4B983F1F" w14:textId="77777777" w:rsidR="00064F75" w:rsidRPr="00064F75" w:rsidRDefault="00064F75" w:rsidP="00064F75">
            <w:pPr>
              <w:adjustRightInd w:val="0"/>
              <w:spacing w:after="0" w:line="256"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w:t>
            </w:r>
          </w:p>
          <w:p w14:paraId="2ABA7429"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(подпись)</w:t>
            </w:r>
          </w:p>
        </w:tc>
        <w:tc>
          <w:tcPr>
            <w:tcW w:w="3389" w:type="dxa"/>
            <w:tcBorders>
              <w:top w:val="single" w:sz="4" w:space="0" w:color="auto"/>
              <w:left w:val="nil"/>
              <w:bottom w:val="single" w:sz="4" w:space="0" w:color="auto"/>
              <w:right w:val="single" w:sz="4" w:space="0" w:color="auto"/>
            </w:tcBorders>
            <w:vAlign w:val="center"/>
            <w:hideMark/>
          </w:tcPr>
          <w:p w14:paraId="4E0711F3" w14:textId="77777777" w:rsidR="00064F75" w:rsidRPr="00064F75" w:rsidRDefault="00064F75" w:rsidP="00064F75">
            <w:pPr>
              <w:adjustRightInd w:val="0"/>
              <w:spacing w:after="0" w:line="256"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w:t>
            </w:r>
          </w:p>
          <w:p w14:paraId="004874F1"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hideMark/>
          </w:tcPr>
          <w:p w14:paraId="76BAF6F9" w14:textId="77777777" w:rsidR="00064F75" w:rsidRPr="00064F75" w:rsidRDefault="00064F75" w:rsidP="00064F7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"__" ___________ ____ г.</w:t>
            </w:r>
          </w:p>
        </w:tc>
      </w:tr>
      <w:tr w:rsidR="00064F75" w:rsidRPr="00064F75" w14:paraId="751454E2" w14:textId="77777777" w:rsidTr="006644E9">
        <w:tc>
          <w:tcPr>
            <w:tcW w:w="537" w:type="dxa"/>
            <w:vMerge w:val="restart"/>
            <w:tcBorders>
              <w:top w:val="single" w:sz="4" w:space="0" w:color="auto"/>
              <w:left w:val="single" w:sz="4" w:space="0" w:color="auto"/>
              <w:bottom w:val="single" w:sz="4" w:space="0" w:color="auto"/>
              <w:right w:val="single" w:sz="4" w:space="0" w:color="auto"/>
            </w:tcBorders>
            <w:hideMark/>
          </w:tcPr>
          <w:p w14:paraId="3BE4E9EA"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13</w:t>
            </w:r>
          </w:p>
        </w:tc>
        <w:tc>
          <w:tcPr>
            <w:tcW w:w="8527" w:type="dxa"/>
            <w:gridSpan w:val="4"/>
            <w:tcBorders>
              <w:top w:val="single" w:sz="4" w:space="0" w:color="auto"/>
              <w:left w:val="single" w:sz="4" w:space="0" w:color="auto"/>
              <w:bottom w:val="single" w:sz="4" w:space="0" w:color="auto"/>
              <w:right w:val="single" w:sz="4" w:space="0" w:color="auto"/>
            </w:tcBorders>
            <w:hideMark/>
          </w:tcPr>
          <w:p w14:paraId="57EE894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Отметка специалиста, принявшего заявление и приложенные к нему документы:</w:t>
            </w:r>
          </w:p>
        </w:tc>
      </w:tr>
      <w:tr w:rsidR="00064F75" w:rsidRPr="00064F75" w14:paraId="5E50E541" w14:textId="77777777" w:rsidTr="006644E9">
        <w:tc>
          <w:tcPr>
            <w:tcW w:w="6284" w:type="dxa"/>
            <w:vMerge/>
            <w:tcBorders>
              <w:top w:val="single" w:sz="4" w:space="0" w:color="auto"/>
              <w:left w:val="single" w:sz="4" w:space="0" w:color="auto"/>
              <w:bottom w:val="single" w:sz="4" w:space="0" w:color="auto"/>
              <w:right w:val="single" w:sz="4" w:space="0" w:color="auto"/>
            </w:tcBorders>
            <w:vAlign w:val="center"/>
            <w:hideMark/>
          </w:tcPr>
          <w:p w14:paraId="28094CE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14:paraId="07D70113"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15A35758" w14:textId="77777777" w:rsidTr="006644E9">
        <w:tc>
          <w:tcPr>
            <w:tcW w:w="6284" w:type="dxa"/>
            <w:vMerge/>
            <w:tcBorders>
              <w:top w:val="single" w:sz="4" w:space="0" w:color="auto"/>
              <w:left w:val="single" w:sz="4" w:space="0" w:color="auto"/>
              <w:bottom w:val="single" w:sz="4" w:space="0" w:color="auto"/>
              <w:right w:val="single" w:sz="4" w:space="0" w:color="auto"/>
            </w:tcBorders>
            <w:vAlign w:val="center"/>
            <w:hideMark/>
          </w:tcPr>
          <w:p w14:paraId="6077E705"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14:paraId="72E6A70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278EC41E" w14:textId="77777777" w:rsidTr="006644E9">
        <w:tc>
          <w:tcPr>
            <w:tcW w:w="6284" w:type="dxa"/>
            <w:vMerge/>
            <w:tcBorders>
              <w:top w:val="single" w:sz="4" w:space="0" w:color="auto"/>
              <w:left w:val="single" w:sz="4" w:space="0" w:color="auto"/>
              <w:bottom w:val="single" w:sz="4" w:space="0" w:color="auto"/>
              <w:right w:val="single" w:sz="4" w:space="0" w:color="auto"/>
            </w:tcBorders>
            <w:vAlign w:val="center"/>
            <w:hideMark/>
          </w:tcPr>
          <w:p w14:paraId="365A98A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14:paraId="4C9FBFD2"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34A35CD" w14:textId="77777777" w:rsidTr="006644E9">
        <w:tc>
          <w:tcPr>
            <w:tcW w:w="6284" w:type="dxa"/>
            <w:vMerge/>
            <w:tcBorders>
              <w:top w:val="single" w:sz="4" w:space="0" w:color="auto"/>
              <w:left w:val="single" w:sz="4" w:space="0" w:color="auto"/>
              <w:bottom w:val="single" w:sz="4" w:space="0" w:color="auto"/>
              <w:right w:val="single" w:sz="4" w:space="0" w:color="auto"/>
            </w:tcBorders>
            <w:vAlign w:val="center"/>
            <w:hideMark/>
          </w:tcPr>
          <w:p w14:paraId="2B066ACC"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14:paraId="303BDAEB"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r w:rsidR="00064F75" w:rsidRPr="00064F75" w14:paraId="0A48BE5E" w14:textId="77777777" w:rsidTr="006644E9">
        <w:tc>
          <w:tcPr>
            <w:tcW w:w="6284" w:type="dxa"/>
            <w:vMerge/>
            <w:tcBorders>
              <w:top w:val="single" w:sz="4" w:space="0" w:color="auto"/>
              <w:left w:val="single" w:sz="4" w:space="0" w:color="auto"/>
              <w:bottom w:val="single" w:sz="4" w:space="0" w:color="auto"/>
              <w:right w:val="single" w:sz="4" w:space="0" w:color="auto"/>
            </w:tcBorders>
            <w:vAlign w:val="center"/>
            <w:hideMark/>
          </w:tcPr>
          <w:p w14:paraId="50FEB770" w14:textId="77777777" w:rsidR="00064F75" w:rsidRPr="00064F75" w:rsidRDefault="00064F75" w:rsidP="00064F75">
            <w:pPr>
              <w:spacing w:after="0" w:line="240" w:lineRule="auto"/>
              <w:rPr>
                <w:rFonts w:ascii="Times New Roman" w:eastAsia="Times New Roman" w:hAnsi="Times New Roman" w:cs="Times New Roman"/>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14:paraId="56D025D8"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p>
        </w:tc>
      </w:tr>
    </w:tbl>
    <w:p w14:paraId="23BBC908"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p w14:paraId="761C0A2D"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Примечание.</w:t>
      </w:r>
    </w:p>
    <w:p w14:paraId="2CBF4B1F"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14:paraId="41B1B7F5"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14:paraId="59EB07B8"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4"/>
        <w:gridCol w:w="546"/>
        <w:gridCol w:w="546"/>
      </w:tblGrid>
      <w:tr w:rsidR="00064F75" w:rsidRPr="00064F75" w14:paraId="556E9CBF" w14:textId="77777777" w:rsidTr="006644E9">
        <w:tc>
          <w:tcPr>
            <w:tcW w:w="564" w:type="dxa"/>
            <w:tcBorders>
              <w:top w:val="nil"/>
              <w:left w:val="nil"/>
              <w:bottom w:val="nil"/>
              <w:right w:val="single" w:sz="4" w:space="0" w:color="auto"/>
            </w:tcBorders>
            <w:hideMark/>
          </w:tcPr>
          <w:p w14:paraId="28941641"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 xml:space="preserve">     (</w:t>
            </w:r>
          </w:p>
        </w:tc>
        <w:tc>
          <w:tcPr>
            <w:tcW w:w="546" w:type="dxa"/>
            <w:tcBorders>
              <w:top w:val="single" w:sz="4" w:space="0" w:color="auto"/>
              <w:left w:val="single" w:sz="4" w:space="0" w:color="auto"/>
              <w:bottom w:val="single" w:sz="4" w:space="0" w:color="auto"/>
              <w:right w:val="single" w:sz="4" w:space="0" w:color="auto"/>
            </w:tcBorders>
            <w:hideMark/>
          </w:tcPr>
          <w:p w14:paraId="5426917B" w14:textId="77777777" w:rsidR="00064F75" w:rsidRPr="00064F75" w:rsidRDefault="00064F75" w:rsidP="00064F75">
            <w:pPr>
              <w:widowControl w:val="0"/>
              <w:autoSpaceDE w:val="0"/>
              <w:autoSpaceDN w:val="0"/>
              <w:adjustRightInd w:val="0"/>
              <w:spacing w:after="0" w:line="256" w:lineRule="auto"/>
              <w:jc w:val="center"/>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V</w:t>
            </w:r>
          </w:p>
        </w:tc>
        <w:tc>
          <w:tcPr>
            <w:tcW w:w="546" w:type="dxa"/>
            <w:tcBorders>
              <w:top w:val="nil"/>
              <w:left w:val="single" w:sz="4" w:space="0" w:color="auto"/>
              <w:bottom w:val="nil"/>
              <w:right w:val="nil"/>
            </w:tcBorders>
            <w:hideMark/>
          </w:tcPr>
          <w:p w14:paraId="66A7FBAA" w14:textId="77777777" w:rsidR="00064F75" w:rsidRPr="00064F75" w:rsidRDefault="00064F75" w:rsidP="00064F75">
            <w:pPr>
              <w:widowControl w:val="0"/>
              <w:autoSpaceDE w:val="0"/>
              <w:autoSpaceDN w:val="0"/>
              <w:adjustRightInd w:val="0"/>
              <w:spacing w:after="0" w:line="256" w:lineRule="auto"/>
              <w:rPr>
                <w:rFonts w:ascii="Times New Roman" w:eastAsia="Times New Roman" w:hAnsi="Times New Roman" w:cs="Times New Roman"/>
                <w:sz w:val="24"/>
                <w:szCs w:val="24"/>
              </w:rPr>
            </w:pPr>
            <w:r w:rsidRPr="00064F75">
              <w:rPr>
                <w:rFonts w:ascii="Times New Roman" w:eastAsia="Times New Roman" w:hAnsi="Times New Roman" w:cs="Times New Roman"/>
                <w:sz w:val="24"/>
                <w:szCs w:val="24"/>
                <w:lang w:eastAsia="ru-RU"/>
              </w:rPr>
              <w:t>).</w:t>
            </w:r>
          </w:p>
        </w:tc>
      </w:tr>
    </w:tbl>
    <w:p w14:paraId="0F802C1F" w14:textId="77777777" w:rsidR="00064F75" w:rsidRPr="00064F75" w:rsidRDefault="00064F75" w:rsidP="00064F75">
      <w:pPr>
        <w:adjustRightInd w:val="0"/>
        <w:spacing w:after="0" w:line="240" w:lineRule="auto"/>
        <w:jc w:val="both"/>
        <w:rPr>
          <w:rFonts w:ascii="Times New Roman" w:eastAsia="Times New Roman" w:hAnsi="Times New Roman" w:cs="Times New Roman"/>
          <w:sz w:val="24"/>
          <w:szCs w:val="24"/>
        </w:rPr>
      </w:pPr>
    </w:p>
    <w:p w14:paraId="432967D8" w14:textId="77777777" w:rsidR="00064F75" w:rsidRPr="00064F75" w:rsidRDefault="00064F75" w:rsidP="00064F75">
      <w:pPr>
        <w:adjustRightInd w:val="0"/>
        <w:spacing w:after="0" w:line="240" w:lineRule="auto"/>
        <w:ind w:firstLine="540"/>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14:paraId="2681A75B"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w:t>
      </w:r>
    </w:p>
    <w:p w14:paraId="56FE1863"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6CFA6EFF"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5E810F17"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182CD946"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0B9805D6"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62248715"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2E5F0E24"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0FAE48EF"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2C30A1BD"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60B989E1"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48EB5BBF"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082B9485"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0AED5589"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4DF72A7B"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1E2595FD"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22F7D491" w14:textId="77777777" w:rsidR="00064F75" w:rsidRPr="00064F75" w:rsidRDefault="00064F75" w:rsidP="00064F75">
      <w:pPr>
        <w:tabs>
          <w:tab w:val="center" w:pos="4677"/>
          <w:tab w:val="right" w:pos="9355"/>
        </w:tabs>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Приложение № 5</w:t>
      </w:r>
    </w:p>
    <w:p w14:paraId="18A2875C" w14:textId="77777777" w:rsidR="00064F75" w:rsidRPr="00064F75" w:rsidRDefault="00064F75" w:rsidP="00064F75">
      <w:pPr>
        <w:tabs>
          <w:tab w:val="center" w:pos="4677"/>
          <w:tab w:val="right" w:pos="9355"/>
        </w:tabs>
        <w:spacing w:after="0" w:line="240" w:lineRule="auto"/>
        <w:ind w:left="453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к типовому административному регламенту предоставления муниципальной услуги</w:t>
      </w:r>
    </w:p>
    <w:p w14:paraId="2E2F8F3E"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«Присвоение адреса объекту адресации, </w:t>
      </w:r>
    </w:p>
    <w:p w14:paraId="7197078D"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изменение и аннулирование такого адреса»</w:t>
      </w:r>
      <w:r w:rsidRPr="00064F75">
        <w:rPr>
          <w:rFonts w:ascii="Times New Roman" w:eastAsia="Times New Roman" w:hAnsi="Times New Roman" w:cs="Times New Roman"/>
          <w:i/>
          <w:spacing w:val="-1"/>
          <w:w w:val="95"/>
          <w:sz w:val="24"/>
          <w:szCs w:val="24"/>
          <w:lang w:eastAsia="ru-RU"/>
        </w:rPr>
        <w:t xml:space="preserve"> </w:t>
      </w:r>
    </w:p>
    <w:p w14:paraId="4A0997BF"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i/>
          <w:spacing w:val="-1"/>
          <w:w w:val="95"/>
          <w:sz w:val="24"/>
          <w:szCs w:val="24"/>
          <w:lang w:eastAsia="ru-RU"/>
        </w:rPr>
      </w:pPr>
      <w:r w:rsidRPr="00064F75">
        <w:rPr>
          <w:rFonts w:ascii="Times New Roman" w:eastAsia="Times New Roman" w:hAnsi="Times New Roman" w:cs="Times New Roman"/>
          <w:i/>
          <w:spacing w:val="-1"/>
          <w:w w:val="95"/>
          <w:sz w:val="24"/>
          <w:szCs w:val="24"/>
          <w:lang w:eastAsia="ru-RU"/>
        </w:rPr>
        <w:t xml:space="preserve">                                                                                                  (рекомендуемый образец)</w:t>
      </w:r>
    </w:p>
    <w:p w14:paraId="6D0F4709"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i/>
          <w:sz w:val="24"/>
          <w:szCs w:val="24"/>
          <w:lang w:eastAsia="ru-RU"/>
        </w:rPr>
      </w:pPr>
    </w:p>
    <w:p w14:paraId="7E251D80" w14:textId="77777777" w:rsidR="00064F75" w:rsidRPr="00064F75" w:rsidRDefault="00064F75" w:rsidP="00064F75">
      <w:pPr>
        <w:spacing w:after="0" w:line="271" w:lineRule="exact"/>
        <w:ind w:right="598"/>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w w:val="90"/>
          <w:sz w:val="24"/>
          <w:szCs w:val="24"/>
          <w:lang w:eastAsia="ru-RU"/>
        </w:rPr>
        <w:t xml:space="preserve">                                                                        </w:t>
      </w:r>
      <w:r w:rsidRPr="00064F75">
        <w:rPr>
          <w:rFonts w:ascii="Times New Roman" w:eastAsia="Times New Roman" w:hAnsi="Times New Roman" w:cs="Times New Roman"/>
          <w:b/>
          <w:w w:val="105"/>
          <w:sz w:val="24"/>
          <w:szCs w:val="24"/>
          <w:lang w:eastAsia="ru-RU"/>
        </w:rPr>
        <w:t>ФОРМА</w:t>
      </w:r>
    </w:p>
    <w:p w14:paraId="70E9B3CE" w14:textId="77777777" w:rsidR="00064F75" w:rsidRPr="00064F75" w:rsidRDefault="00064F75" w:rsidP="00064F75">
      <w:pPr>
        <w:spacing w:after="0" w:line="271" w:lineRule="exact"/>
        <w:ind w:left="297" w:right="553"/>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sz w:val="24"/>
          <w:szCs w:val="24"/>
          <w:lang w:eastAsia="ru-RU"/>
        </w:rPr>
        <w:t>решения</w:t>
      </w:r>
      <w:r w:rsidRPr="00064F75">
        <w:rPr>
          <w:rFonts w:ascii="Times New Roman" w:eastAsia="Times New Roman" w:hAnsi="Times New Roman" w:cs="Times New Roman"/>
          <w:b/>
          <w:spacing w:val="22"/>
          <w:sz w:val="24"/>
          <w:szCs w:val="24"/>
          <w:lang w:eastAsia="ru-RU"/>
        </w:rPr>
        <w:t xml:space="preserve"> </w:t>
      </w:r>
      <w:r w:rsidRPr="00064F75">
        <w:rPr>
          <w:rFonts w:ascii="Times New Roman" w:eastAsia="Times New Roman" w:hAnsi="Times New Roman" w:cs="Times New Roman"/>
          <w:b/>
          <w:sz w:val="24"/>
          <w:szCs w:val="24"/>
          <w:lang w:eastAsia="ru-RU"/>
        </w:rPr>
        <w:t>об</w:t>
      </w:r>
      <w:r w:rsidRPr="00064F75">
        <w:rPr>
          <w:rFonts w:ascii="Times New Roman" w:eastAsia="Times New Roman" w:hAnsi="Times New Roman" w:cs="Times New Roman"/>
          <w:b/>
          <w:spacing w:val="15"/>
          <w:sz w:val="24"/>
          <w:szCs w:val="24"/>
          <w:lang w:eastAsia="ru-RU"/>
        </w:rPr>
        <w:t xml:space="preserve"> </w:t>
      </w:r>
      <w:r w:rsidRPr="00064F75">
        <w:rPr>
          <w:rFonts w:ascii="Times New Roman" w:eastAsia="Times New Roman" w:hAnsi="Times New Roman" w:cs="Times New Roman"/>
          <w:b/>
          <w:sz w:val="24"/>
          <w:szCs w:val="24"/>
          <w:lang w:eastAsia="ru-RU"/>
        </w:rPr>
        <w:t>отказе</w:t>
      </w:r>
      <w:r w:rsidRPr="00064F75">
        <w:rPr>
          <w:rFonts w:ascii="Times New Roman" w:eastAsia="Times New Roman" w:hAnsi="Times New Roman" w:cs="Times New Roman"/>
          <w:b/>
          <w:spacing w:val="16"/>
          <w:sz w:val="24"/>
          <w:szCs w:val="24"/>
          <w:lang w:eastAsia="ru-RU"/>
        </w:rPr>
        <w:t xml:space="preserve"> </w:t>
      </w:r>
      <w:r w:rsidRPr="00064F75">
        <w:rPr>
          <w:rFonts w:ascii="Times New Roman" w:eastAsia="Times New Roman" w:hAnsi="Times New Roman" w:cs="Times New Roman"/>
          <w:b/>
          <w:sz w:val="24"/>
          <w:szCs w:val="24"/>
          <w:lang w:eastAsia="ru-RU"/>
        </w:rPr>
        <w:t>в</w:t>
      </w:r>
      <w:r w:rsidRPr="00064F75">
        <w:rPr>
          <w:rFonts w:ascii="Times New Roman" w:eastAsia="Times New Roman" w:hAnsi="Times New Roman" w:cs="Times New Roman"/>
          <w:b/>
          <w:spacing w:val="13"/>
          <w:sz w:val="24"/>
          <w:szCs w:val="24"/>
          <w:lang w:eastAsia="ru-RU"/>
        </w:rPr>
        <w:t xml:space="preserve"> </w:t>
      </w:r>
      <w:r w:rsidRPr="00064F75">
        <w:rPr>
          <w:rFonts w:ascii="Times New Roman" w:eastAsia="Times New Roman" w:hAnsi="Times New Roman" w:cs="Times New Roman"/>
          <w:b/>
          <w:sz w:val="24"/>
          <w:szCs w:val="24"/>
          <w:lang w:eastAsia="ru-RU"/>
        </w:rPr>
        <w:t>приеме</w:t>
      </w:r>
      <w:r w:rsidRPr="00064F75">
        <w:rPr>
          <w:rFonts w:ascii="Times New Roman" w:eastAsia="Times New Roman" w:hAnsi="Times New Roman" w:cs="Times New Roman"/>
          <w:b/>
          <w:spacing w:val="4"/>
          <w:sz w:val="24"/>
          <w:szCs w:val="24"/>
          <w:lang w:eastAsia="ru-RU"/>
        </w:rPr>
        <w:t xml:space="preserve"> </w:t>
      </w:r>
      <w:r w:rsidRPr="00064F75">
        <w:rPr>
          <w:rFonts w:ascii="Times New Roman" w:eastAsia="Times New Roman" w:hAnsi="Times New Roman" w:cs="Times New Roman"/>
          <w:b/>
          <w:sz w:val="24"/>
          <w:szCs w:val="24"/>
          <w:lang w:eastAsia="ru-RU"/>
        </w:rPr>
        <w:t>документов,</w:t>
      </w:r>
      <w:r w:rsidRPr="00064F75">
        <w:rPr>
          <w:rFonts w:ascii="Times New Roman" w:eastAsia="Times New Roman" w:hAnsi="Times New Roman" w:cs="Times New Roman"/>
          <w:b/>
          <w:spacing w:val="31"/>
          <w:sz w:val="24"/>
          <w:szCs w:val="24"/>
          <w:lang w:eastAsia="ru-RU"/>
        </w:rPr>
        <w:t xml:space="preserve"> </w:t>
      </w:r>
      <w:r w:rsidRPr="00064F75">
        <w:rPr>
          <w:rFonts w:ascii="Times New Roman" w:eastAsia="Times New Roman" w:hAnsi="Times New Roman" w:cs="Times New Roman"/>
          <w:b/>
          <w:sz w:val="24"/>
          <w:szCs w:val="24"/>
          <w:lang w:eastAsia="ru-RU"/>
        </w:rPr>
        <w:t>необходимых</w:t>
      </w:r>
      <w:r w:rsidRPr="00064F75">
        <w:rPr>
          <w:rFonts w:ascii="Times New Roman" w:eastAsia="Times New Roman" w:hAnsi="Times New Roman" w:cs="Times New Roman"/>
          <w:spacing w:val="44"/>
          <w:sz w:val="24"/>
          <w:szCs w:val="24"/>
          <w:lang w:eastAsia="ru-RU"/>
        </w:rPr>
        <w:t xml:space="preserve"> </w:t>
      </w:r>
      <w:r w:rsidRPr="00064F75">
        <w:rPr>
          <w:rFonts w:ascii="Times New Roman" w:eastAsia="Times New Roman" w:hAnsi="Times New Roman" w:cs="Times New Roman"/>
          <w:b/>
          <w:sz w:val="24"/>
          <w:szCs w:val="24"/>
          <w:lang w:eastAsia="ru-RU"/>
        </w:rPr>
        <w:t>для</w:t>
      </w:r>
      <w:r w:rsidRPr="00064F75">
        <w:rPr>
          <w:rFonts w:ascii="Times New Roman" w:eastAsia="Times New Roman" w:hAnsi="Times New Roman" w:cs="Times New Roman"/>
          <w:b/>
          <w:spacing w:val="9"/>
          <w:sz w:val="24"/>
          <w:szCs w:val="24"/>
          <w:lang w:eastAsia="ru-RU"/>
        </w:rPr>
        <w:t xml:space="preserve"> </w:t>
      </w:r>
      <w:r w:rsidRPr="00064F75">
        <w:rPr>
          <w:rFonts w:ascii="Times New Roman" w:eastAsia="Times New Roman" w:hAnsi="Times New Roman" w:cs="Times New Roman"/>
          <w:b/>
          <w:sz w:val="24"/>
          <w:szCs w:val="24"/>
          <w:lang w:eastAsia="ru-RU"/>
        </w:rPr>
        <w:t>предоставления</w:t>
      </w:r>
      <w:r w:rsidRPr="00064F75">
        <w:rPr>
          <w:rFonts w:ascii="Times New Roman" w:eastAsia="Times New Roman" w:hAnsi="Times New Roman" w:cs="Times New Roman"/>
          <w:b/>
          <w:spacing w:val="3"/>
          <w:sz w:val="24"/>
          <w:szCs w:val="24"/>
          <w:lang w:eastAsia="ru-RU"/>
        </w:rPr>
        <w:t xml:space="preserve"> </w:t>
      </w:r>
      <w:r w:rsidRPr="00064F75">
        <w:rPr>
          <w:rFonts w:ascii="Times New Roman" w:eastAsia="Times New Roman" w:hAnsi="Times New Roman" w:cs="Times New Roman"/>
          <w:b/>
          <w:sz w:val="24"/>
          <w:szCs w:val="24"/>
          <w:lang w:eastAsia="ru-RU"/>
        </w:rPr>
        <w:t>услуги</w:t>
      </w:r>
    </w:p>
    <w:p w14:paraId="50A3CCDD" w14:textId="5717314A" w:rsidR="00064F75" w:rsidRPr="00064F75" w:rsidRDefault="00064F75" w:rsidP="00064F75">
      <w:pPr>
        <w:tabs>
          <w:tab w:val="left" w:pos="8306"/>
        </w:tabs>
        <w:spacing w:before="4" w:after="0" w:line="240" w:lineRule="auto"/>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75328" behindDoc="0" locked="0" layoutInCell="1" allowOverlap="1" wp14:anchorId="7BA6FC55" wp14:editId="56ECD794">
                <wp:simplePos x="0" y="0"/>
                <wp:positionH relativeFrom="page">
                  <wp:posOffset>676910</wp:posOffset>
                </wp:positionH>
                <wp:positionV relativeFrom="paragraph">
                  <wp:posOffset>231140</wp:posOffset>
                </wp:positionV>
                <wp:extent cx="6337300" cy="1270"/>
                <wp:effectExtent l="0" t="0" r="0" b="0"/>
                <wp:wrapTopAndBottom/>
                <wp:docPr id="241" name="Полилиния: фигура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66 1066"/>
                            <a:gd name="T1" fmla="*/ T0 w 9980"/>
                            <a:gd name="T2" fmla="+- 0 11045 1066"/>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2721" id="Полилиния: фигура 241" o:spid="_x0000_s1026" style="position:absolute;margin-left:53.3pt;margin-top:18.2pt;width:499pt;height:.1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" path="m,l9979,e" filled="f" strokeweight=".96pt">
                <v:path arrowok="t" o:connecttype="custom" o:connectlocs="0,0;6336665,0" o:connectangles="0,0"/>
                <w10:wrap type="topAndBottom" anchorx="page"/>
              </v:shape>
            </w:pict>
          </mc:Fallback>
        </mc:AlternateContent>
      </w:r>
      <w:r w:rsidRPr="00064F75">
        <w:rPr>
          <w:rFonts w:ascii="Times New Roman" w:eastAsia="Times New Roman" w:hAnsi="Times New Roman" w:cs="Times New Roman"/>
          <w:noProof/>
          <w:sz w:val="27"/>
          <w:szCs w:val="27"/>
        </w:rPr>
        <mc:AlternateContent>
          <mc:Choice Requires="wps">
            <w:drawing>
              <wp:anchor distT="0" distB="0" distL="0" distR="0" simplePos="0" relativeHeight="251876352" behindDoc="0" locked="0" layoutInCell="1" allowOverlap="1" wp14:anchorId="502B5179" wp14:editId="112AAE17">
                <wp:simplePos x="0" y="0"/>
                <wp:positionH relativeFrom="page">
                  <wp:posOffset>692150</wp:posOffset>
                </wp:positionH>
                <wp:positionV relativeFrom="paragraph">
                  <wp:posOffset>417195</wp:posOffset>
                </wp:positionV>
                <wp:extent cx="6334125" cy="1270"/>
                <wp:effectExtent l="0" t="0" r="0" b="0"/>
                <wp:wrapTopAndBottom/>
                <wp:docPr id="240" name="Полилиния: фигура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1270"/>
                        </a:xfrm>
                        <a:custGeom>
                          <a:avLst/>
                          <a:gdLst>
                            <a:gd name="T0" fmla="+- 0 1090 1090"/>
                            <a:gd name="T1" fmla="*/ T0 w 9975"/>
                            <a:gd name="T2" fmla="+- 0 11064 1090"/>
                            <a:gd name="T3" fmla="*/ T2 w 9975"/>
                          </a:gdLst>
                          <a:ahLst/>
                          <a:cxnLst>
                            <a:cxn ang="0">
                              <a:pos x="T1" y="0"/>
                            </a:cxn>
                            <a:cxn ang="0">
                              <a:pos x="T3" y="0"/>
                            </a:cxn>
                          </a:cxnLst>
                          <a:rect l="0" t="0" r="r" b="b"/>
                          <a:pathLst>
                            <a:path w="9975">
                              <a:moveTo>
                                <a:pt x="0" y="0"/>
                              </a:moveTo>
                              <a:lnTo>
                                <a:pt x="997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B499" id="Полилиния: фигура 240" o:spid="_x0000_s1026" style="position:absolute;margin-left:54.5pt;margin-top:32.85pt;width:498.75pt;height:.1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" path="m,l9974,e" filled="f" strokeweight=".96pt">
                <v:path arrowok="t" o:connecttype="custom" o:connectlocs="0,0;6333490,0" o:connectangles="0,0"/>
                <w10:wrap type="topAndBottom" anchorx="page"/>
              </v:shape>
            </w:pict>
          </mc:Fallback>
        </mc:AlternateContent>
      </w:r>
    </w:p>
    <w:p w14:paraId="36F70AD5" w14:textId="77777777" w:rsidR="00064F75" w:rsidRPr="00064F75" w:rsidRDefault="00064F75" w:rsidP="00064F75">
      <w:pPr>
        <w:tabs>
          <w:tab w:val="left" w:pos="8306"/>
        </w:tabs>
        <w:spacing w:before="9" w:after="0" w:line="240" w:lineRule="auto"/>
        <w:jc w:val="center"/>
        <w:rPr>
          <w:rFonts w:ascii="Times New Roman" w:eastAsia="Times New Roman" w:hAnsi="Times New Roman" w:cs="Times New Roman"/>
          <w:b/>
          <w:sz w:val="24"/>
          <w:szCs w:val="24"/>
          <w:lang w:eastAsia="ru-RU"/>
        </w:rPr>
      </w:pPr>
    </w:p>
    <w:p w14:paraId="3E677155" w14:textId="77777777" w:rsidR="00064F75" w:rsidRPr="00064F75" w:rsidRDefault="00064F75" w:rsidP="00064F75">
      <w:pPr>
        <w:spacing w:before="4" w:after="0" w:line="211" w:lineRule="auto"/>
        <w:ind w:left="401" w:right="687" w:firstLine="5"/>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наименование органа местного самоуправления</w:t>
      </w:r>
    </w:p>
    <w:p w14:paraId="2173AF8F"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6E22C714" w14:textId="303E4B1B" w:rsidR="00064F75" w:rsidRPr="00064F75" w:rsidRDefault="00064F75" w:rsidP="00064F75">
      <w:pPr>
        <w:tabs>
          <w:tab w:val="left" w:pos="8306"/>
        </w:tabs>
        <w:spacing w:before="3"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77376" behindDoc="0" locked="0" layoutInCell="1" allowOverlap="1" wp14:anchorId="28E16DE5" wp14:editId="1E3D49A0">
                <wp:simplePos x="0" y="0"/>
                <wp:positionH relativeFrom="page">
                  <wp:posOffset>3837305</wp:posOffset>
                </wp:positionH>
                <wp:positionV relativeFrom="paragraph">
                  <wp:posOffset>182245</wp:posOffset>
                </wp:positionV>
                <wp:extent cx="3185160" cy="1270"/>
                <wp:effectExtent l="0" t="0" r="0" b="0"/>
                <wp:wrapTopAndBottom/>
                <wp:docPr id="239" name="Полилиния: фигура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43 6043"/>
                            <a:gd name="T1" fmla="*/ T0 w 5016"/>
                            <a:gd name="T2" fmla="+- 0 11059 6043"/>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50894" id="Полилиния: фигура 239" o:spid="_x0000_s1026" style="position:absolute;margin-left:302.15pt;margin-top:14.35pt;width:250.8pt;height:.1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" path="m,l5016,e" filled="f" strokeweight=".96pt">
                <v:path arrowok="t" o:connecttype="custom" o:connectlocs="0,0;3185160,0" o:connectangles="0,0"/>
                <w10:wrap type="topAndBottom" anchorx="page"/>
              </v:shape>
            </w:pict>
          </mc:Fallback>
        </mc:AlternateContent>
      </w:r>
      <w:r w:rsidRPr="00064F75">
        <w:rPr>
          <w:rFonts w:ascii="Times New Roman" w:eastAsia="Times New Roman" w:hAnsi="Times New Roman" w:cs="Times New Roman"/>
          <w:noProof/>
          <w:sz w:val="27"/>
          <w:szCs w:val="27"/>
        </w:rPr>
        <mc:AlternateContent>
          <mc:Choice Requires="wps">
            <w:drawing>
              <wp:anchor distT="0" distB="0" distL="0" distR="0" simplePos="0" relativeHeight="251878400" behindDoc="0" locked="0" layoutInCell="1" allowOverlap="1" wp14:anchorId="6B41A2FC" wp14:editId="4FC7603E">
                <wp:simplePos x="0" y="0"/>
                <wp:positionH relativeFrom="page">
                  <wp:posOffset>3837305</wp:posOffset>
                </wp:positionH>
                <wp:positionV relativeFrom="paragraph">
                  <wp:posOffset>382905</wp:posOffset>
                </wp:positionV>
                <wp:extent cx="3185160" cy="1270"/>
                <wp:effectExtent l="0" t="0" r="0" b="0"/>
                <wp:wrapTopAndBottom/>
                <wp:docPr id="238" name="Полилиния: фигура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43 6043"/>
                            <a:gd name="T1" fmla="*/ T0 w 5016"/>
                            <a:gd name="T2" fmla="+- 0 11059 6043"/>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D760C" id="Полилиния: фигура 238" o:spid="_x0000_s1026" style="position:absolute;margin-left:302.15pt;margin-top:30.15pt;width:250.8pt;height:.1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" path="m,l5016,e" filled="f" strokeweight=".96pt">
                <v:path arrowok="t" o:connecttype="custom" o:connectlocs="0,0;3185160,0" o:connectangles="0,0"/>
                <w10:wrap type="topAndBottom" anchorx="page"/>
              </v:shape>
            </w:pict>
          </mc:Fallback>
        </mc:AlternateContent>
      </w:r>
    </w:p>
    <w:p w14:paraId="473C4B11" w14:textId="77777777" w:rsidR="00064F75" w:rsidRPr="00064F75" w:rsidRDefault="00064F75" w:rsidP="00064F75">
      <w:pPr>
        <w:tabs>
          <w:tab w:val="left" w:pos="8306"/>
        </w:tabs>
        <w:spacing w:before="6" w:after="0" w:line="240" w:lineRule="auto"/>
        <w:jc w:val="center"/>
        <w:rPr>
          <w:rFonts w:ascii="Times New Roman" w:eastAsia="Times New Roman" w:hAnsi="Times New Roman" w:cs="Times New Roman"/>
          <w:sz w:val="24"/>
          <w:szCs w:val="24"/>
          <w:lang w:eastAsia="ru-RU"/>
        </w:rPr>
      </w:pPr>
    </w:p>
    <w:p w14:paraId="6F18AE4E" w14:textId="77777777" w:rsidR="00064F75" w:rsidRPr="00064F75" w:rsidRDefault="00064F75" w:rsidP="00064F75">
      <w:pPr>
        <w:spacing w:after="0" w:line="240" w:lineRule="auto"/>
        <w:ind w:left="5066" w:right="388"/>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95"/>
          <w:sz w:val="24"/>
          <w:szCs w:val="24"/>
          <w:lang w:eastAsia="ru-RU"/>
        </w:rPr>
        <w:t>(Ф.И.О., адрес</w:t>
      </w:r>
      <w:r w:rsidRPr="00064F75">
        <w:rPr>
          <w:rFonts w:ascii="Times New Roman" w:eastAsia="Times New Roman" w:hAnsi="Times New Roman" w:cs="Times New Roman"/>
          <w:spacing w:val="-5"/>
          <w:w w:val="95"/>
          <w:sz w:val="24"/>
          <w:szCs w:val="24"/>
          <w:lang w:eastAsia="ru-RU"/>
        </w:rPr>
        <w:t xml:space="preserve"> </w:t>
      </w:r>
      <w:r w:rsidRPr="00064F75">
        <w:rPr>
          <w:rFonts w:ascii="Times New Roman" w:eastAsia="Times New Roman" w:hAnsi="Times New Roman" w:cs="Times New Roman"/>
          <w:w w:val="95"/>
          <w:sz w:val="24"/>
          <w:szCs w:val="24"/>
          <w:lang w:eastAsia="ru-RU"/>
        </w:rPr>
        <w:t>заявителя</w:t>
      </w:r>
      <w:r w:rsidRPr="00064F75">
        <w:rPr>
          <w:rFonts w:ascii="Times New Roman" w:eastAsia="Times New Roman" w:hAnsi="Times New Roman" w:cs="Times New Roman"/>
          <w:spacing w:val="3"/>
          <w:w w:val="95"/>
          <w:sz w:val="24"/>
          <w:szCs w:val="24"/>
          <w:lang w:eastAsia="ru-RU"/>
        </w:rPr>
        <w:t xml:space="preserve"> </w:t>
      </w:r>
      <w:r w:rsidRPr="00064F75">
        <w:rPr>
          <w:rFonts w:ascii="Times New Roman" w:eastAsia="Times New Roman" w:hAnsi="Times New Roman" w:cs="Times New Roman"/>
          <w:w w:val="95"/>
          <w:sz w:val="24"/>
          <w:szCs w:val="24"/>
          <w:lang w:eastAsia="ru-RU"/>
        </w:rPr>
        <w:t>(представитель)</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w w:val="95"/>
          <w:sz w:val="24"/>
          <w:szCs w:val="24"/>
          <w:lang w:eastAsia="ru-RU"/>
        </w:rPr>
        <w:t>заявителя)</w:t>
      </w:r>
    </w:p>
    <w:p w14:paraId="20E3CC17" w14:textId="26120971"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79424" behindDoc="0" locked="0" layoutInCell="1" allowOverlap="1" wp14:anchorId="5016919C" wp14:editId="369C5267">
                <wp:simplePos x="0" y="0"/>
                <wp:positionH relativeFrom="page">
                  <wp:posOffset>3831590</wp:posOffset>
                </wp:positionH>
                <wp:positionV relativeFrom="paragraph">
                  <wp:posOffset>147955</wp:posOffset>
                </wp:positionV>
                <wp:extent cx="3185160" cy="1270"/>
                <wp:effectExtent l="0" t="0" r="0" b="0"/>
                <wp:wrapTopAndBottom/>
                <wp:docPr id="237" name="Полилиния: фигура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6034 6034"/>
                            <a:gd name="T1" fmla="*/ T0 w 5016"/>
                            <a:gd name="T2" fmla="+- 0 11050 6034"/>
                            <a:gd name="T3" fmla="*/ T2 w 5016"/>
                          </a:gdLst>
                          <a:ahLst/>
                          <a:cxnLst>
                            <a:cxn ang="0">
                              <a:pos x="T1" y="0"/>
                            </a:cxn>
                            <a:cxn ang="0">
                              <a:pos x="T3" y="0"/>
                            </a:cxn>
                          </a:cxnLst>
                          <a:rect l="0" t="0" r="r" b="b"/>
                          <a:pathLst>
                            <a:path w="5016">
                              <a:moveTo>
                                <a:pt x="0" y="0"/>
                              </a:moveTo>
                              <a:lnTo>
                                <a:pt x="50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CFA74" id="Полилиния: фигура 237" o:spid="_x0000_s1026" style="position:absolute;margin-left:301.7pt;margin-top:11.65pt;width:250.8pt;height:.1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" path="m,l5016,e" filled="f" strokeweight=".96pt">
                <v:path arrowok="t" o:connecttype="custom" o:connectlocs="0,0;3185160,0" o:connectangles="0,0"/>
                <w10:wrap type="topAndBottom" anchorx="page"/>
              </v:shape>
            </w:pict>
          </mc:Fallback>
        </mc:AlternateContent>
      </w:r>
    </w:p>
    <w:p w14:paraId="5E195B9B" w14:textId="77777777" w:rsidR="00064F75" w:rsidRPr="00064F75" w:rsidRDefault="00064F75" w:rsidP="00064F75">
      <w:pPr>
        <w:spacing w:after="0" w:line="208" w:lineRule="auto"/>
        <w:ind w:left="5066" w:right="386"/>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w w:val="85"/>
          <w:sz w:val="24"/>
          <w:szCs w:val="24"/>
          <w:lang w:eastAsia="ru-RU"/>
        </w:rPr>
        <w:t>(регистрационный номер</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заявления</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 присвоении</w:t>
      </w:r>
      <w:r w:rsidRPr="00064F75">
        <w:rPr>
          <w:rFonts w:ascii="Times New Roman" w:eastAsia="Times New Roman" w:hAnsi="Times New Roman" w:cs="Times New Roman"/>
          <w:spacing w:val="1"/>
          <w:w w:val="85"/>
          <w:sz w:val="24"/>
          <w:szCs w:val="24"/>
          <w:lang w:eastAsia="ru-RU"/>
        </w:rPr>
        <w:t xml:space="preserve"> </w:t>
      </w:r>
      <w:r w:rsidRPr="00064F75">
        <w:rPr>
          <w:rFonts w:ascii="Times New Roman" w:eastAsia="Times New Roman" w:hAnsi="Times New Roman" w:cs="Times New Roman"/>
          <w:w w:val="85"/>
          <w:sz w:val="24"/>
          <w:szCs w:val="24"/>
          <w:lang w:eastAsia="ru-RU"/>
        </w:rPr>
        <w:t>объекту</w:t>
      </w:r>
      <w:r w:rsidRPr="00064F75">
        <w:rPr>
          <w:rFonts w:ascii="Times New Roman" w:eastAsia="Times New Roman" w:hAnsi="Times New Roman" w:cs="Times New Roman"/>
          <w:spacing w:val="-44"/>
          <w:w w:val="85"/>
          <w:sz w:val="24"/>
          <w:szCs w:val="24"/>
          <w:lang w:eastAsia="ru-RU"/>
        </w:rPr>
        <w:t xml:space="preserve">    </w:t>
      </w:r>
      <w:r w:rsidRPr="00064F75">
        <w:rPr>
          <w:rFonts w:ascii="Times New Roman" w:eastAsia="Times New Roman" w:hAnsi="Times New Roman" w:cs="Times New Roman"/>
          <w:w w:val="90"/>
          <w:sz w:val="24"/>
          <w:szCs w:val="24"/>
          <w:lang w:eastAsia="ru-RU"/>
        </w:rPr>
        <w:t>адресации</w:t>
      </w:r>
      <w:r w:rsidRPr="00064F75">
        <w:rPr>
          <w:rFonts w:ascii="Times New Roman" w:eastAsia="Times New Roman" w:hAnsi="Times New Roman" w:cs="Times New Roman"/>
          <w:spacing w:val="1"/>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w:t>
      </w:r>
      <w:r w:rsidRPr="00064F75">
        <w:rPr>
          <w:rFonts w:ascii="Times New Roman" w:eastAsia="Times New Roman" w:hAnsi="Times New Roman" w:cs="Times New Roman"/>
          <w:spacing w:val="4"/>
          <w:w w:val="90"/>
          <w:sz w:val="24"/>
          <w:szCs w:val="24"/>
          <w:lang w:eastAsia="ru-RU"/>
        </w:rPr>
        <w:t xml:space="preserve"> </w:t>
      </w:r>
      <w:r w:rsidRPr="00064F75">
        <w:rPr>
          <w:rFonts w:ascii="Times New Roman" w:eastAsia="Times New Roman" w:hAnsi="Times New Roman" w:cs="Times New Roman"/>
          <w:w w:val="90"/>
          <w:sz w:val="24"/>
          <w:szCs w:val="24"/>
          <w:lang w:eastAsia="ru-RU"/>
        </w:rPr>
        <w:t>или</w:t>
      </w:r>
      <w:r w:rsidRPr="00064F75">
        <w:rPr>
          <w:rFonts w:ascii="Times New Roman" w:eastAsia="Times New Roman" w:hAnsi="Times New Roman" w:cs="Times New Roman"/>
          <w:spacing w:val="-8"/>
          <w:w w:val="90"/>
          <w:sz w:val="24"/>
          <w:szCs w:val="24"/>
          <w:lang w:eastAsia="ru-RU"/>
        </w:rPr>
        <w:t xml:space="preserve"> </w:t>
      </w:r>
      <w:r w:rsidRPr="00064F75">
        <w:rPr>
          <w:rFonts w:ascii="Times New Roman" w:eastAsia="Times New Roman" w:hAnsi="Times New Roman" w:cs="Times New Roman"/>
          <w:w w:val="90"/>
          <w:sz w:val="24"/>
          <w:szCs w:val="24"/>
          <w:lang w:eastAsia="ru-RU"/>
        </w:rPr>
        <w:t>аннулировании</w:t>
      </w:r>
      <w:r w:rsidRPr="00064F75">
        <w:rPr>
          <w:rFonts w:ascii="Times New Roman" w:eastAsia="Times New Roman" w:hAnsi="Times New Roman" w:cs="Times New Roman"/>
          <w:spacing w:val="12"/>
          <w:w w:val="90"/>
          <w:sz w:val="24"/>
          <w:szCs w:val="24"/>
          <w:lang w:eastAsia="ru-RU"/>
        </w:rPr>
        <w:t xml:space="preserve"> </w:t>
      </w:r>
      <w:r w:rsidRPr="00064F75">
        <w:rPr>
          <w:rFonts w:ascii="Times New Roman" w:eastAsia="Times New Roman" w:hAnsi="Times New Roman" w:cs="Times New Roman"/>
          <w:w w:val="90"/>
          <w:sz w:val="24"/>
          <w:szCs w:val="24"/>
          <w:lang w:eastAsia="ru-RU"/>
        </w:rPr>
        <w:t>его</w:t>
      </w:r>
      <w:r w:rsidRPr="00064F75">
        <w:rPr>
          <w:rFonts w:ascii="Times New Roman" w:eastAsia="Times New Roman" w:hAnsi="Times New Roman" w:cs="Times New Roman"/>
          <w:spacing w:val="-3"/>
          <w:w w:val="90"/>
          <w:sz w:val="24"/>
          <w:szCs w:val="24"/>
          <w:lang w:eastAsia="ru-RU"/>
        </w:rPr>
        <w:t xml:space="preserve"> </w:t>
      </w:r>
      <w:r w:rsidRPr="00064F75">
        <w:rPr>
          <w:rFonts w:ascii="Times New Roman" w:eastAsia="Times New Roman" w:hAnsi="Times New Roman" w:cs="Times New Roman"/>
          <w:w w:val="90"/>
          <w:sz w:val="24"/>
          <w:szCs w:val="24"/>
          <w:lang w:eastAsia="ru-RU"/>
        </w:rPr>
        <w:t>адреса)</w:t>
      </w:r>
    </w:p>
    <w:p w14:paraId="0DDC2D91"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52CCC880" w14:textId="77777777" w:rsidR="00064F75" w:rsidRPr="00064F75" w:rsidRDefault="00064F75" w:rsidP="00064F75">
      <w:pPr>
        <w:spacing w:before="163" w:after="0" w:line="240" w:lineRule="auto"/>
        <w:ind w:left="318" w:right="598"/>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w w:val="105"/>
          <w:sz w:val="24"/>
          <w:szCs w:val="24"/>
          <w:lang w:eastAsia="ru-RU"/>
        </w:rPr>
        <w:t>Решение</w:t>
      </w:r>
      <w:r w:rsidRPr="00064F75">
        <w:rPr>
          <w:rFonts w:ascii="Times New Roman" w:eastAsia="Times New Roman" w:hAnsi="Times New Roman" w:cs="Times New Roman"/>
          <w:b/>
          <w:spacing w:val="24"/>
          <w:w w:val="105"/>
          <w:sz w:val="24"/>
          <w:szCs w:val="24"/>
          <w:lang w:eastAsia="ru-RU"/>
        </w:rPr>
        <w:t xml:space="preserve"> </w:t>
      </w:r>
      <w:r w:rsidRPr="00064F75">
        <w:rPr>
          <w:rFonts w:ascii="Times New Roman" w:eastAsia="Times New Roman" w:hAnsi="Times New Roman" w:cs="Times New Roman"/>
          <w:b/>
          <w:w w:val="105"/>
          <w:sz w:val="24"/>
          <w:szCs w:val="24"/>
          <w:lang w:eastAsia="ru-RU"/>
        </w:rPr>
        <w:t>об</w:t>
      </w:r>
      <w:r w:rsidRPr="00064F75">
        <w:rPr>
          <w:rFonts w:ascii="Times New Roman" w:eastAsia="Times New Roman" w:hAnsi="Times New Roman" w:cs="Times New Roman"/>
          <w:b/>
          <w:spacing w:val="16"/>
          <w:w w:val="105"/>
          <w:sz w:val="24"/>
          <w:szCs w:val="24"/>
          <w:lang w:eastAsia="ru-RU"/>
        </w:rPr>
        <w:t xml:space="preserve"> </w:t>
      </w:r>
      <w:r w:rsidRPr="00064F75">
        <w:rPr>
          <w:rFonts w:ascii="Times New Roman" w:eastAsia="Times New Roman" w:hAnsi="Times New Roman" w:cs="Times New Roman"/>
          <w:b/>
          <w:w w:val="105"/>
          <w:sz w:val="24"/>
          <w:szCs w:val="24"/>
          <w:lang w:eastAsia="ru-RU"/>
        </w:rPr>
        <w:t>отказе</w:t>
      </w:r>
    </w:p>
    <w:p w14:paraId="1534B284" w14:textId="77777777" w:rsidR="00064F75" w:rsidRPr="00064F75" w:rsidRDefault="00064F75" w:rsidP="00064F75">
      <w:pPr>
        <w:spacing w:before="19" w:after="0" w:line="275" w:lineRule="exact"/>
        <w:ind w:left="310" w:right="598"/>
        <w:jc w:val="center"/>
        <w:rPr>
          <w:rFonts w:ascii="Times New Roman" w:eastAsia="Times New Roman" w:hAnsi="Times New Roman" w:cs="Times New Roman"/>
          <w:b/>
          <w:sz w:val="24"/>
          <w:szCs w:val="24"/>
          <w:lang w:eastAsia="ru-RU"/>
        </w:rPr>
      </w:pPr>
      <w:r w:rsidRPr="00064F75">
        <w:rPr>
          <w:rFonts w:ascii="Times New Roman" w:eastAsia="Times New Roman" w:hAnsi="Times New Roman" w:cs="Times New Roman"/>
          <w:b/>
          <w:w w:val="105"/>
          <w:sz w:val="24"/>
          <w:szCs w:val="24"/>
          <w:lang w:eastAsia="ru-RU"/>
        </w:rPr>
        <w:t>в</w:t>
      </w:r>
      <w:r w:rsidRPr="00064F75">
        <w:rPr>
          <w:rFonts w:ascii="Times New Roman" w:eastAsia="Times New Roman" w:hAnsi="Times New Roman" w:cs="Times New Roman"/>
          <w:b/>
          <w:spacing w:val="15"/>
          <w:w w:val="105"/>
          <w:sz w:val="24"/>
          <w:szCs w:val="24"/>
          <w:lang w:eastAsia="ru-RU"/>
        </w:rPr>
        <w:t xml:space="preserve"> </w:t>
      </w:r>
      <w:r w:rsidRPr="00064F75">
        <w:rPr>
          <w:rFonts w:ascii="Times New Roman" w:eastAsia="Times New Roman" w:hAnsi="Times New Roman" w:cs="Times New Roman"/>
          <w:b/>
          <w:w w:val="105"/>
          <w:sz w:val="24"/>
          <w:szCs w:val="24"/>
          <w:lang w:eastAsia="ru-RU"/>
        </w:rPr>
        <w:t>приеме</w:t>
      </w:r>
      <w:r w:rsidRPr="00064F75">
        <w:rPr>
          <w:rFonts w:ascii="Times New Roman" w:eastAsia="Times New Roman" w:hAnsi="Times New Roman" w:cs="Times New Roman"/>
          <w:b/>
          <w:spacing w:val="27"/>
          <w:w w:val="105"/>
          <w:sz w:val="24"/>
          <w:szCs w:val="24"/>
          <w:lang w:eastAsia="ru-RU"/>
        </w:rPr>
        <w:t xml:space="preserve"> </w:t>
      </w:r>
      <w:r w:rsidRPr="00064F75">
        <w:rPr>
          <w:rFonts w:ascii="Times New Roman" w:eastAsia="Times New Roman" w:hAnsi="Times New Roman" w:cs="Times New Roman"/>
          <w:b/>
          <w:w w:val="105"/>
          <w:sz w:val="24"/>
          <w:szCs w:val="24"/>
          <w:lang w:eastAsia="ru-RU"/>
        </w:rPr>
        <w:t>документов,</w:t>
      </w:r>
      <w:r w:rsidRPr="00064F75">
        <w:rPr>
          <w:rFonts w:ascii="Times New Roman" w:eastAsia="Times New Roman" w:hAnsi="Times New Roman" w:cs="Times New Roman"/>
          <w:b/>
          <w:spacing w:val="45"/>
          <w:w w:val="105"/>
          <w:sz w:val="24"/>
          <w:szCs w:val="24"/>
          <w:lang w:eastAsia="ru-RU"/>
        </w:rPr>
        <w:t xml:space="preserve"> </w:t>
      </w:r>
      <w:r w:rsidRPr="00064F75">
        <w:rPr>
          <w:rFonts w:ascii="Times New Roman" w:eastAsia="Times New Roman" w:hAnsi="Times New Roman" w:cs="Times New Roman"/>
          <w:b/>
          <w:w w:val="105"/>
          <w:sz w:val="24"/>
          <w:szCs w:val="24"/>
          <w:lang w:eastAsia="ru-RU"/>
        </w:rPr>
        <w:t>необходимых</w:t>
      </w:r>
      <w:r w:rsidRPr="00064F75">
        <w:rPr>
          <w:rFonts w:ascii="Times New Roman" w:eastAsia="Times New Roman" w:hAnsi="Times New Roman" w:cs="Times New Roman"/>
          <w:b/>
          <w:spacing w:val="49"/>
          <w:w w:val="105"/>
          <w:sz w:val="24"/>
          <w:szCs w:val="24"/>
          <w:lang w:eastAsia="ru-RU"/>
        </w:rPr>
        <w:t xml:space="preserve"> </w:t>
      </w:r>
      <w:r w:rsidRPr="00064F75">
        <w:rPr>
          <w:rFonts w:ascii="Times New Roman" w:eastAsia="Times New Roman" w:hAnsi="Times New Roman" w:cs="Times New Roman"/>
          <w:b/>
          <w:w w:val="105"/>
          <w:sz w:val="24"/>
          <w:szCs w:val="24"/>
          <w:lang w:eastAsia="ru-RU"/>
        </w:rPr>
        <w:t>для</w:t>
      </w:r>
      <w:r w:rsidRPr="00064F75">
        <w:rPr>
          <w:rFonts w:ascii="Times New Roman" w:eastAsia="Times New Roman" w:hAnsi="Times New Roman" w:cs="Times New Roman"/>
          <w:b/>
          <w:spacing w:val="22"/>
          <w:w w:val="105"/>
          <w:sz w:val="24"/>
          <w:szCs w:val="24"/>
          <w:lang w:eastAsia="ru-RU"/>
        </w:rPr>
        <w:t xml:space="preserve"> </w:t>
      </w:r>
      <w:r w:rsidRPr="00064F75">
        <w:rPr>
          <w:rFonts w:ascii="Times New Roman" w:eastAsia="Times New Roman" w:hAnsi="Times New Roman" w:cs="Times New Roman"/>
          <w:b/>
          <w:w w:val="105"/>
          <w:sz w:val="24"/>
          <w:szCs w:val="24"/>
          <w:lang w:eastAsia="ru-RU"/>
        </w:rPr>
        <w:t>предоставления</w:t>
      </w:r>
      <w:r w:rsidRPr="00064F75">
        <w:rPr>
          <w:rFonts w:ascii="Times New Roman" w:eastAsia="Times New Roman" w:hAnsi="Times New Roman" w:cs="Times New Roman"/>
          <w:b/>
          <w:spacing w:val="7"/>
          <w:w w:val="105"/>
          <w:sz w:val="24"/>
          <w:szCs w:val="24"/>
          <w:lang w:eastAsia="ru-RU"/>
        </w:rPr>
        <w:t xml:space="preserve"> </w:t>
      </w:r>
      <w:r w:rsidRPr="00064F75">
        <w:rPr>
          <w:rFonts w:ascii="Times New Roman" w:eastAsia="Times New Roman" w:hAnsi="Times New Roman" w:cs="Times New Roman"/>
          <w:b/>
          <w:w w:val="105"/>
          <w:sz w:val="24"/>
          <w:szCs w:val="24"/>
          <w:lang w:eastAsia="ru-RU"/>
        </w:rPr>
        <w:t>услуги</w:t>
      </w:r>
    </w:p>
    <w:p w14:paraId="21B12787" w14:textId="77777777" w:rsidR="00064F75" w:rsidRPr="00064F75" w:rsidRDefault="00064F75" w:rsidP="00064F75">
      <w:pPr>
        <w:tabs>
          <w:tab w:val="left" w:pos="1970"/>
          <w:tab w:val="left" w:pos="2720"/>
          <w:tab w:val="left" w:pos="4236"/>
        </w:tabs>
        <w:spacing w:after="0" w:line="275" w:lineRule="exact"/>
        <w:ind w:right="163"/>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от</w:t>
      </w:r>
      <w:r w:rsidRPr="00064F75">
        <w:rPr>
          <w:rFonts w:ascii="Times New Roman" w:eastAsia="Times New Roman" w:hAnsi="Times New Roman" w:cs="Times New Roman"/>
          <w:sz w:val="24"/>
          <w:szCs w:val="24"/>
          <w:u w:val="single"/>
          <w:lang w:eastAsia="ru-RU"/>
        </w:rPr>
        <w:tab/>
      </w:r>
      <w:r w:rsidRPr="00064F75">
        <w:rPr>
          <w:rFonts w:ascii="Times New Roman" w:eastAsia="Times New Roman" w:hAnsi="Times New Roman" w:cs="Times New Roman"/>
          <w:sz w:val="24"/>
          <w:szCs w:val="24"/>
          <w:lang w:eastAsia="ru-RU"/>
        </w:rPr>
        <w:tab/>
        <w:t xml:space="preserve">№ </w:t>
      </w:r>
      <w:r w:rsidRPr="00064F75">
        <w:rPr>
          <w:rFonts w:ascii="Times New Roman" w:eastAsia="Times New Roman" w:hAnsi="Times New Roman" w:cs="Times New Roman"/>
          <w:spacing w:val="24"/>
          <w:sz w:val="24"/>
          <w:szCs w:val="24"/>
          <w:lang w:eastAsia="ru-RU"/>
        </w:rPr>
        <w:t xml:space="preserve"> </w:t>
      </w:r>
      <w:r w:rsidRPr="00064F75">
        <w:rPr>
          <w:rFonts w:ascii="Times New Roman" w:eastAsia="Times New Roman" w:hAnsi="Times New Roman" w:cs="Times New Roman"/>
          <w:sz w:val="24"/>
          <w:szCs w:val="24"/>
          <w:u w:val="single"/>
          <w:lang w:eastAsia="ru-RU"/>
        </w:rPr>
        <w:t xml:space="preserve"> </w:t>
      </w:r>
      <w:r w:rsidRPr="00064F75">
        <w:rPr>
          <w:rFonts w:ascii="Times New Roman" w:eastAsia="Times New Roman" w:hAnsi="Times New Roman" w:cs="Times New Roman"/>
          <w:sz w:val="24"/>
          <w:szCs w:val="24"/>
          <w:u w:val="single"/>
          <w:lang w:eastAsia="ru-RU"/>
        </w:rPr>
        <w:tab/>
      </w:r>
    </w:p>
    <w:p w14:paraId="24463B03"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3552BB2E" w14:textId="77777777" w:rsidR="00064F75" w:rsidRPr="00064F75" w:rsidRDefault="00064F75" w:rsidP="00064F75">
      <w:pPr>
        <w:tabs>
          <w:tab w:val="left" w:pos="8306"/>
        </w:tabs>
        <w:spacing w:before="1" w:after="0" w:line="240" w:lineRule="auto"/>
        <w:jc w:val="center"/>
        <w:rPr>
          <w:rFonts w:ascii="Times New Roman" w:eastAsia="Times New Roman" w:hAnsi="Times New Roman" w:cs="Times New Roman"/>
          <w:sz w:val="24"/>
          <w:szCs w:val="24"/>
          <w:lang w:eastAsia="ru-RU"/>
        </w:rPr>
      </w:pPr>
    </w:p>
    <w:p w14:paraId="41E3AC6D" w14:textId="77777777" w:rsidR="00064F75" w:rsidRPr="00064F75" w:rsidRDefault="00064F75" w:rsidP="00064F75">
      <w:pPr>
        <w:spacing w:after="0" w:line="228" w:lineRule="auto"/>
        <w:ind w:left="154" w:right="443" w:firstLine="1"/>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 результатам</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рассмотрения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заявления</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по</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услуге</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«Присвоение</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адреса объекту</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адресации</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или</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аннулировании</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такого</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адреса»</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и</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приложенных</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к</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нему</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документов</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принято</w:t>
      </w:r>
      <w:r w:rsidRPr="00064F75">
        <w:rPr>
          <w:rFonts w:ascii="Times New Roman" w:eastAsia="Times New Roman" w:hAnsi="Times New Roman" w:cs="Times New Roman"/>
          <w:spacing w:val="60"/>
          <w:sz w:val="24"/>
          <w:szCs w:val="24"/>
          <w:lang w:eastAsia="ru-RU"/>
        </w:rPr>
        <w:t xml:space="preserve"> </w:t>
      </w:r>
      <w:r w:rsidRPr="00064F75">
        <w:rPr>
          <w:rFonts w:ascii="Times New Roman" w:eastAsia="Times New Roman" w:hAnsi="Times New Roman" w:cs="Times New Roman"/>
          <w:sz w:val="24"/>
          <w:szCs w:val="24"/>
          <w:lang w:eastAsia="ru-RU"/>
        </w:rPr>
        <w:t>решение</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об</w:t>
      </w:r>
      <w:r w:rsidRPr="00064F75">
        <w:rPr>
          <w:rFonts w:ascii="Times New Roman" w:eastAsia="Times New Roman" w:hAnsi="Times New Roman" w:cs="Times New Roman"/>
          <w:spacing w:val="3"/>
          <w:sz w:val="24"/>
          <w:szCs w:val="24"/>
          <w:lang w:eastAsia="ru-RU"/>
        </w:rPr>
        <w:t xml:space="preserve"> </w:t>
      </w:r>
      <w:r w:rsidRPr="00064F75">
        <w:rPr>
          <w:rFonts w:ascii="Times New Roman" w:eastAsia="Times New Roman" w:hAnsi="Times New Roman" w:cs="Times New Roman"/>
          <w:sz w:val="24"/>
          <w:szCs w:val="24"/>
          <w:lang w:eastAsia="ru-RU"/>
        </w:rPr>
        <w:t>отказе</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54"/>
          <w:sz w:val="24"/>
          <w:szCs w:val="24"/>
          <w:lang w:eastAsia="ru-RU"/>
        </w:rPr>
        <w:t xml:space="preserve"> </w:t>
      </w:r>
      <w:r w:rsidRPr="00064F75">
        <w:rPr>
          <w:rFonts w:ascii="Times New Roman" w:eastAsia="Times New Roman" w:hAnsi="Times New Roman" w:cs="Times New Roman"/>
          <w:sz w:val="24"/>
          <w:szCs w:val="24"/>
          <w:lang w:eastAsia="ru-RU"/>
        </w:rPr>
        <w:t>приеме</w:t>
      </w:r>
      <w:r w:rsidRPr="00064F75">
        <w:rPr>
          <w:rFonts w:ascii="Times New Roman" w:eastAsia="Times New Roman" w:hAnsi="Times New Roman" w:cs="Times New Roman"/>
          <w:spacing w:val="7"/>
          <w:sz w:val="24"/>
          <w:szCs w:val="24"/>
          <w:lang w:eastAsia="ru-RU"/>
        </w:rPr>
        <w:t xml:space="preserve"> </w:t>
      </w:r>
      <w:r w:rsidRPr="00064F75">
        <w:rPr>
          <w:rFonts w:ascii="Times New Roman" w:eastAsia="Times New Roman" w:hAnsi="Times New Roman" w:cs="Times New Roman"/>
          <w:sz w:val="24"/>
          <w:szCs w:val="24"/>
          <w:lang w:eastAsia="ru-RU"/>
        </w:rPr>
        <w:t>документов,</w:t>
      </w:r>
      <w:r w:rsidRPr="00064F75">
        <w:rPr>
          <w:rFonts w:ascii="Times New Roman" w:eastAsia="Times New Roman" w:hAnsi="Times New Roman" w:cs="Times New Roman"/>
          <w:spacing w:val="16"/>
          <w:sz w:val="24"/>
          <w:szCs w:val="24"/>
          <w:lang w:eastAsia="ru-RU"/>
        </w:rPr>
        <w:t xml:space="preserve"> </w:t>
      </w:r>
      <w:r w:rsidRPr="00064F75">
        <w:rPr>
          <w:rFonts w:ascii="Times New Roman" w:eastAsia="Times New Roman" w:hAnsi="Times New Roman" w:cs="Times New Roman"/>
          <w:sz w:val="24"/>
          <w:szCs w:val="24"/>
          <w:lang w:eastAsia="ru-RU"/>
        </w:rPr>
        <w:t>необходимых</w:t>
      </w:r>
      <w:r w:rsidRPr="00064F75">
        <w:rPr>
          <w:rFonts w:ascii="Times New Roman" w:eastAsia="Times New Roman" w:hAnsi="Times New Roman" w:cs="Times New Roman"/>
          <w:spacing w:val="22"/>
          <w:sz w:val="24"/>
          <w:szCs w:val="24"/>
          <w:lang w:eastAsia="ru-RU"/>
        </w:rPr>
        <w:t xml:space="preserve"> </w:t>
      </w:r>
      <w:r w:rsidRPr="00064F75">
        <w:rPr>
          <w:rFonts w:ascii="Times New Roman" w:eastAsia="Times New Roman" w:hAnsi="Times New Roman" w:cs="Times New Roman"/>
          <w:sz w:val="24"/>
          <w:szCs w:val="24"/>
          <w:lang w:eastAsia="ru-RU"/>
        </w:rPr>
        <w:t>для</w:t>
      </w:r>
      <w:r w:rsidRPr="00064F75">
        <w:rPr>
          <w:rFonts w:ascii="Times New Roman" w:eastAsia="Times New Roman" w:hAnsi="Times New Roman" w:cs="Times New Roman"/>
          <w:spacing w:val="59"/>
          <w:sz w:val="24"/>
          <w:szCs w:val="24"/>
          <w:lang w:eastAsia="ru-RU"/>
        </w:rPr>
        <w:t xml:space="preserve"> </w:t>
      </w:r>
      <w:r w:rsidRPr="00064F75">
        <w:rPr>
          <w:rFonts w:ascii="Times New Roman" w:eastAsia="Times New Roman" w:hAnsi="Times New Roman" w:cs="Times New Roman"/>
          <w:sz w:val="24"/>
          <w:szCs w:val="24"/>
          <w:lang w:eastAsia="ru-RU"/>
        </w:rPr>
        <w:t>предоставления</w:t>
      </w:r>
      <w:r w:rsidRPr="00064F75">
        <w:rPr>
          <w:rFonts w:ascii="Times New Roman" w:eastAsia="Times New Roman" w:hAnsi="Times New Roman" w:cs="Times New Roman"/>
          <w:spacing w:val="49"/>
          <w:sz w:val="24"/>
          <w:szCs w:val="24"/>
          <w:lang w:eastAsia="ru-RU"/>
        </w:rPr>
        <w:t xml:space="preserve"> </w:t>
      </w:r>
      <w:r w:rsidRPr="00064F75">
        <w:rPr>
          <w:rFonts w:ascii="Times New Roman" w:eastAsia="Times New Roman" w:hAnsi="Times New Roman" w:cs="Times New Roman"/>
          <w:sz w:val="24"/>
          <w:szCs w:val="24"/>
          <w:lang w:eastAsia="ru-RU"/>
        </w:rPr>
        <w:t>услуги,</w:t>
      </w:r>
      <w:r w:rsidRPr="00064F75">
        <w:rPr>
          <w:rFonts w:ascii="Times New Roman" w:eastAsia="Times New Roman" w:hAnsi="Times New Roman" w:cs="Times New Roman"/>
          <w:spacing w:val="11"/>
          <w:sz w:val="24"/>
          <w:szCs w:val="24"/>
          <w:lang w:eastAsia="ru-RU"/>
        </w:rPr>
        <w:t xml:space="preserve"> </w:t>
      </w:r>
      <w:r w:rsidRPr="00064F75">
        <w:rPr>
          <w:rFonts w:ascii="Times New Roman" w:eastAsia="Times New Roman" w:hAnsi="Times New Roman" w:cs="Times New Roman"/>
          <w:sz w:val="24"/>
          <w:szCs w:val="24"/>
          <w:lang w:eastAsia="ru-RU"/>
        </w:rPr>
        <w:t>по</w:t>
      </w:r>
      <w:r w:rsidRPr="00064F75">
        <w:rPr>
          <w:rFonts w:ascii="Times New Roman" w:eastAsia="Times New Roman" w:hAnsi="Times New Roman" w:cs="Times New Roman"/>
          <w:spacing w:val="2"/>
          <w:sz w:val="24"/>
          <w:szCs w:val="24"/>
          <w:lang w:eastAsia="ru-RU"/>
        </w:rPr>
        <w:t xml:space="preserve"> </w:t>
      </w:r>
      <w:r w:rsidRPr="00064F75">
        <w:rPr>
          <w:rFonts w:ascii="Times New Roman" w:eastAsia="Times New Roman" w:hAnsi="Times New Roman" w:cs="Times New Roman"/>
          <w:sz w:val="24"/>
          <w:szCs w:val="24"/>
          <w:lang w:eastAsia="ru-RU"/>
        </w:rPr>
        <w:t>следующим основаниям</w:t>
      </w:r>
    </w:p>
    <w:p w14:paraId="565AADD5" w14:textId="2F2C0304" w:rsidR="00064F75" w:rsidRPr="00064F75" w:rsidRDefault="00064F75" w:rsidP="00064F75">
      <w:pPr>
        <w:tabs>
          <w:tab w:val="left" w:pos="8306"/>
        </w:tabs>
        <w:spacing w:before="3"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80448" behindDoc="0" locked="0" layoutInCell="1" allowOverlap="1" wp14:anchorId="0CDCF573" wp14:editId="40023159">
                <wp:simplePos x="0" y="0"/>
                <wp:positionH relativeFrom="page">
                  <wp:posOffset>661670</wp:posOffset>
                </wp:positionH>
                <wp:positionV relativeFrom="paragraph">
                  <wp:posOffset>186690</wp:posOffset>
                </wp:positionV>
                <wp:extent cx="6339840" cy="1270"/>
                <wp:effectExtent l="0" t="0" r="0" b="0"/>
                <wp:wrapTopAndBottom/>
                <wp:docPr id="236" name="Полилиния: фигура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1270"/>
                        </a:xfrm>
                        <a:custGeom>
                          <a:avLst/>
                          <a:gdLst>
                            <a:gd name="T0" fmla="+- 0 1042 1042"/>
                            <a:gd name="T1" fmla="*/ T0 w 9984"/>
                            <a:gd name="T2" fmla="+- 0 11026 1042"/>
                            <a:gd name="T3" fmla="*/ T2 w 9984"/>
                          </a:gdLst>
                          <a:ahLst/>
                          <a:cxnLst>
                            <a:cxn ang="0">
                              <a:pos x="T1" y="0"/>
                            </a:cxn>
                            <a:cxn ang="0">
                              <a:pos x="T3" y="0"/>
                            </a:cxn>
                          </a:cxnLst>
                          <a:rect l="0" t="0" r="r" b="b"/>
                          <a:pathLst>
                            <a:path w="9984">
                              <a:moveTo>
                                <a:pt x="0" y="0"/>
                              </a:moveTo>
                              <a:lnTo>
                                <a:pt x="99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8F5B" id="Полилиния: фигура 236" o:spid="_x0000_s1026" style="position:absolute;margin-left:52.1pt;margin-top:14.7pt;width:499.2pt;height:.1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" path="m,l9984,e" filled="f" strokeweight=".96pt">
                <v:path arrowok="t" o:connecttype="custom" o:connectlocs="0,0;6339840,0" o:connectangles="0,0"/>
                <w10:wrap type="topAndBottom" anchorx="page"/>
              </v:shape>
            </w:pict>
          </mc:Fallback>
        </mc:AlternateContent>
      </w:r>
    </w:p>
    <w:p w14:paraId="6FCBB538"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74F4144F" w14:textId="5AF61BFA" w:rsidR="00064F75" w:rsidRPr="00064F75" w:rsidRDefault="00064F75" w:rsidP="00064F75">
      <w:pPr>
        <w:tabs>
          <w:tab w:val="left" w:pos="8306"/>
        </w:tabs>
        <w:spacing w:before="4"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81472" behindDoc="0" locked="0" layoutInCell="1" allowOverlap="1" wp14:anchorId="13C10636" wp14:editId="7C1F61C1">
                <wp:simplePos x="0" y="0"/>
                <wp:positionH relativeFrom="page">
                  <wp:posOffset>667385</wp:posOffset>
                </wp:positionH>
                <wp:positionV relativeFrom="paragraph">
                  <wp:posOffset>156845</wp:posOffset>
                </wp:positionV>
                <wp:extent cx="6327775" cy="1270"/>
                <wp:effectExtent l="0" t="0" r="0" b="0"/>
                <wp:wrapTopAndBottom/>
                <wp:docPr id="235" name="Полилиния: фигура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051 1051"/>
                            <a:gd name="T1" fmla="*/ T0 w 9965"/>
                            <a:gd name="T2" fmla="+- 0 11016 1051"/>
                            <a:gd name="T3" fmla="*/ T2 w 9965"/>
                          </a:gdLst>
                          <a:ahLst/>
                          <a:cxnLst>
                            <a:cxn ang="0">
                              <a:pos x="T1" y="0"/>
                            </a:cxn>
                            <a:cxn ang="0">
                              <a:pos x="T3" y="0"/>
                            </a:cxn>
                          </a:cxnLst>
                          <a:rect l="0" t="0" r="r" b="b"/>
                          <a:pathLst>
                            <a:path w="9965">
                              <a:moveTo>
                                <a:pt x="0" y="0"/>
                              </a:moveTo>
                              <a:lnTo>
                                <a:pt x="996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99D1" id="Полилиния: фигура 235" o:spid="_x0000_s1026" style="position:absolute;margin-left:52.55pt;margin-top:12.35pt;width:498.25pt;height:.1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" path="m,l9965,e" filled="f" strokeweight=".72pt">
                <v:path arrowok="t" o:connecttype="custom" o:connectlocs="0,0;6327775,0" o:connectangles="0,0"/>
                <w10:wrap type="topAndBottom" anchorx="page"/>
              </v:shape>
            </w:pict>
          </mc:Fallback>
        </mc:AlternateContent>
      </w:r>
    </w:p>
    <w:p w14:paraId="52BC1B5A" w14:textId="28284DF0" w:rsidR="00064F75" w:rsidRPr="00064F75" w:rsidRDefault="00064F75" w:rsidP="00064F75">
      <w:pPr>
        <w:tabs>
          <w:tab w:val="left" w:pos="8306"/>
        </w:tabs>
        <w:spacing w:before="4"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82496" behindDoc="0" locked="0" layoutInCell="1" allowOverlap="1" wp14:anchorId="6F17F964" wp14:editId="1D0D7403">
                <wp:simplePos x="0" y="0"/>
                <wp:positionH relativeFrom="page">
                  <wp:posOffset>661670</wp:posOffset>
                </wp:positionH>
                <wp:positionV relativeFrom="paragraph">
                  <wp:posOffset>158115</wp:posOffset>
                </wp:positionV>
                <wp:extent cx="6337300" cy="1270"/>
                <wp:effectExtent l="0" t="0" r="0" b="0"/>
                <wp:wrapTopAndBottom/>
                <wp:docPr id="234" name="Полилиния: фигура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42 1042"/>
                            <a:gd name="T1" fmla="*/ T0 w 9980"/>
                            <a:gd name="T2" fmla="+- 0 11021 1042"/>
                            <a:gd name="T3" fmla="*/ T2 w 9980"/>
                          </a:gdLst>
                          <a:ahLst/>
                          <a:cxnLst>
                            <a:cxn ang="0">
                              <a:pos x="T1" y="0"/>
                            </a:cxn>
                            <a:cxn ang="0">
                              <a:pos x="T3" y="0"/>
                            </a:cxn>
                          </a:cxnLst>
                          <a:rect l="0" t="0" r="r" b="b"/>
                          <a:pathLst>
                            <a:path w="9980">
                              <a:moveTo>
                                <a:pt x="0" y="0"/>
                              </a:moveTo>
                              <a:lnTo>
                                <a:pt x="997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847C9" id="Полилиния: фигура 234" o:spid="_x0000_s1026" style="position:absolute;margin-left:52.1pt;margin-top:12.45pt;width:499pt;height:.1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" path="m,l9979,e" filled="f" strokeweight=".96pt">
                <v:path arrowok="t" o:connecttype="custom" o:connectlocs="0,0;6336665,0" o:connectangles="0,0"/>
                <w10:wrap type="topAndBottom" anchorx="page"/>
              </v:shape>
            </w:pict>
          </mc:Fallback>
        </mc:AlternateContent>
      </w:r>
    </w:p>
    <w:p w14:paraId="157220E4"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pacing w:val="-1"/>
          <w:sz w:val="24"/>
          <w:szCs w:val="24"/>
          <w:lang w:eastAsia="ru-RU"/>
        </w:rPr>
        <w:t>Дополнительно</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pacing w:val="-1"/>
          <w:sz w:val="24"/>
          <w:szCs w:val="24"/>
          <w:lang w:eastAsia="ru-RU"/>
        </w:rPr>
        <w:t>информируем:</w:t>
      </w:r>
    </w:p>
    <w:p w14:paraId="56649275" w14:textId="2E9FA098" w:rsidR="00064F75" w:rsidRPr="00064F75" w:rsidRDefault="00064F75" w:rsidP="00064F75">
      <w:pPr>
        <w:tabs>
          <w:tab w:val="left" w:pos="8306"/>
        </w:tabs>
        <w:spacing w:before="11"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s">
            <w:drawing>
              <wp:anchor distT="0" distB="0" distL="0" distR="0" simplePos="0" relativeHeight="251883520" behindDoc="0" locked="0" layoutInCell="1" allowOverlap="1" wp14:anchorId="05C75EE1" wp14:editId="06A97950">
                <wp:simplePos x="0" y="0"/>
                <wp:positionH relativeFrom="page">
                  <wp:posOffset>676910</wp:posOffset>
                </wp:positionH>
                <wp:positionV relativeFrom="paragraph">
                  <wp:posOffset>162560</wp:posOffset>
                </wp:positionV>
                <wp:extent cx="6263640" cy="1270"/>
                <wp:effectExtent l="0" t="0" r="0" b="0"/>
                <wp:wrapTopAndBottom/>
                <wp:docPr id="233" name="Полилиния: фигура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3640" cy="1270"/>
                        </a:xfrm>
                        <a:custGeom>
                          <a:avLst/>
                          <a:gdLst>
                            <a:gd name="T0" fmla="+- 0 1066 1066"/>
                            <a:gd name="T1" fmla="*/ T0 w 9864"/>
                            <a:gd name="T2" fmla="+- 0 10930 1066"/>
                            <a:gd name="T3" fmla="*/ T2 w 9864"/>
                          </a:gdLst>
                          <a:ahLst/>
                          <a:cxnLst>
                            <a:cxn ang="0">
                              <a:pos x="T1" y="0"/>
                            </a:cxn>
                            <a:cxn ang="0">
                              <a:pos x="T3" y="0"/>
                            </a:cxn>
                          </a:cxnLst>
                          <a:rect l="0" t="0" r="r" b="b"/>
                          <a:pathLst>
                            <a:path w="9864">
                              <a:moveTo>
                                <a:pt x="0" y="0"/>
                              </a:moveTo>
                              <a:lnTo>
                                <a:pt x="986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96E7" id="Полилиния: фигура 233" o:spid="_x0000_s1026" style="position:absolute;margin-left:53.3pt;margin-top:12.8pt;width:493.2pt;height:.1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" path="m,l9864,e" filled="f" strokeweight=".96pt">
                <v:path arrowok="t" o:connecttype="custom" o:connectlocs="0,0;6263640,0" o:connectangles="0,0"/>
                <w10:wrap type="topAndBottom" anchorx="page"/>
              </v:shape>
            </w:pict>
          </mc:Fallback>
        </mc:AlternateContent>
      </w:r>
    </w:p>
    <w:p w14:paraId="6B538538" w14:textId="77777777" w:rsidR="00064F75" w:rsidRPr="00064F75" w:rsidRDefault="00064F75" w:rsidP="00064F75">
      <w:pPr>
        <w:spacing w:after="0" w:line="240" w:lineRule="auto"/>
        <w:ind w:left="208" w:right="598"/>
        <w:jc w:val="center"/>
        <w:rPr>
          <w:rFonts w:ascii="Times New Roman" w:eastAsia="Times New Roman" w:hAnsi="Times New Roman" w:cs="Times New Roman"/>
          <w:i/>
          <w:sz w:val="24"/>
          <w:szCs w:val="24"/>
          <w:lang w:eastAsia="ru-RU"/>
        </w:rPr>
      </w:pPr>
      <w:r w:rsidRPr="00064F75">
        <w:rPr>
          <w:rFonts w:ascii="Times New Roman" w:eastAsia="Times New Roman" w:hAnsi="Times New Roman" w:cs="Times New Roman"/>
          <w:spacing w:val="-1"/>
          <w:w w:val="95"/>
          <w:sz w:val="24"/>
          <w:szCs w:val="24"/>
          <w:lang w:eastAsia="ru-RU"/>
        </w:rPr>
        <w:t>указывается</w:t>
      </w:r>
      <w:r w:rsidRPr="00064F75">
        <w:rPr>
          <w:rFonts w:ascii="Times New Roman" w:eastAsia="Times New Roman" w:hAnsi="Times New Roman" w:cs="Times New Roman"/>
          <w:spacing w:val="7"/>
          <w:w w:val="95"/>
          <w:sz w:val="24"/>
          <w:szCs w:val="24"/>
          <w:lang w:eastAsia="ru-RU"/>
        </w:rPr>
        <w:t xml:space="preserve"> </w:t>
      </w:r>
      <w:r w:rsidRPr="00064F75">
        <w:rPr>
          <w:rFonts w:ascii="Times New Roman" w:eastAsia="Times New Roman" w:hAnsi="Times New Roman" w:cs="Times New Roman"/>
          <w:spacing w:val="-1"/>
          <w:w w:val="95"/>
          <w:sz w:val="24"/>
          <w:szCs w:val="24"/>
          <w:lang w:eastAsia="ru-RU"/>
        </w:rPr>
        <w:t>дополнительная</w:t>
      </w:r>
      <w:r w:rsidRPr="00064F75">
        <w:rPr>
          <w:rFonts w:ascii="Times New Roman" w:eastAsia="Times New Roman" w:hAnsi="Times New Roman" w:cs="Times New Roman"/>
          <w:spacing w:val="-8"/>
          <w:w w:val="95"/>
          <w:sz w:val="24"/>
          <w:szCs w:val="24"/>
          <w:lang w:eastAsia="ru-RU"/>
        </w:rPr>
        <w:t xml:space="preserve"> </w:t>
      </w:r>
      <w:r w:rsidRPr="00064F75">
        <w:rPr>
          <w:rFonts w:ascii="Times New Roman" w:eastAsia="Times New Roman" w:hAnsi="Times New Roman" w:cs="Times New Roman"/>
          <w:w w:val="95"/>
          <w:sz w:val="24"/>
          <w:szCs w:val="24"/>
          <w:lang w:eastAsia="ru-RU"/>
        </w:rPr>
        <w:t>информация</w:t>
      </w:r>
      <w:r w:rsidRPr="00064F75">
        <w:rPr>
          <w:rFonts w:ascii="Times New Roman" w:eastAsia="Times New Roman" w:hAnsi="Times New Roman" w:cs="Times New Roman"/>
          <w:spacing w:val="-2"/>
          <w:w w:val="95"/>
          <w:sz w:val="24"/>
          <w:szCs w:val="24"/>
          <w:lang w:eastAsia="ru-RU"/>
        </w:rPr>
        <w:t xml:space="preserve"> </w:t>
      </w:r>
      <w:r w:rsidRPr="00064F75">
        <w:rPr>
          <w:rFonts w:ascii="Times New Roman" w:eastAsia="Times New Roman" w:hAnsi="Times New Roman" w:cs="Times New Roman"/>
          <w:w w:val="95"/>
          <w:sz w:val="24"/>
          <w:szCs w:val="24"/>
          <w:lang w:eastAsia="ru-RU"/>
        </w:rPr>
        <w:t>(при</w:t>
      </w:r>
      <w:r w:rsidRPr="00064F75">
        <w:rPr>
          <w:rFonts w:ascii="Times New Roman" w:eastAsia="Times New Roman" w:hAnsi="Times New Roman" w:cs="Times New Roman"/>
          <w:spacing w:val="1"/>
          <w:w w:val="95"/>
          <w:sz w:val="24"/>
          <w:szCs w:val="24"/>
          <w:lang w:eastAsia="ru-RU"/>
        </w:rPr>
        <w:t xml:space="preserve"> </w:t>
      </w:r>
      <w:r w:rsidRPr="00064F75">
        <w:rPr>
          <w:rFonts w:ascii="Times New Roman" w:eastAsia="Times New Roman" w:hAnsi="Times New Roman" w:cs="Times New Roman"/>
          <w:i/>
          <w:w w:val="95"/>
          <w:sz w:val="24"/>
          <w:szCs w:val="24"/>
          <w:lang w:eastAsia="ru-RU"/>
        </w:rPr>
        <w:t>нeo6xoдимocти)</w:t>
      </w:r>
    </w:p>
    <w:p w14:paraId="7E2A92B3" w14:textId="77777777" w:rsidR="00064F75" w:rsidRPr="00064F75" w:rsidRDefault="00064F75" w:rsidP="00064F75">
      <w:pPr>
        <w:spacing w:after="0" w:line="230" w:lineRule="auto"/>
        <w:ind w:left="144" w:firstLine="566"/>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Вы</w:t>
      </w:r>
      <w:r w:rsidRPr="00064F75">
        <w:rPr>
          <w:rFonts w:ascii="Times New Roman" w:eastAsia="Times New Roman" w:hAnsi="Times New Roman" w:cs="Times New Roman"/>
          <w:spacing w:val="7"/>
          <w:sz w:val="24"/>
          <w:szCs w:val="24"/>
          <w:lang w:eastAsia="ru-RU"/>
        </w:rPr>
        <w:t xml:space="preserve"> </w:t>
      </w:r>
      <w:r w:rsidRPr="00064F75">
        <w:rPr>
          <w:rFonts w:ascii="Times New Roman" w:eastAsia="Times New Roman" w:hAnsi="Times New Roman" w:cs="Times New Roman"/>
          <w:sz w:val="24"/>
          <w:szCs w:val="24"/>
          <w:lang w:eastAsia="ru-RU"/>
        </w:rPr>
        <w:t>вправе</w:t>
      </w:r>
      <w:r w:rsidRPr="00064F75">
        <w:rPr>
          <w:rFonts w:ascii="Times New Roman" w:eastAsia="Times New Roman" w:hAnsi="Times New Roman" w:cs="Times New Roman"/>
          <w:spacing w:val="11"/>
          <w:sz w:val="24"/>
          <w:szCs w:val="24"/>
          <w:lang w:eastAsia="ru-RU"/>
        </w:rPr>
        <w:t xml:space="preserve"> </w:t>
      </w:r>
      <w:r w:rsidRPr="00064F75">
        <w:rPr>
          <w:rFonts w:ascii="Times New Roman" w:eastAsia="Times New Roman" w:hAnsi="Times New Roman" w:cs="Times New Roman"/>
          <w:sz w:val="24"/>
          <w:szCs w:val="24"/>
          <w:lang w:eastAsia="ru-RU"/>
        </w:rPr>
        <w:t>повторно</w:t>
      </w:r>
      <w:r w:rsidRPr="00064F75">
        <w:rPr>
          <w:rFonts w:ascii="Times New Roman" w:eastAsia="Times New Roman" w:hAnsi="Times New Roman" w:cs="Times New Roman"/>
          <w:spacing w:val="14"/>
          <w:sz w:val="24"/>
          <w:szCs w:val="24"/>
          <w:lang w:eastAsia="ru-RU"/>
        </w:rPr>
        <w:t xml:space="preserve"> </w:t>
      </w:r>
      <w:r w:rsidRPr="00064F75">
        <w:rPr>
          <w:rFonts w:ascii="Times New Roman" w:eastAsia="Times New Roman" w:hAnsi="Times New Roman" w:cs="Times New Roman"/>
          <w:sz w:val="24"/>
          <w:szCs w:val="24"/>
          <w:lang w:eastAsia="ru-RU"/>
        </w:rPr>
        <w:t>обратиться</w:t>
      </w:r>
      <w:r w:rsidRPr="00064F75">
        <w:rPr>
          <w:rFonts w:ascii="Times New Roman" w:eastAsia="Times New Roman" w:hAnsi="Times New Roman" w:cs="Times New Roman"/>
          <w:spacing w:val="16"/>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уполномоченный</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орган</w:t>
      </w:r>
      <w:r w:rsidRPr="00064F75">
        <w:rPr>
          <w:rFonts w:ascii="Times New Roman" w:eastAsia="Times New Roman" w:hAnsi="Times New Roman" w:cs="Times New Roman"/>
          <w:spacing w:val="13"/>
          <w:sz w:val="24"/>
          <w:szCs w:val="24"/>
          <w:lang w:eastAsia="ru-RU"/>
        </w:rPr>
        <w:t xml:space="preserve"> </w:t>
      </w:r>
      <w:r w:rsidRPr="00064F75">
        <w:rPr>
          <w:rFonts w:ascii="Times New Roman" w:eastAsia="Times New Roman" w:hAnsi="Times New Roman" w:cs="Times New Roman"/>
          <w:sz w:val="24"/>
          <w:szCs w:val="24"/>
          <w:lang w:eastAsia="ru-RU"/>
        </w:rPr>
        <w:t>с</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заявлением</w:t>
      </w:r>
      <w:r w:rsidRPr="00064F75">
        <w:rPr>
          <w:rFonts w:ascii="Times New Roman" w:eastAsia="Times New Roman" w:hAnsi="Times New Roman" w:cs="Times New Roman"/>
          <w:spacing w:val="18"/>
          <w:sz w:val="24"/>
          <w:szCs w:val="24"/>
          <w:lang w:eastAsia="ru-RU"/>
        </w:rPr>
        <w:t xml:space="preserve"> </w:t>
      </w:r>
      <w:r w:rsidRPr="00064F75">
        <w:rPr>
          <w:rFonts w:ascii="Times New Roman" w:eastAsia="Times New Roman" w:hAnsi="Times New Roman" w:cs="Times New Roman"/>
          <w:sz w:val="24"/>
          <w:szCs w:val="24"/>
          <w:lang w:eastAsia="ru-RU"/>
        </w:rPr>
        <w:t>о</w:t>
      </w:r>
      <w:r w:rsidRPr="00064F75">
        <w:rPr>
          <w:rFonts w:ascii="Times New Roman" w:eastAsia="Times New Roman" w:hAnsi="Times New Roman" w:cs="Times New Roman"/>
          <w:spacing w:val="2"/>
          <w:sz w:val="24"/>
          <w:szCs w:val="24"/>
          <w:lang w:eastAsia="ru-RU"/>
        </w:rPr>
        <w:t xml:space="preserve"> </w:t>
      </w:r>
      <w:r w:rsidRPr="00064F75">
        <w:rPr>
          <w:rFonts w:ascii="Times New Roman" w:eastAsia="Times New Roman" w:hAnsi="Times New Roman" w:cs="Times New Roman"/>
          <w:sz w:val="24"/>
          <w:szCs w:val="24"/>
          <w:lang w:eastAsia="ru-RU"/>
        </w:rPr>
        <w:t>предоставлении</w:t>
      </w:r>
      <w:r w:rsidRPr="00064F75">
        <w:rPr>
          <w:rFonts w:ascii="Times New Roman" w:eastAsia="Times New Roman" w:hAnsi="Times New Roman" w:cs="Times New Roman"/>
          <w:spacing w:val="-57"/>
          <w:sz w:val="24"/>
          <w:szCs w:val="24"/>
          <w:lang w:eastAsia="ru-RU"/>
        </w:rPr>
        <w:t xml:space="preserve"> </w:t>
      </w:r>
      <w:r w:rsidRPr="00064F75">
        <w:rPr>
          <w:rFonts w:ascii="Times New Roman" w:eastAsia="Times New Roman" w:hAnsi="Times New Roman" w:cs="Times New Roman"/>
          <w:sz w:val="24"/>
          <w:szCs w:val="24"/>
          <w:lang w:eastAsia="ru-RU"/>
        </w:rPr>
        <w:t>услуги</w:t>
      </w:r>
      <w:r w:rsidRPr="00064F75">
        <w:rPr>
          <w:rFonts w:ascii="Times New Roman" w:eastAsia="Times New Roman" w:hAnsi="Times New Roman" w:cs="Times New Roman"/>
          <w:spacing w:val="10"/>
          <w:sz w:val="24"/>
          <w:szCs w:val="24"/>
          <w:lang w:eastAsia="ru-RU"/>
        </w:rPr>
        <w:t xml:space="preserve"> </w:t>
      </w:r>
      <w:r w:rsidRPr="00064F75">
        <w:rPr>
          <w:rFonts w:ascii="Times New Roman" w:eastAsia="Times New Roman" w:hAnsi="Times New Roman" w:cs="Times New Roman"/>
          <w:sz w:val="24"/>
          <w:szCs w:val="24"/>
          <w:lang w:eastAsia="ru-RU"/>
        </w:rPr>
        <w:t>после</w:t>
      </w:r>
      <w:r w:rsidRPr="00064F75">
        <w:rPr>
          <w:rFonts w:ascii="Times New Roman" w:eastAsia="Times New Roman" w:hAnsi="Times New Roman" w:cs="Times New Roman"/>
          <w:spacing w:val="5"/>
          <w:sz w:val="24"/>
          <w:szCs w:val="24"/>
          <w:lang w:eastAsia="ru-RU"/>
        </w:rPr>
        <w:t xml:space="preserve"> </w:t>
      </w:r>
      <w:r w:rsidRPr="00064F75">
        <w:rPr>
          <w:rFonts w:ascii="Times New Roman" w:eastAsia="Times New Roman" w:hAnsi="Times New Roman" w:cs="Times New Roman"/>
          <w:sz w:val="24"/>
          <w:szCs w:val="24"/>
          <w:lang w:eastAsia="ru-RU"/>
        </w:rPr>
        <w:t>устранения</w:t>
      </w:r>
      <w:r w:rsidRPr="00064F75">
        <w:rPr>
          <w:rFonts w:ascii="Times New Roman" w:eastAsia="Times New Roman" w:hAnsi="Times New Roman" w:cs="Times New Roman"/>
          <w:spacing w:val="22"/>
          <w:sz w:val="24"/>
          <w:szCs w:val="24"/>
          <w:lang w:eastAsia="ru-RU"/>
        </w:rPr>
        <w:t xml:space="preserve"> </w:t>
      </w:r>
      <w:r w:rsidRPr="00064F75">
        <w:rPr>
          <w:rFonts w:ascii="Times New Roman" w:eastAsia="Times New Roman" w:hAnsi="Times New Roman" w:cs="Times New Roman"/>
          <w:sz w:val="24"/>
          <w:szCs w:val="24"/>
          <w:lang w:eastAsia="ru-RU"/>
        </w:rPr>
        <w:t>указанных</w:t>
      </w:r>
      <w:r w:rsidRPr="00064F75">
        <w:rPr>
          <w:rFonts w:ascii="Times New Roman" w:eastAsia="Times New Roman" w:hAnsi="Times New Roman" w:cs="Times New Roman"/>
          <w:spacing w:val="10"/>
          <w:sz w:val="24"/>
          <w:szCs w:val="24"/>
          <w:lang w:eastAsia="ru-RU"/>
        </w:rPr>
        <w:t xml:space="preserve"> </w:t>
      </w:r>
      <w:r w:rsidRPr="00064F75">
        <w:rPr>
          <w:rFonts w:ascii="Times New Roman" w:eastAsia="Times New Roman" w:hAnsi="Times New Roman" w:cs="Times New Roman"/>
          <w:sz w:val="24"/>
          <w:szCs w:val="24"/>
          <w:lang w:eastAsia="ru-RU"/>
        </w:rPr>
        <w:t>нарушений.</w:t>
      </w:r>
    </w:p>
    <w:p w14:paraId="424AE9D1" w14:textId="77777777" w:rsidR="00064F75" w:rsidRPr="00064F75" w:rsidRDefault="00064F75" w:rsidP="00064F75">
      <w:pPr>
        <w:spacing w:before="126" w:after="0" w:line="223" w:lineRule="auto"/>
        <w:ind w:left="147" w:right="409" w:firstLine="564"/>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Данный</w:t>
      </w:r>
      <w:r w:rsidRPr="00064F75">
        <w:rPr>
          <w:rFonts w:ascii="Times New Roman" w:eastAsia="Times New Roman" w:hAnsi="Times New Roman" w:cs="Times New Roman"/>
          <w:spacing w:val="21"/>
          <w:sz w:val="24"/>
          <w:szCs w:val="24"/>
          <w:lang w:eastAsia="ru-RU"/>
        </w:rPr>
        <w:t xml:space="preserve"> </w:t>
      </w:r>
      <w:r w:rsidRPr="00064F75">
        <w:rPr>
          <w:rFonts w:ascii="Times New Roman" w:eastAsia="Times New Roman" w:hAnsi="Times New Roman" w:cs="Times New Roman"/>
          <w:sz w:val="24"/>
          <w:szCs w:val="24"/>
          <w:lang w:eastAsia="ru-RU"/>
        </w:rPr>
        <w:t>отказ</w:t>
      </w:r>
      <w:r w:rsidRPr="00064F75">
        <w:rPr>
          <w:rFonts w:ascii="Times New Roman" w:eastAsia="Times New Roman" w:hAnsi="Times New Roman" w:cs="Times New Roman"/>
          <w:spacing w:val="19"/>
          <w:sz w:val="24"/>
          <w:szCs w:val="24"/>
          <w:lang w:eastAsia="ru-RU"/>
        </w:rPr>
        <w:t xml:space="preserve"> </w:t>
      </w:r>
      <w:r w:rsidRPr="00064F75">
        <w:rPr>
          <w:rFonts w:ascii="Times New Roman" w:eastAsia="Times New Roman" w:hAnsi="Times New Roman" w:cs="Times New Roman"/>
          <w:sz w:val="24"/>
          <w:szCs w:val="24"/>
          <w:lang w:eastAsia="ru-RU"/>
        </w:rPr>
        <w:t>может</w:t>
      </w:r>
      <w:r w:rsidRPr="00064F75">
        <w:rPr>
          <w:rFonts w:ascii="Times New Roman" w:eastAsia="Times New Roman" w:hAnsi="Times New Roman" w:cs="Times New Roman"/>
          <w:spacing w:val="15"/>
          <w:sz w:val="24"/>
          <w:szCs w:val="24"/>
          <w:lang w:eastAsia="ru-RU"/>
        </w:rPr>
        <w:t xml:space="preserve"> </w:t>
      </w:r>
      <w:r w:rsidRPr="00064F75">
        <w:rPr>
          <w:rFonts w:ascii="Times New Roman" w:eastAsia="Times New Roman" w:hAnsi="Times New Roman" w:cs="Times New Roman"/>
          <w:sz w:val="24"/>
          <w:szCs w:val="24"/>
          <w:lang w:eastAsia="ru-RU"/>
        </w:rPr>
        <w:t>быть</w:t>
      </w:r>
      <w:r w:rsidRPr="00064F75">
        <w:rPr>
          <w:rFonts w:ascii="Times New Roman" w:eastAsia="Times New Roman" w:hAnsi="Times New Roman" w:cs="Times New Roman"/>
          <w:spacing w:val="16"/>
          <w:sz w:val="24"/>
          <w:szCs w:val="24"/>
          <w:lang w:eastAsia="ru-RU"/>
        </w:rPr>
        <w:t xml:space="preserve"> </w:t>
      </w:r>
      <w:r w:rsidRPr="00064F75">
        <w:rPr>
          <w:rFonts w:ascii="Times New Roman" w:eastAsia="Times New Roman" w:hAnsi="Times New Roman" w:cs="Times New Roman"/>
          <w:sz w:val="24"/>
          <w:szCs w:val="24"/>
          <w:lang w:eastAsia="ru-RU"/>
        </w:rPr>
        <w:t>обжалован</w:t>
      </w:r>
      <w:r w:rsidRPr="00064F75">
        <w:rPr>
          <w:rFonts w:ascii="Times New Roman" w:eastAsia="Times New Roman" w:hAnsi="Times New Roman" w:cs="Times New Roman"/>
          <w:spacing w:val="18"/>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14"/>
          <w:sz w:val="24"/>
          <w:szCs w:val="24"/>
          <w:lang w:eastAsia="ru-RU"/>
        </w:rPr>
        <w:t xml:space="preserve"> </w:t>
      </w:r>
      <w:r w:rsidRPr="00064F75">
        <w:rPr>
          <w:rFonts w:ascii="Times New Roman" w:eastAsia="Times New Roman" w:hAnsi="Times New Roman" w:cs="Times New Roman"/>
          <w:sz w:val="24"/>
          <w:szCs w:val="24"/>
          <w:lang w:eastAsia="ru-RU"/>
        </w:rPr>
        <w:t>досудебном</w:t>
      </w:r>
      <w:r w:rsidRPr="00064F75">
        <w:rPr>
          <w:rFonts w:ascii="Times New Roman" w:eastAsia="Times New Roman" w:hAnsi="Times New Roman" w:cs="Times New Roman"/>
          <w:spacing w:val="27"/>
          <w:sz w:val="24"/>
          <w:szCs w:val="24"/>
          <w:lang w:eastAsia="ru-RU"/>
        </w:rPr>
        <w:t xml:space="preserve"> </w:t>
      </w:r>
      <w:r w:rsidRPr="00064F75">
        <w:rPr>
          <w:rFonts w:ascii="Times New Roman" w:eastAsia="Times New Roman" w:hAnsi="Times New Roman" w:cs="Times New Roman"/>
          <w:sz w:val="24"/>
          <w:szCs w:val="24"/>
          <w:lang w:eastAsia="ru-RU"/>
        </w:rPr>
        <w:t>порядке</w:t>
      </w:r>
      <w:r w:rsidRPr="00064F75">
        <w:rPr>
          <w:rFonts w:ascii="Times New Roman" w:eastAsia="Times New Roman" w:hAnsi="Times New Roman" w:cs="Times New Roman"/>
          <w:spacing w:val="20"/>
          <w:sz w:val="24"/>
          <w:szCs w:val="24"/>
          <w:lang w:eastAsia="ru-RU"/>
        </w:rPr>
        <w:t xml:space="preserve"> </w:t>
      </w:r>
      <w:r w:rsidRPr="00064F75">
        <w:rPr>
          <w:rFonts w:ascii="Times New Roman" w:eastAsia="Times New Roman" w:hAnsi="Times New Roman" w:cs="Times New Roman"/>
          <w:sz w:val="24"/>
          <w:szCs w:val="24"/>
          <w:lang w:eastAsia="ru-RU"/>
        </w:rPr>
        <w:t>путем</w:t>
      </w:r>
      <w:r w:rsidRPr="00064F75">
        <w:rPr>
          <w:rFonts w:ascii="Times New Roman" w:eastAsia="Times New Roman" w:hAnsi="Times New Roman" w:cs="Times New Roman"/>
          <w:spacing w:val="17"/>
          <w:sz w:val="24"/>
          <w:szCs w:val="24"/>
          <w:lang w:eastAsia="ru-RU"/>
        </w:rPr>
        <w:t xml:space="preserve"> </w:t>
      </w:r>
      <w:r w:rsidRPr="00064F75">
        <w:rPr>
          <w:rFonts w:ascii="Times New Roman" w:eastAsia="Times New Roman" w:hAnsi="Times New Roman" w:cs="Times New Roman"/>
          <w:sz w:val="24"/>
          <w:szCs w:val="24"/>
          <w:lang w:eastAsia="ru-RU"/>
        </w:rPr>
        <w:t>направления</w:t>
      </w:r>
      <w:r w:rsidRPr="00064F75">
        <w:rPr>
          <w:rFonts w:ascii="Times New Roman" w:eastAsia="Times New Roman" w:hAnsi="Times New Roman" w:cs="Times New Roman"/>
          <w:spacing w:val="23"/>
          <w:sz w:val="24"/>
          <w:szCs w:val="24"/>
          <w:lang w:eastAsia="ru-RU"/>
        </w:rPr>
        <w:t xml:space="preserve"> </w:t>
      </w:r>
      <w:r w:rsidRPr="00064F75">
        <w:rPr>
          <w:rFonts w:ascii="Times New Roman" w:eastAsia="Times New Roman" w:hAnsi="Times New Roman" w:cs="Times New Roman"/>
          <w:sz w:val="24"/>
          <w:szCs w:val="24"/>
          <w:lang w:eastAsia="ru-RU"/>
        </w:rPr>
        <w:t>жалобы</w:t>
      </w:r>
      <w:r w:rsidRPr="00064F75">
        <w:rPr>
          <w:rFonts w:ascii="Times New Roman" w:eastAsia="Times New Roman" w:hAnsi="Times New Roman" w:cs="Times New Roman"/>
          <w:spacing w:val="-57"/>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2"/>
          <w:sz w:val="24"/>
          <w:szCs w:val="24"/>
          <w:lang w:eastAsia="ru-RU"/>
        </w:rPr>
        <w:t xml:space="preserve"> </w:t>
      </w:r>
      <w:r w:rsidRPr="00064F75">
        <w:rPr>
          <w:rFonts w:ascii="Times New Roman" w:eastAsia="Times New Roman" w:hAnsi="Times New Roman" w:cs="Times New Roman"/>
          <w:sz w:val="24"/>
          <w:szCs w:val="24"/>
          <w:lang w:eastAsia="ru-RU"/>
        </w:rPr>
        <w:t>уполномоченный</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орган,</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а</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также</w:t>
      </w:r>
      <w:r w:rsidRPr="00064F75">
        <w:rPr>
          <w:rFonts w:ascii="Times New Roman" w:eastAsia="Times New Roman" w:hAnsi="Times New Roman" w:cs="Times New Roman"/>
          <w:spacing w:val="-1"/>
          <w:sz w:val="24"/>
          <w:szCs w:val="24"/>
          <w:lang w:eastAsia="ru-RU"/>
        </w:rPr>
        <w:t xml:space="preserve"> </w:t>
      </w:r>
      <w:r w:rsidRPr="00064F75">
        <w:rPr>
          <w:rFonts w:ascii="Times New Roman" w:eastAsia="Times New Roman" w:hAnsi="Times New Roman" w:cs="Times New Roman"/>
          <w:sz w:val="24"/>
          <w:szCs w:val="24"/>
          <w:lang w:eastAsia="ru-RU"/>
        </w:rPr>
        <w:t>в</w:t>
      </w:r>
      <w:r w:rsidRPr="00064F75">
        <w:rPr>
          <w:rFonts w:ascii="Times New Roman" w:eastAsia="Times New Roman" w:hAnsi="Times New Roman" w:cs="Times New Roman"/>
          <w:spacing w:val="-4"/>
          <w:sz w:val="24"/>
          <w:szCs w:val="24"/>
          <w:lang w:eastAsia="ru-RU"/>
        </w:rPr>
        <w:t xml:space="preserve"> </w:t>
      </w:r>
      <w:r w:rsidRPr="00064F75">
        <w:rPr>
          <w:rFonts w:ascii="Times New Roman" w:eastAsia="Times New Roman" w:hAnsi="Times New Roman" w:cs="Times New Roman"/>
          <w:sz w:val="24"/>
          <w:szCs w:val="24"/>
          <w:lang w:eastAsia="ru-RU"/>
        </w:rPr>
        <w:t>судебном</w:t>
      </w:r>
      <w:r w:rsidRPr="00064F75">
        <w:rPr>
          <w:rFonts w:ascii="Times New Roman" w:eastAsia="Times New Roman" w:hAnsi="Times New Roman" w:cs="Times New Roman"/>
          <w:spacing w:val="9"/>
          <w:sz w:val="24"/>
          <w:szCs w:val="24"/>
          <w:lang w:eastAsia="ru-RU"/>
        </w:rPr>
        <w:t xml:space="preserve"> </w:t>
      </w:r>
      <w:r w:rsidRPr="00064F75">
        <w:rPr>
          <w:rFonts w:ascii="Times New Roman" w:eastAsia="Times New Roman" w:hAnsi="Times New Roman" w:cs="Times New Roman"/>
          <w:sz w:val="24"/>
          <w:szCs w:val="24"/>
          <w:lang w:eastAsia="ru-RU"/>
        </w:rPr>
        <w:t>порядке.</w:t>
      </w:r>
    </w:p>
    <w:p w14:paraId="4EF8DC74"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3C2E2CB3"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5275B1B5" w14:textId="77777777" w:rsidR="00064F75" w:rsidRPr="00064F75" w:rsidRDefault="00064F75" w:rsidP="00064F75">
      <w:pPr>
        <w:tabs>
          <w:tab w:val="left" w:pos="8306"/>
        </w:tabs>
        <w:spacing w:after="0" w:line="240" w:lineRule="auto"/>
        <w:jc w:val="center"/>
        <w:rPr>
          <w:rFonts w:ascii="Times New Roman" w:eastAsia="Times New Roman" w:hAnsi="Times New Roman" w:cs="Times New Roman"/>
          <w:sz w:val="24"/>
          <w:szCs w:val="24"/>
          <w:lang w:eastAsia="ru-RU"/>
        </w:rPr>
      </w:pPr>
    </w:p>
    <w:p w14:paraId="082F4F10" w14:textId="1458C93B" w:rsidR="00064F75" w:rsidRPr="00064F75" w:rsidRDefault="00064F75" w:rsidP="00064F75">
      <w:pPr>
        <w:tabs>
          <w:tab w:val="left" w:pos="8306"/>
        </w:tabs>
        <w:spacing w:before="5"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noProof/>
          <w:sz w:val="27"/>
          <w:szCs w:val="27"/>
        </w:rPr>
        <mc:AlternateContent>
          <mc:Choice Requires="wpg">
            <w:drawing>
              <wp:anchor distT="0" distB="0" distL="0" distR="0" simplePos="0" relativeHeight="251884544" behindDoc="0" locked="0" layoutInCell="1" allowOverlap="1" wp14:anchorId="4C8F806E" wp14:editId="7EB8D88E">
                <wp:simplePos x="0" y="0"/>
                <wp:positionH relativeFrom="page">
                  <wp:posOffset>673735</wp:posOffset>
                </wp:positionH>
                <wp:positionV relativeFrom="paragraph">
                  <wp:posOffset>218440</wp:posOffset>
                </wp:positionV>
                <wp:extent cx="3782695" cy="167640"/>
                <wp:effectExtent l="0" t="0" r="0" b="0"/>
                <wp:wrapTopAndBottom/>
                <wp:docPr id="230" name="Группа 230"/>
                <wp:cNvGraphicFramePr/>
                <a:graphic xmlns:a="http://schemas.openxmlformats.org/drawingml/2006/main">
                  <a:graphicData uri="http://schemas.microsoft.com/office/word/2010/wordprocessingGroup">
                    <wpg:wgp>
                      <wpg:cNvGrpSpPr/>
                      <wpg:grpSpPr bwMode="auto">
                        <a:xfrm>
                          <a:off x="0" y="0"/>
                          <a:ext cx="3782695" cy="167640"/>
                          <a:chOff x="0" y="10"/>
                          <a:chExt cx="5957" cy="254"/>
                        </a:xfrm>
                      </wpg:grpSpPr>
                      <wps:wsp>
                        <wps:cNvPr id="231" name="Line 12"/>
                        <wps:cNvCnPr>
                          <a:cxnSpLocks noChangeShapeType="1"/>
                        </wps:cNvCnPr>
                        <wps:spPr bwMode="auto">
                          <a:xfrm>
                            <a:off x="0" y="10"/>
                            <a:ext cx="59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092" y="76"/>
                            <a:ext cx="1721"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718773" id="Группа 230" o:spid="_x0000_s1026" style="position:absolute;margin-left:53.05pt;margin-top:17.2pt;width:297.85pt;height:13.2pt;z-index:251884544;mso-wrap-distance-left:0;mso-wrap-distance-right:0;mso-position-horizontal-relative:page" coordorigin=",10" coordsize="595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">
                <v:line id="Line 12" o:spid="_x0000_s1027" style="position:absolute;visibility:visible;mso-wrap-style:square" from="0,10" to="5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" strokeweight=".96pt"/>
                <v:shape id="Picture 13" o:spid="_x0000_s1028" type="#_x0000_t75" style="position:absolute;left:2092;top:76;width:172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">
                  <v:imagedata r:id="rId127" o:title=""/>
                </v:shape>
                <w10:wrap type="topAndBottom" anchorx="page"/>
              </v:group>
            </w:pict>
          </mc:Fallback>
        </mc:AlternateContent>
      </w:r>
      <w:r w:rsidRPr="00064F75">
        <w:rPr>
          <w:rFonts w:ascii="Times New Roman" w:eastAsia="Times New Roman" w:hAnsi="Times New Roman" w:cs="Times New Roman"/>
          <w:noProof/>
          <w:sz w:val="27"/>
          <w:szCs w:val="27"/>
        </w:rPr>
        <mc:AlternateContent>
          <mc:Choice Requires="wpg">
            <w:drawing>
              <wp:anchor distT="0" distB="0" distL="0" distR="0" simplePos="0" relativeHeight="251885568" behindDoc="0" locked="0" layoutInCell="1" allowOverlap="1" wp14:anchorId="383ED99F" wp14:editId="0F82DE15">
                <wp:simplePos x="0" y="0"/>
                <wp:positionH relativeFrom="page">
                  <wp:posOffset>5574665</wp:posOffset>
                </wp:positionH>
                <wp:positionV relativeFrom="paragraph">
                  <wp:posOffset>221615</wp:posOffset>
                </wp:positionV>
                <wp:extent cx="1432560" cy="165100"/>
                <wp:effectExtent l="0" t="0" r="0" b="0"/>
                <wp:wrapTopAndBottom/>
                <wp:docPr id="227" name="Группа 227"/>
                <wp:cNvGraphicFramePr/>
                <a:graphic xmlns:a="http://schemas.openxmlformats.org/drawingml/2006/main">
                  <a:graphicData uri="http://schemas.microsoft.com/office/word/2010/wordprocessingGroup">
                    <wpg:wgp>
                      <wpg:cNvGrpSpPr/>
                      <wpg:grpSpPr bwMode="auto">
                        <a:xfrm>
                          <a:off x="0" y="0"/>
                          <a:ext cx="1432560" cy="165100"/>
                          <a:chOff x="0" y="9"/>
                          <a:chExt cx="2256" cy="250"/>
                        </a:xfrm>
                      </wpg:grpSpPr>
                      <wps:wsp>
                        <wps:cNvPr id="228" name="Line 15"/>
                        <wps:cNvCnPr>
                          <a:cxnSpLocks noChangeShapeType="1"/>
                        </wps:cNvCnPr>
                        <wps:spPr bwMode="auto">
                          <a:xfrm>
                            <a:off x="0" y="9"/>
                            <a:ext cx="225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96" y="71"/>
                            <a:ext cx="814"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0D8F96" id="Группа 227" o:spid="_x0000_s1026" style="position:absolute;margin-left:438.95pt;margin-top:17.45pt;width:112.8pt;height:13pt;z-index:251885568;mso-wrap-distance-left:0;mso-wrap-distance-right:0;mso-position-horizontal-relative:page" coordorigin=",9" coordsize="225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">
                <v:line id="Line 15" o:spid="_x0000_s1027" style="position:absolute;visibility:visible;mso-wrap-style:square" from="0,9" to="2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" strokeweight=".96pt"/>
                <v:shape id="Picture 16" o:spid="_x0000_s1028" type="#_x0000_t75" style="position:absolute;left:696;top:71;width:81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">
                  <v:imagedata r:id="rId129" o:title=""/>
                </v:shape>
                <w10:wrap type="topAndBottom" anchorx="page"/>
              </v:group>
            </w:pict>
          </mc:Fallback>
        </mc:AlternateContent>
      </w:r>
    </w:p>
    <w:p w14:paraId="19F8D848" w14:textId="77777777" w:rsidR="00064F75" w:rsidRPr="00064F75" w:rsidRDefault="00064F75" w:rsidP="00064F75">
      <w:pPr>
        <w:spacing w:before="78" w:after="0" w:line="240" w:lineRule="auto"/>
        <w:ind w:right="456"/>
        <w:jc w:val="right"/>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М.П.</w:t>
      </w:r>
    </w:p>
    <w:p w14:paraId="7A8DEFDC" w14:textId="77777777" w:rsidR="00064F75" w:rsidRPr="00064F75" w:rsidRDefault="00064F75" w:rsidP="00064F75">
      <w:pPr>
        <w:tabs>
          <w:tab w:val="left" w:pos="0"/>
        </w:tabs>
        <w:suppressAutoHyphens/>
        <w:spacing w:after="0" w:line="240" w:lineRule="auto"/>
        <w:jc w:val="both"/>
        <w:rPr>
          <w:rFonts w:ascii="Times New Roman" w:eastAsia="Times New Roman" w:hAnsi="Times New Roman" w:cs="Times New Roman"/>
          <w:b/>
          <w:sz w:val="28"/>
          <w:szCs w:val="28"/>
          <w:lang w:eastAsia="ru-RU"/>
        </w:rPr>
      </w:pPr>
    </w:p>
    <w:p w14:paraId="4F76F35E" w14:textId="4C2447CA" w:rsidR="00064F75" w:rsidRDefault="00064F75" w:rsidP="001219F7">
      <w:pPr>
        <w:pStyle w:val="aff1"/>
        <w:rPr>
          <w:color w:val="000000" w:themeColor="text1"/>
          <w:sz w:val="28"/>
          <w:szCs w:val="28"/>
        </w:rPr>
      </w:pPr>
    </w:p>
    <w:p w14:paraId="26E2F038" w14:textId="6B265408" w:rsidR="00064F75" w:rsidRDefault="00064F75" w:rsidP="001219F7">
      <w:pPr>
        <w:pStyle w:val="aff1"/>
        <w:rPr>
          <w:color w:val="000000" w:themeColor="text1"/>
          <w:sz w:val="28"/>
          <w:szCs w:val="28"/>
        </w:rPr>
      </w:pPr>
    </w:p>
    <w:p w14:paraId="38729FE2" w14:textId="206C6703" w:rsidR="00064F75" w:rsidRDefault="00064F75" w:rsidP="001219F7">
      <w:pPr>
        <w:pStyle w:val="aff1"/>
        <w:rPr>
          <w:color w:val="000000" w:themeColor="text1"/>
          <w:sz w:val="28"/>
          <w:szCs w:val="28"/>
        </w:rPr>
      </w:pPr>
    </w:p>
    <w:p w14:paraId="79B8A39F" w14:textId="3B69FA2E" w:rsidR="00064F75" w:rsidRDefault="00064F75" w:rsidP="001219F7">
      <w:pPr>
        <w:pStyle w:val="aff1"/>
        <w:rPr>
          <w:color w:val="000000" w:themeColor="text1"/>
          <w:sz w:val="28"/>
          <w:szCs w:val="28"/>
        </w:rPr>
      </w:pPr>
    </w:p>
    <w:p w14:paraId="6BAF9472" w14:textId="49DEBC2B" w:rsidR="00064F75" w:rsidRDefault="00064F75" w:rsidP="001219F7">
      <w:pPr>
        <w:pStyle w:val="aff1"/>
        <w:rPr>
          <w:color w:val="000000" w:themeColor="text1"/>
          <w:sz w:val="28"/>
          <w:szCs w:val="28"/>
        </w:rPr>
      </w:pPr>
    </w:p>
    <w:p w14:paraId="00E5A70D" w14:textId="054640A5" w:rsidR="00064F75" w:rsidRDefault="00064F75" w:rsidP="001219F7">
      <w:pPr>
        <w:pStyle w:val="aff1"/>
        <w:rPr>
          <w:color w:val="000000" w:themeColor="text1"/>
          <w:sz w:val="28"/>
          <w:szCs w:val="28"/>
        </w:rPr>
      </w:pPr>
    </w:p>
    <w:p w14:paraId="732A9FC7" w14:textId="45409694" w:rsidR="00064F75" w:rsidRDefault="00064F75" w:rsidP="001219F7">
      <w:pPr>
        <w:pStyle w:val="aff1"/>
        <w:rPr>
          <w:color w:val="000000" w:themeColor="text1"/>
          <w:sz w:val="28"/>
          <w:szCs w:val="28"/>
        </w:rPr>
      </w:pPr>
    </w:p>
    <w:p w14:paraId="59DD7AF7" w14:textId="20C32F59" w:rsidR="00064F75" w:rsidRDefault="00064F75" w:rsidP="001219F7">
      <w:pPr>
        <w:pStyle w:val="aff1"/>
        <w:rPr>
          <w:color w:val="000000" w:themeColor="text1"/>
          <w:sz w:val="28"/>
          <w:szCs w:val="28"/>
        </w:rPr>
      </w:pPr>
    </w:p>
    <w:p w14:paraId="7AFC2618" w14:textId="364E72D6" w:rsidR="00064F75" w:rsidRDefault="00064F75" w:rsidP="001219F7">
      <w:pPr>
        <w:pStyle w:val="aff1"/>
        <w:rPr>
          <w:color w:val="000000" w:themeColor="text1"/>
          <w:sz w:val="28"/>
          <w:szCs w:val="28"/>
        </w:rPr>
      </w:pPr>
    </w:p>
    <w:p w14:paraId="7A9848FD" w14:textId="3F351C87" w:rsidR="00064F75" w:rsidRDefault="00064F75" w:rsidP="001219F7">
      <w:pPr>
        <w:pStyle w:val="aff1"/>
        <w:rPr>
          <w:color w:val="000000" w:themeColor="text1"/>
          <w:sz w:val="28"/>
          <w:szCs w:val="28"/>
        </w:rPr>
      </w:pPr>
    </w:p>
    <w:p w14:paraId="73944261" w14:textId="19C36D31" w:rsidR="00064F75" w:rsidRDefault="00064F75" w:rsidP="001219F7">
      <w:pPr>
        <w:pStyle w:val="aff1"/>
        <w:rPr>
          <w:color w:val="000000" w:themeColor="text1"/>
          <w:sz w:val="28"/>
          <w:szCs w:val="28"/>
        </w:rPr>
      </w:pPr>
    </w:p>
    <w:p w14:paraId="79409E47" w14:textId="3F0513D0" w:rsidR="00064F75" w:rsidRDefault="00064F75" w:rsidP="001219F7">
      <w:pPr>
        <w:pStyle w:val="aff1"/>
        <w:rPr>
          <w:color w:val="000000" w:themeColor="text1"/>
          <w:sz w:val="28"/>
          <w:szCs w:val="28"/>
        </w:rPr>
      </w:pPr>
    </w:p>
    <w:p w14:paraId="40D5DC84" w14:textId="67799881" w:rsidR="00064F75" w:rsidRDefault="00064F75" w:rsidP="001219F7">
      <w:pPr>
        <w:pStyle w:val="aff1"/>
        <w:rPr>
          <w:color w:val="000000" w:themeColor="text1"/>
          <w:sz w:val="28"/>
          <w:szCs w:val="28"/>
        </w:rPr>
      </w:pPr>
    </w:p>
    <w:p w14:paraId="3EDC83ED" w14:textId="2CBDE6A0" w:rsidR="00064F75" w:rsidRDefault="00064F75" w:rsidP="001219F7">
      <w:pPr>
        <w:pStyle w:val="aff1"/>
        <w:rPr>
          <w:color w:val="000000" w:themeColor="text1"/>
          <w:sz w:val="28"/>
          <w:szCs w:val="28"/>
        </w:rPr>
      </w:pPr>
    </w:p>
    <w:p w14:paraId="0C456590" w14:textId="5D560C31" w:rsidR="00064F75" w:rsidRDefault="00064F75" w:rsidP="001219F7">
      <w:pPr>
        <w:pStyle w:val="aff1"/>
        <w:rPr>
          <w:color w:val="000000" w:themeColor="text1"/>
          <w:sz w:val="28"/>
          <w:szCs w:val="28"/>
        </w:rPr>
      </w:pPr>
    </w:p>
    <w:p w14:paraId="491EAD8F" w14:textId="38F52728" w:rsidR="00064F75" w:rsidRDefault="00064F75" w:rsidP="001219F7">
      <w:pPr>
        <w:pStyle w:val="aff1"/>
        <w:rPr>
          <w:color w:val="000000" w:themeColor="text1"/>
          <w:sz w:val="28"/>
          <w:szCs w:val="28"/>
        </w:rPr>
      </w:pPr>
    </w:p>
    <w:p w14:paraId="2FEC0C10" w14:textId="0D97962F" w:rsidR="00064F75" w:rsidRDefault="00064F75" w:rsidP="001219F7">
      <w:pPr>
        <w:pStyle w:val="aff1"/>
        <w:rPr>
          <w:color w:val="000000" w:themeColor="text1"/>
          <w:sz w:val="28"/>
          <w:szCs w:val="28"/>
        </w:rPr>
      </w:pPr>
    </w:p>
    <w:p w14:paraId="0B6950C9" w14:textId="624CDBFA" w:rsidR="00064F75" w:rsidRDefault="00064F75" w:rsidP="001219F7">
      <w:pPr>
        <w:pStyle w:val="aff1"/>
        <w:rPr>
          <w:color w:val="000000" w:themeColor="text1"/>
          <w:sz w:val="28"/>
          <w:szCs w:val="28"/>
        </w:rPr>
      </w:pPr>
    </w:p>
    <w:p w14:paraId="399FDF10" w14:textId="453D291A" w:rsidR="00064F75" w:rsidRDefault="00064F75" w:rsidP="001219F7">
      <w:pPr>
        <w:pStyle w:val="aff1"/>
        <w:rPr>
          <w:color w:val="000000" w:themeColor="text1"/>
          <w:sz w:val="28"/>
          <w:szCs w:val="28"/>
        </w:rPr>
      </w:pPr>
    </w:p>
    <w:p w14:paraId="565E9E70" w14:textId="06F12048" w:rsidR="00064F75" w:rsidRDefault="00064F75" w:rsidP="001219F7">
      <w:pPr>
        <w:pStyle w:val="aff1"/>
        <w:rPr>
          <w:color w:val="000000" w:themeColor="text1"/>
          <w:sz w:val="28"/>
          <w:szCs w:val="28"/>
        </w:rPr>
      </w:pPr>
    </w:p>
    <w:p w14:paraId="6B702BB7" w14:textId="494A0936" w:rsidR="00064F75" w:rsidRDefault="00064F75" w:rsidP="001219F7">
      <w:pPr>
        <w:pStyle w:val="aff1"/>
        <w:rPr>
          <w:color w:val="000000" w:themeColor="text1"/>
          <w:sz w:val="28"/>
          <w:szCs w:val="28"/>
        </w:rPr>
      </w:pPr>
    </w:p>
    <w:p w14:paraId="38502EAA" w14:textId="771B059F" w:rsidR="00064F75" w:rsidRDefault="00064F75" w:rsidP="001219F7">
      <w:pPr>
        <w:pStyle w:val="aff1"/>
        <w:rPr>
          <w:color w:val="000000" w:themeColor="text1"/>
          <w:sz w:val="28"/>
          <w:szCs w:val="28"/>
        </w:rPr>
      </w:pPr>
    </w:p>
    <w:p w14:paraId="62B3AB1B" w14:textId="21B81EE0" w:rsidR="00064F75" w:rsidRDefault="00064F75" w:rsidP="001219F7">
      <w:pPr>
        <w:pStyle w:val="aff1"/>
        <w:rPr>
          <w:color w:val="000000" w:themeColor="text1"/>
          <w:sz w:val="28"/>
          <w:szCs w:val="28"/>
        </w:rPr>
      </w:pPr>
    </w:p>
    <w:p w14:paraId="2F8538B7" w14:textId="24DD86F2" w:rsidR="00064F75" w:rsidRDefault="00064F75" w:rsidP="001219F7">
      <w:pPr>
        <w:pStyle w:val="aff1"/>
        <w:rPr>
          <w:color w:val="000000" w:themeColor="text1"/>
          <w:sz w:val="28"/>
          <w:szCs w:val="28"/>
        </w:rPr>
      </w:pPr>
    </w:p>
    <w:p w14:paraId="618EA9CF" w14:textId="3915575F" w:rsidR="00064F75" w:rsidRDefault="00064F75" w:rsidP="001219F7">
      <w:pPr>
        <w:pStyle w:val="aff1"/>
        <w:rPr>
          <w:color w:val="000000" w:themeColor="text1"/>
          <w:sz w:val="28"/>
          <w:szCs w:val="28"/>
        </w:rPr>
      </w:pPr>
    </w:p>
    <w:p w14:paraId="02C5A3F1" w14:textId="732F1284" w:rsidR="00064F75" w:rsidRDefault="00064F75" w:rsidP="001219F7">
      <w:pPr>
        <w:pStyle w:val="aff1"/>
        <w:rPr>
          <w:color w:val="000000" w:themeColor="text1"/>
          <w:sz w:val="28"/>
          <w:szCs w:val="28"/>
        </w:rPr>
      </w:pPr>
    </w:p>
    <w:p w14:paraId="6FE6341C" w14:textId="6D6A0523" w:rsidR="00064F75" w:rsidRDefault="00064F75" w:rsidP="001219F7">
      <w:pPr>
        <w:pStyle w:val="aff1"/>
        <w:rPr>
          <w:color w:val="000000" w:themeColor="text1"/>
          <w:sz w:val="28"/>
          <w:szCs w:val="28"/>
        </w:rPr>
      </w:pPr>
    </w:p>
    <w:p w14:paraId="1754105F" w14:textId="0F04BB58" w:rsidR="00064F75" w:rsidRDefault="00064F75" w:rsidP="001219F7">
      <w:pPr>
        <w:pStyle w:val="aff1"/>
        <w:rPr>
          <w:color w:val="000000" w:themeColor="text1"/>
          <w:sz w:val="28"/>
          <w:szCs w:val="28"/>
        </w:rPr>
      </w:pPr>
    </w:p>
    <w:p w14:paraId="4393E69A" w14:textId="1C026E4D" w:rsidR="00064F75" w:rsidRDefault="00064F75" w:rsidP="001219F7">
      <w:pPr>
        <w:pStyle w:val="aff1"/>
        <w:rPr>
          <w:color w:val="000000" w:themeColor="text1"/>
          <w:sz w:val="28"/>
          <w:szCs w:val="28"/>
        </w:rPr>
      </w:pPr>
    </w:p>
    <w:p w14:paraId="244E36F9" w14:textId="679FAE5E" w:rsidR="00064F75" w:rsidRDefault="00064F75" w:rsidP="001219F7">
      <w:pPr>
        <w:pStyle w:val="aff1"/>
        <w:rPr>
          <w:color w:val="000000" w:themeColor="text1"/>
          <w:sz w:val="28"/>
          <w:szCs w:val="28"/>
        </w:rPr>
      </w:pPr>
    </w:p>
    <w:p w14:paraId="73F14A06" w14:textId="0AB1CE61" w:rsidR="00064F75" w:rsidRDefault="00064F75" w:rsidP="001219F7">
      <w:pPr>
        <w:pStyle w:val="aff1"/>
        <w:rPr>
          <w:color w:val="000000" w:themeColor="text1"/>
          <w:sz w:val="28"/>
          <w:szCs w:val="28"/>
        </w:rPr>
      </w:pPr>
    </w:p>
    <w:p w14:paraId="62471F00" w14:textId="5D7D32F1" w:rsidR="00064F75" w:rsidRDefault="00064F75" w:rsidP="001219F7">
      <w:pPr>
        <w:pStyle w:val="aff1"/>
        <w:rPr>
          <w:color w:val="000000" w:themeColor="text1"/>
          <w:sz w:val="28"/>
          <w:szCs w:val="28"/>
        </w:rPr>
      </w:pPr>
    </w:p>
    <w:p w14:paraId="27182FA1" w14:textId="65E7F26D" w:rsidR="00064F75" w:rsidRDefault="00064F75" w:rsidP="001219F7">
      <w:pPr>
        <w:pStyle w:val="aff1"/>
        <w:rPr>
          <w:color w:val="000000" w:themeColor="text1"/>
          <w:sz w:val="28"/>
          <w:szCs w:val="28"/>
        </w:rPr>
      </w:pPr>
    </w:p>
    <w:p w14:paraId="774C5062" w14:textId="77777777" w:rsidR="00064F75" w:rsidRPr="00064F75" w:rsidRDefault="00064F75" w:rsidP="00064F75">
      <w:pPr>
        <w:keepNext/>
        <w:numPr>
          <w:ilvl w:val="3"/>
          <w:numId w:val="0"/>
        </w:numPr>
        <w:spacing w:after="0" w:line="240" w:lineRule="auto"/>
        <w:ind w:right="-2"/>
        <w:jc w:val="center"/>
        <w:outlineLvl w:val="3"/>
        <w:rPr>
          <w:rFonts w:ascii="Times New Roman" w:eastAsia="Times New Roman" w:hAnsi="Times New Roman" w:cs="Times New Roman"/>
          <w:sz w:val="16"/>
          <w:szCs w:val="20"/>
          <w:lang w:eastAsia="zh-CN"/>
        </w:rPr>
      </w:pPr>
      <w:r w:rsidRPr="00064F75">
        <w:rPr>
          <w:rFonts w:ascii="Times New Roman" w:eastAsia="Times New Roman" w:hAnsi="Times New Roman" w:cs="Times New Roman"/>
          <w:noProof/>
          <w:sz w:val="28"/>
          <w:szCs w:val="20"/>
          <w:lang w:eastAsia="ru-RU"/>
        </w:rPr>
        <w:drawing>
          <wp:inline distT="0" distB="0" distL="0" distR="0" wp14:anchorId="4B8CEFC6" wp14:editId="78D76953">
            <wp:extent cx="783590" cy="97218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0"/>
                    <a:srcRect l="-118" t="-83" r="-118" b="-83"/>
                    <a:stretch>
                      <a:fillRect/>
                    </a:stretch>
                  </pic:blipFill>
                  <pic:spPr bwMode="auto">
                    <a:xfrm>
                      <a:off x="0" y="0"/>
                      <a:ext cx="783590" cy="972185"/>
                    </a:xfrm>
                    <a:prstGeom prst="rect">
                      <a:avLst/>
                    </a:prstGeom>
                  </pic:spPr>
                </pic:pic>
              </a:graphicData>
            </a:graphic>
          </wp:inline>
        </w:drawing>
      </w:r>
    </w:p>
    <w:p w14:paraId="45B4B1F1" w14:textId="77777777" w:rsidR="00064F75" w:rsidRPr="00064F75" w:rsidRDefault="00064F75" w:rsidP="00064F75">
      <w:pPr>
        <w:keepNext/>
        <w:numPr>
          <w:ilvl w:val="4"/>
          <w:numId w:val="0"/>
        </w:numPr>
        <w:spacing w:after="0" w:line="240" w:lineRule="exact"/>
        <w:ind w:right="-58"/>
        <w:jc w:val="center"/>
        <w:outlineLvl w:val="4"/>
        <w:rPr>
          <w:rFonts w:ascii="Times New Roman" w:eastAsia="Times New Roman" w:hAnsi="Times New Roman" w:cs="Times New Roman"/>
          <w:b/>
          <w:sz w:val="28"/>
          <w:szCs w:val="20"/>
          <w:lang w:eastAsia="zh-CN"/>
        </w:rPr>
      </w:pPr>
      <w:r w:rsidRPr="00064F75">
        <w:rPr>
          <w:rFonts w:ascii="Times New Roman" w:eastAsia="Times New Roman" w:hAnsi="Times New Roman" w:cs="Times New Roman"/>
          <w:b/>
          <w:sz w:val="28"/>
          <w:szCs w:val="20"/>
          <w:lang w:eastAsia="zh-CN"/>
        </w:rPr>
        <w:t>Российская  Федерация</w:t>
      </w:r>
    </w:p>
    <w:p w14:paraId="401B4B95" w14:textId="77777777" w:rsidR="00064F75" w:rsidRPr="00064F75" w:rsidRDefault="00064F75" w:rsidP="00064F75">
      <w:pPr>
        <w:keepNext/>
        <w:numPr>
          <w:ilvl w:val="4"/>
          <w:numId w:val="0"/>
        </w:numPr>
        <w:spacing w:after="0" w:line="240" w:lineRule="exact"/>
        <w:ind w:right="-58"/>
        <w:jc w:val="center"/>
        <w:outlineLvl w:val="4"/>
        <w:rPr>
          <w:rFonts w:ascii="Times New Roman" w:eastAsia="Times New Roman" w:hAnsi="Times New Roman" w:cs="Times New Roman"/>
          <w:b/>
          <w:color w:val="000000"/>
          <w:sz w:val="28"/>
          <w:szCs w:val="20"/>
          <w:lang w:eastAsia="zh-CN"/>
        </w:rPr>
      </w:pPr>
      <w:r w:rsidRPr="00064F75">
        <w:rPr>
          <w:rFonts w:ascii="Times New Roman" w:eastAsia="Times New Roman" w:hAnsi="Times New Roman" w:cs="Times New Roman"/>
          <w:b/>
          <w:color w:val="000000"/>
          <w:sz w:val="28"/>
          <w:szCs w:val="20"/>
          <w:lang w:eastAsia="zh-CN"/>
        </w:rPr>
        <w:t>Новгородская область</w:t>
      </w:r>
    </w:p>
    <w:p w14:paraId="722F7595" w14:textId="77777777" w:rsidR="00064F75" w:rsidRPr="00064F75" w:rsidRDefault="00064F75" w:rsidP="00064F75">
      <w:pPr>
        <w:keepNext/>
        <w:numPr>
          <w:ilvl w:val="7"/>
          <w:numId w:val="0"/>
        </w:numPr>
        <w:spacing w:after="0" w:line="240" w:lineRule="auto"/>
        <w:ind w:right="-58"/>
        <w:jc w:val="center"/>
        <w:outlineLvl w:val="7"/>
        <w:rPr>
          <w:rFonts w:ascii="Times New Roman" w:eastAsia="Times New Roman" w:hAnsi="Times New Roman" w:cs="Times New Roman"/>
          <w:b/>
          <w:color w:val="000000"/>
          <w:sz w:val="32"/>
          <w:szCs w:val="20"/>
          <w:lang w:eastAsia="zh-CN"/>
        </w:rPr>
      </w:pPr>
      <w:r w:rsidRPr="00064F75">
        <w:rPr>
          <w:rFonts w:ascii="Times New Roman" w:eastAsia="Times New Roman" w:hAnsi="Times New Roman" w:cs="Times New Roman"/>
          <w:b/>
          <w:color w:val="000000"/>
          <w:sz w:val="32"/>
          <w:szCs w:val="20"/>
          <w:lang w:eastAsia="zh-CN"/>
        </w:rPr>
        <w:t>Администрация  Любытинского муниципального округа</w:t>
      </w:r>
    </w:p>
    <w:p w14:paraId="21BEC8E5"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zh-CN"/>
        </w:rPr>
      </w:pPr>
      <w:r w:rsidRPr="00064F75">
        <w:rPr>
          <w:rFonts w:ascii="Times New Roman" w:eastAsia="Times New Roman" w:hAnsi="Times New Roman" w:cs="Times New Roman"/>
          <w:b/>
          <w:color w:val="000000"/>
          <w:sz w:val="40"/>
          <w:szCs w:val="20"/>
          <w:lang w:eastAsia="zh-CN"/>
        </w:rPr>
        <w:t>П О С Т А Н О В Л Е Н И Е</w:t>
      </w:r>
    </w:p>
    <w:p w14:paraId="2F2DC518"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0"/>
          <w:lang w:eastAsia="zh-CN"/>
        </w:rPr>
      </w:pPr>
    </w:p>
    <w:p w14:paraId="09EF03A3"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0"/>
          <w:lang w:eastAsia="zh-CN"/>
        </w:rPr>
      </w:pPr>
      <w:r w:rsidRPr="00064F75">
        <w:rPr>
          <w:rFonts w:ascii="Times New Roman" w:eastAsia="Times New Roman" w:hAnsi="Times New Roman" w:cs="Times New Roman"/>
          <w:color w:val="000000"/>
          <w:sz w:val="28"/>
          <w:szCs w:val="20"/>
          <w:lang w:eastAsia="zh-CN"/>
        </w:rPr>
        <w:t>от 09.02.2026 № 177</w:t>
      </w:r>
    </w:p>
    <w:p w14:paraId="316B367E"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zh-CN"/>
        </w:rPr>
      </w:pPr>
    </w:p>
    <w:p w14:paraId="7916550A"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sz w:val="28"/>
          <w:szCs w:val="28"/>
          <w:lang w:eastAsia="zh-CN"/>
        </w:rPr>
        <w:t>р.п.Любытино</w:t>
      </w:r>
    </w:p>
    <w:p w14:paraId="68C95598" w14:textId="77777777" w:rsidR="00064F75" w:rsidRPr="00064F75" w:rsidRDefault="00064F75" w:rsidP="00064F75">
      <w:pPr>
        <w:overflowPunct w:val="0"/>
        <w:autoSpaceDE w:val="0"/>
        <w:spacing w:after="0" w:line="240" w:lineRule="exact"/>
        <w:ind w:right="-2"/>
        <w:jc w:val="center"/>
        <w:rPr>
          <w:rFonts w:ascii="Times New Roman" w:eastAsia="Times New Roman" w:hAnsi="Times New Roman" w:cs="Times New Roman"/>
          <w:b/>
          <w:bCs/>
          <w:sz w:val="28"/>
          <w:szCs w:val="28"/>
          <w:lang w:eastAsia="zh-CN"/>
        </w:rPr>
      </w:pPr>
    </w:p>
    <w:p w14:paraId="0EE596E4" w14:textId="77777777" w:rsidR="00064F75" w:rsidRPr="00064F75" w:rsidRDefault="00064F75" w:rsidP="00064F75">
      <w:pPr>
        <w:overflowPunct w:val="0"/>
        <w:autoSpaceDE w:val="0"/>
        <w:spacing w:after="0" w:line="240" w:lineRule="exact"/>
        <w:ind w:right="-2"/>
        <w:jc w:val="center"/>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 xml:space="preserve">Об утверждении административного регламента </w:t>
      </w:r>
    </w:p>
    <w:p w14:paraId="18DA672C" w14:textId="77777777" w:rsidR="00064F75" w:rsidRPr="00064F75" w:rsidRDefault="00064F75" w:rsidP="00064F75">
      <w:pPr>
        <w:overflowPunct w:val="0"/>
        <w:autoSpaceDE w:val="0"/>
        <w:spacing w:after="0" w:line="240" w:lineRule="exact"/>
        <w:ind w:right="-2"/>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b/>
          <w:bCs/>
          <w:sz w:val="28"/>
          <w:szCs w:val="28"/>
          <w:lang w:eastAsia="zh-CN"/>
        </w:rPr>
        <w:lastRenderedPageBreak/>
        <w:t xml:space="preserve">предоставления муниципальной услуги </w:t>
      </w:r>
      <w:r w:rsidRPr="00064F75">
        <w:rPr>
          <w:rFonts w:ascii="Times New Roman" w:eastAsia="Times New Roman" w:hAnsi="Times New Roman" w:cs="Times New Roman"/>
          <w:b/>
          <w:sz w:val="28"/>
          <w:szCs w:val="28"/>
          <w:lang w:eastAsia="zh-CN"/>
        </w:rPr>
        <w:t>«О</w:t>
      </w:r>
      <w:r w:rsidRPr="00064F75">
        <w:rPr>
          <w:rFonts w:ascii="Times New Roman" w:eastAsia="Times New Roman" w:hAnsi="Times New Roman" w:cs="Times New Roman"/>
          <w:b/>
          <w:color w:val="000000"/>
          <w:sz w:val="28"/>
          <w:szCs w:val="28"/>
          <w:lang w:eastAsia="zh-CN"/>
        </w:rPr>
        <w:t xml:space="preserve">формление и выдача </w:t>
      </w:r>
    </w:p>
    <w:p w14:paraId="0DB4BB42" w14:textId="77777777" w:rsidR="00064F75" w:rsidRPr="00064F75" w:rsidRDefault="00064F75" w:rsidP="00064F75">
      <w:pPr>
        <w:overflowPunct w:val="0"/>
        <w:autoSpaceDE w:val="0"/>
        <w:spacing w:after="0" w:line="240" w:lineRule="exact"/>
        <w:ind w:right="-2"/>
        <w:jc w:val="center"/>
        <w:rPr>
          <w:rFonts w:ascii="Times New Roman" w:eastAsia="Times New Roman" w:hAnsi="Times New Roman" w:cs="Times New Roman"/>
          <w:b/>
          <w:color w:val="000000"/>
          <w:sz w:val="28"/>
          <w:szCs w:val="28"/>
          <w:lang w:eastAsia="zh-CN"/>
        </w:rPr>
      </w:pPr>
      <w:r w:rsidRPr="00064F75">
        <w:rPr>
          <w:rFonts w:ascii="Times New Roman" w:eastAsia="Times New Roman" w:hAnsi="Times New Roman" w:cs="Times New Roman"/>
          <w:b/>
          <w:color w:val="000000"/>
          <w:sz w:val="28"/>
          <w:szCs w:val="28"/>
          <w:lang w:eastAsia="zh-CN"/>
        </w:rPr>
        <w:t xml:space="preserve">архивных справок, выписок и копий архивных документов </w:t>
      </w:r>
    </w:p>
    <w:p w14:paraId="69809643" w14:textId="77777777" w:rsidR="00064F75" w:rsidRPr="00064F75" w:rsidRDefault="00064F75" w:rsidP="00064F75">
      <w:pPr>
        <w:overflowPunct w:val="0"/>
        <w:autoSpaceDE w:val="0"/>
        <w:spacing w:after="0" w:line="240" w:lineRule="exact"/>
        <w:ind w:right="-2"/>
        <w:jc w:val="center"/>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
          <w:color w:val="000000"/>
          <w:sz w:val="28"/>
          <w:szCs w:val="28"/>
          <w:lang w:eastAsia="zh-CN"/>
        </w:rPr>
        <w:t>юридическим и физическим лицам</w:t>
      </w:r>
      <w:r w:rsidRPr="00064F75">
        <w:rPr>
          <w:rFonts w:ascii="Times New Roman" w:eastAsia="Times New Roman" w:hAnsi="Times New Roman" w:cs="Times New Roman"/>
          <w:b/>
          <w:bCs/>
          <w:sz w:val="28"/>
          <w:szCs w:val="28"/>
          <w:lang w:eastAsia="zh-CN"/>
        </w:rPr>
        <w:t xml:space="preserve">» </w:t>
      </w:r>
    </w:p>
    <w:p w14:paraId="05116687" w14:textId="77777777" w:rsidR="00064F75" w:rsidRPr="00064F75" w:rsidRDefault="00064F75" w:rsidP="00064F75">
      <w:pPr>
        <w:overflowPunct w:val="0"/>
        <w:autoSpaceDE w:val="0"/>
        <w:spacing w:after="0" w:line="240" w:lineRule="exact"/>
        <w:ind w:right="-2"/>
        <w:jc w:val="center"/>
        <w:rPr>
          <w:rFonts w:ascii="Times New Roman" w:eastAsia="Times New Roman" w:hAnsi="Times New Roman" w:cs="Times New Roman"/>
          <w:sz w:val="20"/>
          <w:szCs w:val="20"/>
          <w:lang w:eastAsia="zh-CN"/>
        </w:rPr>
      </w:pPr>
    </w:p>
    <w:p w14:paraId="079708E3" w14:textId="77777777" w:rsidR="00064F75" w:rsidRPr="00064F75" w:rsidRDefault="00064F75" w:rsidP="00064F75">
      <w:pPr>
        <w:overflowPunct w:val="0"/>
        <w:autoSpaceDE w:val="0"/>
        <w:spacing w:after="0" w:line="240" w:lineRule="auto"/>
        <w:ind w:firstLine="709"/>
        <w:jc w:val="both"/>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Cs/>
          <w:sz w:val="28"/>
          <w:szCs w:val="28"/>
          <w:lang w:eastAsia="zh-CN"/>
        </w:rPr>
        <w:t>Во исполнение Федерального закона от  27 июля 2010 года № 210-ФЗ «Об организации предоставления государственных и муниципальных услуг Администрация  Любытинского муниципального округа</w:t>
      </w:r>
      <w:r w:rsidRPr="00064F75">
        <w:rPr>
          <w:rFonts w:ascii="Times New Roman" w:eastAsia="Times New Roman" w:hAnsi="Times New Roman" w:cs="Times New Roman"/>
          <w:b/>
          <w:bCs/>
          <w:sz w:val="28"/>
          <w:szCs w:val="28"/>
          <w:lang w:eastAsia="zh-CN"/>
        </w:rPr>
        <w:t xml:space="preserve">  ПОСТАНОВЛЯЕТ:</w:t>
      </w:r>
    </w:p>
    <w:p w14:paraId="483C96A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r>
    </w:p>
    <w:p w14:paraId="576C4242" w14:textId="77777777" w:rsidR="00064F75" w:rsidRPr="00064F75" w:rsidRDefault="00064F75" w:rsidP="00064F75">
      <w:pPr>
        <w:spacing w:after="0" w:line="240" w:lineRule="auto"/>
        <w:jc w:val="both"/>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sz w:val="28"/>
          <w:szCs w:val="28"/>
          <w:lang w:eastAsia="zh-CN"/>
        </w:rPr>
        <w:tab/>
        <w:t>1. Утвердить прилагаемый административный регламент предоставления муниципальной услуги «О</w:t>
      </w:r>
      <w:r w:rsidRPr="00064F75">
        <w:rPr>
          <w:rFonts w:ascii="Times New Roman" w:eastAsia="Times New Roman" w:hAnsi="Times New Roman" w:cs="Times New Roman"/>
          <w:color w:val="000000"/>
          <w:sz w:val="28"/>
          <w:szCs w:val="28"/>
          <w:lang w:eastAsia="zh-CN"/>
        </w:rPr>
        <w:t>формление и выдача архивных справок, выписок и копий архивных документов юридическим и физическим лицам».</w:t>
      </w:r>
    </w:p>
    <w:p w14:paraId="6F36C3A7" w14:textId="77777777" w:rsidR="00064F75" w:rsidRPr="00064F75" w:rsidRDefault="00064F75" w:rsidP="00064F75">
      <w:pPr>
        <w:spacing w:after="0" w:line="240" w:lineRule="auto"/>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color w:val="000000"/>
          <w:sz w:val="28"/>
          <w:szCs w:val="28"/>
          <w:lang w:eastAsia="zh-CN"/>
        </w:rPr>
        <w:t xml:space="preserve">          2.  Считать утратившими силу постановления Администрации муниципального района:</w:t>
      </w:r>
    </w:p>
    <w:p w14:paraId="22FCCA2B" w14:textId="77777777" w:rsidR="00064F75" w:rsidRPr="00064F75" w:rsidRDefault="00064F75" w:rsidP="00064F75">
      <w:pPr>
        <w:spacing w:after="0" w:line="240" w:lineRule="auto"/>
        <w:jc w:val="both"/>
        <w:rPr>
          <w:rFonts w:ascii="Times New Roman" w:eastAsia="Times New Roman" w:hAnsi="Times New Roman" w:cs="Times New Roman"/>
          <w:bCs/>
          <w:sz w:val="28"/>
          <w:szCs w:val="28"/>
          <w:lang w:eastAsia="zh-CN"/>
        </w:rPr>
      </w:pPr>
      <w:r w:rsidRPr="00064F75">
        <w:rPr>
          <w:rFonts w:ascii="Times New Roman" w:eastAsia="Times New Roman" w:hAnsi="Times New Roman" w:cs="Times New Roman"/>
          <w:sz w:val="20"/>
          <w:szCs w:val="20"/>
          <w:lang w:eastAsia="zh-CN"/>
        </w:rPr>
        <w:t xml:space="preserve">                </w:t>
      </w:r>
      <w:r w:rsidRPr="00064F75">
        <w:rPr>
          <w:rFonts w:ascii="Times New Roman" w:eastAsia="Times New Roman" w:hAnsi="Times New Roman" w:cs="Times New Roman"/>
          <w:color w:val="000000"/>
          <w:sz w:val="28"/>
          <w:szCs w:val="20"/>
          <w:lang w:eastAsia="zh-CN"/>
        </w:rPr>
        <w:t>от 20.04.2020 № 351</w:t>
      </w:r>
      <w:r w:rsidRPr="00064F75">
        <w:rPr>
          <w:rFonts w:ascii="Times New Roman" w:eastAsia="Times New Roman" w:hAnsi="Times New Roman" w:cs="Times New Roman"/>
          <w:b/>
          <w:bCs/>
          <w:sz w:val="28"/>
          <w:szCs w:val="28"/>
          <w:lang w:eastAsia="zh-CN"/>
        </w:rPr>
        <w:t xml:space="preserve"> «</w:t>
      </w:r>
      <w:r w:rsidRPr="00064F75">
        <w:rPr>
          <w:rFonts w:ascii="Times New Roman" w:eastAsia="Times New Roman" w:hAnsi="Times New Roman" w:cs="Times New Roman"/>
          <w:bCs/>
          <w:sz w:val="28"/>
          <w:szCs w:val="28"/>
          <w:lang w:eastAsia="zh-CN"/>
        </w:rPr>
        <w:t xml:space="preserve">Об утверждении типового административного регламента предоставления муниципальной услуги </w:t>
      </w:r>
      <w:r w:rsidRPr="00064F75">
        <w:rPr>
          <w:rFonts w:ascii="Times New Roman" w:eastAsia="Times New Roman" w:hAnsi="Times New Roman" w:cs="Times New Roman"/>
          <w:sz w:val="28"/>
          <w:szCs w:val="28"/>
          <w:lang w:eastAsia="zh-CN"/>
        </w:rPr>
        <w:t>«О</w:t>
      </w:r>
      <w:r w:rsidRPr="00064F75">
        <w:rPr>
          <w:rFonts w:ascii="Times New Roman" w:eastAsia="Times New Roman" w:hAnsi="Times New Roman" w:cs="Times New Roman"/>
          <w:color w:val="000000"/>
          <w:sz w:val="28"/>
          <w:szCs w:val="28"/>
          <w:lang w:eastAsia="zh-CN"/>
        </w:rPr>
        <w:t>формление и выдача архивных справок, выписок и копий архивных документов юридическим и физическим лицам</w:t>
      </w:r>
      <w:r w:rsidRPr="00064F75">
        <w:rPr>
          <w:rFonts w:ascii="Times New Roman" w:eastAsia="Times New Roman" w:hAnsi="Times New Roman" w:cs="Times New Roman"/>
          <w:bCs/>
          <w:sz w:val="28"/>
          <w:szCs w:val="28"/>
          <w:lang w:eastAsia="zh-CN"/>
        </w:rPr>
        <w:t xml:space="preserve">»; </w:t>
      </w:r>
    </w:p>
    <w:p w14:paraId="56E487B2" w14:textId="77777777" w:rsidR="00064F75" w:rsidRPr="00064F75" w:rsidRDefault="00064F75" w:rsidP="00064F75">
      <w:pPr>
        <w:overflowPunct w:val="0"/>
        <w:autoSpaceDE w:val="0"/>
        <w:spacing w:after="0" w:line="240" w:lineRule="auto"/>
        <w:jc w:val="both"/>
        <w:rPr>
          <w:rFonts w:ascii="Times New Roman" w:eastAsia="Times New Roman" w:hAnsi="Times New Roman" w:cs="Times New Roman"/>
          <w:bCs/>
          <w:sz w:val="28"/>
          <w:szCs w:val="28"/>
          <w:lang w:eastAsia="zh-CN"/>
        </w:rPr>
      </w:pPr>
      <w:r w:rsidRPr="00064F75">
        <w:rPr>
          <w:rFonts w:ascii="Times New Roman" w:eastAsia="Times New Roman" w:hAnsi="Times New Roman" w:cs="Times New Roman"/>
          <w:sz w:val="28"/>
          <w:szCs w:val="28"/>
          <w:lang w:eastAsia="zh-CN"/>
        </w:rPr>
        <w:t xml:space="preserve">                 от 16.03.2022 № 217 «О внесении изменений изменений в административный регламент по предоставлению муниципальной услуги «О</w:t>
      </w:r>
      <w:r w:rsidRPr="00064F75">
        <w:rPr>
          <w:rFonts w:ascii="Times New Roman" w:eastAsia="Times New Roman" w:hAnsi="Times New Roman" w:cs="Times New Roman"/>
          <w:color w:val="000000"/>
          <w:sz w:val="28"/>
          <w:szCs w:val="28"/>
          <w:lang w:eastAsia="zh-CN"/>
        </w:rPr>
        <w:t>формление и выдача архивных справок, выписок и копий архивных документов юридическим физическим лицам</w:t>
      </w:r>
      <w:r w:rsidRPr="00064F75">
        <w:rPr>
          <w:rFonts w:ascii="Times New Roman" w:eastAsia="Times New Roman" w:hAnsi="Times New Roman" w:cs="Times New Roman"/>
          <w:bCs/>
          <w:sz w:val="28"/>
          <w:szCs w:val="28"/>
          <w:lang w:eastAsia="zh-CN"/>
        </w:rPr>
        <w:t xml:space="preserve">»; </w:t>
      </w:r>
    </w:p>
    <w:p w14:paraId="18369AB9" w14:textId="77777777" w:rsidR="00064F75" w:rsidRPr="00064F75" w:rsidRDefault="00064F75" w:rsidP="00064F75">
      <w:pPr>
        <w:overflowPunct w:val="0"/>
        <w:autoSpaceDE w:val="0"/>
        <w:spacing w:after="0" w:line="240" w:lineRule="auto"/>
        <w:jc w:val="both"/>
        <w:rPr>
          <w:rFonts w:ascii="Times New Roman" w:eastAsia="Times New Roman" w:hAnsi="Times New Roman" w:cs="Times New Roman"/>
          <w:bCs/>
          <w:sz w:val="28"/>
          <w:szCs w:val="28"/>
          <w:lang w:eastAsia="zh-CN"/>
        </w:rPr>
      </w:pPr>
      <w:r w:rsidRPr="00064F75">
        <w:rPr>
          <w:rFonts w:ascii="Times New Roman" w:eastAsia="Times New Roman" w:hAnsi="Times New Roman" w:cs="Times New Roman"/>
          <w:sz w:val="28"/>
          <w:szCs w:val="28"/>
          <w:lang w:eastAsia="zh-CN"/>
        </w:rPr>
        <w:t xml:space="preserve">            от 03.03.2023 № 230 «О внесении изменений изменений в административный регламент по предоставлению муниципальной услуги «О</w:t>
      </w:r>
      <w:r w:rsidRPr="00064F75">
        <w:rPr>
          <w:rFonts w:ascii="Times New Roman" w:eastAsia="Times New Roman" w:hAnsi="Times New Roman" w:cs="Times New Roman"/>
          <w:color w:val="000000"/>
          <w:sz w:val="28"/>
          <w:szCs w:val="28"/>
          <w:lang w:eastAsia="zh-CN"/>
        </w:rPr>
        <w:t>формление и выдача архивных справок, выписок и копий архивных документов юридическим физическим лицам</w:t>
      </w:r>
      <w:r w:rsidRPr="00064F75">
        <w:rPr>
          <w:rFonts w:ascii="Times New Roman" w:eastAsia="Times New Roman" w:hAnsi="Times New Roman" w:cs="Times New Roman"/>
          <w:bCs/>
          <w:sz w:val="28"/>
          <w:szCs w:val="28"/>
          <w:lang w:eastAsia="zh-CN"/>
        </w:rPr>
        <w:t xml:space="preserve">». </w:t>
      </w:r>
    </w:p>
    <w:p w14:paraId="01DA63A2" w14:textId="77777777" w:rsidR="00064F75" w:rsidRPr="00064F75" w:rsidRDefault="00064F75" w:rsidP="00064F75">
      <w:pPr>
        <w:spacing w:after="0" w:line="240" w:lineRule="auto"/>
        <w:jc w:val="both"/>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color w:val="000000"/>
          <w:sz w:val="28"/>
          <w:szCs w:val="28"/>
          <w:lang w:eastAsia="zh-CN"/>
        </w:rPr>
        <w:tab/>
        <w:t>3</w:t>
      </w:r>
      <w:r w:rsidRPr="00064F75">
        <w:rPr>
          <w:rFonts w:ascii="Times New Roman" w:eastAsia="Times New Roman" w:hAnsi="Times New Roman" w:cs="Times New Roman"/>
          <w:sz w:val="28"/>
          <w:szCs w:val="28"/>
          <w:lang w:eastAsia="zh-CN"/>
        </w:rPr>
        <w:t>.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322CE8B6" w14:textId="77777777" w:rsidR="00064F75" w:rsidRPr="00064F75" w:rsidRDefault="00064F75" w:rsidP="00064F75">
      <w:pPr>
        <w:spacing w:after="0" w:line="240" w:lineRule="auto"/>
        <w:ind w:left="3119"/>
        <w:jc w:val="both"/>
        <w:rPr>
          <w:rFonts w:ascii="Times New Roman" w:eastAsia="Times New Roman" w:hAnsi="Times New Roman" w:cs="Times New Roman"/>
          <w:color w:val="000000"/>
          <w:sz w:val="24"/>
          <w:szCs w:val="24"/>
          <w:lang w:eastAsia="zh-CN"/>
        </w:rPr>
      </w:pPr>
    </w:p>
    <w:p w14:paraId="7FE8640F" w14:textId="77777777" w:rsidR="00064F75" w:rsidRPr="00064F75" w:rsidRDefault="00064F75" w:rsidP="00064F75">
      <w:pPr>
        <w:spacing w:after="0" w:line="240" w:lineRule="exact"/>
        <w:ind w:right="-510"/>
        <w:jc w:val="both"/>
        <w:rPr>
          <w:rFonts w:ascii="Times New Roman" w:eastAsia="Times New Roman" w:hAnsi="Times New Roman" w:cs="Times New Roman"/>
          <w:b/>
          <w:color w:val="000000"/>
          <w:sz w:val="24"/>
          <w:szCs w:val="24"/>
          <w:lang w:eastAsia="zh-CN"/>
        </w:rPr>
      </w:pPr>
    </w:p>
    <w:p w14:paraId="11539168" w14:textId="77777777" w:rsidR="00064F75" w:rsidRPr="00064F75" w:rsidRDefault="00064F75" w:rsidP="00064F75">
      <w:pPr>
        <w:spacing w:after="0" w:line="240" w:lineRule="exact"/>
        <w:ind w:right="-510"/>
        <w:jc w:val="both"/>
        <w:rPr>
          <w:rFonts w:ascii="Times New Roman" w:eastAsia="Times New Roman" w:hAnsi="Times New Roman" w:cs="Times New Roman"/>
          <w:b/>
          <w:color w:val="000000"/>
          <w:sz w:val="24"/>
          <w:szCs w:val="24"/>
          <w:lang w:eastAsia="zh-CN"/>
        </w:rPr>
      </w:pPr>
      <w:r w:rsidRPr="00064F75">
        <w:rPr>
          <w:rFonts w:ascii="Times New Roman" w:eastAsia="Times New Roman" w:hAnsi="Times New Roman" w:cs="Times New Roman"/>
          <w:b/>
          <w:color w:val="000000"/>
          <w:sz w:val="24"/>
          <w:szCs w:val="24"/>
          <w:lang w:eastAsia="zh-CN"/>
        </w:rPr>
        <w:t>Первый заместитель</w:t>
      </w:r>
    </w:p>
    <w:p w14:paraId="4DFE034B" w14:textId="77777777" w:rsidR="00064F75" w:rsidRPr="00064F75" w:rsidRDefault="00064F75" w:rsidP="00064F75">
      <w:pPr>
        <w:spacing w:after="0" w:line="240" w:lineRule="exact"/>
        <w:ind w:right="-510"/>
        <w:jc w:val="both"/>
        <w:rPr>
          <w:rFonts w:ascii="Times New Roman" w:eastAsia="Times New Roman" w:hAnsi="Times New Roman" w:cs="Times New Roman"/>
          <w:b/>
          <w:color w:val="000000"/>
          <w:sz w:val="24"/>
          <w:szCs w:val="24"/>
          <w:lang w:eastAsia="zh-CN"/>
        </w:rPr>
      </w:pPr>
      <w:r w:rsidRPr="00064F75">
        <w:rPr>
          <w:rFonts w:ascii="Times New Roman" w:eastAsia="Times New Roman" w:hAnsi="Times New Roman" w:cs="Times New Roman"/>
          <w:b/>
          <w:color w:val="000000"/>
          <w:sz w:val="24"/>
          <w:szCs w:val="24"/>
          <w:lang w:eastAsia="zh-CN"/>
        </w:rPr>
        <w:t>Главы администрации                              О.В.Степанова</w:t>
      </w:r>
    </w:p>
    <w:p w14:paraId="24D13D26" w14:textId="77777777" w:rsidR="00064F75" w:rsidRPr="00064F75" w:rsidRDefault="00064F75" w:rsidP="00064F75">
      <w:pPr>
        <w:spacing w:after="0" w:line="240" w:lineRule="auto"/>
        <w:ind w:left="3119"/>
        <w:jc w:val="both"/>
        <w:rPr>
          <w:rFonts w:ascii="Times New Roman" w:eastAsia="Times New Roman" w:hAnsi="Times New Roman" w:cs="Times New Roman"/>
          <w:color w:val="000000"/>
          <w:sz w:val="24"/>
          <w:szCs w:val="24"/>
          <w:lang w:eastAsia="zh-CN"/>
        </w:rPr>
      </w:pPr>
    </w:p>
    <w:p w14:paraId="0A2399AC" w14:textId="77777777" w:rsidR="00064F75" w:rsidRPr="00064F75" w:rsidRDefault="00064F75" w:rsidP="00064F75">
      <w:pPr>
        <w:spacing w:after="0" w:line="240" w:lineRule="auto"/>
        <w:ind w:left="3119"/>
        <w:jc w:val="both"/>
        <w:rPr>
          <w:rFonts w:ascii="Times New Roman" w:eastAsia="Times New Roman" w:hAnsi="Times New Roman" w:cs="Times New Roman"/>
          <w:color w:val="000000"/>
          <w:sz w:val="24"/>
          <w:szCs w:val="24"/>
          <w:lang w:eastAsia="zh-CN"/>
        </w:rPr>
      </w:pPr>
    </w:p>
    <w:p w14:paraId="12CB1E2C" w14:textId="77777777" w:rsidR="00064F75" w:rsidRPr="00064F75" w:rsidRDefault="00064F75" w:rsidP="00064F75">
      <w:pPr>
        <w:spacing w:after="0" w:line="240" w:lineRule="auto"/>
        <w:ind w:left="3119"/>
        <w:jc w:val="both"/>
        <w:rPr>
          <w:rFonts w:ascii="Times New Roman" w:eastAsia="Times New Roman" w:hAnsi="Times New Roman" w:cs="Times New Roman"/>
          <w:color w:val="000000"/>
          <w:sz w:val="24"/>
          <w:szCs w:val="24"/>
          <w:lang w:eastAsia="zh-CN"/>
        </w:rPr>
      </w:pPr>
    </w:p>
    <w:p w14:paraId="15514ACA" w14:textId="77777777" w:rsidR="00064F75" w:rsidRPr="00064F75" w:rsidRDefault="00064F75" w:rsidP="00064F75">
      <w:pPr>
        <w:spacing w:after="0" w:line="240" w:lineRule="auto"/>
        <w:ind w:left="3119"/>
        <w:jc w:val="both"/>
        <w:rPr>
          <w:rFonts w:ascii="Times New Roman" w:eastAsia="Times New Roman" w:hAnsi="Times New Roman" w:cs="Times New Roman"/>
          <w:color w:val="000000"/>
          <w:sz w:val="24"/>
          <w:szCs w:val="24"/>
          <w:lang w:eastAsia="zh-CN"/>
        </w:rPr>
      </w:pPr>
    </w:p>
    <w:p w14:paraId="6AAEE1D3" w14:textId="77777777" w:rsidR="00064F75" w:rsidRPr="00064F75" w:rsidRDefault="00064F75" w:rsidP="00064F75">
      <w:pPr>
        <w:spacing w:after="0" w:line="240" w:lineRule="auto"/>
        <w:ind w:left="3119"/>
        <w:jc w:val="both"/>
        <w:rPr>
          <w:rFonts w:ascii="Times New Roman" w:eastAsia="Times New Roman" w:hAnsi="Times New Roman" w:cs="Times New Roman"/>
          <w:color w:val="000000"/>
          <w:sz w:val="24"/>
          <w:szCs w:val="24"/>
          <w:lang w:eastAsia="zh-CN"/>
        </w:rPr>
      </w:pPr>
    </w:p>
    <w:p w14:paraId="521A4F91" w14:textId="77777777" w:rsidR="00064F75" w:rsidRPr="00064F75" w:rsidRDefault="00064F75" w:rsidP="00064F75">
      <w:pPr>
        <w:spacing w:after="0" w:line="240" w:lineRule="exact"/>
        <w:ind w:right="-2"/>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color w:val="000000"/>
          <w:sz w:val="28"/>
          <w:szCs w:val="28"/>
          <w:lang w:eastAsia="zh-CN"/>
        </w:rPr>
        <w:t xml:space="preserve">                                                             Утвержден</w:t>
      </w:r>
    </w:p>
    <w:p w14:paraId="566B4770" w14:textId="77777777" w:rsidR="00064F75" w:rsidRPr="00064F75" w:rsidRDefault="00064F75" w:rsidP="00064F75">
      <w:pPr>
        <w:spacing w:after="0" w:line="240" w:lineRule="exact"/>
        <w:ind w:right="-2"/>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color w:val="000000"/>
          <w:sz w:val="28"/>
          <w:szCs w:val="28"/>
          <w:lang w:eastAsia="zh-CN"/>
        </w:rPr>
        <w:t xml:space="preserve">                                                              постановлением Администрации</w:t>
      </w:r>
    </w:p>
    <w:p w14:paraId="6CA084C0" w14:textId="77777777" w:rsidR="00064F75" w:rsidRPr="00064F75" w:rsidRDefault="00064F75" w:rsidP="00064F75">
      <w:pPr>
        <w:spacing w:after="0" w:line="240" w:lineRule="exact"/>
        <w:ind w:right="-2"/>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color w:val="000000"/>
          <w:sz w:val="28"/>
          <w:szCs w:val="28"/>
          <w:lang w:eastAsia="zh-CN"/>
        </w:rPr>
        <w:t xml:space="preserve">                                                        Любытинского муниципального округа </w:t>
      </w:r>
    </w:p>
    <w:p w14:paraId="6511BD9F"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                                                        от 09.02.2026 № 177</w:t>
      </w:r>
    </w:p>
    <w:p w14:paraId="74A470F9" w14:textId="77777777" w:rsidR="00064F75" w:rsidRPr="00064F75" w:rsidRDefault="00064F75" w:rsidP="00064F75">
      <w:pPr>
        <w:spacing w:after="0" w:line="240" w:lineRule="exact"/>
        <w:ind w:right="-2"/>
        <w:jc w:val="center"/>
        <w:rPr>
          <w:rFonts w:ascii="Times New Roman" w:eastAsia="Times New Roman" w:hAnsi="Times New Roman" w:cs="Times New Roman"/>
          <w:b/>
          <w:sz w:val="24"/>
          <w:szCs w:val="24"/>
          <w:lang w:eastAsia="zh-CN"/>
        </w:rPr>
      </w:pPr>
    </w:p>
    <w:p w14:paraId="638EF618" w14:textId="77777777" w:rsidR="00064F75" w:rsidRPr="00064F75" w:rsidRDefault="00064F75" w:rsidP="00064F75">
      <w:pPr>
        <w:spacing w:after="0" w:line="240" w:lineRule="exact"/>
        <w:ind w:right="-2" w:firstLine="709"/>
        <w:jc w:val="both"/>
        <w:rPr>
          <w:rFonts w:ascii="Times New Roman" w:eastAsia="Times New Roman" w:hAnsi="Times New Roman" w:cs="Times New Roman"/>
          <w:b/>
          <w:sz w:val="24"/>
          <w:szCs w:val="24"/>
          <w:lang w:eastAsia="zh-CN"/>
        </w:rPr>
      </w:pPr>
      <w:r w:rsidRPr="00064F75">
        <w:rPr>
          <w:rFonts w:ascii="Times New Roman" w:eastAsia="Times New Roman" w:hAnsi="Times New Roman" w:cs="Times New Roman"/>
          <w:b/>
          <w:sz w:val="28"/>
          <w:szCs w:val="28"/>
          <w:lang w:eastAsia="zh-CN"/>
        </w:rPr>
        <w:t>Административный регламент предоставления муниципальной услуги «О</w:t>
      </w:r>
      <w:r w:rsidRPr="00064F75">
        <w:rPr>
          <w:rFonts w:ascii="Times New Roman" w:eastAsia="Times New Roman" w:hAnsi="Times New Roman" w:cs="Times New Roman"/>
          <w:b/>
          <w:color w:val="000000"/>
          <w:sz w:val="28"/>
          <w:szCs w:val="28"/>
          <w:lang w:eastAsia="zh-CN"/>
        </w:rPr>
        <w:t>формление и выдача архивных справок, выписок и копий архивных документов юридическим и физическим лицам»</w:t>
      </w:r>
    </w:p>
    <w:p w14:paraId="7E83D773" w14:textId="77777777" w:rsidR="00064F75" w:rsidRPr="00064F75" w:rsidRDefault="00064F75" w:rsidP="00064F75">
      <w:pPr>
        <w:spacing w:after="0" w:line="240" w:lineRule="exact"/>
        <w:ind w:right="-2"/>
        <w:jc w:val="both"/>
        <w:rPr>
          <w:rFonts w:ascii="Times New Roman" w:eastAsia="Times New Roman" w:hAnsi="Times New Roman" w:cs="Times New Roman"/>
          <w:b/>
          <w:bCs/>
          <w:color w:val="000000"/>
          <w:sz w:val="24"/>
          <w:szCs w:val="24"/>
          <w:lang w:eastAsia="zh-CN"/>
        </w:rPr>
      </w:pPr>
      <w:r w:rsidRPr="00064F75">
        <w:rPr>
          <w:rFonts w:ascii="Times New Roman" w:eastAsia="Times New Roman" w:hAnsi="Times New Roman" w:cs="Times New Roman"/>
          <w:b/>
          <w:bCs/>
          <w:color w:val="000000"/>
          <w:sz w:val="24"/>
          <w:szCs w:val="24"/>
          <w:lang w:eastAsia="zh-CN"/>
        </w:rPr>
        <w:t xml:space="preserve">            </w:t>
      </w:r>
    </w:p>
    <w:p w14:paraId="22ED43BA"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bCs/>
          <w:color w:val="000000"/>
          <w:sz w:val="28"/>
          <w:szCs w:val="28"/>
          <w:lang w:eastAsia="zh-CN"/>
        </w:rPr>
        <w:t>1. ОБЩИЕ ПОЛОЖЕНИЯ</w:t>
      </w:r>
    </w:p>
    <w:p w14:paraId="034BEE3F" w14:textId="77777777" w:rsidR="00064F75" w:rsidRPr="00064F75" w:rsidRDefault="00064F75" w:rsidP="00064F75">
      <w:pPr>
        <w:autoSpaceDE w:val="0"/>
        <w:spacing w:before="120" w:after="120" w:line="240" w:lineRule="auto"/>
        <w:ind w:firstLine="709"/>
        <w:jc w:val="both"/>
        <w:outlineLvl w:val="1"/>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lastRenderedPageBreak/>
        <w:t>1.1. Предмет регулирования регламента</w:t>
      </w:r>
    </w:p>
    <w:p w14:paraId="12FF98CB"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 xml:space="preserve">Административный регламент по предоставлению муниципальной услуги по оформлению и выдаче архивных справок, выписок и копий архивных документов юридическим и физическим лицам (далее - административный регламент) устанавливает сроки, состав и последовательность административных процедур (действий) Комитета культуры и спорта Администрации Любытинского муниципального округа </w:t>
      </w:r>
      <w:r w:rsidRPr="00064F75">
        <w:rPr>
          <w:rFonts w:ascii="Times New Roman" w:eastAsia="Times New Roman" w:hAnsi="Times New Roman" w:cs="Times New Roman"/>
          <w:color w:val="000000"/>
          <w:sz w:val="28"/>
          <w:szCs w:val="28"/>
          <w:lang w:eastAsia="zh-CN"/>
        </w:rPr>
        <w:t xml:space="preserve">Новгородской области </w:t>
      </w:r>
      <w:r w:rsidRPr="00064F75">
        <w:rPr>
          <w:rFonts w:ascii="Times New Roman" w:eastAsia="Times New Roman" w:hAnsi="Times New Roman" w:cs="Times New Roman"/>
          <w:sz w:val="28"/>
          <w:szCs w:val="28"/>
          <w:lang w:eastAsia="zh-CN"/>
        </w:rPr>
        <w:t xml:space="preserve"> по оформлению и выдаче архивных справок, выписок и копий архивных документов юридическим и физическим лицам.</w:t>
      </w:r>
    </w:p>
    <w:p w14:paraId="7295562C"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iCs/>
          <w:sz w:val="28"/>
          <w:szCs w:val="28"/>
          <w:lang w:eastAsia="zh-CN"/>
        </w:rPr>
        <w:t xml:space="preserve">Административный регламент также устанавливает порядок взаимодействия между структурными подразделениями </w:t>
      </w:r>
      <w:r w:rsidRPr="00064F75">
        <w:rPr>
          <w:rFonts w:ascii="Times New Roman" w:eastAsia="Times New Roman" w:hAnsi="Times New Roman" w:cs="Times New Roman"/>
          <w:sz w:val="28"/>
          <w:szCs w:val="28"/>
          <w:lang w:eastAsia="zh-CN"/>
        </w:rPr>
        <w:t xml:space="preserve">Комитета культуры и спорта Администрации Любытинского муниципального округа </w:t>
      </w:r>
      <w:r w:rsidRPr="00064F75">
        <w:rPr>
          <w:rFonts w:ascii="Times New Roman" w:eastAsia="Times New Roman" w:hAnsi="Times New Roman" w:cs="Times New Roman"/>
          <w:color w:val="000000"/>
          <w:sz w:val="28"/>
          <w:szCs w:val="28"/>
          <w:lang w:eastAsia="zh-CN"/>
        </w:rPr>
        <w:t xml:space="preserve">Новгородской области </w:t>
      </w:r>
      <w:r w:rsidRPr="00064F75">
        <w:rPr>
          <w:rFonts w:ascii="Times New Roman" w:eastAsia="Times New Roman" w:hAnsi="Times New Roman" w:cs="Times New Roman"/>
          <w:sz w:val="28"/>
          <w:szCs w:val="28"/>
          <w:lang w:eastAsia="zh-CN"/>
        </w:rPr>
        <w:t xml:space="preserve">  </w:t>
      </w:r>
      <w:r w:rsidRPr="00064F75">
        <w:rPr>
          <w:rFonts w:ascii="Times New Roman CYR" w:eastAsia="Times New Roman" w:hAnsi="Times New Roman CYR" w:cs="Times New Roman CYR"/>
          <w:iCs/>
          <w:sz w:val="28"/>
          <w:szCs w:val="28"/>
          <w:lang w:eastAsia="zh-CN"/>
        </w:rPr>
        <w:t>(далее – Уполномоченный орган), их должностными лицами, взаимодействия Уполномоченного органа с физическими и юридическими лицами,</w:t>
      </w:r>
      <w:r w:rsidRPr="00064F75">
        <w:rPr>
          <w:rFonts w:ascii="Times New Roman CYR" w:eastAsia="Times New Roman" w:hAnsi="Times New Roman CYR" w:cs="Times New Roman CYR"/>
          <w:iCs/>
          <w:sz w:val="28"/>
          <w:szCs w:val="28"/>
          <w:lang w:eastAsia="zh-CN"/>
        </w:rPr>
        <w:br/>
        <w:t xml:space="preserve">с заявителями при предоставлении муниципальной услуги. </w:t>
      </w:r>
    </w:p>
    <w:p w14:paraId="6617D031" w14:textId="77777777" w:rsidR="00064F75" w:rsidRPr="00064F75" w:rsidRDefault="00064F75" w:rsidP="00064F75">
      <w:pPr>
        <w:spacing w:after="0" w:line="240" w:lineRule="exact"/>
        <w:ind w:right="-2" w:firstLine="709"/>
        <w:jc w:val="both"/>
        <w:rPr>
          <w:rFonts w:ascii="Times New Roman CYR" w:eastAsia="Times New Roman" w:hAnsi="Times New Roman CYR" w:cs="Times New Roman CYR"/>
          <w:b/>
          <w:bCs/>
          <w:iCs/>
          <w:sz w:val="28"/>
          <w:szCs w:val="28"/>
          <w:lang w:eastAsia="zh-CN"/>
        </w:rPr>
      </w:pPr>
    </w:p>
    <w:p w14:paraId="3A9ACB88"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1.2. Круг заявителей</w:t>
      </w:r>
    </w:p>
    <w:p w14:paraId="5F7EF12D"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iCs/>
          <w:sz w:val="28"/>
          <w:szCs w:val="28"/>
          <w:lang w:eastAsia="zh-CN"/>
        </w:rPr>
        <w:t>1.2.1. Заявителями муниципальной услуги, указанной в настоящем административном регламенте (далее - заявитель), являются:</w:t>
      </w:r>
    </w:p>
    <w:p w14:paraId="23F74436" w14:textId="77777777" w:rsidR="00064F75" w:rsidRPr="00064F75" w:rsidRDefault="00064F75" w:rsidP="00064F75">
      <w:pPr>
        <w:spacing w:after="0" w:line="360" w:lineRule="atLeast"/>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 xml:space="preserve">          Граждане или юридические лица, заинтересованные в получении социально-правовых, тематических архивных справок, выписок и копий документов.</w:t>
      </w:r>
    </w:p>
    <w:p w14:paraId="60007E91"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iCs/>
          <w:sz w:val="28"/>
          <w:szCs w:val="28"/>
          <w:lang w:eastAsia="zh-CN"/>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14:paraId="0E046E4D"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iCs/>
          <w:sz w:val="28"/>
          <w:szCs w:val="28"/>
          <w:lang w:eastAsia="zh-CN"/>
        </w:rPr>
      </w:pPr>
    </w:p>
    <w:p w14:paraId="5B08297B"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b/>
          <w:sz w:val="28"/>
          <w:szCs w:val="28"/>
          <w:lang w:eastAsia="zh-CN"/>
        </w:rPr>
        <w:t>1.3. Требования к порядку информирования о предоставлении     муниципальной услуги</w:t>
      </w:r>
    </w:p>
    <w:p w14:paraId="632C45A6" w14:textId="77777777" w:rsidR="00064F75" w:rsidRPr="00064F75" w:rsidRDefault="00064F75" w:rsidP="00064F75">
      <w:pPr>
        <w:widowControl w:val="0"/>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1.3.1. Информация о порядке предоставления муниципальной услуги предоставляется:</w:t>
      </w:r>
    </w:p>
    <w:p w14:paraId="3478D5B6"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1AAB69E2"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p>
    <w:p w14:paraId="3D09B082"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p>
    <w:p w14:paraId="37C547EA" w14:textId="77777777" w:rsidR="00064F75" w:rsidRPr="00064F75" w:rsidRDefault="00064F75" w:rsidP="00064F75">
      <w:pPr>
        <w:autoSpaceDE w:val="0"/>
        <w:spacing w:after="0" w:line="360" w:lineRule="atLeast"/>
        <w:ind w:firstLine="709"/>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2</w:t>
      </w:r>
    </w:p>
    <w:p w14:paraId="2664A9EF"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на официальном сайте Уполномоченного органа в информационно-телекоммуникационной сети «Интернет» (далее </w:t>
      </w:r>
      <w:r w:rsidRPr="00064F75">
        <w:rPr>
          <w:rFonts w:ascii="Times New Roman CYR" w:eastAsia="Times New Roman" w:hAnsi="Times New Roman CYR" w:cs="Times New Roman CYR"/>
          <w:bCs/>
          <w:sz w:val="28"/>
          <w:szCs w:val="28"/>
          <w:lang w:eastAsia="zh-CN"/>
        </w:rPr>
        <w:t xml:space="preserve">- </w:t>
      </w:r>
      <w:r w:rsidRPr="00064F75">
        <w:rPr>
          <w:rFonts w:ascii="Times New Roman CYR" w:eastAsia="Times New Roman" w:hAnsi="Times New Roman CYR" w:cs="Times New Roman CYR"/>
          <w:sz w:val="28"/>
          <w:szCs w:val="28"/>
          <w:lang w:eastAsia="zh-CN"/>
        </w:rPr>
        <w:t>сеть «Интернет»);</w:t>
      </w:r>
    </w:p>
    <w:p w14:paraId="7ED80C10" w14:textId="77777777" w:rsidR="00064F75" w:rsidRPr="00064F75" w:rsidRDefault="00064F75" w:rsidP="00064F75">
      <w:pPr>
        <w:autoSpaceDE w:val="0"/>
        <w:spacing w:after="0" w:line="360" w:lineRule="atLeast"/>
        <w:ind w:firstLine="709"/>
        <w:contextualSpacing/>
        <w:jc w:val="both"/>
        <w:rPr>
          <w:rFonts w:ascii="Times New Roman CYR" w:hAnsi="Times New Roman CYR" w:cs="Times New Roman CYR"/>
          <w:sz w:val="28"/>
          <w:szCs w:val="28"/>
        </w:rPr>
      </w:pPr>
      <w:r w:rsidRPr="00064F75">
        <w:rPr>
          <w:rFonts w:ascii="Times New Roman CYR" w:eastAsia="Times New Roman" w:hAnsi="Times New Roman CYR" w:cs="Times New Roman CYR"/>
          <w:sz w:val="28"/>
          <w:szCs w:val="20"/>
          <w:lang w:eastAsia="zh-CN"/>
        </w:rPr>
        <w:lastRenderedPageBreak/>
        <w:t xml:space="preserve">в </w:t>
      </w:r>
      <w:r w:rsidRPr="00064F75">
        <w:rPr>
          <w:rFonts w:ascii="Times New Roman CYR" w:hAnsi="Times New Roman CYR" w:cs="Times New Roman CYR"/>
          <w:sz w:val="28"/>
          <w:szCs w:val="28"/>
          <w:lang w:eastAsia="zh-CN"/>
        </w:rPr>
        <w:t>федеральной государственной информационной системе «Единый портал государственных и муниципальных услуг (функций)»</w:t>
      </w:r>
      <w:r w:rsidRPr="00064F75">
        <w:rPr>
          <w:rFonts w:ascii="Times New Roman CYR" w:hAnsi="Times New Roman CYR" w:cs="Times New Roman CYR"/>
          <w:sz w:val="28"/>
          <w:szCs w:val="28"/>
          <w:lang w:eastAsia="zh-CN"/>
        </w:rPr>
        <w:br/>
        <w:t xml:space="preserve">(далее - единый портал), </w:t>
      </w:r>
      <w:r w:rsidRPr="00064F75">
        <w:rPr>
          <w:rFonts w:ascii="Times New Roman CYR" w:eastAsia="Times New Roman" w:hAnsi="Times New Roman CYR" w:cs="Times New Roman CYR"/>
          <w:bCs/>
          <w:sz w:val="28"/>
          <w:szCs w:val="28"/>
          <w:lang w:eastAsia="zh-CN"/>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4153C4A3"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hAnsi="Times New Roman CYR" w:cs="Times New Roman CYR"/>
          <w:sz w:val="28"/>
          <w:szCs w:val="28"/>
          <w:lang w:eastAsia="zh-CN"/>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064F75">
        <w:rPr>
          <w:rFonts w:ascii="Times New Roman CYR" w:eastAsia="Times New Roman" w:hAnsi="Times New Roman CYR" w:cs="Times New Roman CYR"/>
          <w:bCs/>
          <w:sz w:val="28"/>
          <w:szCs w:val="28"/>
          <w:lang w:eastAsia="zh-CN"/>
        </w:rPr>
        <w:t>; региональной государственной информационной системе «Реестр государственных и муниципальных услуг (функций)» (далее – региональный реестр);</w:t>
      </w:r>
    </w:p>
    <w:p w14:paraId="45AB80C0"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на информационных стендах в помещениях Уполномоченного органа;</w:t>
      </w:r>
    </w:p>
    <w:p w14:paraId="5F770FED"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в многофункциональных центрах предоставления государственных </w:t>
      </w:r>
      <w:r w:rsidRPr="00064F75">
        <w:rPr>
          <w:rFonts w:ascii="Times New Roman CYR" w:eastAsia="Times New Roman" w:hAnsi="Times New Roman CYR" w:cs="Times New Roman CYR"/>
          <w:sz w:val="28"/>
          <w:szCs w:val="28"/>
          <w:lang w:eastAsia="zh-CN"/>
        </w:rPr>
        <w:br/>
        <w:t xml:space="preserve">и муниципальных услуг (далее </w:t>
      </w:r>
      <w:r w:rsidRPr="00064F75">
        <w:rPr>
          <w:rFonts w:ascii="Times New Roman CYR" w:eastAsia="Times New Roman" w:hAnsi="Times New Roman CYR" w:cs="Times New Roman CYR"/>
          <w:bCs/>
          <w:sz w:val="28"/>
          <w:szCs w:val="28"/>
          <w:lang w:eastAsia="zh-CN"/>
        </w:rPr>
        <w:t xml:space="preserve">- </w:t>
      </w:r>
      <w:r w:rsidRPr="00064F75">
        <w:rPr>
          <w:rFonts w:ascii="Times New Roman CYR" w:eastAsia="Times New Roman" w:hAnsi="Times New Roman CYR" w:cs="Times New Roman CYR"/>
          <w:sz w:val="28"/>
          <w:szCs w:val="28"/>
          <w:lang w:eastAsia="zh-CN"/>
        </w:rPr>
        <w:t>МФЦ).</w:t>
      </w:r>
    </w:p>
    <w:p w14:paraId="75AAF08E"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2) по номеру телефона для справок должностным лицом </w:t>
      </w:r>
      <w:r w:rsidRPr="00064F75">
        <w:rPr>
          <w:rFonts w:ascii="Times New Roman CYR" w:eastAsia="Times New Roman" w:hAnsi="Times New Roman CYR" w:cs="Times New Roman CYR"/>
          <w:sz w:val="28"/>
          <w:szCs w:val="28"/>
          <w:lang w:eastAsia="zh-CN"/>
        </w:rPr>
        <w:br/>
        <w:t>Уполномоченного органа, его структурных подразделений;</w:t>
      </w:r>
    </w:p>
    <w:p w14:paraId="39DB624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3056572C"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 место нахождения, почтовый адрес, график работы Уполномоченного органа, его структурных подразделений;</w:t>
      </w:r>
    </w:p>
    <w:p w14:paraId="7B5B05DA"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6DFC785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09A1EDCA"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4) порядок получения консультаций (справок).</w:t>
      </w:r>
    </w:p>
    <w:p w14:paraId="242C10D0"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1.3.3. На едином портале, региональном портале размещаются:</w:t>
      </w:r>
    </w:p>
    <w:p w14:paraId="498DB867"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CE83423"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1.3.3.2. Круг заявителей.</w:t>
      </w:r>
    </w:p>
    <w:p w14:paraId="5325120F"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1.3.3.3. Срок предоставления муниципальной услуги.</w:t>
      </w:r>
    </w:p>
    <w:p w14:paraId="5032A024"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1.3.3.4. Стоимость предоставления муниципальной услуги и порядок оплаты.</w:t>
      </w:r>
    </w:p>
    <w:p w14:paraId="413664FD"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p>
    <w:p w14:paraId="5ECD0491"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p>
    <w:p w14:paraId="7A351387"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p>
    <w:p w14:paraId="613B0E9D" w14:textId="77777777" w:rsidR="00064F75" w:rsidRPr="00064F75" w:rsidRDefault="00064F75" w:rsidP="00064F75">
      <w:pPr>
        <w:autoSpaceDE w:val="0"/>
        <w:spacing w:after="0" w:line="360" w:lineRule="atLeast"/>
        <w:ind w:firstLine="709"/>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3</w:t>
      </w:r>
    </w:p>
    <w:p w14:paraId="31AC7E85"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417E73DB"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1.3.3.6. Исчерпывающий перечень оснований для приостановления или отказа в предоставлении муниципальной услуги. </w:t>
      </w:r>
    </w:p>
    <w:p w14:paraId="2B2F739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567282A8"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1.3.3.8. Образцы заполнения электронной формы заявления о </w:t>
      </w:r>
      <w:r w:rsidRPr="00064F75">
        <w:rPr>
          <w:rFonts w:ascii="Times New Roman CYR" w:eastAsia="Times New Roman" w:hAnsi="Times New Roman CYR" w:cs="Times New Roman CYR"/>
          <w:bCs/>
          <w:sz w:val="28"/>
          <w:szCs w:val="28"/>
          <w:lang w:eastAsia="zh-CN"/>
        </w:rPr>
        <w:t>предоставлении муниципальной услуги.</w:t>
      </w:r>
    </w:p>
    <w:p w14:paraId="020B4B37"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1.3.4. Посредством телефонной связи может предоставляться информация:</w:t>
      </w:r>
    </w:p>
    <w:p w14:paraId="06512AD7"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 о месте нахождения и графике работы Уполномоченного органа, его структурных подразделений;</w:t>
      </w:r>
    </w:p>
    <w:p w14:paraId="72E533E0"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2) о порядке предоставления муниципальной услуги;</w:t>
      </w:r>
    </w:p>
    <w:p w14:paraId="5E040AEE"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3) о сроках предоставления муниципальной услуги;</w:t>
      </w:r>
    </w:p>
    <w:p w14:paraId="5C243309"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4) об адресах официального сайта Уполномоченного органа.</w:t>
      </w:r>
    </w:p>
    <w:p w14:paraId="73C6D3A8" w14:textId="77777777" w:rsidR="00064F75" w:rsidRPr="00064F75" w:rsidRDefault="00064F75" w:rsidP="00064F75">
      <w:pPr>
        <w:suppressAutoHyphens/>
        <w:spacing w:after="0" w:line="360" w:lineRule="atLeast"/>
        <w:ind w:firstLine="709"/>
        <w:contextualSpacing/>
        <w:jc w:val="both"/>
        <w:rPr>
          <w:rFonts w:ascii="Times New Roman" w:eastAsia="Arial" w:hAnsi="Times New Roman" w:cs="Times New Roman"/>
          <w:bCs/>
          <w:sz w:val="28"/>
          <w:szCs w:val="28"/>
          <w:lang w:eastAsia="ar-SA"/>
        </w:rPr>
      </w:pPr>
      <w:r w:rsidRPr="00064F75">
        <w:rPr>
          <w:rFonts w:ascii="Times New Roman" w:eastAsia="Arial" w:hAnsi="Times New Roman" w:cs="Times New Roman"/>
          <w:bCs/>
          <w:sz w:val="28"/>
          <w:szCs w:val="28"/>
          <w:lang w:eastAsia="ar-SA"/>
        </w:rPr>
        <w:t>1.3.5. При предоставлении муниципальной услуги в электронной форме заявителю направляется:</w:t>
      </w:r>
    </w:p>
    <w:p w14:paraId="2DB2C9BF" w14:textId="77777777" w:rsidR="00064F75" w:rsidRPr="00064F75" w:rsidRDefault="00064F75" w:rsidP="00064F75">
      <w:pPr>
        <w:suppressAutoHyphens/>
        <w:spacing w:after="0" w:line="360" w:lineRule="atLeast"/>
        <w:ind w:firstLine="709"/>
        <w:contextualSpacing/>
        <w:jc w:val="both"/>
        <w:rPr>
          <w:rFonts w:ascii="Times New Roman" w:eastAsia="Arial" w:hAnsi="Times New Roman" w:cs="Times New Roman"/>
          <w:bCs/>
          <w:sz w:val="28"/>
          <w:szCs w:val="28"/>
          <w:lang w:eastAsia="ar-SA"/>
        </w:rPr>
      </w:pPr>
      <w:r w:rsidRPr="00064F75">
        <w:rPr>
          <w:rFonts w:ascii="Times New Roman" w:eastAsia="Arial" w:hAnsi="Times New Roman" w:cs="Times New Roman"/>
          <w:bCs/>
          <w:sz w:val="28"/>
          <w:szCs w:val="28"/>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3EF265A6" w14:textId="77777777" w:rsidR="00064F75" w:rsidRPr="00064F75" w:rsidRDefault="00064F75" w:rsidP="00064F75">
      <w:pPr>
        <w:suppressAutoHyphens/>
        <w:spacing w:after="0" w:line="360" w:lineRule="atLeast"/>
        <w:ind w:firstLine="709"/>
        <w:contextualSpacing/>
        <w:jc w:val="both"/>
        <w:rPr>
          <w:rFonts w:ascii="Times New Roman" w:eastAsia="Arial" w:hAnsi="Times New Roman" w:cs="Times New Roman"/>
          <w:bCs/>
          <w:sz w:val="28"/>
          <w:szCs w:val="28"/>
          <w:lang w:eastAsia="ar-SA"/>
        </w:rPr>
      </w:pPr>
      <w:r w:rsidRPr="00064F75">
        <w:rPr>
          <w:rFonts w:ascii="Times New Roman" w:eastAsia="Arial" w:hAnsi="Times New Roman" w:cs="Times New Roman"/>
          <w:bCs/>
          <w:sz w:val="28"/>
          <w:szCs w:val="28"/>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74327328" w14:textId="77777777" w:rsidR="00064F75" w:rsidRPr="00064F75" w:rsidRDefault="00064F75" w:rsidP="00064F75">
      <w:pPr>
        <w:autoSpaceDE w:val="0"/>
        <w:spacing w:after="0" w:line="360" w:lineRule="atLeast"/>
        <w:ind w:firstLine="720"/>
        <w:jc w:val="both"/>
        <w:outlineLvl w:val="1"/>
        <w:rPr>
          <w:rFonts w:ascii="Times New Roman CYR" w:eastAsia="Times New Roman" w:hAnsi="Times New Roman CYR" w:cs="Times New Roman CYR"/>
          <w:b/>
          <w:sz w:val="28"/>
          <w:szCs w:val="28"/>
          <w:lang w:eastAsia="zh-CN"/>
        </w:rPr>
      </w:pPr>
      <w:r w:rsidRPr="00064F75">
        <w:rPr>
          <w:rFonts w:ascii="Times New Roman" w:eastAsia="Times New Roman" w:hAnsi="Times New Roman" w:cs="Times New Roman"/>
          <w:bCs/>
          <w:sz w:val="28"/>
          <w:szCs w:val="28"/>
          <w:lang w:eastAsia="zh-CN"/>
        </w:rPr>
        <w:t>1.3.5.3. Уведомление о мотивированном отказе в предоставлении муниципальной услуги.</w:t>
      </w:r>
    </w:p>
    <w:p w14:paraId="4E78CE46" w14:textId="77777777" w:rsidR="00064F75" w:rsidRPr="00064F75" w:rsidRDefault="00064F75" w:rsidP="00064F75">
      <w:pPr>
        <w:spacing w:after="0" w:line="240" w:lineRule="exact"/>
        <w:ind w:right="-2"/>
        <w:jc w:val="both"/>
        <w:rPr>
          <w:rFonts w:ascii="Times New Roman CYR" w:eastAsia="Times New Roman" w:hAnsi="Times New Roman CYR" w:cs="Times New Roman CYR"/>
          <w:b/>
          <w:bCs/>
          <w:sz w:val="28"/>
          <w:szCs w:val="28"/>
          <w:lang w:eastAsia="zh-CN"/>
        </w:rPr>
      </w:pPr>
    </w:p>
    <w:p w14:paraId="0B8E404E" w14:textId="77777777" w:rsidR="00064F75" w:rsidRPr="00064F75" w:rsidRDefault="00064F75" w:rsidP="00064F75">
      <w:pPr>
        <w:keepNext/>
        <w:spacing w:after="0" w:line="240" w:lineRule="exact"/>
        <w:ind w:right="-2"/>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8"/>
          <w:szCs w:val="28"/>
          <w:lang w:val="en-US" w:eastAsia="zh-CN"/>
        </w:rPr>
        <w:t>II</w:t>
      </w:r>
      <w:r w:rsidRPr="00064F75">
        <w:rPr>
          <w:rFonts w:ascii="Times New Roman" w:eastAsia="Times New Roman" w:hAnsi="Times New Roman" w:cs="Times New Roman"/>
          <w:b/>
          <w:bCs/>
          <w:sz w:val="28"/>
          <w:szCs w:val="28"/>
          <w:lang w:eastAsia="zh-CN"/>
        </w:rPr>
        <w:t>. СТАНДАРТ ПРЕДОСТАВЛЕНИЯ МУНИЦИПАЛЬНОЙ УСЛУГИ</w:t>
      </w:r>
    </w:p>
    <w:p w14:paraId="6B45A0E3" w14:textId="77777777" w:rsidR="00064F75" w:rsidRPr="00064F75" w:rsidRDefault="00064F75" w:rsidP="00064F75">
      <w:pPr>
        <w:spacing w:after="0" w:line="240" w:lineRule="exact"/>
        <w:ind w:right="-2" w:firstLine="539"/>
        <w:jc w:val="both"/>
        <w:rPr>
          <w:rFonts w:ascii="Times New Roman" w:eastAsia="Times New Roman" w:hAnsi="Times New Roman" w:cs="Times New Roman"/>
          <w:b/>
          <w:bCs/>
          <w:sz w:val="28"/>
          <w:szCs w:val="28"/>
          <w:lang w:eastAsia="zh-CN"/>
        </w:rPr>
      </w:pPr>
    </w:p>
    <w:p w14:paraId="693A1947"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8"/>
          <w:szCs w:val="28"/>
          <w:lang w:eastAsia="zh-CN"/>
        </w:rPr>
        <w:t>2.1. Наименование муниципальной услуги</w:t>
      </w:r>
    </w:p>
    <w:p w14:paraId="74E89986"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Оформление и выдача архивных справок, выписок и копий архивных документов юридическим и физическим лицам. (далее - оформление и выдача архивных справок)</w:t>
      </w:r>
    </w:p>
    <w:p w14:paraId="1A5696A1" w14:textId="77777777" w:rsidR="00064F75" w:rsidRPr="00064F75" w:rsidRDefault="00064F75" w:rsidP="00064F75">
      <w:pPr>
        <w:spacing w:after="0" w:line="240" w:lineRule="exact"/>
        <w:ind w:right="-2" w:firstLine="539"/>
        <w:jc w:val="both"/>
        <w:rPr>
          <w:rFonts w:ascii="Times New Roman" w:eastAsia="Times New Roman" w:hAnsi="Times New Roman" w:cs="Times New Roman"/>
          <w:b/>
          <w:bCs/>
          <w:sz w:val="28"/>
          <w:szCs w:val="28"/>
          <w:lang w:eastAsia="zh-CN"/>
        </w:rPr>
      </w:pPr>
    </w:p>
    <w:p w14:paraId="06DD562A"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8"/>
          <w:szCs w:val="28"/>
          <w:lang w:eastAsia="zh-CN"/>
        </w:rPr>
        <w:t>2.2. Наименование органа местного самоуправления, предоставляющего муниципальную услугу</w:t>
      </w:r>
    </w:p>
    <w:p w14:paraId="743F3B28"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2.2.1. Муниципальная услуга предоставляется:</w:t>
      </w:r>
    </w:p>
    <w:p w14:paraId="38CD6CAF"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lastRenderedPageBreak/>
        <w:t xml:space="preserve">Комитетом культуры и спорта Администрации Любытинского муниципального округа </w:t>
      </w:r>
      <w:r w:rsidRPr="00064F75">
        <w:rPr>
          <w:rFonts w:ascii="Times New Roman" w:eastAsia="Times New Roman" w:hAnsi="Times New Roman" w:cs="Times New Roman"/>
          <w:color w:val="000000"/>
          <w:sz w:val="28"/>
          <w:szCs w:val="28"/>
          <w:lang w:eastAsia="zh-CN"/>
        </w:rPr>
        <w:t>Новгородской области</w:t>
      </w:r>
      <w:r w:rsidRPr="00064F75">
        <w:rPr>
          <w:rFonts w:ascii="Times New Roman" w:eastAsia="Times New Roman" w:hAnsi="Times New Roman" w:cs="Times New Roman"/>
          <w:sz w:val="28"/>
          <w:szCs w:val="28"/>
          <w:lang w:eastAsia="zh-CN"/>
        </w:rPr>
        <w:t>.</w:t>
      </w:r>
    </w:p>
    <w:p w14:paraId="3BCF58DB"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МФЦ - в части приема документов на предоставление муниципальной услуги и выдачи архивных справок, выписок и копий архивных документов.</w:t>
      </w:r>
    </w:p>
    <w:p w14:paraId="1C9096E3" w14:textId="77777777" w:rsidR="00064F75" w:rsidRPr="00064F75" w:rsidRDefault="00064F75" w:rsidP="00064F75">
      <w:pPr>
        <w:tabs>
          <w:tab w:val="left" w:pos="3013"/>
        </w:tabs>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r>
    </w:p>
    <w:p w14:paraId="71F94752" w14:textId="77777777" w:rsidR="00064F75" w:rsidRPr="00064F75" w:rsidRDefault="00064F75" w:rsidP="00064F75">
      <w:pPr>
        <w:spacing w:after="0" w:line="360" w:lineRule="atLeast"/>
        <w:ind w:firstLine="709"/>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4</w:t>
      </w:r>
    </w:p>
    <w:p w14:paraId="03321239"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r w:rsidRPr="00064F75">
        <w:rPr>
          <w:rFonts w:ascii="Times New Roman" w:eastAsia="Times New Roman" w:hAnsi="Times New Roman" w:cs="Times New Roman"/>
          <w:sz w:val="24"/>
          <w:szCs w:val="24"/>
          <w:lang w:eastAsia="zh-CN"/>
        </w:rPr>
        <w:t>.</w:t>
      </w:r>
    </w:p>
    <w:p w14:paraId="32F1CAE2" w14:textId="77777777" w:rsidR="00064F75" w:rsidRPr="00064F75" w:rsidRDefault="00064F75" w:rsidP="00064F75">
      <w:pPr>
        <w:spacing w:after="0" w:line="240" w:lineRule="exact"/>
        <w:ind w:right="-2" w:firstLine="720"/>
        <w:jc w:val="both"/>
        <w:outlineLvl w:val="2"/>
        <w:rPr>
          <w:rFonts w:ascii="Times New Roman" w:eastAsia="Times New Roman" w:hAnsi="Times New Roman" w:cs="Times New Roman"/>
          <w:b/>
          <w:bCs/>
          <w:sz w:val="28"/>
          <w:szCs w:val="28"/>
          <w:lang w:eastAsia="zh-CN"/>
        </w:rPr>
      </w:pPr>
    </w:p>
    <w:p w14:paraId="01010019" w14:textId="77777777" w:rsidR="00064F75" w:rsidRPr="00064F75" w:rsidRDefault="00064F75" w:rsidP="00064F75">
      <w:pPr>
        <w:spacing w:after="0" w:line="240" w:lineRule="exact"/>
        <w:ind w:right="-2" w:firstLine="720"/>
        <w:jc w:val="both"/>
        <w:outlineLvl w:val="2"/>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2.3. Описание результата предоставления муниципальной услуги</w:t>
      </w:r>
    </w:p>
    <w:p w14:paraId="1E6D67D8"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Результатом  предоставления муниципальной услуги являются:</w:t>
      </w:r>
    </w:p>
    <w:p w14:paraId="66359C1D"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информационные письма</w:t>
      </w:r>
    </w:p>
    <w:p w14:paraId="31B2F74A"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архивные справки;</w:t>
      </w:r>
    </w:p>
    <w:p w14:paraId="39C59F82"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архивные выписки;</w:t>
      </w:r>
    </w:p>
    <w:p w14:paraId="6D851EF5"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архивные копии;</w:t>
      </w:r>
    </w:p>
    <w:p w14:paraId="270189F4"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ответы об отсутствии запрашиваемых сведений;</w:t>
      </w:r>
    </w:p>
    <w:p w14:paraId="01160D51"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рекомендации о дальнейших путях поиска необходимой информации;</w:t>
      </w:r>
    </w:p>
    <w:p w14:paraId="46098E54"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уведомления о направлении соответствующих запросов на исполнение по принадлежности   </w:t>
      </w:r>
    </w:p>
    <w:p w14:paraId="77A6054E"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в другие органы и организации;</w:t>
      </w:r>
    </w:p>
    <w:p w14:paraId="37267002" w14:textId="77777777" w:rsidR="00064F75" w:rsidRPr="00064F75" w:rsidRDefault="00064F75" w:rsidP="00064F75">
      <w:pPr>
        <w:keepNext/>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уведомление о невозможности предоставить информацию.</w:t>
      </w:r>
    </w:p>
    <w:p w14:paraId="58A3BB24"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sz w:val="28"/>
          <w:szCs w:val="28"/>
          <w:lang w:eastAsia="zh-CN"/>
        </w:rPr>
      </w:pPr>
    </w:p>
    <w:p w14:paraId="1C4F39AF"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sz w:val="28"/>
          <w:szCs w:val="28"/>
          <w:lang w:eastAsia="zh-CN"/>
        </w:rPr>
      </w:pPr>
      <w:r w:rsidRPr="00064F75">
        <w:rPr>
          <w:rFonts w:ascii="Times New Roman CYR" w:eastAsia="Times New Roman" w:hAnsi="Times New Roman CYR" w:cs="Times New Roman CYR"/>
          <w:b/>
          <w:sz w:val="28"/>
          <w:szCs w:val="28"/>
          <w:lang w:eastAsia="zh-CN"/>
        </w:rPr>
        <w:t>2.4. Срок предоставления муниципальной услуги</w:t>
      </w:r>
    </w:p>
    <w:p w14:paraId="2664ADBE"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2.4.1. Общий срок предоставления муниципальной услуги составляет</w:t>
      </w:r>
      <w:r w:rsidRPr="00064F75">
        <w:rPr>
          <w:rFonts w:ascii="Times New Roman" w:eastAsia="Times New Roman" w:hAnsi="Times New Roman" w:cs="Times New Roman"/>
          <w:sz w:val="28"/>
          <w:szCs w:val="28"/>
          <w:lang w:eastAsia="zh-CN"/>
        </w:rPr>
        <w:br/>
        <w:t>не более  30 рабочих дней со дня поступления в Уполномоченный орган документов, указанных в подпункте 2.6.1 настоящего административного регламента.</w:t>
      </w:r>
    </w:p>
    <w:p w14:paraId="7F6A0A37" w14:textId="77777777" w:rsidR="00064F75" w:rsidRPr="00064F75" w:rsidRDefault="00064F75" w:rsidP="00064F75">
      <w:pPr>
        <w:widowControl w:val="0"/>
        <w:autoSpaceDE w:val="0"/>
        <w:spacing w:after="0" w:line="360" w:lineRule="atLeast"/>
        <w:ind w:firstLine="540"/>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2.4.2. Результат предоставления муниципальной услуги выдается (направляется) заявителю  способом, указанным в заявлении  не позднее срока, указанного в подпункте 2.4.1 настоящего административного регламента:</w:t>
      </w:r>
    </w:p>
    <w:p w14:paraId="2216E907"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r w:rsidRPr="00064F75">
        <w:rPr>
          <w:rFonts w:ascii="Times New Roman CYR" w:eastAsia="Times New Roman" w:hAnsi="Times New Roman CYR" w:cs="Times New Roman CYR"/>
          <w:sz w:val="28"/>
          <w:szCs w:val="28"/>
          <w:lang w:eastAsia="zh-CN"/>
        </w:rPr>
        <w:t>.</w:t>
      </w:r>
    </w:p>
    <w:p w14:paraId="63F66D8F"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w:t>
      </w:r>
      <w:r w:rsidRPr="00064F75">
        <w:rPr>
          <w:rFonts w:ascii="Times New Roman CYR" w:eastAsia="Times New Roman" w:hAnsi="Times New Roman CYR" w:cs="Times New Roman CYR"/>
          <w:sz w:val="28"/>
          <w:szCs w:val="28"/>
          <w:lang w:eastAsia="zh-CN"/>
        </w:rPr>
        <w:lastRenderedPageBreak/>
        <w:t xml:space="preserve">со дня принятия Уполномоченным органом решения об утверждении либо об отказе в утверждении, </w:t>
      </w:r>
      <w:r w:rsidRPr="00064F75">
        <w:rPr>
          <w:rFonts w:ascii="Times New Roman" w:eastAsia="Times New Roman" w:hAnsi="Times New Roman" w:cs="Times New Roman"/>
          <w:sz w:val="28"/>
          <w:szCs w:val="28"/>
          <w:lang w:eastAsia="zh-CN"/>
        </w:rPr>
        <w:t>но не позднее срока, указанного в подпункте 2.4.1 настоящего административного регламента,</w:t>
      </w:r>
      <w:r w:rsidRPr="00064F75">
        <w:rPr>
          <w:rFonts w:ascii="Times New Roman CYR" w:eastAsia="Times New Roman" w:hAnsi="Times New Roman CYR" w:cs="Times New Roman CYR"/>
          <w:sz w:val="28"/>
          <w:szCs w:val="28"/>
          <w:lang w:eastAsia="zh-CN"/>
        </w:rPr>
        <w:t xml:space="preserve"> передачу документа   в МФЦ для выдачи заявителю.</w:t>
      </w:r>
    </w:p>
    <w:p w14:paraId="7FD5F3BE"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w:t>
      </w:r>
    </w:p>
    <w:p w14:paraId="4DF4B656" w14:textId="77777777" w:rsidR="00064F75" w:rsidRPr="00064F75" w:rsidRDefault="00064F75" w:rsidP="00064F75">
      <w:pPr>
        <w:autoSpaceDE w:val="0"/>
        <w:spacing w:after="0" w:line="360" w:lineRule="atLeast"/>
        <w:ind w:firstLine="709"/>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5</w:t>
      </w:r>
    </w:p>
    <w:p w14:paraId="4003D3E3" w14:textId="77777777" w:rsidR="00064F75" w:rsidRPr="00064F75" w:rsidRDefault="00064F75" w:rsidP="00064F75">
      <w:pPr>
        <w:autoSpaceDE w:val="0"/>
        <w:spacing w:after="0" w:line="360" w:lineRule="atLeast"/>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Уполномоченным органом электронного документа, заверяет его подписью и печатью МФЦ и выдает заявителю.</w:t>
      </w:r>
    </w:p>
    <w:p w14:paraId="6DE492B7" w14:textId="77777777" w:rsidR="00064F75" w:rsidRPr="00064F75" w:rsidRDefault="00064F75" w:rsidP="00064F75">
      <w:pPr>
        <w:tabs>
          <w:tab w:val="left" w:pos="0"/>
        </w:tabs>
        <w:autoSpaceDE w:val="0"/>
        <w:spacing w:after="0" w:line="360" w:lineRule="atLeast"/>
        <w:ind w:firstLine="709"/>
        <w:contextualSpacing/>
        <w:jc w:val="both"/>
        <w:rPr>
          <w:rFonts w:ascii="Times New Roman" w:eastAsia="Times New Roman" w:hAnsi="Times New Roman" w:cs="Times New Roman"/>
          <w:bCs/>
          <w:sz w:val="28"/>
          <w:szCs w:val="28"/>
          <w:lang w:eastAsia="zh-CN"/>
        </w:rPr>
      </w:pPr>
      <w:r w:rsidRPr="00064F75">
        <w:rPr>
          <w:rFonts w:ascii="Times New Roman" w:eastAsia="Times New Roman" w:hAnsi="Times New Roman" w:cs="Times New Roman"/>
          <w:bCs/>
          <w:sz w:val="28"/>
          <w:szCs w:val="28"/>
          <w:lang w:eastAsia="zh-CN"/>
        </w:rPr>
        <w:tab/>
        <w:t xml:space="preserve">   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14:paraId="74DD5BDB"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bCs/>
          <w:sz w:val="28"/>
          <w:szCs w:val="28"/>
          <w:lang w:eastAsia="zh-CN"/>
        </w:rPr>
      </w:pPr>
    </w:p>
    <w:p w14:paraId="6B19D79E" w14:textId="77777777" w:rsidR="00064F75" w:rsidRPr="00064F75" w:rsidRDefault="00064F75" w:rsidP="00064F75">
      <w:pPr>
        <w:autoSpaceDE w:val="0"/>
        <w:spacing w:after="0" w:line="240" w:lineRule="exact"/>
        <w:ind w:right="-2" w:firstLine="709"/>
        <w:jc w:val="both"/>
        <w:outlineLvl w:val="1"/>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bCs/>
          <w:sz w:val="28"/>
          <w:szCs w:val="28"/>
          <w:lang w:eastAsia="zh-CN"/>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5971BA5D"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2.5.1. с целью получения информации по определенной проблеме, теме, событию, факту (тематические запросы) заявитель направляет  (представляет):</w:t>
      </w:r>
    </w:p>
    <w:p w14:paraId="7B076643"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письменное обращение (заявление) по  форме согласно Приложению  №  2 к настоящему административному регламенту;</w:t>
      </w:r>
    </w:p>
    <w:p w14:paraId="65EB086E" w14:textId="77777777" w:rsidR="00064F75" w:rsidRPr="00064F75" w:rsidRDefault="00064F75" w:rsidP="00064F75">
      <w:pPr>
        <w:tabs>
          <w:tab w:val="left" w:pos="8306"/>
        </w:tabs>
        <w:spacing w:after="0" w:line="360" w:lineRule="atLeast"/>
        <w:ind w:firstLine="720"/>
        <w:jc w:val="both"/>
        <w:rPr>
          <w:rFonts w:ascii="Times New Roman" w:eastAsia="Times New Roman" w:hAnsi="Times New Roman" w:cs="Times New Roman"/>
          <w:sz w:val="28"/>
          <w:szCs w:val="20"/>
          <w:lang w:eastAsia="zh-CN"/>
        </w:rPr>
      </w:pPr>
      <w:r w:rsidRPr="00064F75">
        <w:rPr>
          <w:rFonts w:ascii="Times New Roman" w:eastAsia="Times New Roman" w:hAnsi="Times New Roman" w:cs="Times New Roman"/>
          <w:sz w:val="28"/>
          <w:szCs w:val="28"/>
          <w:lang w:eastAsia="zh-CN"/>
        </w:rPr>
        <w:t>копию документа, удостоверяющего личность заявителя или его уполномоченного представителя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14:paraId="04AF59FA" w14:textId="77777777" w:rsidR="00064F75" w:rsidRPr="00064F75" w:rsidRDefault="00064F75" w:rsidP="00064F75">
      <w:pPr>
        <w:tabs>
          <w:tab w:val="left" w:pos="8306"/>
        </w:tabs>
        <w:spacing w:after="0" w:line="360" w:lineRule="atLeast"/>
        <w:ind w:firstLine="720"/>
        <w:jc w:val="both"/>
        <w:rPr>
          <w:rFonts w:ascii="Times New Roman" w:eastAsia="Times New Roman" w:hAnsi="Times New Roman" w:cs="Times New Roman"/>
          <w:sz w:val="28"/>
          <w:szCs w:val="20"/>
          <w:lang w:eastAsia="zh-CN"/>
        </w:rPr>
      </w:pPr>
      <w:r w:rsidRPr="00064F75">
        <w:rPr>
          <w:rFonts w:ascii="Times New Roman" w:eastAsia="Times New Roman" w:hAnsi="Times New Roman" w:cs="Times New Roman"/>
          <w:sz w:val="28"/>
          <w:szCs w:val="28"/>
          <w:lang w:eastAsia="zh-CN"/>
        </w:rPr>
        <w:t>документ, подтверждающий права (полномочия) уполномоченного представителя, в случае, если с заявлением обращается представитель заявителя;</w:t>
      </w:r>
    </w:p>
    <w:p w14:paraId="561B8284"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 xml:space="preserve">2.5.2. с целью получения информации, связанной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w:t>
      </w:r>
      <w:r w:rsidRPr="00064F75">
        <w:rPr>
          <w:rFonts w:ascii="Times New Roman" w:eastAsia="Times New Roman" w:hAnsi="Times New Roman" w:cs="Times New Roman"/>
          <w:sz w:val="28"/>
          <w:szCs w:val="28"/>
          <w:lang w:eastAsia="zh-CN"/>
        </w:rPr>
        <w:lastRenderedPageBreak/>
        <w:t>(запросы социально-правового характера) заявитель направляет  (представляет):</w:t>
      </w:r>
    </w:p>
    <w:p w14:paraId="786AF2B8"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письменное обращение (заявление) по форме согласно Приложению № 1 к настоящему административному регламенту;</w:t>
      </w:r>
    </w:p>
    <w:p w14:paraId="39EE64D8"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копию документа, удостоверяющего личность заявителя или его уполномоченного представителя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14:paraId="099F90CF"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документы о трудовой деятельности, трудовом стаже и заработке гражданина (трудовую книжку или её копию).</w:t>
      </w:r>
      <w:r w:rsidRPr="00064F75">
        <w:rPr>
          <w:rFonts w:ascii="Times New Roman" w:eastAsia="Times New Roman" w:hAnsi="Times New Roman" w:cs="Times New Roman"/>
          <w:sz w:val="28"/>
          <w:szCs w:val="28"/>
          <w:lang w:eastAsia="zh-CN"/>
        </w:rPr>
        <w:tab/>
      </w:r>
    </w:p>
    <w:p w14:paraId="4982FC9C"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2.5.3. По своему желанию заявитель может представить иные документы, которые, по его мнению, имеют значение при предоставлении муниципальной услуги.</w:t>
      </w:r>
    </w:p>
    <w:p w14:paraId="4121DB57" w14:textId="77777777" w:rsidR="00064F75" w:rsidRPr="00064F75" w:rsidRDefault="00064F75" w:rsidP="00064F75">
      <w:pPr>
        <w:spacing w:after="0" w:line="360" w:lineRule="atLeast"/>
        <w:ind w:firstLine="709"/>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6</w:t>
      </w:r>
    </w:p>
    <w:p w14:paraId="4AE87D4F"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541C1E55"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2.6.1.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14:paraId="55C48C87"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zh-CN"/>
        </w:rPr>
      </w:pPr>
    </w:p>
    <w:p w14:paraId="704FF53A"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8"/>
          <w:szCs w:val="28"/>
          <w:lang w:eastAsia="zh-CN"/>
        </w:rPr>
        <w:t xml:space="preserve">2.7. Указание на запрет требовать от заявителя </w:t>
      </w:r>
    </w:p>
    <w:p w14:paraId="467F984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2.7.1. При предоставлении государственной (муниципальной) услуги запрещается требовать от заявителя:</w:t>
      </w:r>
    </w:p>
    <w:p w14:paraId="280185FB"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D7DABC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w:t>
      </w:r>
      <w:r w:rsidRPr="00064F75">
        <w:rPr>
          <w:rFonts w:ascii="Times New Roman" w:eastAsia="Times New Roman" w:hAnsi="Times New Roman" w:cs="Times New Roman"/>
          <w:sz w:val="28"/>
          <w:szCs w:val="28"/>
          <w:lang w:eastAsia="zh-CN"/>
        </w:rPr>
        <w:lastRenderedPageBreak/>
        <w:t xml:space="preserve">Федерации, нормативными правовыми актами Новгородской области, муниципальными правовыми актами Любытинского муниципального района,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14:paraId="3933B09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0F0B16CF"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3776B74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а) изменение требований нормативных правовых актов, касающихся предоставления государственной или муниципальной услуги, после первона-</w:t>
      </w:r>
    </w:p>
    <w:p w14:paraId="6061DB7C"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p>
    <w:p w14:paraId="252E02D5"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7</w:t>
      </w:r>
    </w:p>
    <w:p w14:paraId="712F7699"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чальной подачи заявления о предоставлении государственной или муниципальной услуги;</w:t>
      </w:r>
    </w:p>
    <w:p w14:paraId="44E5C7E3"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3E32367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2761504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w:t>
      </w:r>
      <w:r w:rsidRPr="00064F75">
        <w:rPr>
          <w:rFonts w:ascii="Times New Roman" w:eastAsia="Times New Roman" w:hAnsi="Times New Roman" w:cs="Times New Roman"/>
          <w:sz w:val="28"/>
          <w:szCs w:val="28"/>
          <w:lang w:eastAsia="zh-CN"/>
        </w:rPr>
        <w:lastRenderedPageBreak/>
        <w:t>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5B505DDF"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52E1DD0" w14:textId="77777777" w:rsidR="00064F75" w:rsidRPr="00064F75" w:rsidRDefault="00064F75" w:rsidP="00064F75">
      <w:pPr>
        <w:spacing w:after="0" w:line="240" w:lineRule="exact"/>
        <w:ind w:right="-2" w:firstLine="709"/>
        <w:jc w:val="both"/>
        <w:rPr>
          <w:rFonts w:ascii="Times New Roman CYR" w:eastAsia="Times New Roman" w:hAnsi="Times New Roman CYR" w:cs="Times New Roman CYR"/>
          <w:b/>
          <w:bCs/>
          <w:sz w:val="28"/>
          <w:szCs w:val="28"/>
          <w:lang w:eastAsia="zh-CN"/>
        </w:rPr>
      </w:pPr>
    </w:p>
    <w:p w14:paraId="453A7A52"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8"/>
          <w:szCs w:val="28"/>
          <w:lang w:eastAsia="zh-CN"/>
        </w:rPr>
        <w:t>2.8. Исчерпывающий перечень оснований для отказа в приеме документов, необходимых для предоставления муниципальной услуги</w:t>
      </w:r>
    </w:p>
    <w:p w14:paraId="6F7379BF"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Основания для отказа в приеме документов отсутствуют.</w:t>
      </w:r>
    </w:p>
    <w:p w14:paraId="3C128C0C"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zh-CN"/>
        </w:rPr>
      </w:pPr>
    </w:p>
    <w:p w14:paraId="2E938559"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8"/>
          <w:szCs w:val="28"/>
          <w:lang w:eastAsia="zh-CN"/>
        </w:rPr>
        <w:t>2.9. Исчерпывающий перечень оснований для приостановления или отказа в предоставлении муниципальной услуги</w:t>
      </w:r>
    </w:p>
    <w:p w14:paraId="6C6F6AC4"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2.9.1. Основания для приостановления предоставления муниципальной услуги отсутствуют.</w:t>
      </w:r>
    </w:p>
    <w:p w14:paraId="095FCD54"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2.9.2. В предоставлении муниципальной услуги заявителю может быть отказано:</w:t>
      </w:r>
    </w:p>
    <w:p w14:paraId="3B54C730"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по причине непредставления документов, предусмотренных пунктом 2.6 настоящего административного регламента; </w:t>
      </w:r>
    </w:p>
    <w:p w14:paraId="3E6A54B4"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zh-CN"/>
        </w:rPr>
      </w:pPr>
    </w:p>
    <w:p w14:paraId="1040562F" w14:textId="77777777" w:rsidR="00064F75" w:rsidRPr="00064F75" w:rsidRDefault="00064F75" w:rsidP="00064F75">
      <w:pPr>
        <w:spacing w:after="0" w:line="360" w:lineRule="atLeast"/>
        <w:ind w:firstLine="709"/>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8</w:t>
      </w:r>
    </w:p>
    <w:p w14:paraId="0F3705EB"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представление документов, не позволяющих однозначно истолковать их содержание и (или) представление недостоверных сведений в документах, общих данных, не позволяющих установить хронологические рамки запрашиваемой информации.</w:t>
      </w:r>
    </w:p>
    <w:p w14:paraId="4CEACEBA" w14:textId="77777777" w:rsidR="00064F75" w:rsidRPr="00064F75" w:rsidRDefault="00064F75" w:rsidP="00064F75">
      <w:pPr>
        <w:widowControl w:val="0"/>
        <w:autoSpaceDE w:val="0"/>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2.9.3.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но не позднее срока, указанного в подпункте 2.4.1 настоящего административного регламента.</w:t>
      </w:r>
    </w:p>
    <w:p w14:paraId="6709A4E9" w14:textId="77777777" w:rsidR="00064F75" w:rsidRPr="00064F75" w:rsidRDefault="00064F75" w:rsidP="00064F75">
      <w:pPr>
        <w:widowControl w:val="0"/>
        <w:autoSpaceDE w:val="0"/>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2.9.4.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14:paraId="78087BB2" w14:textId="77777777" w:rsidR="00064F75" w:rsidRPr="00064F75" w:rsidRDefault="00064F75" w:rsidP="00064F75">
      <w:pPr>
        <w:spacing w:after="0" w:line="240" w:lineRule="exact"/>
        <w:ind w:right="-2" w:firstLine="709"/>
        <w:jc w:val="both"/>
        <w:rPr>
          <w:rFonts w:ascii="Times New Roman CYR" w:eastAsia="Times New Roman" w:hAnsi="Times New Roman CYR" w:cs="Times New Roman CYR"/>
          <w:b/>
          <w:bCs/>
          <w:sz w:val="28"/>
          <w:szCs w:val="28"/>
          <w:lang w:eastAsia="zh-CN"/>
        </w:rPr>
      </w:pPr>
    </w:p>
    <w:p w14:paraId="787E61EF"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 xml:space="preserve">2.10. Перечень услуг, которые являются необходимыми и обязательными для предоставления муниципальной услуги, в том числе </w:t>
      </w:r>
      <w:r w:rsidRPr="00064F75">
        <w:rPr>
          <w:rFonts w:ascii="Times New Roman" w:eastAsia="Times New Roman" w:hAnsi="Times New Roman" w:cs="Times New Roman"/>
          <w:b/>
          <w:bCs/>
          <w:sz w:val="28"/>
          <w:szCs w:val="28"/>
          <w:lang w:eastAsia="zh-CN"/>
        </w:rPr>
        <w:lastRenderedPageBreak/>
        <w:t>све-дения о документе (документах), выдаваемом (выдаваемых) организациями, участвующими в предоставлении муниципальной услуги</w:t>
      </w:r>
    </w:p>
    <w:p w14:paraId="237FFAD9" w14:textId="77777777" w:rsidR="00064F75" w:rsidRPr="00064F75" w:rsidRDefault="00064F75" w:rsidP="00064F75">
      <w:pPr>
        <w:widowControl w:val="0"/>
        <w:autoSpaceDE w:val="0"/>
        <w:spacing w:after="0" w:line="360" w:lineRule="atLeast"/>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ab/>
        <w:t>Услуги, которые являются необходимыми и обязательными для предоставления муниципальной услуги, отсутствуют.</w:t>
      </w:r>
    </w:p>
    <w:p w14:paraId="7FC71565"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sz w:val="28"/>
          <w:szCs w:val="28"/>
          <w:lang w:eastAsia="zh-CN"/>
        </w:rPr>
      </w:pPr>
    </w:p>
    <w:p w14:paraId="138CB73C" w14:textId="77777777" w:rsidR="00064F75" w:rsidRPr="00064F75" w:rsidRDefault="00064F75" w:rsidP="00064F75">
      <w:pPr>
        <w:autoSpaceDE w:val="0"/>
        <w:spacing w:after="0" w:line="240" w:lineRule="exact"/>
        <w:ind w:right="-2" w:firstLine="709"/>
        <w:jc w:val="both"/>
        <w:outlineLvl w:val="1"/>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sz w:val="28"/>
          <w:szCs w:val="28"/>
          <w:lang w:eastAsia="zh-CN"/>
        </w:rPr>
        <w:t>2.11. Порядок, размер и основания взимания государственной пошлины и иной платы, взимаемой за предоставление муниципальной услуги</w:t>
      </w:r>
    </w:p>
    <w:p w14:paraId="185E2FDF" w14:textId="77777777" w:rsidR="00064F75" w:rsidRPr="00064F75" w:rsidRDefault="00064F75" w:rsidP="00064F75">
      <w:pPr>
        <w:suppressAutoHyphens/>
        <w:spacing w:after="0" w:line="360" w:lineRule="atLeast"/>
        <w:ind w:firstLine="709"/>
        <w:jc w:val="both"/>
        <w:rPr>
          <w:rFonts w:ascii="Times New Roman" w:eastAsia="Arial" w:hAnsi="Times New Roman" w:cs="Times New Roman"/>
          <w:bCs/>
          <w:sz w:val="28"/>
          <w:szCs w:val="28"/>
          <w:lang w:eastAsia="ar-SA"/>
        </w:rPr>
      </w:pPr>
      <w:r w:rsidRPr="00064F75">
        <w:rPr>
          <w:rFonts w:ascii="Times New Roman" w:eastAsia="Arial" w:hAnsi="Times New Roman" w:cs="Times New Roman"/>
          <w:bCs/>
          <w:sz w:val="28"/>
          <w:szCs w:val="28"/>
          <w:lang w:eastAsia="ar-SA"/>
        </w:rPr>
        <w:t>Муниципальная услуга предоставляется бесплатно.</w:t>
      </w:r>
    </w:p>
    <w:p w14:paraId="705F44E4" w14:textId="77777777" w:rsidR="00064F75" w:rsidRPr="00064F75" w:rsidRDefault="00064F75" w:rsidP="00064F75">
      <w:pPr>
        <w:autoSpaceDE w:val="0"/>
        <w:spacing w:after="0" w:line="240" w:lineRule="exact"/>
        <w:ind w:right="-2" w:firstLine="709"/>
        <w:jc w:val="both"/>
        <w:outlineLvl w:val="1"/>
        <w:rPr>
          <w:rFonts w:ascii="Times New Roman CYR" w:eastAsia="Arial" w:hAnsi="Times New Roman CYR" w:cs="Times New Roman CYR"/>
          <w:b/>
          <w:bCs/>
          <w:sz w:val="28"/>
          <w:szCs w:val="28"/>
          <w:lang w:eastAsia="ar-SA"/>
        </w:rPr>
      </w:pPr>
    </w:p>
    <w:p w14:paraId="11E2D897" w14:textId="77777777" w:rsidR="00064F75" w:rsidRPr="00064F75" w:rsidRDefault="00064F75" w:rsidP="00064F75">
      <w:pPr>
        <w:autoSpaceDE w:val="0"/>
        <w:spacing w:after="0" w:line="240" w:lineRule="exact"/>
        <w:ind w:right="-2" w:firstLine="709"/>
        <w:jc w:val="both"/>
        <w:outlineLvl w:val="1"/>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sz w:val="28"/>
          <w:szCs w:val="28"/>
          <w:lang w:eastAsia="zh-CN"/>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469BD2C6" w14:textId="77777777" w:rsidR="00064F75" w:rsidRPr="00064F75" w:rsidRDefault="00064F75" w:rsidP="00064F75">
      <w:pPr>
        <w:widowControl w:val="0"/>
        <w:autoSpaceDE w:val="0"/>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14:paraId="62F1DF6D"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bCs/>
          <w:sz w:val="28"/>
          <w:szCs w:val="28"/>
          <w:lang w:eastAsia="zh-CN"/>
        </w:rPr>
      </w:pPr>
    </w:p>
    <w:p w14:paraId="74154F35" w14:textId="77777777" w:rsidR="00064F75" w:rsidRPr="00064F75" w:rsidRDefault="00064F75" w:rsidP="00064F75">
      <w:pPr>
        <w:autoSpaceDE w:val="0"/>
        <w:spacing w:after="0" w:line="240" w:lineRule="exact"/>
        <w:ind w:right="-2" w:firstLine="709"/>
        <w:jc w:val="both"/>
        <w:outlineLvl w:val="1"/>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bCs/>
          <w:sz w:val="28"/>
          <w:szCs w:val="28"/>
          <w:lang w:eastAsia="zh-CN"/>
        </w:rPr>
        <w:t>2.13.</w:t>
      </w:r>
      <w:r w:rsidRPr="00064F75">
        <w:rPr>
          <w:rFonts w:ascii="Times New Roman CYR" w:eastAsia="Times New Roman" w:hAnsi="Times New Roman CYR" w:cs="Times New Roman CYR"/>
          <w:bCs/>
          <w:sz w:val="28"/>
          <w:szCs w:val="28"/>
          <w:lang w:eastAsia="zh-CN"/>
        </w:rPr>
        <w:t xml:space="preserve"> </w:t>
      </w:r>
      <w:r w:rsidRPr="00064F75">
        <w:rPr>
          <w:rFonts w:ascii="Times New Roman CYR" w:eastAsia="Times New Roman" w:hAnsi="Times New Roman CYR" w:cs="Times New Roman CYR"/>
          <w:b/>
          <w:sz w:val="28"/>
          <w:szCs w:val="28"/>
          <w:lang w:eastAsia="zh-CN"/>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708C92B2"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14:paraId="5BE4ACF9" w14:textId="77777777" w:rsidR="00064F75" w:rsidRPr="00064F75" w:rsidRDefault="00064F75" w:rsidP="00064F75">
      <w:pPr>
        <w:spacing w:after="0" w:line="240" w:lineRule="exact"/>
        <w:ind w:right="-2" w:firstLine="709"/>
        <w:jc w:val="both"/>
        <w:rPr>
          <w:rFonts w:ascii="Times New Roman CYR" w:eastAsia="Times New Roman" w:hAnsi="Times New Roman CYR" w:cs="Times New Roman CYR"/>
          <w:b/>
          <w:bCs/>
          <w:sz w:val="24"/>
          <w:szCs w:val="24"/>
          <w:lang w:eastAsia="zh-CN"/>
        </w:rPr>
      </w:pPr>
    </w:p>
    <w:p w14:paraId="6ECCC577"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
          <w:bCs/>
          <w:sz w:val="24"/>
          <w:szCs w:val="24"/>
          <w:lang w:eastAsia="zh-CN"/>
        </w:rPr>
        <w:t>2</w:t>
      </w:r>
      <w:r w:rsidRPr="00064F75">
        <w:rPr>
          <w:rFonts w:ascii="Times New Roman" w:eastAsia="Times New Roman" w:hAnsi="Times New Roman" w:cs="Times New Roman"/>
          <w:b/>
          <w:bCs/>
          <w:sz w:val="28"/>
          <w:szCs w:val="28"/>
          <w:lang w:eastAsia="zh-CN"/>
        </w:rPr>
        <w:t>.14. Срок и порядок регистрации запроса заявителя о предоставлении</w:t>
      </w:r>
      <w:r w:rsidRPr="00064F75">
        <w:rPr>
          <w:rFonts w:ascii="Times New Roman" w:eastAsia="Times New Roman" w:hAnsi="Times New Roman" w:cs="Times New Roman"/>
          <w:sz w:val="28"/>
          <w:szCs w:val="28"/>
          <w:lang w:eastAsia="zh-CN"/>
        </w:rPr>
        <w:t xml:space="preserve"> </w:t>
      </w:r>
      <w:r w:rsidRPr="00064F75">
        <w:rPr>
          <w:rFonts w:ascii="Times New Roman" w:eastAsia="Times New Roman" w:hAnsi="Times New Roman" w:cs="Times New Roman"/>
          <w:b/>
          <w:bCs/>
          <w:sz w:val="28"/>
          <w:szCs w:val="28"/>
          <w:lang w:eastAsia="zh-CN"/>
        </w:rPr>
        <w:t>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40C04D7B" w14:textId="77777777" w:rsidR="00064F75" w:rsidRPr="00064F75" w:rsidRDefault="00064F75" w:rsidP="00064F75">
      <w:pPr>
        <w:autoSpaceDE w:val="0"/>
        <w:spacing w:after="0" w:line="360" w:lineRule="atLeast"/>
        <w:ind w:firstLine="708"/>
        <w:jc w:val="both"/>
        <w:rPr>
          <w:rFonts w:ascii="Times New Roman CYR" w:eastAsia="Times New Roman" w:hAnsi="Times New Roman CYR" w:cs="Times New Roman CYR"/>
          <w:sz w:val="28"/>
          <w:szCs w:val="28"/>
          <w:lang w:eastAsia="zh-CN"/>
        </w:rPr>
      </w:pPr>
      <w:r w:rsidRPr="00064F75">
        <w:rPr>
          <w:rFonts w:ascii="Times New Roman" w:eastAsia="Times New Roman" w:hAnsi="Times New Roman" w:cs="Times New Roman"/>
          <w:sz w:val="28"/>
          <w:szCs w:val="28"/>
          <w:lang w:eastAsia="zh-CN"/>
        </w:rPr>
        <w:t xml:space="preserve">2.14.1. </w:t>
      </w:r>
      <w:r w:rsidRPr="00064F75">
        <w:rPr>
          <w:rFonts w:ascii="Times New Roman CYR" w:eastAsia="Times New Roman" w:hAnsi="Times New Roman CYR" w:cs="Times New Roman CYR"/>
          <w:sz w:val="28"/>
          <w:szCs w:val="28"/>
          <w:lang w:eastAsia="zh-CN"/>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14:paraId="2C694D37" w14:textId="77777777" w:rsidR="00064F75" w:rsidRPr="00064F75" w:rsidRDefault="00064F75" w:rsidP="00064F75">
      <w:pPr>
        <w:autoSpaceDE w:val="0"/>
        <w:spacing w:after="0" w:line="360" w:lineRule="atLeast"/>
        <w:ind w:firstLine="708"/>
        <w:jc w:val="center"/>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9</w:t>
      </w:r>
    </w:p>
    <w:p w14:paraId="5EC3EF2D"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В случае поступления запроса заявителя о предоставлении муниципальной</w:t>
      </w:r>
      <w:r w:rsidRPr="00064F75">
        <w:rPr>
          <w:rFonts w:ascii="Times New Roman" w:eastAsia="Times New Roman" w:hAnsi="Times New Roman" w:cs="Times New Roman"/>
          <w:sz w:val="28"/>
          <w:szCs w:val="28"/>
          <w:lang w:eastAsia="zh-CN"/>
        </w:rPr>
        <w:tab/>
        <w:t xml:space="preserve"> услуги в выходные или нерабочие праздничные дни их регистрация осуществляется в первый рабочий день, следующий за выходным или нерабочим праздничным днем.</w:t>
      </w:r>
    </w:p>
    <w:p w14:paraId="1DBB7408"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2.14.2. Запрос заявителя о предоставлении муниципальной услуги  регистрируется в журнале регистрации заявлений  с присвоением запросу входящего номера и указанием даты его получения.</w:t>
      </w:r>
    </w:p>
    <w:p w14:paraId="3B5F12D9"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iCs/>
          <w:sz w:val="28"/>
          <w:szCs w:val="28"/>
          <w:lang w:eastAsia="zh-CN"/>
        </w:rPr>
      </w:pPr>
    </w:p>
    <w:p w14:paraId="4962F4A9" w14:textId="77777777" w:rsidR="00064F75" w:rsidRPr="00064F75" w:rsidRDefault="00064F75" w:rsidP="00064F75">
      <w:pPr>
        <w:autoSpaceDE w:val="0"/>
        <w:spacing w:after="0" w:line="240" w:lineRule="exact"/>
        <w:ind w:right="-2" w:firstLine="709"/>
        <w:jc w:val="both"/>
        <w:outlineLvl w:val="1"/>
        <w:rPr>
          <w:rFonts w:ascii="Times New Roman CYR" w:eastAsia="Times New Roman" w:hAnsi="Times New Roman CYR" w:cs="Times New Roman CYR"/>
          <w:b/>
          <w:bCs/>
          <w:iCs/>
          <w:sz w:val="28"/>
          <w:szCs w:val="28"/>
          <w:lang w:eastAsia="zh-CN"/>
        </w:rPr>
      </w:pPr>
      <w:r w:rsidRPr="00064F75">
        <w:rPr>
          <w:rFonts w:ascii="Times New Roman CYR" w:eastAsia="Times New Roman" w:hAnsi="Times New Roman CYR" w:cs="Times New Roman CYR"/>
          <w:b/>
          <w:iCs/>
          <w:sz w:val="28"/>
          <w:szCs w:val="28"/>
          <w:lang w:eastAsia="zh-CN"/>
        </w:rPr>
        <w:t>2.15.</w:t>
      </w:r>
      <w:r w:rsidRPr="00064F75">
        <w:rPr>
          <w:rFonts w:ascii="Times New Roman CYR" w:eastAsia="Times New Roman" w:hAnsi="Times New Roman CYR" w:cs="Times New Roman CYR"/>
          <w:b/>
          <w:iCs/>
          <w:sz w:val="28"/>
          <w:szCs w:val="28"/>
          <w:lang w:eastAsia="zh-CN"/>
        </w:rPr>
        <w:tab/>
      </w:r>
      <w:r w:rsidRPr="00064F75">
        <w:rPr>
          <w:rFonts w:ascii="Times New Roman CYR" w:eastAsia="Times New Roman" w:hAnsi="Times New Roman CYR" w:cs="Times New Roman CYR"/>
          <w:b/>
          <w:bCs/>
          <w:iCs/>
          <w:sz w:val="28"/>
          <w:szCs w:val="28"/>
          <w:lang w:eastAsia="zh-CN"/>
        </w:rPr>
        <w:t xml:space="preserve">Требования к помещениям, в которых предоставляется государственная (муниципальная) услуга, к залу ожидания, местам для заполнения запросов о предоставлении государственной </w:t>
      </w:r>
      <w:r w:rsidRPr="00064F75">
        <w:rPr>
          <w:rFonts w:ascii="Times New Roman CYR" w:eastAsia="Times New Roman" w:hAnsi="Times New Roman CYR" w:cs="Times New Roman CYR"/>
          <w:b/>
          <w:bCs/>
          <w:iCs/>
          <w:sz w:val="28"/>
          <w:szCs w:val="28"/>
          <w:lang w:eastAsia="zh-CN"/>
        </w:rPr>
        <w:lastRenderedPageBreak/>
        <w:t>(муниципальной) услуги, информационным стендам с образцами их заполнения и перечнем документов и (или) информации, необходимых для предоставления каждой государственной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7450CB76" w14:textId="77777777" w:rsidR="00064F75" w:rsidRPr="00064F75" w:rsidRDefault="00064F75" w:rsidP="00064F75">
      <w:pPr>
        <w:autoSpaceDE w:val="0"/>
        <w:spacing w:after="0" w:line="240" w:lineRule="exact"/>
        <w:ind w:right="-2" w:firstLine="709"/>
        <w:jc w:val="both"/>
        <w:outlineLvl w:val="1"/>
        <w:rPr>
          <w:rFonts w:ascii="Times New Roman" w:eastAsia="Times New Roman" w:hAnsi="Times New Roman" w:cs="Times New Roman"/>
          <w:sz w:val="20"/>
          <w:szCs w:val="20"/>
          <w:lang w:eastAsia="zh-CN"/>
        </w:rPr>
      </w:pPr>
    </w:p>
    <w:p w14:paraId="5A9A666D"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и обеспечиваются образцами заполнения</w:t>
      </w:r>
    </w:p>
    <w:p w14:paraId="70584779" w14:textId="77777777" w:rsidR="00064F75" w:rsidRPr="00064F75" w:rsidRDefault="00064F75" w:rsidP="00064F75">
      <w:pPr>
        <w:autoSpaceDE w:val="0"/>
        <w:spacing w:after="0" w:line="360" w:lineRule="atLeast"/>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документов, бумагой и канцелярскими принадлежностями для обеспечения возможности оформления документов.</w:t>
      </w:r>
    </w:p>
    <w:p w14:paraId="05BAF20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6FE3E728"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Места для ожидания оборудуются стульями или  кресельными секциями. Количество мест для ожидания определяется исходя из фактической нагрузки и возможностей для их размещения в здании.</w:t>
      </w:r>
    </w:p>
    <w:p w14:paraId="1527E9F6"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374742BB"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Кабинеты, предназначенные для приема заявителей, должны быть оборудованы информационными табличками с указанием номера кабинета, фамилии, имени, отчества и должности муниципального служащего, графика приема заявителей для личного представления документов и консультирования.</w:t>
      </w:r>
    </w:p>
    <w:p w14:paraId="43D7DAE6"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4AF570A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Вход в здание Уполномоченного органа должен быть оборудован информационной табличкой (вывеской), содержащей следующую информацию:</w:t>
      </w:r>
    </w:p>
    <w:p w14:paraId="44EFEBB2"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наименование;</w:t>
      </w:r>
    </w:p>
    <w:p w14:paraId="4331DF82"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место нахождения;</w:t>
      </w:r>
    </w:p>
    <w:p w14:paraId="6B5861E1"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режим работы;</w:t>
      </w:r>
    </w:p>
    <w:p w14:paraId="38AFE4E8" w14:textId="77777777" w:rsidR="00064F75" w:rsidRPr="00064F75" w:rsidRDefault="00064F75" w:rsidP="00064F75">
      <w:pPr>
        <w:autoSpaceDE w:val="0"/>
        <w:spacing w:after="0" w:line="360" w:lineRule="atLeast"/>
        <w:ind w:firstLine="709"/>
        <w:contextualSpacing/>
        <w:jc w:val="center"/>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10</w:t>
      </w:r>
    </w:p>
    <w:p w14:paraId="4EED6EF9"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адрес официального сайта;</w:t>
      </w:r>
    </w:p>
    <w:p w14:paraId="05C7265E"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телефонный номер и адрес электронной почты.</w:t>
      </w:r>
    </w:p>
    <w:p w14:paraId="4417AACE"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lastRenderedPageBreak/>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5B0085B0"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условия беспрепятственного доступа к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3E159D82"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 xml:space="preserve">возможность самостоятельного передвижения по территории, на которой расположены здания, (помещения), в которых предоставляется муниципальная услуга, а также входа на такие объекты и выхода из них, посадки в </w:t>
      </w:r>
    </w:p>
    <w:p w14:paraId="5E4865A2"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транспортное средство и высадки из него, в том числе с использованием кресла-коляски;</w:t>
      </w:r>
    </w:p>
    <w:p w14:paraId="1A6FD6CA"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14:paraId="4F8FBC2E"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832FE6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сопровождение инвалидов, имеющих стойкие расстройства функции зрения и самостоятельного передвижения;</w:t>
      </w:r>
    </w:p>
    <w:p w14:paraId="3756E9D9"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допуск сурдопереводчика и тифлосурдопереводчика;</w:t>
      </w:r>
    </w:p>
    <w:p w14:paraId="1C55EC4C" w14:textId="77777777" w:rsidR="00064F75" w:rsidRPr="00064F75" w:rsidRDefault="00064F75" w:rsidP="00064F75">
      <w:pPr>
        <w:autoSpaceDE w:val="0"/>
        <w:spacing w:after="0" w:line="360" w:lineRule="atLeast"/>
        <w:ind w:firstLine="709"/>
        <w:contextualSpacing/>
        <w:jc w:val="both"/>
        <w:rPr>
          <w:rFonts w:ascii="Times New Roman CYR" w:eastAsia="Times New Roman" w:hAnsi="Times New Roman CYR" w:cs="Times New Roman CYR"/>
          <w:bCs/>
          <w:sz w:val="28"/>
          <w:szCs w:val="28"/>
          <w:lang w:eastAsia="zh-CN"/>
        </w:rPr>
      </w:pPr>
      <w:r w:rsidRPr="00064F75">
        <w:rPr>
          <w:rFonts w:ascii="Times New Roman CYR" w:eastAsia="Times New Roman" w:hAnsi="Times New Roman CYR" w:cs="Times New Roman CYR"/>
          <w:bCs/>
          <w:sz w:val="28"/>
          <w:szCs w:val="28"/>
          <w:lang w:eastAsia="zh-CN"/>
        </w:rPr>
        <w:t>допуск собаки-проводника на объекты (здания, помещения), в которых предоставляется муниципальная услуга;</w:t>
      </w:r>
    </w:p>
    <w:p w14:paraId="2756D782"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оказание помощи в преодолении барьеров, мешающих получению муниципальной услуги наравне с другими лицами.</w:t>
      </w:r>
    </w:p>
    <w:p w14:paraId="49965D09"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Cs/>
          <w:sz w:val="28"/>
          <w:szCs w:val="28"/>
          <w:lang w:eastAsia="zh-CN"/>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287BEEB3" w14:textId="77777777" w:rsidR="00064F75" w:rsidRPr="00064F75" w:rsidRDefault="00064F75" w:rsidP="00064F75">
      <w:pPr>
        <w:spacing w:after="0" w:line="240" w:lineRule="exact"/>
        <w:ind w:right="-2" w:firstLine="709"/>
        <w:jc w:val="both"/>
        <w:rPr>
          <w:rFonts w:ascii="Times New Roman CYR" w:eastAsia="Times New Roman" w:hAnsi="Times New Roman CYR" w:cs="Times New Roman CYR"/>
          <w:b/>
          <w:bCs/>
          <w:sz w:val="28"/>
          <w:szCs w:val="28"/>
          <w:lang w:eastAsia="zh-CN"/>
        </w:rPr>
      </w:pPr>
    </w:p>
    <w:p w14:paraId="358106FE"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b/>
          <w:bCs/>
          <w:sz w:val="28"/>
          <w:szCs w:val="28"/>
          <w:lang w:eastAsia="zh-CN"/>
        </w:rPr>
        <w:t>2.16. Показатели доступности и качества предоставления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31F6206E"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bCs/>
          <w:sz w:val="28"/>
          <w:szCs w:val="28"/>
          <w:lang w:eastAsia="zh-CN"/>
        </w:rPr>
        <w:t xml:space="preserve">2.16.1. Показателями качества и доступности муниципальной услуги </w:t>
      </w:r>
      <w:r w:rsidRPr="00064F75">
        <w:rPr>
          <w:rFonts w:ascii="Times New Roman" w:eastAsia="Times New Roman" w:hAnsi="Times New Roman" w:cs="Times New Roman"/>
          <w:b/>
          <w:bCs/>
          <w:sz w:val="28"/>
          <w:szCs w:val="28"/>
          <w:lang w:eastAsia="zh-CN"/>
        </w:rPr>
        <w:t xml:space="preserve"> </w:t>
      </w:r>
      <w:r w:rsidRPr="00064F75">
        <w:rPr>
          <w:rFonts w:ascii="Times New Roman" w:eastAsia="Times New Roman" w:hAnsi="Times New Roman" w:cs="Times New Roman"/>
          <w:bCs/>
          <w:sz w:val="28"/>
          <w:szCs w:val="28"/>
          <w:lang w:eastAsia="zh-CN"/>
        </w:rPr>
        <w:t xml:space="preserve">является </w:t>
      </w:r>
      <w:r w:rsidRPr="00064F75">
        <w:rPr>
          <w:rFonts w:ascii="Times New Roman" w:eastAsia="Times New Roman" w:hAnsi="Times New Roman" w:cs="Times New Roman"/>
          <w:sz w:val="28"/>
          <w:szCs w:val="28"/>
          <w:lang w:eastAsia="zh-CN"/>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4A46F3DA"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bCs/>
          <w:sz w:val="28"/>
          <w:szCs w:val="28"/>
          <w:lang w:eastAsia="zh-CN"/>
        </w:rPr>
        <w:lastRenderedPageBreak/>
        <w:t>2.16.2. Показателями</w:t>
      </w:r>
      <w:r w:rsidRPr="00064F75">
        <w:rPr>
          <w:rFonts w:ascii="Times New Roman" w:eastAsia="Times New Roman" w:hAnsi="Times New Roman" w:cs="Times New Roman"/>
          <w:sz w:val="28"/>
          <w:szCs w:val="28"/>
          <w:lang w:eastAsia="zh-CN"/>
        </w:rPr>
        <w:t xml:space="preserve"> </w:t>
      </w:r>
      <w:r w:rsidRPr="00064F75">
        <w:rPr>
          <w:rFonts w:ascii="Times New Roman" w:eastAsia="Times New Roman" w:hAnsi="Times New Roman" w:cs="Times New Roman"/>
          <w:bCs/>
          <w:sz w:val="28"/>
          <w:szCs w:val="28"/>
          <w:lang w:eastAsia="zh-CN"/>
        </w:rPr>
        <w:t>доступности</w:t>
      </w:r>
      <w:r w:rsidRPr="00064F75">
        <w:rPr>
          <w:rFonts w:ascii="Times New Roman" w:eastAsia="Times New Roman" w:hAnsi="Times New Roman" w:cs="Times New Roman"/>
          <w:sz w:val="28"/>
          <w:szCs w:val="28"/>
          <w:lang w:eastAsia="zh-CN"/>
        </w:rPr>
        <w:t xml:space="preserve"> предоставления муниципальной услуги являются: </w:t>
      </w:r>
    </w:p>
    <w:p w14:paraId="1F05CE82"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8"/>
          <w:szCs w:val="28"/>
          <w:lang w:eastAsia="zh-CN"/>
        </w:rPr>
      </w:pPr>
    </w:p>
    <w:p w14:paraId="3CD022AD"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 xml:space="preserve">                                                     11</w:t>
      </w:r>
    </w:p>
    <w:p w14:paraId="17CF0B56"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транспортная доступность к местам предоставления муниципальной услуги, в том числе для лиц с ограниченными физическими возможностями;</w:t>
      </w:r>
    </w:p>
    <w:p w14:paraId="7CF29677"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0183443A" w14:textId="77777777" w:rsidR="00064F75" w:rsidRPr="00064F75" w:rsidRDefault="00064F75" w:rsidP="00064F75">
      <w:pPr>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23DD1540" w14:textId="77777777" w:rsidR="00064F75" w:rsidRPr="00064F75" w:rsidRDefault="00064F75" w:rsidP="00064F75">
      <w:pPr>
        <w:spacing w:after="0" w:line="360" w:lineRule="atLeast"/>
        <w:ind w:firstLine="70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73850A38" w14:textId="77777777" w:rsidR="00064F75" w:rsidRPr="00064F75" w:rsidRDefault="00064F75" w:rsidP="00064F75">
      <w:pPr>
        <w:autoSpaceDE w:val="0"/>
        <w:spacing w:after="0" w:line="360" w:lineRule="atLeast"/>
        <w:ind w:firstLine="709"/>
        <w:contextualSpacing/>
        <w:jc w:val="both"/>
        <w:outlineLvl w:val="2"/>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2.16.3. Показателями качества предоставления муниципальной услуги являются:</w:t>
      </w:r>
    </w:p>
    <w:p w14:paraId="51E6071B" w14:textId="77777777" w:rsidR="00064F75" w:rsidRPr="00064F75" w:rsidRDefault="00064F75" w:rsidP="00064F75">
      <w:pPr>
        <w:autoSpaceDE w:val="0"/>
        <w:spacing w:after="0" w:line="360" w:lineRule="atLeast"/>
        <w:ind w:firstLine="709"/>
        <w:contextualSpacing/>
        <w:jc w:val="both"/>
        <w:outlineLvl w:val="2"/>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степень удовлетворенности заявителей качеством и доступностью муниципальной услуги;</w:t>
      </w:r>
    </w:p>
    <w:p w14:paraId="00AB89AE"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соответствие предоставляемой муниципальной услуги требованиям настоящего административного регламента;</w:t>
      </w:r>
    </w:p>
    <w:p w14:paraId="4FCD76C8" w14:textId="77777777" w:rsidR="00064F75" w:rsidRPr="00064F75" w:rsidRDefault="00064F75" w:rsidP="00064F75">
      <w:pPr>
        <w:autoSpaceDE w:val="0"/>
        <w:spacing w:after="0" w:line="360" w:lineRule="atLeast"/>
        <w:ind w:firstLine="709"/>
        <w:contextualSpacing/>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соблюдение сроков предоставления муниципальной услуги;</w:t>
      </w:r>
    </w:p>
    <w:p w14:paraId="1852B4B2"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количество обоснованных жалоб.</w:t>
      </w:r>
    </w:p>
    <w:p w14:paraId="37EACE08"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2.16.4. При получении муниципальной услуги заявитель осуществляет не более двух взаимодействий с должностными лицами Уполномоченного органа.</w:t>
      </w:r>
    </w:p>
    <w:p w14:paraId="45EED9AE"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Продолжительность каждого взаимодействия не должна превышать</w:t>
      </w:r>
      <w:r w:rsidRPr="00064F75">
        <w:rPr>
          <w:rFonts w:ascii="Times New Roman CYR" w:eastAsia="Times New Roman" w:hAnsi="Times New Roman CYR" w:cs="Times New Roman CYR"/>
          <w:sz w:val="28"/>
          <w:szCs w:val="28"/>
          <w:lang w:eastAsia="zh-CN"/>
        </w:rPr>
        <w:br/>
        <w:t>15 минут.</w:t>
      </w:r>
    </w:p>
    <w:p w14:paraId="7721BAB4" w14:textId="77777777" w:rsidR="00064F75" w:rsidRPr="00064F75" w:rsidRDefault="00064F75" w:rsidP="00064F75">
      <w:pPr>
        <w:spacing w:after="0" w:line="240" w:lineRule="exact"/>
        <w:ind w:right="-2" w:firstLine="601"/>
        <w:jc w:val="both"/>
        <w:rPr>
          <w:rFonts w:ascii="Times New Roman CYR" w:eastAsia="Times New Roman" w:hAnsi="Times New Roman CYR" w:cs="Times New Roman CYR"/>
          <w:b/>
          <w:bCs/>
          <w:sz w:val="28"/>
          <w:szCs w:val="28"/>
          <w:lang w:eastAsia="zh-CN"/>
        </w:rPr>
      </w:pPr>
    </w:p>
    <w:p w14:paraId="64048B11" w14:textId="77777777" w:rsidR="00064F75" w:rsidRPr="00064F75" w:rsidRDefault="00064F75" w:rsidP="00064F75">
      <w:pPr>
        <w:spacing w:after="0" w:line="240" w:lineRule="exact"/>
        <w:ind w:right="-2" w:firstLine="601"/>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b/>
          <w:bCs/>
          <w:sz w:val="28"/>
          <w:szCs w:val="28"/>
          <w:lang w:eastAsia="zh-CN"/>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1D57F8CC" w14:textId="77777777" w:rsidR="00064F75" w:rsidRPr="00064F75" w:rsidRDefault="00064F75" w:rsidP="00064F75">
      <w:pPr>
        <w:autoSpaceDE w:val="0"/>
        <w:spacing w:after="0" w:line="360" w:lineRule="atLeast"/>
        <w:ind w:firstLine="709"/>
        <w:jc w:val="both"/>
        <w:outlineLvl w:val="2"/>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14:paraId="52F079FB"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2.17.2. Прием документов и выдача результата муниципальной услуги может осуществляться в МФЦ по принципу экстерриториальности  при </w:t>
      </w:r>
      <w:r w:rsidRPr="00064F75">
        <w:rPr>
          <w:rFonts w:ascii="Times New Roman CYR" w:eastAsia="Times New Roman" w:hAnsi="Times New Roman CYR" w:cs="Times New Roman CYR"/>
          <w:sz w:val="28"/>
          <w:szCs w:val="28"/>
          <w:lang w:eastAsia="zh-CN"/>
        </w:rPr>
        <w:lastRenderedPageBreak/>
        <w:t>наличии заключенного соглашения  о взаимодействии между Уполномоченным органом и ГОАУ «МФЦ».</w:t>
      </w:r>
    </w:p>
    <w:p w14:paraId="6E848426"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w:t>
      </w:r>
      <w:r w:rsidRPr="00064F75">
        <w:rPr>
          <w:rFonts w:ascii="Times New Roman" w:eastAsia="Times New Roman" w:hAnsi="Times New Roman" w:cs="Times New Roman"/>
          <w:iCs/>
          <w:sz w:val="28"/>
          <w:szCs w:val="28"/>
          <w:lang w:eastAsia="zh-CN"/>
        </w:rPr>
        <w:t xml:space="preserve">.17.3. </w:t>
      </w:r>
      <w:r w:rsidRPr="00064F75">
        <w:rPr>
          <w:rFonts w:ascii="Times New Roman" w:eastAsia="Times New Roman" w:hAnsi="Times New Roman" w:cs="Times New Roman"/>
          <w:sz w:val="28"/>
          <w:szCs w:val="28"/>
          <w:lang w:eastAsia="zh-CN"/>
        </w:rPr>
        <w:t xml:space="preserve">При направлении заявления о предоставлении муниципальной услуги в электронной форме заявитель формирует </w:t>
      </w:r>
      <w:hyperlink r:id="rId131">
        <w:r w:rsidRPr="00064F75">
          <w:rPr>
            <w:rFonts w:ascii="Times New Roman" w:eastAsia="Times New Roman" w:hAnsi="Times New Roman" w:cs="Times New Roman"/>
            <w:color w:val="000000"/>
            <w:sz w:val="28"/>
            <w:szCs w:val="28"/>
            <w:lang w:eastAsia="zh-CN"/>
          </w:rPr>
          <w:t>заявление</w:t>
        </w:r>
      </w:hyperlink>
      <w:r w:rsidRPr="00064F75">
        <w:rPr>
          <w:rFonts w:ascii="Times New Roman" w:eastAsia="Times New Roman" w:hAnsi="Times New Roman" w:cs="Times New Roman"/>
          <w:sz w:val="28"/>
          <w:szCs w:val="28"/>
          <w:lang w:eastAsia="zh-CN"/>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32">
        <w:r w:rsidRPr="00064F75">
          <w:rPr>
            <w:rFonts w:ascii="Times New Roman" w:eastAsia="Times New Roman" w:hAnsi="Times New Roman" w:cs="Times New Roman"/>
            <w:color w:val="000000"/>
            <w:sz w:val="28"/>
            <w:szCs w:val="28"/>
            <w:lang w:eastAsia="zh-CN"/>
          </w:rPr>
          <w:t>закона</w:t>
        </w:r>
      </w:hyperlink>
      <w:r w:rsidRPr="00064F75">
        <w:rPr>
          <w:rFonts w:ascii="Times New Roman" w:eastAsia="Times New Roman" w:hAnsi="Times New Roman" w:cs="Times New Roman"/>
          <w:sz w:val="28"/>
          <w:szCs w:val="28"/>
          <w:lang w:eastAsia="zh-CN"/>
        </w:rPr>
        <w:t xml:space="preserve"> от 06.04.2011 № 63-ФЗ, Федерального </w:t>
      </w:r>
      <w:hyperlink r:id="rId133">
        <w:r w:rsidRPr="00064F75">
          <w:rPr>
            <w:rFonts w:ascii="Times New Roman" w:eastAsia="Times New Roman" w:hAnsi="Times New Roman" w:cs="Times New Roman"/>
            <w:color w:val="000000"/>
            <w:sz w:val="28"/>
            <w:szCs w:val="28"/>
            <w:lang w:eastAsia="zh-CN"/>
          </w:rPr>
          <w:t>закона</w:t>
        </w:r>
      </w:hyperlink>
      <w:r w:rsidRPr="00064F75">
        <w:rPr>
          <w:rFonts w:ascii="Times New Roman" w:eastAsia="Times New Roman" w:hAnsi="Times New Roman" w:cs="Times New Roman"/>
          <w:sz w:val="28"/>
          <w:szCs w:val="28"/>
          <w:lang w:eastAsia="zh-CN"/>
        </w:rPr>
        <w:t xml:space="preserve"> от 27.07.2010 № 210-ФЗ и </w:t>
      </w:r>
    </w:p>
    <w:p w14:paraId="6CCE8A35"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8"/>
          <w:szCs w:val="28"/>
          <w:lang w:eastAsia="zh-CN"/>
        </w:rPr>
      </w:pPr>
    </w:p>
    <w:p w14:paraId="4A98FC61" w14:textId="77777777" w:rsidR="00064F75" w:rsidRPr="00064F75" w:rsidRDefault="00064F75" w:rsidP="00064F75">
      <w:pPr>
        <w:spacing w:after="0" w:line="360" w:lineRule="atLeast"/>
        <w:ind w:firstLine="709"/>
        <w:contextualSpacing/>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12</w:t>
      </w:r>
    </w:p>
    <w:p w14:paraId="6A16E915" w14:textId="77777777" w:rsidR="00064F75" w:rsidRPr="00064F75" w:rsidRDefault="00064F75" w:rsidP="00064F75">
      <w:pPr>
        <w:spacing w:after="0" w:line="360" w:lineRule="atLeast"/>
        <w:ind w:firstLine="709"/>
        <w:contextualSpacing/>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0BF8AE49" w14:textId="77777777" w:rsidR="00064F75" w:rsidRPr="00064F75" w:rsidRDefault="00064F75" w:rsidP="00064F75">
      <w:pPr>
        <w:spacing w:after="0" w:line="240" w:lineRule="exact"/>
        <w:ind w:right="-2" w:firstLine="709"/>
        <w:contextualSpacing/>
        <w:jc w:val="both"/>
        <w:rPr>
          <w:rFonts w:ascii="Times New Roman" w:eastAsia="Times New Roman" w:hAnsi="Times New Roman" w:cs="Times New Roman"/>
          <w:sz w:val="28"/>
          <w:szCs w:val="28"/>
          <w:lang w:eastAsia="zh-CN"/>
        </w:rPr>
      </w:pPr>
    </w:p>
    <w:p w14:paraId="5E42F053" w14:textId="77777777" w:rsidR="00064F75" w:rsidRPr="00064F75" w:rsidRDefault="00064F75" w:rsidP="00064F75">
      <w:pPr>
        <w:spacing w:after="0" w:line="240" w:lineRule="exact"/>
        <w:ind w:right="-2"/>
        <w:jc w:val="center"/>
        <w:outlineLvl w:val="3"/>
        <w:rPr>
          <w:rFonts w:ascii="Times New Roman" w:eastAsia="Times New Roman" w:hAnsi="Times New Roman" w:cs="Times New Roman"/>
          <w:b/>
          <w:bCs/>
          <w:color w:val="000000"/>
          <w:sz w:val="28"/>
          <w:szCs w:val="28"/>
          <w:lang w:eastAsia="zh-CN"/>
        </w:rPr>
      </w:pPr>
      <w:r w:rsidRPr="00064F75">
        <w:rPr>
          <w:rFonts w:ascii="Times New Roman" w:eastAsia="Times New Roman" w:hAnsi="Times New Roman" w:cs="Times New Roman"/>
          <w:b/>
          <w:bCs/>
          <w:color w:val="000000"/>
          <w:sz w:val="28"/>
          <w:szCs w:val="28"/>
          <w:lang w:val="en-US" w:eastAsia="zh-CN"/>
        </w:rPr>
        <w:t>III</w:t>
      </w:r>
      <w:r w:rsidRPr="00064F75">
        <w:rPr>
          <w:rFonts w:ascii="Times New Roman" w:eastAsia="Times New Roman" w:hAnsi="Times New Roman" w:cs="Times New Roman"/>
          <w:b/>
          <w:bCs/>
          <w:color w:val="000000"/>
          <w:sz w:val="28"/>
          <w:szCs w:val="28"/>
          <w:lang w:eastAsia="zh-CN"/>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w:t>
      </w:r>
    </w:p>
    <w:p w14:paraId="490A76C5" w14:textId="77777777" w:rsidR="00064F75" w:rsidRPr="00064F75" w:rsidRDefault="00064F75" w:rsidP="00064F75">
      <w:pPr>
        <w:spacing w:after="0" w:line="240" w:lineRule="exact"/>
        <w:ind w:right="-2"/>
        <w:jc w:val="center"/>
        <w:outlineLvl w:val="3"/>
        <w:rPr>
          <w:rFonts w:ascii="Times New Roman" w:eastAsia="Times New Roman" w:hAnsi="Times New Roman" w:cs="Times New Roman"/>
          <w:sz w:val="20"/>
          <w:szCs w:val="20"/>
          <w:lang w:eastAsia="zh-CN"/>
        </w:rPr>
      </w:pPr>
      <w:r w:rsidRPr="00064F75">
        <w:rPr>
          <w:rFonts w:ascii="Times New Roman" w:eastAsia="Times New Roman" w:hAnsi="Times New Roman" w:cs="Times New Roman"/>
          <w:b/>
          <w:bCs/>
          <w:color w:val="000000"/>
          <w:sz w:val="28"/>
          <w:szCs w:val="28"/>
          <w:lang w:eastAsia="zh-CN"/>
        </w:rPr>
        <w:t>В ЭЛЕКТРОННОЙ ФОРМЕ, А ТАКЖЕ ОСОБЕННОСТИ ВЫПОЛНЕНИЯ АДМИНИСТРАТИВНЫХ ПРОЦЕДУР В МФЦ</w:t>
      </w:r>
    </w:p>
    <w:p w14:paraId="317B3C82" w14:textId="77777777" w:rsidR="00064F75" w:rsidRPr="00064F75" w:rsidRDefault="00064F75" w:rsidP="00064F75">
      <w:pPr>
        <w:spacing w:after="0" w:line="240" w:lineRule="exact"/>
        <w:ind w:right="-2" w:firstLine="539"/>
        <w:jc w:val="both"/>
        <w:outlineLvl w:val="3"/>
        <w:rPr>
          <w:rFonts w:ascii="Times New Roman" w:eastAsia="Times New Roman" w:hAnsi="Times New Roman" w:cs="Times New Roman"/>
          <w:b/>
          <w:bCs/>
          <w:color w:val="000000"/>
          <w:sz w:val="28"/>
          <w:szCs w:val="28"/>
          <w:lang w:eastAsia="zh-CN"/>
        </w:rPr>
      </w:pPr>
    </w:p>
    <w:p w14:paraId="5FCD1201"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b/>
          <w:sz w:val="28"/>
          <w:szCs w:val="28"/>
          <w:lang w:eastAsia="zh-CN"/>
        </w:rPr>
        <w:t>3.1. Исчерпывающий перечень административных процедур (действий)</w:t>
      </w:r>
    </w:p>
    <w:p w14:paraId="593894D7" w14:textId="77777777" w:rsidR="00064F75" w:rsidRPr="00064F75" w:rsidRDefault="00064F75" w:rsidP="00064F75">
      <w:pPr>
        <w:widowControl w:val="0"/>
        <w:autoSpaceDE w:val="0"/>
        <w:spacing w:after="0" w:line="360" w:lineRule="atLeast"/>
        <w:ind w:firstLine="709"/>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 прием и регистрация заявления о предоставлении муниципальной услуги и иных документов;</w:t>
      </w:r>
    </w:p>
    <w:p w14:paraId="6AB2EC32" w14:textId="77777777" w:rsidR="00064F75" w:rsidRPr="00064F75" w:rsidRDefault="00064F75" w:rsidP="00064F75">
      <w:pPr>
        <w:widowControl w:val="0"/>
        <w:autoSpaceDE w:val="0"/>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2) рассмотрение документов и принятие решения о предоставлении либо отказе в предоставлении муниципальной услуги;</w:t>
      </w:r>
    </w:p>
    <w:p w14:paraId="6D1C302C" w14:textId="77777777" w:rsidR="00064F75" w:rsidRPr="00064F75" w:rsidRDefault="00064F75" w:rsidP="00064F75">
      <w:pPr>
        <w:spacing w:after="0" w:line="360" w:lineRule="atLeast"/>
        <w:ind w:firstLine="539"/>
        <w:jc w:val="both"/>
        <w:outlineLvl w:val="3"/>
        <w:rPr>
          <w:rFonts w:ascii="Times New Roman" w:eastAsia="Times New Roman" w:hAnsi="Times New Roman" w:cs="Times New Roman"/>
          <w:b/>
          <w:bCs/>
          <w:color w:val="000000"/>
          <w:sz w:val="28"/>
          <w:szCs w:val="28"/>
          <w:lang w:eastAsia="zh-CN"/>
        </w:rPr>
      </w:pPr>
      <w:r w:rsidRPr="00064F75">
        <w:rPr>
          <w:rFonts w:ascii="Times New Roman CYR" w:eastAsia="Times New Roman CYR" w:hAnsi="Times New Roman CYR" w:cs="Times New Roman CYR"/>
          <w:sz w:val="28"/>
          <w:szCs w:val="28"/>
          <w:lang w:eastAsia="zh-CN"/>
        </w:rPr>
        <w:t xml:space="preserve">   </w:t>
      </w:r>
      <w:r w:rsidRPr="00064F75">
        <w:rPr>
          <w:rFonts w:ascii="Times New Roman CYR" w:eastAsia="Times New Roman" w:hAnsi="Times New Roman CYR" w:cs="Times New Roman CYR"/>
          <w:sz w:val="28"/>
          <w:szCs w:val="28"/>
          <w:lang w:eastAsia="zh-CN"/>
        </w:rPr>
        <w:t>3) оформление и выдача (направление) заявителю документов, являющихся результатом предоставления муниципальной услуги</w:t>
      </w:r>
    </w:p>
    <w:p w14:paraId="6D710B68" w14:textId="77777777" w:rsidR="00064F75" w:rsidRPr="00064F75" w:rsidRDefault="00064F75" w:rsidP="00064F75">
      <w:pPr>
        <w:spacing w:after="0" w:line="240" w:lineRule="exact"/>
        <w:ind w:right="-2" w:firstLine="709"/>
        <w:jc w:val="both"/>
        <w:rPr>
          <w:rFonts w:ascii="Times New Roman" w:eastAsia="Times New Roman" w:hAnsi="Times New Roman" w:cs="Times New Roman"/>
          <w:b/>
          <w:bCs/>
          <w:color w:val="000000"/>
          <w:sz w:val="28"/>
          <w:szCs w:val="28"/>
          <w:lang w:eastAsia="zh-CN"/>
        </w:rPr>
      </w:pPr>
    </w:p>
    <w:p w14:paraId="24CF85B3" w14:textId="77777777" w:rsidR="00064F75" w:rsidRPr="00064F75" w:rsidRDefault="00064F75" w:rsidP="00064F75">
      <w:pPr>
        <w:spacing w:after="0" w:line="240" w:lineRule="exact"/>
        <w:ind w:right="-2"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b/>
          <w:sz w:val="28"/>
          <w:szCs w:val="28"/>
          <w:lang w:eastAsia="zh-CN"/>
        </w:rPr>
        <w:t xml:space="preserve">3.2. </w:t>
      </w:r>
      <w:r w:rsidRPr="00064F75">
        <w:rPr>
          <w:rFonts w:ascii="Times New Roman CYR" w:eastAsia="Times New Roman" w:hAnsi="Times New Roman CYR" w:cs="Times New Roman CYR"/>
          <w:b/>
          <w:sz w:val="28"/>
          <w:szCs w:val="28"/>
          <w:lang w:eastAsia="zh-CN"/>
        </w:rPr>
        <w:t xml:space="preserve">Прием и регистрация заявления о предоставлении муниципальной услуги и иных документов </w:t>
      </w:r>
    </w:p>
    <w:p w14:paraId="4848F3AD"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ab/>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14:paraId="31B910E9"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на бумажном носителе непосредственно в Уполномоченный орган, МФЦ;</w:t>
      </w:r>
    </w:p>
    <w:p w14:paraId="23CA850D"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на бумажном носителе в Уполномоченный орган посредством  почтового отправления;</w:t>
      </w:r>
    </w:p>
    <w:p w14:paraId="2B5F055D"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 форме электронного документа с использованием единого портала, регионального портала, электронной почты.</w:t>
      </w:r>
    </w:p>
    <w:p w14:paraId="775D78C1"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При личной форме подачи документов в Уполномоченный орган, МФЦ подача заявления и иных документов осуществляется  в порядке общей </w:t>
      </w:r>
      <w:r w:rsidRPr="00064F75">
        <w:rPr>
          <w:rFonts w:ascii="Times New Roman CYR" w:eastAsia="Times New Roman" w:hAnsi="Times New Roman CYR" w:cs="Times New Roman CYR"/>
          <w:sz w:val="28"/>
          <w:szCs w:val="28"/>
          <w:lang w:eastAsia="zh-CN"/>
        </w:rPr>
        <w:lastRenderedPageBreak/>
        <w:t xml:space="preserve">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34">
        <w:r w:rsidRPr="00064F75">
          <w:rPr>
            <w:rFonts w:ascii="Times New Roman CYR" w:eastAsia="Times New Roman" w:hAnsi="Times New Roman CYR" w:cs="Times New Roman CYR"/>
            <w:color w:val="000000"/>
            <w:sz w:val="28"/>
            <w:szCs w:val="28"/>
            <w:lang w:eastAsia="zh-CN"/>
          </w:rPr>
          <w:t>пунктах 2.6</w:t>
        </w:r>
      </w:hyperlink>
      <w:r w:rsidRPr="00064F75">
        <w:rPr>
          <w:rFonts w:ascii="Times New Roman CYR" w:eastAsia="Times New Roman" w:hAnsi="Times New Roman CYR" w:cs="Times New Roman CYR"/>
          <w:sz w:val="28"/>
          <w:szCs w:val="28"/>
          <w:lang w:eastAsia="zh-CN"/>
        </w:rPr>
        <w:t>, 2.7 настоящего административного регламента</w:t>
      </w:r>
      <w:r w:rsidRPr="00064F75">
        <w:rPr>
          <w:rFonts w:ascii="Times New Roman CYR" w:eastAsia="Times New Roman" w:hAnsi="Times New Roman CYR" w:cs="Times New Roman CYR"/>
          <w:sz w:val="28"/>
          <w:szCs w:val="28"/>
          <w:lang w:eastAsia="zh-CN"/>
        </w:rPr>
        <w:br/>
        <w:t xml:space="preserve">(в случае если заявитель представляет документы, указанные в </w:t>
      </w:r>
      <w:hyperlink r:id="rId135">
        <w:r w:rsidRPr="00064F75">
          <w:rPr>
            <w:rFonts w:ascii="Times New Roman CYR" w:eastAsia="Times New Roman" w:hAnsi="Times New Roman CYR" w:cs="Times New Roman CYR"/>
            <w:color w:val="000000"/>
            <w:sz w:val="28"/>
            <w:szCs w:val="28"/>
            <w:lang w:eastAsia="zh-CN"/>
          </w:rPr>
          <w:t>пункте</w:t>
        </w:r>
        <w:r w:rsidRPr="00064F75">
          <w:rPr>
            <w:rFonts w:ascii="Times New Roman CYR" w:eastAsia="Times New Roman" w:hAnsi="Times New Roman CYR" w:cs="Times New Roman CYR"/>
            <w:color w:val="0000FF"/>
            <w:sz w:val="28"/>
            <w:szCs w:val="28"/>
            <w:u w:val="single"/>
            <w:lang w:eastAsia="zh-CN"/>
          </w:rPr>
          <w:br/>
        </w:r>
        <w:r w:rsidRPr="00064F75">
          <w:rPr>
            <w:rFonts w:ascii="Times New Roman CYR" w:eastAsia="Times New Roman" w:hAnsi="Times New Roman CYR" w:cs="Times New Roman CYR"/>
            <w:color w:val="000000"/>
            <w:sz w:val="28"/>
            <w:szCs w:val="28"/>
            <w:lang w:eastAsia="zh-CN"/>
          </w:rPr>
          <w:t>2.</w:t>
        </w:r>
      </w:hyperlink>
      <w:r w:rsidRPr="00064F75">
        <w:rPr>
          <w:rFonts w:ascii="Times New Roman CYR" w:eastAsia="Times New Roman" w:hAnsi="Times New Roman CYR" w:cs="Times New Roman CYR"/>
          <w:sz w:val="28"/>
          <w:szCs w:val="28"/>
          <w:lang w:eastAsia="zh-CN"/>
        </w:rPr>
        <w:t>7 настоящего административного регламента, по собственной инициативе) на бумажном носителе.</w:t>
      </w:r>
    </w:p>
    <w:p w14:paraId="57EE7840"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14:paraId="72881E11"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По просьбе обратившегося лица заявление может быть оформлено должностным лицом Уполномоченного органа, специалистом МФЦ, ответ-</w:t>
      </w:r>
    </w:p>
    <w:p w14:paraId="6AF664D0"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p>
    <w:p w14:paraId="09867C79" w14:textId="77777777" w:rsidR="00064F75" w:rsidRPr="00064F75" w:rsidRDefault="00064F75" w:rsidP="00064F75">
      <w:pPr>
        <w:autoSpaceDE w:val="0"/>
        <w:spacing w:after="0" w:line="360" w:lineRule="atLeast"/>
        <w:ind w:firstLine="540"/>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13</w:t>
      </w:r>
    </w:p>
    <w:p w14:paraId="0761D9A5" w14:textId="77777777" w:rsidR="00064F75" w:rsidRPr="00064F75" w:rsidRDefault="00064F75" w:rsidP="00064F75">
      <w:pPr>
        <w:autoSpaceDE w:val="0"/>
        <w:spacing w:after="0" w:line="360" w:lineRule="atLeast"/>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ственными за прием документов, с использованием программных средств. В этом случае заявитель собственноручно вписывает</w:t>
      </w:r>
      <w:r w:rsidRPr="00064F75">
        <w:rPr>
          <w:rFonts w:ascii="Times New Roman CYR" w:eastAsia="Times New Roman" w:hAnsi="Times New Roman CYR" w:cs="Times New Roman CYR"/>
          <w:color w:val="00B050"/>
          <w:sz w:val="28"/>
          <w:szCs w:val="28"/>
          <w:lang w:eastAsia="zh-CN"/>
        </w:rPr>
        <w:t xml:space="preserve"> </w:t>
      </w:r>
      <w:r w:rsidRPr="00064F75">
        <w:rPr>
          <w:rFonts w:ascii="Times New Roman CYR" w:eastAsia="Times New Roman" w:hAnsi="Times New Roman CYR" w:cs="Times New Roman CYR"/>
          <w:sz w:val="28"/>
          <w:szCs w:val="28"/>
          <w:lang w:eastAsia="zh-CN"/>
        </w:rPr>
        <w:t>в заявление свою фамилию, имя и отчество, ставит дату и подпись.</w:t>
      </w:r>
    </w:p>
    <w:p w14:paraId="4FE73E72" w14:textId="77777777" w:rsidR="00064F75" w:rsidRPr="00064F75" w:rsidRDefault="00064F75" w:rsidP="00064F75">
      <w:pPr>
        <w:autoSpaceDE w:val="0"/>
        <w:spacing w:after="0" w:line="240" w:lineRule="exact"/>
        <w:ind w:right="-2" w:firstLine="539"/>
        <w:contextualSpacing/>
        <w:jc w:val="both"/>
        <w:rPr>
          <w:rFonts w:ascii="Times New Roman CYR" w:eastAsia="Times New Roman" w:hAnsi="Times New Roman CYR" w:cs="Times New Roman CYR"/>
          <w:b/>
          <w:sz w:val="28"/>
          <w:szCs w:val="28"/>
          <w:lang w:eastAsia="zh-CN"/>
        </w:rPr>
      </w:pPr>
    </w:p>
    <w:p w14:paraId="75537B65" w14:textId="77777777" w:rsidR="00064F75" w:rsidRPr="00064F75" w:rsidRDefault="00064F75" w:rsidP="00064F75">
      <w:pPr>
        <w:autoSpaceDE w:val="0"/>
        <w:spacing w:after="0" w:line="240" w:lineRule="exact"/>
        <w:ind w:right="-2"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sz w:val="28"/>
          <w:szCs w:val="28"/>
          <w:lang w:eastAsia="zh-CN"/>
        </w:rPr>
        <w:t>Должностное лицо Уполномоченного органа, ответственное за прием документов, осуществляет следующие действия в ходе приема заявителя:</w:t>
      </w:r>
    </w:p>
    <w:p w14:paraId="1EB1C5AF"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устанавливает предмет обращения; </w:t>
      </w:r>
    </w:p>
    <w:p w14:paraId="24F984F2"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устанавливает личность заявителя, в том числе проверяет наличие документа, удостоверяющего личность;</w:t>
      </w:r>
    </w:p>
    <w:p w14:paraId="136DFE80"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проверяет полномочия заявителя;</w:t>
      </w:r>
    </w:p>
    <w:p w14:paraId="7DC92C05"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6">
        <w:r w:rsidRPr="00064F75">
          <w:rPr>
            <w:rFonts w:ascii="Times New Roman CYR" w:eastAsia="Times New Roman" w:hAnsi="Times New Roman CYR" w:cs="Times New Roman CYR"/>
            <w:color w:val="000000"/>
            <w:sz w:val="28"/>
            <w:szCs w:val="28"/>
            <w:lang w:eastAsia="zh-CN"/>
          </w:rPr>
          <w:t>пунктом 2.6</w:t>
        </w:r>
      </w:hyperlink>
      <w:r w:rsidRPr="00064F75">
        <w:rPr>
          <w:rFonts w:ascii="Times New Roman CYR" w:eastAsia="Times New Roman" w:hAnsi="Times New Roman CYR" w:cs="Times New Roman CYR"/>
          <w:sz w:val="28"/>
          <w:szCs w:val="28"/>
          <w:lang w:eastAsia="zh-CN"/>
        </w:rPr>
        <w:t xml:space="preserve"> настоящего административного регламента;</w:t>
      </w:r>
    </w:p>
    <w:p w14:paraId="29AAAC83"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14:paraId="13A8D843"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14:paraId="4F7D3E6F"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выдает заявителю расписку с описью представленных документов и указанием даты их принятия, подтверждающую принятие документов.</w:t>
      </w:r>
    </w:p>
    <w:p w14:paraId="12D0F5BA" w14:textId="77777777" w:rsidR="00064F75" w:rsidRPr="00064F75" w:rsidRDefault="00064F75" w:rsidP="00064F75">
      <w:pPr>
        <w:autoSpaceDE w:val="0"/>
        <w:spacing w:after="0" w:line="240" w:lineRule="exact"/>
        <w:ind w:right="-2" w:firstLine="539"/>
        <w:contextualSpacing/>
        <w:jc w:val="both"/>
        <w:rPr>
          <w:rFonts w:ascii="Times New Roman CYR" w:eastAsia="Times New Roman" w:hAnsi="Times New Roman CYR" w:cs="Times New Roman CYR"/>
          <w:b/>
          <w:sz w:val="28"/>
          <w:szCs w:val="28"/>
          <w:lang w:eastAsia="zh-CN"/>
        </w:rPr>
      </w:pPr>
    </w:p>
    <w:p w14:paraId="756FAC65" w14:textId="77777777" w:rsidR="00064F75" w:rsidRPr="00064F75" w:rsidRDefault="00064F75" w:rsidP="00064F75">
      <w:pPr>
        <w:autoSpaceDE w:val="0"/>
        <w:spacing w:after="0" w:line="240" w:lineRule="exact"/>
        <w:ind w:right="-2"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sz w:val="28"/>
          <w:szCs w:val="28"/>
          <w:lang w:eastAsia="zh-CN"/>
        </w:rPr>
        <w:t>Специалист МФЦ, ответственный за прием документов, осуществляет следующие действия в ходе приема заявителя:</w:t>
      </w:r>
    </w:p>
    <w:p w14:paraId="58359800"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устанавливает предмет обращения; </w:t>
      </w:r>
    </w:p>
    <w:p w14:paraId="1B1514D7" w14:textId="77777777" w:rsidR="00064F75" w:rsidRPr="00064F75" w:rsidRDefault="00064F75" w:rsidP="00064F75">
      <w:pPr>
        <w:autoSpaceDE w:val="0"/>
        <w:spacing w:after="0" w:line="360" w:lineRule="atLeast"/>
        <w:ind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lastRenderedPageBreak/>
        <w:t>устанавливает личность заявителя, в том числе проверяет наличие документа, удостоверяющего личность;</w:t>
      </w:r>
    </w:p>
    <w:p w14:paraId="12CD319B"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проверяет полномочия заявителя;</w:t>
      </w:r>
    </w:p>
    <w:p w14:paraId="64F4D54F" w14:textId="77777777" w:rsidR="00064F75" w:rsidRPr="00064F75" w:rsidRDefault="00064F75" w:rsidP="00064F75">
      <w:pPr>
        <w:autoSpaceDE w:val="0"/>
        <w:spacing w:after="0" w:line="360" w:lineRule="atLeast"/>
        <w:ind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7">
        <w:r w:rsidRPr="00064F75">
          <w:rPr>
            <w:rFonts w:ascii="Times New Roman CYR" w:eastAsia="Times New Roman" w:hAnsi="Times New Roman CYR" w:cs="Times New Roman CYR"/>
            <w:color w:val="000000"/>
            <w:sz w:val="28"/>
            <w:szCs w:val="28"/>
            <w:lang w:eastAsia="zh-CN"/>
          </w:rPr>
          <w:t>пунктом 2.6</w:t>
        </w:r>
      </w:hyperlink>
      <w:r w:rsidRPr="00064F75">
        <w:rPr>
          <w:rFonts w:ascii="Times New Roman CYR" w:eastAsia="Times New Roman" w:hAnsi="Times New Roman CYR" w:cs="Times New Roman CYR"/>
          <w:sz w:val="28"/>
          <w:szCs w:val="28"/>
          <w:lang w:eastAsia="zh-CN"/>
        </w:rPr>
        <w:t xml:space="preserve"> настоящего административного регламента;</w:t>
      </w:r>
    </w:p>
    <w:p w14:paraId="1FA814EA" w14:textId="77777777" w:rsidR="00064F75" w:rsidRPr="00064F75" w:rsidRDefault="00064F75" w:rsidP="00064F75">
      <w:pPr>
        <w:autoSpaceDE w:val="0"/>
        <w:spacing w:after="0" w:line="360" w:lineRule="atLeast"/>
        <w:ind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14:paraId="0E3706FD"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w:t>
      </w:r>
    </w:p>
    <w:p w14:paraId="7013D14D"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sz w:val="28"/>
          <w:szCs w:val="28"/>
          <w:lang w:eastAsia="zh-CN"/>
        </w:rPr>
      </w:pPr>
    </w:p>
    <w:p w14:paraId="43517C6C" w14:textId="77777777" w:rsidR="00064F75" w:rsidRPr="00064F75" w:rsidRDefault="00064F75" w:rsidP="00064F75">
      <w:pPr>
        <w:autoSpaceDE w:val="0"/>
        <w:spacing w:after="0" w:line="360" w:lineRule="atLeast"/>
        <w:ind w:firstLine="539"/>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14</w:t>
      </w:r>
    </w:p>
    <w:p w14:paraId="281F020B" w14:textId="77777777" w:rsidR="00064F75" w:rsidRPr="00064F75" w:rsidRDefault="00064F75" w:rsidP="00064F75">
      <w:pPr>
        <w:autoSpaceDE w:val="0"/>
        <w:spacing w:after="0" w:line="360" w:lineRule="atLeast"/>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писку о получении документов с информацией о сроках рассмотрения заявления.</w:t>
      </w:r>
    </w:p>
    <w:p w14:paraId="489E2C6C"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14:paraId="771B0F8F"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14:paraId="6430E977" w14:textId="77777777" w:rsidR="00064F75" w:rsidRPr="00064F75" w:rsidRDefault="00064F75" w:rsidP="00064F75">
      <w:pPr>
        <w:autoSpaceDE w:val="0"/>
        <w:spacing w:after="0" w:line="360" w:lineRule="atLeast"/>
        <w:ind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14:paraId="437978A2"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Длительность осуществления всех необходимых действий не может превышать 15 минут.</w:t>
      </w:r>
    </w:p>
    <w:p w14:paraId="2615C91A"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14:paraId="2CD0B3A7"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lastRenderedPageBreak/>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14:paraId="5D88D2E6"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Днем регистрации заявления является день его поступления в Уполномоченный орган;</w:t>
      </w:r>
    </w:p>
    <w:p w14:paraId="650FBB76"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14:paraId="27978C03"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7BE32960"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При формировании заявления обеспечивается:</w:t>
      </w:r>
    </w:p>
    <w:p w14:paraId="54B7435B"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14:paraId="159FE117"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p>
    <w:p w14:paraId="318AD977" w14:textId="77777777" w:rsidR="00064F75" w:rsidRPr="00064F75" w:rsidRDefault="00064F75" w:rsidP="00064F75">
      <w:pPr>
        <w:autoSpaceDE w:val="0"/>
        <w:spacing w:after="0" w:line="360" w:lineRule="atLeast"/>
        <w:ind w:firstLine="540"/>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15</w:t>
      </w:r>
    </w:p>
    <w:p w14:paraId="36C58738"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возможность печати на бумажном носителе копии электронной формы заявления;</w:t>
      </w:r>
    </w:p>
    <w:p w14:paraId="52E132C7"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14:paraId="2465E86B"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14:paraId="74920877"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возможность вернуться на любой из этапов заполнения электронной формы заявления без потери ранее введенной информации;</w:t>
      </w:r>
    </w:p>
    <w:p w14:paraId="215BB4E5"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lastRenderedPageBreak/>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14:paraId="56376BD0"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14:paraId="272FF45D"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в электронном виде посредством электронной почты.</w:t>
      </w:r>
    </w:p>
    <w:p w14:paraId="75BE598A"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14:paraId="227E0775"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Предварительная запись может осуществляться следующими способами по выбору заявителя:</w:t>
      </w:r>
    </w:p>
    <w:p w14:paraId="57F0E4F3"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при личном обращении заявителя в Уполномоченный орган;</w:t>
      </w:r>
    </w:p>
    <w:p w14:paraId="4F8C2920"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по телефону Уполномоченного органа;</w:t>
      </w:r>
    </w:p>
    <w:p w14:paraId="4F128B36"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через официальный сайт Уполномоченного органа;</w:t>
      </w:r>
    </w:p>
    <w:p w14:paraId="1573879D"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 xml:space="preserve">посредством единого портала, регионального портала </w:t>
      </w:r>
    </w:p>
    <w:p w14:paraId="0C264238"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При осуществлении записи заявитель сообщает следующие данные:</w:t>
      </w:r>
    </w:p>
    <w:p w14:paraId="32C709F4"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фамилию, имя, отчество (последнее - при наличии);</w:t>
      </w:r>
    </w:p>
    <w:p w14:paraId="18D5A48B"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номер контактного телефона;</w:t>
      </w:r>
    </w:p>
    <w:p w14:paraId="5716263C"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адрес электронной почты (по желанию);</w:t>
      </w:r>
    </w:p>
    <w:p w14:paraId="07C5BF6A"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желаемые дату и время представления заявления и необходимых документов.</w:t>
      </w:r>
    </w:p>
    <w:p w14:paraId="484D0366"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14:paraId="4D883B3E" w14:textId="77777777" w:rsidR="00064F75" w:rsidRPr="00064F75" w:rsidRDefault="00064F75" w:rsidP="00064F75">
      <w:pPr>
        <w:autoSpaceDE w:val="0"/>
        <w:spacing w:after="0" w:line="360" w:lineRule="atLeast"/>
        <w:ind w:firstLine="540"/>
        <w:contextualSpacing/>
        <w:jc w:val="center"/>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16</w:t>
      </w:r>
    </w:p>
    <w:p w14:paraId="7E559588"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14:paraId="345684B5" w14:textId="77777777" w:rsidR="00064F75" w:rsidRPr="00064F75" w:rsidRDefault="00064F75" w:rsidP="00064F75">
      <w:pPr>
        <w:autoSpaceDE w:val="0"/>
        <w:spacing w:after="0" w:line="360" w:lineRule="atLeast"/>
        <w:ind w:firstLine="539"/>
        <w:contextualSpacing/>
        <w:jc w:val="both"/>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14:paraId="762DE8CB" w14:textId="77777777" w:rsidR="00064F75" w:rsidRPr="00064F75" w:rsidRDefault="00064F75" w:rsidP="00064F75">
      <w:pPr>
        <w:autoSpaceDE w:val="0"/>
        <w:spacing w:after="0" w:line="360" w:lineRule="atLeast"/>
        <w:ind w:firstLine="539"/>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14:paraId="5A48BA2B"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lastRenderedPageBreak/>
        <w:t>При поступлении документов в форме электронных документов</w:t>
      </w:r>
      <w:r w:rsidRPr="00064F75">
        <w:rPr>
          <w:rFonts w:ascii="Times New Roman CYR" w:eastAsia="Times New Roman" w:hAnsi="Times New Roman CYR" w:cs="Times New Roman CYR"/>
          <w:sz w:val="28"/>
          <w:szCs w:val="28"/>
          <w:lang w:eastAsia="zh-CN"/>
        </w:rPr>
        <w:br/>
        <w:t xml:space="preserve">с использованием информационно-телекоммуникационных сетей общего </w:t>
      </w:r>
    </w:p>
    <w:p w14:paraId="331AD85E" w14:textId="77777777" w:rsidR="00064F75" w:rsidRPr="00064F75" w:rsidRDefault="00064F75" w:rsidP="00064F75">
      <w:pPr>
        <w:autoSpaceDE w:val="0"/>
        <w:spacing w:after="0" w:line="360" w:lineRule="atLeast"/>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14:paraId="27EB5256"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14:paraId="09C26BF6"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Идентификация заявителя обеспечивается электронным идентификационным приложением с использованием соответствующего сервиса ЕСИА.</w:t>
      </w:r>
    </w:p>
    <w:p w14:paraId="02B4711F"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14:paraId="5F6460F1"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Если заявитель обратился заочно, должностное лицо Уполномоченного органа,  ответственное за прием документов:</w:t>
      </w:r>
    </w:p>
    <w:p w14:paraId="28E7DD9D"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регистрирует заявление под индивидуальным порядковым номером в день поступления документов;</w:t>
      </w:r>
    </w:p>
    <w:p w14:paraId="622D9544"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проверяет правильность оформления заявления и правильность оформления иных документов, поступивших от заявителя;</w:t>
      </w:r>
    </w:p>
    <w:p w14:paraId="09C44B9D"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проверяет представленные документы на предмет комплектности;</w:t>
      </w:r>
    </w:p>
    <w:p w14:paraId="4A958DD1"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отправляет заявителю уведомление с описью принятых документов и указанием даты их принятия, подтверждающее принятие документов.</w:t>
      </w:r>
    </w:p>
    <w:p w14:paraId="666E6536"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14:paraId="342DC41A"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w:t>
      </w:r>
    </w:p>
    <w:p w14:paraId="5AC8DA1B"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p>
    <w:p w14:paraId="666434A5" w14:textId="77777777" w:rsidR="00064F75" w:rsidRPr="00064F75" w:rsidRDefault="00064F75" w:rsidP="00064F75">
      <w:pPr>
        <w:autoSpaceDE w:val="0"/>
        <w:spacing w:after="0" w:line="360" w:lineRule="atLeast"/>
        <w:ind w:firstLine="540"/>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17</w:t>
      </w:r>
    </w:p>
    <w:p w14:paraId="2D447AEE" w14:textId="77777777" w:rsidR="00064F75" w:rsidRPr="00064F75" w:rsidRDefault="00064F75" w:rsidP="00064F75">
      <w:pPr>
        <w:autoSpaceDE w:val="0"/>
        <w:spacing w:after="0" w:line="360" w:lineRule="atLeast"/>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редает их должностному лицу Уполномоченного органа, ответственному за принятие решения.</w:t>
      </w:r>
    </w:p>
    <w:p w14:paraId="372CBFE6"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По итогам исполнения административной процедуры по приему документов в МФЦ специалист МФЦ, ответственный за прием документов, </w:t>
      </w:r>
      <w:r w:rsidRPr="00064F75">
        <w:rPr>
          <w:rFonts w:ascii="Times New Roman CYR" w:eastAsia="Times New Roman" w:hAnsi="Times New Roman CYR" w:cs="Times New Roman CYR"/>
          <w:sz w:val="28"/>
          <w:szCs w:val="28"/>
          <w:lang w:eastAsia="zh-CN"/>
        </w:rPr>
        <w:lastRenderedPageBreak/>
        <w:t>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14:paraId="4ACAA050"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3.2.2. Критерием принятия решения о приеме документов является наличие заявления и прилагаемых документов.</w:t>
      </w:r>
    </w:p>
    <w:p w14:paraId="5A74FB05"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14:paraId="54CEE67A"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14:paraId="206CB33C"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Результат административной процедуры фиксируется в системе электронного документооборота Уполномоченного органа.</w:t>
      </w:r>
    </w:p>
    <w:p w14:paraId="0524C145" w14:textId="77777777" w:rsidR="00064F75" w:rsidRPr="00064F75" w:rsidRDefault="00064F75" w:rsidP="00064F75">
      <w:pPr>
        <w:autoSpaceDE w:val="0"/>
        <w:spacing w:after="0" w:line="360" w:lineRule="atLeast"/>
        <w:ind w:firstLine="567"/>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14:paraId="6E171794" w14:textId="77777777" w:rsidR="00064F75" w:rsidRPr="00064F75" w:rsidRDefault="00064F75" w:rsidP="00064F75">
      <w:pPr>
        <w:autoSpaceDE w:val="0"/>
        <w:spacing w:after="0" w:line="360" w:lineRule="atLeast"/>
        <w:ind w:firstLine="708"/>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3.2.5. Результат административной процедуры - прием и регистрация заявления и документов от заявителя.</w:t>
      </w:r>
    </w:p>
    <w:p w14:paraId="06F08CB8" w14:textId="77777777" w:rsidR="00064F75" w:rsidRPr="00064F75" w:rsidRDefault="00064F75" w:rsidP="00064F75">
      <w:pPr>
        <w:autoSpaceDE w:val="0"/>
        <w:spacing w:after="0" w:line="360" w:lineRule="atLeast"/>
        <w:ind w:firstLine="708"/>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3.2.6. Время выполнения административной процедуры не должно превышать 15 (пятнадцати) минут.</w:t>
      </w:r>
    </w:p>
    <w:p w14:paraId="55531D60" w14:textId="77777777" w:rsidR="00064F75" w:rsidRPr="00064F75" w:rsidRDefault="00064F75" w:rsidP="00064F75">
      <w:pPr>
        <w:overflowPunct w:val="0"/>
        <w:autoSpaceDE w:val="0"/>
        <w:spacing w:after="0" w:line="240" w:lineRule="auto"/>
        <w:ind w:right="-2"/>
        <w:jc w:val="both"/>
        <w:rPr>
          <w:rFonts w:ascii="Times New Roman" w:eastAsia="Times New Roman" w:hAnsi="Times New Roman" w:cs="Times New Roman"/>
          <w:bCs/>
          <w:sz w:val="28"/>
          <w:szCs w:val="28"/>
          <w:lang w:eastAsia="zh-CN"/>
        </w:rPr>
      </w:pPr>
      <w:r w:rsidRPr="00064F75">
        <w:rPr>
          <w:rFonts w:ascii="Times New Roman" w:eastAsia="Times New Roman" w:hAnsi="Times New Roman" w:cs="Times New Roman"/>
          <w:sz w:val="28"/>
          <w:szCs w:val="28"/>
          <w:lang w:eastAsia="zh-CN"/>
        </w:rPr>
        <w:t xml:space="preserve">          3.2.7.</w:t>
      </w:r>
      <w:r w:rsidRPr="00064F75">
        <w:rPr>
          <w:rFonts w:ascii="Times New Roman" w:eastAsia="Times New Roman" w:hAnsi="Times New Roman" w:cs="Times New Roman"/>
          <w:bCs/>
          <w:sz w:val="28"/>
          <w:szCs w:val="28"/>
          <w:lang w:eastAsia="zh-CN"/>
        </w:rPr>
        <w:t xml:space="preserve">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709ABDFE" w14:textId="77777777" w:rsidR="00064F75" w:rsidRPr="00064F75" w:rsidRDefault="00064F75" w:rsidP="00064F75">
      <w:pPr>
        <w:overflowPunct w:val="0"/>
        <w:autoSpaceDE w:val="0"/>
        <w:spacing w:after="0" w:line="240" w:lineRule="auto"/>
        <w:ind w:right="-2"/>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bCs/>
          <w:sz w:val="28"/>
          <w:szCs w:val="28"/>
          <w:lang w:eastAsia="zh-CN"/>
        </w:rPr>
        <w:t xml:space="preserve">         3.2.8.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7B77BC78" w14:textId="77777777" w:rsidR="00064F75" w:rsidRPr="00064F75" w:rsidRDefault="00064F75" w:rsidP="00064F75">
      <w:pPr>
        <w:autoSpaceDE w:val="0"/>
        <w:spacing w:after="0" w:line="240" w:lineRule="auto"/>
        <w:ind w:right="-2" w:firstLine="709"/>
        <w:jc w:val="both"/>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3.3. Рассмотрение документов и принятие решения о предоставлении либо отказе в предоставлении муниципальной услуги</w:t>
      </w:r>
    </w:p>
    <w:p w14:paraId="3B8649E5" w14:textId="77777777" w:rsidR="00064F75" w:rsidRPr="00064F75" w:rsidRDefault="00064F75" w:rsidP="00064F75">
      <w:pPr>
        <w:autoSpaceDE w:val="0"/>
        <w:spacing w:after="0" w:line="240" w:lineRule="auto"/>
        <w:ind w:right="-2" w:firstLine="709"/>
        <w:jc w:val="both"/>
        <w:rPr>
          <w:rFonts w:ascii="Times New Roman" w:eastAsia="Times New Roman" w:hAnsi="Times New Roman" w:cs="Times New Roman"/>
          <w:b/>
          <w:sz w:val="28"/>
          <w:szCs w:val="28"/>
          <w:lang w:eastAsia="zh-CN"/>
        </w:rPr>
      </w:pPr>
    </w:p>
    <w:p w14:paraId="29CDAB3D" w14:textId="77777777" w:rsidR="00064F75" w:rsidRPr="00064F75" w:rsidRDefault="00064F75" w:rsidP="00064F75">
      <w:pPr>
        <w:autoSpaceDE w:val="0"/>
        <w:spacing w:after="0" w:line="240" w:lineRule="auto"/>
        <w:ind w:right="-2" w:firstLine="709"/>
        <w:jc w:val="both"/>
        <w:rPr>
          <w:rFonts w:ascii="Times New Roman" w:eastAsia="Times New Roman" w:hAnsi="Times New Roman" w:cs="Times New Roman"/>
          <w:b/>
          <w:sz w:val="28"/>
          <w:szCs w:val="28"/>
          <w:lang w:eastAsia="zh-CN"/>
        </w:rPr>
      </w:pPr>
    </w:p>
    <w:p w14:paraId="522EFCDB" w14:textId="77777777" w:rsidR="00064F75" w:rsidRPr="00064F75" w:rsidRDefault="00064F75" w:rsidP="00064F75">
      <w:pPr>
        <w:autoSpaceDE w:val="0"/>
        <w:spacing w:after="0" w:line="240" w:lineRule="auto"/>
        <w:ind w:right="-2" w:firstLine="709"/>
        <w:jc w:val="both"/>
        <w:rPr>
          <w:rFonts w:ascii="Times New Roman" w:eastAsia="Times New Roman" w:hAnsi="Times New Roman" w:cs="Times New Roman"/>
          <w:b/>
          <w:sz w:val="28"/>
          <w:szCs w:val="28"/>
          <w:lang w:eastAsia="zh-CN"/>
        </w:rPr>
      </w:pPr>
    </w:p>
    <w:p w14:paraId="6FA73226" w14:textId="77777777" w:rsidR="00064F75" w:rsidRPr="00064F75" w:rsidRDefault="00064F75" w:rsidP="00064F75">
      <w:pPr>
        <w:autoSpaceDE w:val="0"/>
        <w:spacing w:after="0" w:line="240" w:lineRule="auto"/>
        <w:ind w:right="-2" w:firstLine="709"/>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lastRenderedPageBreak/>
        <w:t>18</w:t>
      </w:r>
    </w:p>
    <w:p w14:paraId="7C3BDEC7" w14:textId="77777777" w:rsidR="00064F75" w:rsidRPr="00064F75" w:rsidRDefault="00064F75" w:rsidP="00064F75">
      <w:pPr>
        <w:autoSpaceDE w:val="0"/>
        <w:spacing w:after="0" w:line="360" w:lineRule="atLeast"/>
        <w:ind w:firstLine="708"/>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3.3.1. Основанием для начала административной процедуры является наличие полного пакета документов, необходимых для предоставления муниципальной услуги.</w:t>
      </w:r>
    </w:p>
    <w:p w14:paraId="1FDE659E" w14:textId="77777777" w:rsidR="00064F75" w:rsidRPr="00064F75" w:rsidRDefault="00064F75" w:rsidP="00064F75">
      <w:pPr>
        <w:widowControl w:val="0"/>
        <w:spacing w:after="0" w:line="360" w:lineRule="atLeast"/>
        <w:jc w:val="both"/>
        <w:rPr>
          <w:rFonts w:ascii="Times New Roman" w:eastAsia="Times New Roman" w:hAnsi="Times New Roman" w:cs="Times New Roman"/>
          <w:sz w:val="28"/>
          <w:szCs w:val="28"/>
          <w:lang w:eastAsia="zh-CN"/>
        </w:rPr>
      </w:pPr>
      <w:r w:rsidRPr="00064F75">
        <w:rPr>
          <w:rFonts w:ascii="Times New Roman CYR" w:eastAsia="Times New Roman CYR" w:hAnsi="Times New Roman CYR" w:cs="Times New Roman CYR"/>
          <w:sz w:val="28"/>
          <w:szCs w:val="28"/>
          <w:lang w:eastAsia="zh-CN"/>
        </w:rPr>
        <w:t xml:space="preserve">            </w:t>
      </w:r>
      <w:r w:rsidRPr="00064F75">
        <w:rPr>
          <w:rFonts w:ascii="Times New Roman" w:eastAsia="Times New Roman" w:hAnsi="Times New Roman" w:cs="Times New Roman"/>
          <w:sz w:val="28"/>
          <w:szCs w:val="28"/>
          <w:lang w:eastAsia="zh-CN"/>
        </w:rPr>
        <w:t xml:space="preserve">3.3.2. </w:t>
      </w:r>
      <w:r w:rsidRPr="00064F75">
        <w:rPr>
          <w:rFonts w:ascii="Times New Roman CYR" w:eastAsia="Times New Roman" w:hAnsi="Times New Roman CYR" w:cs="Times New Roman CYR"/>
          <w:sz w:val="28"/>
          <w:szCs w:val="28"/>
          <w:lang w:eastAsia="zh-CN"/>
        </w:rPr>
        <w:t>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w:t>
      </w:r>
      <w:r w:rsidRPr="00064F75">
        <w:rPr>
          <w:rFonts w:ascii="Times New Roman" w:eastAsia="Times New Roman" w:hAnsi="Times New Roman" w:cs="Times New Roman"/>
          <w:color w:val="000000"/>
          <w:sz w:val="28"/>
          <w:szCs w:val="28"/>
          <w:lang w:eastAsia="zh-CN"/>
        </w:rPr>
        <w:t xml:space="preserve">, </w:t>
      </w:r>
      <w:r w:rsidRPr="00064F75">
        <w:rPr>
          <w:rFonts w:ascii="Times New Roman" w:eastAsia="Times New Roman" w:hAnsi="Times New Roman" w:cs="Times New Roman"/>
          <w:sz w:val="28"/>
          <w:szCs w:val="28"/>
          <w:lang w:eastAsia="zh-CN"/>
        </w:rPr>
        <w:t>принимает организационное решение о порядке и сроках рассмотрения запроса и с соответствующей резолюцией направляет поручение о рассмотрении запроса и подготовке ответа заявителю специалисту Уполномоченного органа.</w:t>
      </w:r>
    </w:p>
    <w:p w14:paraId="31ED127A" w14:textId="77777777" w:rsidR="00064F75" w:rsidRPr="00064F75" w:rsidRDefault="00064F75" w:rsidP="00064F75">
      <w:pPr>
        <w:tabs>
          <w:tab w:val="left" w:pos="1260"/>
        </w:tabs>
        <w:spacing w:after="0" w:line="360" w:lineRule="atLeast"/>
        <w:ind w:firstLine="709"/>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3.3.3.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w:t>
      </w:r>
      <w:r w:rsidRPr="00064F75">
        <w:rPr>
          <w:rFonts w:ascii="Times New Roman" w:eastAsia="Times New Roman" w:hAnsi="Times New Roman" w:cs="Times New Roman"/>
          <w:color w:val="000000"/>
          <w:sz w:val="28"/>
          <w:szCs w:val="28"/>
          <w:lang w:eastAsia="zh-CN"/>
        </w:rPr>
        <w:t xml:space="preserve"> дает поручение специалисту </w:t>
      </w:r>
      <w:r w:rsidRPr="00064F75">
        <w:rPr>
          <w:rFonts w:ascii="Times New Roman" w:eastAsia="Times New Roman" w:hAnsi="Times New Roman" w:cs="Times New Roman"/>
          <w:sz w:val="28"/>
          <w:szCs w:val="28"/>
          <w:lang w:eastAsia="zh-CN"/>
        </w:rPr>
        <w:t>Уполномоченного органа</w:t>
      </w:r>
      <w:r w:rsidRPr="00064F75">
        <w:rPr>
          <w:rFonts w:ascii="Times New Roman" w:eastAsia="Times New Roman" w:hAnsi="Times New Roman" w:cs="Times New Roman"/>
          <w:color w:val="000000"/>
          <w:sz w:val="28"/>
          <w:szCs w:val="28"/>
          <w:lang w:eastAsia="zh-CN"/>
        </w:rPr>
        <w:t xml:space="preserve"> подготовить письмо об отказе в предоставлении муниципальной услуги. </w:t>
      </w:r>
    </w:p>
    <w:p w14:paraId="6EEA8F02" w14:textId="77777777" w:rsidR="00064F75" w:rsidRPr="00064F75" w:rsidRDefault="00064F75" w:rsidP="00064F75">
      <w:pPr>
        <w:widowControl w:val="0"/>
        <w:spacing w:after="0" w:line="360" w:lineRule="atLeast"/>
        <w:ind w:firstLine="709"/>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3.3.4.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38">
        <w:r w:rsidRPr="00064F75">
          <w:rPr>
            <w:rFonts w:ascii="Times New Roman CYR" w:eastAsia="Times New Roman" w:hAnsi="Times New Roman CYR" w:cs="Times New Roman CYR"/>
            <w:color w:val="000000"/>
            <w:sz w:val="28"/>
            <w:szCs w:val="28"/>
            <w:lang w:eastAsia="zh-CN"/>
          </w:rPr>
          <w:t>пункте 2.10.2</w:t>
        </w:r>
      </w:hyperlink>
      <w:r w:rsidRPr="00064F75">
        <w:rPr>
          <w:rFonts w:ascii="Times New Roman CYR" w:eastAsia="Times New Roman" w:hAnsi="Times New Roman CYR" w:cs="Times New Roman CYR"/>
          <w:sz w:val="28"/>
          <w:szCs w:val="28"/>
          <w:lang w:eastAsia="zh-CN"/>
        </w:rPr>
        <w:t xml:space="preserve"> настоящего административного регламента.</w:t>
      </w:r>
    </w:p>
    <w:p w14:paraId="377D44E0" w14:textId="77777777" w:rsidR="00064F75" w:rsidRPr="00064F75" w:rsidRDefault="00064F75" w:rsidP="00064F75">
      <w:pPr>
        <w:tabs>
          <w:tab w:val="left" w:pos="1260"/>
        </w:tabs>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3.3.5. Результат административной процедуры - присвоение заявлению (обращению) входящего номера с указанием даты поступления запроса в Уполномоченный орган, и направление заявления (обращения) на исполне-ние должностному лицу, ответственному за предоставление муниципальной услуги</w:t>
      </w:r>
    </w:p>
    <w:p w14:paraId="5BC816AC"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3.3.6. Максимальный срок исполнения административной процедуры не может превышать 7 рабочих дней со дня поступления в Уполномоченный орган документов, указанных в пункте 2.6 настоящего административного регламента.</w:t>
      </w:r>
    </w:p>
    <w:p w14:paraId="261AA166" w14:textId="77777777" w:rsidR="00064F75" w:rsidRPr="00064F75" w:rsidRDefault="00064F75" w:rsidP="00064F75">
      <w:pPr>
        <w:widowControl w:val="0"/>
        <w:spacing w:after="0" w:line="240" w:lineRule="exact"/>
        <w:ind w:right="-2" w:firstLine="709"/>
        <w:jc w:val="both"/>
        <w:rPr>
          <w:rFonts w:ascii="Times New Roman CYR" w:eastAsia="Times New Roman" w:hAnsi="Times New Roman CYR" w:cs="Times New Roman CYR"/>
          <w:b/>
          <w:sz w:val="28"/>
          <w:szCs w:val="28"/>
          <w:lang w:eastAsia="zh-CN"/>
        </w:rPr>
      </w:pPr>
    </w:p>
    <w:p w14:paraId="66AE8285" w14:textId="77777777" w:rsidR="00064F75" w:rsidRPr="00064F75" w:rsidRDefault="00064F75" w:rsidP="00064F75">
      <w:pPr>
        <w:widowControl w:val="0"/>
        <w:spacing w:after="0" w:line="240" w:lineRule="exact"/>
        <w:ind w:right="-2"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b/>
          <w:sz w:val="28"/>
          <w:szCs w:val="28"/>
          <w:lang w:eastAsia="zh-CN"/>
        </w:rPr>
        <w:t>3.4. Оформление результата предоставления муниципальной услуги и выдача (направление) его заявителю</w:t>
      </w:r>
    </w:p>
    <w:p w14:paraId="4FD2188F"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3.4.1. Основанием для начала административной процедуры является принятие решения о предоставлении либо отказе в предоставлении муниципальной услуги (далее – результат предоставления муниципальной услуги).</w:t>
      </w:r>
    </w:p>
    <w:p w14:paraId="4A050389"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3.4.2. Должностное лицо Уполномоченного органа </w:t>
      </w:r>
      <w:r w:rsidRPr="00064F75">
        <w:rPr>
          <w:rFonts w:ascii="Times New Roman" w:eastAsia="Times New Roman" w:hAnsi="Times New Roman" w:cs="Times New Roman"/>
          <w:sz w:val="28"/>
          <w:szCs w:val="28"/>
          <w:lang w:eastAsia="zh-CN"/>
        </w:rPr>
        <w:t xml:space="preserve">по итогам выявления запрашиваемых документов готовит информационные материалы (информационные письма, архивные справки, архивные копии, тематические перечни архивных документов, тематические подборки копий архивных </w:t>
      </w:r>
      <w:r w:rsidRPr="00064F75">
        <w:rPr>
          <w:rFonts w:ascii="Times New Roman" w:eastAsia="Times New Roman" w:hAnsi="Times New Roman" w:cs="Times New Roman"/>
          <w:sz w:val="28"/>
          <w:szCs w:val="28"/>
          <w:lang w:eastAsia="zh-CN"/>
        </w:rPr>
        <w:lastRenderedPageBreak/>
        <w:t>документов, тематические обзоры архивных документов) для подготовки письменного ответа заявителю.</w:t>
      </w:r>
    </w:p>
    <w:p w14:paraId="3D657397"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3.4.3. Критерием принятия решения о выдаче результата предоставления муниципальной услуги или направлении результата муниципальной услуги</w:t>
      </w:r>
    </w:p>
    <w:p w14:paraId="78103301" w14:textId="77777777" w:rsidR="00064F75" w:rsidRPr="00064F75" w:rsidRDefault="00064F75" w:rsidP="00064F75">
      <w:pPr>
        <w:autoSpaceDE w:val="0"/>
        <w:spacing w:after="0" w:line="360" w:lineRule="atLeast"/>
        <w:ind w:firstLine="540"/>
        <w:contextualSpacing/>
        <w:jc w:val="center"/>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19</w:t>
      </w:r>
    </w:p>
    <w:p w14:paraId="2081B4B0" w14:textId="77777777" w:rsidR="00064F75" w:rsidRPr="00064F75" w:rsidRDefault="00064F75" w:rsidP="00064F75">
      <w:pPr>
        <w:autoSpaceDE w:val="0"/>
        <w:spacing w:after="0" w:line="360" w:lineRule="atLeast"/>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 xml:space="preserve">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14:paraId="2AFD7937"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8"/>
          <w:szCs w:val="28"/>
          <w:lang w:eastAsia="zh-CN"/>
        </w:rPr>
      </w:pPr>
      <w:r w:rsidRPr="00064F75">
        <w:rPr>
          <w:rFonts w:ascii="Times New Roman CYR" w:eastAsia="Times New Roman" w:hAnsi="Times New Roman CYR" w:cs="Times New Roman CYR"/>
          <w:sz w:val="28"/>
          <w:szCs w:val="28"/>
          <w:lang w:eastAsia="zh-CN"/>
        </w:rPr>
        <w:t>3.4.4. Результатом выполнения административной процедуры является направление (вручение) информационных материалов (</w:t>
      </w:r>
      <w:r w:rsidRPr="00064F75">
        <w:rPr>
          <w:rFonts w:ascii="Times New Roman" w:eastAsia="Times New Roman" w:hAnsi="Times New Roman" w:cs="Times New Roman"/>
          <w:sz w:val="28"/>
          <w:szCs w:val="28"/>
          <w:lang w:eastAsia="zh-CN"/>
        </w:rPr>
        <w:t xml:space="preserve">информационные письма, архивные справки, архивные копии, тематические перечни архивных </w:t>
      </w:r>
    </w:p>
    <w:p w14:paraId="591FEC13" w14:textId="77777777" w:rsidR="00064F75" w:rsidRPr="00064F75" w:rsidRDefault="00064F75" w:rsidP="00064F75">
      <w:pPr>
        <w:widowControl w:val="0"/>
        <w:spacing w:after="0" w:line="360" w:lineRule="atLeast"/>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 xml:space="preserve">документов, тематические подборки копий архивных документов, тематические обзоры архивных документов) </w:t>
      </w:r>
      <w:r w:rsidRPr="00064F75">
        <w:rPr>
          <w:rFonts w:ascii="Times New Roman CYR" w:eastAsia="Times New Roman" w:hAnsi="Times New Roman CYR" w:cs="Times New Roman CYR"/>
          <w:sz w:val="28"/>
          <w:szCs w:val="28"/>
          <w:lang w:eastAsia="zh-CN"/>
        </w:rPr>
        <w:t>заявителю способом, указанном в заявлении.</w:t>
      </w:r>
    </w:p>
    <w:p w14:paraId="38B07E7A" w14:textId="77777777" w:rsidR="00064F75" w:rsidRPr="00064F75" w:rsidRDefault="00064F75" w:rsidP="00064F75">
      <w:pPr>
        <w:widowControl w:val="0"/>
        <w:spacing w:after="0" w:line="360" w:lineRule="atLeast"/>
        <w:ind w:firstLine="709"/>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65F0E589" w14:textId="77777777" w:rsidR="00064F75" w:rsidRPr="00064F75" w:rsidRDefault="00064F75" w:rsidP="00064F75">
      <w:pPr>
        <w:widowControl w:val="0"/>
        <w:spacing w:after="0" w:line="360" w:lineRule="atLeast"/>
        <w:ind w:firstLine="709"/>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14:paraId="65A2A317" w14:textId="77777777" w:rsidR="00064F75" w:rsidRPr="00064F75" w:rsidRDefault="00064F75" w:rsidP="00064F75">
      <w:pPr>
        <w:widowControl w:val="0"/>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2B579FE5" w14:textId="77777777" w:rsidR="00064F75" w:rsidRPr="00064F75" w:rsidRDefault="00064F75" w:rsidP="00064F75">
      <w:pPr>
        <w:spacing w:after="0" w:line="360" w:lineRule="atLeast"/>
        <w:ind w:firstLine="709"/>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3.4.5. Максимальное время, затраченное на административное действие, </w:t>
      </w:r>
      <w:r w:rsidRPr="00064F75">
        <w:rPr>
          <w:rFonts w:ascii="Times New Roman" w:eastAsia="Times New Roman" w:hAnsi="Times New Roman" w:cs="Times New Roman"/>
          <w:color w:val="000000"/>
          <w:sz w:val="28"/>
          <w:szCs w:val="28"/>
          <w:lang w:eastAsia="zh-CN"/>
        </w:rPr>
        <w:t>не должно превышать 30 дней со дня приема и регистрации заявления (обращения).</w:t>
      </w:r>
    </w:p>
    <w:p w14:paraId="5B9DD54E" w14:textId="77777777" w:rsidR="00064F75" w:rsidRPr="00064F75" w:rsidRDefault="00064F75" w:rsidP="00064F75">
      <w:pPr>
        <w:autoSpaceDE w:val="0"/>
        <w:spacing w:after="0" w:line="240" w:lineRule="exact"/>
        <w:ind w:right="-2" w:firstLine="709"/>
        <w:jc w:val="both"/>
        <w:rPr>
          <w:rFonts w:ascii="Times New Roman CYR" w:eastAsia="Times New Roman" w:hAnsi="Times New Roman CYR" w:cs="Times New Roman CYR"/>
          <w:b/>
          <w:sz w:val="28"/>
          <w:szCs w:val="28"/>
          <w:lang w:eastAsia="zh-CN"/>
        </w:rPr>
      </w:pPr>
    </w:p>
    <w:p w14:paraId="510CE541" w14:textId="77777777" w:rsidR="00064F75" w:rsidRPr="00064F75" w:rsidRDefault="00064F75" w:rsidP="00064F75">
      <w:pPr>
        <w:autoSpaceDE w:val="0"/>
        <w:spacing w:after="0" w:line="240" w:lineRule="exact"/>
        <w:ind w:right="-2" w:firstLine="709"/>
        <w:jc w:val="both"/>
        <w:rPr>
          <w:rFonts w:ascii="Times New Roman CYR" w:eastAsia="Times New Roman" w:hAnsi="Times New Roman CYR" w:cs="Times New Roman CYR"/>
          <w:b/>
          <w:sz w:val="28"/>
          <w:szCs w:val="28"/>
          <w:lang w:eastAsia="zh-CN"/>
        </w:rPr>
      </w:pPr>
      <w:r w:rsidRPr="00064F75">
        <w:rPr>
          <w:rFonts w:ascii="Times New Roman CYR" w:eastAsia="Times New Roman" w:hAnsi="Times New Roman CYR" w:cs="Times New Roman CYR"/>
          <w:b/>
          <w:sz w:val="28"/>
          <w:szCs w:val="28"/>
          <w:lang w:eastAsia="zh-CN"/>
        </w:rPr>
        <w:t>3.5. Порядок выполнения административных процедур МФЦ</w:t>
      </w:r>
    </w:p>
    <w:p w14:paraId="76C3D93C"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ab/>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5271BED8"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МФЦ не осуществляет:</w:t>
      </w:r>
    </w:p>
    <w:p w14:paraId="70B33B9C"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lastRenderedPageBreak/>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2702B307"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2D9AE7FD"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 xml:space="preserve">Предварительная запись на прием в МФЦ для подачи заявления осуществляется посредством самозаписи на официальном сайте ГОАУ «МФЦ» </w:t>
      </w:r>
    </w:p>
    <w:p w14:paraId="2AC2A396" w14:textId="77777777" w:rsidR="00064F75" w:rsidRPr="00064F75" w:rsidRDefault="00064F75" w:rsidP="00064F75">
      <w:pPr>
        <w:autoSpaceDE w:val="0"/>
        <w:spacing w:after="0" w:line="360" w:lineRule="atLeast"/>
        <w:ind w:firstLine="540"/>
        <w:contextualSpacing/>
        <w:jc w:val="center"/>
        <w:rPr>
          <w:rFonts w:ascii="Times New Roman CYR" w:eastAsia="Times New Roman" w:hAnsi="Times New Roman CYR" w:cs="Times New Roman CYR"/>
          <w:color w:val="000000"/>
          <w:sz w:val="28"/>
          <w:szCs w:val="28"/>
          <w:lang w:eastAsia="zh-CN"/>
        </w:rPr>
      </w:pPr>
      <w:r w:rsidRPr="00064F75">
        <w:rPr>
          <w:rFonts w:ascii="Times New Roman CYR" w:eastAsia="Times New Roman" w:hAnsi="Times New Roman CYR" w:cs="Times New Roman CYR"/>
          <w:color w:val="000000"/>
          <w:sz w:val="28"/>
          <w:szCs w:val="28"/>
          <w:lang w:eastAsia="zh-CN"/>
        </w:rPr>
        <w:t>20</w:t>
      </w:r>
    </w:p>
    <w:p w14:paraId="080A80B2" w14:textId="77777777" w:rsidR="00064F75" w:rsidRPr="00064F75" w:rsidRDefault="00064F75" w:rsidP="00064F75">
      <w:pPr>
        <w:autoSpaceDE w:val="0"/>
        <w:spacing w:after="0" w:line="360" w:lineRule="atLeast"/>
        <w:contextualSpacing/>
        <w:jc w:val="both"/>
        <w:rPr>
          <w:rFonts w:ascii="Times New Roman" w:eastAsia="Times New Roman" w:hAnsi="Times New Roman" w:cs="Times New Roman"/>
          <w:color w:val="000000"/>
          <w:sz w:val="20"/>
          <w:szCs w:val="20"/>
          <w:lang w:eastAsia="zh-CN"/>
        </w:rPr>
      </w:pPr>
      <w:r w:rsidRPr="00064F75">
        <w:rPr>
          <w:rFonts w:ascii="Times New Roman CYR" w:eastAsia="Times New Roman" w:hAnsi="Times New Roman CYR" w:cs="Times New Roman CYR"/>
          <w:color w:val="000000"/>
          <w:sz w:val="28"/>
          <w:szCs w:val="28"/>
          <w:lang w:eastAsia="zh-CN"/>
        </w:rPr>
        <w:t>(</w:t>
      </w:r>
      <w:hyperlink r:id="rId139">
        <w:r w:rsidRPr="00064F75">
          <w:rPr>
            <w:rFonts w:ascii="Times New Roman CYR" w:eastAsia="Times New Roman" w:hAnsi="Times New Roman CYR" w:cs="Times New Roman CYR"/>
            <w:color w:val="000000"/>
            <w:sz w:val="28"/>
            <w:szCs w:val="28"/>
            <w:lang w:val="en-US" w:eastAsia="zh-CN"/>
          </w:rPr>
          <w:t>https</w:t>
        </w:r>
        <w:r w:rsidRPr="00064F75">
          <w:rPr>
            <w:rFonts w:ascii="Times New Roman CYR" w:eastAsia="Times New Roman" w:hAnsi="Times New Roman CYR" w:cs="Times New Roman CYR"/>
            <w:color w:val="000000"/>
            <w:sz w:val="28"/>
            <w:szCs w:val="28"/>
            <w:lang w:eastAsia="zh-CN"/>
          </w:rPr>
          <w:t>://</w:t>
        </w:r>
        <w:r w:rsidRPr="00064F75">
          <w:rPr>
            <w:rFonts w:ascii="Times New Roman CYR" w:eastAsia="Times New Roman" w:hAnsi="Times New Roman CYR" w:cs="Times New Roman CYR"/>
            <w:color w:val="000000"/>
            <w:sz w:val="28"/>
            <w:szCs w:val="28"/>
            <w:lang w:val="en-US" w:eastAsia="zh-CN"/>
          </w:rPr>
          <w:t>mfc</w:t>
        </w:r>
        <w:r w:rsidRPr="00064F75">
          <w:rPr>
            <w:rFonts w:ascii="Times New Roman CYR" w:eastAsia="Times New Roman" w:hAnsi="Times New Roman CYR" w:cs="Times New Roman CYR"/>
            <w:color w:val="000000"/>
            <w:sz w:val="28"/>
            <w:szCs w:val="28"/>
            <w:lang w:eastAsia="zh-CN"/>
          </w:rPr>
          <w:t>53.</w:t>
        </w:r>
        <w:r w:rsidRPr="00064F75">
          <w:rPr>
            <w:rFonts w:ascii="Times New Roman CYR" w:eastAsia="Times New Roman" w:hAnsi="Times New Roman CYR" w:cs="Times New Roman CYR"/>
            <w:color w:val="000000"/>
            <w:sz w:val="28"/>
            <w:szCs w:val="28"/>
            <w:lang w:val="en-US" w:eastAsia="zh-CN"/>
          </w:rPr>
          <w:t>nov</w:t>
        </w:r>
        <w:r w:rsidRPr="00064F75">
          <w:rPr>
            <w:rFonts w:ascii="Times New Roman CYR" w:eastAsia="Times New Roman" w:hAnsi="Times New Roman CYR" w:cs="Times New Roman CYR"/>
            <w:color w:val="000000"/>
            <w:sz w:val="28"/>
            <w:szCs w:val="28"/>
            <w:lang w:eastAsia="zh-CN"/>
          </w:rPr>
          <w:t>.</w:t>
        </w:r>
        <w:r w:rsidRPr="00064F75">
          <w:rPr>
            <w:rFonts w:ascii="Times New Roman CYR" w:eastAsia="Times New Roman" w:hAnsi="Times New Roman CYR" w:cs="Times New Roman CYR"/>
            <w:color w:val="000000"/>
            <w:sz w:val="28"/>
            <w:szCs w:val="28"/>
            <w:lang w:val="en-US" w:eastAsia="zh-CN"/>
          </w:rPr>
          <w:t>ru</w:t>
        </w:r>
        <w:r w:rsidRPr="00064F75">
          <w:rPr>
            <w:rFonts w:ascii="Times New Roman CYR" w:eastAsia="Times New Roman" w:hAnsi="Times New Roman CYR" w:cs="Times New Roman CYR"/>
            <w:color w:val="000000"/>
            <w:sz w:val="28"/>
            <w:szCs w:val="28"/>
            <w:lang w:eastAsia="zh-CN"/>
          </w:rPr>
          <w:t>/</w:t>
        </w:r>
      </w:hyperlink>
      <w:r w:rsidRPr="00064F75">
        <w:rPr>
          <w:rFonts w:ascii="Times New Roman CYR" w:eastAsia="Times New Roman" w:hAnsi="Times New Roman CYR" w:cs="Times New Roman CYR"/>
          <w:color w:val="000000"/>
          <w:sz w:val="28"/>
          <w:szCs w:val="28"/>
          <w:lang w:eastAsia="zh-CN"/>
        </w:rPr>
        <w:t xml:space="preserve">), по телефону </w:t>
      </w:r>
      <w:r w:rsidRPr="00064F75">
        <w:rPr>
          <w:rFonts w:ascii="Times New Roman CYR" w:eastAsia="Times New Roman" w:hAnsi="Times New Roman CYR" w:cs="Times New Roman CYR"/>
          <w:color w:val="000000"/>
          <w:sz w:val="28"/>
          <w:szCs w:val="28"/>
          <w:lang w:val="en-US" w:eastAsia="zh-CN"/>
        </w:rPr>
        <w:t>call</w:t>
      </w:r>
      <w:r w:rsidRPr="00064F75">
        <w:rPr>
          <w:rFonts w:ascii="Times New Roman CYR" w:eastAsia="Times New Roman" w:hAnsi="Times New Roman CYR" w:cs="Times New Roman CYR"/>
          <w:color w:val="000000"/>
          <w:sz w:val="28"/>
          <w:szCs w:val="28"/>
          <w:lang w:eastAsia="zh-CN"/>
        </w:rPr>
        <w:t>-центра:88002501053, а также при личном обращении в структурное подразделение ГОАУ «МФЦ».</w:t>
      </w:r>
    </w:p>
    <w:p w14:paraId="15F7DFEB" w14:textId="77777777" w:rsidR="00064F75" w:rsidRPr="00064F75" w:rsidRDefault="00064F75" w:rsidP="00064F75">
      <w:pPr>
        <w:autoSpaceDE w:val="0"/>
        <w:spacing w:after="0" w:line="240" w:lineRule="exact"/>
        <w:ind w:right="-2" w:firstLine="709"/>
        <w:jc w:val="both"/>
        <w:rPr>
          <w:rFonts w:ascii="Times New Roman CYR" w:eastAsia="Times New Roman" w:hAnsi="Times New Roman CYR" w:cs="Times New Roman CYR"/>
          <w:b/>
          <w:sz w:val="28"/>
          <w:szCs w:val="28"/>
          <w:lang w:eastAsia="zh-CN"/>
        </w:rPr>
      </w:pPr>
    </w:p>
    <w:p w14:paraId="6155F723" w14:textId="77777777" w:rsidR="00064F75" w:rsidRPr="00064F75" w:rsidRDefault="00064F75" w:rsidP="00064F75">
      <w:pPr>
        <w:autoSpaceDE w:val="0"/>
        <w:spacing w:after="0" w:line="240" w:lineRule="auto"/>
        <w:ind w:right="-2" w:firstLine="709"/>
        <w:jc w:val="both"/>
        <w:rPr>
          <w:rFonts w:ascii="Times New Roman CYR" w:eastAsia="Times New Roman" w:hAnsi="Times New Roman CYR" w:cs="Times New Roman CYR"/>
          <w:b/>
          <w:sz w:val="28"/>
          <w:szCs w:val="28"/>
          <w:lang w:eastAsia="zh-CN"/>
        </w:rPr>
      </w:pPr>
      <w:r w:rsidRPr="00064F75">
        <w:rPr>
          <w:rFonts w:ascii="Times New Roman CYR" w:eastAsia="Times New Roman" w:hAnsi="Times New Roman CYR" w:cs="Times New Roman CYR"/>
          <w:b/>
          <w:sz w:val="28"/>
          <w:szCs w:val="28"/>
          <w:lang w:eastAsia="zh-CN"/>
        </w:rPr>
        <w:t>3.6. Порядок исправления допущенных опечаток и ошибок в выданных в результате предоставления муниципальной услуги документах</w:t>
      </w:r>
    </w:p>
    <w:p w14:paraId="39F6DF78" w14:textId="77777777" w:rsidR="00064F75" w:rsidRPr="00064F75" w:rsidRDefault="00064F75" w:rsidP="00064F75">
      <w:pPr>
        <w:autoSpaceDE w:val="0"/>
        <w:spacing w:after="0" w:line="240" w:lineRule="auto"/>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должностного лица Уполномоченного органа </w:t>
      </w:r>
      <w:hyperlink r:id="rId140">
        <w:r w:rsidRPr="00064F75">
          <w:rPr>
            <w:rFonts w:ascii="Times New Roman CYR" w:eastAsia="Times New Roman" w:hAnsi="Times New Roman CYR" w:cs="Times New Roman CYR"/>
            <w:color w:val="000000"/>
            <w:sz w:val="28"/>
            <w:szCs w:val="28"/>
            <w:lang w:eastAsia="zh-CN"/>
          </w:rPr>
          <w:t>заявление</w:t>
        </w:r>
      </w:hyperlink>
      <w:r w:rsidRPr="00064F75">
        <w:rPr>
          <w:rFonts w:ascii="Times New Roman CYR" w:eastAsia="Times New Roman" w:hAnsi="Times New Roman CYR" w:cs="Times New Roman CYR"/>
          <w:sz w:val="28"/>
          <w:szCs w:val="28"/>
          <w:lang w:eastAsia="zh-CN"/>
        </w:rPr>
        <w:t xml:space="preserve"> об исправлении таких опечаток и (или) ошибок посредством личного обращения или почтовым отправлением.</w:t>
      </w:r>
    </w:p>
    <w:p w14:paraId="4EE7CBB2"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2D7E41FC" w14:textId="77777777" w:rsidR="00064F75" w:rsidRPr="00064F75" w:rsidRDefault="00064F75" w:rsidP="00064F75">
      <w:pPr>
        <w:autoSpaceDE w:val="0"/>
        <w:spacing w:after="0" w:line="360" w:lineRule="atLeast"/>
        <w:ind w:firstLine="540"/>
        <w:contextualSpacing/>
        <w:jc w:val="both"/>
        <w:rPr>
          <w:rFonts w:ascii="Times New Roman CYR" w:eastAsia="Times New Roman" w:hAnsi="Times New Roman CYR" w:cs="Times New Roman CYR"/>
          <w:sz w:val="28"/>
          <w:szCs w:val="28"/>
          <w:lang w:eastAsia="zh-CN"/>
        </w:rPr>
      </w:pPr>
      <w:r w:rsidRPr="00064F75">
        <w:rPr>
          <w:rFonts w:ascii="Times New Roman CYR" w:eastAsia="Times New Roman" w:hAnsi="Times New Roman CYR" w:cs="Times New Roman CYR"/>
          <w:sz w:val="28"/>
          <w:szCs w:val="28"/>
          <w:lang w:eastAsia="zh-CN"/>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5FB61D9D"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Должностное лицо Уполномоченного органа проводит проверку указанных в заявлении сведений.</w:t>
      </w:r>
    </w:p>
    <w:p w14:paraId="689AEB4C"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1A41A598"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lastRenderedPageBreak/>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637A69AB" w14:textId="77777777" w:rsidR="00064F75" w:rsidRPr="00064F75" w:rsidRDefault="00064F75" w:rsidP="00064F75">
      <w:pPr>
        <w:autoSpaceDE w:val="0"/>
        <w:spacing w:after="0" w:line="360" w:lineRule="atLeast"/>
        <w:ind w:firstLine="540"/>
        <w:contextualSpacing/>
        <w:jc w:val="both"/>
        <w:rPr>
          <w:rFonts w:ascii="Times New Roman" w:eastAsia="Times New Roman" w:hAnsi="Times New Roman" w:cs="Times New Roman"/>
          <w:sz w:val="20"/>
          <w:szCs w:val="20"/>
          <w:lang w:eastAsia="zh-CN"/>
        </w:rPr>
      </w:pPr>
      <w:r w:rsidRPr="00064F75">
        <w:rPr>
          <w:rFonts w:ascii="Times New Roman CYR" w:eastAsia="Times New Roman" w:hAnsi="Times New Roman CYR" w:cs="Times New Roman CYR"/>
          <w:sz w:val="28"/>
          <w:szCs w:val="28"/>
          <w:lang w:eastAsia="zh-CN"/>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6A34C0D3"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r>
    </w:p>
    <w:p w14:paraId="04D65A96" w14:textId="77777777" w:rsidR="00064F75" w:rsidRPr="00064F75" w:rsidRDefault="00064F75" w:rsidP="00064F75">
      <w:pPr>
        <w:spacing w:after="0" w:line="240" w:lineRule="exact"/>
        <w:ind w:right="-2" w:firstLine="539"/>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__________________________</w:t>
      </w:r>
    </w:p>
    <w:p w14:paraId="2E5DF09A"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p>
    <w:p w14:paraId="64E4220E"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p>
    <w:p w14:paraId="1EFB5252"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p>
    <w:p w14:paraId="2A91E876"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p>
    <w:p w14:paraId="3A8FB416" w14:textId="77777777" w:rsidR="00064F75" w:rsidRPr="00064F75" w:rsidRDefault="00064F75" w:rsidP="00064F75">
      <w:pPr>
        <w:spacing w:after="0" w:line="240" w:lineRule="exact"/>
        <w:ind w:right="-2" w:firstLine="539"/>
        <w:jc w:val="both"/>
        <w:rPr>
          <w:rFonts w:ascii="Times New Roman" w:eastAsia="Times New Roman" w:hAnsi="Times New Roman" w:cs="Times New Roman"/>
          <w:sz w:val="28"/>
          <w:szCs w:val="28"/>
          <w:lang w:eastAsia="zh-CN"/>
        </w:rPr>
      </w:pPr>
    </w:p>
    <w:p w14:paraId="35FC72D4"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w:t>
      </w:r>
    </w:p>
    <w:p w14:paraId="30CE09C1"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zh-CN"/>
        </w:rPr>
      </w:pPr>
    </w:p>
    <w:p w14:paraId="6B5909AD"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zh-CN"/>
        </w:rPr>
      </w:pPr>
    </w:p>
    <w:p w14:paraId="51D52683"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Приложение 1</w:t>
      </w:r>
    </w:p>
    <w:p w14:paraId="79334262"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                                                           к административному регламенту</w:t>
      </w:r>
    </w:p>
    <w:p w14:paraId="3E869ECA"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zh-CN"/>
        </w:rPr>
      </w:pPr>
    </w:p>
    <w:p w14:paraId="4D868885"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ИНФОРМАЦИЯ</w:t>
      </w:r>
    </w:p>
    <w:p w14:paraId="3D3027B0" w14:textId="77777777" w:rsidR="00064F75" w:rsidRPr="00064F75" w:rsidRDefault="00064F75" w:rsidP="00064F75">
      <w:pPr>
        <w:spacing w:after="0" w:line="240" w:lineRule="auto"/>
        <w:jc w:val="center"/>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sz w:val="28"/>
          <w:szCs w:val="28"/>
          <w:lang w:eastAsia="zh-CN"/>
        </w:rPr>
        <w:t>о месте нахождения и графике работы Уполномоченного органа</w:t>
      </w:r>
    </w:p>
    <w:p w14:paraId="7B6F6ED0" w14:textId="77777777" w:rsidR="00064F75" w:rsidRPr="00064F75" w:rsidRDefault="00064F75" w:rsidP="00064F75">
      <w:pPr>
        <w:spacing w:after="0" w:line="240" w:lineRule="auto"/>
        <w:jc w:val="center"/>
        <w:rPr>
          <w:rFonts w:ascii="Times New Roman" w:eastAsia="Times New Roman" w:hAnsi="Times New Roman" w:cs="Times New Roman"/>
          <w:color w:val="000000"/>
          <w:sz w:val="28"/>
          <w:szCs w:val="28"/>
          <w:lang w:eastAsia="zh-CN"/>
        </w:rPr>
      </w:pPr>
    </w:p>
    <w:p w14:paraId="7CFB26A2" w14:textId="77777777" w:rsidR="00064F75" w:rsidRPr="00064F75" w:rsidRDefault="00064F75" w:rsidP="00064F75">
      <w:pPr>
        <w:spacing w:after="0" w:line="240" w:lineRule="auto"/>
        <w:ind w:firstLine="709"/>
        <w:jc w:val="both"/>
        <w:rPr>
          <w:rFonts w:ascii="Times New Roman" w:eastAsia="Times New Roman" w:hAnsi="Times New Roman" w:cs="Times New Roman"/>
          <w:sz w:val="20"/>
          <w:szCs w:val="20"/>
          <w:lang w:eastAsia="zh-CN"/>
        </w:rPr>
      </w:pPr>
      <w:r w:rsidRPr="00064F75">
        <w:rPr>
          <w:rFonts w:ascii="Times New Roman" w:eastAsia="Times New Roman" w:hAnsi="Times New Roman" w:cs="Times New Roman"/>
          <w:color w:val="000000"/>
          <w:sz w:val="28"/>
          <w:szCs w:val="28"/>
          <w:lang w:eastAsia="zh-CN"/>
        </w:rPr>
        <w:t xml:space="preserve">Почтовый адрес </w:t>
      </w:r>
      <w:r w:rsidRPr="00064F75">
        <w:rPr>
          <w:rFonts w:ascii="Times New Roman" w:eastAsia="Times New Roman" w:hAnsi="Times New Roman" w:cs="Times New Roman"/>
          <w:sz w:val="28"/>
          <w:szCs w:val="28"/>
          <w:lang w:eastAsia="zh-CN"/>
        </w:rPr>
        <w:t>Уполномоченного органа</w:t>
      </w:r>
      <w:r w:rsidRPr="00064F75">
        <w:rPr>
          <w:rFonts w:ascii="Times New Roman" w:eastAsia="Times New Roman" w:hAnsi="Times New Roman" w:cs="Times New Roman"/>
          <w:color w:val="000000"/>
          <w:sz w:val="28"/>
          <w:szCs w:val="28"/>
          <w:lang w:eastAsia="zh-CN"/>
        </w:rPr>
        <w:t>:</w:t>
      </w:r>
      <w:r w:rsidRPr="00064F75">
        <w:rPr>
          <w:rFonts w:ascii="Times New Roman" w:eastAsia="Times New Roman" w:hAnsi="Times New Roman" w:cs="Times New Roman"/>
          <w:sz w:val="28"/>
          <w:szCs w:val="28"/>
          <w:lang w:eastAsia="zh-CN"/>
        </w:rPr>
        <w:t xml:space="preserve"> Василия Иванова ул., д. 43, рп. Любытино, Новгородская область, Россия, 174760.</w:t>
      </w:r>
    </w:p>
    <w:p w14:paraId="4A060578"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Адрес электронной почты: archivlub53@yandex.ru</w:t>
      </w:r>
    </w:p>
    <w:p w14:paraId="640CA6BB"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Телефон для информирования по вопросам, связанным с предоставлением муниципальной услуги: 8 (816-68)- 61-857</w:t>
      </w:r>
    </w:p>
    <w:p w14:paraId="5465417A"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Адрес официального сайта Уполномоченного органа в информационно-телекоммуникационной сети общего пользования «Интернет» (далее - Интернет-сайт):</w:t>
      </w:r>
      <w:hyperlink r:id="rId141">
        <w:r w:rsidRPr="00064F75">
          <w:rPr>
            <w:rFonts w:ascii="Times New Roman" w:eastAsia="Times New Roman" w:hAnsi="Times New Roman" w:cs="Times New Roman"/>
            <w:color w:val="000000"/>
            <w:sz w:val="28"/>
            <w:szCs w:val="28"/>
            <w:u w:val="single"/>
            <w:lang w:val="en-US" w:eastAsia="zh-CN"/>
          </w:rPr>
          <w:t>http</w:t>
        </w:r>
        <w:r w:rsidRPr="00064F75">
          <w:rPr>
            <w:rFonts w:ascii="Times New Roman" w:eastAsia="Times New Roman" w:hAnsi="Times New Roman" w:cs="Times New Roman"/>
            <w:color w:val="000000"/>
            <w:sz w:val="28"/>
            <w:szCs w:val="28"/>
            <w:u w:val="single"/>
            <w:lang w:eastAsia="zh-CN"/>
          </w:rPr>
          <w:t>://</w:t>
        </w:r>
        <w:r w:rsidRPr="00064F75">
          <w:rPr>
            <w:rFonts w:ascii="Times New Roman" w:eastAsia="Times New Roman" w:hAnsi="Times New Roman" w:cs="Times New Roman"/>
            <w:color w:val="000000"/>
            <w:sz w:val="28"/>
            <w:szCs w:val="28"/>
            <w:u w:val="single"/>
            <w:lang w:val="en-US" w:eastAsia="zh-CN"/>
          </w:rPr>
          <w:t>lubytino</w:t>
        </w:r>
        <w:r w:rsidRPr="00064F75">
          <w:rPr>
            <w:rFonts w:ascii="Times New Roman" w:eastAsia="Times New Roman" w:hAnsi="Times New Roman" w:cs="Times New Roman"/>
            <w:color w:val="000000"/>
            <w:sz w:val="28"/>
            <w:szCs w:val="28"/>
            <w:u w:val="single"/>
            <w:lang w:eastAsia="zh-CN"/>
          </w:rPr>
          <w:t>.</w:t>
        </w:r>
        <w:r w:rsidRPr="00064F75">
          <w:rPr>
            <w:rFonts w:ascii="Times New Roman" w:eastAsia="Times New Roman" w:hAnsi="Times New Roman" w:cs="Times New Roman"/>
            <w:color w:val="000000"/>
            <w:sz w:val="28"/>
            <w:szCs w:val="28"/>
            <w:u w:val="single"/>
            <w:lang w:val="en-US" w:eastAsia="zh-CN"/>
          </w:rPr>
          <w:t>ru</w:t>
        </w:r>
        <w:r w:rsidRPr="00064F75">
          <w:rPr>
            <w:rFonts w:ascii="Times New Roman" w:eastAsia="Times New Roman" w:hAnsi="Times New Roman" w:cs="Times New Roman"/>
            <w:color w:val="000000"/>
            <w:sz w:val="28"/>
            <w:szCs w:val="28"/>
            <w:u w:val="single"/>
            <w:lang w:eastAsia="zh-CN"/>
          </w:rPr>
          <w:t>/</w:t>
        </w:r>
      </w:hyperlink>
    </w:p>
    <w:p w14:paraId="4B8DD497" w14:textId="77777777" w:rsidR="00064F75" w:rsidRPr="00064F75" w:rsidRDefault="00064F75" w:rsidP="00064F75">
      <w:pPr>
        <w:spacing w:after="0" w:line="240" w:lineRule="auto"/>
        <w:ind w:firstLine="709"/>
        <w:jc w:val="both"/>
        <w:rPr>
          <w:rFonts w:ascii="Times New Roman" w:eastAsia="Times New Roman" w:hAnsi="Times New Roman" w:cs="Times New Roman"/>
          <w:color w:val="000000"/>
          <w:sz w:val="28"/>
          <w:szCs w:val="28"/>
          <w:lang w:eastAsia="zh-CN"/>
        </w:rPr>
      </w:pPr>
    </w:p>
    <w:p w14:paraId="1B217495" w14:textId="77777777" w:rsidR="00064F75" w:rsidRPr="00064F75" w:rsidRDefault="00064F75" w:rsidP="00064F75">
      <w:pPr>
        <w:spacing w:after="0" w:line="240" w:lineRule="auto"/>
        <w:ind w:firstLine="709"/>
        <w:jc w:val="both"/>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color w:val="000000"/>
          <w:sz w:val="28"/>
          <w:szCs w:val="28"/>
          <w:lang w:eastAsia="zh-CN"/>
        </w:rPr>
        <w:t>График работы Уполномоченного органа:</w:t>
      </w:r>
    </w:p>
    <w:tbl>
      <w:tblPr>
        <w:tblW w:w="9495" w:type="dxa"/>
        <w:tblInd w:w="-130" w:type="dxa"/>
        <w:tblBorders>
          <w:top w:val="single" w:sz="6" w:space="0" w:color="000000"/>
          <w:left w:val="single" w:sz="6" w:space="0" w:color="000000"/>
          <w:bottom w:val="single" w:sz="6" w:space="0" w:color="000000"/>
          <w:insideH w:val="single" w:sz="6" w:space="0" w:color="000000"/>
        </w:tblBorders>
        <w:tblCellMar>
          <w:right w:w="0" w:type="dxa"/>
        </w:tblCellMar>
        <w:tblLook w:val="0000" w:firstRow="0" w:lastRow="0" w:firstColumn="0" w:lastColumn="0" w:noHBand="0" w:noVBand="0"/>
      </w:tblPr>
      <w:tblGrid>
        <w:gridCol w:w="4756"/>
        <w:gridCol w:w="4739"/>
      </w:tblGrid>
      <w:tr w:rsidR="00064F75" w:rsidRPr="00064F75" w14:paraId="211A88F3" w14:textId="77777777" w:rsidTr="006644E9">
        <w:tc>
          <w:tcPr>
            <w:tcW w:w="4756" w:type="dxa"/>
            <w:tcBorders>
              <w:top w:val="single" w:sz="6" w:space="0" w:color="000000"/>
              <w:left w:val="single" w:sz="6" w:space="0" w:color="000000"/>
              <w:bottom w:val="single" w:sz="6" w:space="0" w:color="000000"/>
            </w:tcBorders>
            <w:shd w:val="clear" w:color="auto" w:fill="auto"/>
          </w:tcPr>
          <w:p w14:paraId="6D8235CB"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Понедельник</w:t>
            </w:r>
          </w:p>
        </w:tc>
        <w:tc>
          <w:tcPr>
            <w:tcW w:w="4739" w:type="dxa"/>
            <w:vMerge w:val="restart"/>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37569965"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с 8.30 до 17.30</w:t>
            </w:r>
          </w:p>
          <w:p w14:paraId="104779DB"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перерыв с 13.00 до 14.00</w:t>
            </w:r>
          </w:p>
        </w:tc>
      </w:tr>
      <w:tr w:rsidR="00064F75" w:rsidRPr="00064F75" w14:paraId="3CC5FE21" w14:textId="77777777" w:rsidTr="006644E9">
        <w:tc>
          <w:tcPr>
            <w:tcW w:w="4756" w:type="dxa"/>
            <w:tcBorders>
              <w:top w:val="single" w:sz="6" w:space="0" w:color="000000"/>
              <w:left w:val="single" w:sz="6" w:space="0" w:color="000000"/>
              <w:bottom w:val="single" w:sz="6" w:space="0" w:color="000000"/>
            </w:tcBorders>
            <w:shd w:val="clear" w:color="auto" w:fill="auto"/>
          </w:tcPr>
          <w:p w14:paraId="12048335"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Вторник</w:t>
            </w:r>
          </w:p>
        </w:tc>
        <w:tc>
          <w:tcPr>
            <w:tcW w:w="4739" w:type="dxa"/>
            <w:vMerge/>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522A532E" w14:textId="77777777" w:rsidR="00064F75" w:rsidRPr="00064F75" w:rsidRDefault="00064F75" w:rsidP="00064F75">
            <w:pPr>
              <w:snapToGrid w:val="0"/>
              <w:spacing w:after="0" w:line="240" w:lineRule="auto"/>
              <w:rPr>
                <w:rFonts w:ascii="Times New Roman" w:eastAsia="Times New Roman" w:hAnsi="Times New Roman" w:cs="Times New Roman"/>
                <w:sz w:val="28"/>
                <w:szCs w:val="28"/>
                <w:lang w:eastAsia="zh-CN"/>
              </w:rPr>
            </w:pPr>
          </w:p>
        </w:tc>
      </w:tr>
      <w:tr w:rsidR="00064F75" w:rsidRPr="00064F75" w14:paraId="2A5EA1DD" w14:textId="77777777" w:rsidTr="006644E9">
        <w:tc>
          <w:tcPr>
            <w:tcW w:w="4756" w:type="dxa"/>
            <w:tcBorders>
              <w:top w:val="single" w:sz="6" w:space="0" w:color="000000"/>
              <w:left w:val="single" w:sz="6" w:space="0" w:color="000000"/>
              <w:bottom w:val="single" w:sz="6" w:space="0" w:color="000000"/>
            </w:tcBorders>
            <w:shd w:val="clear" w:color="auto" w:fill="auto"/>
          </w:tcPr>
          <w:p w14:paraId="12B2F97B"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Среда</w:t>
            </w:r>
          </w:p>
        </w:tc>
        <w:tc>
          <w:tcPr>
            <w:tcW w:w="4739" w:type="dxa"/>
            <w:vMerge/>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77198DB7" w14:textId="77777777" w:rsidR="00064F75" w:rsidRPr="00064F75" w:rsidRDefault="00064F75" w:rsidP="00064F75">
            <w:pPr>
              <w:snapToGrid w:val="0"/>
              <w:spacing w:after="0" w:line="240" w:lineRule="auto"/>
              <w:rPr>
                <w:rFonts w:ascii="Times New Roman" w:eastAsia="Times New Roman" w:hAnsi="Times New Roman" w:cs="Times New Roman"/>
                <w:sz w:val="28"/>
                <w:szCs w:val="28"/>
                <w:lang w:eastAsia="zh-CN"/>
              </w:rPr>
            </w:pPr>
          </w:p>
        </w:tc>
      </w:tr>
      <w:tr w:rsidR="00064F75" w:rsidRPr="00064F75" w14:paraId="368035AE" w14:textId="77777777" w:rsidTr="006644E9">
        <w:tc>
          <w:tcPr>
            <w:tcW w:w="4756" w:type="dxa"/>
            <w:tcBorders>
              <w:top w:val="single" w:sz="6" w:space="0" w:color="000000"/>
              <w:left w:val="single" w:sz="6" w:space="0" w:color="000000"/>
              <w:bottom w:val="single" w:sz="6" w:space="0" w:color="000000"/>
            </w:tcBorders>
            <w:shd w:val="clear" w:color="auto" w:fill="auto"/>
          </w:tcPr>
          <w:p w14:paraId="0B7462D8"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Четверг</w:t>
            </w:r>
          </w:p>
        </w:tc>
        <w:tc>
          <w:tcPr>
            <w:tcW w:w="4739" w:type="dxa"/>
            <w:vMerge/>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0B00BDDB" w14:textId="77777777" w:rsidR="00064F75" w:rsidRPr="00064F75" w:rsidRDefault="00064F75" w:rsidP="00064F75">
            <w:pPr>
              <w:snapToGrid w:val="0"/>
              <w:spacing w:after="0" w:line="240" w:lineRule="auto"/>
              <w:rPr>
                <w:rFonts w:ascii="Times New Roman" w:eastAsia="Times New Roman" w:hAnsi="Times New Roman" w:cs="Times New Roman"/>
                <w:sz w:val="28"/>
                <w:szCs w:val="28"/>
                <w:lang w:eastAsia="zh-CN"/>
              </w:rPr>
            </w:pPr>
          </w:p>
        </w:tc>
      </w:tr>
      <w:tr w:rsidR="00064F75" w:rsidRPr="00064F75" w14:paraId="38781E89" w14:textId="77777777" w:rsidTr="006644E9">
        <w:tc>
          <w:tcPr>
            <w:tcW w:w="4756" w:type="dxa"/>
            <w:tcBorders>
              <w:top w:val="single" w:sz="6" w:space="0" w:color="000000"/>
              <w:left w:val="single" w:sz="6" w:space="0" w:color="000000"/>
              <w:bottom w:val="single" w:sz="6" w:space="0" w:color="000000"/>
            </w:tcBorders>
            <w:shd w:val="clear" w:color="auto" w:fill="auto"/>
          </w:tcPr>
          <w:p w14:paraId="6F9813BF"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Пятница</w:t>
            </w:r>
          </w:p>
        </w:tc>
        <w:tc>
          <w:tcPr>
            <w:tcW w:w="4739" w:type="dxa"/>
            <w:vMerge/>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383A87CA" w14:textId="77777777" w:rsidR="00064F75" w:rsidRPr="00064F75" w:rsidRDefault="00064F75" w:rsidP="00064F75">
            <w:pPr>
              <w:snapToGrid w:val="0"/>
              <w:spacing w:after="0" w:line="240" w:lineRule="auto"/>
              <w:rPr>
                <w:rFonts w:ascii="Times New Roman" w:eastAsia="Times New Roman" w:hAnsi="Times New Roman" w:cs="Times New Roman"/>
                <w:sz w:val="28"/>
                <w:szCs w:val="28"/>
                <w:lang w:eastAsia="zh-CN"/>
              </w:rPr>
            </w:pPr>
          </w:p>
        </w:tc>
      </w:tr>
      <w:tr w:rsidR="00064F75" w:rsidRPr="00064F75" w14:paraId="47FCB728" w14:textId="77777777" w:rsidTr="006644E9">
        <w:tc>
          <w:tcPr>
            <w:tcW w:w="4756" w:type="dxa"/>
            <w:tcBorders>
              <w:top w:val="single" w:sz="6" w:space="0" w:color="000000"/>
              <w:left w:val="single" w:sz="6" w:space="0" w:color="000000"/>
              <w:bottom w:val="single" w:sz="6" w:space="0" w:color="000000"/>
            </w:tcBorders>
            <w:shd w:val="clear" w:color="auto" w:fill="auto"/>
          </w:tcPr>
          <w:p w14:paraId="7338328D"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Суббота</w:t>
            </w:r>
          </w:p>
        </w:tc>
        <w:tc>
          <w:tcPr>
            <w:tcW w:w="4739" w:type="dxa"/>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4DF841AF"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Выходной день</w:t>
            </w:r>
          </w:p>
        </w:tc>
      </w:tr>
      <w:tr w:rsidR="00064F75" w:rsidRPr="00064F75" w14:paraId="3021AFEC" w14:textId="77777777" w:rsidTr="006644E9">
        <w:tc>
          <w:tcPr>
            <w:tcW w:w="4756" w:type="dxa"/>
            <w:tcBorders>
              <w:top w:val="single" w:sz="6" w:space="0" w:color="000000"/>
              <w:left w:val="single" w:sz="6" w:space="0" w:color="000000"/>
              <w:bottom w:val="single" w:sz="6" w:space="0" w:color="000000"/>
            </w:tcBorders>
            <w:shd w:val="clear" w:color="auto" w:fill="auto"/>
          </w:tcPr>
          <w:p w14:paraId="450B588A"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lastRenderedPageBreak/>
              <w:t>Воскресенье</w:t>
            </w:r>
          </w:p>
        </w:tc>
        <w:tc>
          <w:tcPr>
            <w:tcW w:w="4739" w:type="dxa"/>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5F508C42"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Выходной день</w:t>
            </w:r>
          </w:p>
        </w:tc>
      </w:tr>
      <w:tr w:rsidR="00064F75" w:rsidRPr="00064F75" w14:paraId="4E9E272E" w14:textId="77777777" w:rsidTr="006644E9">
        <w:tc>
          <w:tcPr>
            <w:tcW w:w="4756" w:type="dxa"/>
            <w:tcBorders>
              <w:top w:val="single" w:sz="6" w:space="0" w:color="000000"/>
              <w:left w:val="single" w:sz="6" w:space="0" w:color="000000"/>
              <w:bottom w:val="single" w:sz="6" w:space="0" w:color="000000"/>
            </w:tcBorders>
            <w:shd w:val="clear" w:color="auto" w:fill="auto"/>
          </w:tcPr>
          <w:p w14:paraId="1766B273"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Предпраздничные дни</w:t>
            </w:r>
          </w:p>
        </w:tc>
        <w:tc>
          <w:tcPr>
            <w:tcW w:w="4739" w:type="dxa"/>
            <w:tcBorders>
              <w:top w:val="single" w:sz="6" w:space="0" w:color="000000"/>
              <w:left w:val="single" w:sz="6" w:space="0" w:color="000000"/>
              <w:bottom w:val="single" w:sz="6" w:space="0" w:color="000000"/>
              <w:right w:val="single" w:sz="6" w:space="0" w:color="000000"/>
            </w:tcBorders>
            <w:shd w:val="clear" w:color="auto" w:fill="auto"/>
            <w:tcMar>
              <w:right w:w="108" w:type="dxa"/>
            </w:tcMar>
          </w:tcPr>
          <w:p w14:paraId="59D8A4B7"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с 8.00 до 15.00 </w:t>
            </w:r>
          </w:p>
          <w:p w14:paraId="6733F07F" w14:textId="77777777" w:rsidR="00064F75" w:rsidRPr="00064F75" w:rsidRDefault="00064F75" w:rsidP="00064F75">
            <w:pPr>
              <w:spacing w:after="119"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без перерыва </w:t>
            </w:r>
          </w:p>
        </w:tc>
      </w:tr>
    </w:tbl>
    <w:p w14:paraId="2451F0E5" w14:textId="77777777" w:rsidR="00064F75" w:rsidRPr="00064F75" w:rsidRDefault="00064F75" w:rsidP="00064F75">
      <w:pPr>
        <w:spacing w:before="100" w:after="0" w:line="238" w:lineRule="atLeast"/>
        <w:rPr>
          <w:rFonts w:ascii="Times New Roman" w:eastAsia="Times New Roman" w:hAnsi="Times New Roman" w:cs="Times New Roman"/>
          <w:sz w:val="28"/>
          <w:szCs w:val="28"/>
          <w:lang w:eastAsia="zh-CN"/>
        </w:rPr>
      </w:pPr>
    </w:p>
    <w:p w14:paraId="76934B38"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0BB98EDF"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68AAA74C"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75E107D7"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54F6BF43"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1914466F"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39DEC2AD"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31DF4316"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5D1D6D78"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4CFD8390"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34AD0587" w14:textId="77777777" w:rsidR="00064F75" w:rsidRPr="00064F75" w:rsidRDefault="00064F75" w:rsidP="00064F75">
      <w:pPr>
        <w:spacing w:before="100" w:after="0" w:line="238" w:lineRule="atLeast"/>
        <w:rPr>
          <w:rFonts w:ascii="Times New Roman" w:eastAsia="Times New Roman" w:hAnsi="Times New Roman" w:cs="Times New Roman"/>
          <w:sz w:val="28"/>
          <w:szCs w:val="28"/>
          <w:lang w:eastAsia="zh-CN"/>
        </w:rPr>
      </w:pPr>
    </w:p>
    <w:p w14:paraId="6CB9DA31" w14:textId="77777777" w:rsidR="00064F75" w:rsidRPr="00064F75" w:rsidRDefault="00064F75" w:rsidP="00064F75">
      <w:pPr>
        <w:spacing w:before="100" w:after="0" w:line="238" w:lineRule="atLeast"/>
        <w:rPr>
          <w:rFonts w:ascii="Times New Roman" w:eastAsia="Times New Roman" w:hAnsi="Times New Roman" w:cs="Times New Roman"/>
          <w:sz w:val="28"/>
          <w:szCs w:val="28"/>
          <w:lang w:eastAsia="zh-CN"/>
        </w:rPr>
      </w:pPr>
    </w:p>
    <w:p w14:paraId="30F474F3" w14:textId="77777777" w:rsidR="00064F75" w:rsidRPr="00064F75" w:rsidRDefault="00064F75" w:rsidP="00064F75">
      <w:pPr>
        <w:spacing w:before="100" w:after="0" w:line="238" w:lineRule="atLeast"/>
        <w:rPr>
          <w:rFonts w:ascii="Times New Roman" w:eastAsia="Times New Roman" w:hAnsi="Times New Roman" w:cs="Times New Roman"/>
          <w:sz w:val="28"/>
          <w:szCs w:val="28"/>
          <w:lang w:eastAsia="zh-CN"/>
        </w:rPr>
      </w:pPr>
    </w:p>
    <w:p w14:paraId="2D375E87" w14:textId="77777777" w:rsidR="00064F75" w:rsidRPr="00064F75" w:rsidRDefault="00064F75" w:rsidP="00064F75">
      <w:pPr>
        <w:spacing w:before="100" w:after="0" w:line="238" w:lineRule="atLeast"/>
        <w:rPr>
          <w:rFonts w:ascii="Times New Roman" w:eastAsia="Times New Roman" w:hAnsi="Times New Roman" w:cs="Times New Roman"/>
          <w:sz w:val="28"/>
          <w:szCs w:val="28"/>
          <w:lang w:eastAsia="zh-CN"/>
        </w:rPr>
      </w:pPr>
    </w:p>
    <w:p w14:paraId="40322920" w14:textId="77777777" w:rsidR="00064F75" w:rsidRPr="00064F75" w:rsidRDefault="00064F75" w:rsidP="00064F75">
      <w:pPr>
        <w:spacing w:before="100" w:after="0" w:line="238" w:lineRule="atLeast"/>
        <w:rPr>
          <w:rFonts w:ascii="Times New Roman" w:eastAsia="Times New Roman" w:hAnsi="Times New Roman" w:cs="Times New Roman"/>
          <w:sz w:val="28"/>
          <w:szCs w:val="28"/>
          <w:lang w:eastAsia="zh-CN"/>
        </w:rPr>
      </w:pPr>
    </w:p>
    <w:p w14:paraId="5F60806C" w14:textId="77777777" w:rsidR="00064F75" w:rsidRPr="00064F75" w:rsidRDefault="00064F75" w:rsidP="00064F75">
      <w:pPr>
        <w:spacing w:before="100" w:after="0" w:line="238" w:lineRule="atLeast"/>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2</w:t>
      </w:r>
    </w:p>
    <w:p w14:paraId="142B9A3C"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zh-CN"/>
        </w:rPr>
      </w:pPr>
    </w:p>
    <w:p w14:paraId="67C8B1F5"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zh-CN"/>
        </w:rPr>
      </w:pPr>
      <w:r w:rsidRPr="00064F75">
        <w:rPr>
          <w:rFonts w:ascii="Times New Roman" w:eastAsia="Times New Roman" w:hAnsi="Times New Roman" w:cs="Times New Roman"/>
          <w:b/>
          <w:sz w:val="28"/>
          <w:szCs w:val="28"/>
          <w:lang w:eastAsia="zh-CN"/>
        </w:rPr>
        <w:t>ИНФОРМАЦИЯ</w:t>
      </w:r>
    </w:p>
    <w:p w14:paraId="195FECC2"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о месте нахождения и графике работы МФЦ </w:t>
      </w:r>
    </w:p>
    <w:p w14:paraId="100A7F68" w14:textId="77777777" w:rsidR="00064F75" w:rsidRPr="00064F75" w:rsidRDefault="00064F75" w:rsidP="00064F75">
      <w:pPr>
        <w:spacing w:after="0" w:line="240" w:lineRule="auto"/>
        <w:jc w:val="center"/>
        <w:rPr>
          <w:rFonts w:ascii="Times New Roman" w:eastAsia="Times New Roman" w:hAnsi="Times New Roman" w:cs="Times New Roman"/>
          <w:sz w:val="20"/>
          <w:szCs w:val="20"/>
          <w:lang w:eastAsia="zh-CN"/>
        </w:rPr>
      </w:pPr>
      <w:r w:rsidRPr="00064F75">
        <w:rPr>
          <w:rFonts w:ascii="Times New Roman" w:eastAsia="Times New Roman" w:hAnsi="Times New Roman" w:cs="Times New Roman"/>
          <w:sz w:val="28"/>
          <w:szCs w:val="28"/>
          <w:lang w:eastAsia="zh-CN"/>
        </w:rPr>
        <w:t>по Любытинскому муниципальному округу государственного областного автономного учреждения «Многофункциональный центр предоставления государственных и муниципальных услуг»</w:t>
      </w:r>
    </w:p>
    <w:p w14:paraId="7DC683B5"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zh-CN"/>
        </w:rPr>
      </w:pPr>
    </w:p>
    <w:p w14:paraId="43B7A92B" w14:textId="77777777" w:rsidR="00064F75" w:rsidRPr="00064F75" w:rsidRDefault="00064F75" w:rsidP="00064F75">
      <w:pPr>
        <w:spacing w:after="0" w:line="240" w:lineRule="auto"/>
        <w:ind w:firstLine="720"/>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Местонахождение: Новгородская обл., п.Любытино, ул. Советов, д.29.</w:t>
      </w:r>
    </w:p>
    <w:p w14:paraId="77E1BE8B" w14:textId="77777777" w:rsidR="00064F75" w:rsidRPr="00064F75" w:rsidRDefault="00064F75" w:rsidP="00064F75">
      <w:pPr>
        <w:spacing w:after="0" w:line="240" w:lineRule="auto"/>
        <w:ind w:firstLine="720"/>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Почтовый адрес: 174 760, </w:t>
      </w:r>
      <w:r w:rsidRPr="00064F75">
        <w:rPr>
          <w:rFonts w:ascii="Times New Roman" w:eastAsia="Times New Roman" w:hAnsi="Times New Roman" w:cs="Times New Roman"/>
          <w:sz w:val="28"/>
          <w:szCs w:val="28"/>
          <w:lang w:eastAsia="zh-CN"/>
        </w:rPr>
        <w:t>Новгородская обл., п. Любытино, ул. Советов, д.29</w:t>
      </w:r>
    </w:p>
    <w:p w14:paraId="2A57D83A" w14:textId="77777777" w:rsidR="00064F75" w:rsidRPr="00064F75" w:rsidRDefault="00064F75" w:rsidP="00064F75">
      <w:pPr>
        <w:spacing w:after="0" w:line="240" w:lineRule="auto"/>
        <w:ind w:firstLine="720"/>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Телефон: 8 (816-2)608806, 8 921 0202887</w:t>
      </w:r>
    </w:p>
    <w:p w14:paraId="070EFB1F" w14:textId="77777777" w:rsidR="00064F75" w:rsidRPr="00064F75" w:rsidRDefault="00064F75" w:rsidP="00064F75">
      <w:pPr>
        <w:spacing w:after="0" w:line="240" w:lineRule="auto"/>
        <w:ind w:firstLine="720"/>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Официальный сайт в сети Интернет: </w:t>
      </w:r>
      <w:r w:rsidRPr="00064F75">
        <w:rPr>
          <w:rFonts w:ascii="Times New Roman" w:eastAsia="Times New Roman" w:hAnsi="Times New Roman" w:cs="Times New Roman"/>
          <w:color w:val="000000"/>
          <w:sz w:val="28"/>
          <w:szCs w:val="28"/>
          <w:lang w:val="en-US" w:eastAsia="zh-CN"/>
        </w:rPr>
        <w:t>mfc</w:t>
      </w:r>
      <w:r w:rsidRPr="00064F75">
        <w:rPr>
          <w:rFonts w:ascii="Times New Roman" w:eastAsia="Times New Roman" w:hAnsi="Times New Roman" w:cs="Times New Roman"/>
          <w:color w:val="000000"/>
          <w:sz w:val="28"/>
          <w:szCs w:val="28"/>
          <w:lang w:eastAsia="zh-CN"/>
        </w:rPr>
        <w:t>53.</w:t>
      </w:r>
      <w:r w:rsidRPr="00064F75">
        <w:rPr>
          <w:rFonts w:ascii="Times New Roman" w:eastAsia="Times New Roman" w:hAnsi="Times New Roman" w:cs="Times New Roman"/>
          <w:color w:val="000000"/>
          <w:sz w:val="28"/>
          <w:szCs w:val="28"/>
          <w:lang w:val="en-US" w:eastAsia="zh-CN"/>
        </w:rPr>
        <w:t>novreg</w:t>
      </w:r>
      <w:r w:rsidRPr="00064F75">
        <w:rPr>
          <w:rFonts w:ascii="Times New Roman" w:eastAsia="Times New Roman" w:hAnsi="Times New Roman" w:cs="Times New Roman"/>
          <w:color w:val="000000"/>
          <w:sz w:val="28"/>
          <w:szCs w:val="28"/>
          <w:lang w:eastAsia="zh-CN"/>
        </w:rPr>
        <w:t>.</w:t>
      </w:r>
      <w:r w:rsidRPr="00064F75">
        <w:rPr>
          <w:rFonts w:ascii="Times New Roman" w:eastAsia="Times New Roman" w:hAnsi="Times New Roman" w:cs="Times New Roman"/>
          <w:color w:val="000000"/>
          <w:sz w:val="28"/>
          <w:szCs w:val="28"/>
          <w:lang w:val="en-US" w:eastAsia="zh-CN"/>
        </w:rPr>
        <w:t>ru</w:t>
      </w:r>
      <w:r w:rsidRPr="00064F75">
        <w:rPr>
          <w:rFonts w:ascii="Times New Roman" w:eastAsia="Times New Roman" w:hAnsi="Times New Roman" w:cs="Times New Roman"/>
          <w:color w:val="000000"/>
          <w:sz w:val="28"/>
          <w:szCs w:val="28"/>
          <w:lang w:eastAsia="zh-CN"/>
        </w:rPr>
        <w:t>.</w:t>
      </w:r>
    </w:p>
    <w:p w14:paraId="64C483C4" w14:textId="77777777" w:rsidR="00064F75" w:rsidRPr="00064F75" w:rsidRDefault="00064F75" w:rsidP="00064F75">
      <w:pPr>
        <w:spacing w:after="0" w:line="240" w:lineRule="auto"/>
        <w:ind w:firstLine="720"/>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Адрес электронной почты: </w:t>
      </w:r>
      <w:r w:rsidRPr="00064F75">
        <w:rPr>
          <w:rFonts w:ascii="Times New Roman" w:eastAsia="Times New Roman" w:hAnsi="Times New Roman" w:cs="Times New Roman"/>
          <w:color w:val="000000"/>
          <w:sz w:val="28"/>
          <w:szCs w:val="28"/>
          <w:lang w:val="en-US" w:eastAsia="zh-CN"/>
        </w:rPr>
        <w:t>mfc</w:t>
      </w:r>
      <w:r w:rsidRPr="00064F75">
        <w:rPr>
          <w:rFonts w:ascii="Times New Roman" w:eastAsia="Times New Roman" w:hAnsi="Times New Roman" w:cs="Times New Roman"/>
          <w:color w:val="000000"/>
          <w:sz w:val="28"/>
          <w:szCs w:val="28"/>
          <w:lang w:eastAsia="zh-CN"/>
        </w:rPr>
        <w:t>-</w:t>
      </w:r>
      <w:r w:rsidRPr="00064F75">
        <w:rPr>
          <w:rFonts w:ascii="Times New Roman" w:eastAsia="Times New Roman" w:hAnsi="Times New Roman" w:cs="Times New Roman"/>
          <w:color w:val="000000"/>
          <w:sz w:val="28"/>
          <w:szCs w:val="28"/>
          <w:lang w:val="en-US" w:eastAsia="zh-CN"/>
        </w:rPr>
        <w:t>lubytino</w:t>
      </w:r>
      <w:r w:rsidRPr="00064F75">
        <w:rPr>
          <w:rFonts w:ascii="Times New Roman" w:eastAsia="Times New Roman" w:hAnsi="Times New Roman" w:cs="Times New Roman"/>
          <w:color w:val="000000"/>
          <w:sz w:val="28"/>
          <w:szCs w:val="28"/>
          <w:lang w:eastAsia="zh-CN"/>
        </w:rPr>
        <w:t>@</w:t>
      </w:r>
      <w:r w:rsidRPr="00064F75">
        <w:rPr>
          <w:rFonts w:ascii="Times New Roman" w:eastAsia="Times New Roman" w:hAnsi="Times New Roman" w:cs="Times New Roman"/>
          <w:color w:val="000000"/>
          <w:sz w:val="28"/>
          <w:szCs w:val="28"/>
          <w:lang w:val="en-US" w:eastAsia="zh-CN"/>
        </w:rPr>
        <w:t>novreg</w:t>
      </w:r>
      <w:r w:rsidRPr="00064F75">
        <w:rPr>
          <w:rFonts w:ascii="Times New Roman" w:eastAsia="Times New Roman" w:hAnsi="Times New Roman" w:cs="Times New Roman"/>
          <w:color w:val="000000"/>
          <w:sz w:val="28"/>
          <w:szCs w:val="28"/>
          <w:lang w:eastAsia="zh-CN"/>
        </w:rPr>
        <w:t>.</w:t>
      </w:r>
      <w:r w:rsidRPr="00064F75">
        <w:rPr>
          <w:rFonts w:ascii="Times New Roman" w:eastAsia="Times New Roman" w:hAnsi="Times New Roman" w:cs="Times New Roman"/>
          <w:color w:val="000000"/>
          <w:sz w:val="28"/>
          <w:szCs w:val="28"/>
          <w:lang w:val="en-US" w:eastAsia="zh-CN"/>
        </w:rPr>
        <w:t>ru</w:t>
      </w:r>
    </w:p>
    <w:p w14:paraId="61FFD62F" w14:textId="77777777" w:rsidR="00064F75" w:rsidRPr="00064F75" w:rsidRDefault="00064F75" w:rsidP="00064F75">
      <w:pPr>
        <w:spacing w:after="0" w:line="240" w:lineRule="auto"/>
        <w:ind w:firstLine="720"/>
        <w:rPr>
          <w:rFonts w:ascii="Times New Roman" w:eastAsia="Times New Roman" w:hAnsi="Times New Roman" w:cs="Times New Roman"/>
          <w:b/>
          <w:sz w:val="28"/>
          <w:szCs w:val="28"/>
          <w:lang w:val="en-US" w:eastAsia="zh-CN"/>
        </w:rPr>
      </w:pPr>
      <w:r w:rsidRPr="00064F75">
        <w:rPr>
          <w:rFonts w:ascii="Times New Roman" w:eastAsia="Times New Roman" w:hAnsi="Times New Roman" w:cs="Times New Roman"/>
          <w:b/>
          <w:color w:val="000000"/>
          <w:sz w:val="28"/>
          <w:szCs w:val="28"/>
          <w:lang w:eastAsia="zh-CN"/>
        </w:rPr>
        <w:t>Режим работы</w:t>
      </w:r>
      <w:r w:rsidRPr="00064F75">
        <w:rPr>
          <w:rFonts w:ascii="Times New Roman" w:eastAsia="Times New Roman" w:hAnsi="Times New Roman" w:cs="Times New Roman"/>
          <w:b/>
          <w:color w:val="000000"/>
          <w:sz w:val="28"/>
          <w:szCs w:val="28"/>
          <w:lang w:val="en-US" w:eastAsia="zh-CN"/>
        </w:rPr>
        <w:t>:</w:t>
      </w:r>
    </w:p>
    <w:tbl>
      <w:tblPr>
        <w:tblW w:w="885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1701"/>
        <w:gridCol w:w="7149"/>
      </w:tblGrid>
      <w:tr w:rsidR="00064F75" w:rsidRPr="00064F75" w14:paraId="26379472" w14:textId="77777777" w:rsidTr="006644E9">
        <w:trPr>
          <w:tblCellSpacing w:w="0" w:type="dxa"/>
        </w:trPr>
        <w:tc>
          <w:tcPr>
            <w:tcW w:w="1620" w:type="dxa"/>
            <w:tcMar>
              <w:top w:w="0" w:type="dxa"/>
              <w:left w:w="0" w:type="dxa"/>
              <w:bottom w:w="0" w:type="dxa"/>
              <w:right w:w="0" w:type="dxa"/>
            </w:tcMar>
            <w:hideMark/>
          </w:tcPr>
          <w:p w14:paraId="2EC8BD11"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Понедельник</w:t>
            </w:r>
          </w:p>
        </w:tc>
        <w:tc>
          <w:tcPr>
            <w:tcW w:w="6810" w:type="dxa"/>
            <w:tcMar>
              <w:top w:w="0" w:type="dxa"/>
              <w:left w:w="0" w:type="dxa"/>
              <w:bottom w:w="0" w:type="dxa"/>
              <w:right w:w="0" w:type="dxa"/>
            </w:tcMar>
            <w:hideMark/>
          </w:tcPr>
          <w:p w14:paraId="6609EF8B"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8.30-17.30</w:t>
            </w:r>
          </w:p>
        </w:tc>
      </w:tr>
      <w:tr w:rsidR="00064F75" w:rsidRPr="00064F75" w14:paraId="5D33D5FC" w14:textId="77777777" w:rsidTr="006644E9">
        <w:trPr>
          <w:tblCellSpacing w:w="0" w:type="dxa"/>
        </w:trPr>
        <w:tc>
          <w:tcPr>
            <w:tcW w:w="1620" w:type="dxa"/>
            <w:tcMar>
              <w:top w:w="0" w:type="dxa"/>
              <w:left w:w="0" w:type="dxa"/>
              <w:bottom w:w="0" w:type="dxa"/>
              <w:right w:w="0" w:type="dxa"/>
            </w:tcMar>
            <w:hideMark/>
          </w:tcPr>
          <w:p w14:paraId="3D4690F0"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Вторник </w:t>
            </w:r>
          </w:p>
        </w:tc>
        <w:tc>
          <w:tcPr>
            <w:tcW w:w="6810" w:type="dxa"/>
            <w:tcMar>
              <w:top w:w="0" w:type="dxa"/>
              <w:left w:w="0" w:type="dxa"/>
              <w:bottom w:w="0" w:type="dxa"/>
              <w:right w:w="0" w:type="dxa"/>
            </w:tcMar>
            <w:hideMark/>
          </w:tcPr>
          <w:p w14:paraId="57331184"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8.30-17.30</w:t>
            </w:r>
          </w:p>
        </w:tc>
      </w:tr>
      <w:tr w:rsidR="00064F75" w:rsidRPr="00064F75" w14:paraId="53ADF108" w14:textId="77777777" w:rsidTr="006644E9">
        <w:trPr>
          <w:tblCellSpacing w:w="0" w:type="dxa"/>
        </w:trPr>
        <w:tc>
          <w:tcPr>
            <w:tcW w:w="1620" w:type="dxa"/>
            <w:tcMar>
              <w:top w:w="0" w:type="dxa"/>
              <w:left w:w="0" w:type="dxa"/>
              <w:bottom w:w="0" w:type="dxa"/>
              <w:right w:w="0" w:type="dxa"/>
            </w:tcMar>
            <w:hideMark/>
          </w:tcPr>
          <w:p w14:paraId="28A50701"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Среда </w:t>
            </w:r>
          </w:p>
        </w:tc>
        <w:tc>
          <w:tcPr>
            <w:tcW w:w="6810" w:type="dxa"/>
            <w:tcMar>
              <w:top w:w="0" w:type="dxa"/>
              <w:left w:w="0" w:type="dxa"/>
              <w:bottom w:w="0" w:type="dxa"/>
              <w:right w:w="0" w:type="dxa"/>
            </w:tcMar>
            <w:hideMark/>
          </w:tcPr>
          <w:p w14:paraId="5E0A7EC3"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8.30-17.30</w:t>
            </w:r>
          </w:p>
        </w:tc>
      </w:tr>
      <w:tr w:rsidR="00064F75" w:rsidRPr="00064F75" w14:paraId="392638E6" w14:textId="77777777" w:rsidTr="006644E9">
        <w:trPr>
          <w:tblCellSpacing w:w="0" w:type="dxa"/>
        </w:trPr>
        <w:tc>
          <w:tcPr>
            <w:tcW w:w="1620" w:type="dxa"/>
            <w:tcMar>
              <w:top w:w="0" w:type="dxa"/>
              <w:left w:w="0" w:type="dxa"/>
              <w:bottom w:w="0" w:type="dxa"/>
              <w:right w:w="0" w:type="dxa"/>
            </w:tcMar>
            <w:hideMark/>
          </w:tcPr>
          <w:p w14:paraId="530492DA"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 xml:space="preserve">Четверг </w:t>
            </w:r>
          </w:p>
        </w:tc>
        <w:tc>
          <w:tcPr>
            <w:tcW w:w="6810" w:type="dxa"/>
            <w:tcMar>
              <w:top w:w="0" w:type="dxa"/>
              <w:left w:w="0" w:type="dxa"/>
              <w:bottom w:w="0" w:type="dxa"/>
              <w:right w:w="0" w:type="dxa"/>
            </w:tcMar>
            <w:hideMark/>
          </w:tcPr>
          <w:p w14:paraId="718291F4"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10.00-18.00</w:t>
            </w:r>
          </w:p>
        </w:tc>
      </w:tr>
      <w:tr w:rsidR="00064F75" w:rsidRPr="00064F75" w14:paraId="01DEED55" w14:textId="77777777" w:rsidTr="006644E9">
        <w:trPr>
          <w:tblCellSpacing w:w="0" w:type="dxa"/>
        </w:trPr>
        <w:tc>
          <w:tcPr>
            <w:tcW w:w="1620" w:type="dxa"/>
            <w:tcMar>
              <w:top w:w="0" w:type="dxa"/>
              <w:left w:w="0" w:type="dxa"/>
              <w:bottom w:w="0" w:type="dxa"/>
              <w:right w:w="0" w:type="dxa"/>
            </w:tcMar>
            <w:hideMark/>
          </w:tcPr>
          <w:p w14:paraId="0A61A1C1"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lastRenderedPageBreak/>
              <w:t xml:space="preserve">Пятница </w:t>
            </w:r>
          </w:p>
        </w:tc>
        <w:tc>
          <w:tcPr>
            <w:tcW w:w="6810" w:type="dxa"/>
            <w:tcMar>
              <w:top w:w="0" w:type="dxa"/>
              <w:left w:w="0" w:type="dxa"/>
              <w:bottom w:w="0" w:type="dxa"/>
              <w:right w:w="0" w:type="dxa"/>
            </w:tcMar>
            <w:hideMark/>
          </w:tcPr>
          <w:p w14:paraId="5E87268E"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8.30-17.30</w:t>
            </w:r>
          </w:p>
        </w:tc>
      </w:tr>
      <w:tr w:rsidR="00064F75" w:rsidRPr="00064F75" w14:paraId="2113620F" w14:textId="77777777" w:rsidTr="006644E9">
        <w:trPr>
          <w:tblCellSpacing w:w="0" w:type="dxa"/>
        </w:trPr>
        <w:tc>
          <w:tcPr>
            <w:tcW w:w="1620" w:type="dxa"/>
            <w:tcMar>
              <w:top w:w="0" w:type="dxa"/>
              <w:left w:w="0" w:type="dxa"/>
              <w:bottom w:w="0" w:type="dxa"/>
              <w:right w:w="0" w:type="dxa"/>
            </w:tcMar>
            <w:hideMark/>
          </w:tcPr>
          <w:p w14:paraId="60437DE4"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Суббота</w:t>
            </w:r>
          </w:p>
        </w:tc>
        <w:tc>
          <w:tcPr>
            <w:tcW w:w="6810" w:type="dxa"/>
            <w:tcMar>
              <w:top w:w="0" w:type="dxa"/>
              <w:left w:w="0" w:type="dxa"/>
              <w:bottom w:w="0" w:type="dxa"/>
              <w:right w:w="0" w:type="dxa"/>
            </w:tcMar>
            <w:hideMark/>
          </w:tcPr>
          <w:p w14:paraId="18416D86"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выходной</w:t>
            </w:r>
          </w:p>
        </w:tc>
      </w:tr>
      <w:tr w:rsidR="00064F75" w:rsidRPr="00064F75" w14:paraId="3B0123E4" w14:textId="77777777" w:rsidTr="006644E9">
        <w:trPr>
          <w:tblCellSpacing w:w="0" w:type="dxa"/>
        </w:trPr>
        <w:tc>
          <w:tcPr>
            <w:tcW w:w="1620" w:type="dxa"/>
            <w:tcMar>
              <w:top w:w="0" w:type="dxa"/>
              <w:left w:w="0" w:type="dxa"/>
              <w:bottom w:w="0" w:type="dxa"/>
              <w:right w:w="0" w:type="dxa"/>
            </w:tcMar>
            <w:hideMark/>
          </w:tcPr>
          <w:p w14:paraId="7FA58BA6"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Воскресенье</w:t>
            </w:r>
          </w:p>
        </w:tc>
        <w:tc>
          <w:tcPr>
            <w:tcW w:w="6810" w:type="dxa"/>
            <w:tcMar>
              <w:top w:w="0" w:type="dxa"/>
              <w:left w:w="0" w:type="dxa"/>
              <w:bottom w:w="0" w:type="dxa"/>
              <w:right w:w="0" w:type="dxa"/>
            </w:tcMar>
            <w:hideMark/>
          </w:tcPr>
          <w:p w14:paraId="0CEB53F9" w14:textId="77777777" w:rsidR="00064F75" w:rsidRPr="00064F75" w:rsidRDefault="00064F75" w:rsidP="00064F75">
            <w:pPr>
              <w:spacing w:after="119" w:line="240" w:lineRule="auto"/>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выходной</w:t>
            </w:r>
          </w:p>
        </w:tc>
      </w:tr>
    </w:tbl>
    <w:p w14:paraId="35CAB0A7"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3BE7D3CE"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47B55735"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12DF7023"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20DDA710"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725EDB10"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3C06F53D"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71FB0BE2"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4703DE6D" w14:textId="77777777" w:rsidR="00064F75" w:rsidRPr="00064F75" w:rsidRDefault="00064F75" w:rsidP="00064F75">
      <w:pPr>
        <w:spacing w:before="100" w:after="0" w:line="238" w:lineRule="atLeast"/>
        <w:rPr>
          <w:rFonts w:ascii="Times New Roman" w:eastAsia="Times New Roman" w:hAnsi="Times New Roman" w:cs="Times New Roman"/>
          <w:sz w:val="24"/>
          <w:szCs w:val="24"/>
          <w:lang w:eastAsia="zh-CN"/>
        </w:rPr>
      </w:pPr>
    </w:p>
    <w:p w14:paraId="7A78E937"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0B97D939"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5B750518"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33515C0F"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53458C55"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2E256D66"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6CE2B7B2"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50AE191B"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4205FAF3"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7A790375"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0F868EC7" w14:textId="77777777" w:rsidR="00064F75" w:rsidRPr="00064F75" w:rsidRDefault="00064F75" w:rsidP="00064F75">
      <w:pPr>
        <w:spacing w:before="100" w:after="0" w:line="238" w:lineRule="atLeast"/>
        <w:jc w:val="both"/>
        <w:rPr>
          <w:rFonts w:ascii="Times New Roman" w:eastAsia="Times New Roman" w:hAnsi="Times New Roman" w:cs="Times New Roman"/>
          <w:sz w:val="24"/>
          <w:szCs w:val="24"/>
          <w:lang w:eastAsia="zh-CN"/>
        </w:rPr>
      </w:pPr>
    </w:p>
    <w:p w14:paraId="382011BB" w14:textId="77777777" w:rsidR="00064F75" w:rsidRPr="00064F75" w:rsidRDefault="00064F75" w:rsidP="00064F75">
      <w:pPr>
        <w:spacing w:after="0" w:line="238" w:lineRule="atLeast"/>
        <w:jc w:val="center"/>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highlight w:val="white"/>
          <w:lang w:eastAsia="zh-CN"/>
        </w:rPr>
        <w:t xml:space="preserve">                                                                       Приложение </w:t>
      </w:r>
      <w:r w:rsidRPr="00064F75">
        <w:rPr>
          <w:rFonts w:ascii="Times New Roman" w:eastAsia="Times New Roman" w:hAnsi="Times New Roman" w:cs="Times New Roman"/>
          <w:sz w:val="24"/>
          <w:szCs w:val="24"/>
          <w:lang w:eastAsia="zh-CN"/>
        </w:rPr>
        <w:t>2</w:t>
      </w:r>
    </w:p>
    <w:p w14:paraId="4154F791" w14:textId="77777777" w:rsidR="00064F75" w:rsidRPr="00064F75" w:rsidRDefault="00064F75" w:rsidP="00064F75">
      <w:pPr>
        <w:spacing w:after="0" w:line="238" w:lineRule="atLeast"/>
        <w:jc w:val="both"/>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shd w:val="clear" w:color="auto" w:fill="FFFFFF"/>
          <w:lang w:eastAsia="zh-CN"/>
        </w:rPr>
        <w:t xml:space="preserve">                                                                                    к административному регламенту</w:t>
      </w:r>
    </w:p>
    <w:p w14:paraId="73AA5E33" w14:textId="77777777" w:rsidR="00064F75" w:rsidRPr="00064F75" w:rsidRDefault="00064F75" w:rsidP="00064F75">
      <w:pPr>
        <w:spacing w:after="0" w:line="238" w:lineRule="atLeast"/>
        <w:jc w:val="both"/>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lang w:eastAsia="zh-CN"/>
        </w:rPr>
        <w:t xml:space="preserve">                                                                                 </w:t>
      </w:r>
    </w:p>
    <w:p w14:paraId="69ECB346"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zh-CN"/>
        </w:rPr>
      </w:pPr>
    </w:p>
    <w:tbl>
      <w:tblPr>
        <w:tblW w:w="9570" w:type="dxa"/>
        <w:tblInd w:w="-108" w:type="dxa"/>
        <w:tblLook w:val="0000" w:firstRow="0" w:lastRow="0" w:firstColumn="0" w:lastColumn="0" w:noHBand="0" w:noVBand="0"/>
      </w:tblPr>
      <w:tblGrid>
        <w:gridCol w:w="4077"/>
        <w:gridCol w:w="5493"/>
      </w:tblGrid>
      <w:tr w:rsidR="00064F75" w:rsidRPr="00064F75" w14:paraId="2EA97BC7" w14:textId="77777777" w:rsidTr="006644E9">
        <w:tc>
          <w:tcPr>
            <w:tcW w:w="4077" w:type="dxa"/>
            <w:shd w:val="clear" w:color="auto" w:fill="auto"/>
          </w:tcPr>
          <w:p w14:paraId="38A6823C" w14:textId="77777777" w:rsidR="00064F75" w:rsidRPr="00064F75" w:rsidRDefault="00064F75" w:rsidP="00064F75">
            <w:pPr>
              <w:autoSpaceDE w:val="0"/>
              <w:snapToGrid w:val="0"/>
              <w:spacing w:after="0" w:line="240" w:lineRule="auto"/>
              <w:jc w:val="right"/>
              <w:rPr>
                <w:rFonts w:ascii="Times New Roman" w:eastAsia="Times New Roman" w:hAnsi="Times New Roman" w:cs="Times New Roman"/>
                <w:lang w:eastAsia="zh-CN"/>
              </w:rPr>
            </w:pPr>
          </w:p>
        </w:tc>
        <w:tc>
          <w:tcPr>
            <w:tcW w:w="5493" w:type="dxa"/>
            <w:shd w:val="clear" w:color="auto" w:fill="auto"/>
          </w:tcPr>
          <w:p w14:paraId="66DF10A9" w14:textId="77777777" w:rsidR="00064F75" w:rsidRPr="00064F75" w:rsidRDefault="00064F75" w:rsidP="00064F75">
            <w:pPr>
              <w:autoSpaceDE w:val="0"/>
              <w:spacing w:after="0" w:line="240" w:lineRule="exact"/>
              <w:outlineLvl w:val="0"/>
              <w:rPr>
                <w:rFonts w:ascii="Times New Roman" w:eastAsia="Times New Roman" w:hAnsi="Times New Roman" w:cs="Times New Roman"/>
                <w:bCs/>
                <w:sz w:val="24"/>
                <w:szCs w:val="24"/>
                <w:u w:val="single"/>
                <w:lang w:eastAsia="zh-CN"/>
              </w:rPr>
            </w:pPr>
            <w:r w:rsidRPr="00064F75">
              <w:rPr>
                <w:rFonts w:ascii="Times New Roman" w:eastAsia="Times New Roman" w:hAnsi="Times New Roman" w:cs="Times New Roman"/>
                <w:sz w:val="24"/>
                <w:szCs w:val="24"/>
                <w:lang w:eastAsia="zh-CN"/>
              </w:rPr>
              <w:t>В комитет культуры и спорта администрации</w:t>
            </w:r>
            <w:r w:rsidRPr="00064F75">
              <w:rPr>
                <w:rFonts w:ascii="Times New Roman" w:eastAsia="Times New Roman" w:hAnsi="Times New Roman" w:cs="Times New Roman"/>
                <w:bCs/>
                <w:sz w:val="24"/>
                <w:szCs w:val="24"/>
                <w:u w:val="single"/>
                <w:lang w:eastAsia="zh-CN"/>
              </w:rPr>
              <w:t xml:space="preserve"> </w:t>
            </w:r>
            <w:r w:rsidRPr="00064F75">
              <w:rPr>
                <w:rFonts w:ascii="Times New Roman" w:eastAsia="Times New Roman" w:hAnsi="Times New Roman" w:cs="Times New Roman"/>
                <w:sz w:val="24"/>
                <w:szCs w:val="24"/>
                <w:lang w:eastAsia="zh-CN"/>
              </w:rPr>
              <w:t>Любытинского муниципального округа</w:t>
            </w:r>
          </w:p>
          <w:p w14:paraId="168F0D92"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u w:val="single"/>
                <w:lang w:eastAsia="zh-CN"/>
              </w:rPr>
            </w:pPr>
            <w:r w:rsidRPr="00064F75">
              <w:rPr>
                <w:rFonts w:ascii="Times New Roman" w:eastAsia="Times New Roman" w:hAnsi="Times New Roman" w:cs="Times New Roman"/>
                <w:bCs/>
                <w:sz w:val="20"/>
                <w:szCs w:val="20"/>
                <w:u w:val="single"/>
                <w:lang w:eastAsia="zh-CN"/>
              </w:rPr>
              <w:t>____________________________________</w:t>
            </w:r>
          </w:p>
          <w:p w14:paraId="09085C48"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 xml:space="preserve"> (наименование юридического лица)</w:t>
            </w:r>
          </w:p>
          <w:p w14:paraId="20C8D926"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Адрес __________________________________</w:t>
            </w:r>
          </w:p>
          <w:p w14:paraId="543F59F9"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________________________________________</w:t>
            </w:r>
          </w:p>
          <w:p w14:paraId="1D6B9720"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Контактный телефон _____________________</w:t>
            </w:r>
          </w:p>
          <w:p w14:paraId="43916F28"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Адрес электронной почты ________________</w:t>
            </w:r>
          </w:p>
          <w:p w14:paraId="3D6224C7"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p>
          <w:p w14:paraId="7929B890"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или</w:t>
            </w:r>
          </w:p>
          <w:p w14:paraId="509A5716"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p>
          <w:p w14:paraId="4C0BBAB0"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от _____________________________________</w:t>
            </w:r>
          </w:p>
          <w:p w14:paraId="7905C7A7"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 xml:space="preserve"> (Ф.И.О. полностью)</w:t>
            </w:r>
          </w:p>
          <w:p w14:paraId="6DC94A13"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Паспорт: серия _________ номер _________</w:t>
            </w:r>
          </w:p>
          <w:p w14:paraId="5E2BB735"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Кем выдан ______________________________</w:t>
            </w:r>
          </w:p>
          <w:p w14:paraId="4E205348"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Когда выдан ____________________________</w:t>
            </w:r>
          </w:p>
          <w:p w14:paraId="4927C1A1"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Почтовый адрес _________________________</w:t>
            </w:r>
          </w:p>
          <w:p w14:paraId="153C1A7A"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lastRenderedPageBreak/>
              <w:t>________________________________________</w:t>
            </w:r>
          </w:p>
          <w:p w14:paraId="3DD07DC2"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Контактный телефон _____________________</w:t>
            </w:r>
          </w:p>
          <w:p w14:paraId="0275413D"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Адрес электронной почты ________________</w:t>
            </w:r>
          </w:p>
          <w:p w14:paraId="675478C1" w14:textId="77777777" w:rsidR="00064F75" w:rsidRPr="00064F75" w:rsidRDefault="00064F75" w:rsidP="00064F75">
            <w:pPr>
              <w:autoSpaceDE w:val="0"/>
              <w:spacing w:after="0" w:line="240" w:lineRule="auto"/>
              <w:jc w:val="right"/>
              <w:rPr>
                <w:rFonts w:ascii="Times New Roman" w:eastAsia="Times New Roman" w:hAnsi="Times New Roman" w:cs="Times New Roman"/>
                <w:bCs/>
                <w:u w:val="single"/>
                <w:lang w:eastAsia="zh-CN"/>
              </w:rPr>
            </w:pPr>
          </w:p>
        </w:tc>
      </w:tr>
    </w:tbl>
    <w:p w14:paraId="36FE4ED8" w14:textId="77777777" w:rsidR="00064F75" w:rsidRPr="00064F75" w:rsidRDefault="00064F75" w:rsidP="00064F75">
      <w:pPr>
        <w:spacing w:after="0" w:line="240" w:lineRule="auto"/>
        <w:jc w:val="both"/>
        <w:rPr>
          <w:rFonts w:ascii="Times New Roman" w:eastAsia="Times New Roman" w:hAnsi="Times New Roman" w:cs="Times New Roman"/>
          <w:b/>
          <w:bCs/>
          <w:color w:val="000000"/>
          <w:sz w:val="24"/>
          <w:szCs w:val="24"/>
          <w:lang w:eastAsia="zh-CN"/>
        </w:rPr>
      </w:pPr>
      <w:r w:rsidRPr="00064F75">
        <w:rPr>
          <w:rFonts w:ascii="Times New Roman" w:eastAsia="Times New Roman" w:hAnsi="Times New Roman" w:cs="Times New Roman"/>
          <w:b/>
          <w:bCs/>
          <w:color w:val="000000"/>
          <w:sz w:val="24"/>
          <w:szCs w:val="24"/>
          <w:lang w:eastAsia="zh-CN"/>
        </w:rPr>
        <w:lastRenderedPageBreak/>
        <w:t xml:space="preserve">                                                    </w:t>
      </w:r>
    </w:p>
    <w:p w14:paraId="55238E3B" w14:textId="77777777" w:rsidR="00064F75" w:rsidRPr="00064F75" w:rsidRDefault="00064F75" w:rsidP="00064F75">
      <w:pPr>
        <w:spacing w:after="0" w:line="240" w:lineRule="auto"/>
        <w:jc w:val="both"/>
        <w:rPr>
          <w:rFonts w:ascii="Times New Roman" w:eastAsia="Times New Roman" w:hAnsi="Times New Roman" w:cs="Times New Roman"/>
          <w:b/>
          <w:bCs/>
          <w:color w:val="000000"/>
          <w:sz w:val="24"/>
          <w:szCs w:val="24"/>
          <w:lang w:eastAsia="zh-CN"/>
        </w:rPr>
      </w:pPr>
      <w:r w:rsidRPr="00064F75">
        <w:rPr>
          <w:rFonts w:ascii="Times New Roman" w:eastAsia="Times New Roman" w:hAnsi="Times New Roman" w:cs="Times New Roman"/>
          <w:b/>
          <w:bCs/>
          <w:color w:val="000000"/>
          <w:sz w:val="24"/>
          <w:szCs w:val="24"/>
          <w:lang w:eastAsia="zh-CN"/>
        </w:rPr>
        <w:t xml:space="preserve">                                              ЗАЯВЛЕНИЕ</w:t>
      </w:r>
    </w:p>
    <w:p w14:paraId="50145E80" w14:textId="77777777" w:rsidR="00064F75" w:rsidRPr="00064F75" w:rsidRDefault="00064F75" w:rsidP="00064F75">
      <w:pPr>
        <w:spacing w:after="0" w:line="240" w:lineRule="auto"/>
        <w:ind w:firstLine="539"/>
        <w:jc w:val="center"/>
        <w:rPr>
          <w:rFonts w:ascii="Times New Roman" w:eastAsia="Times New Roman" w:hAnsi="Times New Roman" w:cs="Times New Roman"/>
          <w:sz w:val="24"/>
          <w:szCs w:val="24"/>
          <w:lang w:eastAsia="zh-CN"/>
        </w:rPr>
      </w:pPr>
    </w:p>
    <w:p w14:paraId="387A3203" w14:textId="77777777" w:rsidR="00064F75" w:rsidRPr="00064F75" w:rsidRDefault="00064F75" w:rsidP="00064F75">
      <w:pPr>
        <w:spacing w:after="0" w:line="360" w:lineRule="auto"/>
        <w:ind w:firstLine="720"/>
        <w:jc w:val="both"/>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color w:val="000000"/>
          <w:sz w:val="28"/>
          <w:szCs w:val="28"/>
          <w:lang w:eastAsia="zh-CN"/>
        </w:rPr>
        <w:t>Прошу выдать архивную справку о _________________________________________________________________</w:t>
      </w:r>
    </w:p>
    <w:p w14:paraId="42DD6AF1" w14:textId="77777777" w:rsidR="00064F75" w:rsidRPr="00064F75" w:rsidRDefault="00064F75" w:rsidP="00064F75">
      <w:pPr>
        <w:spacing w:after="0" w:line="360" w:lineRule="auto"/>
        <w:ind w:firstLine="720"/>
        <w:jc w:val="both"/>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(стаже, заработной плате, факте регистрации по месту жительства и т.д.)</w:t>
      </w:r>
    </w:p>
    <w:p w14:paraId="435C6ED3" w14:textId="77777777" w:rsidR="00064F75" w:rsidRPr="00064F75" w:rsidRDefault="00064F75" w:rsidP="00064F75">
      <w:pPr>
        <w:spacing w:after="0" w:line="360" w:lineRule="auto"/>
        <w:ind w:firstLine="720"/>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      за___________________________________________________________годы.</w:t>
      </w:r>
    </w:p>
    <w:p w14:paraId="4C14753C" w14:textId="77777777" w:rsidR="00064F75" w:rsidRPr="00064F75" w:rsidRDefault="00064F75" w:rsidP="00064F75">
      <w:pPr>
        <w:spacing w:after="0" w:line="360" w:lineRule="auto"/>
        <w:ind w:firstLine="539"/>
        <w:jc w:val="both"/>
        <w:rPr>
          <w:rFonts w:ascii="Times New Roman" w:eastAsia="Times New Roman" w:hAnsi="Times New Roman" w:cs="Times New Roman"/>
          <w:color w:val="000000"/>
          <w:sz w:val="28"/>
          <w:szCs w:val="28"/>
          <w:lang w:eastAsia="zh-CN"/>
        </w:rPr>
      </w:pPr>
      <w:r w:rsidRPr="00064F75">
        <w:rPr>
          <w:rFonts w:ascii="Times New Roman" w:eastAsia="Times New Roman" w:hAnsi="Times New Roman" w:cs="Times New Roman"/>
          <w:color w:val="000000"/>
          <w:sz w:val="28"/>
          <w:szCs w:val="28"/>
          <w:lang w:eastAsia="zh-CN"/>
        </w:rPr>
        <w:t>Название организации __________________________________________</w:t>
      </w:r>
    </w:p>
    <w:p w14:paraId="47E25DCE" w14:textId="77777777" w:rsidR="00064F75" w:rsidRPr="00064F75" w:rsidRDefault="00064F75" w:rsidP="00064F75">
      <w:pPr>
        <w:spacing w:after="0" w:line="360" w:lineRule="auto"/>
        <w:ind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Место нахождения организации___________________________________</w:t>
      </w:r>
    </w:p>
    <w:p w14:paraId="52358DF6" w14:textId="77777777" w:rsidR="00064F75" w:rsidRPr="00064F75" w:rsidRDefault="00064F75" w:rsidP="00064F75">
      <w:pPr>
        <w:spacing w:after="0" w:line="360" w:lineRule="auto"/>
        <w:ind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Должность____________________________________________________</w:t>
      </w:r>
    </w:p>
    <w:p w14:paraId="6B94064F" w14:textId="77777777" w:rsidR="00064F75" w:rsidRPr="00064F75" w:rsidRDefault="00064F75" w:rsidP="00064F75">
      <w:pPr>
        <w:spacing w:after="0" w:line="360" w:lineRule="auto"/>
        <w:ind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 xml:space="preserve">______________________________________________________________ </w:t>
      </w:r>
    </w:p>
    <w:p w14:paraId="28C2ECC7" w14:textId="77777777" w:rsidR="00064F75" w:rsidRPr="00064F75" w:rsidRDefault="00064F75" w:rsidP="00064F75">
      <w:pPr>
        <w:spacing w:after="0" w:line="360" w:lineRule="auto"/>
        <w:ind w:firstLine="539"/>
        <w:jc w:val="center"/>
        <w:rPr>
          <w:rFonts w:ascii="Times New Roman" w:eastAsia="Times New Roman" w:hAnsi="Times New Roman" w:cs="Times New Roman"/>
          <w:sz w:val="24"/>
          <w:szCs w:val="24"/>
          <w:lang w:eastAsia="zh-CN"/>
        </w:rPr>
      </w:pPr>
      <w:r w:rsidRPr="00064F75">
        <w:rPr>
          <w:rFonts w:ascii="Times New Roman" w:eastAsia="Times New Roman" w:hAnsi="Times New Roman" w:cs="Times New Roman"/>
          <w:color w:val="000000"/>
          <w:sz w:val="24"/>
          <w:szCs w:val="24"/>
          <w:lang w:eastAsia="zh-CN"/>
        </w:rPr>
        <w:t>(участок, бригада, смена)</w:t>
      </w:r>
    </w:p>
    <w:p w14:paraId="59024D4E" w14:textId="77777777" w:rsidR="00064F75" w:rsidRPr="00064F75" w:rsidRDefault="00064F75" w:rsidP="00064F75">
      <w:pPr>
        <w:spacing w:after="0" w:line="360" w:lineRule="auto"/>
        <w:ind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год увольнения ________________________________________________</w:t>
      </w:r>
    </w:p>
    <w:p w14:paraId="485CA052" w14:textId="77777777" w:rsidR="00064F75" w:rsidRPr="00064F75" w:rsidRDefault="00064F75" w:rsidP="00064F75">
      <w:pPr>
        <w:spacing w:after="0" w:line="360" w:lineRule="auto"/>
        <w:ind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Фамилия (если была другая, то указать ее) _________________________</w:t>
      </w:r>
    </w:p>
    <w:p w14:paraId="247F54B7" w14:textId="77777777" w:rsidR="00064F75" w:rsidRPr="00064F75" w:rsidRDefault="00064F75" w:rsidP="00064F75">
      <w:pPr>
        <w:spacing w:after="0" w:line="360" w:lineRule="auto"/>
        <w:ind w:firstLine="53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color w:val="000000"/>
          <w:sz w:val="28"/>
          <w:szCs w:val="28"/>
          <w:lang w:eastAsia="zh-CN"/>
        </w:rPr>
        <w:t>Справка необходима для ________________________________________</w:t>
      </w:r>
    </w:p>
    <w:p w14:paraId="43E1ABAD" w14:textId="77777777" w:rsidR="00064F75" w:rsidRPr="00064F75" w:rsidRDefault="00064F75" w:rsidP="00064F75">
      <w:pPr>
        <w:spacing w:after="0" w:line="360" w:lineRule="auto"/>
        <w:jc w:val="both"/>
        <w:rPr>
          <w:rFonts w:ascii="Times New Roman" w:eastAsia="Times New Roman" w:hAnsi="Times New Roman" w:cs="Times New Roman"/>
          <w:sz w:val="24"/>
          <w:szCs w:val="24"/>
          <w:lang w:eastAsia="zh-CN"/>
        </w:rPr>
      </w:pPr>
      <w:r w:rsidRPr="00064F75">
        <w:rPr>
          <w:rFonts w:ascii="Times New Roman" w:eastAsia="Times New Roman" w:hAnsi="Times New Roman" w:cs="Times New Roman"/>
          <w:color w:val="000000"/>
          <w:sz w:val="28"/>
          <w:szCs w:val="28"/>
          <w:lang w:eastAsia="zh-CN"/>
        </w:rPr>
        <w:t xml:space="preserve">           __________________________________________________________________.</w:t>
      </w:r>
    </w:p>
    <w:p w14:paraId="4383D25B"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3329C3FA"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r w:rsidRPr="00064F75">
        <w:rPr>
          <w:rFonts w:ascii="Times New Roman" w:eastAsia="Times New Roman" w:hAnsi="Times New Roman" w:cs="Times New Roman"/>
          <w:b/>
          <w:bCs/>
          <w:color w:val="000000"/>
          <w:sz w:val="20"/>
          <w:szCs w:val="20"/>
          <w:lang w:eastAsia="zh-CN"/>
        </w:rPr>
        <w:t>Дата_________________ Подпись______________________</w:t>
      </w:r>
    </w:p>
    <w:p w14:paraId="64501C45"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705963B9"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30539630"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r w:rsidRPr="00064F75">
        <w:rPr>
          <w:rFonts w:ascii="Times New Roman" w:eastAsia="Times New Roman" w:hAnsi="Times New Roman" w:cs="Times New Roman"/>
          <w:color w:val="000000"/>
          <w:sz w:val="20"/>
          <w:szCs w:val="20"/>
          <w:lang w:eastAsia="zh-CN"/>
        </w:rPr>
        <w:t>Вх. №</w:t>
      </w:r>
    </w:p>
    <w:p w14:paraId="11B56B29"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r w:rsidRPr="00064F75">
        <w:rPr>
          <w:rFonts w:ascii="Times New Roman" w:eastAsia="Times New Roman" w:hAnsi="Times New Roman" w:cs="Times New Roman"/>
          <w:color w:val="000000"/>
          <w:sz w:val="20"/>
          <w:szCs w:val="20"/>
          <w:lang w:eastAsia="zh-CN"/>
        </w:rPr>
        <w:t xml:space="preserve">Дата </w:t>
      </w:r>
    </w:p>
    <w:p w14:paraId="77DCAE73" w14:textId="77777777" w:rsidR="00064F75" w:rsidRPr="00064F75" w:rsidRDefault="00064F75" w:rsidP="00064F75">
      <w:pPr>
        <w:spacing w:after="0" w:line="238" w:lineRule="atLeast"/>
        <w:jc w:val="both"/>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highlight w:val="white"/>
          <w:lang w:eastAsia="zh-CN"/>
        </w:rPr>
        <w:t xml:space="preserve">                                                                                                                   Приложение 2</w:t>
      </w:r>
      <w:r w:rsidRPr="00064F75">
        <w:rPr>
          <w:rFonts w:ascii="Times New Roman" w:eastAsia="Times New Roman" w:hAnsi="Times New Roman" w:cs="Times New Roman"/>
          <w:sz w:val="24"/>
          <w:szCs w:val="24"/>
          <w:lang w:eastAsia="zh-CN"/>
        </w:rPr>
        <w:t>3</w:t>
      </w:r>
    </w:p>
    <w:p w14:paraId="681D7892" w14:textId="77777777" w:rsidR="00064F75" w:rsidRPr="00064F75" w:rsidRDefault="00064F75" w:rsidP="00064F75">
      <w:pPr>
        <w:spacing w:after="0" w:line="238" w:lineRule="atLeast"/>
        <w:jc w:val="both"/>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highlight w:val="white"/>
          <w:lang w:eastAsia="zh-CN"/>
        </w:rPr>
        <w:t xml:space="preserve">                                                                                              к административному регламенту</w:t>
      </w:r>
    </w:p>
    <w:p w14:paraId="4DA7708D" w14:textId="77777777" w:rsidR="00064F75" w:rsidRPr="00064F75" w:rsidRDefault="00064F75" w:rsidP="00064F75">
      <w:pPr>
        <w:spacing w:after="0" w:line="238" w:lineRule="atLeast"/>
        <w:jc w:val="both"/>
        <w:rPr>
          <w:rFonts w:ascii="Times New Roman" w:eastAsia="Times New Roman" w:hAnsi="Times New Roman" w:cs="Times New Roman"/>
          <w:sz w:val="24"/>
          <w:szCs w:val="24"/>
          <w:lang w:eastAsia="zh-CN"/>
        </w:rPr>
      </w:pPr>
      <w:r w:rsidRPr="00064F75">
        <w:rPr>
          <w:rFonts w:ascii="Times New Roman" w:eastAsia="Times New Roman" w:hAnsi="Times New Roman" w:cs="Times New Roman"/>
          <w:sz w:val="24"/>
          <w:szCs w:val="24"/>
          <w:lang w:eastAsia="zh-CN"/>
        </w:rPr>
        <w:t xml:space="preserve">                                                                                             </w:t>
      </w:r>
    </w:p>
    <w:p w14:paraId="2B95A033" w14:textId="77777777" w:rsidR="00064F75" w:rsidRPr="00064F75" w:rsidRDefault="00064F75" w:rsidP="00064F75">
      <w:pPr>
        <w:spacing w:after="0" w:line="238" w:lineRule="atLeast"/>
        <w:jc w:val="both"/>
        <w:rPr>
          <w:rFonts w:ascii="Times New Roman" w:eastAsia="Times New Roman" w:hAnsi="Times New Roman" w:cs="Times New Roman"/>
          <w:sz w:val="24"/>
          <w:szCs w:val="24"/>
          <w:lang w:eastAsia="zh-CN"/>
        </w:rPr>
      </w:pPr>
    </w:p>
    <w:tbl>
      <w:tblPr>
        <w:tblW w:w="9570" w:type="dxa"/>
        <w:tblInd w:w="-108" w:type="dxa"/>
        <w:tblLook w:val="0000" w:firstRow="0" w:lastRow="0" w:firstColumn="0" w:lastColumn="0" w:noHBand="0" w:noVBand="0"/>
      </w:tblPr>
      <w:tblGrid>
        <w:gridCol w:w="4077"/>
        <w:gridCol w:w="5493"/>
      </w:tblGrid>
      <w:tr w:rsidR="00064F75" w:rsidRPr="00064F75" w14:paraId="5523BDA3" w14:textId="77777777" w:rsidTr="006644E9">
        <w:tc>
          <w:tcPr>
            <w:tcW w:w="4077" w:type="dxa"/>
            <w:shd w:val="clear" w:color="auto" w:fill="auto"/>
          </w:tcPr>
          <w:p w14:paraId="262F893D" w14:textId="77777777" w:rsidR="00064F75" w:rsidRPr="00064F75" w:rsidRDefault="00064F75" w:rsidP="00064F75">
            <w:pPr>
              <w:autoSpaceDE w:val="0"/>
              <w:snapToGrid w:val="0"/>
              <w:spacing w:after="0" w:line="240" w:lineRule="auto"/>
              <w:jc w:val="right"/>
              <w:rPr>
                <w:rFonts w:ascii="Times New Roman" w:eastAsia="Times New Roman" w:hAnsi="Times New Roman" w:cs="Times New Roman"/>
                <w:lang w:eastAsia="zh-CN"/>
              </w:rPr>
            </w:pPr>
          </w:p>
        </w:tc>
        <w:tc>
          <w:tcPr>
            <w:tcW w:w="5493" w:type="dxa"/>
            <w:shd w:val="clear" w:color="auto" w:fill="auto"/>
          </w:tcPr>
          <w:p w14:paraId="08B0B24B" w14:textId="77777777" w:rsidR="00064F75" w:rsidRPr="00064F75" w:rsidRDefault="00064F75" w:rsidP="00064F75">
            <w:pPr>
              <w:autoSpaceDE w:val="0"/>
              <w:spacing w:after="0" w:line="240" w:lineRule="exact"/>
              <w:outlineLvl w:val="0"/>
              <w:rPr>
                <w:rFonts w:ascii="Times New Roman" w:eastAsia="Times New Roman" w:hAnsi="Times New Roman" w:cs="Times New Roman"/>
                <w:bCs/>
                <w:sz w:val="24"/>
                <w:szCs w:val="24"/>
                <w:u w:val="single"/>
                <w:lang w:eastAsia="zh-CN"/>
              </w:rPr>
            </w:pPr>
            <w:r w:rsidRPr="00064F75">
              <w:rPr>
                <w:rFonts w:ascii="Times New Roman" w:eastAsia="Times New Roman" w:hAnsi="Times New Roman" w:cs="Times New Roman"/>
                <w:sz w:val="24"/>
                <w:szCs w:val="24"/>
                <w:lang w:eastAsia="zh-CN"/>
              </w:rPr>
              <w:t>В комитет культуры и спорта администрации</w:t>
            </w:r>
            <w:r w:rsidRPr="00064F75">
              <w:rPr>
                <w:rFonts w:ascii="Times New Roman" w:eastAsia="Times New Roman" w:hAnsi="Times New Roman" w:cs="Times New Roman"/>
                <w:bCs/>
                <w:sz w:val="24"/>
                <w:szCs w:val="24"/>
                <w:u w:val="single"/>
                <w:lang w:eastAsia="zh-CN"/>
              </w:rPr>
              <w:t xml:space="preserve"> </w:t>
            </w:r>
            <w:r w:rsidRPr="00064F75">
              <w:rPr>
                <w:rFonts w:ascii="Times New Roman" w:eastAsia="Times New Roman" w:hAnsi="Times New Roman" w:cs="Times New Roman"/>
                <w:sz w:val="24"/>
                <w:szCs w:val="24"/>
                <w:lang w:eastAsia="zh-CN"/>
              </w:rPr>
              <w:t>Любытинского муниципального округа</w:t>
            </w:r>
          </w:p>
          <w:p w14:paraId="7DB4A582"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u w:val="single"/>
                <w:lang w:eastAsia="zh-CN"/>
              </w:rPr>
            </w:pPr>
            <w:r w:rsidRPr="00064F75">
              <w:rPr>
                <w:rFonts w:ascii="Times New Roman" w:eastAsia="Times New Roman" w:hAnsi="Times New Roman" w:cs="Times New Roman"/>
                <w:bCs/>
                <w:sz w:val="20"/>
                <w:szCs w:val="20"/>
                <w:u w:val="single"/>
                <w:lang w:eastAsia="zh-CN"/>
              </w:rPr>
              <w:t>____________________________________</w:t>
            </w:r>
          </w:p>
          <w:p w14:paraId="163E6A42"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 xml:space="preserve"> (наименование юридического лица)</w:t>
            </w:r>
          </w:p>
          <w:p w14:paraId="737F2D88"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Адрес __________________________________</w:t>
            </w:r>
          </w:p>
          <w:p w14:paraId="7102A627"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________________________________________</w:t>
            </w:r>
          </w:p>
          <w:p w14:paraId="0DAD07CE"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Контактный телефон _____________________</w:t>
            </w:r>
          </w:p>
          <w:p w14:paraId="42111106"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Адрес электронной почты ________________</w:t>
            </w:r>
          </w:p>
          <w:p w14:paraId="23C6ECF2"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p>
          <w:p w14:paraId="217CCA9F"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или</w:t>
            </w:r>
          </w:p>
          <w:p w14:paraId="4B75ECE9"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p>
          <w:p w14:paraId="060E7480"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lastRenderedPageBreak/>
              <w:t>от _____________________________________</w:t>
            </w:r>
          </w:p>
          <w:p w14:paraId="7397FB68"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 xml:space="preserve"> (Ф.И.О. полностью)</w:t>
            </w:r>
          </w:p>
          <w:p w14:paraId="2894CBBB"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Паспорт: серия _________ номер _________</w:t>
            </w:r>
          </w:p>
          <w:p w14:paraId="6F587DA7"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Кем выдан ______________________________</w:t>
            </w:r>
          </w:p>
          <w:p w14:paraId="30D95CC4"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Когда выдан ____________________________</w:t>
            </w:r>
          </w:p>
          <w:p w14:paraId="1DC890AA"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Почтовый адрес _________________________</w:t>
            </w:r>
          </w:p>
          <w:p w14:paraId="32628BD9"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________________________________________</w:t>
            </w:r>
          </w:p>
          <w:p w14:paraId="099BBF41"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Контактный телефон _____________________</w:t>
            </w:r>
          </w:p>
          <w:p w14:paraId="3704D5AA" w14:textId="77777777" w:rsidR="00064F75" w:rsidRPr="00064F75" w:rsidRDefault="00064F75" w:rsidP="00064F75">
            <w:pPr>
              <w:autoSpaceDE w:val="0"/>
              <w:spacing w:after="0" w:line="240" w:lineRule="exact"/>
              <w:jc w:val="both"/>
              <w:outlineLvl w:val="0"/>
              <w:rPr>
                <w:rFonts w:ascii="Times New Roman" w:eastAsia="Times New Roman" w:hAnsi="Times New Roman" w:cs="Times New Roman"/>
                <w:bCs/>
                <w:sz w:val="20"/>
                <w:szCs w:val="20"/>
                <w:u w:val="single"/>
                <w:lang w:eastAsia="zh-CN"/>
              </w:rPr>
            </w:pPr>
            <w:r w:rsidRPr="00064F75">
              <w:rPr>
                <w:rFonts w:ascii="Times New Roman" w:eastAsia="Times New Roman" w:hAnsi="Times New Roman" w:cs="Times New Roman"/>
                <w:bCs/>
                <w:sz w:val="20"/>
                <w:szCs w:val="20"/>
                <w:u w:val="single"/>
                <w:lang w:eastAsia="zh-CN"/>
              </w:rPr>
              <w:t>Адрес электронной почты ________________</w:t>
            </w:r>
          </w:p>
          <w:p w14:paraId="4F85A550" w14:textId="77777777" w:rsidR="00064F75" w:rsidRPr="00064F75" w:rsidRDefault="00064F75" w:rsidP="00064F75">
            <w:pPr>
              <w:autoSpaceDE w:val="0"/>
              <w:spacing w:after="0" w:line="240" w:lineRule="auto"/>
              <w:jc w:val="right"/>
              <w:rPr>
                <w:rFonts w:ascii="Times New Roman" w:eastAsia="Times New Roman" w:hAnsi="Times New Roman" w:cs="Times New Roman"/>
                <w:bCs/>
                <w:u w:val="single"/>
                <w:lang w:eastAsia="zh-CN"/>
              </w:rPr>
            </w:pPr>
          </w:p>
        </w:tc>
      </w:tr>
    </w:tbl>
    <w:p w14:paraId="572EEC4E" w14:textId="77777777" w:rsidR="00064F75" w:rsidRPr="00064F75" w:rsidRDefault="00064F75" w:rsidP="00064F75">
      <w:pPr>
        <w:spacing w:after="0" w:line="240" w:lineRule="auto"/>
        <w:rPr>
          <w:rFonts w:ascii="Times New Roman" w:eastAsia="Times New Roman" w:hAnsi="Times New Roman" w:cs="Times New Roman"/>
          <w:sz w:val="24"/>
          <w:szCs w:val="24"/>
          <w:lang w:eastAsia="zh-CN"/>
        </w:rPr>
      </w:pPr>
    </w:p>
    <w:p w14:paraId="3E2C6139" w14:textId="77777777" w:rsidR="00064F75" w:rsidRPr="00064F75" w:rsidRDefault="00064F75" w:rsidP="00064F75">
      <w:pPr>
        <w:spacing w:after="0" w:line="240" w:lineRule="auto"/>
        <w:ind w:firstLine="539"/>
        <w:jc w:val="both"/>
        <w:rPr>
          <w:rFonts w:ascii="Times New Roman" w:eastAsia="Times New Roman" w:hAnsi="Times New Roman" w:cs="Times New Roman"/>
          <w:sz w:val="24"/>
          <w:szCs w:val="24"/>
          <w:lang w:eastAsia="zh-CN"/>
        </w:rPr>
      </w:pPr>
    </w:p>
    <w:p w14:paraId="479AAF55" w14:textId="77777777" w:rsidR="00064F75" w:rsidRPr="00064F75" w:rsidRDefault="00064F75" w:rsidP="00064F75">
      <w:pPr>
        <w:spacing w:after="0" w:line="240" w:lineRule="auto"/>
        <w:jc w:val="both"/>
        <w:rPr>
          <w:rFonts w:ascii="Times New Roman" w:eastAsia="Times New Roman" w:hAnsi="Times New Roman" w:cs="Times New Roman"/>
          <w:b/>
          <w:bCs/>
          <w:color w:val="000000"/>
          <w:sz w:val="24"/>
          <w:szCs w:val="24"/>
          <w:lang w:eastAsia="zh-CN"/>
        </w:rPr>
      </w:pPr>
      <w:r w:rsidRPr="00064F75">
        <w:rPr>
          <w:rFonts w:ascii="Times New Roman" w:eastAsia="Times New Roman" w:hAnsi="Times New Roman" w:cs="Times New Roman"/>
          <w:b/>
          <w:bCs/>
          <w:color w:val="000000"/>
          <w:sz w:val="24"/>
          <w:szCs w:val="24"/>
          <w:lang w:eastAsia="zh-CN"/>
        </w:rPr>
        <w:t xml:space="preserve">                                                      ЗАЯВЛЕНИЕ</w:t>
      </w:r>
    </w:p>
    <w:p w14:paraId="144531BD" w14:textId="77777777" w:rsidR="00064F75" w:rsidRPr="00064F75" w:rsidRDefault="00064F75" w:rsidP="00064F75">
      <w:pPr>
        <w:spacing w:after="0" w:line="240" w:lineRule="auto"/>
        <w:ind w:firstLine="539"/>
        <w:jc w:val="both"/>
        <w:rPr>
          <w:rFonts w:ascii="Times New Roman" w:eastAsia="Times New Roman" w:hAnsi="Times New Roman" w:cs="Times New Roman"/>
          <w:sz w:val="24"/>
          <w:szCs w:val="24"/>
          <w:lang w:eastAsia="zh-CN"/>
        </w:rPr>
      </w:pPr>
    </w:p>
    <w:p w14:paraId="3D91DBAE" w14:textId="77777777" w:rsidR="00064F75" w:rsidRPr="00064F75" w:rsidRDefault="00064F75" w:rsidP="00064F75">
      <w:pPr>
        <w:spacing w:after="0" w:line="360" w:lineRule="auto"/>
        <w:ind w:firstLine="720"/>
        <w:jc w:val="both"/>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Прошу выдать мне ____________________________________________</w:t>
      </w:r>
    </w:p>
    <w:p w14:paraId="1FA568A5" w14:textId="77777777" w:rsidR="00064F75" w:rsidRPr="00064F75" w:rsidRDefault="00064F75" w:rsidP="00064F75">
      <w:pPr>
        <w:spacing w:after="0" w:line="360" w:lineRule="auto"/>
        <w:jc w:val="center"/>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(архивную справку или выписку из решения какого органа</w:t>
      </w:r>
    </w:p>
    <w:p w14:paraId="27AC51E4" w14:textId="77777777" w:rsidR="00064F75" w:rsidRPr="00064F75" w:rsidRDefault="00064F75" w:rsidP="00064F75">
      <w:pPr>
        <w:spacing w:after="0" w:line="360" w:lineRule="auto"/>
        <w:jc w:val="both"/>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__________________________________________________________________</w:t>
      </w:r>
    </w:p>
    <w:p w14:paraId="18CE6A67" w14:textId="77777777" w:rsidR="00064F75" w:rsidRPr="00064F75" w:rsidRDefault="00064F75" w:rsidP="00064F75">
      <w:pPr>
        <w:spacing w:after="0" w:line="360" w:lineRule="auto"/>
        <w:jc w:val="center"/>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за номером, дата, месяц, год или годы)</w:t>
      </w:r>
    </w:p>
    <w:p w14:paraId="41D4AB56" w14:textId="77777777" w:rsidR="00064F75" w:rsidRPr="00064F75" w:rsidRDefault="00064F75" w:rsidP="00064F75">
      <w:pPr>
        <w:spacing w:after="0" w:line="240" w:lineRule="auto"/>
        <w:jc w:val="both"/>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__________________________________________________________________</w:t>
      </w:r>
    </w:p>
    <w:p w14:paraId="16BDEBBE" w14:textId="77777777" w:rsidR="00064F75" w:rsidRPr="00064F75" w:rsidRDefault="00064F75" w:rsidP="00064F75">
      <w:pPr>
        <w:spacing w:after="0" w:line="360" w:lineRule="auto"/>
        <w:jc w:val="center"/>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(по какому вопросу)</w:t>
      </w:r>
    </w:p>
    <w:p w14:paraId="0F09A846" w14:textId="77777777" w:rsidR="00064F75" w:rsidRPr="00064F75" w:rsidRDefault="00064F75" w:rsidP="00064F75">
      <w:pPr>
        <w:spacing w:after="0" w:line="240" w:lineRule="auto"/>
        <w:jc w:val="both"/>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__________________________________________________________________</w:t>
      </w:r>
    </w:p>
    <w:p w14:paraId="00894D84" w14:textId="77777777" w:rsidR="00064F75" w:rsidRPr="00064F75" w:rsidRDefault="00064F75" w:rsidP="00064F75">
      <w:pPr>
        <w:spacing w:after="0" w:line="360" w:lineRule="auto"/>
        <w:jc w:val="both"/>
        <w:rPr>
          <w:rFonts w:ascii="Times New Roman" w:eastAsia="Times New Roman" w:hAnsi="Times New Roman" w:cs="Times New Roman"/>
          <w:color w:val="000000"/>
          <w:sz w:val="24"/>
          <w:szCs w:val="24"/>
          <w:lang w:eastAsia="zh-CN"/>
        </w:rPr>
      </w:pPr>
    </w:p>
    <w:p w14:paraId="2E6F6A64" w14:textId="77777777" w:rsidR="00064F75" w:rsidRPr="00064F75" w:rsidRDefault="00064F75" w:rsidP="00064F75">
      <w:pPr>
        <w:spacing w:after="0" w:line="360" w:lineRule="auto"/>
        <w:jc w:val="both"/>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_____________________________________________________</w:t>
      </w:r>
    </w:p>
    <w:p w14:paraId="035142F8"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5F82CB64"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37C1B2BB" w14:textId="77777777" w:rsidR="00064F75" w:rsidRPr="00064F75" w:rsidRDefault="00064F75" w:rsidP="00064F75">
      <w:pPr>
        <w:spacing w:after="0" w:line="240" w:lineRule="auto"/>
        <w:ind w:firstLine="539"/>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Дата__________________ Подпись______________________</w:t>
      </w:r>
    </w:p>
    <w:p w14:paraId="1CF2783E"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1CFBA0DE"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7C571CEB" w14:textId="77777777" w:rsidR="00064F75" w:rsidRPr="00064F75" w:rsidRDefault="00064F75" w:rsidP="00064F75">
      <w:pPr>
        <w:spacing w:after="0" w:line="240" w:lineRule="auto"/>
        <w:ind w:firstLine="539"/>
        <w:rPr>
          <w:rFonts w:ascii="Times New Roman" w:eastAsia="Times New Roman" w:hAnsi="Times New Roman" w:cs="Times New Roman"/>
          <w:sz w:val="24"/>
          <w:szCs w:val="24"/>
          <w:lang w:eastAsia="zh-CN"/>
        </w:rPr>
      </w:pPr>
    </w:p>
    <w:p w14:paraId="34FD4D05" w14:textId="77777777" w:rsidR="00064F75" w:rsidRPr="00064F75" w:rsidRDefault="00064F75" w:rsidP="00064F75">
      <w:pPr>
        <w:spacing w:after="0" w:line="240" w:lineRule="auto"/>
        <w:ind w:firstLine="539"/>
        <w:rPr>
          <w:rFonts w:ascii="Times New Roman" w:eastAsia="Times New Roman" w:hAnsi="Times New Roman" w:cs="Times New Roman"/>
          <w:color w:val="000000"/>
          <w:sz w:val="24"/>
          <w:szCs w:val="24"/>
          <w:lang w:eastAsia="zh-CN"/>
        </w:rPr>
      </w:pPr>
      <w:r w:rsidRPr="00064F75">
        <w:rPr>
          <w:rFonts w:ascii="Times New Roman" w:eastAsia="Times New Roman" w:hAnsi="Times New Roman" w:cs="Times New Roman"/>
          <w:color w:val="000000"/>
          <w:sz w:val="24"/>
          <w:szCs w:val="24"/>
          <w:lang w:eastAsia="zh-CN"/>
        </w:rPr>
        <w:t>Вх. №</w:t>
      </w:r>
    </w:p>
    <w:p w14:paraId="74809726" w14:textId="77777777" w:rsidR="00064F75" w:rsidRPr="00064F75" w:rsidRDefault="00064F75" w:rsidP="00064F75">
      <w:pPr>
        <w:spacing w:after="0" w:line="238" w:lineRule="atLeast"/>
        <w:ind w:firstLine="539"/>
        <w:rPr>
          <w:rFonts w:ascii="Times New Roman" w:eastAsia="Times New Roman" w:hAnsi="Times New Roman" w:cs="Times New Roman"/>
          <w:color w:val="000000"/>
          <w:sz w:val="24"/>
          <w:szCs w:val="24"/>
          <w:highlight w:val="white"/>
          <w:lang w:eastAsia="zh-CN"/>
        </w:rPr>
      </w:pPr>
      <w:r w:rsidRPr="00064F75">
        <w:rPr>
          <w:rFonts w:ascii="Times New Roman" w:eastAsia="Times New Roman" w:hAnsi="Times New Roman" w:cs="Times New Roman"/>
          <w:color w:val="000000"/>
          <w:sz w:val="24"/>
          <w:szCs w:val="24"/>
          <w:shd w:val="clear" w:color="auto" w:fill="FFFFFF"/>
          <w:lang w:eastAsia="zh-CN"/>
        </w:rPr>
        <w:t xml:space="preserve">Дата </w:t>
      </w:r>
    </w:p>
    <w:p w14:paraId="043380F3" w14:textId="77777777" w:rsidR="00064F75" w:rsidRPr="00064F75" w:rsidRDefault="00064F75" w:rsidP="00064F75">
      <w:pPr>
        <w:spacing w:after="0" w:line="238" w:lineRule="atLeast"/>
        <w:ind w:firstLine="539"/>
        <w:rPr>
          <w:rFonts w:ascii="Times New Roman" w:eastAsia="Times New Roman" w:hAnsi="Times New Roman" w:cs="Times New Roman"/>
          <w:sz w:val="24"/>
          <w:szCs w:val="24"/>
          <w:lang w:eastAsia="zh-CN"/>
        </w:rPr>
      </w:pPr>
    </w:p>
    <w:p w14:paraId="46E68C5F" w14:textId="77777777" w:rsidR="00064F75" w:rsidRPr="00064F75" w:rsidRDefault="00064F75" w:rsidP="00064F75">
      <w:pPr>
        <w:spacing w:after="0" w:line="238" w:lineRule="atLeast"/>
        <w:rPr>
          <w:rFonts w:ascii="Times New Roman" w:eastAsia="Times New Roman" w:hAnsi="Times New Roman" w:cs="Times New Roman"/>
          <w:sz w:val="24"/>
          <w:szCs w:val="24"/>
          <w:lang w:eastAsia="zh-CN"/>
        </w:rPr>
      </w:pPr>
    </w:p>
    <w:p w14:paraId="15A3E4CB" w14:textId="77777777" w:rsidR="00064F75" w:rsidRPr="00064F75" w:rsidRDefault="00064F75" w:rsidP="00064F75">
      <w:pPr>
        <w:autoSpaceDE w:val="0"/>
        <w:spacing w:after="0" w:line="240" w:lineRule="exact"/>
        <w:ind w:right="-2"/>
        <w:jc w:val="center"/>
        <w:rPr>
          <w:rFonts w:ascii="Times New Roman" w:eastAsia="Times New Roman" w:hAnsi="Times New Roman" w:cs="Times New Roman"/>
          <w:b/>
          <w:sz w:val="28"/>
          <w:szCs w:val="28"/>
          <w:lang w:eastAsia="zh-CN"/>
        </w:rPr>
      </w:pPr>
    </w:p>
    <w:p w14:paraId="0E4C2F9E" w14:textId="465AF30D" w:rsidR="00064F75" w:rsidRDefault="00064F75" w:rsidP="001219F7">
      <w:pPr>
        <w:pStyle w:val="aff1"/>
        <w:rPr>
          <w:color w:val="000000" w:themeColor="text1"/>
          <w:sz w:val="28"/>
          <w:szCs w:val="28"/>
        </w:rPr>
      </w:pPr>
    </w:p>
    <w:p w14:paraId="2A2B0C12" w14:textId="507AD9EB" w:rsidR="00064F75" w:rsidRDefault="00064F75" w:rsidP="001219F7">
      <w:pPr>
        <w:pStyle w:val="aff1"/>
        <w:rPr>
          <w:color w:val="000000" w:themeColor="text1"/>
          <w:sz w:val="28"/>
          <w:szCs w:val="28"/>
        </w:rPr>
      </w:pPr>
    </w:p>
    <w:p w14:paraId="1406DBDF" w14:textId="662DC922" w:rsidR="00064F75" w:rsidRDefault="00064F75" w:rsidP="001219F7">
      <w:pPr>
        <w:pStyle w:val="aff1"/>
        <w:rPr>
          <w:color w:val="000000" w:themeColor="text1"/>
          <w:sz w:val="28"/>
          <w:szCs w:val="28"/>
        </w:rPr>
      </w:pPr>
    </w:p>
    <w:p w14:paraId="058A165D" w14:textId="1D88AEAD" w:rsidR="00064F75" w:rsidRDefault="00064F75" w:rsidP="001219F7">
      <w:pPr>
        <w:pStyle w:val="aff1"/>
        <w:rPr>
          <w:color w:val="000000" w:themeColor="text1"/>
          <w:sz w:val="28"/>
          <w:szCs w:val="28"/>
        </w:rPr>
      </w:pPr>
    </w:p>
    <w:p w14:paraId="1FA1E1DD" w14:textId="2062ABE9" w:rsidR="00064F75" w:rsidRDefault="00064F75" w:rsidP="001219F7">
      <w:pPr>
        <w:pStyle w:val="aff1"/>
        <w:rPr>
          <w:color w:val="000000" w:themeColor="text1"/>
          <w:sz w:val="28"/>
          <w:szCs w:val="28"/>
        </w:rPr>
      </w:pPr>
    </w:p>
    <w:p w14:paraId="0469CE35" w14:textId="6A188272" w:rsidR="00064F75" w:rsidRDefault="00064F75" w:rsidP="001219F7">
      <w:pPr>
        <w:pStyle w:val="aff1"/>
        <w:rPr>
          <w:color w:val="000000" w:themeColor="text1"/>
          <w:sz w:val="28"/>
          <w:szCs w:val="28"/>
        </w:rPr>
      </w:pPr>
    </w:p>
    <w:p w14:paraId="49513C49" w14:textId="4C829370" w:rsidR="00064F75" w:rsidRDefault="00064F75" w:rsidP="001219F7">
      <w:pPr>
        <w:pStyle w:val="aff1"/>
        <w:rPr>
          <w:color w:val="000000" w:themeColor="text1"/>
          <w:sz w:val="28"/>
          <w:szCs w:val="28"/>
        </w:rPr>
      </w:pPr>
    </w:p>
    <w:p w14:paraId="485EFE23" w14:textId="7F48655E" w:rsidR="00064F75" w:rsidRDefault="00064F75" w:rsidP="001219F7">
      <w:pPr>
        <w:pStyle w:val="aff1"/>
        <w:rPr>
          <w:color w:val="000000" w:themeColor="text1"/>
          <w:sz w:val="28"/>
          <w:szCs w:val="28"/>
        </w:rPr>
      </w:pPr>
    </w:p>
    <w:p w14:paraId="1765D37E" w14:textId="386F447E" w:rsidR="00064F75" w:rsidRDefault="00064F75" w:rsidP="001219F7">
      <w:pPr>
        <w:pStyle w:val="aff1"/>
        <w:rPr>
          <w:color w:val="000000" w:themeColor="text1"/>
          <w:sz w:val="28"/>
          <w:szCs w:val="28"/>
        </w:rPr>
      </w:pPr>
    </w:p>
    <w:p w14:paraId="1FA366B3" w14:textId="5AA79B18" w:rsidR="00064F75" w:rsidRDefault="00064F75" w:rsidP="001219F7">
      <w:pPr>
        <w:pStyle w:val="aff1"/>
        <w:rPr>
          <w:color w:val="000000" w:themeColor="text1"/>
          <w:sz w:val="28"/>
          <w:szCs w:val="28"/>
        </w:rPr>
      </w:pPr>
    </w:p>
    <w:p w14:paraId="6AF5DF27" w14:textId="757EC989" w:rsidR="00064F75" w:rsidRDefault="00064F75" w:rsidP="001219F7">
      <w:pPr>
        <w:pStyle w:val="aff1"/>
        <w:rPr>
          <w:color w:val="000000" w:themeColor="text1"/>
          <w:sz w:val="28"/>
          <w:szCs w:val="28"/>
        </w:rPr>
      </w:pPr>
    </w:p>
    <w:p w14:paraId="4153C3CB" w14:textId="458B1A0A" w:rsidR="00064F75" w:rsidRDefault="00064F75" w:rsidP="001219F7">
      <w:pPr>
        <w:pStyle w:val="aff1"/>
        <w:rPr>
          <w:color w:val="000000" w:themeColor="text1"/>
          <w:sz w:val="28"/>
          <w:szCs w:val="28"/>
        </w:rPr>
      </w:pPr>
    </w:p>
    <w:p w14:paraId="224843FE" w14:textId="22A26302"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eastAsia="ru-RU"/>
        </w:rPr>
      </w:pPr>
      <w:r w:rsidRPr="00064F7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891712" behindDoc="0" locked="0" layoutInCell="1" allowOverlap="1" wp14:anchorId="1342929F" wp14:editId="1BABA33F">
                <wp:simplePos x="0" y="0"/>
                <wp:positionH relativeFrom="column">
                  <wp:posOffset>2678430</wp:posOffset>
                </wp:positionH>
                <wp:positionV relativeFrom="paragraph">
                  <wp:posOffset>-433705</wp:posOffset>
                </wp:positionV>
                <wp:extent cx="551180" cy="395605"/>
                <wp:effectExtent l="0" t="635" r="0" b="381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48576" id="Прямоугольник 297" o:spid="_x0000_s1026" style="position:absolute;margin-left:210.9pt;margin-top:-34.15pt;width:43.4pt;height:31.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ALbHVQkAgAA7wMAAA4AAAAAAAAAAAAAAAAALgIAAGRycy9lMm9Eb2Mu&#10;eG1sUEsBAi0AFAAGAAgAAAAhAMx2qujeAAAACgEAAA8AAAAAAAAAAAAAAAAAfgQAAGRycy9kb3du&#10;cmV2LnhtbFBLBQYAAAAABAAEAPMAAACJBQAAAAA=&#10;" stroked="f"/>
            </w:pict>
          </mc:Fallback>
        </mc:AlternateContent>
      </w: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14:anchorId="7BFF95E1" wp14:editId="7CAF3FA5">
                <wp:simplePos x="0" y="0"/>
                <wp:positionH relativeFrom="column">
                  <wp:posOffset>2678430</wp:posOffset>
                </wp:positionH>
                <wp:positionV relativeFrom="paragraph">
                  <wp:posOffset>-595630</wp:posOffset>
                </wp:positionV>
                <wp:extent cx="551180" cy="257810"/>
                <wp:effectExtent l="0" t="635" r="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BC4EB" id="Прямоугольник 296" o:spid="_x0000_s1026" style="position:absolute;margin-left:210.9pt;margin-top:-46.9pt;width:43.4pt;height:20.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a77MPiQCAADvAwAADgAAAAAAAAAAAAAAAAAuAgAAZHJzL2Uyb0Rv&#10;Yy54bWxQSwECLQAUAAYACAAAACEAzRQ9feAAAAALAQAADwAAAAAAAAAAAAAAAAB+BAAAZHJzL2Rv&#10;d25yZXYueG1sUEsFBgAAAAAEAAQA8wAAAIsFAAAAAA==&#10;" stroked="f"/>
            </w:pict>
          </mc:Fallback>
        </mc:AlternateContent>
      </w: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16"/>
          <w:szCs w:val="20"/>
          <w:lang w:eastAsia="ru-RU"/>
        </w:rPr>
        <w:t xml:space="preserve"> </w:t>
      </w:r>
      <w:r w:rsidRPr="00064F75">
        <w:rPr>
          <w:rFonts w:ascii="Times New Roman" w:eastAsia="Times New Roman" w:hAnsi="Times New Roman" w:cs="Times New Roman"/>
          <w:noProof/>
          <w:sz w:val="28"/>
          <w:szCs w:val="20"/>
          <w:lang w:eastAsia="ru-RU"/>
        </w:rPr>
        <w:drawing>
          <wp:inline distT="0" distB="0" distL="0" distR="0" wp14:anchorId="1725DAD1" wp14:editId="72ED17F3">
            <wp:extent cx="781050" cy="971550"/>
            <wp:effectExtent l="0" t="0" r="0" b="0"/>
            <wp:docPr id="295" name="Рисунок 29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965265D"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eastAsia="ru-RU"/>
        </w:rPr>
      </w:pPr>
      <w:r w:rsidRPr="00064F75">
        <w:rPr>
          <w:rFonts w:ascii="Times New Roman" w:eastAsia="Times New Roman" w:hAnsi="Times New Roman" w:cs="Times New Roman"/>
          <w:b/>
          <w:sz w:val="28"/>
          <w:szCs w:val="20"/>
          <w:lang w:eastAsia="ru-RU"/>
        </w:rPr>
        <w:t>Российская  Федерация</w:t>
      </w:r>
    </w:p>
    <w:p w14:paraId="487D9560"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064F75">
        <w:rPr>
          <w:rFonts w:ascii="Times New Roman" w:eastAsia="Times New Roman" w:hAnsi="Times New Roman" w:cs="Times New Roman"/>
          <w:b/>
          <w:color w:val="000000"/>
          <w:sz w:val="28"/>
          <w:szCs w:val="20"/>
          <w:lang w:eastAsia="ru-RU"/>
        </w:rPr>
        <w:t>Новгородская область</w:t>
      </w:r>
    </w:p>
    <w:p w14:paraId="14D86AAE"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064F75">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4D8150C7"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7504CBA4"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54053B41"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lang w:eastAsia="ru-RU"/>
        </w:rPr>
        <w:t>от 09.02.2026 №  178</w:t>
      </w:r>
    </w:p>
    <w:p w14:paraId="67BEFD02"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24FD321C"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р.п.Любытино</w:t>
      </w:r>
    </w:p>
    <w:p w14:paraId="207823BB"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3BFF8251"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b/>
          <w:bCs/>
          <w:color w:val="483B3F"/>
          <w:sz w:val="28"/>
          <w:szCs w:val="28"/>
          <w:lang w:eastAsia="ru-RU"/>
        </w:rPr>
        <w:t>Об утверждении Административного регламента по предоставлению муниципальной услуги по предоставлению порубочного билета и (или) разрешения на пересадку деревьев и кустарников</w:t>
      </w:r>
      <w:r w:rsidRPr="00064F75">
        <w:rPr>
          <w:rFonts w:ascii="Times New Roman" w:eastAsia="Times New Roman" w:hAnsi="Times New Roman" w:cs="Times New Roman"/>
          <w:color w:val="483B3F"/>
          <w:sz w:val="28"/>
          <w:szCs w:val="28"/>
          <w:lang w:eastAsia="ru-RU"/>
        </w:rPr>
        <w:t> </w:t>
      </w:r>
    </w:p>
    <w:p w14:paraId="54373EE8"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color w:val="483B3F"/>
          <w:sz w:val="28"/>
          <w:szCs w:val="28"/>
          <w:lang w:eastAsia="ru-RU"/>
        </w:rPr>
      </w:pPr>
    </w:p>
    <w:p w14:paraId="6675302F"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 xml:space="preserve">Руководствуясь Федеральными законами от 6 октября 2003 года                       № 131-ФЗ «Об общих принципах организации местного самоуправления в Российской Федерации», от 27 июля 2010 года N 210-ФЗ «Об организации предоставления государственных и муниципальных услуг», Уставом Любытинского муниципального округа, Администрация Любытинского муниципального округа </w:t>
      </w:r>
      <w:r w:rsidRPr="00064F75">
        <w:rPr>
          <w:rFonts w:ascii="Times New Roman" w:eastAsia="Times New Roman" w:hAnsi="Times New Roman" w:cs="Times New Roman"/>
          <w:b/>
          <w:color w:val="483B3F"/>
          <w:sz w:val="28"/>
          <w:szCs w:val="28"/>
          <w:lang w:eastAsia="ru-RU"/>
        </w:rPr>
        <w:t>ПОСТАНОВЛЯЕТ:</w:t>
      </w:r>
    </w:p>
    <w:p w14:paraId="38C6561D"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b/>
          <w:color w:val="483B3F"/>
          <w:sz w:val="28"/>
          <w:szCs w:val="28"/>
          <w:lang w:eastAsia="ru-RU"/>
        </w:rPr>
      </w:pPr>
    </w:p>
    <w:p w14:paraId="2BE2649D"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1. Утвердить прилагаемый Административный регламент по предоставлению муниципальной услуги по предоставлению порубочного билета и (или) разрешения на пересадку деревьев и кустарников.</w:t>
      </w:r>
    </w:p>
    <w:p w14:paraId="273A98DA"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2.Считать утратившими силу постановления Администрации муниципального района:</w:t>
      </w:r>
    </w:p>
    <w:p w14:paraId="0E06B76B"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 xml:space="preserve"> от 27.10.2023 № 1272 «Об утверждении Административного регламента по предоставлению муниципальной услуги по предоставлению порубочного билета и (или) разрешения на пересадку деревьев и кустарников»;</w:t>
      </w:r>
    </w:p>
    <w:p w14:paraId="32B73DA4"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от 11.03.2024 № 247, от 06.06.2024 № 739, от 16.06.2025  № 601  «О внесении изменений в административный регламент по предоставлению муниципальной услуги по предоставлению порубочного билета и (или) разрешения на пересадку деревьев и кустарников».</w:t>
      </w:r>
    </w:p>
    <w:p w14:paraId="3AC49824"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 xml:space="preserve">3. Опубликовать настоящее постановление в бюллетене «Официальный вестник» и на официальном сайте Администрации Любытинского муниципального округа в информационно-телекоммуникационной сети общего пользования «Интернет». </w:t>
      </w:r>
    </w:p>
    <w:p w14:paraId="230D7592"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5664295F" w14:textId="77777777" w:rsidR="00064F75" w:rsidRPr="00064F75" w:rsidRDefault="00064F75" w:rsidP="00064F75">
      <w:pPr>
        <w:spacing w:after="0" w:line="240" w:lineRule="exact"/>
        <w:ind w:right="-510"/>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5B93F85A" w14:textId="77777777" w:rsidR="00064F75" w:rsidRPr="00064F75" w:rsidRDefault="00064F75" w:rsidP="00064F75">
      <w:pPr>
        <w:spacing w:after="0" w:line="240" w:lineRule="exact"/>
        <w:ind w:right="-510"/>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56AB828A"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0CBBCCEA"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1BB0EC40"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6D641269"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33234B12"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6C03AE01"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64374C9B" w14:textId="77777777" w:rsidR="00064F75" w:rsidRPr="00064F75" w:rsidRDefault="00064F75" w:rsidP="00064F75">
      <w:pPr>
        <w:widowControl w:val="0"/>
        <w:autoSpaceDE w:val="0"/>
        <w:autoSpaceDN w:val="0"/>
        <w:adjustRightInd w:val="0"/>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r w:rsidRPr="00064F75">
        <w:rPr>
          <w:rFonts w:ascii="Times New Roman" w:eastAsia="Times New Roman" w:hAnsi="Times New Roman" w:cs="Times New Roman"/>
          <w:sz w:val="28"/>
          <w:szCs w:val="28"/>
          <w:lang w:eastAsia="ru-RU"/>
        </w:rPr>
        <w:br/>
        <w:t xml:space="preserve">                                                      от 09.02.2026 № 178</w:t>
      </w:r>
    </w:p>
    <w:p w14:paraId="3882B40B" w14:textId="77777777" w:rsidR="00064F75" w:rsidRPr="00064F75" w:rsidRDefault="00064F75" w:rsidP="00064F75">
      <w:pPr>
        <w:shd w:val="clear" w:color="auto" w:fill="FFFFFF"/>
        <w:spacing w:after="150" w:line="240" w:lineRule="exact"/>
        <w:ind w:right="-2"/>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b/>
          <w:bCs/>
          <w:color w:val="483B3F"/>
          <w:sz w:val="28"/>
          <w:szCs w:val="28"/>
          <w:lang w:eastAsia="ru-RU"/>
        </w:rPr>
        <w:t>АДМИНИСТРАТИВНЫЙ РЕГЛАМЕНТ</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b/>
          <w:bCs/>
          <w:color w:val="483B3F"/>
          <w:sz w:val="28"/>
          <w:szCs w:val="28"/>
          <w:lang w:eastAsia="ru-RU"/>
        </w:rPr>
        <w:t xml:space="preserve">по предоставлению муниципальной услуги по предоставлению порубочного билета и (или) разрешения на пересадку деревьев и кустарников </w:t>
      </w:r>
    </w:p>
    <w:p w14:paraId="0941ECC1" w14:textId="77777777" w:rsidR="00064F75" w:rsidRPr="00064F75" w:rsidRDefault="00064F75" w:rsidP="00064F75">
      <w:pPr>
        <w:shd w:val="clear" w:color="auto" w:fill="FFFFFF"/>
        <w:spacing w:after="15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1. Общие положения</w:t>
      </w:r>
    </w:p>
    <w:p w14:paraId="41246B06" w14:textId="77777777" w:rsidR="00064F75" w:rsidRPr="00064F75" w:rsidRDefault="00064F75" w:rsidP="00064F75">
      <w:pPr>
        <w:shd w:val="clear" w:color="auto" w:fill="FFFFFF"/>
        <w:spacing w:after="15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1.1. Предмет регулирования регламента</w:t>
      </w:r>
    </w:p>
    <w:p w14:paraId="2D2AA6E3"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Предметом регулирования Административного регламента по предоставлению муниципальной услуги по предоставлению порубочного билета и (или) разрешения на пересадку деревьев и кустарников (далее Административный регламент) является регулирование отношений, возникающих между Администрацией Любытинского муниципального округа и физическими, юридическими лицами при предоставлении муниципальной услуги по предоставлению порубочного билета и (или) разрешения на пересадку деревьев и кустарников.</w:t>
      </w:r>
    </w:p>
    <w:p w14:paraId="585126E8"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1.1.1 Выдача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разрешения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право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вырубки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зеленых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насаждений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осуществляется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случаях:</w:t>
      </w:r>
    </w:p>
    <w:p w14:paraId="3C4E8752"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при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выявлении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нарушения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строительных,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санитарных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норм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 xml:space="preserve">правил, вызванных произрастанием зеленых насаждений, в том числе при </w:t>
      </w:r>
    </w:p>
    <w:p w14:paraId="2BAA23FD"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проведении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капитального и текущего ремонта зданий, строений сооружений, в случае, если зеленые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насаждения</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мешают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проведению работ;</w:t>
      </w:r>
    </w:p>
    <w:p w14:paraId="39337A86"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проведения санитарных рубок (в том числе удаления аварийных деревьев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кустарников),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реконструкции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зеленых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насаждений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капитального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ремонта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(реставрации) объектов озеленения (парков, бульваров, скверов, улиц, внутридворовых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территорий);</w:t>
      </w:r>
    </w:p>
    <w:p w14:paraId="06F049D0"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проведения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строительства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(реконструкции),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сетей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инженерно-технического</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обеспечения,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2"/>
          <w:sz w:val="28"/>
          <w:szCs w:val="28"/>
          <w:lang w:eastAsia="ru-RU"/>
        </w:rPr>
        <w:t xml:space="preserve"> </w:t>
      </w:r>
      <w:r w:rsidRPr="00064F75">
        <w:rPr>
          <w:rFonts w:ascii="Times New Roman" w:eastAsia="Times New Roman" w:hAnsi="Times New Roman" w:cs="Times New Roman"/>
          <w:sz w:val="28"/>
          <w:szCs w:val="28"/>
          <w:lang w:eastAsia="ru-RU"/>
        </w:rPr>
        <w:t>том</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числе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линейных объектов</w:t>
      </w:r>
    </w:p>
    <w:p w14:paraId="4B4C6FF4"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проведение</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капитального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или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текущего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ремонта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сетей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инженерно-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технического обеспечения, в том числе линейных объектов за исключением проведения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аварийно-восстановительных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работ</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сетей</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инженерно-технического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обеспечения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сооружений;</w:t>
      </w:r>
    </w:p>
    <w:p w14:paraId="4E6FB0BE"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размещения, установки объектов, не являющихся объектами капитального</w:t>
      </w:r>
      <w:r w:rsidRPr="00064F75">
        <w:rPr>
          <w:rFonts w:ascii="Times New Roman" w:eastAsia="Times New Roman" w:hAnsi="Times New Roman" w:cs="Times New Roman"/>
          <w:spacing w:val="-57"/>
          <w:sz w:val="28"/>
          <w:szCs w:val="28"/>
          <w:lang w:eastAsia="ru-RU"/>
        </w:rPr>
        <w:t xml:space="preserve"> </w:t>
      </w:r>
      <w:r w:rsidRPr="00064F75">
        <w:rPr>
          <w:rFonts w:ascii="Times New Roman" w:eastAsia="Times New Roman" w:hAnsi="Times New Roman" w:cs="Times New Roman"/>
          <w:sz w:val="28"/>
          <w:szCs w:val="28"/>
          <w:lang w:eastAsia="ru-RU"/>
        </w:rPr>
        <w:t>строительства;</w:t>
      </w:r>
    </w:p>
    <w:p w14:paraId="2DDC3F58"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проведение</w:t>
      </w:r>
      <w:r w:rsidRPr="00064F75">
        <w:rPr>
          <w:rFonts w:ascii="Times New Roman" w:eastAsia="Times New Roman" w:hAnsi="Times New Roman" w:cs="Times New Roman"/>
          <w:spacing w:val="-8"/>
          <w:sz w:val="28"/>
          <w:szCs w:val="28"/>
          <w:lang w:eastAsia="ru-RU"/>
        </w:rPr>
        <w:t xml:space="preserve"> </w:t>
      </w:r>
      <w:r w:rsidRPr="00064F75">
        <w:rPr>
          <w:rFonts w:ascii="Times New Roman" w:eastAsia="Times New Roman" w:hAnsi="Times New Roman" w:cs="Times New Roman"/>
          <w:sz w:val="28"/>
          <w:szCs w:val="28"/>
          <w:lang w:eastAsia="ru-RU"/>
        </w:rPr>
        <w:t>инженерно-геологических</w:t>
      </w:r>
      <w:r w:rsidRPr="00064F75">
        <w:rPr>
          <w:rFonts w:ascii="Times New Roman" w:eastAsia="Times New Roman" w:hAnsi="Times New Roman" w:cs="Times New Roman"/>
          <w:spacing w:val="-6"/>
          <w:sz w:val="28"/>
          <w:szCs w:val="28"/>
          <w:lang w:eastAsia="ru-RU"/>
        </w:rPr>
        <w:t xml:space="preserve"> </w:t>
      </w:r>
      <w:r w:rsidRPr="00064F75">
        <w:rPr>
          <w:rFonts w:ascii="Times New Roman" w:eastAsia="Times New Roman" w:hAnsi="Times New Roman" w:cs="Times New Roman"/>
          <w:sz w:val="28"/>
          <w:szCs w:val="28"/>
          <w:lang w:eastAsia="ru-RU"/>
        </w:rPr>
        <w:t>изысканий;</w:t>
      </w:r>
    </w:p>
    <w:p w14:paraId="7576D008"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восстановления</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нормативного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светового</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режима</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в</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жилых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и нежилых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помещениях,</w:t>
      </w:r>
      <w:r w:rsidRPr="00064F75">
        <w:rPr>
          <w:rFonts w:ascii="Times New Roman" w:eastAsia="Times New Roman" w:hAnsi="Times New Roman" w:cs="Times New Roman"/>
          <w:spacing w:val="-4"/>
          <w:sz w:val="28"/>
          <w:szCs w:val="28"/>
          <w:lang w:eastAsia="ru-RU"/>
        </w:rPr>
        <w:t xml:space="preserve"> </w:t>
      </w:r>
      <w:r w:rsidRPr="00064F75">
        <w:rPr>
          <w:rFonts w:ascii="Times New Roman" w:eastAsia="Times New Roman" w:hAnsi="Times New Roman" w:cs="Times New Roman"/>
          <w:sz w:val="28"/>
          <w:szCs w:val="28"/>
          <w:lang w:eastAsia="ru-RU"/>
        </w:rPr>
        <w:t>затеняемых</w:t>
      </w:r>
      <w:r w:rsidRPr="00064F75">
        <w:rPr>
          <w:rFonts w:ascii="Times New Roman" w:eastAsia="Times New Roman" w:hAnsi="Times New Roman" w:cs="Times New Roman"/>
          <w:spacing w:val="1"/>
          <w:sz w:val="28"/>
          <w:szCs w:val="28"/>
          <w:lang w:eastAsia="ru-RU"/>
        </w:rPr>
        <w:t xml:space="preserve"> </w:t>
      </w:r>
      <w:r w:rsidRPr="00064F75">
        <w:rPr>
          <w:rFonts w:ascii="Times New Roman" w:eastAsia="Times New Roman" w:hAnsi="Times New Roman" w:cs="Times New Roman"/>
          <w:sz w:val="28"/>
          <w:szCs w:val="28"/>
          <w:lang w:eastAsia="ru-RU"/>
        </w:rPr>
        <w:t>деревьями.</w:t>
      </w:r>
    </w:p>
    <w:p w14:paraId="6A17C488" w14:textId="77777777" w:rsidR="00064F75" w:rsidRPr="00064F75" w:rsidRDefault="00064F75" w:rsidP="00064F75">
      <w:pPr>
        <w:spacing w:after="0" w:line="240" w:lineRule="auto"/>
        <w:contextualSpacing/>
        <w:jc w:val="both"/>
        <w:rPr>
          <w:rFonts w:ascii="Times New Roman" w:hAnsi="Times New Roman" w:cs="Times New Roman"/>
          <w:sz w:val="28"/>
          <w:szCs w:val="28"/>
        </w:rPr>
      </w:pPr>
      <w:r w:rsidRPr="00064F75">
        <w:rPr>
          <w:rFonts w:ascii="Times New Roman" w:hAnsi="Times New Roman" w:cs="Times New Roman"/>
          <w:sz w:val="28"/>
          <w:szCs w:val="28"/>
        </w:rPr>
        <w:t xml:space="preserve">       </w:t>
      </w:r>
      <w:r w:rsidRPr="00064F75">
        <w:rPr>
          <w:rFonts w:ascii="Times New Roman" w:hAnsi="Times New Roman" w:cs="Times New Roman"/>
          <w:sz w:val="28"/>
          <w:szCs w:val="28"/>
        </w:rPr>
        <w:tab/>
        <w:t>Выдача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разрешения</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право</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вырубки</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зеленых</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насаждений</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осуществляется</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для</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производства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работ</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землях,</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которые</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не</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распространяется</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действие</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лесного</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законодательства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Российской</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Федерации,</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землях,</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не</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входящих</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в</w:t>
      </w:r>
      <w:r w:rsidRPr="00064F75">
        <w:rPr>
          <w:rFonts w:ascii="Times New Roman" w:hAnsi="Times New Roman" w:cs="Times New Roman"/>
          <w:spacing w:val="-57"/>
          <w:sz w:val="28"/>
          <w:szCs w:val="28"/>
        </w:rPr>
        <w:t xml:space="preserve"> </w:t>
      </w:r>
      <w:r w:rsidRPr="00064F75">
        <w:rPr>
          <w:rFonts w:ascii="Times New Roman" w:hAnsi="Times New Roman" w:cs="Times New Roman"/>
          <w:sz w:val="28"/>
          <w:szCs w:val="28"/>
        </w:rPr>
        <w:t xml:space="preserve">полосы отвода железных и автомобильных дорог, на </w:t>
      </w:r>
      <w:r w:rsidRPr="00064F75">
        <w:rPr>
          <w:rFonts w:ascii="Times New Roman" w:hAnsi="Times New Roman" w:cs="Times New Roman"/>
          <w:sz w:val="28"/>
          <w:szCs w:val="28"/>
        </w:rPr>
        <w:lastRenderedPageBreak/>
        <w:t>земельных участках, не относящихся</w:t>
      </w:r>
      <w:r w:rsidRPr="00064F75">
        <w:rPr>
          <w:rFonts w:ascii="Times New Roman" w:hAnsi="Times New Roman" w:cs="Times New Roman"/>
          <w:spacing w:val="-57"/>
          <w:sz w:val="28"/>
          <w:szCs w:val="28"/>
        </w:rPr>
        <w:t xml:space="preserve"> </w:t>
      </w:r>
      <w:r w:rsidRPr="00064F75">
        <w:rPr>
          <w:rFonts w:ascii="Times New Roman" w:hAnsi="Times New Roman" w:cs="Times New Roman"/>
          <w:sz w:val="28"/>
          <w:szCs w:val="28"/>
        </w:rPr>
        <w:t>к специально отведенным для выполнения агротехнических мероприятий по разведению и</w:t>
      </w:r>
      <w:r w:rsidRPr="00064F75">
        <w:rPr>
          <w:rFonts w:ascii="Times New Roman" w:hAnsi="Times New Roman" w:cs="Times New Roman"/>
          <w:spacing w:val="-57"/>
          <w:sz w:val="28"/>
          <w:szCs w:val="28"/>
        </w:rPr>
        <w:t xml:space="preserve"> </w:t>
      </w:r>
      <w:r w:rsidRPr="00064F75">
        <w:rPr>
          <w:rFonts w:ascii="Times New Roman" w:hAnsi="Times New Roman" w:cs="Times New Roman"/>
          <w:sz w:val="28"/>
          <w:szCs w:val="28"/>
        </w:rPr>
        <w:t>содержанию зеленных насаждений (питомники, оранжерейные комплексы), а также не</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относящихся</w:t>
      </w:r>
      <w:r w:rsidRPr="00064F75">
        <w:rPr>
          <w:rFonts w:ascii="Times New Roman" w:hAnsi="Times New Roman" w:cs="Times New Roman"/>
          <w:spacing w:val="-2"/>
          <w:sz w:val="28"/>
          <w:szCs w:val="28"/>
        </w:rPr>
        <w:t xml:space="preserve"> </w:t>
      </w:r>
      <w:r w:rsidRPr="00064F75">
        <w:rPr>
          <w:rFonts w:ascii="Times New Roman" w:hAnsi="Times New Roman" w:cs="Times New Roman"/>
          <w:sz w:val="28"/>
          <w:szCs w:val="28"/>
        </w:rPr>
        <w:t>к территории кладбищ.</w:t>
      </w:r>
    </w:p>
    <w:p w14:paraId="2CDB788A" w14:textId="77777777" w:rsidR="00064F75" w:rsidRPr="00064F75" w:rsidRDefault="00064F75" w:rsidP="00064F75">
      <w:pPr>
        <w:shd w:val="clear" w:color="auto" w:fill="FFFFFF"/>
        <w:spacing w:after="0" w:line="240" w:lineRule="auto"/>
        <w:contextualSpacing/>
        <w:jc w:val="both"/>
        <w:rPr>
          <w:rFonts w:ascii="Times New Roman" w:hAnsi="Times New Roman" w:cs="Times New Roman"/>
          <w:color w:val="483B3F"/>
          <w:sz w:val="28"/>
          <w:szCs w:val="28"/>
          <w:lang w:eastAsia="ru-RU"/>
        </w:rPr>
      </w:pPr>
      <w:r w:rsidRPr="00064F75">
        <w:rPr>
          <w:rFonts w:ascii="Times New Roman" w:hAnsi="Times New Roman" w:cs="Times New Roman"/>
          <w:sz w:val="28"/>
          <w:szCs w:val="28"/>
        </w:rPr>
        <w:t xml:space="preserve">      </w:t>
      </w:r>
      <w:r w:rsidRPr="00064F75">
        <w:rPr>
          <w:rFonts w:ascii="Times New Roman" w:hAnsi="Times New Roman" w:cs="Times New Roman"/>
          <w:sz w:val="28"/>
          <w:szCs w:val="28"/>
        </w:rPr>
        <w:tab/>
        <w:t>Вырубка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зеленых</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насаждений</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без</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разрешения</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на</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территории</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Любытинского муниципального района не допускается, за исключением проведения</w:t>
      </w:r>
      <w:r w:rsidRPr="00064F75">
        <w:rPr>
          <w:rFonts w:ascii="Times New Roman" w:hAnsi="Times New Roman" w:cs="Times New Roman"/>
          <w:spacing w:val="-57"/>
          <w:sz w:val="28"/>
          <w:szCs w:val="28"/>
        </w:rPr>
        <w:t xml:space="preserve"> </w:t>
      </w:r>
      <w:r w:rsidRPr="00064F75">
        <w:rPr>
          <w:rFonts w:ascii="Times New Roman" w:hAnsi="Times New Roman" w:cs="Times New Roman"/>
          <w:sz w:val="28"/>
          <w:szCs w:val="28"/>
        </w:rPr>
        <w:t>аварийно-восстановительных</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работ</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сетей</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инженерно-технического</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обеспечения</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и</w:t>
      </w:r>
      <w:r w:rsidRPr="00064F75">
        <w:rPr>
          <w:rFonts w:ascii="Times New Roman" w:hAnsi="Times New Roman" w:cs="Times New Roman"/>
          <w:spacing w:val="1"/>
          <w:sz w:val="28"/>
          <w:szCs w:val="28"/>
        </w:rPr>
        <w:t xml:space="preserve"> </w:t>
      </w:r>
      <w:r w:rsidRPr="00064F75">
        <w:rPr>
          <w:rFonts w:ascii="Times New Roman" w:hAnsi="Times New Roman" w:cs="Times New Roman"/>
          <w:sz w:val="28"/>
          <w:szCs w:val="28"/>
        </w:rPr>
        <w:t>сооружений.</w:t>
      </w:r>
    </w:p>
    <w:p w14:paraId="7AAC0585" w14:textId="77777777" w:rsidR="00064F75" w:rsidRPr="00064F75" w:rsidRDefault="00064F75" w:rsidP="00064F75">
      <w:pPr>
        <w:shd w:val="clear" w:color="auto" w:fill="FFFFFF"/>
        <w:spacing w:after="0" w:line="240" w:lineRule="auto"/>
        <w:ind w:right="-510"/>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1.2. Круг заявителей</w:t>
      </w:r>
    </w:p>
    <w:p w14:paraId="345CB2C8" w14:textId="77777777" w:rsidR="00064F75" w:rsidRPr="00064F75" w:rsidRDefault="00064F75" w:rsidP="00064F75">
      <w:pPr>
        <w:shd w:val="clear" w:color="auto" w:fill="FFFFFF"/>
        <w:spacing w:after="15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1.2.1. Заявителями на предоставление муниципальной услуги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обратившиеся в орган, предоставляющий муниципальную услугу, с запросом, выраженным в устной, письменной или электронной форме.</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14:paraId="6343790C"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1.3. Требования к порядку информирования о</w:t>
      </w:r>
    </w:p>
    <w:p w14:paraId="2E87ABC2" w14:textId="77777777" w:rsidR="00064F75" w:rsidRPr="00064F75" w:rsidRDefault="00064F75" w:rsidP="00064F75">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предоставлении муниципальной услуги</w:t>
      </w:r>
    </w:p>
    <w:p w14:paraId="25D5089F"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1.3.1. Порядок информирования о предоставлении муниципальной услуги:</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Место нахождения Администрации Любытинского муниципального округа (далее - Уполномоченный орган).</w:t>
      </w:r>
    </w:p>
    <w:p w14:paraId="78B878C0"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Почтовый адрес Уполномоченного органа:</w:t>
      </w:r>
    </w:p>
    <w:p w14:paraId="57FD5868"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 xml:space="preserve">174760, рп.Любытино, ул. Советов, д.29, Новгородская область. Телефон/факс: 8(81668) 62-309, доб.6600, адрес электронной  почты:   </w:t>
      </w:r>
      <w:r w:rsidRPr="00064F75">
        <w:rPr>
          <w:rFonts w:ascii="Times New Roman" w:eastAsia="Times New Roman" w:hAnsi="Times New Roman" w:cs="Times New Roman"/>
          <w:sz w:val="24"/>
          <w:szCs w:val="24"/>
        </w:rPr>
        <w:t xml:space="preserve"> </w:t>
      </w:r>
      <w:hyperlink r:id="rId142" w:history="1">
        <w:r w:rsidRPr="00064F75">
          <w:rPr>
            <w:rFonts w:ascii="Times New Roman" w:eastAsia="Times New Roman" w:hAnsi="Times New Roman" w:cs="Times New Roman"/>
            <w:sz w:val="28"/>
            <w:szCs w:val="28"/>
            <w:lang w:val="en-US"/>
          </w:rPr>
          <w:t>admin</w:t>
        </w:r>
        <w:r w:rsidRPr="00064F75">
          <w:rPr>
            <w:rFonts w:ascii="Times New Roman" w:eastAsia="Times New Roman" w:hAnsi="Times New Roman" w:cs="Times New Roman"/>
            <w:sz w:val="28"/>
            <w:szCs w:val="28"/>
          </w:rPr>
          <w:t>_</w:t>
        </w:r>
        <w:r w:rsidRPr="00064F75">
          <w:rPr>
            <w:rFonts w:ascii="Times New Roman" w:eastAsia="Times New Roman" w:hAnsi="Times New Roman" w:cs="Times New Roman"/>
            <w:sz w:val="28"/>
            <w:szCs w:val="28"/>
            <w:lang w:val="en-US"/>
          </w:rPr>
          <w:t>lub</w:t>
        </w:r>
        <w:r w:rsidRPr="00064F75">
          <w:rPr>
            <w:rFonts w:ascii="Times New Roman" w:eastAsia="Times New Roman" w:hAnsi="Times New Roman" w:cs="Times New Roman"/>
            <w:sz w:val="28"/>
            <w:szCs w:val="28"/>
          </w:rPr>
          <w:t>@</w:t>
        </w:r>
        <w:r w:rsidRPr="00064F75">
          <w:rPr>
            <w:rFonts w:ascii="Times New Roman" w:eastAsia="Times New Roman" w:hAnsi="Times New Roman" w:cs="Times New Roman"/>
            <w:sz w:val="28"/>
            <w:szCs w:val="28"/>
            <w:lang w:val="en-US"/>
          </w:rPr>
          <w:t>mail</w:t>
        </w:r>
        <w:r w:rsidRPr="00064F75">
          <w:rPr>
            <w:rFonts w:ascii="Times New Roman" w:eastAsia="Times New Roman" w:hAnsi="Times New Roman" w:cs="Times New Roman"/>
            <w:sz w:val="28"/>
            <w:szCs w:val="28"/>
          </w:rPr>
          <w:t>.</w:t>
        </w:r>
        <w:r w:rsidRPr="00064F75">
          <w:rPr>
            <w:rFonts w:ascii="Times New Roman" w:eastAsia="Times New Roman" w:hAnsi="Times New Roman" w:cs="Times New Roman"/>
            <w:sz w:val="28"/>
            <w:szCs w:val="28"/>
            <w:lang w:val="en-US"/>
          </w:rPr>
          <w:t>ru</w:t>
        </w:r>
      </w:hyperlink>
      <w:r w:rsidRPr="00064F75">
        <w:rPr>
          <w:rFonts w:ascii="Times New Roman" w:eastAsia="Times New Roman" w:hAnsi="Times New Roman" w:cs="Times New Roman"/>
          <w:color w:val="483B3F"/>
          <w:sz w:val="28"/>
          <w:szCs w:val="28"/>
          <w:lang w:eastAsia="ru-RU"/>
        </w:rPr>
        <w:t>. Телефон для информирования по вопросам, связанным с предоставлением муниципальной услуги: 8(81668) 62-310, доб.6603.</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 xml:space="preserve">Адрес официального сайта Уполномоченного органа в информационно-телекоммуникационной сети общего пользования «Интернет» (далее - Интернет-сайт). </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 xml:space="preserve">Адрес Единого портала государственных и муниципальных услуг (функций): </w:t>
      </w:r>
      <w:hyperlink r:id="rId143" w:history="1">
        <w:r w:rsidRPr="00064F75">
          <w:rPr>
            <w:rFonts w:ascii="Times New Roman" w:eastAsia="Times New Roman" w:hAnsi="Times New Roman" w:cs="Times New Roman"/>
            <w:sz w:val="28"/>
            <w:szCs w:val="28"/>
            <w:lang w:eastAsia="ru-RU"/>
          </w:rPr>
          <w:t>www.gosuslugi.ru</w:t>
        </w:r>
      </w:hyperlink>
      <w:r w:rsidRPr="00064F75">
        <w:rPr>
          <w:rFonts w:ascii="Times New Roman" w:eastAsia="Times New Roman" w:hAnsi="Times New Roman" w:cs="Times New Roman"/>
          <w:color w:val="483B3F"/>
          <w:sz w:val="28"/>
          <w:szCs w:val="28"/>
          <w:lang w:eastAsia="ru-RU"/>
        </w:rPr>
        <w:t>.</w:t>
      </w:r>
    </w:p>
    <w:p w14:paraId="2D3574F5"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 xml:space="preserve">Адрес Портала государственных и муниципальных услуг (функций) области: </w:t>
      </w:r>
      <w:hyperlink r:id="rId144" w:history="1">
        <w:r w:rsidRPr="00064F75">
          <w:rPr>
            <w:rFonts w:ascii="Times New Roman" w:eastAsia="Times New Roman" w:hAnsi="Times New Roman" w:cs="Times New Roman"/>
            <w:color w:val="0000FF"/>
            <w:sz w:val="28"/>
            <w:szCs w:val="28"/>
            <w:u w:val="single"/>
            <w:lang w:eastAsia="ru-RU"/>
          </w:rPr>
          <w:t>http://pgu.nov.ru</w:t>
        </w:r>
      </w:hyperlink>
      <w:r w:rsidRPr="00064F75">
        <w:rPr>
          <w:rFonts w:ascii="Times New Roman" w:eastAsia="Times New Roman" w:hAnsi="Times New Roman" w:cs="Times New Roman"/>
          <w:color w:val="483B3F"/>
          <w:sz w:val="28"/>
          <w:szCs w:val="28"/>
          <w:lang w:eastAsia="ru-RU"/>
        </w:rPr>
        <w:t>.</w:t>
      </w:r>
    </w:p>
    <w:p w14:paraId="76D4B969"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Адреса и места нахождения МФЦ, их режим работы и телефоны размещаются на официальном сайте государственного областного автономного учреждения «Многофункциональный центр предоставления государственных и муниципальных услуг»,   а   также   в    приложение    №1    к   настоящему административному регламенту.</w:t>
      </w:r>
    </w:p>
    <w:p w14:paraId="59D9EC40"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График работы Уполномоченного органа: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4691"/>
        <w:gridCol w:w="4647"/>
      </w:tblGrid>
      <w:tr w:rsidR="00064F75" w:rsidRPr="00064F75" w14:paraId="02589672" w14:textId="77777777" w:rsidTr="006644E9">
        <w:trPr>
          <w:trHeight w:val="227"/>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18493DE0"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lastRenderedPageBreak/>
              <w:t>Понедельник</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4CD7800F"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8.30-17.30, перерыв 13.00-14.00</w:t>
            </w:r>
          </w:p>
        </w:tc>
      </w:tr>
      <w:tr w:rsidR="00064F75" w:rsidRPr="00064F75" w14:paraId="6C543957" w14:textId="77777777" w:rsidTr="006644E9">
        <w:trPr>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1B904279"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Вторник</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0852D223"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8.30 – 17.30, перерыв 13.00-14.00</w:t>
            </w:r>
          </w:p>
        </w:tc>
      </w:tr>
      <w:tr w:rsidR="00064F75" w:rsidRPr="00064F75" w14:paraId="2DE7C8EE" w14:textId="77777777" w:rsidTr="006644E9">
        <w:trPr>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7628BA62"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Среда</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13834481"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8.30-17.30, перерыв 13.00-14.00</w:t>
            </w:r>
          </w:p>
        </w:tc>
      </w:tr>
      <w:tr w:rsidR="00064F75" w:rsidRPr="00064F75" w14:paraId="40A1835D" w14:textId="77777777" w:rsidTr="006644E9">
        <w:trPr>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3014118D"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Четверг</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0CF225D1"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8.30-17.30, перерыв 13.00-14.00</w:t>
            </w:r>
          </w:p>
        </w:tc>
      </w:tr>
      <w:tr w:rsidR="00064F75" w:rsidRPr="00064F75" w14:paraId="634C36B0" w14:textId="77777777" w:rsidTr="006644E9">
        <w:trPr>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0F3968B8"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Пятница</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28731DD5"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8.30-17.30, перерыв 13.00-14.00</w:t>
            </w:r>
          </w:p>
        </w:tc>
      </w:tr>
      <w:tr w:rsidR="00064F75" w:rsidRPr="00064F75" w14:paraId="70542319" w14:textId="77777777" w:rsidTr="006644E9">
        <w:trPr>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7DDAF49F"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Суббота</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53E76D2C"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выходной день</w:t>
            </w:r>
          </w:p>
        </w:tc>
      </w:tr>
      <w:tr w:rsidR="00064F75" w:rsidRPr="00064F75" w14:paraId="2CCA8B29" w14:textId="77777777" w:rsidTr="006644E9">
        <w:trPr>
          <w:jc w:val="center"/>
        </w:trPr>
        <w:tc>
          <w:tcPr>
            <w:tcW w:w="4691" w:type="dxa"/>
            <w:tcBorders>
              <w:top w:val="outset" w:sz="6" w:space="0" w:color="auto"/>
              <w:left w:val="outset" w:sz="6" w:space="0" w:color="auto"/>
              <w:bottom w:val="outset" w:sz="6" w:space="0" w:color="auto"/>
              <w:right w:val="outset" w:sz="6" w:space="0" w:color="auto"/>
            </w:tcBorders>
            <w:shd w:val="clear" w:color="auto" w:fill="FFFFFF"/>
            <w:hideMark/>
          </w:tcPr>
          <w:p w14:paraId="66D3686C" w14:textId="77777777" w:rsidR="00064F75" w:rsidRPr="00064F75" w:rsidRDefault="00064F75" w:rsidP="00064F75">
            <w:pPr>
              <w:spacing w:after="150" w:line="240" w:lineRule="exact"/>
              <w:ind w:right="-10"/>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Воскресенье</w:t>
            </w:r>
          </w:p>
        </w:tc>
        <w:tc>
          <w:tcPr>
            <w:tcW w:w="4648" w:type="dxa"/>
            <w:tcBorders>
              <w:top w:val="outset" w:sz="6" w:space="0" w:color="auto"/>
              <w:left w:val="outset" w:sz="6" w:space="0" w:color="auto"/>
              <w:bottom w:val="outset" w:sz="6" w:space="0" w:color="auto"/>
              <w:right w:val="outset" w:sz="6" w:space="0" w:color="auto"/>
            </w:tcBorders>
            <w:shd w:val="clear" w:color="auto" w:fill="FFFFFF"/>
            <w:hideMark/>
          </w:tcPr>
          <w:p w14:paraId="5759D844" w14:textId="77777777" w:rsidR="00064F75" w:rsidRPr="00064F75" w:rsidRDefault="00064F75" w:rsidP="00064F75">
            <w:pPr>
              <w:spacing w:after="150" w:line="240" w:lineRule="exact"/>
              <w:ind w:right="-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выходной день</w:t>
            </w:r>
          </w:p>
        </w:tc>
      </w:tr>
    </w:tbl>
    <w:p w14:paraId="7149714B" w14:textId="77777777" w:rsidR="00064F75" w:rsidRPr="00064F75" w:rsidRDefault="00064F75" w:rsidP="00064F75">
      <w:pPr>
        <w:shd w:val="clear" w:color="auto" w:fill="FFFFFF"/>
        <w:spacing w:after="15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1.3.2. </w:t>
      </w:r>
      <w:r w:rsidRPr="00064F75">
        <w:rPr>
          <w:rFonts w:ascii="Times New Roman" w:eastAsia="Times New Roman" w:hAnsi="Times New Roman" w:cs="Times New Roman"/>
          <w:sz w:val="28"/>
          <w:szCs w:val="28"/>
          <w:lang w:eastAsia="ru-RU"/>
        </w:rPr>
        <w:t>Способы   и   порядок   получения    информации о      правилах предоставления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Информацию о    правилах    предоставления    муниципальной услуги заявитель может получить следующими способами: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лично; посредством телефонной, посредством электронной связи посредством</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почтовой  связи;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 на информационных стендах в помещениях Уполномоченного органа, МФЦ;</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в информационно-телекоммуникационных сетях общего пользования: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на официальном сайте Уполномоченного органа, МФЦ;</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на Едином портале государственных и муниципальных услуг (функций);</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на    Портале    государственных    и    муниципальных     услуг      (функций)</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Новгородской области.</w:t>
      </w:r>
      <w:r w:rsidRPr="00064F75">
        <w:rPr>
          <w:rFonts w:ascii="Times New Roman" w:eastAsia="Times New Roman" w:hAnsi="Times New Roman" w:cs="Times New Roman"/>
          <w:color w:val="483B3F"/>
          <w:sz w:val="28"/>
          <w:szCs w:val="28"/>
          <w:lang w:eastAsia="ru-RU"/>
        </w:rPr>
        <w:br/>
        <w:t xml:space="preserve">         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-информационных стендах Уполномоченного органа, МФЦ;</w:t>
      </w:r>
      <w:r w:rsidRPr="00064F75">
        <w:rPr>
          <w:rFonts w:ascii="Times New Roman" w:eastAsia="Times New Roman" w:hAnsi="Times New Roman" w:cs="Times New Roman"/>
          <w:color w:val="483B3F"/>
          <w:sz w:val="28"/>
          <w:szCs w:val="28"/>
          <w:lang w:eastAsia="ru-RU"/>
        </w:rPr>
        <w:br/>
        <w:t>в</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средствах</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массовой   информации;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-на официальном Интернет-сайте Уполномоченного органа, МФЦ;</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-на Едином портале государственных и муниципальных услуг (функций);</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-на  Портале  государственных  и  муниципальных  услуг (функций) Новгородской   области.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1.3.4. Информирование по вопросам предоставления муниципальной услуги осуществляется специалистами Уполномоченного органа, ответственными за информирование. Специалисты Уполномоченного органа, ответственные за информирование, определяются муниципальным правовым актом Уполномоченного органа, который размещается на официальном Интернет-сайте и на информационном стенде Уполномоченного органа.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1.3.5. Информирование    о    правилах    предоставления муниципальной услуги   осуществляется по следующим вопросам:</w:t>
      </w:r>
    </w:p>
    <w:p w14:paraId="298C3C70" w14:textId="77777777" w:rsidR="00064F75" w:rsidRPr="00064F75" w:rsidRDefault="00064F75" w:rsidP="00064F75">
      <w:pPr>
        <w:shd w:val="clear" w:color="auto" w:fill="FFFFFF"/>
        <w:spacing w:after="15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lastRenderedPageBreak/>
        <w:tab/>
        <w:t>местонахождения Уполномоченного органа, его структурных подразделений, МФЦ, должностные лица и муниципальные служащие Уполномоченного органа,   уполномоченные    предоставлять     муниципальную     услугу и номера контактных телефонов; график работы Уполномоченного органа, МФЦ; адресе Интернет-сайтов Уполномоченного органа, МФЦ;</w:t>
      </w:r>
      <w:r w:rsidRPr="00064F75">
        <w:rPr>
          <w:rFonts w:ascii="Times New Roman" w:eastAsia="Times New Roman" w:hAnsi="Times New Roman" w:cs="Times New Roman"/>
          <w:color w:val="483B3F"/>
          <w:sz w:val="28"/>
          <w:szCs w:val="28"/>
          <w:lang w:eastAsia="ru-RU"/>
        </w:rPr>
        <w:br/>
        <w:t>адресе электронной почты Уполномоченного органа, МФЦ;</w:t>
      </w:r>
      <w:r w:rsidRPr="00064F75">
        <w:rPr>
          <w:rFonts w:ascii="Times New Roman" w:eastAsia="Times New Roman" w:hAnsi="Times New Roman" w:cs="Times New Roman"/>
          <w:color w:val="483B3F"/>
          <w:sz w:val="28"/>
          <w:szCs w:val="28"/>
          <w:lang w:eastAsia="ru-RU"/>
        </w:rPr>
        <w:b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r w:rsidRPr="00064F75">
        <w:rPr>
          <w:rFonts w:ascii="Times New Roman" w:eastAsia="Times New Roman" w:hAnsi="Times New Roman" w:cs="Times New Roman"/>
          <w:color w:val="483B3F"/>
          <w:sz w:val="28"/>
          <w:szCs w:val="28"/>
          <w:lang w:eastAsia="ru-RU"/>
        </w:rPr>
        <w:br/>
        <w:t>ход предоставления муниципальной услуги; административные процедуры         предоставления  муниципальной услуги; срок предоставления муниципальной</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услуги; порядок и формы контроля за   предоставлением      муниципальной услуги; основания для отказа в предоставлении муниципальной услуги;</w:t>
      </w:r>
      <w:r w:rsidRPr="00064F75">
        <w:rPr>
          <w:rFonts w:ascii="Times New Roman" w:eastAsia="Times New Roman" w:hAnsi="Times New Roman" w:cs="Times New Roman"/>
          <w:color w:val="483B3F"/>
          <w:sz w:val="28"/>
          <w:szCs w:val="28"/>
          <w:lang w:eastAsia="ru-RU"/>
        </w:rPr>
        <w:br/>
        <w:t>досудебный и судебный порядок обжалования действий (бездействия) должностных лиц и муниципальных служащих Уполномоченного органа, ответственных за предоставление муниципальной услуги, а также решений, принятых в ходе предоставления муниципальной услуги.</w:t>
      </w:r>
    </w:p>
    <w:p w14:paraId="03F767A3" w14:textId="77777777" w:rsidR="00064F75" w:rsidRPr="00064F75" w:rsidRDefault="00064F75" w:rsidP="00064F75">
      <w:pPr>
        <w:shd w:val="clear" w:color="auto" w:fill="FFFFFF"/>
        <w:spacing w:after="15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483B3F"/>
          <w:sz w:val="28"/>
          <w:szCs w:val="28"/>
          <w:lang w:eastAsia="ru-RU"/>
        </w:rPr>
        <w:tab/>
        <w:t>Иная информация о деятельности Уполномоченного органа,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1.3.6. Информирование (консультирование) осуществляется специалистами Уполномоченного органа (МФЦ), ответственными за информирование, при обращении     заявителей    за     информацией     лично,      по      телефону, посредством</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почты или электронной почты.</w:t>
      </w:r>
      <w:r w:rsidRPr="00064F75">
        <w:rPr>
          <w:rFonts w:ascii="Times New Roman" w:eastAsia="Times New Roman" w:hAnsi="Times New Roman" w:cs="Times New Roman"/>
          <w:color w:val="483B3F"/>
          <w:sz w:val="28"/>
          <w:szCs w:val="28"/>
          <w:lang w:eastAsia="ru-RU"/>
        </w:rPr>
        <w:br/>
        <w:t xml:space="preserve">        Информирование     проводится     на   русском языке    в      форме: индивидуального  и</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публичного</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информирования.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1.3.6.1.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r w:rsidRPr="00064F75">
        <w:rPr>
          <w:rFonts w:ascii="Times New Roman" w:eastAsia="Times New Roman" w:hAnsi="Times New Roman" w:cs="Times New Roman"/>
          <w:color w:val="483B3F"/>
          <w:sz w:val="28"/>
          <w:szCs w:val="28"/>
          <w:lang w:eastAsia="ru-RU"/>
        </w:rPr>
        <w:b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r w:rsidRPr="00064F75">
        <w:rPr>
          <w:rFonts w:ascii="Times New Roman" w:eastAsia="Times New Roman" w:hAnsi="Times New Roman" w:cs="Times New Roman"/>
          <w:color w:val="483B3F"/>
          <w:sz w:val="28"/>
          <w:szCs w:val="28"/>
          <w:lang w:eastAsia="ru-RU"/>
        </w:rPr>
        <w:b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r w:rsidRPr="00064F75">
        <w:rPr>
          <w:rFonts w:ascii="Times New Roman" w:eastAsia="Times New Roman" w:hAnsi="Times New Roman" w:cs="Times New Roman"/>
          <w:color w:val="483B3F"/>
          <w:sz w:val="28"/>
          <w:szCs w:val="28"/>
          <w:lang w:eastAsia="ru-RU"/>
        </w:rPr>
        <w:br/>
        <w:t xml:space="preserve">При ответе на телефонные звонки специалист, ответственный за информирование, должен назвать фамилию, имя, отчество, занимаемую </w:t>
      </w:r>
      <w:r w:rsidRPr="00064F75">
        <w:rPr>
          <w:rFonts w:ascii="Times New Roman" w:eastAsia="Times New Roman" w:hAnsi="Times New Roman" w:cs="Times New Roman"/>
          <w:color w:val="483B3F"/>
          <w:sz w:val="28"/>
          <w:szCs w:val="28"/>
          <w:lang w:eastAsia="ru-RU"/>
        </w:rPr>
        <w:lastRenderedPageBreak/>
        <w:t>должность и наименование структурного подразделения Уполномоченного органа.</w:t>
      </w:r>
      <w:r w:rsidRPr="00064F75">
        <w:rPr>
          <w:rFonts w:ascii="Times New Roman" w:eastAsia="Times New Roman" w:hAnsi="Times New Roman" w:cs="Times New Roman"/>
          <w:color w:val="483B3F"/>
          <w:sz w:val="28"/>
          <w:szCs w:val="28"/>
          <w:lang w:eastAsia="ru-RU"/>
        </w:rPr>
        <w:b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1.3.6.2.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r w:rsidRPr="00064F75">
        <w:rPr>
          <w:rFonts w:ascii="Times New Roman" w:eastAsia="Times New Roman" w:hAnsi="Times New Roman" w:cs="Times New Roman"/>
          <w:color w:val="483B3F"/>
          <w:sz w:val="28"/>
          <w:szCs w:val="28"/>
          <w:lang w:eastAsia="ru-RU"/>
        </w:rPr>
        <w:b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Уполномоченного органа.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1.3.6.3. 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согласовываются с руководителем Уполномоченного органа.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1.3.6.4.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r w:rsidRPr="00064F75">
        <w:rPr>
          <w:rFonts w:ascii="Times New Roman" w:eastAsia="Times New Roman" w:hAnsi="Times New Roman" w:cs="Times New Roman"/>
          <w:color w:val="483B3F"/>
          <w:sz w:val="28"/>
          <w:szCs w:val="28"/>
          <w:lang w:eastAsia="ru-RU"/>
        </w:rPr>
        <w:br/>
        <w:t>в средствах массовой информации; на официальном Интернет-сайте;</w:t>
      </w:r>
      <w:r w:rsidRPr="00064F75">
        <w:rPr>
          <w:rFonts w:ascii="Times New Roman" w:eastAsia="Times New Roman" w:hAnsi="Times New Roman" w:cs="Times New Roman"/>
          <w:color w:val="483B3F"/>
          <w:sz w:val="28"/>
          <w:szCs w:val="28"/>
          <w:lang w:eastAsia="ru-RU"/>
        </w:rPr>
        <w:br/>
        <w:t>на Едином портале государственных и муниципальных услуг (функций);</w:t>
      </w:r>
      <w:r w:rsidRPr="00064F75">
        <w:rPr>
          <w:rFonts w:ascii="Times New Roman" w:eastAsia="Times New Roman" w:hAnsi="Times New Roman" w:cs="Times New Roman"/>
          <w:color w:val="483B3F"/>
          <w:sz w:val="28"/>
          <w:szCs w:val="28"/>
          <w:lang w:eastAsia="ru-RU"/>
        </w:rPr>
        <w:br/>
        <w:t>на   Портале    государственных      и      муниципальных       услуг               (функций) Новгородской области; на информационных стендах Уполномоченного органа, МФЦ. 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14:paraId="454F8E9D"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II. СТАНДАРТ ПРЕДОСТАВЛЕНИЯ МУНИЦИПАЛЬНОЙ УСЛУГИ</w:t>
      </w:r>
    </w:p>
    <w:p w14:paraId="181EF1EF"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p>
    <w:p w14:paraId="76340994"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2.1.Наименование  муниципальной услуги</w:t>
      </w:r>
    </w:p>
    <w:p w14:paraId="456075F7" w14:textId="77777777" w:rsidR="00064F75" w:rsidRPr="00064F75" w:rsidRDefault="00064F75" w:rsidP="00064F75">
      <w:pPr>
        <w:shd w:val="clear" w:color="auto" w:fill="FFFFFF"/>
        <w:spacing w:after="15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Предоставление порубочного билета и (или) разрешения на пересадку деревьев и кустарников.</w:t>
      </w:r>
    </w:p>
    <w:p w14:paraId="209A60AB" w14:textId="77777777" w:rsidR="00064F75" w:rsidRPr="00064F75" w:rsidRDefault="00064F75" w:rsidP="00064F75">
      <w:pPr>
        <w:shd w:val="clear" w:color="auto" w:fill="FFFFFF"/>
        <w:spacing w:after="15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2.2. Наименование органа местного самоуправления, предоставляющего муниципальную услугу</w:t>
      </w:r>
    </w:p>
    <w:p w14:paraId="5D7B5517"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2.2.1. Муниципальная услуга предоставляется:</w:t>
      </w:r>
    </w:p>
    <w:p w14:paraId="5F7C2C72"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ab/>
        <w:t>Администрацией Любытинского муниципального округа;</w:t>
      </w:r>
      <w:r w:rsidRPr="00064F75">
        <w:rPr>
          <w:rFonts w:ascii="Times New Roman" w:eastAsia="Times New Roman" w:hAnsi="Times New Roman" w:cs="Times New Roman"/>
          <w:bCs/>
          <w:sz w:val="28"/>
          <w:szCs w:val="28"/>
          <w:lang w:eastAsia="ru-RU"/>
        </w:rPr>
        <w:br/>
      </w:r>
      <w:r w:rsidRPr="00064F75">
        <w:rPr>
          <w:rFonts w:ascii="Times New Roman" w:eastAsia="Times New Roman" w:hAnsi="Times New Roman" w:cs="Times New Roman"/>
          <w:bCs/>
          <w:sz w:val="28"/>
          <w:szCs w:val="28"/>
          <w:lang w:eastAsia="ru-RU"/>
        </w:rPr>
        <w:lastRenderedPageBreak/>
        <w:t>МФЦ по месту жительства заявителя - в части приема и (или) выдачи документов на предоставление муниципальной услуги (при условии заключения соглашений</w:t>
      </w:r>
      <w:r w:rsidRPr="00064F75">
        <w:rPr>
          <w:rFonts w:ascii="Arial" w:eastAsia="Times New Roman" w:hAnsi="Arial" w:cs="Arial"/>
          <w:b/>
          <w:bCs/>
          <w:sz w:val="20"/>
          <w:szCs w:val="20"/>
          <w:lang w:eastAsia="ru-RU"/>
        </w:rPr>
        <w:t> </w:t>
      </w:r>
      <w:r w:rsidRPr="00064F75">
        <w:rPr>
          <w:rFonts w:ascii="Times New Roman" w:eastAsia="Times New Roman" w:hAnsi="Times New Roman" w:cs="Times New Roman"/>
          <w:bCs/>
          <w:sz w:val="28"/>
          <w:szCs w:val="28"/>
          <w:lang w:eastAsia="ru-RU"/>
        </w:rPr>
        <w:t>о взаимодействии с МФЦ).</w:t>
      </w:r>
      <w:r w:rsidRPr="00064F75">
        <w:rPr>
          <w:rFonts w:ascii="Times New Roman" w:eastAsia="Times New Roman" w:hAnsi="Times New Roman" w:cs="Times New Roman"/>
          <w:bCs/>
          <w:sz w:val="28"/>
          <w:szCs w:val="28"/>
          <w:lang w:eastAsia="ru-RU"/>
        </w:rPr>
        <w:br/>
        <w:t xml:space="preserve">      </w:t>
      </w:r>
      <w:r w:rsidRPr="00064F75">
        <w:rPr>
          <w:rFonts w:ascii="Times New Roman" w:eastAsia="Times New Roman" w:hAnsi="Times New Roman" w:cs="Times New Roman"/>
          <w:bCs/>
          <w:sz w:val="28"/>
          <w:szCs w:val="28"/>
          <w:lang w:eastAsia="ru-RU"/>
        </w:rPr>
        <w:tab/>
        <w:t>2.2.2. Должностные лица, ответственные за предоставление муниципальной услуги, определяются решением Уполномоченного органа, который размещается на официальном сайте Уполномоченного органа, на информационном стенде Уполномоченного органа.</w:t>
      </w:r>
      <w:r w:rsidRPr="00064F75">
        <w:rPr>
          <w:rFonts w:ascii="Times New Roman" w:eastAsia="Times New Roman" w:hAnsi="Times New Roman" w:cs="Times New Roman"/>
          <w:bCs/>
          <w:sz w:val="28"/>
          <w:szCs w:val="28"/>
          <w:lang w:eastAsia="ru-RU"/>
        </w:rPr>
        <w:br/>
        <w:t xml:space="preserve">      </w:t>
      </w:r>
      <w:r w:rsidRPr="00064F75">
        <w:rPr>
          <w:rFonts w:ascii="Times New Roman" w:eastAsia="Times New Roman" w:hAnsi="Times New Roman" w:cs="Times New Roman"/>
          <w:bCs/>
          <w:sz w:val="28"/>
          <w:szCs w:val="28"/>
          <w:lang w:eastAsia="ru-RU"/>
        </w:rPr>
        <w:tab/>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39C1EA21"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ab/>
        <w:t>2.3. Результат предоставления муниципальной услуги</w:t>
      </w:r>
    </w:p>
    <w:p w14:paraId="5F3FD039"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Результатами предоставления муниципальной услуги являются:</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 предоставление    порубочного     билета      (или)     разрешения     на     пересадку деревьев и кустарников;</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 выдача уведомления об отказе в выдаче разрешения с указанием причин.</w:t>
      </w:r>
    </w:p>
    <w:p w14:paraId="2E240B8D" w14:textId="77777777" w:rsidR="00064F75" w:rsidRPr="00064F75" w:rsidRDefault="00064F75" w:rsidP="00064F75">
      <w:pPr>
        <w:shd w:val="clear" w:color="auto" w:fill="FFFFFF"/>
        <w:spacing w:after="0" w:line="240" w:lineRule="auto"/>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2.4.Срок предоставления муниципальной услуги</w:t>
      </w:r>
    </w:p>
    <w:p w14:paraId="37DBE8D4"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2.4.1. Уполномоченный орган исполняет муниципальную услугу в течение 20 (двадцати) дней со дня получения заявления о предоставлении муниципальной услуги и необходимых документов от заявителя.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2.4.2.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14:paraId="0A7FE73C"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67D69095"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 xml:space="preserve"> 2.5.1. Документы и информация, которые заявитель должен представить самостоятельно для запроса о представлении информации по определенной проблеме, теме, событию, факту (тематические запросы):</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1) письменное обращение (заявление) по форме согласно Приложению № 2 к настоящему Административному регламенту;</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2) документ, удостоверяющий личность заявителя (заявителей), являющегося физическим лицом, либо личность представителя физического или юридического</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лица;</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3) 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4) согласие   на    обработку   персональных   данных    заявителя       (Приложение № 3 к настоящему Административному регламенту);</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color w:val="483B3F"/>
          <w:sz w:val="28"/>
          <w:szCs w:val="28"/>
          <w:lang w:eastAsia="ru-RU"/>
        </w:rPr>
        <w:tab/>
        <w:t xml:space="preserve">5) правоустанавливающие документы на земельный участок, если право </w:t>
      </w:r>
      <w:r w:rsidRPr="00064F75">
        <w:rPr>
          <w:rFonts w:ascii="Times New Roman" w:eastAsia="Times New Roman" w:hAnsi="Times New Roman" w:cs="Times New Roman"/>
          <w:color w:val="483B3F"/>
          <w:sz w:val="28"/>
          <w:szCs w:val="28"/>
          <w:lang w:eastAsia="ru-RU"/>
        </w:rPr>
        <w:lastRenderedPageBreak/>
        <w:t>на земельный участок не зарегистрировано в Едином государственном реестре прав на недвижимое имущество и сделок с ним.</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2.5.2. Копии документов, за исключением заявления, представляются вместе с оригиналами (должны быть пронумерованы, заверены подписью заинтересованного лица либо подписью руководителя и печатью организации). После сличения оригинала документа и его копии к делу приобщается копия документа,</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а оригинал возвращается заявителю.</w:t>
      </w:r>
      <w:r w:rsidRPr="00064F75">
        <w:rPr>
          <w:rFonts w:ascii="Times New Roman" w:eastAsia="Times New Roman" w:hAnsi="Times New Roman" w:cs="Times New Roman"/>
          <w:color w:val="483B3F"/>
          <w:sz w:val="28"/>
          <w:szCs w:val="28"/>
          <w:lang w:eastAsia="ru-RU"/>
        </w:rPr>
        <w:br/>
        <w:t>Ответственность    за    достоверность     и    полноту    представленных   сведений и документов возлагается на заявителя.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2.5.3. Заявитель вправе направить заявление и прилагаемые документы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«Портал государственных и муниципальных услуг (функций) Новгородской области».       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портале государственных услуг.</w:t>
      </w:r>
    </w:p>
    <w:p w14:paraId="2D758F47"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120666E5"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2.6.1.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1)правоустанавливающие документы на земельный участок;</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земельный участок).</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3)кадастровый паспорт на земельный участок.</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2.6.2. В случае, если заявителем не представлены самостоятельно копии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Уполномоченный орган запрашивает по каналам межведомственного взаимодействия: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1) выписку из Единого государственного реестра прав на недвижимое имущество и сделок с ним (содержащую общедоступные сведения о зарегистрированных правах на земельный участок) (Управление Федеральной </w:t>
      </w:r>
      <w:r w:rsidRPr="00064F75">
        <w:rPr>
          <w:rFonts w:ascii="Times New Roman" w:eastAsia="Times New Roman" w:hAnsi="Times New Roman" w:cs="Times New Roman"/>
          <w:color w:val="483B3F"/>
          <w:sz w:val="28"/>
          <w:szCs w:val="28"/>
          <w:lang w:eastAsia="ru-RU"/>
        </w:rPr>
        <w:lastRenderedPageBreak/>
        <w:t>службы государственной регистрации, кадастра и картографии по Новгородской области) (Приложение №1 к настоящему Административному регламенту);</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 кадастровый паспорт на земельный участок (Федеральное государственное бюджетное учреждение «Федеральная кадастровая палата управления Росреестра     по     Новгородской      области»)  (Приложение №1   к настоящему Административному регламенту).</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2.6.3. Непредставление заявителем указанных в пункте 2.6 настоящего Административного регламента документов не является основанием для отказа заявителю в предоставлении муниципальной услуги.</w:t>
      </w:r>
    </w:p>
    <w:p w14:paraId="1AA61957" w14:textId="77777777" w:rsidR="00064F75" w:rsidRPr="00064F75" w:rsidRDefault="00064F75" w:rsidP="00064F75">
      <w:pPr>
        <w:autoSpaceDE w:val="0"/>
        <w:autoSpaceDN w:val="0"/>
        <w:adjustRightInd w:val="0"/>
        <w:spacing w:after="0" w:line="240" w:lineRule="auto"/>
        <w:ind w:firstLine="709"/>
        <w:jc w:val="center"/>
        <w:outlineLvl w:val="1"/>
        <w:rPr>
          <w:rFonts w:ascii="Times New Roman" w:eastAsia="Arial" w:hAnsi="Times New Roman" w:cs="Times New Roman"/>
          <w:b/>
          <w:bCs/>
          <w:sz w:val="28"/>
          <w:szCs w:val="28"/>
          <w:lang w:eastAsia="zh-CN"/>
        </w:rPr>
      </w:pPr>
      <w:r w:rsidRPr="00064F75">
        <w:rPr>
          <w:rFonts w:ascii="Times New Roman" w:eastAsia="Times New Roman" w:hAnsi="Times New Roman" w:cs="Times New Roman"/>
          <w:b/>
          <w:bCs/>
          <w:sz w:val="28"/>
          <w:szCs w:val="28"/>
          <w:lang w:eastAsia="zh-CN"/>
        </w:rPr>
        <w:t>2.7. Указание на запрет требовать от заявителя</w:t>
      </w:r>
    </w:p>
    <w:p w14:paraId="7126D048" w14:textId="77777777" w:rsidR="00064F75" w:rsidRPr="00064F75" w:rsidRDefault="00064F75" w:rsidP="00064F75">
      <w:pPr>
        <w:autoSpaceDE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2.7.1. Запрещено требовать от заявителя:</w:t>
      </w:r>
    </w:p>
    <w:p w14:paraId="79114467"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67A1323"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предусмотренных ч. 1 ст. 1 Федерального закона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 6 настоящей статьи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14:paraId="343CF8F6" w14:textId="77777777" w:rsidR="00064F75" w:rsidRPr="00064F75" w:rsidRDefault="00064F75" w:rsidP="00064F75">
      <w:pPr>
        <w:widowControl w:val="0"/>
        <w:autoSpaceDE w:val="0"/>
        <w:autoSpaceDN w:val="0"/>
        <w:spacing w:after="0" w:line="240" w:lineRule="auto"/>
        <w:ind w:firstLine="709"/>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осуществления действий, в том числе согласований, необходимых для получения муниципальной услуги и связанной с обращением в органы местного самоуправления, организации, за исключением получения услуг и получения документов и информации, предоставляемой в результате предоставления такой услуги, включенной в перечень, указанный в ч. 1 ст. 9 Федерального закона;</w:t>
      </w:r>
    </w:p>
    <w:p w14:paraId="2227C7A4"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B22A2FC"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AD39788"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xml:space="preserve">- наличие ошибок в заявлении о предоставлении муниципальной услуги и документах, поданных заявителем после первоначального отказа в приеме </w:t>
      </w:r>
      <w:r w:rsidRPr="00064F75">
        <w:rPr>
          <w:rFonts w:ascii="Times New Roman" w:eastAsia="Times New Roman" w:hAnsi="Times New Roman" w:cs="Times New Roman"/>
          <w:sz w:val="28"/>
          <w:szCs w:val="28"/>
          <w:lang w:eastAsia="zh-CN"/>
        </w:rPr>
        <w:lastRenderedPageBreak/>
        <w:t>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2690B29"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2DDD3B2"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 1.1 ст. 16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30F4F85" w14:textId="77777777" w:rsidR="00064F75" w:rsidRPr="00064F75" w:rsidRDefault="00064F75" w:rsidP="00064F75">
      <w:pPr>
        <w:widowControl w:val="0"/>
        <w:autoSpaceDE w:val="0"/>
        <w:autoSpaceDN w:val="0"/>
        <w:spacing w:after="0" w:line="240" w:lineRule="auto"/>
        <w:jc w:val="both"/>
        <w:rPr>
          <w:rFonts w:ascii="Times New Roman" w:eastAsia="Times New Roman" w:hAnsi="Times New Roman" w:cs="Times New Roman"/>
          <w:sz w:val="28"/>
          <w:szCs w:val="28"/>
          <w:lang w:eastAsia="zh-CN"/>
        </w:rPr>
      </w:pPr>
      <w:r w:rsidRPr="00064F75">
        <w:rPr>
          <w:rFonts w:ascii="Times New Roman" w:eastAsia="Times New Roman" w:hAnsi="Times New Roman" w:cs="Times New Roman"/>
          <w:sz w:val="28"/>
          <w:szCs w:val="28"/>
          <w:lang w:eastAsia="zh-CN"/>
        </w:rPr>
        <w:tab/>
        <w:t>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D6A84D3"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p w14:paraId="6A764E85"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Основания для отказа в приеме документов отсутствуют.</w:t>
      </w:r>
    </w:p>
    <w:p w14:paraId="57AF232D"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2.9. Исчерпывающий перечень оснований для приостановления или отказа в предоставлении муниципальной услуги</w:t>
      </w:r>
    </w:p>
    <w:p w14:paraId="74E54D89"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2.9.1. Основания    для     приостановления      предоставления      муниципальной услуги отсутствуют.</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2.9.2. В предоставлении муниципальной услуги заявителю может быть отказано:</w:t>
      </w:r>
      <w:r w:rsidRPr="00064F75">
        <w:rPr>
          <w:rFonts w:ascii="Times New Roman" w:eastAsia="Times New Roman" w:hAnsi="Times New Roman" w:cs="Times New Roman"/>
          <w:color w:val="483B3F"/>
          <w:sz w:val="28"/>
          <w:szCs w:val="28"/>
          <w:lang w:eastAsia="ru-RU"/>
        </w:rPr>
        <w:br/>
        <w:t xml:space="preserve">      по причине непредставления документов, предусмотренных пунктом 2.6 настоящего Административного регламента;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представление документов, не позволяющих однозначно истолковать их содержание и (или) представление недостоверных сведений в документах, общих    данных,    не     позволяющих     установить         хронологические рамки запрашиваемой информации;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особый статус зеленых насаждений,  предполагаемых для вырубки (уничтожения):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а) объекты растительного мира, занесенные в Красную книгу Российской Федерации и (или) Красную книгу Новгородской области, произрастающие в естественных условиях;</w:t>
      </w:r>
    </w:p>
    <w:p w14:paraId="1BDC78F5"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б)памятники историко-культурного наследия;</w:t>
      </w:r>
    </w:p>
    <w:p w14:paraId="74190FF7"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lastRenderedPageBreak/>
        <w:tab/>
        <w:t>в) деревья, кустарники, лианы, имеющие историческую и эстетическую ценность как неотъемлемые элементы ландшафта.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2.9.3.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14:paraId="00866315"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3E93C2EB"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Услуг, которые являются необходимыми и обязательными для предоставления муниципальной услуги, не предусмотрено.</w:t>
      </w:r>
    </w:p>
    <w:p w14:paraId="45A9843E"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2.11. Размер платы, взимаемой с заявителя при предоставлении муниципальной услуги, и способы ее взимания</w:t>
      </w:r>
    </w:p>
    <w:p w14:paraId="13431FC9"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Муниципальная услуга предоставляется бесплатно.</w:t>
      </w:r>
    </w:p>
    <w:p w14:paraId="11270CA8"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14:paraId="221D4A12"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2.12.1.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14:paraId="58AF617D"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2.13. Срок и порядок регистрации запроса заявителя о предоставлении муниципальной услуги</w:t>
      </w:r>
    </w:p>
    <w:p w14:paraId="5B3BE727"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2.13.1. Запрос заявителя о предоставлении муниципальной услуги регистрируется    в      день      обращения       заявителя      за            предоставлением муниципальной услуги.</w:t>
      </w:r>
    </w:p>
    <w:p w14:paraId="241FAED8"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2.13.2. Регистрация принятых документов производится в журнале регистрации заявлений во время приема заявления.</w:t>
      </w:r>
    </w:p>
    <w:p w14:paraId="6E83489E"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2.13.3. При наличии технической возможности прием и регистрация запроса о предоставлении муниципальной услуги в электронной форме обеспечивается с помощью региональной государственной информационной системы «Портал государственных и муниципальных услуг (функций) Новгородской области».</w:t>
      </w:r>
    </w:p>
    <w:p w14:paraId="3D85BF6C"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2.13.4. В случае если заявитель направил заявление о предоставлении муниципальной услуги в электронном виде, специалист, ответственный за прием и регистрацию заявления, в течение 3 дней со дня поступления такого заявления проводит проверку комплектности представленных документов  и валидности электронной подписи, которой подписаны заявление и прилагаемые документы. При необходимости, специалист формирует запрос на недостающие документы через систему межведомственного электронного взаимодействия к ведомствам, которые могут предоставить требуемую информацию.</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Проверка осуществляется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w:t>
      </w:r>
      <w:r w:rsidRPr="00064F75">
        <w:rPr>
          <w:rFonts w:ascii="Times New Roman" w:eastAsia="Times New Roman" w:hAnsi="Times New Roman" w:cs="Times New Roman"/>
          <w:color w:val="483B3F"/>
          <w:sz w:val="28"/>
          <w:szCs w:val="28"/>
          <w:lang w:eastAsia="ru-RU"/>
        </w:rPr>
        <w:lastRenderedPageBreak/>
        <w:t>действующих и создаваемых информационных систем, используемых для предоставления муниципальной услуги. Проверка электронной подписи также осуществляется с использованием средств информационной системы аккредитованного удостоверяющего центра.</w:t>
      </w:r>
    </w:p>
    <w:p w14:paraId="4F0D6CF9"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2.14.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11A6506"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2.14.1. Рабочие кабинеты Уполномоченного органа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14:paraId="7CA2657A"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2.14.2.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2.14.3.Требования к размещению мест ожидания: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а) места ожидания должны быть оборудованы стульями (кресельными секциями) и (или) скамьями (банкетками);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14:paraId="7D1BF267"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2.14.4.Требования к оформлению входа в здание:</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а) здание должно быть оборудовано удобной лестницей с поручнями для свободного доступа заявителей в помещение;</w:t>
      </w:r>
    </w:p>
    <w:p w14:paraId="342F47A3"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б) центральный вход в здание должен быть оборудован информационной табличкой (вывеской), содержащей следующую информацию:</w:t>
      </w:r>
      <w:r w:rsidRPr="00064F75">
        <w:rPr>
          <w:rFonts w:ascii="Times New Roman" w:eastAsia="Times New Roman" w:hAnsi="Times New Roman" w:cs="Times New Roman"/>
          <w:color w:val="483B3F"/>
          <w:sz w:val="28"/>
          <w:szCs w:val="28"/>
          <w:lang w:eastAsia="ru-RU"/>
        </w:rPr>
        <w:br/>
        <w:t>наименование уполномоченного органа; режим работы;</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в) вход и выход из здания оборудуются соответствующими указателями;</w:t>
      </w:r>
    </w:p>
    <w:p w14:paraId="14DC198D"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г) информационные таблички должны размещаться рядом с входом либо на двери входа так, чтобы их хорошо видели посетители;</w:t>
      </w:r>
    </w:p>
    <w:p w14:paraId="5ACCE7D3"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д) фасад здания (строения) должен быть оборудован осветительными приборами;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2.14.5. Требования к местам для информирования, предназначенным для </w:t>
      </w:r>
      <w:r w:rsidRPr="00064F75">
        <w:rPr>
          <w:rFonts w:ascii="Times New Roman" w:eastAsia="Times New Roman" w:hAnsi="Times New Roman" w:cs="Times New Roman"/>
          <w:color w:val="483B3F"/>
          <w:sz w:val="28"/>
          <w:szCs w:val="28"/>
          <w:lang w:eastAsia="ru-RU"/>
        </w:rPr>
        <w:lastRenderedPageBreak/>
        <w:t>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2.14.6.Требования к местам приема заявителей:</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а) кабинеты   приема заявителей    должны быть оборудованы информационными табличками с указанием:</w:t>
      </w:r>
      <w:r w:rsidRPr="00064F75">
        <w:rPr>
          <w:rFonts w:ascii="Times New Roman" w:eastAsia="Times New Roman" w:hAnsi="Times New Roman" w:cs="Times New Roman"/>
          <w:color w:val="483B3F"/>
          <w:sz w:val="28"/>
          <w:szCs w:val="28"/>
          <w:lang w:eastAsia="ru-RU"/>
        </w:rPr>
        <w:br/>
        <w:t>номера кабинета;</w:t>
      </w:r>
      <w:r w:rsidRPr="00064F75">
        <w:rPr>
          <w:rFonts w:ascii="Times New Roman" w:eastAsia="Times New Roman" w:hAnsi="Times New Roman" w:cs="Times New Roman"/>
          <w:color w:val="483B3F"/>
          <w:sz w:val="28"/>
          <w:szCs w:val="28"/>
          <w:lang w:eastAsia="ru-RU"/>
        </w:rPr>
        <w:br/>
        <w:t>фамилии, имени, отчества и должности специалиста, осуществляющего предоставление</w:t>
      </w:r>
      <w:r w:rsidRPr="00064F75">
        <w:rPr>
          <w:rFonts w:ascii="Times New Roman" w:eastAsia="Times New Roman" w:hAnsi="Times New Roman" w:cs="Times New Roman"/>
          <w:sz w:val="20"/>
          <w:szCs w:val="20"/>
          <w:lang w:eastAsia="ru-RU"/>
        </w:rPr>
        <w:t> </w:t>
      </w:r>
      <w:r w:rsidRPr="00064F75">
        <w:rPr>
          <w:rFonts w:ascii="Times New Roman" w:eastAsia="Times New Roman" w:hAnsi="Times New Roman" w:cs="Times New Roman"/>
          <w:color w:val="483B3F"/>
          <w:sz w:val="28"/>
          <w:szCs w:val="28"/>
          <w:lang w:eastAsia="ru-RU"/>
        </w:rPr>
        <w:t>муниципальной услуги;</w:t>
      </w:r>
      <w:r w:rsidRPr="00064F75">
        <w:rPr>
          <w:rFonts w:ascii="Times New Roman" w:eastAsia="Times New Roman" w:hAnsi="Times New Roman" w:cs="Times New Roman"/>
          <w:color w:val="483B3F"/>
          <w:sz w:val="28"/>
          <w:szCs w:val="28"/>
          <w:lang w:eastAsia="ru-RU"/>
        </w:rPr>
        <w:br/>
        <w:t>времени перерыва на обед;</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б) 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в) место   для приема     заявителя     должно быть      снабжено      стулом, иметь место для письма и раскладки документов.</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2.14.7. В целях обеспечения конфиденциальности сведений о заявителе, одним должностным лицом одновременно ведется прием только одного заявителя.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2.14.8. В здании, в котором предоставляется муниципальная услуга, создаются условия для прохода инвалидов и маломобильных групп населения.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14:paraId="01E66CF0"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 xml:space="preserve">2.15.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w:t>
      </w:r>
      <w:r w:rsidRPr="00064F75">
        <w:rPr>
          <w:rFonts w:ascii="Times New Roman" w:eastAsia="Times New Roman" w:hAnsi="Times New Roman" w:cs="Times New Roman"/>
          <w:b/>
          <w:color w:val="483B3F"/>
          <w:sz w:val="28"/>
          <w:szCs w:val="28"/>
          <w:lang w:eastAsia="ru-RU"/>
        </w:rPr>
        <w:lastRenderedPageBreak/>
        <w:t>получения информации о ходе предоставления муниципальной услуги, в том числе с использованием информационно-коммуникационных технологий</w:t>
      </w:r>
    </w:p>
    <w:p w14:paraId="7FEDDA26"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2.15.1.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2.15.2. Показателем доступности является информационная открытость порядка и правил предоставления муниципальной услуги:</w:t>
      </w:r>
      <w:r w:rsidRPr="00064F75">
        <w:rPr>
          <w:rFonts w:ascii="Times New Roman" w:eastAsia="Times New Roman" w:hAnsi="Times New Roman" w:cs="Times New Roman"/>
          <w:color w:val="483B3F"/>
          <w:sz w:val="28"/>
          <w:szCs w:val="28"/>
          <w:lang w:eastAsia="ru-RU"/>
        </w:rPr>
        <w:br/>
        <w:t>наличие административного регламента предоставления муниципальной услуги; наличие информации об оказании муниципальной услуги в средствах массовой информации, общедоступных местах, на стендах в Уполномоченном органе.</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2.15.3. Показателями качества предоставления муниципальной услуги являются: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степень удовлетворенности граждан качеством и доступностью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соответствие предоставляемой муниципальной услуги требованиям настоящего Административного регламента;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соблюдение сроков предоставления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количество обоснованных жалоб;</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регистрация, учет и анализ жалоб и обращений в Уполномоченном органе.</w:t>
      </w:r>
    </w:p>
    <w:p w14:paraId="62D6CF07" w14:textId="77777777" w:rsidR="00064F75" w:rsidRPr="00064F75" w:rsidRDefault="00064F75" w:rsidP="00064F75">
      <w:pPr>
        <w:shd w:val="clear" w:color="auto" w:fill="FFFFFF"/>
        <w:spacing w:after="0" w:line="240" w:lineRule="exact"/>
        <w:ind w:right="-2"/>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2.16.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65D12D9C"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2.16.1.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Любытинского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Адреса и места нахождения МФЦ, их режим работы и телефоны размещаются на официальном сайте государственного областного автономного учреждения «Многофункциональный центр предоставления государственных и муниципальных услуг»,    а    также    в     приложение    №1    к       настоящему административному регламенту.</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14:paraId="24CFB35B"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 xml:space="preserve">2.16.2.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w:t>
      </w:r>
      <w:r w:rsidRPr="00064F75">
        <w:rPr>
          <w:rFonts w:ascii="Times New Roman" w:eastAsia="Times New Roman" w:hAnsi="Times New Roman" w:cs="Times New Roman"/>
          <w:color w:val="483B3F"/>
          <w:sz w:val="28"/>
          <w:szCs w:val="28"/>
          <w:lang w:eastAsia="ru-RU"/>
        </w:rPr>
        <w:lastRenderedPageBreak/>
        <w:t>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2.16.3.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14:paraId="4F20834C"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14:paraId="2D59E143" w14:textId="77777777" w:rsidR="00064F75" w:rsidRPr="00064F75" w:rsidRDefault="00064F75" w:rsidP="00064F75">
      <w:pPr>
        <w:shd w:val="clear" w:color="auto" w:fill="FFFFFF"/>
        <w:spacing w:after="0" w:line="240" w:lineRule="exact"/>
        <w:ind w:right="-510"/>
        <w:jc w:val="center"/>
        <w:rPr>
          <w:rFonts w:ascii="Times New Roman" w:eastAsia="Times New Roman" w:hAnsi="Times New Roman" w:cs="Times New Roman"/>
          <w:b/>
          <w:color w:val="483B3F"/>
          <w:sz w:val="28"/>
          <w:szCs w:val="28"/>
          <w:lang w:eastAsia="ru-RU"/>
        </w:rPr>
      </w:pPr>
    </w:p>
    <w:p w14:paraId="6C239B55" w14:textId="77777777" w:rsidR="00064F75" w:rsidRPr="00064F75" w:rsidRDefault="00064F75" w:rsidP="00064F75">
      <w:pPr>
        <w:shd w:val="clear" w:color="auto" w:fill="FFFFFF"/>
        <w:spacing w:after="0" w:line="240" w:lineRule="exact"/>
        <w:ind w:right="-510"/>
        <w:jc w:val="center"/>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2D0AFD79" w14:textId="77777777" w:rsidR="00064F75" w:rsidRPr="00064F75" w:rsidRDefault="00064F75" w:rsidP="00064F75">
      <w:pPr>
        <w:shd w:val="clear" w:color="auto" w:fill="FFFFFF"/>
        <w:spacing w:after="0" w:line="240" w:lineRule="exact"/>
        <w:ind w:right="-510"/>
        <w:jc w:val="center"/>
        <w:rPr>
          <w:rFonts w:ascii="Times New Roman" w:eastAsia="Times New Roman" w:hAnsi="Times New Roman" w:cs="Times New Roman"/>
          <w:b/>
          <w:color w:val="483B3F"/>
          <w:sz w:val="28"/>
          <w:szCs w:val="28"/>
          <w:lang w:eastAsia="ru-RU"/>
        </w:rPr>
      </w:pPr>
    </w:p>
    <w:p w14:paraId="19AACC86" w14:textId="77777777" w:rsidR="00064F75" w:rsidRPr="00064F75" w:rsidRDefault="00064F75" w:rsidP="00064F75">
      <w:pPr>
        <w:shd w:val="clear" w:color="auto" w:fill="FFFFFF"/>
        <w:spacing w:after="0" w:line="240" w:lineRule="exact"/>
        <w:ind w:right="-510"/>
        <w:jc w:val="center"/>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b/>
          <w:color w:val="483B3F"/>
          <w:sz w:val="28"/>
          <w:szCs w:val="28"/>
          <w:lang w:eastAsia="ru-RU"/>
        </w:rPr>
        <w:t>3.1. Предоставление муниципальной услуги включает в себя следующие административные процедуры:</w:t>
      </w:r>
      <w:r w:rsidRPr="00064F75">
        <w:rPr>
          <w:rFonts w:ascii="Times New Roman" w:eastAsia="Times New Roman" w:hAnsi="Times New Roman" w:cs="Times New Roman"/>
          <w:color w:val="483B3F"/>
          <w:sz w:val="28"/>
          <w:szCs w:val="28"/>
          <w:lang w:eastAsia="ru-RU"/>
        </w:rPr>
        <w:br/>
      </w:r>
    </w:p>
    <w:p w14:paraId="4874E1AF" w14:textId="77777777" w:rsidR="00064F75" w:rsidRPr="00064F75" w:rsidRDefault="00064F75" w:rsidP="00064F75">
      <w:pPr>
        <w:shd w:val="clear" w:color="auto" w:fill="FFFFFF"/>
        <w:spacing w:after="0" w:line="240" w:lineRule="auto"/>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1) прием заявления от заявителя;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2)рассмотрение заявления Уполномоченным органом;</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3)формирование и направление межведомственных запросов;</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4)принятие решения о предоставлении муниципальной услуги Уполномоченным органом либо об отказе в предоставлении муниципальной услуги.</w:t>
      </w:r>
      <w:r w:rsidRPr="00064F75">
        <w:rPr>
          <w:rFonts w:ascii="Times New Roman" w:eastAsia="Times New Roman" w:hAnsi="Times New Roman" w:cs="Times New Roman"/>
          <w:color w:val="483B3F"/>
          <w:sz w:val="28"/>
          <w:szCs w:val="28"/>
          <w:lang w:eastAsia="ru-RU"/>
        </w:rPr>
        <w:br/>
      </w:r>
      <w:r w:rsidRPr="00064F75">
        <w:rPr>
          <w:rFonts w:ascii="Times New Roman" w:eastAsia="Times New Roman" w:hAnsi="Times New Roman" w:cs="Times New Roman"/>
          <w:b/>
          <w:color w:val="483B3F"/>
          <w:sz w:val="28"/>
          <w:szCs w:val="28"/>
          <w:lang w:eastAsia="ru-RU"/>
        </w:rPr>
        <w:t xml:space="preserve">           3.2. Административная процедура – прием заявления от заявителя</w:t>
      </w:r>
    </w:p>
    <w:p w14:paraId="4702C879"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 xml:space="preserve">     </w:t>
      </w:r>
      <w:r w:rsidRPr="00064F75">
        <w:rPr>
          <w:rFonts w:ascii="Times New Roman" w:eastAsia="Times New Roman" w:hAnsi="Times New Roman" w:cs="Times New Roman"/>
          <w:color w:val="483B3F"/>
          <w:sz w:val="28"/>
          <w:szCs w:val="28"/>
          <w:lang w:eastAsia="ru-RU"/>
        </w:rPr>
        <w:tab/>
        <w:t>3.2.1. Основанием для начала административной процедуры по приему заявления, поступившего в Уполномоченный орган от заявителя, с документами, указанными в пункте 2.6 настоящего Административного регламента, на бумажном носителе или в электронной форме, либо при наличии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 является обращение заявителя в Уполномоченный орган с заявлением и представление документов, указанных в пункте 2.6. настоящего Административного регламента.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3.2.2.Специалист, ответственный за прием документов:</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При личном обращении заявителя устанавливает личность заявителя, в том числе   проверяет    документ,       удостоверяющий     личность   заявителя, либо полномочия представителя;</w:t>
      </w:r>
      <w:r w:rsidRPr="00064F75">
        <w:rPr>
          <w:rFonts w:ascii="Times New Roman" w:eastAsia="Times New Roman" w:hAnsi="Times New Roman" w:cs="Times New Roman"/>
          <w:color w:val="483B3F"/>
          <w:sz w:val="28"/>
          <w:szCs w:val="28"/>
          <w:lang w:eastAsia="ru-RU"/>
        </w:rPr>
        <w:br/>
        <w:t>проводит первичную проверку представленных документов на предмет соответствия их установленным законодательством требованиям, а именно:</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а) наличие   документов, указанных в    пункте 2.6   настоящего </w:t>
      </w:r>
      <w:r w:rsidRPr="00064F75">
        <w:rPr>
          <w:rFonts w:ascii="Times New Roman" w:eastAsia="Times New Roman" w:hAnsi="Times New Roman" w:cs="Times New Roman"/>
          <w:color w:val="483B3F"/>
          <w:sz w:val="28"/>
          <w:szCs w:val="28"/>
          <w:lang w:eastAsia="ru-RU"/>
        </w:rPr>
        <w:lastRenderedPageBreak/>
        <w:t>Административного регламента;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б) правильность   заполнения    заявления,      проверяя      соблюдение следующих требований:</w:t>
      </w:r>
      <w:r w:rsidRPr="00064F75">
        <w:rPr>
          <w:rFonts w:ascii="Times New Roman" w:eastAsia="Times New Roman" w:hAnsi="Times New Roman" w:cs="Times New Roman"/>
          <w:color w:val="483B3F"/>
          <w:sz w:val="28"/>
          <w:szCs w:val="28"/>
          <w:lang w:eastAsia="ru-RU"/>
        </w:rPr>
        <w:br/>
        <w:t>тексты документов написаны разборчиво;</w:t>
      </w:r>
      <w:r w:rsidRPr="00064F75">
        <w:rPr>
          <w:rFonts w:ascii="Times New Roman" w:eastAsia="Times New Roman" w:hAnsi="Times New Roman" w:cs="Times New Roman"/>
          <w:color w:val="483B3F"/>
          <w:sz w:val="28"/>
          <w:szCs w:val="28"/>
          <w:lang w:eastAsia="ru-RU"/>
        </w:rPr>
        <w:br/>
        <w:t>фамилия,     имя     и      отчество       (при наличии)      указаны     полностью    и соответствуют паспортным данным;</w:t>
      </w:r>
      <w:r w:rsidRPr="00064F75">
        <w:rPr>
          <w:rFonts w:ascii="Times New Roman" w:eastAsia="Times New Roman" w:hAnsi="Times New Roman" w:cs="Times New Roman"/>
          <w:color w:val="483B3F"/>
          <w:sz w:val="28"/>
          <w:szCs w:val="28"/>
          <w:lang w:eastAsia="ru-RU"/>
        </w:rPr>
        <w:br/>
        <w:t>документы не исполнены карандашом;</w:t>
      </w:r>
      <w:r w:rsidRPr="00064F75">
        <w:rPr>
          <w:rFonts w:ascii="Times New Roman" w:eastAsia="Times New Roman" w:hAnsi="Times New Roman" w:cs="Times New Roman"/>
          <w:color w:val="483B3F"/>
          <w:sz w:val="28"/>
          <w:szCs w:val="28"/>
          <w:lang w:eastAsia="ru-RU"/>
        </w:rPr>
        <w:br/>
        <w:t>документы      не      имеют     серьезных     повреждений,    наличие которых не позволяет однозначно истолковать их содержание.</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3.2.3. Сверяет копии представленных документов с подлинниками и выполняет на них надпись об их соответствии оригиналам, заверяет своей подписью, при этом подлинные экземпляры документов возвращает заявителю.</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3.2.4. При отсутствии у заявителя заполненного заявления или неправильном его оформлении, оказывает помощь в написании заявления.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3.2.5. В случае выявления несоответствия заявления и иных документов перечню, установленному в пункте 2.6. настоящего Административного регламента, или возникновения сомнений в достоверности представленных данных заявителю в течение 5 (пяти) рабочих дней со дня поступления заявления в Уполномоченный орган сообщается специалистом Уполномоченного      органа     по      телефону       об      отказе     в предоставлении муниципальной услуги.</w:t>
      </w:r>
    </w:p>
    <w:p w14:paraId="50D191E3"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3.2.6. При поступлении запроса от заявителя по электронной почте запрос распечатывается на бумажном носителе и регистрируется специалистом Уполномоченного органа в день его поступления.</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3.2.7. Результат административной процедуры – регистрация заявления в установленном      порядке      специалистом в журнале регистрации письменных обращений Уполномоченного органа.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3.2.8. Время выполнения административной процедуры по приему заявления не должно превышать 15 минут.</w:t>
      </w:r>
    </w:p>
    <w:p w14:paraId="12D699B1" w14:textId="77777777" w:rsidR="00064F75" w:rsidRPr="00064F75" w:rsidRDefault="00064F75" w:rsidP="00064F75">
      <w:pPr>
        <w:widowControl w:val="0"/>
        <w:autoSpaceDE w:val="0"/>
        <w:autoSpaceDN w:val="0"/>
        <w:adjustRightInd w:val="0"/>
        <w:spacing w:after="0" w:line="240" w:lineRule="exact"/>
        <w:ind w:right="-510"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3.3. Административная процедура – рассмотрение заявления</w:t>
      </w:r>
    </w:p>
    <w:p w14:paraId="4DD2E82D" w14:textId="77777777" w:rsidR="00064F75" w:rsidRPr="00064F75" w:rsidRDefault="00064F75" w:rsidP="00064F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Уполномоченным органом</w:t>
      </w:r>
      <w:r w:rsidRPr="00064F75">
        <w:rPr>
          <w:rFonts w:ascii="Arial" w:eastAsia="Times New Roman" w:hAnsi="Arial" w:cs="Arial"/>
          <w:b/>
          <w:sz w:val="20"/>
          <w:szCs w:val="20"/>
          <w:lang w:eastAsia="ru-RU"/>
        </w:rPr>
        <w:br/>
      </w:r>
      <w:r w:rsidRPr="00064F75">
        <w:rPr>
          <w:rFonts w:ascii="Times New Roman" w:eastAsia="Times New Roman" w:hAnsi="Times New Roman" w:cs="Times New Roman"/>
          <w:sz w:val="28"/>
          <w:szCs w:val="28"/>
          <w:lang w:eastAsia="ru-RU"/>
        </w:rPr>
        <w:t xml:space="preserve">      3.3.1. Основанием для начала административной процедуры по рассмотрению заявления Уполномоченным органом является регистрация заявления в установленном порядке.</w:t>
      </w:r>
      <w:r w:rsidRPr="00064F75">
        <w:rPr>
          <w:rFonts w:ascii="Times New Roman" w:eastAsia="Times New Roman" w:hAnsi="Times New Roman" w:cs="Times New Roman"/>
          <w:sz w:val="28"/>
          <w:szCs w:val="28"/>
          <w:lang w:eastAsia="ru-RU"/>
        </w:rPr>
        <w:br/>
        <w:t xml:space="preserve">      3.3.2. Руководитель Уполномоченного органа изучает поступившие заявление и документы от заявителя, принимает организационное решение о порядке и сроках рассмотрения заявления и с соответствующей резолюцией направляет поручение о      рассмотрении      заявления     и      подготовке      ответа заявителю специалисту Уполномоченного органа.</w:t>
      </w:r>
      <w:r w:rsidRPr="00064F75">
        <w:rPr>
          <w:rFonts w:ascii="Times New Roman" w:eastAsia="Times New Roman" w:hAnsi="Times New Roman" w:cs="Times New Roman"/>
          <w:sz w:val="28"/>
          <w:szCs w:val="28"/>
          <w:lang w:eastAsia="ru-RU"/>
        </w:rPr>
        <w:br/>
        <w:t xml:space="preserve">      3.3.3. В случае, если в ходе проверки документов выявлены основания для отказа в предоставлении муниципальной услуги, указанные в пункте 2.10.2 настоящего Административного регламента, руководитель Уполномоченного органа дает поручение специалисту Уполномоченного органа подготовить </w:t>
      </w:r>
      <w:r w:rsidRPr="00064F75">
        <w:rPr>
          <w:rFonts w:ascii="Times New Roman" w:eastAsia="Times New Roman" w:hAnsi="Times New Roman" w:cs="Times New Roman"/>
          <w:sz w:val="28"/>
          <w:szCs w:val="28"/>
          <w:lang w:eastAsia="ru-RU"/>
        </w:rPr>
        <w:lastRenderedPageBreak/>
        <w:t>проект письма об отказе в предоставлении муниципальной услуги.</w:t>
      </w:r>
      <w:r w:rsidRPr="00064F75">
        <w:rPr>
          <w:rFonts w:ascii="Times New Roman" w:eastAsia="Times New Roman" w:hAnsi="Times New Roman" w:cs="Times New Roman"/>
          <w:sz w:val="28"/>
          <w:szCs w:val="28"/>
          <w:lang w:eastAsia="ru-RU"/>
        </w:rPr>
        <w:br/>
        <w:t xml:space="preserve">      3.3.4. Результат административной процедуры – направление заявления с резолюцией руководителя Уполномоченного органа и с документами, указанными в пункте 2.6. настоящего Административного регламента, специалисту Уполномоченного органа для рассмотрения и подготовки ответа заявителю.</w:t>
      </w:r>
      <w:r w:rsidRPr="00064F75">
        <w:rPr>
          <w:rFonts w:ascii="Times New Roman" w:eastAsia="Times New Roman" w:hAnsi="Times New Roman" w:cs="Times New Roman"/>
          <w:sz w:val="28"/>
          <w:szCs w:val="28"/>
          <w:lang w:eastAsia="ru-RU"/>
        </w:rPr>
        <w:br/>
        <w:t xml:space="preserve">      </w:t>
      </w:r>
      <w:r w:rsidRPr="00064F75">
        <w:rPr>
          <w:rFonts w:ascii="Times New Roman" w:eastAsia="Times New Roman" w:hAnsi="Times New Roman" w:cs="Times New Roman"/>
          <w:sz w:val="28"/>
          <w:szCs w:val="28"/>
          <w:lang w:eastAsia="ru-RU"/>
        </w:rPr>
        <w:tab/>
        <w:t>3.3.5. Время выполнения административной процедуры не должно превышать 3 рабочих дня.</w:t>
      </w:r>
    </w:p>
    <w:p w14:paraId="2F21EE20"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b/>
          <w:color w:val="483B3F"/>
          <w:sz w:val="28"/>
          <w:szCs w:val="28"/>
          <w:lang w:eastAsia="ru-RU"/>
        </w:rPr>
      </w:pPr>
      <w:r w:rsidRPr="00064F75">
        <w:rPr>
          <w:rFonts w:ascii="Times New Roman" w:eastAsia="Times New Roman" w:hAnsi="Times New Roman" w:cs="Times New Roman"/>
          <w:b/>
          <w:color w:val="483B3F"/>
          <w:sz w:val="28"/>
          <w:szCs w:val="28"/>
          <w:lang w:eastAsia="ru-RU"/>
        </w:rPr>
        <w:tab/>
        <w:t>3.4. Административная процедура – формирование и направление меж  ведомственных</w:t>
      </w:r>
      <w:r w:rsidRPr="00064F75">
        <w:rPr>
          <w:rFonts w:ascii="Times New Roman" w:eastAsia="Times New Roman" w:hAnsi="Times New Roman" w:cs="Times New Roman"/>
          <w:color w:val="483B3F"/>
          <w:sz w:val="28"/>
          <w:szCs w:val="28"/>
          <w:lang w:eastAsia="ru-RU"/>
        </w:rPr>
        <w:t> </w:t>
      </w:r>
      <w:r w:rsidRPr="00064F75">
        <w:rPr>
          <w:rFonts w:ascii="Times New Roman" w:eastAsia="Times New Roman" w:hAnsi="Times New Roman" w:cs="Times New Roman"/>
          <w:b/>
          <w:color w:val="483B3F"/>
          <w:sz w:val="28"/>
          <w:szCs w:val="28"/>
          <w:lang w:eastAsia="ru-RU"/>
        </w:rPr>
        <w:t>запросов</w:t>
      </w:r>
    </w:p>
    <w:p w14:paraId="43B90B0E"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b/>
          <w:color w:val="483B3F"/>
          <w:sz w:val="28"/>
          <w:szCs w:val="28"/>
          <w:lang w:eastAsia="ru-RU"/>
        </w:rPr>
        <w:tab/>
      </w:r>
      <w:r w:rsidRPr="00064F75">
        <w:rPr>
          <w:rFonts w:ascii="Times New Roman" w:eastAsia="Times New Roman" w:hAnsi="Times New Roman" w:cs="Times New Roman"/>
          <w:color w:val="483B3F"/>
          <w:sz w:val="28"/>
          <w:szCs w:val="28"/>
          <w:lang w:eastAsia="ru-RU"/>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3.4.2. Документы, указанные в пункте 2.7 настоящего Административного регламента, запрашиваются специалистом Уполномоченного органа по каналам межведомственного взаимодействия в течение 1 (одного) рабочего дня со дня выявления непредставления заявителем документов, указанных в пункте 2.7 настоящего Административного регламента.</w:t>
      </w:r>
    </w:p>
    <w:p w14:paraId="2CE9F23A"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В течение 5 (пяти) рабочих дней в Уполномоченный орган направляются ответы на полученные запросы.</w:t>
      </w:r>
    </w:p>
    <w:p w14:paraId="25FE6241"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3.4.3. Результат административной процедуры – формирование полного пакета документов для предоставления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 3.4.4. Время     выполнения административной процедуры не должно превышать 6 (шести) рабочих дней.</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3.4.5. В случае поступления в Уполномоченный орган ответа на межведомственный запрос, свидетельствующего об отсутствии документа и (или) информации, необходимых для принятия соответствующего решения в соответствии с пунктом 2.7.2 настоящего Административного регламента, Уполномоченный орган уведомляет заявителя о получении такого ответа, с предложением представить в течение 15 (пятнадцати) рабочих дней со дня направления уведомления такие документ и (или) информацию.</w:t>
      </w:r>
    </w:p>
    <w:p w14:paraId="2B0C2085"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b/>
          <w:color w:val="483B3F"/>
          <w:sz w:val="28"/>
          <w:szCs w:val="28"/>
          <w:lang w:eastAsia="ru-RU"/>
        </w:rPr>
        <w:t xml:space="preserve">        </w:t>
      </w:r>
      <w:r w:rsidRPr="00064F75">
        <w:rPr>
          <w:rFonts w:ascii="Times New Roman" w:eastAsia="Times New Roman" w:hAnsi="Times New Roman" w:cs="Times New Roman"/>
          <w:b/>
          <w:color w:val="483B3F"/>
          <w:sz w:val="28"/>
          <w:szCs w:val="28"/>
          <w:lang w:eastAsia="ru-RU"/>
        </w:rPr>
        <w:tab/>
        <w:t>3.5. Административная процедура – принятие решения о предоставлении муниципальной  услуги Уполномоченным органом либо     об отказе в предоставлении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 xml:space="preserve">3.5.1. Основанием для начала административной процедуры по принятию решения о предоставлении муниципальной услуги Уполномоченным органом либо об отказе в предоставлении муниципальной услуги является направление заявления с резолюцией руководителя Уполномоченного органа и с документами, указанными в пункте 2.6. настоящего Административного регламента,    специалисту     Уполномоченного    органа    для           </w:t>
      </w:r>
      <w:r w:rsidRPr="00064F75">
        <w:rPr>
          <w:rFonts w:ascii="Times New Roman" w:eastAsia="Times New Roman" w:hAnsi="Times New Roman" w:cs="Times New Roman"/>
          <w:color w:val="483B3F"/>
          <w:sz w:val="28"/>
          <w:szCs w:val="28"/>
          <w:lang w:eastAsia="ru-RU"/>
        </w:rPr>
        <w:lastRenderedPageBreak/>
        <w:t>рассмотрения и подготовки ответа заявителю.</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3.5.2. Специалист Уполномоченного органа рассматривает представленный комплект необходимых документов и при наличии оснований для отказа в предоставлении    муниципальной    услуги,    принимается     решение   об отказе в предоставлении муниципальной услуги.</w:t>
      </w:r>
    </w:p>
    <w:p w14:paraId="0B485E0B"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При принятии такого решения в адрес заявителя готовится соответствующее письмо с указанием причин отказа в предоставлении муниципальной услуги.</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14:paraId="724C89A9"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3.5.3. При наличии оснований для предоставления муниципальной услуги Специалист Уполномоченного органа в течение 5 (пяти) рабочих дней организует комиссионное обследование указанных в заявлении зеленых насаждений с целью получения оценки целесообразности вырубки деревьев, кустарников.</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По результатам проведенного обследования составляется акт обследования зеленых насаждений (далее-Акт), в котором обосновывается необходимость или отсутствие необходимости вырубки (пересадки) зеленых насаждений.</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Для устранения аварийных и других чрезвычайных ситуаций обрезка, вырубка (уничтожение) зеленых насаждений может, производится без оформления порубочного     билета,     который     должен быть оформлен в течении пяти дней со дня окончания произведенных работ.</w:t>
      </w:r>
    </w:p>
    <w:p w14:paraId="7D4A050A" w14:textId="77777777" w:rsidR="00064F75" w:rsidRPr="00064F75" w:rsidRDefault="00064F75" w:rsidP="00064F75">
      <w:pPr>
        <w:shd w:val="clear" w:color="auto" w:fill="FFFFFF"/>
        <w:spacing w:after="0" w:line="240" w:lineRule="auto"/>
        <w:jc w:val="both"/>
        <w:rPr>
          <w:rFonts w:ascii="Times New Roman" w:eastAsia="Times New Roman" w:hAnsi="Times New Roman" w:cs="Times New Roman"/>
          <w:color w:val="483B3F"/>
          <w:sz w:val="28"/>
          <w:szCs w:val="28"/>
          <w:lang w:eastAsia="ru-RU"/>
        </w:rPr>
      </w:pPr>
      <w:r w:rsidRPr="00064F75">
        <w:rPr>
          <w:rFonts w:ascii="Times New Roman" w:eastAsia="Times New Roman" w:hAnsi="Times New Roman" w:cs="Times New Roman"/>
          <w:color w:val="483B3F"/>
          <w:sz w:val="28"/>
          <w:szCs w:val="28"/>
          <w:lang w:eastAsia="ru-RU"/>
        </w:rPr>
        <w:tab/>
        <w:t>3.5.4. Результат административной процедуры – направление письменного уведомления заявителю об отказе в выдаче порубочного билета по почтовому адресу или электронной почте либо выдача порубочного билета заявителю.</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3.5.5. Время выполнения административной процедуры по направлению ответа   заявителю    о    предоставлении    муниципальной    услуги    не   должно превышать 3 дней.</w:t>
      </w:r>
      <w:r w:rsidRPr="00064F75">
        <w:rPr>
          <w:rFonts w:ascii="Times New Roman" w:eastAsia="Times New Roman" w:hAnsi="Times New Roman" w:cs="Times New Roman"/>
          <w:color w:val="483B3F"/>
          <w:sz w:val="28"/>
          <w:szCs w:val="28"/>
          <w:lang w:eastAsia="ru-RU"/>
        </w:rPr>
        <w:br/>
        <w:t xml:space="preserve">       </w:t>
      </w:r>
      <w:r w:rsidRPr="00064F75">
        <w:rPr>
          <w:rFonts w:ascii="Times New Roman" w:eastAsia="Times New Roman" w:hAnsi="Times New Roman" w:cs="Times New Roman"/>
          <w:color w:val="483B3F"/>
          <w:sz w:val="28"/>
          <w:szCs w:val="28"/>
          <w:lang w:eastAsia="ru-RU"/>
        </w:rPr>
        <w:tab/>
        <w:t>3.5.6. Время выполнения административной процедуры по направлению ответа заявителю об отказе в предоставлении муниципальной услуги не должно превышать 15 дней.</w:t>
      </w:r>
    </w:p>
    <w:p w14:paraId="1BB03929" w14:textId="77777777" w:rsidR="00064F75" w:rsidRPr="00064F75" w:rsidRDefault="00064F75" w:rsidP="00064F75">
      <w:pPr>
        <w:spacing w:after="160" w:line="240" w:lineRule="exact"/>
        <w:ind w:right="-2"/>
        <w:jc w:val="center"/>
        <w:rPr>
          <w:rFonts w:ascii="Times New Roman" w:hAnsi="Times New Roman" w:cs="Times New Roman"/>
          <w:b/>
          <w:bCs/>
          <w:sz w:val="28"/>
          <w:szCs w:val="28"/>
        </w:rPr>
      </w:pPr>
    </w:p>
    <w:p w14:paraId="528D9C5B" w14:textId="77777777" w:rsidR="00064F75" w:rsidRPr="00064F75" w:rsidRDefault="00064F75" w:rsidP="00064F75">
      <w:pPr>
        <w:spacing w:after="160" w:line="240" w:lineRule="exact"/>
        <w:ind w:right="-2"/>
        <w:jc w:val="center"/>
        <w:rPr>
          <w:rFonts w:ascii="Times New Roman" w:hAnsi="Times New Roman" w:cs="Times New Roman"/>
          <w:b/>
          <w:sz w:val="28"/>
          <w:szCs w:val="28"/>
        </w:rPr>
      </w:pPr>
      <w:r w:rsidRPr="00064F75">
        <w:rPr>
          <w:rFonts w:ascii="Times New Roman" w:hAnsi="Times New Roman" w:cs="Times New Roman"/>
          <w:b/>
          <w:bCs/>
          <w:sz w:val="28"/>
          <w:szCs w:val="28"/>
        </w:rPr>
        <w:t xml:space="preserve">Раздел </w:t>
      </w:r>
      <w:r w:rsidRPr="00064F75">
        <w:rPr>
          <w:rFonts w:ascii="Times New Roman" w:hAnsi="Times New Roman" w:cs="Times New Roman"/>
          <w:b/>
          <w:bCs/>
          <w:sz w:val="28"/>
          <w:szCs w:val="28"/>
          <w:lang w:val="en-US"/>
        </w:rPr>
        <w:t>IV</w:t>
      </w:r>
      <w:r w:rsidRPr="00064F75">
        <w:rPr>
          <w:rFonts w:ascii="Times New Roman" w:hAnsi="Times New Roman" w:cs="Times New Roman"/>
          <w:b/>
          <w:bCs/>
          <w:sz w:val="28"/>
          <w:szCs w:val="28"/>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1DB42D52" w14:textId="77777777" w:rsidR="00064F75" w:rsidRPr="00064F75" w:rsidRDefault="00064F75" w:rsidP="00064F75">
      <w:pPr>
        <w:spacing w:after="160" w:line="240" w:lineRule="exact"/>
        <w:ind w:right="-2"/>
        <w:jc w:val="center"/>
        <w:rPr>
          <w:rFonts w:ascii="Times New Roman" w:hAnsi="Times New Roman" w:cs="Times New Roman"/>
          <w:sz w:val="28"/>
          <w:szCs w:val="28"/>
        </w:rPr>
      </w:pPr>
      <w:r w:rsidRPr="00064F75">
        <w:rPr>
          <w:rFonts w:ascii="Times New Roman" w:hAnsi="Times New Roman" w:cs="Times New Roman"/>
          <w:b/>
          <w:sz w:val="28"/>
          <w:szCs w:val="28"/>
        </w:rPr>
        <w:t>4.1. 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14:paraId="243B6999"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4.1.1. Многофункциональный центр осуществляет:</w:t>
      </w:r>
    </w:p>
    <w:p w14:paraId="164EDF03"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информирование заявителей о порядке предоставления государственной (муниципальной) услуги в многофункциональном центре, по иным вопросам, </w:t>
      </w:r>
      <w:r w:rsidRPr="00064F75">
        <w:rPr>
          <w:rFonts w:ascii="Times New Roman" w:hAnsi="Times New Roman" w:cs="Times New Roman"/>
          <w:sz w:val="28"/>
          <w:szCs w:val="28"/>
        </w:rPr>
        <w:lastRenderedPageBreak/>
        <w:t>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14:paraId="6ACE340E"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14:paraId="03AFDF3F"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иные процедуры и действия, предусмотренные Федеральным законом </w:t>
      </w:r>
    </w:p>
    <w:p w14:paraId="0D142591"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210-ФЗ.</w:t>
      </w:r>
    </w:p>
    <w:p w14:paraId="58F1EF8F"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54803084"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54D2238D"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1CAAABC5" w14:textId="77777777" w:rsidR="00064F75" w:rsidRPr="00064F75" w:rsidRDefault="00064F75" w:rsidP="00064F75">
      <w:pPr>
        <w:spacing w:after="0" w:line="240" w:lineRule="auto"/>
        <w:jc w:val="center"/>
        <w:rPr>
          <w:rFonts w:ascii="Times New Roman" w:hAnsi="Times New Roman" w:cs="Times New Roman"/>
          <w:b/>
          <w:sz w:val="28"/>
          <w:szCs w:val="28"/>
        </w:rPr>
      </w:pPr>
      <w:r w:rsidRPr="00064F75">
        <w:rPr>
          <w:rFonts w:ascii="Times New Roman" w:hAnsi="Times New Roman" w:cs="Times New Roman"/>
          <w:b/>
          <w:bCs/>
          <w:sz w:val="28"/>
          <w:szCs w:val="28"/>
        </w:rPr>
        <w:t>4.2. Информирование заявителей</w:t>
      </w:r>
    </w:p>
    <w:p w14:paraId="5A8C6C59"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4.2.1. Информирование заявителя многофункциональными центрами осуществляется следующими способами:</w:t>
      </w:r>
    </w:p>
    <w:p w14:paraId="58256C9F"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2EC4E4E2"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14:paraId="528D72C4"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177899AE"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08AC5ED6"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lastRenderedPageBreak/>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7BEFB2D"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изложить обращение в письменной форме (ответ направляется Заявителю в соответствии со способом, указанным в обращении);</w:t>
      </w:r>
    </w:p>
    <w:p w14:paraId="54B6D978"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назначить другое время для консультаций.</w:t>
      </w:r>
    </w:p>
    <w:p w14:paraId="05C1AE8F"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14:paraId="72524EE1" w14:textId="77777777" w:rsidR="00064F75" w:rsidRPr="00064F75" w:rsidRDefault="00064F75" w:rsidP="00064F75">
      <w:pPr>
        <w:widowControl w:val="0"/>
        <w:autoSpaceDE w:val="0"/>
        <w:autoSpaceDN w:val="0"/>
        <w:adjustRightInd w:val="0"/>
        <w:spacing w:after="0" w:line="240" w:lineRule="exact"/>
        <w:ind w:right="-2" w:firstLine="720"/>
        <w:jc w:val="center"/>
        <w:rPr>
          <w:rFonts w:ascii="Times New Roman" w:hAnsi="Times New Roman" w:cs="Times New Roman"/>
          <w:b/>
          <w:sz w:val="28"/>
          <w:szCs w:val="28"/>
        </w:rPr>
      </w:pPr>
      <w:r w:rsidRPr="00064F75">
        <w:rPr>
          <w:rFonts w:ascii="Times New Roman" w:hAnsi="Times New Roman" w:cs="Times New Roman"/>
          <w:b/>
          <w:sz w:val="28"/>
          <w:szCs w:val="28"/>
        </w:rPr>
        <w:t>4.3. Выдача заявителю результата предоставления</w:t>
      </w:r>
    </w:p>
    <w:p w14:paraId="5AA91103" w14:textId="77777777" w:rsidR="00064F75" w:rsidRPr="00064F75" w:rsidRDefault="00064F75" w:rsidP="00064F75">
      <w:pPr>
        <w:widowControl w:val="0"/>
        <w:autoSpaceDE w:val="0"/>
        <w:autoSpaceDN w:val="0"/>
        <w:adjustRightInd w:val="0"/>
        <w:spacing w:after="0" w:line="240" w:lineRule="exact"/>
        <w:ind w:right="-2" w:firstLine="720"/>
        <w:jc w:val="center"/>
        <w:rPr>
          <w:rFonts w:ascii="Times New Roman" w:hAnsi="Times New Roman" w:cs="Times New Roman"/>
          <w:b/>
          <w:sz w:val="28"/>
          <w:szCs w:val="28"/>
        </w:rPr>
      </w:pPr>
      <w:r w:rsidRPr="00064F75">
        <w:rPr>
          <w:rFonts w:ascii="Times New Roman" w:hAnsi="Times New Roman" w:cs="Times New Roman"/>
          <w:b/>
          <w:sz w:val="28"/>
          <w:szCs w:val="28"/>
        </w:rPr>
        <w:t xml:space="preserve"> государственной(муниципальной) услуги</w:t>
      </w:r>
    </w:p>
    <w:p w14:paraId="22FE82EC"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4.3.1.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8F1619E"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F3AA19E"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4.3.2.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7572596"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Работник многофункционального центра осуществляет следующие действия:    </w:t>
      </w:r>
    </w:p>
    <w:p w14:paraId="35499048"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lastRenderedPageBreak/>
        <w:t xml:space="preserve">       устанавливает</w:t>
      </w:r>
      <w:r w:rsidRPr="00064F75">
        <w:rPr>
          <w:rFonts w:ascii="Times New Roman" w:hAnsi="Times New Roman" w:cs="Times New Roman"/>
          <w:sz w:val="28"/>
          <w:szCs w:val="28"/>
        </w:rPr>
        <w:tab/>
        <w:t xml:space="preserve"> личность заявителя на основании документа, удостоверяющего личность в соответствии с законодательством Российской Федерации;</w:t>
      </w:r>
    </w:p>
    <w:p w14:paraId="6230FB1D"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проверяет полномочия представителя заявителя (в случае обращения представителя заявителя);</w:t>
      </w:r>
    </w:p>
    <w:p w14:paraId="0C1E6307"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определяет статус исполнения уведомление о планируемом строительстве, уведомления об изменении параметров в ГИС;</w:t>
      </w:r>
    </w:p>
    <w:p w14:paraId="04C9AEB5"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w:t>
      </w:r>
      <w:r w:rsidRPr="00064F75">
        <w:rPr>
          <w:rFonts w:ascii="Times New Roman" w:hAnsi="Times New Roman" w:cs="Times New Roman"/>
          <w:sz w:val="28"/>
          <w:szCs w:val="28"/>
        </w:rPr>
        <w:tab/>
        <w:t>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заверяет экземпляр электронного документа на бумажном носителе с использованием печати многофункционального</w:t>
      </w:r>
      <w:r w:rsidRPr="00064F75">
        <w:rPr>
          <w:rFonts w:ascii="Times New Roman" w:hAnsi="Times New Roman" w:cs="Times New Roman"/>
          <w:sz w:val="28"/>
          <w:szCs w:val="28"/>
        </w:rPr>
        <w:tab/>
        <w:t xml:space="preserve">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83FFAD8"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выдает документы заявителю, при необходимости запрашивает у заявителя подписи за каждый выданный документ;</w:t>
      </w:r>
    </w:p>
    <w:p w14:paraId="598706EF" w14:textId="77777777" w:rsidR="00064F75" w:rsidRPr="00064F75" w:rsidRDefault="00064F75" w:rsidP="00064F75">
      <w:pPr>
        <w:spacing w:after="0" w:line="240" w:lineRule="auto"/>
        <w:jc w:val="both"/>
        <w:rPr>
          <w:rFonts w:ascii="Times New Roman" w:hAnsi="Times New Roman" w:cs="Times New Roman"/>
          <w:sz w:val="28"/>
          <w:szCs w:val="28"/>
        </w:rPr>
      </w:pPr>
      <w:r w:rsidRPr="00064F75">
        <w:rPr>
          <w:rFonts w:ascii="Times New Roman" w:hAnsi="Times New Roman" w:cs="Times New Roman"/>
          <w:sz w:val="28"/>
          <w:szCs w:val="28"/>
        </w:rPr>
        <w:t xml:space="preserve">         запрашивает согласие заявителя на участие в смс-опросе для оценки качества предоставленных услуг многофункциональным центром.</w:t>
      </w:r>
    </w:p>
    <w:p w14:paraId="2C21F031" w14:textId="77777777" w:rsidR="00064F75" w:rsidRPr="00064F75" w:rsidRDefault="00064F75" w:rsidP="00064F75">
      <w:pPr>
        <w:spacing w:after="160" w:line="259" w:lineRule="auto"/>
        <w:jc w:val="center"/>
        <w:rPr>
          <w:rFonts w:ascii="Times New Roman" w:hAnsi="Times New Roman" w:cs="Times New Roman"/>
          <w:sz w:val="28"/>
          <w:szCs w:val="28"/>
        </w:rPr>
      </w:pPr>
      <w:r w:rsidRPr="00064F75">
        <w:rPr>
          <w:rFonts w:ascii="Times New Roman" w:hAnsi="Times New Roman" w:cs="Times New Roman"/>
          <w:sz w:val="28"/>
          <w:szCs w:val="28"/>
        </w:rPr>
        <w:t>__________________________</w:t>
      </w:r>
    </w:p>
    <w:p w14:paraId="2D085AD3" w14:textId="77777777" w:rsidR="00064F75" w:rsidRPr="00064F75" w:rsidRDefault="00064F75" w:rsidP="00064F75">
      <w:pPr>
        <w:spacing w:after="160" w:line="259" w:lineRule="auto"/>
        <w:jc w:val="both"/>
        <w:rPr>
          <w:rFonts w:ascii="Times New Roman" w:hAnsi="Times New Roman" w:cs="Times New Roman"/>
          <w:sz w:val="28"/>
          <w:szCs w:val="28"/>
        </w:rPr>
      </w:pPr>
    </w:p>
    <w:p w14:paraId="34910E05" w14:textId="77777777" w:rsidR="00064F75" w:rsidRPr="00064F75" w:rsidRDefault="00064F75" w:rsidP="00064F75">
      <w:pPr>
        <w:spacing w:after="160" w:line="259" w:lineRule="auto"/>
        <w:jc w:val="both"/>
        <w:rPr>
          <w:rFonts w:ascii="Times New Roman" w:hAnsi="Times New Roman" w:cs="Times New Roman"/>
          <w:sz w:val="28"/>
          <w:szCs w:val="28"/>
        </w:rPr>
      </w:pPr>
    </w:p>
    <w:p w14:paraId="3BD3A697" w14:textId="77777777" w:rsidR="00064F75" w:rsidRPr="00064F75" w:rsidRDefault="00064F75" w:rsidP="00064F75">
      <w:pPr>
        <w:spacing w:after="160" w:line="259" w:lineRule="auto"/>
        <w:jc w:val="both"/>
        <w:rPr>
          <w:rFonts w:ascii="Times New Roman" w:hAnsi="Times New Roman" w:cs="Times New Roman"/>
          <w:sz w:val="28"/>
          <w:szCs w:val="28"/>
        </w:rPr>
      </w:pPr>
    </w:p>
    <w:p w14:paraId="41AAC15A" w14:textId="77777777" w:rsidR="00064F75" w:rsidRPr="00064F75" w:rsidRDefault="00064F75" w:rsidP="00064F75">
      <w:pPr>
        <w:widowControl w:val="0"/>
        <w:autoSpaceDE w:val="0"/>
        <w:autoSpaceDN w:val="0"/>
        <w:adjustRightInd w:val="0"/>
        <w:spacing w:after="0" w:line="240" w:lineRule="auto"/>
        <w:ind w:left="510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 1</w:t>
      </w:r>
    </w:p>
    <w:p w14:paraId="4EC87302"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 административному регламенту</w:t>
      </w:r>
    </w:p>
    <w:p w14:paraId="7AF10158" w14:textId="77777777" w:rsidR="00064F75" w:rsidRPr="00064F75" w:rsidRDefault="00064F75" w:rsidP="00064F75">
      <w:pPr>
        <w:spacing w:after="0" w:line="240" w:lineRule="exact"/>
        <w:ind w:left="4860"/>
        <w:jc w:val="center"/>
        <w:rPr>
          <w:rFonts w:ascii="Times New Roman" w:eastAsia="Times New Roman" w:hAnsi="Times New Roman" w:cs="Times New Roman"/>
          <w:sz w:val="28"/>
          <w:szCs w:val="28"/>
          <w:highlight w:val="yellow"/>
          <w:lang w:eastAsia="ru-RU"/>
        </w:rPr>
      </w:pPr>
    </w:p>
    <w:p w14:paraId="0ACD8336"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ИНФОРМАЦИЯ</w:t>
      </w:r>
    </w:p>
    <w:p w14:paraId="092F5403" w14:textId="77777777" w:rsidR="00064F75" w:rsidRPr="00064F75" w:rsidRDefault="00064F75" w:rsidP="00064F75">
      <w:pPr>
        <w:autoSpaceDE w:val="0"/>
        <w:autoSpaceDN w:val="0"/>
        <w:adjustRightInd w:val="0"/>
        <w:spacing w:after="0" w:line="240" w:lineRule="exact"/>
        <w:ind w:right="-2"/>
        <w:jc w:val="center"/>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о месте нахождения и графике работы организаций, </w:t>
      </w:r>
    </w:p>
    <w:p w14:paraId="77B69CB3" w14:textId="77777777" w:rsidR="00064F75" w:rsidRPr="00064F75" w:rsidRDefault="00064F75" w:rsidP="00064F75">
      <w:pPr>
        <w:autoSpaceDE w:val="0"/>
        <w:autoSpaceDN w:val="0"/>
        <w:adjustRightInd w:val="0"/>
        <w:spacing w:after="0" w:line="240" w:lineRule="exact"/>
        <w:ind w:right="-2"/>
        <w:jc w:val="center"/>
        <w:outlineLvl w:val="1"/>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государственных и муниципальных органов, участвующих </w:t>
      </w:r>
    </w:p>
    <w:p w14:paraId="33A68646" w14:textId="77777777" w:rsidR="00064F75" w:rsidRPr="00064F75" w:rsidRDefault="00064F75" w:rsidP="00064F75">
      <w:pPr>
        <w:autoSpaceDE w:val="0"/>
        <w:autoSpaceDN w:val="0"/>
        <w:adjustRightInd w:val="0"/>
        <w:spacing w:after="0" w:line="240" w:lineRule="exact"/>
        <w:ind w:right="-2"/>
        <w:jc w:val="center"/>
        <w:outlineLvl w:val="1"/>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в предоставлении муниципальной услуги</w:t>
      </w:r>
    </w:p>
    <w:p w14:paraId="167A0007" w14:textId="77777777" w:rsidR="00064F75" w:rsidRPr="00064F75" w:rsidRDefault="00064F75" w:rsidP="00064F75">
      <w:pPr>
        <w:spacing w:after="0" w:line="240" w:lineRule="auto"/>
        <w:textAlignment w:val="baseline"/>
        <w:rPr>
          <w:rFonts w:ascii="Times New Roman" w:eastAsia="Times New Roman" w:hAnsi="Times New Roman" w:cs="Times New Roman"/>
          <w:b/>
          <w:bCs/>
          <w:sz w:val="24"/>
          <w:szCs w:val="24"/>
          <w:lang w:eastAsia="ru-RU"/>
        </w:rPr>
      </w:pPr>
    </w:p>
    <w:p w14:paraId="615FC2CA"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shd w:val="clear" w:color="auto" w:fill="FFFFFF"/>
          <w:lang w:eastAsia="ru-RU"/>
        </w:rPr>
      </w:pPr>
      <w:r w:rsidRPr="00064F75">
        <w:rPr>
          <w:rFonts w:ascii="Times New Roman" w:eastAsia="Times New Roman" w:hAnsi="Times New Roman" w:cs="Times New Roman"/>
          <w:sz w:val="28"/>
          <w:szCs w:val="28"/>
          <w:lang w:eastAsia="ru-RU"/>
        </w:rPr>
        <w:t xml:space="preserve">1. Государственное областное автономное учреждение «Многофункциональный центр предоставления государственных и муниципальных услуг» (далее </w:t>
      </w:r>
      <w:r w:rsidRPr="00064F75">
        <w:rPr>
          <w:rFonts w:ascii="Times New Roman" w:eastAsia="Times New Roman" w:hAnsi="Times New Roman" w:cs="Times New Roman"/>
          <w:b/>
          <w:sz w:val="28"/>
          <w:szCs w:val="28"/>
          <w:lang w:eastAsia="ru-RU"/>
        </w:rPr>
        <w:t xml:space="preserve">- </w:t>
      </w:r>
      <w:r w:rsidRPr="00064F75">
        <w:rPr>
          <w:rFonts w:ascii="Times New Roman" w:eastAsia="Times New Roman" w:hAnsi="Times New Roman" w:cs="Times New Roman"/>
          <w:b/>
          <w:bCs/>
          <w:sz w:val="28"/>
          <w:szCs w:val="28"/>
          <w:bdr w:val="none" w:sz="0" w:space="0" w:color="auto" w:frame="1"/>
          <w:shd w:val="clear" w:color="auto" w:fill="FFFFFF"/>
          <w:lang w:eastAsia="ru-RU"/>
        </w:rPr>
        <w:t>ГОАУ «МФЦ») располагается по адресу:</w:t>
      </w:r>
      <w:r w:rsidRPr="00064F75">
        <w:rPr>
          <w:rFonts w:ascii="Times New Roman" w:eastAsia="Times New Roman" w:hAnsi="Times New Roman" w:cs="Times New Roman"/>
          <w:b/>
          <w:sz w:val="28"/>
          <w:szCs w:val="28"/>
          <w:shd w:val="clear" w:color="auto" w:fill="FFFFFF"/>
          <w:lang w:eastAsia="ru-RU"/>
        </w:rPr>
        <w:t xml:space="preserve"> </w:t>
      </w:r>
      <w:r w:rsidRPr="00064F75">
        <w:rPr>
          <w:rFonts w:ascii="Times New Roman" w:eastAsia="Times New Roman" w:hAnsi="Times New Roman" w:cs="Times New Roman"/>
          <w:sz w:val="28"/>
          <w:szCs w:val="28"/>
          <w:shd w:val="clear" w:color="auto" w:fill="FFFFFF"/>
          <w:lang w:eastAsia="ru-RU"/>
        </w:rPr>
        <w:t>173015, г. Великий Новгород, ул. Псковская, д. 28, корп. 1;</w:t>
      </w:r>
    </w:p>
    <w:p w14:paraId="31C0ACB4"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shd w:val="clear" w:color="auto" w:fill="FFFFFF"/>
          <w:lang w:eastAsia="ru-RU"/>
        </w:rPr>
      </w:pPr>
      <w:r w:rsidRPr="00064F75">
        <w:rPr>
          <w:rFonts w:ascii="Times New Roman" w:eastAsia="Times New Roman" w:hAnsi="Times New Roman" w:cs="Times New Roman"/>
          <w:sz w:val="28"/>
          <w:szCs w:val="28"/>
          <w:lang w:eastAsia="ru-RU"/>
        </w:rPr>
        <w:t xml:space="preserve">официальный сайт в сети Интернет: </w:t>
      </w:r>
      <w:hyperlink r:id="rId145" w:history="1">
        <w:r w:rsidRPr="00064F75">
          <w:rPr>
            <w:rFonts w:ascii="Times New Roman" w:eastAsia="Times New Roman" w:hAnsi="Times New Roman" w:cs="Arial"/>
            <w:color w:val="0000FF"/>
            <w:sz w:val="28"/>
            <w:szCs w:val="28"/>
            <w:u w:val="single"/>
            <w:lang w:val="en-US" w:eastAsia="ru-RU"/>
          </w:rPr>
          <w:t>www</w:t>
        </w:r>
        <w:r w:rsidRPr="00064F75">
          <w:rPr>
            <w:rFonts w:ascii="Times New Roman" w:eastAsia="Times New Roman" w:hAnsi="Times New Roman" w:cs="Arial"/>
            <w:color w:val="0000FF"/>
            <w:sz w:val="28"/>
            <w:szCs w:val="28"/>
            <w:u w:val="single"/>
            <w:lang w:eastAsia="ru-RU"/>
          </w:rPr>
          <w:t>.</w:t>
        </w:r>
        <w:r w:rsidRPr="00064F75">
          <w:rPr>
            <w:rFonts w:ascii="Times New Roman" w:eastAsia="Times New Roman" w:hAnsi="Times New Roman" w:cs="Arial"/>
            <w:color w:val="0000FF"/>
            <w:sz w:val="28"/>
            <w:szCs w:val="28"/>
            <w:u w:val="single"/>
            <w:lang w:val="en-US" w:eastAsia="ru-RU"/>
          </w:rPr>
          <w:t>mfc</w:t>
        </w:r>
        <w:r w:rsidRPr="00064F75">
          <w:rPr>
            <w:rFonts w:ascii="Times New Roman" w:eastAsia="Times New Roman" w:hAnsi="Times New Roman" w:cs="Arial"/>
            <w:color w:val="0000FF"/>
            <w:sz w:val="28"/>
            <w:szCs w:val="28"/>
            <w:u w:val="single"/>
            <w:lang w:eastAsia="ru-RU"/>
          </w:rPr>
          <w:t>53.</w:t>
        </w:r>
        <w:r w:rsidRPr="00064F75">
          <w:rPr>
            <w:rFonts w:ascii="Times New Roman" w:eastAsia="Times New Roman" w:hAnsi="Times New Roman" w:cs="Arial"/>
            <w:color w:val="0000FF"/>
            <w:sz w:val="28"/>
            <w:szCs w:val="28"/>
            <w:u w:val="single"/>
            <w:lang w:val="en-US" w:eastAsia="ru-RU"/>
          </w:rPr>
          <w:t>novreg</w:t>
        </w:r>
        <w:r w:rsidRPr="00064F75">
          <w:rPr>
            <w:rFonts w:ascii="Times New Roman" w:eastAsia="Times New Roman" w:hAnsi="Times New Roman" w:cs="Arial"/>
            <w:color w:val="0000FF"/>
            <w:sz w:val="28"/>
            <w:szCs w:val="28"/>
            <w:u w:val="single"/>
            <w:lang w:eastAsia="ru-RU"/>
          </w:rPr>
          <w:t>.</w:t>
        </w:r>
        <w:r w:rsidRPr="00064F75">
          <w:rPr>
            <w:rFonts w:ascii="Times New Roman" w:eastAsia="Times New Roman" w:hAnsi="Times New Roman" w:cs="Arial"/>
            <w:color w:val="0000FF"/>
            <w:sz w:val="28"/>
            <w:szCs w:val="28"/>
            <w:u w:val="single"/>
            <w:lang w:val="en-US" w:eastAsia="ru-RU"/>
          </w:rPr>
          <w:t>ru</w:t>
        </w:r>
      </w:hyperlink>
      <w:r w:rsidRPr="00064F75">
        <w:rPr>
          <w:rFonts w:ascii="Times New Roman" w:eastAsia="Times New Roman" w:hAnsi="Times New Roman" w:cs="Times New Roman"/>
          <w:sz w:val="28"/>
          <w:szCs w:val="28"/>
          <w:shd w:val="clear" w:color="auto" w:fill="FFFFFF"/>
          <w:lang w:eastAsia="ru-RU"/>
        </w:rPr>
        <w:t>;</w:t>
      </w:r>
    </w:p>
    <w:p w14:paraId="47AE4FC1"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shd w:val="clear" w:color="auto" w:fill="FFFFFF"/>
          <w:lang w:eastAsia="ru-RU"/>
        </w:rPr>
      </w:pPr>
      <w:r w:rsidRPr="00064F75">
        <w:rPr>
          <w:rFonts w:ascii="Times New Roman" w:eastAsia="Times New Roman" w:hAnsi="Times New Roman" w:cs="Times New Roman"/>
          <w:sz w:val="28"/>
          <w:szCs w:val="28"/>
          <w:shd w:val="clear" w:color="auto" w:fill="FFFFFF"/>
          <w:lang w:eastAsia="ru-RU"/>
        </w:rPr>
        <w:t xml:space="preserve">e-mail: </w:t>
      </w:r>
      <w:hyperlink r:id="rId146" w:history="1">
        <w:r w:rsidRPr="00064F75">
          <w:rPr>
            <w:rFonts w:ascii="Times New Roman" w:eastAsia="Times New Roman" w:hAnsi="Times New Roman" w:cs="Arial"/>
            <w:color w:val="0000FF"/>
            <w:sz w:val="28"/>
            <w:szCs w:val="28"/>
            <w:u w:val="single"/>
            <w:bdr w:val="none" w:sz="0" w:space="0" w:color="auto" w:frame="1"/>
            <w:shd w:val="clear" w:color="auto" w:fill="FFFFFF"/>
            <w:lang w:eastAsia="ru-RU"/>
          </w:rPr>
          <w:t>mfc@novreg.ru</w:t>
        </w:r>
      </w:hyperlink>
      <w:r w:rsidRPr="00064F75">
        <w:rPr>
          <w:rFonts w:ascii="Times New Roman" w:eastAsia="Times New Roman" w:hAnsi="Times New Roman" w:cs="Times New Roman"/>
          <w:sz w:val="28"/>
          <w:szCs w:val="28"/>
          <w:shd w:val="clear" w:color="auto" w:fill="FFFFFF"/>
          <w:lang w:eastAsia="ru-RU"/>
        </w:rPr>
        <w:t>; тел. 500-252, доб. 5002.</w:t>
      </w:r>
    </w:p>
    <w:p w14:paraId="05367B34"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shd w:val="clear" w:color="auto" w:fill="FFFFFF"/>
          <w:lang w:eastAsia="ru-RU"/>
        </w:rPr>
      </w:pPr>
    </w:p>
    <w:p w14:paraId="16213670"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bCs/>
          <w:sz w:val="28"/>
          <w:szCs w:val="28"/>
          <w:lang w:eastAsia="ru-RU"/>
        </w:rPr>
      </w:pPr>
      <w:r w:rsidRPr="00064F75">
        <w:rPr>
          <w:rFonts w:ascii="Times New Roman" w:eastAsia="Times New Roman" w:hAnsi="Times New Roman" w:cs="Arial"/>
          <w:b/>
          <w:bCs/>
          <w:sz w:val="28"/>
          <w:szCs w:val="28"/>
          <w:lang w:eastAsia="ru-RU"/>
        </w:rPr>
        <w:t xml:space="preserve">1.1. </w:t>
      </w:r>
      <w:r w:rsidRPr="00064F75">
        <w:rPr>
          <w:rFonts w:ascii="Times New Roman" w:eastAsia="Times New Roman" w:hAnsi="Times New Roman" w:cs="Times New Roman"/>
          <w:b/>
          <w:bCs/>
          <w:sz w:val="28"/>
          <w:szCs w:val="28"/>
          <w:lang w:eastAsia="ru-RU"/>
        </w:rPr>
        <w:t>Управление МФЦ по Новгородскому району</w:t>
      </w:r>
    </w:p>
    <w:p w14:paraId="1332112D"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8"/>
      </w:tblGrid>
      <w:tr w:rsidR="00064F75" w:rsidRPr="00064F75" w14:paraId="5770F617" w14:textId="77777777" w:rsidTr="006644E9">
        <w:tc>
          <w:tcPr>
            <w:tcW w:w="3794" w:type="dxa"/>
          </w:tcPr>
          <w:p w14:paraId="02C99E74"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Адрес офиса МФЦ</w:t>
            </w:r>
          </w:p>
        </w:tc>
        <w:tc>
          <w:tcPr>
            <w:tcW w:w="5776" w:type="dxa"/>
          </w:tcPr>
          <w:p w14:paraId="0BD076F9"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Режим работы</w:t>
            </w:r>
          </w:p>
        </w:tc>
      </w:tr>
      <w:tr w:rsidR="00064F75" w:rsidRPr="00064F75" w14:paraId="1E7D5570" w14:textId="77777777" w:rsidTr="006644E9">
        <w:tc>
          <w:tcPr>
            <w:tcW w:w="3794" w:type="dxa"/>
          </w:tcPr>
          <w:p w14:paraId="239DB3B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 xml:space="preserve">Новгородский район, </w:t>
            </w:r>
          </w:p>
          <w:p w14:paraId="7403C56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 Панковка, ул. Октябрьская, д. 1, </w:t>
            </w:r>
            <w:r w:rsidRPr="00064F75">
              <w:rPr>
                <w:rFonts w:ascii="Times New Roman" w:eastAsia="Times New Roman" w:hAnsi="Times New Roman" w:cs="Times New Roman"/>
                <w:i/>
                <w:iCs/>
                <w:sz w:val="24"/>
                <w:szCs w:val="24"/>
                <w:lang w:eastAsia="ru-RU"/>
              </w:rPr>
              <w:t>(тел. 500-272)</w:t>
            </w:r>
          </w:p>
        </w:tc>
        <w:tc>
          <w:tcPr>
            <w:tcW w:w="5776" w:type="dxa"/>
          </w:tcPr>
          <w:p w14:paraId="4FB8BF0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08.30 до 14.30;</w:t>
            </w:r>
          </w:p>
          <w:p w14:paraId="7D86769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2A807E63"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суббота с 09.00 до 15.00</w:t>
            </w:r>
          </w:p>
        </w:tc>
      </w:tr>
      <w:tr w:rsidR="00064F75" w:rsidRPr="00064F75" w14:paraId="4C219A99" w14:textId="77777777" w:rsidTr="006644E9">
        <w:tc>
          <w:tcPr>
            <w:tcW w:w="3794" w:type="dxa"/>
          </w:tcPr>
          <w:p w14:paraId="4943696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Великий Новгород,</w:t>
            </w:r>
          </w:p>
          <w:p w14:paraId="3A2E70D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Стратилатовская, д. 3</w:t>
            </w:r>
          </w:p>
        </w:tc>
        <w:tc>
          <w:tcPr>
            <w:tcW w:w="5776" w:type="dxa"/>
          </w:tcPr>
          <w:p w14:paraId="22AC2108"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среда, пятница с 9.00 до 19.00;</w:t>
            </w:r>
          </w:p>
          <w:p w14:paraId="407BEE79"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9.00 - 20.00;</w:t>
            </w:r>
          </w:p>
          <w:p w14:paraId="6D786521"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p w14:paraId="3ECCA6A3" w14:textId="77777777" w:rsidR="00064F75" w:rsidRPr="00064F75" w:rsidRDefault="00064F75" w:rsidP="00064F75">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(без обеда)</w:t>
            </w:r>
          </w:p>
        </w:tc>
      </w:tr>
      <w:tr w:rsidR="00064F75" w:rsidRPr="00064F75" w14:paraId="107B820C" w14:textId="77777777" w:rsidTr="006644E9">
        <w:tc>
          <w:tcPr>
            <w:tcW w:w="3794" w:type="dxa"/>
          </w:tcPr>
          <w:p w14:paraId="4034C23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Новгородский район, </w:t>
            </w:r>
          </w:p>
          <w:p w14:paraId="430A86C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Лесная, пл. Мира, д. 1</w:t>
            </w:r>
          </w:p>
          <w:p w14:paraId="05E143E2"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bdr w:val="none" w:sz="0" w:space="0" w:color="auto" w:frame="1"/>
                <w:lang w:eastAsia="ru-RU"/>
              </w:rPr>
              <w:t>тел: 8-921-201-39-50</w:t>
            </w:r>
          </w:p>
        </w:tc>
        <w:tc>
          <w:tcPr>
            <w:tcW w:w="5776" w:type="dxa"/>
          </w:tcPr>
          <w:p w14:paraId="2DF5E26F"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среда, пятница с 8.30 до 17.30</w:t>
            </w:r>
          </w:p>
          <w:p w14:paraId="4CFC920B" w14:textId="77777777" w:rsidR="00064F75" w:rsidRPr="00064F75" w:rsidRDefault="00064F75" w:rsidP="00064F75">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(перерыв на обед: с 13.00 - 14.00)</w:t>
            </w:r>
          </w:p>
        </w:tc>
      </w:tr>
      <w:tr w:rsidR="00064F75" w:rsidRPr="00064F75" w14:paraId="4EED9E48" w14:textId="77777777" w:rsidTr="006644E9">
        <w:tc>
          <w:tcPr>
            <w:tcW w:w="3794" w:type="dxa"/>
          </w:tcPr>
          <w:p w14:paraId="6D38B5D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Новгородский район, </w:t>
            </w:r>
          </w:p>
          <w:p w14:paraId="33A5BF4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Савино, ул. Школьная, д. 3</w:t>
            </w:r>
          </w:p>
          <w:p w14:paraId="78A787C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8-921-199-10-16</w:t>
            </w:r>
          </w:p>
        </w:tc>
        <w:tc>
          <w:tcPr>
            <w:tcW w:w="5776" w:type="dxa"/>
          </w:tcPr>
          <w:p w14:paraId="4E1051E7"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среда, пятница с 8.00 до 17.00</w:t>
            </w:r>
          </w:p>
          <w:p w14:paraId="6322F3BE" w14:textId="77777777" w:rsidR="00064F75" w:rsidRPr="00064F75" w:rsidRDefault="00064F75" w:rsidP="00064F75">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(перерыв на обед: с 12.00 - 13.00)</w:t>
            </w:r>
          </w:p>
        </w:tc>
      </w:tr>
      <w:tr w:rsidR="00064F75" w:rsidRPr="00064F75" w14:paraId="57A9A7AE" w14:textId="77777777" w:rsidTr="006644E9">
        <w:tc>
          <w:tcPr>
            <w:tcW w:w="3794" w:type="dxa"/>
          </w:tcPr>
          <w:p w14:paraId="0CDE1D5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4017EBF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Новоселицы, ул. Центральная, д. 110а</w:t>
            </w:r>
          </w:p>
          <w:p w14:paraId="70C360E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8-921-199-10-03</w:t>
            </w:r>
          </w:p>
        </w:tc>
        <w:tc>
          <w:tcPr>
            <w:tcW w:w="5776" w:type="dxa"/>
          </w:tcPr>
          <w:p w14:paraId="126879E6"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 8.00 до 16.30</w:t>
            </w:r>
          </w:p>
          <w:p w14:paraId="4D191E3B" w14:textId="77777777" w:rsidR="00064F75" w:rsidRPr="00064F75" w:rsidRDefault="00064F75" w:rsidP="00064F75">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(перерыв на обед: с 12.00 - 12.30)</w:t>
            </w:r>
          </w:p>
        </w:tc>
      </w:tr>
      <w:tr w:rsidR="00064F75" w:rsidRPr="00064F75" w14:paraId="1EB079CD" w14:textId="77777777" w:rsidTr="006644E9">
        <w:tc>
          <w:tcPr>
            <w:tcW w:w="3794" w:type="dxa"/>
          </w:tcPr>
          <w:p w14:paraId="2292ADC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Новгородский район, </w:t>
            </w:r>
          </w:p>
          <w:p w14:paraId="702196E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Чечулино, д. 11</w:t>
            </w:r>
          </w:p>
          <w:p w14:paraId="53A67C5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8-921-199-10-14</w:t>
            </w:r>
          </w:p>
        </w:tc>
        <w:tc>
          <w:tcPr>
            <w:tcW w:w="5776" w:type="dxa"/>
          </w:tcPr>
          <w:p w14:paraId="34FE36BB"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четверг, пятница с 8.00 до 17.00</w:t>
            </w:r>
          </w:p>
          <w:p w14:paraId="17868531" w14:textId="77777777" w:rsidR="00064F75" w:rsidRPr="00064F75" w:rsidRDefault="00064F75" w:rsidP="00064F75">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(перерыв на обед: с 12.00 - 13.00)</w:t>
            </w:r>
          </w:p>
        </w:tc>
      </w:tr>
      <w:tr w:rsidR="00064F75" w:rsidRPr="00064F75" w14:paraId="5A22A34D" w14:textId="77777777" w:rsidTr="006644E9">
        <w:tc>
          <w:tcPr>
            <w:tcW w:w="3794" w:type="dxa"/>
          </w:tcPr>
          <w:p w14:paraId="733D6E8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16C5648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Подберезье, ул. Центральная,</w:t>
            </w:r>
          </w:p>
          <w:p w14:paraId="2DAEF0F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106</w:t>
            </w:r>
          </w:p>
          <w:p w14:paraId="2B5E8CE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8-921-199-10-42</w:t>
            </w:r>
          </w:p>
        </w:tc>
        <w:tc>
          <w:tcPr>
            <w:tcW w:w="5776" w:type="dxa"/>
          </w:tcPr>
          <w:p w14:paraId="6550E9C3"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среда, четверг с 8.30 до 17.30</w:t>
            </w:r>
          </w:p>
          <w:p w14:paraId="6C24C83C" w14:textId="77777777" w:rsidR="00064F75" w:rsidRPr="00064F75" w:rsidRDefault="00064F75" w:rsidP="00064F75">
            <w:pPr>
              <w:widowControl w:val="0"/>
              <w:autoSpaceDE w:val="0"/>
              <w:autoSpaceDN w:val="0"/>
              <w:adjustRightInd w:val="0"/>
              <w:spacing w:after="0" w:line="240" w:lineRule="auto"/>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(перерыв на обед: с 13.00 - 14.00)</w:t>
            </w:r>
          </w:p>
        </w:tc>
      </w:tr>
      <w:tr w:rsidR="00064F75" w:rsidRPr="00064F75" w14:paraId="5E2EDBD0" w14:textId="77777777" w:rsidTr="006644E9">
        <w:tc>
          <w:tcPr>
            <w:tcW w:w="3794" w:type="dxa"/>
          </w:tcPr>
          <w:p w14:paraId="7DDFA46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07B2DEA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Ермолино, д. 31</w:t>
            </w:r>
          </w:p>
          <w:p w14:paraId="74159C5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8-921-198-31-59</w:t>
            </w:r>
          </w:p>
        </w:tc>
        <w:tc>
          <w:tcPr>
            <w:tcW w:w="5776" w:type="dxa"/>
          </w:tcPr>
          <w:p w14:paraId="7C1B9B5B"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четверг, пятница с 8.30 до 17.30</w:t>
            </w:r>
          </w:p>
          <w:p w14:paraId="4A23E5AC"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11E97C22" w14:textId="77777777" w:rsidTr="006644E9">
        <w:tc>
          <w:tcPr>
            <w:tcW w:w="3794" w:type="dxa"/>
          </w:tcPr>
          <w:p w14:paraId="46B39CB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739016B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Тесово-Нетыльский,</w:t>
            </w:r>
          </w:p>
          <w:p w14:paraId="79C5069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Матросова, д. 11</w:t>
            </w:r>
          </w:p>
          <w:p w14:paraId="169B601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8-921-199-10-43</w:t>
            </w:r>
          </w:p>
          <w:p w14:paraId="61C349D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p>
        </w:tc>
        <w:tc>
          <w:tcPr>
            <w:tcW w:w="5776" w:type="dxa"/>
          </w:tcPr>
          <w:p w14:paraId="1BF3DED9"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 пятница с 8.30 до 17.30</w:t>
            </w:r>
          </w:p>
          <w:p w14:paraId="75B8F156"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кроме второго и четвертого понедельника месяца</w:t>
            </w:r>
          </w:p>
          <w:p w14:paraId="530F6D85"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79843CE7" w14:textId="77777777" w:rsidTr="006644E9">
        <w:tc>
          <w:tcPr>
            <w:tcW w:w="3794" w:type="dxa"/>
          </w:tcPr>
          <w:p w14:paraId="454BDEA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0AA945E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w:t>
            </w:r>
            <w:r w:rsidRPr="00064F75">
              <w:rPr>
                <w:rFonts w:ascii="Times New Roman" w:eastAsia="Times New Roman" w:hAnsi="Times New Roman" w:cs="Times New Roman"/>
                <w:sz w:val="24"/>
                <w:szCs w:val="24"/>
                <w:bdr w:val="none" w:sz="0" w:space="0" w:color="auto" w:frame="1"/>
                <w:lang w:eastAsia="ru-RU"/>
              </w:rPr>
              <w:t>. Бронница, ул. Березки, д. 2</w:t>
            </w:r>
          </w:p>
          <w:p w14:paraId="1AEC2A6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p>
        </w:tc>
        <w:tc>
          <w:tcPr>
            <w:tcW w:w="5776" w:type="dxa"/>
          </w:tcPr>
          <w:p w14:paraId="71229531"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10.00 до 16.00</w:t>
            </w:r>
          </w:p>
          <w:p w14:paraId="56C25D5A"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7F22D690" w14:textId="77777777" w:rsidTr="006644E9">
        <w:trPr>
          <w:trHeight w:val="540"/>
        </w:trPr>
        <w:tc>
          <w:tcPr>
            <w:tcW w:w="3794" w:type="dxa"/>
          </w:tcPr>
          <w:p w14:paraId="612169B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59E299B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Трубичино, д. 2б</w:t>
            </w:r>
          </w:p>
        </w:tc>
        <w:tc>
          <w:tcPr>
            <w:tcW w:w="5776" w:type="dxa"/>
          </w:tcPr>
          <w:p w14:paraId="65307080"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пятница с 8.30 до 17.30</w:t>
            </w:r>
          </w:p>
          <w:p w14:paraId="0E58C8FA"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6F08151F" w14:textId="77777777" w:rsidTr="006644E9">
        <w:tc>
          <w:tcPr>
            <w:tcW w:w="3794" w:type="dxa"/>
          </w:tcPr>
          <w:p w14:paraId="768E57E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4DCF5A6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Старое Ракомо,</w:t>
            </w:r>
          </w:p>
          <w:p w14:paraId="26CB729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Школьная, д. 17</w:t>
            </w:r>
          </w:p>
        </w:tc>
        <w:tc>
          <w:tcPr>
            <w:tcW w:w="5776" w:type="dxa"/>
          </w:tcPr>
          <w:p w14:paraId="65F7D089"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10.00 до 13.00</w:t>
            </w:r>
          </w:p>
        </w:tc>
      </w:tr>
      <w:tr w:rsidR="00064F75" w:rsidRPr="00064F75" w14:paraId="326029B2" w14:textId="77777777" w:rsidTr="006644E9">
        <w:tc>
          <w:tcPr>
            <w:tcW w:w="3794" w:type="dxa"/>
          </w:tcPr>
          <w:p w14:paraId="241F420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5E357C8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Пролетарий,</w:t>
            </w:r>
          </w:p>
          <w:p w14:paraId="44F753C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Пролетарская, 1</w:t>
            </w:r>
          </w:p>
        </w:tc>
        <w:tc>
          <w:tcPr>
            <w:tcW w:w="5776" w:type="dxa"/>
          </w:tcPr>
          <w:p w14:paraId="5F5517F6"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четверг, пятница с 8.30 до 17.30</w:t>
            </w:r>
          </w:p>
          <w:p w14:paraId="5E851414"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3C2CA349" w14:textId="77777777" w:rsidTr="006644E9">
        <w:tc>
          <w:tcPr>
            <w:tcW w:w="3794" w:type="dxa"/>
          </w:tcPr>
          <w:p w14:paraId="2E2C50C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Новгородский район,</w:t>
            </w:r>
          </w:p>
          <w:p w14:paraId="7522D3B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Борки, ул. Заверяжская, д. 1</w:t>
            </w:r>
          </w:p>
        </w:tc>
        <w:tc>
          <w:tcPr>
            <w:tcW w:w="5776" w:type="dxa"/>
          </w:tcPr>
          <w:p w14:paraId="54208731"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четверг с 09.00 до 18.00</w:t>
            </w:r>
          </w:p>
          <w:p w14:paraId="7EEF44BB"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bl>
    <w:p w14:paraId="1780E9FC"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lang w:eastAsia="ru-RU"/>
        </w:rPr>
      </w:pPr>
    </w:p>
    <w:p w14:paraId="479D2071"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1.2. Отдел МФЦ Любытинского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5626"/>
      </w:tblGrid>
      <w:tr w:rsidR="00064F75" w:rsidRPr="00064F75" w14:paraId="1DABF3AF" w14:textId="77777777" w:rsidTr="006644E9">
        <w:tc>
          <w:tcPr>
            <w:tcW w:w="3794" w:type="dxa"/>
          </w:tcPr>
          <w:p w14:paraId="71F27C38"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Адрес офиса МФЦ</w:t>
            </w:r>
          </w:p>
        </w:tc>
        <w:tc>
          <w:tcPr>
            <w:tcW w:w="5776" w:type="dxa"/>
          </w:tcPr>
          <w:p w14:paraId="7E946321"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Arial"/>
                <w:sz w:val="24"/>
                <w:szCs w:val="24"/>
                <w:lang w:eastAsia="ru-RU"/>
              </w:rPr>
              <w:t>Режим работы</w:t>
            </w:r>
          </w:p>
        </w:tc>
      </w:tr>
      <w:tr w:rsidR="00064F75" w:rsidRPr="00064F75" w14:paraId="4F2A9EAF" w14:textId="77777777" w:rsidTr="006644E9">
        <w:tc>
          <w:tcPr>
            <w:tcW w:w="3794" w:type="dxa"/>
          </w:tcPr>
          <w:p w14:paraId="68B03C7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Любытинский район,</w:t>
            </w:r>
          </w:p>
          <w:p w14:paraId="4C0B99E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 Любытино, ул. Советов, д.29</w:t>
            </w:r>
          </w:p>
          <w:p w14:paraId="741C57D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(816-68) 61-567)</w:t>
            </w:r>
          </w:p>
        </w:tc>
        <w:tc>
          <w:tcPr>
            <w:tcW w:w="5776" w:type="dxa"/>
          </w:tcPr>
          <w:p w14:paraId="7E627E8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понедельник с 08.30 до 14.30;</w:t>
            </w:r>
          </w:p>
          <w:p w14:paraId="239E41A4"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вторник, среда, четверг, пятница с 8.30 до 17.30;</w:t>
            </w:r>
          </w:p>
          <w:p w14:paraId="0948F6A4"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09.00 до 15.00</w:t>
            </w:r>
          </w:p>
        </w:tc>
      </w:tr>
      <w:tr w:rsidR="00064F75" w:rsidRPr="00064F75" w14:paraId="177AB97D" w14:textId="77777777" w:rsidTr="006644E9">
        <w:tc>
          <w:tcPr>
            <w:tcW w:w="3794" w:type="dxa"/>
          </w:tcPr>
          <w:p w14:paraId="311686C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Любытинский район,</w:t>
            </w:r>
          </w:p>
          <w:p w14:paraId="483C522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Неболчи, ул. Советская, д. 3.</w:t>
            </w:r>
          </w:p>
          <w:p w14:paraId="4D28C3A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8-921-199-42-14</w:t>
            </w:r>
          </w:p>
        </w:tc>
        <w:tc>
          <w:tcPr>
            <w:tcW w:w="5776" w:type="dxa"/>
          </w:tcPr>
          <w:p w14:paraId="2FE62EC4"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понедельник-пятница с 08.30 до 17.30</w:t>
            </w:r>
          </w:p>
          <w:p w14:paraId="2C9CD3EB"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bl>
    <w:p w14:paraId="5A2A9F17"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lang w:eastAsia="ru-RU"/>
        </w:rPr>
      </w:pPr>
    </w:p>
    <w:p w14:paraId="3026156A"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1.3. Отдел МФЦ Валдайского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5601"/>
      </w:tblGrid>
      <w:tr w:rsidR="00064F75" w:rsidRPr="00064F75" w14:paraId="72BE9867" w14:textId="77777777" w:rsidTr="006644E9">
        <w:tc>
          <w:tcPr>
            <w:tcW w:w="3794" w:type="dxa"/>
          </w:tcPr>
          <w:p w14:paraId="4010581A"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4E10BA0E"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3514C78F" w14:textId="77777777" w:rsidTr="006644E9">
        <w:tc>
          <w:tcPr>
            <w:tcW w:w="3794" w:type="dxa"/>
          </w:tcPr>
          <w:p w14:paraId="14E9A82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Валдайский район,</w:t>
            </w:r>
          </w:p>
          <w:p w14:paraId="62E46FA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Валдай, ул. Гагарина, д.12/2</w:t>
            </w:r>
          </w:p>
          <w:p w14:paraId="709D30B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(816-66) 21-819)</w:t>
            </w:r>
          </w:p>
        </w:tc>
        <w:tc>
          <w:tcPr>
            <w:tcW w:w="5776" w:type="dxa"/>
          </w:tcPr>
          <w:p w14:paraId="5961BEE8"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08.30 до 14.30;</w:t>
            </w:r>
          </w:p>
          <w:p w14:paraId="15E5A49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25E74A29"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09.00 до 15.00</w:t>
            </w:r>
          </w:p>
        </w:tc>
      </w:tr>
      <w:tr w:rsidR="00064F75" w:rsidRPr="00064F75" w14:paraId="7A6C10E3" w14:textId="77777777" w:rsidTr="006644E9">
        <w:tc>
          <w:tcPr>
            <w:tcW w:w="3794" w:type="dxa"/>
          </w:tcPr>
          <w:p w14:paraId="7938896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Валдайский район,</w:t>
            </w:r>
          </w:p>
          <w:p w14:paraId="08FCD13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Валдай,</w:t>
            </w:r>
          </w:p>
          <w:p w14:paraId="65F33B3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пр. Комсомольский, д.3</w:t>
            </w:r>
          </w:p>
          <w:p w14:paraId="3F33A01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p>
        </w:tc>
        <w:tc>
          <w:tcPr>
            <w:tcW w:w="5776" w:type="dxa"/>
          </w:tcPr>
          <w:p w14:paraId="3A90AC61"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09.00 до 13.00;</w:t>
            </w:r>
          </w:p>
          <w:p w14:paraId="5B31D6E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09.00 до 13.00;</w:t>
            </w:r>
          </w:p>
          <w:p w14:paraId="220E820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19.00;</w:t>
            </w:r>
          </w:p>
          <w:p w14:paraId="219F617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13.00 - 15.00)</w:t>
            </w:r>
          </w:p>
        </w:tc>
      </w:tr>
      <w:tr w:rsidR="00064F75" w:rsidRPr="00064F75" w14:paraId="5DBED935" w14:textId="77777777" w:rsidTr="006644E9">
        <w:tc>
          <w:tcPr>
            <w:tcW w:w="3794" w:type="dxa"/>
          </w:tcPr>
          <w:p w14:paraId="1ED0C6C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Валдайский район,</w:t>
            </w:r>
          </w:p>
          <w:p w14:paraId="4A67ADD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Едрово, ул. Сосновая, д. 54</w:t>
            </w:r>
          </w:p>
        </w:tc>
        <w:tc>
          <w:tcPr>
            <w:tcW w:w="5776" w:type="dxa"/>
          </w:tcPr>
          <w:p w14:paraId="0686001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9.00 до 13.00</w:t>
            </w:r>
          </w:p>
        </w:tc>
      </w:tr>
      <w:tr w:rsidR="00064F75" w:rsidRPr="00064F75" w14:paraId="430ACDEA" w14:textId="77777777" w:rsidTr="006644E9">
        <w:tc>
          <w:tcPr>
            <w:tcW w:w="3794" w:type="dxa"/>
            <w:vAlign w:val="bottom"/>
          </w:tcPr>
          <w:p w14:paraId="7D9FB87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Валдайский район,</w:t>
            </w:r>
          </w:p>
          <w:p w14:paraId="7373C05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Ивантеево, ул. Зеленая, д.1</w:t>
            </w:r>
          </w:p>
        </w:tc>
        <w:tc>
          <w:tcPr>
            <w:tcW w:w="5776" w:type="dxa"/>
          </w:tcPr>
          <w:p w14:paraId="3AA7664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13.00 до 17.00</w:t>
            </w:r>
          </w:p>
        </w:tc>
      </w:tr>
      <w:tr w:rsidR="00064F75" w:rsidRPr="00064F75" w14:paraId="685D59A8" w14:textId="77777777" w:rsidTr="006644E9">
        <w:tc>
          <w:tcPr>
            <w:tcW w:w="3794" w:type="dxa"/>
          </w:tcPr>
          <w:p w14:paraId="108A5EF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Валдайский район,</w:t>
            </w:r>
          </w:p>
          <w:p w14:paraId="276A75E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color w:val="000000"/>
                <w:sz w:val="24"/>
                <w:szCs w:val="24"/>
                <w:lang w:eastAsia="ru-RU"/>
              </w:rPr>
              <w:t>с. Яжелбицы</w:t>
            </w:r>
            <w:r w:rsidRPr="00064F75">
              <w:rPr>
                <w:rFonts w:ascii="Times New Roman" w:eastAsia="Times New Roman" w:hAnsi="Times New Roman" w:cs="Times New Roman"/>
                <w:sz w:val="24"/>
                <w:szCs w:val="24"/>
                <w:lang w:eastAsia="ru-RU"/>
              </w:rPr>
              <w:t>,ул.Усадьба, д.22</w:t>
            </w:r>
          </w:p>
        </w:tc>
        <w:tc>
          <w:tcPr>
            <w:tcW w:w="5776" w:type="dxa"/>
          </w:tcPr>
          <w:p w14:paraId="3A3A445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17.00</w:t>
            </w:r>
          </w:p>
        </w:tc>
      </w:tr>
    </w:tbl>
    <w:p w14:paraId="604572DF"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sz w:val="28"/>
          <w:szCs w:val="28"/>
          <w:lang w:eastAsia="ru-RU"/>
        </w:rPr>
      </w:pPr>
    </w:p>
    <w:p w14:paraId="6354C3FB"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1.4. Управление по Старорусскому району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625"/>
      </w:tblGrid>
      <w:tr w:rsidR="00064F75" w:rsidRPr="00064F75" w14:paraId="672D4F09" w14:textId="77777777" w:rsidTr="006644E9">
        <w:tc>
          <w:tcPr>
            <w:tcW w:w="3794" w:type="dxa"/>
          </w:tcPr>
          <w:p w14:paraId="45EF4E66"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089F6D35"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1B0B91B3" w14:textId="77777777" w:rsidTr="006644E9">
        <w:tc>
          <w:tcPr>
            <w:tcW w:w="3794" w:type="dxa"/>
          </w:tcPr>
          <w:p w14:paraId="503E02B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75FBA07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г. Старая Русса, </w:t>
            </w:r>
          </w:p>
          <w:p w14:paraId="5146E71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Володарского, д.34</w:t>
            </w:r>
          </w:p>
          <w:p w14:paraId="281C47A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(816-52) 30-497)</w:t>
            </w:r>
          </w:p>
        </w:tc>
        <w:tc>
          <w:tcPr>
            <w:tcW w:w="5776" w:type="dxa"/>
          </w:tcPr>
          <w:p w14:paraId="5FF6AE6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среда, пятница с 08.30 до 18.30;</w:t>
            </w:r>
          </w:p>
          <w:p w14:paraId="158CCD1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8.30 до 20.00;</w:t>
            </w:r>
          </w:p>
          <w:p w14:paraId="55A44C2F"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08.30 до 14.30</w:t>
            </w:r>
          </w:p>
        </w:tc>
      </w:tr>
      <w:tr w:rsidR="00064F75" w:rsidRPr="00064F75" w14:paraId="3C34B0C1" w14:textId="77777777" w:rsidTr="006644E9">
        <w:tc>
          <w:tcPr>
            <w:tcW w:w="3794" w:type="dxa"/>
          </w:tcPr>
          <w:p w14:paraId="25E145B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4E3C2E1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Большие Боры, д.83</w:t>
            </w:r>
          </w:p>
        </w:tc>
        <w:tc>
          <w:tcPr>
            <w:tcW w:w="5776" w:type="dxa"/>
          </w:tcPr>
          <w:p w14:paraId="75C1BD96"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08.00 до 17.00</w:t>
            </w:r>
          </w:p>
          <w:p w14:paraId="24932665"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71C8F8CB" w14:textId="77777777" w:rsidTr="006644E9">
        <w:tc>
          <w:tcPr>
            <w:tcW w:w="3794" w:type="dxa"/>
          </w:tcPr>
          <w:p w14:paraId="4C6DC19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29A7AF4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Залучье, ул. Рендакова, д. 12</w:t>
            </w:r>
          </w:p>
        </w:tc>
        <w:tc>
          <w:tcPr>
            <w:tcW w:w="5776" w:type="dxa"/>
          </w:tcPr>
          <w:p w14:paraId="20FBAA82"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09.00 до 13.00</w:t>
            </w:r>
          </w:p>
        </w:tc>
      </w:tr>
      <w:tr w:rsidR="00064F75" w:rsidRPr="00064F75" w14:paraId="5720ED48" w14:textId="77777777" w:rsidTr="006644E9">
        <w:tc>
          <w:tcPr>
            <w:tcW w:w="3794" w:type="dxa"/>
          </w:tcPr>
          <w:p w14:paraId="45FD6D1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264F1A8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Ивановское, ул. Центральная, д.31</w:t>
            </w:r>
          </w:p>
        </w:tc>
        <w:tc>
          <w:tcPr>
            <w:tcW w:w="5776" w:type="dxa"/>
          </w:tcPr>
          <w:p w14:paraId="43BA24C2"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09.00 до 13.00</w:t>
            </w:r>
          </w:p>
        </w:tc>
      </w:tr>
      <w:tr w:rsidR="00064F75" w:rsidRPr="00064F75" w14:paraId="35BC59C2" w14:textId="77777777" w:rsidTr="006644E9">
        <w:tc>
          <w:tcPr>
            <w:tcW w:w="3794" w:type="dxa"/>
          </w:tcPr>
          <w:p w14:paraId="253BD5F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038B893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Давыдово, д.31</w:t>
            </w:r>
          </w:p>
        </w:tc>
        <w:tc>
          <w:tcPr>
            <w:tcW w:w="5776" w:type="dxa"/>
          </w:tcPr>
          <w:p w14:paraId="1B1CF1AF"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08.00 до 17.00</w:t>
            </w:r>
          </w:p>
          <w:p w14:paraId="4070781A"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с 13.00 - 14.00)</w:t>
            </w:r>
          </w:p>
        </w:tc>
      </w:tr>
      <w:tr w:rsidR="00064F75" w:rsidRPr="00064F75" w14:paraId="0691B37A" w14:textId="77777777" w:rsidTr="006644E9">
        <w:tc>
          <w:tcPr>
            <w:tcW w:w="3794" w:type="dxa"/>
          </w:tcPr>
          <w:p w14:paraId="15CC38E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56B0A09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Борисово, ул. Центральная, д.8 д. Луньшино, д.72</w:t>
            </w:r>
          </w:p>
        </w:tc>
        <w:tc>
          <w:tcPr>
            <w:tcW w:w="5776" w:type="dxa"/>
          </w:tcPr>
          <w:p w14:paraId="510D4EB7" w14:textId="77777777" w:rsidR="00064F75" w:rsidRPr="00064F75" w:rsidRDefault="00064F75" w:rsidP="00064F75">
            <w:pPr>
              <w:spacing w:after="169" w:line="308" w:lineRule="atLeast"/>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09.00 до 15.00</w:t>
            </w:r>
          </w:p>
        </w:tc>
      </w:tr>
      <w:tr w:rsidR="00064F75" w:rsidRPr="00064F75" w14:paraId="5620A702" w14:textId="77777777" w:rsidTr="006644E9">
        <w:tc>
          <w:tcPr>
            <w:tcW w:w="3794" w:type="dxa"/>
          </w:tcPr>
          <w:p w14:paraId="1E9EFF8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Старорусский район,</w:t>
            </w:r>
          </w:p>
          <w:p w14:paraId="54BCA37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Новосельский, ул. Алексеева, д.2</w:t>
            </w:r>
          </w:p>
        </w:tc>
        <w:tc>
          <w:tcPr>
            <w:tcW w:w="5776" w:type="dxa"/>
          </w:tcPr>
          <w:p w14:paraId="63D827DB" w14:textId="77777777" w:rsidR="00064F75" w:rsidRPr="00064F75" w:rsidRDefault="00064F75" w:rsidP="00064F75">
            <w:pPr>
              <w:spacing w:after="169" w:line="308" w:lineRule="atLeast"/>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08.00 до 17.00</w:t>
            </w:r>
          </w:p>
          <w:p w14:paraId="767DE0A9"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p>
        </w:tc>
      </w:tr>
    </w:tbl>
    <w:p w14:paraId="3DB3DC0E"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p>
    <w:p w14:paraId="380DE73E"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1.5. Управление по Боровичскому району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5624"/>
      </w:tblGrid>
      <w:tr w:rsidR="00064F75" w:rsidRPr="00064F75" w14:paraId="0C0984BD" w14:textId="77777777" w:rsidTr="006644E9">
        <w:tc>
          <w:tcPr>
            <w:tcW w:w="3794" w:type="dxa"/>
          </w:tcPr>
          <w:p w14:paraId="086D0D6B"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5AA877D1"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533637E9" w14:textId="77777777" w:rsidTr="006644E9">
        <w:tc>
          <w:tcPr>
            <w:tcW w:w="3794" w:type="dxa"/>
          </w:tcPr>
          <w:p w14:paraId="64360B2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Боровичский район,</w:t>
            </w:r>
          </w:p>
          <w:p w14:paraId="0856650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г. Боровичи, </w:t>
            </w:r>
          </w:p>
          <w:p w14:paraId="756EAE8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Вышневолоцкая, д.48</w:t>
            </w:r>
          </w:p>
          <w:p w14:paraId="322A945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тел. (816-64) 25-725</w:t>
            </w:r>
          </w:p>
        </w:tc>
        <w:tc>
          <w:tcPr>
            <w:tcW w:w="5776" w:type="dxa"/>
          </w:tcPr>
          <w:p w14:paraId="2688931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понедельник, вторник, среда с 08.30 до 18.30;</w:t>
            </w:r>
          </w:p>
          <w:p w14:paraId="60806F0A"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8.30 до 20.00;</w:t>
            </w:r>
          </w:p>
          <w:p w14:paraId="3A30B29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пятница с 08.30 до 18.30 (с 14.00 до 18.30 прием по предварительной записи);</w:t>
            </w:r>
          </w:p>
          <w:p w14:paraId="79412505"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09.00 до 15.00</w:t>
            </w:r>
          </w:p>
        </w:tc>
      </w:tr>
      <w:tr w:rsidR="00064F75" w:rsidRPr="00064F75" w14:paraId="5450C544" w14:textId="77777777" w:rsidTr="006644E9">
        <w:tc>
          <w:tcPr>
            <w:tcW w:w="3794" w:type="dxa"/>
          </w:tcPr>
          <w:p w14:paraId="620BD2A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Боровичский район,</w:t>
            </w:r>
          </w:p>
          <w:p w14:paraId="7A9DA89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Ёгла, ул. Советская, д. 90</w:t>
            </w:r>
          </w:p>
          <w:p w14:paraId="0D5A553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8 921-199-35-46</w:t>
            </w:r>
          </w:p>
        </w:tc>
        <w:tc>
          <w:tcPr>
            <w:tcW w:w="5776" w:type="dxa"/>
          </w:tcPr>
          <w:p w14:paraId="5D850D01"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8.30 до 16.30</w:t>
            </w:r>
          </w:p>
        </w:tc>
      </w:tr>
      <w:tr w:rsidR="00064F75" w:rsidRPr="00064F75" w14:paraId="51C1AE15" w14:textId="77777777" w:rsidTr="006644E9">
        <w:tc>
          <w:tcPr>
            <w:tcW w:w="3794" w:type="dxa"/>
          </w:tcPr>
          <w:p w14:paraId="39AC9CB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Боровичский район, </w:t>
            </w:r>
          </w:p>
          <w:p w14:paraId="2E05F31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д. Коегоща, ул. Центральная, д.18а </w:t>
            </w:r>
          </w:p>
          <w:p w14:paraId="354BEA4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тел: 8 921-020-28-59</w:t>
            </w:r>
          </w:p>
        </w:tc>
        <w:tc>
          <w:tcPr>
            <w:tcW w:w="5776" w:type="dxa"/>
          </w:tcPr>
          <w:p w14:paraId="3C66E08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8.15 до 16.15</w:t>
            </w:r>
          </w:p>
        </w:tc>
      </w:tr>
      <w:tr w:rsidR="00064F75" w:rsidRPr="00064F75" w14:paraId="5BB69727" w14:textId="77777777" w:rsidTr="006644E9">
        <w:tc>
          <w:tcPr>
            <w:tcW w:w="3794" w:type="dxa"/>
          </w:tcPr>
          <w:p w14:paraId="0E40373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Боровичский район, </w:t>
            </w:r>
          </w:p>
          <w:p w14:paraId="50922B4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Волок, ул. Центральная, д. 19а</w:t>
            </w:r>
          </w:p>
        </w:tc>
        <w:tc>
          <w:tcPr>
            <w:tcW w:w="5776" w:type="dxa"/>
          </w:tcPr>
          <w:p w14:paraId="1293A395"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8.30 до 12.30</w:t>
            </w:r>
          </w:p>
          <w:p w14:paraId="44F73B9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p>
        </w:tc>
      </w:tr>
      <w:tr w:rsidR="00064F75" w:rsidRPr="00064F75" w14:paraId="609A4A3E" w14:textId="77777777" w:rsidTr="006644E9">
        <w:tc>
          <w:tcPr>
            <w:tcW w:w="3794" w:type="dxa"/>
          </w:tcPr>
          <w:p w14:paraId="06D197F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Боровичский район, </w:t>
            </w:r>
          </w:p>
          <w:p w14:paraId="31BF048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Железково, д. 16</w:t>
            </w:r>
          </w:p>
        </w:tc>
        <w:tc>
          <w:tcPr>
            <w:tcW w:w="5776" w:type="dxa"/>
          </w:tcPr>
          <w:p w14:paraId="081D217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8.15 до 16.15</w:t>
            </w:r>
          </w:p>
        </w:tc>
      </w:tr>
      <w:tr w:rsidR="00064F75" w:rsidRPr="00064F75" w14:paraId="2F7B312B" w14:textId="77777777" w:rsidTr="006644E9">
        <w:tc>
          <w:tcPr>
            <w:tcW w:w="3794" w:type="dxa"/>
          </w:tcPr>
          <w:p w14:paraId="1A1F0F3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Боровичский район, </w:t>
            </w:r>
          </w:p>
          <w:p w14:paraId="3497203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 Опеченский Посад, </w:t>
            </w:r>
          </w:p>
          <w:p w14:paraId="24BB03F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1 линия, д. 18</w:t>
            </w:r>
          </w:p>
        </w:tc>
        <w:tc>
          <w:tcPr>
            <w:tcW w:w="5776" w:type="dxa"/>
          </w:tcPr>
          <w:p w14:paraId="3594FB58"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8.30 до 16.30</w:t>
            </w:r>
          </w:p>
        </w:tc>
      </w:tr>
      <w:tr w:rsidR="00064F75" w:rsidRPr="00064F75" w14:paraId="3D13290F" w14:textId="77777777" w:rsidTr="006644E9">
        <w:tc>
          <w:tcPr>
            <w:tcW w:w="3794" w:type="dxa"/>
          </w:tcPr>
          <w:p w14:paraId="2419FC1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Боровичский район, </w:t>
            </w:r>
          </w:p>
          <w:p w14:paraId="13E7C98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Передки, д. 14а</w:t>
            </w:r>
          </w:p>
        </w:tc>
        <w:tc>
          <w:tcPr>
            <w:tcW w:w="5776" w:type="dxa"/>
          </w:tcPr>
          <w:p w14:paraId="3E2C1AF6"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8.30 до 12.30</w:t>
            </w:r>
          </w:p>
        </w:tc>
      </w:tr>
      <w:tr w:rsidR="00064F75" w:rsidRPr="00064F75" w14:paraId="5E6B973A" w14:textId="77777777" w:rsidTr="006644E9">
        <w:tc>
          <w:tcPr>
            <w:tcW w:w="3794" w:type="dxa"/>
          </w:tcPr>
          <w:p w14:paraId="231AE83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Боровичский район, </w:t>
            </w:r>
          </w:p>
          <w:p w14:paraId="5A4A34B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Прогресс, ул. Зеленая, д. 13</w:t>
            </w:r>
          </w:p>
        </w:tc>
        <w:tc>
          <w:tcPr>
            <w:tcW w:w="5776" w:type="dxa"/>
          </w:tcPr>
          <w:p w14:paraId="6BD4D13A"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8.15 до 16.15</w:t>
            </w:r>
          </w:p>
        </w:tc>
      </w:tr>
    </w:tbl>
    <w:p w14:paraId="60958155"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p>
    <w:p w14:paraId="628F7DFB"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1.6. Отдел МФЦ Батецкого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5627"/>
      </w:tblGrid>
      <w:tr w:rsidR="00064F75" w:rsidRPr="00064F75" w14:paraId="19E129FA" w14:textId="77777777" w:rsidTr="006644E9">
        <w:tc>
          <w:tcPr>
            <w:tcW w:w="3794" w:type="dxa"/>
          </w:tcPr>
          <w:p w14:paraId="35E0F9CD"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12DBEB5E"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34191C77" w14:textId="77777777" w:rsidTr="006644E9">
        <w:tc>
          <w:tcPr>
            <w:tcW w:w="3794" w:type="dxa"/>
          </w:tcPr>
          <w:p w14:paraId="6E14117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Батецкий район, </w:t>
            </w:r>
          </w:p>
          <w:p w14:paraId="12EF048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 Батецкий, ул. Советская, </w:t>
            </w:r>
          </w:p>
          <w:p w14:paraId="768DAA7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37«а»</w:t>
            </w:r>
          </w:p>
          <w:p w14:paraId="33D0DDD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8 921-020-27-95</w:t>
            </w:r>
          </w:p>
        </w:tc>
        <w:tc>
          <w:tcPr>
            <w:tcW w:w="5776" w:type="dxa"/>
          </w:tcPr>
          <w:p w14:paraId="6EDB2F7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08.30 до 14.30;</w:t>
            </w:r>
          </w:p>
          <w:p w14:paraId="69B99298"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0F39B673"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09.00 до 15.00</w:t>
            </w:r>
          </w:p>
        </w:tc>
      </w:tr>
      <w:tr w:rsidR="00064F75" w:rsidRPr="00064F75" w14:paraId="5F480FAB" w14:textId="77777777" w:rsidTr="006644E9">
        <w:tc>
          <w:tcPr>
            <w:tcW w:w="3794" w:type="dxa"/>
          </w:tcPr>
          <w:p w14:paraId="4265CE0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Батецкий район, </w:t>
            </w:r>
          </w:p>
          <w:p w14:paraId="569DE9B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Мойка, ул. Центральная, д. 54 а</w:t>
            </w:r>
          </w:p>
        </w:tc>
        <w:tc>
          <w:tcPr>
            <w:tcW w:w="5776" w:type="dxa"/>
          </w:tcPr>
          <w:p w14:paraId="031BDF0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9.00 до 13.00</w:t>
            </w:r>
          </w:p>
        </w:tc>
      </w:tr>
      <w:tr w:rsidR="00064F75" w:rsidRPr="00064F75" w14:paraId="5D92B83F" w14:textId="77777777" w:rsidTr="006644E9">
        <w:tc>
          <w:tcPr>
            <w:tcW w:w="3794" w:type="dxa"/>
          </w:tcPr>
          <w:p w14:paraId="6A8E043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Батецкий район, </w:t>
            </w:r>
          </w:p>
          <w:p w14:paraId="654399F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д. Новое Овсино, </w:t>
            </w:r>
          </w:p>
          <w:p w14:paraId="6D75EA6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Центральная, д. 2</w:t>
            </w:r>
          </w:p>
        </w:tc>
        <w:tc>
          <w:tcPr>
            <w:tcW w:w="5776" w:type="dxa"/>
          </w:tcPr>
          <w:p w14:paraId="5FAF27B2" w14:textId="77777777" w:rsidR="00064F75" w:rsidRPr="00064F75" w:rsidRDefault="00064F75" w:rsidP="00064F75">
            <w:pPr>
              <w:spacing w:after="169" w:line="308" w:lineRule="atLeast"/>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9.00 до 13.00</w:t>
            </w:r>
          </w:p>
        </w:tc>
      </w:tr>
    </w:tbl>
    <w:p w14:paraId="60B327E5"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p>
    <w:p w14:paraId="540E6251"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p>
    <w:p w14:paraId="46DEAD5E"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1.7. Отдел МФЦ Волотовского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5620"/>
      </w:tblGrid>
      <w:tr w:rsidR="00064F75" w:rsidRPr="00064F75" w14:paraId="48AFBBBF" w14:textId="77777777" w:rsidTr="006644E9">
        <w:tc>
          <w:tcPr>
            <w:tcW w:w="3794" w:type="dxa"/>
          </w:tcPr>
          <w:p w14:paraId="67ADD739"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13268B03"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2206F0C6" w14:textId="77777777" w:rsidTr="006644E9">
        <w:tc>
          <w:tcPr>
            <w:tcW w:w="3794" w:type="dxa"/>
          </w:tcPr>
          <w:p w14:paraId="18C2571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Волотовский район, </w:t>
            </w:r>
          </w:p>
          <w:p w14:paraId="7293085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 Волот, ул. Комсомольская, </w:t>
            </w:r>
          </w:p>
          <w:p w14:paraId="0DB47B7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17, литер Б</w:t>
            </w:r>
          </w:p>
          <w:p w14:paraId="5FF0D64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(816-62) 61-572)</w:t>
            </w:r>
          </w:p>
        </w:tc>
        <w:tc>
          <w:tcPr>
            <w:tcW w:w="5776" w:type="dxa"/>
          </w:tcPr>
          <w:p w14:paraId="355A148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08.30 до 14.30;</w:t>
            </w:r>
          </w:p>
          <w:p w14:paraId="5BD33120"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5010728A"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09.00 до 15.00</w:t>
            </w:r>
          </w:p>
        </w:tc>
      </w:tr>
      <w:tr w:rsidR="00064F75" w:rsidRPr="00064F75" w14:paraId="0F9D0FEA" w14:textId="77777777" w:rsidTr="006644E9">
        <w:tc>
          <w:tcPr>
            <w:tcW w:w="3794" w:type="dxa"/>
          </w:tcPr>
          <w:p w14:paraId="7F4FB13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Волотовский район,</w:t>
            </w:r>
          </w:p>
          <w:p w14:paraId="2F4DC02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дер. Горки Ратицкие,</w:t>
            </w:r>
          </w:p>
          <w:p w14:paraId="54D07A4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Центральная д. 17</w:t>
            </w:r>
          </w:p>
        </w:tc>
        <w:tc>
          <w:tcPr>
            <w:tcW w:w="5776" w:type="dxa"/>
          </w:tcPr>
          <w:p w14:paraId="5CF073F3"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bl>
    <w:p w14:paraId="1778474C"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p>
    <w:p w14:paraId="7C53E66D"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1.8. Отдел МФЦ Демянского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6BDE01CA" w14:textId="77777777" w:rsidTr="006644E9">
        <w:tc>
          <w:tcPr>
            <w:tcW w:w="3794" w:type="dxa"/>
          </w:tcPr>
          <w:p w14:paraId="39BBF02A"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79F94BCD"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05F3C8F0" w14:textId="77777777" w:rsidTr="006644E9">
        <w:tc>
          <w:tcPr>
            <w:tcW w:w="3794" w:type="dxa"/>
          </w:tcPr>
          <w:p w14:paraId="3EF7883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Демянский район,</w:t>
            </w:r>
          </w:p>
          <w:p w14:paraId="393153C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Демянск, ул. Ленина, д.13</w:t>
            </w:r>
          </w:p>
          <w:p w14:paraId="3467390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lastRenderedPageBreak/>
              <w:t>(тел. (816-51) 440-10)</w:t>
            </w:r>
          </w:p>
        </w:tc>
        <w:tc>
          <w:tcPr>
            <w:tcW w:w="5776" w:type="dxa"/>
          </w:tcPr>
          <w:p w14:paraId="7702BB0B"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понедельник, вторник, среда с 8.30 до 17.30;</w:t>
            </w:r>
          </w:p>
          <w:p w14:paraId="3ECE937A"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8.30 до 19.00;</w:t>
            </w:r>
          </w:p>
          <w:p w14:paraId="15FC7A2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пятница с 8.30 до 16.30;</w:t>
            </w:r>
          </w:p>
          <w:p w14:paraId="11E7D56F"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суббота с 09.00 до 15.00</w:t>
            </w:r>
          </w:p>
        </w:tc>
      </w:tr>
      <w:tr w:rsidR="00064F75" w:rsidRPr="00064F75" w14:paraId="47077E3B" w14:textId="77777777" w:rsidTr="006644E9">
        <w:tc>
          <w:tcPr>
            <w:tcW w:w="3794" w:type="dxa"/>
          </w:tcPr>
          <w:p w14:paraId="747048D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Демянский район,</w:t>
            </w:r>
          </w:p>
          <w:p w14:paraId="12A7866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Ямник, ул. Садовая, д. 2а</w:t>
            </w:r>
          </w:p>
        </w:tc>
        <w:tc>
          <w:tcPr>
            <w:tcW w:w="5776" w:type="dxa"/>
          </w:tcPr>
          <w:p w14:paraId="3FDAC6C0"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r w:rsidR="00064F75" w:rsidRPr="00064F75" w14:paraId="7F0A3167" w14:textId="77777777" w:rsidTr="006644E9">
        <w:tc>
          <w:tcPr>
            <w:tcW w:w="3794" w:type="dxa"/>
          </w:tcPr>
          <w:p w14:paraId="0582660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Демянский район,</w:t>
            </w:r>
          </w:p>
          <w:p w14:paraId="769167D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Лычково, ул. Печатников, д.16</w:t>
            </w:r>
          </w:p>
        </w:tc>
        <w:tc>
          <w:tcPr>
            <w:tcW w:w="5776" w:type="dxa"/>
            <w:vAlign w:val="bottom"/>
          </w:tcPr>
          <w:p w14:paraId="4349BDFB"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r w:rsidR="00064F75" w:rsidRPr="00064F75" w14:paraId="569950B9" w14:textId="77777777" w:rsidTr="006644E9">
        <w:tc>
          <w:tcPr>
            <w:tcW w:w="3794" w:type="dxa"/>
          </w:tcPr>
          <w:p w14:paraId="451639D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Демянский район,</w:t>
            </w:r>
          </w:p>
          <w:p w14:paraId="00B6165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 Кневицы, ул. Центральная, </w:t>
            </w:r>
          </w:p>
          <w:p w14:paraId="6484FA8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49 а</w:t>
            </w:r>
          </w:p>
        </w:tc>
        <w:tc>
          <w:tcPr>
            <w:tcW w:w="5776" w:type="dxa"/>
            <w:vAlign w:val="bottom"/>
          </w:tcPr>
          <w:p w14:paraId="5C8ADEFC"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bl>
    <w:p w14:paraId="52BAA79E"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p>
    <w:p w14:paraId="5DBD2D24"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1.9. Отдел МФЦ Крестецкого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5E209100" w14:textId="77777777" w:rsidTr="006644E9">
        <w:tc>
          <w:tcPr>
            <w:tcW w:w="3794" w:type="dxa"/>
          </w:tcPr>
          <w:p w14:paraId="3D79A8A0"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7F46E733"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3FA3620C" w14:textId="77777777" w:rsidTr="006644E9">
        <w:tc>
          <w:tcPr>
            <w:tcW w:w="3794" w:type="dxa"/>
          </w:tcPr>
          <w:p w14:paraId="2267A86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Крестецкий район, </w:t>
            </w:r>
          </w:p>
          <w:p w14:paraId="7DB47DD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 Ямская Слобода, ул. Ямская, </w:t>
            </w:r>
          </w:p>
          <w:p w14:paraId="104C75B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21</w:t>
            </w:r>
          </w:p>
          <w:p w14:paraId="604C30B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(816-59) 54-469)</w:t>
            </w:r>
          </w:p>
        </w:tc>
        <w:tc>
          <w:tcPr>
            <w:tcW w:w="5776" w:type="dxa"/>
          </w:tcPr>
          <w:p w14:paraId="65F5AA6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14.30;</w:t>
            </w:r>
          </w:p>
          <w:p w14:paraId="1C972E0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пятница с 8.30 до 17.30;</w:t>
            </w:r>
          </w:p>
          <w:p w14:paraId="6ECD78A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8.30 до 20.00</w:t>
            </w:r>
          </w:p>
          <w:p w14:paraId="5B9A0AF6"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p>
        </w:tc>
      </w:tr>
      <w:tr w:rsidR="00064F75" w:rsidRPr="00064F75" w14:paraId="14DA9B62" w14:textId="77777777" w:rsidTr="006644E9">
        <w:tc>
          <w:tcPr>
            <w:tcW w:w="3794" w:type="dxa"/>
          </w:tcPr>
          <w:p w14:paraId="79F548A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Крестецкий район, </w:t>
            </w:r>
          </w:p>
          <w:p w14:paraId="51F1879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Новое Рахино, д. 26</w:t>
            </w:r>
          </w:p>
        </w:tc>
        <w:tc>
          <w:tcPr>
            <w:tcW w:w="5776" w:type="dxa"/>
          </w:tcPr>
          <w:p w14:paraId="39EB59A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09.00 до 13.00</w:t>
            </w:r>
          </w:p>
        </w:tc>
      </w:tr>
    </w:tbl>
    <w:p w14:paraId="2187B7ED"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EA7B0D9" w14:textId="77777777" w:rsidR="00064F75" w:rsidRPr="00064F75" w:rsidRDefault="00064F75" w:rsidP="00064F75">
      <w:pPr>
        <w:widowControl w:val="0"/>
        <w:autoSpaceDE w:val="0"/>
        <w:autoSpaceDN w:val="0"/>
        <w:adjustRightInd w:val="0"/>
        <w:spacing w:after="0" w:line="240" w:lineRule="auto"/>
        <w:ind w:firstLine="426"/>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1.10. Отдел МФЦ Маловишерского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4A473BAE" w14:textId="77777777" w:rsidTr="006644E9">
        <w:tc>
          <w:tcPr>
            <w:tcW w:w="3794" w:type="dxa"/>
          </w:tcPr>
          <w:p w14:paraId="3238660D"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38AFC5E2"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7CF919C6" w14:textId="77777777" w:rsidTr="006644E9">
        <w:tc>
          <w:tcPr>
            <w:tcW w:w="3794" w:type="dxa"/>
          </w:tcPr>
          <w:p w14:paraId="29C94E1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Маловишерский район, </w:t>
            </w:r>
          </w:p>
          <w:p w14:paraId="2AC6887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Малая Вишера, ул. Заводской Домострой, д. 10</w:t>
            </w:r>
          </w:p>
          <w:p w14:paraId="1D6D7C6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(816-60) 33-752)</w:t>
            </w:r>
          </w:p>
        </w:tc>
        <w:tc>
          <w:tcPr>
            <w:tcW w:w="5776" w:type="dxa"/>
          </w:tcPr>
          <w:p w14:paraId="0C4AEA2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среда, четверг, пятница с 8.30 до 17.30;</w:t>
            </w:r>
          </w:p>
          <w:p w14:paraId="310535A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8.30 до 19.00;</w:t>
            </w:r>
          </w:p>
          <w:p w14:paraId="2FE91C71"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p w14:paraId="1CF4F8CA" w14:textId="77777777" w:rsidR="00064F75" w:rsidRPr="00064F75" w:rsidRDefault="00064F75" w:rsidP="00064F75">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p>
        </w:tc>
      </w:tr>
      <w:tr w:rsidR="00064F75" w:rsidRPr="00064F75" w14:paraId="0A00FD0F" w14:textId="77777777" w:rsidTr="006644E9">
        <w:tc>
          <w:tcPr>
            <w:tcW w:w="3794" w:type="dxa"/>
          </w:tcPr>
          <w:p w14:paraId="7B5EAA3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Маловишерский район,</w:t>
            </w:r>
          </w:p>
          <w:p w14:paraId="79B46EA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Веребье, ул. 1 Мая, д. 8</w:t>
            </w:r>
          </w:p>
        </w:tc>
        <w:tc>
          <w:tcPr>
            <w:tcW w:w="5776" w:type="dxa"/>
          </w:tcPr>
          <w:p w14:paraId="1A0697F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09.00 до 13.00</w:t>
            </w:r>
          </w:p>
        </w:tc>
      </w:tr>
      <w:tr w:rsidR="00064F75" w:rsidRPr="00064F75" w14:paraId="4AAEAB4E" w14:textId="77777777" w:rsidTr="006644E9">
        <w:tc>
          <w:tcPr>
            <w:tcW w:w="3794" w:type="dxa"/>
          </w:tcPr>
          <w:p w14:paraId="62F8D48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Маловишерский район,</w:t>
            </w:r>
          </w:p>
          <w:p w14:paraId="7EFD519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Бурга,  ул. Новгородская, д. 34 а</w:t>
            </w:r>
          </w:p>
        </w:tc>
        <w:tc>
          <w:tcPr>
            <w:tcW w:w="5776" w:type="dxa"/>
          </w:tcPr>
          <w:p w14:paraId="572F3FC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13.00 до 17.00</w:t>
            </w:r>
          </w:p>
        </w:tc>
      </w:tr>
      <w:tr w:rsidR="00064F75" w:rsidRPr="00064F75" w14:paraId="7361B44D" w14:textId="77777777" w:rsidTr="006644E9">
        <w:tc>
          <w:tcPr>
            <w:tcW w:w="3794" w:type="dxa"/>
          </w:tcPr>
          <w:p w14:paraId="29EEAC6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Маловишерский район,</w:t>
            </w:r>
          </w:p>
          <w:p w14:paraId="44588F7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Большая Вишера, </w:t>
            </w:r>
          </w:p>
          <w:p w14:paraId="1484638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Поболотина, д. 3</w:t>
            </w:r>
          </w:p>
        </w:tc>
        <w:tc>
          <w:tcPr>
            <w:tcW w:w="5776" w:type="dxa"/>
          </w:tcPr>
          <w:p w14:paraId="35EA2A3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09.00 до 13.00</w:t>
            </w:r>
          </w:p>
        </w:tc>
      </w:tr>
    </w:tbl>
    <w:p w14:paraId="064EDCA5"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14:paraId="1A73645C"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1.11. Отдел МФЦ Маревского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1100504C" w14:textId="77777777" w:rsidTr="006644E9">
        <w:tc>
          <w:tcPr>
            <w:tcW w:w="3794" w:type="dxa"/>
          </w:tcPr>
          <w:p w14:paraId="57DDDCA9"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756724EB"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19CDCBEE" w14:textId="77777777" w:rsidTr="006644E9">
        <w:tc>
          <w:tcPr>
            <w:tcW w:w="3794" w:type="dxa"/>
          </w:tcPr>
          <w:p w14:paraId="54153013" w14:textId="77777777" w:rsidR="00064F75" w:rsidRPr="00064F75" w:rsidRDefault="00064F75" w:rsidP="00064F75">
            <w:pPr>
              <w:spacing w:after="0" w:line="308" w:lineRule="atLeast"/>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Марёвский район, </w:t>
            </w:r>
          </w:p>
          <w:p w14:paraId="4BE23925" w14:textId="77777777" w:rsidR="00064F75" w:rsidRPr="00064F75" w:rsidRDefault="00064F75" w:rsidP="00064F75">
            <w:pPr>
              <w:spacing w:after="0" w:line="308" w:lineRule="atLeast"/>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Марёво, ул. Советов, дом 27</w:t>
            </w:r>
          </w:p>
          <w:p w14:paraId="40B71E0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(816-63) 21-397)</w:t>
            </w:r>
          </w:p>
        </w:tc>
        <w:tc>
          <w:tcPr>
            <w:tcW w:w="5776" w:type="dxa"/>
          </w:tcPr>
          <w:p w14:paraId="4C07C75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четверг, пятница с 8.00 до 17.30;</w:t>
            </w:r>
          </w:p>
          <w:p w14:paraId="617805F0"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8.00 до 14.30;</w:t>
            </w:r>
          </w:p>
          <w:p w14:paraId="5488A92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8.00 до 19.00;</w:t>
            </w:r>
          </w:p>
        </w:tc>
      </w:tr>
    </w:tbl>
    <w:p w14:paraId="07153AFD"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5484A100"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1.12. Отдел МФЦ Мошенского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5F26D9AD" w14:textId="77777777" w:rsidTr="006644E9">
        <w:tc>
          <w:tcPr>
            <w:tcW w:w="3794" w:type="dxa"/>
          </w:tcPr>
          <w:p w14:paraId="7F215377"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3C8BED99"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290CE16A" w14:textId="77777777" w:rsidTr="006644E9">
        <w:tc>
          <w:tcPr>
            <w:tcW w:w="3794" w:type="dxa"/>
          </w:tcPr>
          <w:p w14:paraId="7079AC8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Мошенской район,</w:t>
            </w:r>
          </w:p>
          <w:p w14:paraId="06DD438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Мошенское, ул. 1 Мая, д. 15</w:t>
            </w:r>
          </w:p>
          <w:p w14:paraId="7173CB8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(816-53) 61-328)</w:t>
            </w:r>
          </w:p>
        </w:tc>
        <w:tc>
          <w:tcPr>
            <w:tcW w:w="5776" w:type="dxa"/>
          </w:tcPr>
          <w:p w14:paraId="0254238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среда, четверг, пятница с 8.30 до 17.30;</w:t>
            </w:r>
          </w:p>
          <w:p w14:paraId="70E3ED7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8.30 до 14.30;</w:t>
            </w:r>
          </w:p>
          <w:p w14:paraId="731934D6"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08A2990D" w14:textId="77777777" w:rsidTr="006644E9">
        <w:tc>
          <w:tcPr>
            <w:tcW w:w="3794" w:type="dxa"/>
          </w:tcPr>
          <w:p w14:paraId="6E307A1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Мошенской район,</w:t>
            </w:r>
          </w:p>
          <w:p w14:paraId="54C8DBB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д. Новый поселок, </w:t>
            </w:r>
          </w:p>
          <w:p w14:paraId="38A1ABA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Молодежная, д.3</w:t>
            </w:r>
          </w:p>
        </w:tc>
        <w:tc>
          <w:tcPr>
            <w:tcW w:w="5776" w:type="dxa"/>
          </w:tcPr>
          <w:p w14:paraId="2D43445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08.30 до 12.30</w:t>
            </w:r>
          </w:p>
        </w:tc>
      </w:tr>
      <w:tr w:rsidR="00064F75" w:rsidRPr="00064F75" w14:paraId="34FF69E3" w14:textId="77777777" w:rsidTr="006644E9">
        <w:tc>
          <w:tcPr>
            <w:tcW w:w="3794" w:type="dxa"/>
          </w:tcPr>
          <w:p w14:paraId="60D6457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Мошенской район,</w:t>
            </w:r>
          </w:p>
          <w:p w14:paraId="1733B37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д. Меглецы, </w:t>
            </w:r>
          </w:p>
          <w:p w14:paraId="357959F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Софьи Лешерн, д.6</w:t>
            </w:r>
          </w:p>
        </w:tc>
        <w:tc>
          <w:tcPr>
            <w:tcW w:w="5776" w:type="dxa"/>
          </w:tcPr>
          <w:p w14:paraId="0B7C2761"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r w:rsidR="00064F75" w:rsidRPr="00064F75" w14:paraId="622B01E0" w14:textId="77777777" w:rsidTr="006644E9">
        <w:tc>
          <w:tcPr>
            <w:tcW w:w="3794" w:type="dxa"/>
          </w:tcPr>
          <w:p w14:paraId="458E056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Мошенской район,</w:t>
            </w:r>
          </w:p>
          <w:p w14:paraId="7472156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Ореховно, д.95</w:t>
            </w:r>
          </w:p>
        </w:tc>
        <w:tc>
          <w:tcPr>
            <w:tcW w:w="5776" w:type="dxa"/>
          </w:tcPr>
          <w:p w14:paraId="57AB500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09.30 до 13.30</w:t>
            </w:r>
          </w:p>
        </w:tc>
      </w:tr>
    </w:tbl>
    <w:p w14:paraId="26F3D195"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2BC077C"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1.13. Отдел МФЦ Окуловского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09D7CD78" w14:textId="77777777" w:rsidTr="006644E9">
        <w:tc>
          <w:tcPr>
            <w:tcW w:w="3794" w:type="dxa"/>
          </w:tcPr>
          <w:p w14:paraId="32780F64"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42F3462C"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501BA3A8" w14:textId="77777777" w:rsidTr="006644E9">
        <w:tc>
          <w:tcPr>
            <w:tcW w:w="3794" w:type="dxa"/>
          </w:tcPr>
          <w:p w14:paraId="36F2330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Окуловский район, </w:t>
            </w:r>
          </w:p>
          <w:p w14:paraId="049BB95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Окуловка, ул.Кирова, д. 9</w:t>
            </w:r>
          </w:p>
          <w:p w14:paraId="6521B10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(816-57) 21-216)</w:t>
            </w:r>
          </w:p>
        </w:tc>
        <w:tc>
          <w:tcPr>
            <w:tcW w:w="5776" w:type="dxa"/>
          </w:tcPr>
          <w:p w14:paraId="5891D18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8.00 до 14.00;</w:t>
            </w:r>
          </w:p>
          <w:p w14:paraId="6D211744"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29866E0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8.30 до 14.30;</w:t>
            </w:r>
          </w:p>
          <w:p w14:paraId="2537288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45D3B446" w14:textId="77777777" w:rsidTr="006644E9">
        <w:tc>
          <w:tcPr>
            <w:tcW w:w="3794" w:type="dxa"/>
          </w:tcPr>
          <w:p w14:paraId="4F62363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Окуловский район,</w:t>
            </w:r>
          </w:p>
          <w:p w14:paraId="05C732E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р.п. Кулотино, ул. Кирова, д.13</w:t>
            </w:r>
          </w:p>
        </w:tc>
        <w:tc>
          <w:tcPr>
            <w:tcW w:w="5776" w:type="dxa"/>
          </w:tcPr>
          <w:p w14:paraId="45F7931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четверг с 09.00 до 15.00</w:t>
            </w:r>
          </w:p>
        </w:tc>
      </w:tr>
      <w:tr w:rsidR="00064F75" w:rsidRPr="00064F75" w14:paraId="0D8B464C" w14:textId="77777777" w:rsidTr="006644E9">
        <w:tc>
          <w:tcPr>
            <w:tcW w:w="3794" w:type="dxa"/>
          </w:tcPr>
          <w:p w14:paraId="65B7BB1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Окуловский район,</w:t>
            </w:r>
          </w:p>
          <w:p w14:paraId="549257F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пос. Угловка, р.п. Угловка, </w:t>
            </w:r>
          </w:p>
          <w:p w14:paraId="0D46B34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Центральная, д. 10</w:t>
            </w:r>
          </w:p>
        </w:tc>
        <w:tc>
          <w:tcPr>
            <w:tcW w:w="5776" w:type="dxa"/>
          </w:tcPr>
          <w:p w14:paraId="6C582B8A" w14:textId="77777777" w:rsidR="00064F75" w:rsidRPr="00064F75" w:rsidRDefault="00064F75" w:rsidP="00064F75">
            <w:pPr>
              <w:spacing w:after="169" w:line="308" w:lineRule="atLeast"/>
              <w:textAlignment w:val="baseline"/>
              <w:rPr>
                <w:rFonts w:ascii="Myriad Pro" w:eastAsia="Times New Roman" w:hAnsi="Myriad Pro" w:cs="Times New Roman"/>
                <w:color w:val="747575"/>
                <w:sz w:val="24"/>
                <w:szCs w:val="24"/>
                <w:lang w:eastAsia="ru-RU"/>
              </w:rPr>
            </w:pPr>
            <w:r w:rsidRPr="00064F75">
              <w:rPr>
                <w:rFonts w:ascii="Times New Roman" w:eastAsia="Times New Roman" w:hAnsi="Times New Roman" w:cs="Times New Roman"/>
                <w:sz w:val="24"/>
                <w:szCs w:val="24"/>
                <w:lang w:eastAsia="ru-RU"/>
              </w:rPr>
              <w:t>вторник, четверг с 09.00 до 15.00</w:t>
            </w:r>
          </w:p>
        </w:tc>
      </w:tr>
      <w:tr w:rsidR="00064F75" w:rsidRPr="00064F75" w14:paraId="0BA5FBF0" w14:textId="77777777" w:rsidTr="006644E9">
        <w:tc>
          <w:tcPr>
            <w:tcW w:w="3794" w:type="dxa"/>
          </w:tcPr>
          <w:p w14:paraId="33147A2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Окуловский район,</w:t>
            </w:r>
          </w:p>
          <w:p w14:paraId="339EC18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пос. Котово, </w:t>
            </w:r>
          </w:p>
          <w:p w14:paraId="6C73E51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Железнодорожная, д. 6</w:t>
            </w:r>
          </w:p>
        </w:tc>
        <w:tc>
          <w:tcPr>
            <w:tcW w:w="5776" w:type="dxa"/>
          </w:tcPr>
          <w:p w14:paraId="3529476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09.00 до 15.00</w:t>
            </w:r>
          </w:p>
        </w:tc>
      </w:tr>
      <w:tr w:rsidR="00064F75" w:rsidRPr="00064F75" w14:paraId="4852B2B6" w14:textId="77777777" w:rsidTr="006644E9">
        <w:tc>
          <w:tcPr>
            <w:tcW w:w="3794" w:type="dxa"/>
          </w:tcPr>
          <w:p w14:paraId="79BEE9C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Окуловский район,</w:t>
            </w:r>
          </w:p>
          <w:p w14:paraId="2C1B24A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пос. Боровенка, </w:t>
            </w:r>
          </w:p>
          <w:p w14:paraId="2858E3E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Кооперативная, д. 5</w:t>
            </w:r>
          </w:p>
        </w:tc>
        <w:tc>
          <w:tcPr>
            <w:tcW w:w="5776" w:type="dxa"/>
          </w:tcPr>
          <w:p w14:paraId="752C876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среда с 09.00 до 17.00</w:t>
            </w:r>
          </w:p>
        </w:tc>
      </w:tr>
    </w:tbl>
    <w:p w14:paraId="279ED08D"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12B3824C"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1.14. Отдел МФЦ Парфинского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54A2CB30" w14:textId="77777777" w:rsidTr="006644E9">
        <w:tc>
          <w:tcPr>
            <w:tcW w:w="3794" w:type="dxa"/>
          </w:tcPr>
          <w:p w14:paraId="0B9A659E"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3D39273B"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6DEBB28A" w14:textId="77777777" w:rsidTr="006644E9">
        <w:tc>
          <w:tcPr>
            <w:tcW w:w="3794" w:type="dxa"/>
          </w:tcPr>
          <w:p w14:paraId="0459D89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Парфинский район, </w:t>
            </w:r>
          </w:p>
          <w:p w14:paraId="05D6DEC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 Парфино, </w:t>
            </w:r>
          </w:p>
          <w:p w14:paraId="1F2CCAB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Карла Маркса, дом 62</w:t>
            </w:r>
          </w:p>
          <w:p w14:paraId="146A7DB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(816-50) 63-008)</w:t>
            </w:r>
          </w:p>
        </w:tc>
        <w:tc>
          <w:tcPr>
            <w:tcW w:w="5776" w:type="dxa"/>
          </w:tcPr>
          <w:p w14:paraId="5465B324"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14.30;</w:t>
            </w:r>
          </w:p>
          <w:p w14:paraId="5C9647D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0C4FD6A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04C0B47D" w14:textId="77777777" w:rsidTr="006644E9">
        <w:tc>
          <w:tcPr>
            <w:tcW w:w="3794" w:type="dxa"/>
          </w:tcPr>
          <w:p w14:paraId="062D567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Парфинский район, </w:t>
            </w:r>
          </w:p>
          <w:p w14:paraId="145AD04D"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пос. Пола, ул. Пионерская, д. 10</w:t>
            </w:r>
          </w:p>
          <w:p w14:paraId="7AF5CED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p>
        </w:tc>
        <w:tc>
          <w:tcPr>
            <w:tcW w:w="5776" w:type="dxa"/>
          </w:tcPr>
          <w:p w14:paraId="430E23F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12.00;</w:t>
            </w:r>
          </w:p>
          <w:p w14:paraId="10879F2B"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вторник, четверг, пятница с 8.30 до 17.30; </w:t>
            </w:r>
          </w:p>
          <w:p w14:paraId="3DF1EA9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(перерыв на обед: 13.00 – 14.00)</w:t>
            </w:r>
          </w:p>
        </w:tc>
      </w:tr>
      <w:tr w:rsidR="00064F75" w:rsidRPr="00064F75" w14:paraId="11FA118C" w14:textId="77777777" w:rsidTr="006644E9">
        <w:tc>
          <w:tcPr>
            <w:tcW w:w="3794" w:type="dxa"/>
          </w:tcPr>
          <w:p w14:paraId="6FD8E3E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Парфинский район, </w:t>
            </w:r>
          </w:p>
          <w:p w14:paraId="6EABA2C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Сергеево, ул. Строительная, д.2</w:t>
            </w:r>
          </w:p>
        </w:tc>
        <w:tc>
          <w:tcPr>
            <w:tcW w:w="5776" w:type="dxa"/>
          </w:tcPr>
          <w:p w14:paraId="49909D5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13.00 до 17.00;</w:t>
            </w:r>
          </w:p>
          <w:p w14:paraId="4BF1B00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среда с 8.30 до 16.30; </w:t>
            </w:r>
          </w:p>
        </w:tc>
      </w:tr>
    </w:tbl>
    <w:p w14:paraId="417FF303"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49A9B0C"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14:paraId="1A3AF6D9"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1.15. Отдел МФЦ Пестовского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2E7BC20F" w14:textId="77777777" w:rsidTr="006644E9">
        <w:tc>
          <w:tcPr>
            <w:tcW w:w="3794" w:type="dxa"/>
          </w:tcPr>
          <w:p w14:paraId="631CB45A"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5F3FD283"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7F42EBE3" w14:textId="77777777" w:rsidTr="006644E9">
        <w:tc>
          <w:tcPr>
            <w:tcW w:w="3794" w:type="dxa"/>
          </w:tcPr>
          <w:p w14:paraId="5CD0847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г. Пестово, </w:t>
            </w:r>
          </w:p>
          <w:p w14:paraId="4676292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Боровичская, д. 92</w:t>
            </w:r>
          </w:p>
          <w:p w14:paraId="3E15EDA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(816-69) 56-231)</w:t>
            </w:r>
          </w:p>
        </w:tc>
        <w:tc>
          <w:tcPr>
            <w:tcW w:w="5776" w:type="dxa"/>
          </w:tcPr>
          <w:p w14:paraId="6A49E3E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14.30;</w:t>
            </w:r>
          </w:p>
          <w:p w14:paraId="2FB8C10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5DD2E90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4EC4EEC1" w14:textId="77777777" w:rsidTr="006644E9">
        <w:tc>
          <w:tcPr>
            <w:tcW w:w="3794" w:type="dxa"/>
          </w:tcPr>
          <w:p w14:paraId="456059B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Пестовский район, </w:t>
            </w:r>
          </w:p>
          <w:p w14:paraId="1C5E1A2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Охона, ул. Центральная, д. 18</w:t>
            </w:r>
          </w:p>
        </w:tc>
        <w:tc>
          <w:tcPr>
            <w:tcW w:w="5776" w:type="dxa"/>
          </w:tcPr>
          <w:p w14:paraId="611DC96B"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09.00 до 13.00</w:t>
            </w:r>
          </w:p>
        </w:tc>
      </w:tr>
      <w:tr w:rsidR="00064F75" w:rsidRPr="00064F75" w14:paraId="7921A8E9" w14:textId="77777777" w:rsidTr="006644E9">
        <w:tc>
          <w:tcPr>
            <w:tcW w:w="3794" w:type="dxa"/>
          </w:tcPr>
          <w:p w14:paraId="740836A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Пестовский район,</w:t>
            </w:r>
          </w:p>
          <w:p w14:paraId="7A24BA7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Брякуново, ул. Юбилейная, д.4</w:t>
            </w:r>
          </w:p>
        </w:tc>
        <w:tc>
          <w:tcPr>
            <w:tcW w:w="5776" w:type="dxa"/>
          </w:tcPr>
          <w:p w14:paraId="6E13654A"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bl>
    <w:p w14:paraId="1B59FB8B"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613B193"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1.16. Отдел МФЦ Поддорского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4946C7DD" w14:textId="77777777" w:rsidTr="006644E9">
        <w:tc>
          <w:tcPr>
            <w:tcW w:w="3794" w:type="dxa"/>
          </w:tcPr>
          <w:p w14:paraId="1C904971"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665E433F"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2C434D94" w14:textId="77777777" w:rsidTr="006644E9">
        <w:tc>
          <w:tcPr>
            <w:tcW w:w="3794" w:type="dxa"/>
          </w:tcPr>
          <w:p w14:paraId="3B6E4C6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Поддорский район, с. Поддорье, ул. Полевая, д.15</w:t>
            </w:r>
          </w:p>
          <w:p w14:paraId="1176644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(816-58) 71-041)</w:t>
            </w:r>
          </w:p>
        </w:tc>
        <w:tc>
          <w:tcPr>
            <w:tcW w:w="5776" w:type="dxa"/>
          </w:tcPr>
          <w:p w14:paraId="05F12B7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среда, четверг, пятница с 8.30 до 17.30</w:t>
            </w:r>
          </w:p>
          <w:p w14:paraId="101C645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p>
        </w:tc>
      </w:tr>
    </w:tbl>
    <w:p w14:paraId="2D040208"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0DCEA987"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1.17. Отдел МФЦ Солецкого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63A72640" w14:textId="77777777" w:rsidTr="006644E9">
        <w:tc>
          <w:tcPr>
            <w:tcW w:w="3794" w:type="dxa"/>
          </w:tcPr>
          <w:p w14:paraId="4C4A517F"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5A254A7B"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7BD5578F" w14:textId="77777777" w:rsidTr="006644E9">
        <w:tc>
          <w:tcPr>
            <w:tcW w:w="3794" w:type="dxa"/>
          </w:tcPr>
          <w:p w14:paraId="1E734FB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г. Сольцы, </w:t>
            </w:r>
          </w:p>
          <w:p w14:paraId="48C64A5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Ленина, д. 1</w:t>
            </w:r>
          </w:p>
          <w:p w14:paraId="7A1DE4A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(816-55) 31-908, 31-188)</w:t>
            </w:r>
          </w:p>
        </w:tc>
        <w:tc>
          <w:tcPr>
            <w:tcW w:w="5776" w:type="dxa"/>
          </w:tcPr>
          <w:p w14:paraId="67D9FC10"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14.30;</w:t>
            </w:r>
          </w:p>
          <w:p w14:paraId="30A7D58B"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31B8064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1A23AFF2" w14:textId="77777777" w:rsidTr="006644E9">
        <w:tc>
          <w:tcPr>
            <w:tcW w:w="3794" w:type="dxa"/>
          </w:tcPr>
          <w:p w14:paraId="428D08A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Солецкий район,</w:t>
            </w:r>
          </w:p>
          <w:p w14:paraId="3790CFB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Выбити, ул. Центральная, д.79</w:t>
            </w:r>
          </w:p>
        </w:tc>
        <w:tc>
          <w:tcPr>
            <w:tcW w:w="5776" w:type="dxa"/>
          </w:tcPr>
          <w:p w14:paraId="497EA243"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 пятница с 08.00 до 10.00</w:t>
            </w:r>
          </w:p>
        </w:tc>
      </w:tr>
      <w:tr w:rsidR="00064F75" w:rsidRPr="00064F75" w14:paraId="1A673C25" w14:textId="77777777" w:rsidTr="006644E9">
        <w:tc>
          <w:tcPr>
            <w:tcW w:w="3794" w:type="dxa"/>
          </w:tcPr>
          <w:p w14:paraId="662194F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Солецкий район,</w:t>
            </w:r>
          </w:p>
          <w:p w14:paraId="315C3DC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Дуброво, ул. Ветеранов, д.10</w:t>
            </w:r>
          </w:p>
        </w:tc>
        <w:tc>
          <w:tcPr>
            <w:tcW w:w="5776" w:type="dxa"/>
          </w:tcPr>
          <w:p w14:paraId="3ABA5BF9"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 пятница с 11.00 до 13.00</w:t>
            </w:r>
          </w:p>
        </w:tc>
      </w:tr>
      <w:tr w:rsidR="00064F75" w:rsidRPr="00064F75" w14:paraId="2207A1C5" w14:textId="77777777" w:rsidTr="006644E9">
        <w:tc>
          <w:tcPr>
            <w:tcW w:w="3794" w:type="dxa"/>
          </w:tcPr>
          <w:p w14:paraId="057B255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Солецкий район,</w:t>
            </w:r>
          </w:p>
          <w:p w14:paraId="60555D6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Горки, ул. Ю. Смирнова, д. 6</w:t>
            </w:r>
          </w:p>
        </w:tc>
        <w:tc>
          <w:tcPr>
            <w:tcW w:w="5776" w:type="dxa"/>
          </w:tcPr>
          <w:p w14:paraId="45ECA1CA"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 пятница с 08.00 до 10.00</w:t>
            </w:r>
          </w:p>
        </w:tc>
      </w:tr>
    </w:tbl>
    <w:p w14:paraId="19D5BED0"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3805E68A"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1.18. Отдел МФЦ Хвойнинского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0A6EC8DB" w14:textId="77777777" w:rsidTr="006644E9">
        <w:tc>
          <w:tcPr>
            <w:tcW w:w="3794" w:type="dxa"/>
          </w:tcPr>
          <w:p w14:paraId="5569FFB8"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5E84098A"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2A287690" w14:textId="77777777" w:rsidTr="006644E9">
        <w:tc>
          <w:tcPr>
            <w:tcW w:w="3794" w:type="dxa"/>
          </w:tcPr>
          <w:p w14:paraId="571C253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Хвойнинский район,</w:t>
            </w:r>
          </w:p>
          <w:p w14:paraId="6DCD916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Хвойная, ул. Советская, д. 12</w:t>
            </w:r>
          </w:p>
          <w:p w14:paraId="024F895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(816-67) 50-622)</w:t>
            </w:r>
          </w:p>
        </w:tc>
        <w:tc>
          <w:tcPr>
            <w:tcW w:w="5776" w:type="dxa"/>
          </w:tcPr>
          <w:p w14:paraId="40538FC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14.30;</w:t>
            </w:r>
          </w:p>
          <w:p w14:paraId="60BF138B"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1D5D94F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3321EEF6" w14:textId="77777777" w:rsidTr="006644E9">
        <w:tc>
          <w:tcPr>
            <w:tcW w:w="3794" w:type="dxa"/>
            <w:vAlign w:val="bottom"/>
          </w:tcPr>
          <w:p w14:paraId="6D5939F1"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Хвойнинский район,</w:t>
            </w:r>
          </w:p>
          <w:p w14:paraId="1310C545" w14:textId="77777777" w:rsidR="00064F75" w:rsidRPr="00064F75" w:rsidRDefault="00064F75" w:rsidP="00064F75">
            <w:pPr>
              <w:spacing w:after="0" w:line="240" w:lineRule="auto"/>
              <w:jc w:val="center"/>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 Хвойная, ул. Советская, д. 4</w:t>
            </w:r>
          </w:p>
        </w:tc>
        <w:tc>
          <w:tcPr>
            <w:tcW w:w="5776" w:type="dxa"/>
          </w:tcPr>
          <w:p w14:paraId="056C9F25"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09.00 до 13.00</w:t>
            </w:r>
          </w:p>
        </w:tc>
      </w:tr>
      <w:tr w:rsidR="00064F75" w:rsidRPr="00064F75" w14:paraId="18EA303D" w14:textId="77777777" w:rsidTr="006644E9">
        <w:tc>
          <w:tcPr>
            <w:tcW w:w="3794" w:type="dxa"/>
          </w:tcPr>
          <w:p w14:paraId="37D926C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Хвойнинский район,</w:t>
            </w:r>
          </w:p>
          <w:p w14:paraId="20B0E70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Анциферово,</w:t>
            </w:r>
          </w:p>
          <w:p w14:paraId="3D9C99E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Октябрьская, д.22</w:t>
            </w:r>
          </w:p>
        </w:tc>
        <w:tc>
          <w:tcPr>
            <w:tcW w:w="5776" w:type="dxa"/>
          </w:tcPr>
          <w:p w14:paraId="3BC89433"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09.00 до 13.00</w:t>
            </w:r>
          </w:p>
        </w:tc>
      </w:tr>
      <w:tr w:rsidR="00064F75" w:rsidRPr="00064F75" w14:paraId="3EFF9817" w14:textId="77777777" w:rsidTr="006644E9">
        <w:tc>
          <w:tcPr>
            <w:tcW w:w="3794" w:type="dxa"/>
          </w:tcPr>
          <w:p w14:paraId="6B49411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Хвойнинский район,</w:t>
            </w:r>
          </w:p>
          <w:p w14:paraId="7453F52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Песь, ул.Трычкова, д.18</w:t>
            </w:r>
          </w:p>
        </w:tc>
        <w:tc>
          <w:tcPr>
            <w:tcW w:w="5776" w:type="dxa"/>
          </w:tcPr>
          <w:p w14:paraId="53F02671"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09.00 до 13.00</w:t>
            </w:r>
          </w:p>
        </w:tc>
      </w:tr>
      <w:tr w:rsidR="00064F75" w:rsidRPr="00064F75" w14:paraId="01BE5160" w14:textId="77777777" w:rsidTr="006644E9">
        <w:tc>
          <w:tcPr>
            <w:tcW w:w="3794" w:type="dxa"/>
          </w:tcPr>
          <w:p w14:paraId="6E7A786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Хвойнинский район, ст. Кабожа, ул. 1-ая Линейная, д. 9</w:t>
            </w:r>
          </w:p>
        </w:tc>
        <w:tc>
          <w:tcPr>
            <w:tcW w:w="5776" w:type="dxa"/>
          </w:tcPr>
          <w:p w14:paraId="6B6AF823"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r w:rsidR="00064F75" w:rsidRPr="00064F75" w14:paraId="46E9E72E" w14:textId="77777777" w:rsidTr="006644E9">
        <w:tc>
          <w:tcPr>
            <w:tcW w:w="3794" w:type="dxa"/>
          </w:tcPr>
          <w:p w14:paraId="7D4490AF"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Хвойнинский район,</w:t>
            </w:r>
          </w:p>
          <w:p w14:paraId="4A6F8E59"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пос. Юбилейный,</w:t>
            </w:r>
          </w:p>
          <w:p w14:paraId="34B4D82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пер. Спортивный, д.1</w:t>
            </w:r>
          </w:p>
        </w:tc>
        <w:tc>
          <w:tcPr>
            <w:tcW w:w="5776" w:type="dxa"/>
          </w:tcPr>
          <w:p w14:paraId="18D5389F" w14:textId="77777777" w:rsidR="00064F75" w:rsidRPr="00064F75" w:rsidRDefault="00064F75" w:rsidP="00064F75">
            <w:pPr>
              <w:spacing w:after="0" w:line="240" w:lineRule="auto"/>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13.00</w:t>
            </w:r>
          </w:p>
        </w:tc>
      </w:tr>
    </w:tbl>
    <w:p w14:paraId="1656AB20"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15EFB52E"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1.19. Отдел МФЦ Холмского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769E208F" w14:textId="77777777" w:rsidTr="006644E9">
        <w:tc>
          <w:tcPr>
            <w:tcW w:w="3794" w:type="dxa"/>
          </w:tcPr>
          <w:p w14:paraId="28067549"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1ACE479D"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7CFEE142" w14:textId="77777777" w:rsidTr="006644E9">
        <w:tc>
          <w:tcPr>
            <w:tcW w:w="3794" w:type="dxa"/>
          </w:tcPr>
          <w:p w14:paraId="2B53F59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Холмский район, </w:t>
            </w:r>
          </w:p>
          <w:p w14:paraId="4F00EA5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Холм, ул. Октябрьская, д.51/2</w:t>
            </w:r>
          </w:p>
          <w:p w14:paraId="712AA83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(816-54) 59-024)</w:t>
            </w:r>
          </w:p>
        </w:tc>
        <w:tc>
          <w:tcPr>
            <w:tcW w:w="5776" w:type="dxa"/>
          </w:tcPr>
          <w:p w14:paraId="0C84A1C0"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среда с 8.30 до 17.00;</w:t>
            </w:r>
          </w:p>
          <w:p w14:paraId="573DECC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9.00 до 18.00;</w:t>
            </w:r>
          </w:p>
          <w:p w14:paraId="7DB1B10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8.30 до 14.30;</w:t>
            </w:r>
          </w:p>
          <w:p w14:paraId="24E19431"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15.00(прием по предварительной записи)</w:t>
            </w:r>
          </w:p>
        </w:tc>
      </w:tr>
    </w:tbl>
    <w:p w14:paraId="5914896D"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03E8FC88"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1.20. Отдел МФЦ Чудовского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053357B1" w14:textId="77777777" w:rsidTr="006644E9">
        <w:trPr>
          <w:trHeight w:val="253"/>
        </w:trPr>
        <w:tc>
          <w:tcPr>
            <w:tcW w:w="3794" w:type="dxa"/>
          </w:tcPr>
          <w:p w14:paraId="1C2CB065"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7977D500"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535F6970" w14:textId="77777777" w:rsidTr="006644E9">
        <w:tc>
          <w:tcPr>
            <w:tcW w:w="3794" w:type="dxa"/>
          </w:tcPr>
          <w:p w14:paraId="1DB7C9F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Чудовский район, </w:t>
            </w:r>
          </w:p>
          <w:p w14:paraId="2ECCBA9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Чудово, ул. Некрасова, д. 27</w:t>
            </w:r>
          </w:p>
          <w:p w14:paraId="7F1EF7D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(816-65) 45-109)</w:t>
            </w:r>
          </w:p>
        </w:tc>
        <w:tc>
          <w:tcPr>
            <w:tcW w:w="5776" w:type="dxa"/>
          </w:tcPr>
          <w:p w14:paraId="6217BE49"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вторник, среда, четверг с 8.30 до 17.30;</w:t>
            </w:r>
          </w:p>
          <w:p w14:paraId="43EBF10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8.30 до 14.30;</w:t>
            </w:r>
          </w:p>
          <w:p w14:paraId="4D8A72B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4D398B1E" w14:textId="77777777" w:rsidTr="006644E9">
        <w:tc>
          <w:tcPr>
            <w:tcW w:w="3794" w:type="dxa"/>
          </w:tcPr>
          <w:p w14:paraId="0E5CC5C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Чудовский район, </w:t>
            </w:r>
          </w:p>
          <w:p w14:paraId="181D3AB1"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г. Чудово, ул. Некрасова, д. 8</w:t>
            </w:r>
          </w:p>
          <w:p w14:paraId="34615D6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p>
        </w:tc>
        <w:tc>
          <w:tcPr>
            <w:tcW w:w="5776" w:type="dxa"/>
          </w:tcPr>
          <w:p w14:paraId="1648649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понедельник с 9.00 до 13.00;</w:t>
            </w:r>
          </w:p>
          <w:p w14:paraId="72472B6C"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с 9.00 до 19.00;</w:t>
            </w:r>
          </w:p>
          <w:p w14:paraId="2F59CE2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пятница с 8.00 до 16.00;</w:t>
            </w:r>
          </w:p>
          <w:p w14:paraId="2345F0F4"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13.00</w:t>
            </w:r>
          </w:p>
        </w:tc>
      </w:tr>
      <w:tr w:rsidR="00064F75" w:rsidRPr="00064F75" w14:paraId="1F967379" w14:textId="77777777" w:rsidTr="006644E9">
        <w:tc>
          <w:tcPr>
            <w:tcW w:w="3794" w:type="dxa"/>
          </w:tcPr>
          <w:p w14:paraId="339AECD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 xml:space="preserve">Чудовский район, </w:t>
            </w:r>
          </w:p>
          <w:p w14:paraId="597DDAD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д. Селище, ул. Школьная, д.2</w:t>
            </w:r>
          </w:p>
        </w:tc>
        <w:tc>
          <w:tcPr>
            <w:tcW w:w="5776" w:type="dxa"/>
          </w:tcPr>
          <w:p w14:paraId="4C421E6F"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пятница с 09.00 до 13.00</w:t>
            </w:r>
          </w:p>
        </w:tc>
      </w:tr>
      <w:tr w:rsidR="00064F75" w:rsidRPr="00064F75" w14:paraId="30FBAF3A" w14:textId="77777777" w:rsidTr="006644E9">
        <w:tc>
          <w:tcPr>
            <w:tcW w:w="3794" w:type="dxa"/>
          </w:tcPr>
          <w:p w14:paraId="69D8B90E"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Чудовский район, </w:t>
            </w:r>
          </w:p>
          <w:p w14:paraId="3A402E98"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Красный форфорист, ул. Октябрьская, д. 1</w:t>
            </w:r>
          </w:p>
        </w:tc>
        <w:tc>
          <w:tcPr>
            <w:tcW w:w="5776" w:type="dxa"/>
          </w:tcPr>
          <w:p w14:paraId="4B485542"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среда с 09.00 до 13.00</w:t>
            </w:r>
          </w:p>
        </w:tc>
      </w:tr>
    </w:tbl>
    <w:p w14:paraId="427E0D47"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8D02206"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1.21. Отдел МФЦ Шимского района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717B94DF" w14:textId="77777777" w:rsidTr="006644E9">
        <w:trPr>
          <w:trHeight w:val="253"/>
        </w:trPr>
        <w:tc>
          <w:tcPr>
            <w:tcW w:w="3794" w:type="dxa"/>
          </w:tcPr>
          <w:p w14:paraId="63B63A16"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60DF4C36"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7EF66F2F" w14:textId="77777777" w:rsidTr="006644E9">
        <w:tc>
          <w:tcPr>
            <w:tcW w:w="3794" w:type="dxa"/>
          </w:tcPr>
          <w:p w14:paraId="2D0B266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Шимский район,</w:t>
            </w:r>
          </w:p>
          <w:p w14:paraId="1FCBF1FD"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 п. Шимск, ул. Новгородская, д. 25</w:t>
            </w:r>
          </w:p>
          <w:p w14:paraId="6E0F4AD4"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i/>
                <w:iCs/>
                <w:sz w:val="24"/>
                <w:szCs w:val="24"/>
                <w:lang w:eastAsia="ru-RU"/>
              </w:rPr>
              <w:t>(тел. (816-56) 56-322)</w:t>
            </w:r>
          </w:p>
        </w:tc>
        <w:tc>
          <w:tcPr>
            <w:tcW w:w="5776" w:type="dxa"/>
          </w:tcPr>
          <w:p w14:paraId="5BB691A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8.30 до 14.30;</w:t>
            </w:r>
          </w:p>
          <w:p w14:paraId="05FE0657"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среда, четверг, пятница с 8.30 до 17.30;</w:t>
            </w:r>
          </w:p>
          <w:p w14:paraId="7D45EF33"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r w:rsidR="00064F75" w:rsidRPr="00064F75" w14:paraId="0B1D322E" w14:textId="77777777" w:rsidTr="006644E9">
        <w:tc>
          <w:tcPr>
            <w:tcW w:w="3794" w:type="dxa"/>
          </w:tcPr>
          <w:p w14:paraId="4F14616C"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Шимский район, </w:t>
            </w:r>
          </w:p>
          <w:p w14:paraId="5BEA561B"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 Медведь, </w:t>
            </w:r>
          </w:p>
          <w:p w14:paraId="47F63CE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С. Куликова, д. 115</w:t>
            </w:r>
          </w:p>
        </w:tc>
        <w:tc>
          <w:tcPr>
            <w:tcW w:w="5776" w:type="dxa"/>
          </w:tcPr>
          <w:p w14:paraId="4C8B1D65"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вторник с 9.00 до 17.00;</w:t>
            </w:r>
          </w:p>
          <w:p w14:paraId="0FF37D5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9.00 до 13.00</w:t>
            </w:r>
          </w:p>
        </w:tc>
      </w:tr>
      <w:tr w:rsidR="00064F75" w:rsidRPr="00064F75" w14:paraId="6EC6D70D" w14:textId="77777777" w:rsidTr="006644E9">
        <w:tc>
          <w:tcPr>
            <w:tcW w:w="3794" w:type="dxa"/>
          </w:tcPr>
          <w:p w14:paraId="7A1AB692"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Шимский район, </w:t>
            </w:r>
          </w:p>
          <w:p w14:paraId="6DDAF127"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ст. Уторгош, ул. Пионерская, д.79</w:t>
            </w:r>
          </w:p>
        </w:tc>
        <w:tc>
          <w:tcPr>
            <w:tcW w:w="5776" w:type="dxa"/>
          </w:tcPr>
          <w:p w14:paraId="03625796"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среда с 9.00 до 13.00</w:t>
            </w:r>
          </w:p>
        </w:tc>
      </w:tr>
      <w:tr w:rsidR="00064F75" w:rsidRPr="00064F75" w14:paraId="21252652" w14:textId="77777777" w:rsidTr="006644E9">
        <w:tc>
          <w:tcPr>
            <w:tcW w:w="3794" w:type="dxa"/>
          </w:tcPr>
          <w:p w14:paraId="5D350B73"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Шимский район, </w:t>
            </w:r>
          </w:p>
          <w:p w14:paraId="57053330"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 Подгощи, ул. Заречная, д.42</w:t>
            </w:r>
          </w:p>
        </w:tc>
        <w:tc>
          <w:tcPr>
            <w:tcW w:w="5776" w:type="dxa"/>
          </w:tcPr>
          <w:p w14:paraId="7D898E4D"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понедельник с 9.00 до 13.00</w:t>
            </w:r>
          </w:p>
        </w:tc>
      </w:tr>
    </w:tbl>
    <w:p w14:paraId="293BE57E"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9DFD41C" w14:textId="77777777" w:rsidR="00064F75" w:rsidRPr="00064F75" w:rsidRDefault="00064F75" w:rsidP="00064F7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1.22. Управление МФЦ по Великому Новгороду</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064F75" w:rsidRPr="00064F75" w14:paraId="5356F03B" w14:textId="77777777" w:rsidTr="006644E9">
        <w:trPr>
          <w:trHeight w:val="253"/>
        </w:trPr>
        <w:tc>
          <w:tcPr>
            <w:tcW w:w="3794" w:type="dxa"/>
          </w:tcPr>
          <w:p w14:paraId="1AD91F00"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Адрес офиса МФЦ</w:t>
            </w:r>
          </w:p>
        </w:tc>
        <w:tc>
          <w:tcPr>
            <w:tcW w:w="5776" w:type="dxa"/>
          </w:tcPr>
          <w:p w14:paraId="1686FAF9" w14:textId="77777777" w:rsidR="00064F75" w:rsidRPr="00064F75" w:rsidRDefault="00064F75" w:rsidP="00064F75">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Режим работы</w:t>
            </w:r>
          </w:p>
        </w:tc>
      </w:tr>
      <w:tr w:rsidR="00064F75" w:rsidRPr="00064F75" w14:paraId="37BE92CD" w14:textId="77777777" w:rsidTr="006644E9">
        <w:tc>
          <w:tcPr>
            <w:tcW w:w="3794" w:type="dxa"/>
          </w:tcPr>
          <w:p w14:paraId="494AF61A"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г. Великий Новгород, </w:t>
            </w:r>
          </w:p>
          <w:p w14:paraId="5BD0282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Большая Московская, д.24</w:t>
            </w:r>
          </w:p>
        </w:tc>
        <w:tc>
          <w:tcPr>
            <w:tcW w:w="5776" w:type="dxa"/>
          </w:tcPr>
          <w:p w14:paraId="5BA11870"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понедельник, вторник, среда, пятница с 09.00 до 19.00; </w:t>
            </w:r>
          </w:p>
          <w:p w14:paraId="4E336A56"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20.00;</w:t>
            </w:r>
          </w:p>
          <w:p w14:paraId="2583436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суббота с 9.00 до 15.00 </w:t>
            </w:r>
          </w:p>
        </w:tc>
      </w:tr>
      <w:tr w:rsidR="00064F75" w:rsidRPr="00064F75" w14:paraId="573902AB" w14:textId="77777777" w:rsidTr="006644E9">
        <w:tc>
          <w:tcPr>
            <w:tcW w:w="3794" w:type="dxa"/>
          </w:tcPr>
          <w:p w14:paraId="25129306"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г. Великий Новгород, </w:t>
            </w:r>
          </w:p>
          <w:p w14:paraId="549F0AC5" w14:textId="77777777" w:rsidR="00064F75" w:rsidRPr="00064F75" w:rsidRDefault="00064F75" w:rsidP="00064F75">
            <w:pPr>
              <w:spacing w:after="0" w:line="240" w:lineRule="auto"/>
              <w:jc w:val="center"/>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ул. Ломоносова, д. 24/1</w:t>
            </w:r>
          </w:p>
        </w:tc>
        <w:tc>
          <w:tcPr>
            <w:tcW w:w="5776" w:type="dxa"/>
          </w:tcPr>
          <w:p w14:paraId="746D0D3E"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 xml:space="preserve">понедельник, вторник, среда, пятница с 09.00 до 19.00; </w:t>
            </w:r>
          </w:p>
          <w:p w14:paraId="16A1F006"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четверг с 09.00 до 20.00;</w:t>
            </w:r>
          </w:p>
          <w:p w14:paraId="5D81CA41" w14:textId="77777777" w:rsidR="00064F75" w:rsidRPr="00064F75" w:rsidRDefault="00064F75" w:rsidP="00064F75">
            <w:pPr>
              <w:spacing w:after="0" w:line="240" w:lineRule="auto"/>
              <w:jc w:val="both"/>
              <w:textAlignment w:val="baseline"/>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суббота с 9.00 до 15.00</w:t>
            </w:r>
          </w:p>
        </w:tc>
      </w:tr>
    </w:tbl>
    <w:p w14:paraId="412838E8" w14:textId="77777777" w:rsidR="00064F75" w:rsidRPr="00064F75" w:rsidRDefault="00064F75" w:rsidP="00064F75">
      <w:pPr>
        <w:autoSpaceDE w:val="0"/>
        <w:autoSpaceDN w:val="0"/>
        <w:adjustRightInd w:val="0"/>
        <w:spacing w:after="0" w:line="240" w:lineRule="auto"/>
        <w:jc w:val="both"/>
        <w:outlineLvl w:val="2"/>
        <w:rPr>
          <w:rFonts w:ascii="Times New Roman" w:eastAsia="Times New Roman" w:hAnsi="Times New Roman" w:cs="Times New Roman"/>
          <w:b/>
          <w:sz w:val="28"/>
          <w:szCs w:val="28"/>
          <w:lang w:eastAsia="ru-RU"/>
        </w:rPr>
      </w:pPr>
    </w:p>
    <w:p w14:paraId="3F1BED81" w14:textId="77777777" w:rsidR="00064F75" w:rsidRPr="00064F75" w:rsidRDefault="00064F75" w:rsidP="00064F75">
      <w:pPr>
        <w:autoSpaceDE w:val="0"/>
        <w:autoSpaceDN w:val="0"/>
        <w:adjustRightInd w:val="0"/>
        <w:spacing w:after="0" w:line="240" w:lineRule="exact"/>
        <w:ind w:right="-2" w:firstLine="720"/>
        <w:jc w:val="both"/>
        <w:outlineLvl w:val="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2. Федеральное государственное бюджетное учреждение «Федеральная кадастровая палата управления Росреестра по Новгородской области» </w:t>
      </w:r>
    </w:p>
    <w:p w14:paraId="2D7343CF"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064F75">
        <w:rPr>
          <w:rFonts w:ascii="Times New Roman" w:eastAsia="Times New Roman" w:hAnsi="Times New Roman" w:cs="Times New Roman"/>
          <w:sz w:val="28"/>
          <w:szCs w:val="28"/>
          <w:lang w:eastAsia="ru-RU"/>
        </w:rPr>
        <w:t xml:space="preserve">Местонахождение: </w:t>
      </w:r>
      <w:r w:rsidRPr="00064F75">
        <w:rPr>
          <w:rFonts w:ascii="Times New Roman" w:eastAsia="Times New Roman" w:hAnsi="Times New Roman" w:cs="Times New Roman"/>
          <w:color w:val="000000"/>
          <w:sz w:val="28"/>
          <w:szCs w:val="28"/>
          <w:shd w:val="clear" w:color="auto" w:fill="FFFFFF"/>
          <w:lang w:eastAsia="ru-RU"/>
        </w:rPr>
        <w:t>г. Великий Новгород, ул. Федоровский ручей, д.2/13.</w:t>
      </w:r>
    </w:p>
    <w:p w14:paraId="39FD1CCA"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064F75">
        <w:rPr>
          <w:rFonts w:ascii="Times New Roman" w:eastAsia="Times New Roman" w:hAnsi="Times New Roman" w:cs="Times New Roman"/>
          <w:color w:val="000000"/>
          <w:sz w:val="28"/>
          <w:szCs w:val="28"/>
          <w:lang w:eastAsia="ru-RU"/>
        </w:rPr>
        <w:t xml:space="preserve">Почтовый адрес: </w:t>
      </w:r>
      <w:r w:rsidRPr="00064F75">
        <w:rPr>
          <w:rFonts w:ascii="Times New Roman" w:eastAsia="Times New Roman" w:hAnsi="Times New Roman" w:cs="Times New Roman"/>
          <w:color w:val="000000"/>
          <w:sz w:val="28"/>
          <w:szCs w:val="28"/>
          <w:shd w:val="clear" w:color="auto" w:fill="FFFFFF"/>
          <w:lang w:eastAsia="ru-RU"/>
        </w:rPr>
        <w:t>173000, г. Великий Новгород, ул. Федоровский ручей, д.2/13.</w:t>
      </w:r>
    </w:p>
    <w:p w14:paraId="3E463AE3"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color w:val="232323"/>
          <w:sz w:val="28"/>
          <w:szCs w:val="28"/>
          <w:shd w:val="clear" w:color="auto" w:fill="F7F7F7"/>
          <w:lang w:eastAsia="ru-RU"/>
        </w:rPr>
      </w:pPr>
      <w:r w:rsidRPr="00064F75">
        <w:rPr>
          <w:rFonts w:ascii="Times New Roman" w:eastAsia="Times New Roman" w:hAnsi="Times New Roman" w:cs="Times New Roman"/>
          <w:color w:val="000000"/>
          <w:sz w:val="28"/>
          <w:szCs w:val="28"/>
          <w:lang w:eastAsia="ru-RU"/>
        </w:rPr>
        <w:t>Телефоны:</w:t>
      </w:r>
      <w:r w:rsidRPr="00064F75">
        <w:rPr>
          <w:rFonts w:ascii="Times New Roman" w:eastAsia="Times New Roman" w:hAnsi="Times New Roman" w:cs="Times New Roman"/>
          <w:color w:val="000000"/>
          <w:sz w:val="28"/>
          <w:szCs w:val="28"/>
          <w:shd w:val="clear" w:color="auto" w:fill="FFFFFF"/>
          <w:lang w:eastAsia="ru-RU"/>
        </w:rPr>
        <w:t xml:space="preserve"> </w:t>
      </w:r>
      <w:r w:rsidRPr="00064F75">
        <w:rPr>
          <w:rFonts w:ascii="Times New Roman" w:eastAsia="Times New Roman" w:hAnsi="Times New Roman" w:cs="Times New Roman"/>
          <w:color w:val="232323"/>
          <w:sz w:val="28"/>
          <w:szCs w:val="28"/>
          <w:shd w:val="clear" w:color="auto" w:fill="F7F7F7"/>
          <w:lang w:eastAsia="ru-RU"/>
        </w:rPr>
        <w:t>8 (816-2) 69-30-18, 8 800 100-34-34</w:t>
      </w:r>
    </w:p>
    <w:p w14:paraId="274DF793"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064F75">
        <w:rPr>
          <w:rFonts w:ascii="Times New Roman" w:eastAsia="Times New Roman" w:hAnsi="Times New Roman" w:cs="Times New Roman"/>
          <w:color w:val="232323"/>
          <w:sz w:val="28"/>
          <w:szCs w:val="28"/>
          <w:shd w:val="clear" w:color="auto" w:fill="F7F7F7"/>
          <w:lang w:eastAsia="ru-RU"/>
        </w:rPr>
        <w:t>Факс8 (816-2) 693-006</w:t>
      </w:r>
    </w:p>
    <w:p w14:paraId="751F8576"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lang w:eastAsia="ru-RU"/>
        </w:rPr>
        <w:t xml:space="preserve">Официальный сайт в сети Интернет: </w:t>
      </w:r>
      <w:hyperlink r:id="rId147" w:history="1">
        <w:r w:rsidRPr="00064F75">
          <w:rPr>
            <w:rFonts w:ascii="Times New Roman" w:eastAsia="Times New Roman" w:hAnsi="Times New Roman" w:cs="Times New Roman"/>
            <w:sz w:val="28"/>
            <w:szCs w:val="28"/>
            <w:lang w:eastAsia="ru-RU"/>
          </w:rPr>
          <w:t>http://fkprf.ru</w:t>
        </w:r>
      </w:hyperlink>
      <w:r w:rsidRPr="00064F75">
        <w:rPr>
          <w:rFonts w:ascii="Times New Roman" w:eastAsia="Times New Roman" w:hAnsi="Times New Roman" w:cs="Times New Roman"/>
          <w:sz w:val="28"/>
          <w:szCs w:val="28"/>
          <w:lang w:eastAsia="ru-RU"/>
        </w:rPr>
        <w:t>.</w:t>
      </w:r>
    </w:p>
    <w:p w14:paraId="554FEF82" w14:textId="77777777" w:rsidR="00064F75" w:rsidRPr="00064F75" w:rsidRDefault="00064F75" w:rsidP="00064F75">
      <w:pPr>
        <w:spacing w:after="0" w:line="240" w:lineRule="auto"/>
        <w:ind w:firstLine="709"/>
        <w:jc w:val="both"/>
        <w:rPr>
          <w:rFonts w:ascii="Times New Roman" w:eastAsia="Times New Roman" w:hAnsi="Times New Roman" w:cs="Times New Roman"/>
          <w:color w:val="232323"/>
          <w:sz w:val="28"/>
          <w:szCs w:val="28"/>
          <w:shd w:val="clear" w:color="auto" w:fill="F7F7F7"/>
          <w:lang w:eastAsia="ru-RU"/>
        </w:rPr>
      </w:pPr>
      <w:r w:rsidRPr="00064F75">
        <w:rPr>
          <w:rFonts w:ascii="Times New Roman" w:eastAsia="Times New Roman" w:hAnsi="Times New Roman" w:cs="Times New Roman"/>
          <w:sz w:val="28"/>
          <w:szCs w:val="28"/>
          <w:lang w:eastAsia="ru-RU"/>
        </w:rPr>
        <w:t>Адрес электронной почты:</w:t>
      </w:r>
      <w:r w:rsidRPr="00064F75">
        <w:rPr>
          <w:rFonts w:ascii="Times New Roman" w:eastAsia="Times New Roman" w:hAnsi="Times New Roman" w:cs="Times New Roman"/>
          <w:sz w:val="28"/>
          <w:szCs w:val="28"/>
          <w:shd w:val="clear" w:color="auto" w:fill="F7F7F7"/>
          <w:lang w:eastAsia="ru-RU"/>
        </w:rPr>
        <w:t xml:space="preserve"> </w:t>
      </w:r>
      <w:hyperlink r:id="rId148" w:history="1">
        <w:r w:rsidRPr="00064F75">
          <w:rPr>
            <w:rFonts w:ascii="Times New Roman" w:eastAsia="Times New Roman" w:hAnsi="Times New Roman" w:cs="Times New Roman"/>
            <w:sz w:val="28"/>
            <w:szCs w:val="28"/>
            <w:shd w:val="clear" w:color="auto" w:fill="F7F7F7"/>
            <w:lang w:eastAsia="ru-RU"/>
          </w:rPr>
          <w:t>fgu53@u53.rosreestr.ru</w:t>
        </w:r>
      </w:hyperlink>
      <w:r w:rsidRPr="00064F75">
        <w:rPr>
          <w:rFonts w:ascii="Times New Roman" w:eastAsia="Times New Roman" w:hAnsi="Times New Roman" w:cs="Times New Roman"/>
          <w:color w:val="232323"/>
          <w:sz w:val="28"/>
          <w:szCs w:val="28"/>
          <w:shd w:val="clear" w:color="auto" w:fill="F7F7F7"/>
          <w:lang w:eastAsia="ru-RU"/>
        </w:rPr>
        <w:t>.</w:t>
      </w:r>
    </w:p>
    <w:p w14:paraId="76A440F0"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lang w:eastAsia="ru-RU"/>
        </w:rPr>
      </w:pPr>
    </w:p>
    <w:p w14:paraId="165C3AEA" w14:textId="77777777" w:rsidR="00064F75" w:rsidRPr="00064F75" w:rsidRDefault="00064F75" w:rsidP="00064F75">
      <w:pPr>
        <w:keepNext/>
        <w:tabs>
          <w:tab w:val="left" w:pos="-2127"/>
          <w:tab w:val="left" w:pos="284"/>
          <w:tab w:val="left" w:pos="567"/>
          <w:tab w:val="left" w:pos="1134"/>
        </w:tabs>
        <w:spacing w:after="0" w:line="240" w:lineRule="exact"/>
        <w:ind w:right="-2" w:firstLine="709"/>
        <w:jc w:val="both"/>
        <w:textAlignment w:val="baseline"/>
        <w:outlineLvl w:val="0"/>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b/>
          <w:sz w:val="28"/>
          <w:szCs w:val="28"/>
          <w:lang w:eastAsia="ru-RU"/>
        </w:rPr>
        <w:t xml:space="preserve">3. </w:t>
      </w:r>
      <w:r w:rsidRPr="00064F75">
        <w:rPr>
          <w:rFonts w:ascii="Times New Roman" w:eastAsia="Times New Roman" w:hAnsi="Times New Roman" w:cs="Times New Roman"/>
          <w:b/>
          <w:bCs/>
          <w:color w:val="000000"/>
          <w:sz w:val="28"/>
          <w:szCs w:val="28"/>
          <w:lang w:eastAsia="ru-RU"/>
        </w:rPr>
        <w:t>Управление Федеральной службы государственной регистрации, кадастра и картографии по Новгородской области</w:t>
      </w:r>
    </w:p>
    <w:p w14:paraId="6B4CE312"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64F75">
        <w:rPr>
          <w:rFonts w:ascii="Times New Roman" w:eastAsia="Times New Roman" w:hAnsi="Times New Roman" w:cs="Times New Roman"/>
          <w:sz w:val="28"/>
          <w:szCs w:val="28"/>
          <w:lang w:eastAsia="ru-RU"/>
        </w:rPr>
        <w:t xml:space="preserve">Местонахождение: </w:t>
      </w:r>
      <w:r w:rsidRPr="00064F75">
        <w:rPr>
          <w:rFonts w:ascii="Times New Roman" w:eastAsia="Times New Roman" w:hAnsi="Times New Roman" w:cs="Times New Roman"/>
          <w:sz w:val="28"/>
          <w:szCs w:val="28"/>
          <w:bdr w:val="none" w:sz="0" w:space="0" w:color="auto" w:frame="1"/>
          <w:lang w:eastAsia="ru-RU"/>
        </w:rPr>
        <w:t>Великий Новгород г, ул. Октябрьская, 17</w:t>
      </w:r>
      <w:r w:rsidRPr="00064F75">
        <w:rPr>
          <w:rFonts w:ascii="Times New Roman" w:eastAsia="Times New Roman" w:hAnsi="Times New Roman" w:cs="Times New Roman"/>
          <w:sz w:val="28"/>
          <w:szCs w:val="28"/>
          <w:lang w:eastAsia="ru-RU"/>
        </w:rPr>
        <w:t>.</w:t>
      </w:r>
    </w:p>
    <w:p w14:paraId="7FB00EFD"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203BFE0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64F75">
        <w:rPr>
          <w:rFonts w:ascii="Times New Roman" w:eastAsia="Times New Roman" w:hAnsi="Times New Roman" w:cs="Times New Roman"/>
          <w:sz w:val="28"/>
          <w:szCs w:val="28"/>
          <w:lang w:eastAsia="ru-RU"/>
        </w:rPr>
        <w:t xml:space="preserve">Почтовый адрес: </w:t>
      </w:r>
      <w:r w:rsidRPr="00064F75">
        <w:rPr>
          <w:rFonts w:ascii="Times New Roman" w:eastAsia="Times New Roman" w:hAnsi="Times New Roman" w:cs="Times New Roman"/>
          <w:sz w:val="28"/>
          <w:szCs w:val="28"/>
          <w:bdr w:val="none" w:sz="0" w:space="0" w:color="auto" w:frame="1"/>
          <w:lang w:eastAsia="ru-RU"/>
        </w:rPr>
        <w:t>173002, Великий Новгород г, ул. Октябрьская, 17</w:t>
      </w:r>
      <w:r w:rsidRPr="00064F75">
        <w:rPr>
          <w:rFonts w:ascii="Times New Roman" w:eastAsia="Times New Roman" w:hAnsi="Times New Roman" w:cs="Times New Roman"/>
          <w:sz w:val="28"/>
          <w:szCs w:val="28"/>
          <w:lang w:eastAsia="ru-RU"/>
        </w:rPr>
        <w:t>.</w:t>
      </w:r>
    </w:p>
    <w:p w14:paraId="388CADE7"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7F85794"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7F7F7"/>
          <w:lang w:eastAsia="ru-RU"/>
        </w:rPr>
      </w:pPr>
      <w:r w:rsidRPr="00064F75">
        <w:rPr>
          <w:rFonts w:ascii="Times New Roman" w:eastAsia="Times New Roman" w:hAnsi="Times New Roman" w:cs="Times New Roman"/>
          <w:sz w:val="28"/>
          <w:szCs w:val="28"/>
          <w:lang w:eastAsia="ru-RU"/>
        </w:rPr>
        <w:t>Телефоны:</w:t>
      </w:r>
      <w:r w:rsidRPr="00064F75">
        <w:rPr>
          <w:rFonts w:ascii="Times New Roman" w:eastAsia="Times New Roman" w:hAnsi="Times New Roman" w:cs="Times New Roman"/>
          <w:sz w:val="28"/>
          <w:szCs w:val="28"/>
          <w:shd w:val="clear" w:color="auto" w:fill="FFFFFF"/>
          <w:lang w:eastAsia="ru-RU"/>
        </w:rPr>
        <w:t xml:space="preserve"> </w:t>
      </w:r>
      <w:r w:rsidRPr="00064F75">
        <w:rPr>
          <w:rFonts w:ascii="Times New Roman" w:eastAsia="Times New Roman" w:hAnsi="Times New Roman" w:cs="Times New Roman"/>
          <w:sz w:val="28"/>
          <w:szCs w:val="28"/>
          <w:shd w:val="clear" w:color="auto" w:fill="F7F7F7"/>
          <w:lang w:eastAsia="ru-RU"/>
        </w:rPr>
        <w:t xml:space="preserve">8 (816-2) </w:t>
      </w:r>
      <w:r w:rsidRPr="00064F75">
        <w:rPr>
          <w:rFonts w:ascii="Times New Roman" w:eastAsia="Times New Roman" w:hAnsi="Times New Roman" w:cs="Times New Roman"/>
          <w:sz w:val="28"/>
          <w:szCs w:val="28"/>
          <w:bdr w:val="none" w:sz="0" w:space="0" w:color="auto" w:frame="1"/>
          <w:lang w:eastAsia="ru-RU"/>
        </w:rPr>
        <w:t>-30-00</w:t>
      </w:r>
    </w:p>
    <w:p w14:paraId="5D448861"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64F75">
        <w:rPr>
          <w:rFonts w:ascii="Times New Roman" w:eastAsia="Times New Roman" w:hAnsi="Times New Roman" w:cs="Times New Roman"/>
          <w:sz w:val="28"/>
          <w:szCs w:val="28"/>
          <w:shd w:val="clear" w:color="auto" w:fill="F7F7F7"/>
          <w:lang w:eastAsia="ru-RU"/>
        </w:rPr>
        <w:lastRenderedPageBreak/>
        <w:t xml:space="preserve">Факс8 (816-2) </w:t>
      </w:r>
      <w:r w:rsidRPr="00064F75">
        <w:rPr>
          <w:rFonts w:ascii="Times New Roman" w:eastAsia="Times New Roman" w:hAnsi="Times New Roman" w:cs="Times New Roman"/>
          <w:sz w:val="28"/>
          <w:szCs w:val="28"/>
          <w:bdr w:val="none" w:sz="0" w:space="0" w:color="auto" w:frame="1"/>
          <w:lang w:eastAsia="ru-RU"/>
        </w:rPr>
        <w:t>77-03-66</w:t>
      </w:r>
    </w:p>
    <w:p w14:paraId="2930D33F" w14:textId="77777777" w:rsidR="00064F75" w:rsidRPr="00064F75" w:rsidRDefault="00064F75" w:rsidP="00064F75">
      <w:pPr>
        <w:autoSpaceDE w:val="0"/>
        <w:autoSpaceDN w:val="0"/>
        <w:adjustRightInd w:val="0"/>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064F75">
        <w:rPr>
          <w:rFonts w:ascii="Times New Roman" w:eastAsia="Times New Roman" w:hAnsi="Times New Roman" w:cs="Times New Roman"/>
          <w:sz w:val="28"/>
          <w:szCs w:val="28"/>
          <w:lang w:eastAsia="ru-RU"/>
        </w:rPr>
        <w:t xml:space="preserve">Официальный сайт в сети Интернет: </w:t>
      </w:r>
      <w:hyperlink r:id="rId149" w:history="1">
        <w:r w:rsidRPr="00064F75">
          <w:rPr>
            <w:rFonts w:ascii="Times New Roman" w:eastAsia="Times New Roman" w:hAnsi="Times New Roman" w:cs="Times New Roman"/>
            <w:sz w:val="28"/>
            <w:szCs w:val="28"/>
            <w:lang w:eastAsia="ru-RU"/>
          </w:rPr>
          <w:t>http://</w:t>
        </w:r>
        <w:r w:rsidRPr="00064F75">
          <w:rPr>
            <w:rFonts w:ascii="Times New Roman" w:eastAsia="Times New Roman" w:hAnsi="Times New Roman" w:cs="Times New Roman"/>
            <w:sz w:val="28"/>
            <w:szCs w:val="28"/>
            <w:bdr w:val="none" w:sz="0" w:space="0" w:color="auto" w:frame="1"/>
            <w:lang w:eastAsia="ru-RU"/>
          </w:rPr>
          <w:t>novgorod@urpn.natm.ru</w:t>
        </w:r>
      </w:hyperlink>
    </w:p>
    <w:p w14:paraId="5124E1D7" w14:textId="77777777" w:rsidR="00064F75" w:rsidRPr="00064F75" w:rsidRDefault="00064F75" w:rsidP="00064F75">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064F75">
        <w:rPr>
          <w:rFonts w:ascii="Times New Roman" w:eastAsia="Times New Roman" w:hAnsi="Times New Roman" w:cs="Times New Roman"/>
          <w:sz w:val="28"/>
          <w:szCs w:val="28"/>
          <w:lang w:eastAsia="ru-RU"/>
        </w:rPr>
        <w:t>Адрес электронной почты:</w:t>
      </w:r>
      <w:r w:rsidRPr="00064F75">
        <w:rPr>
          <w:rFonts w:ascii="Times New Roman" w:eastAsia="Times New Roman" w:hAnsi="Times New Roman" w:cs="Times New Roman"/>
          <w:sz w:val="28"/>
          <w:szCs w:val="28"/>
          <w:shd w:val="clear" w:color="auto" w:fill="F7F7F7"/>
          <w:lang w:eastAsia="ru-RU"/>
        </w:rPr>
        <w:t xml:space="preserve"> </w:t>
      </w:r>
      <w:hyperlink r:id="rId150" w:history="1">
        <w:r w:rsidRPr="00064F75">
          <w:rPr>
            <w:rFonts w:ascii="Times New Roman" w:eastAsia="Times New Roman" w:hAnsi="Times New Roman" w:cs="Times New Roman"/>
            <w:sz w:val="28"/>
            <w:szCs w:val="28"/>
            <w:bdr w:val="none" w:sz="0" w:space="0" w:color="auto" w:frame="1"/>
            <w:lang w:eastAsia="ru-RU"/>
          </w:rPr>
          <w:t>www.to53.rosreestr.ru</w:t>
        </w:r>
      </w:hyperlink>
      <w:r w:rsidRPr="00064F75">
        <w:rPr>
          <w:rFonts w:ascii="Times New Roman" w:eastAsia="Times New Roman" w:hAnsi="Times New Roman" w:cs="Times New Roman"/>
          <w:sz w:val="28"/>
          <w:szCs w:val="28"/>
          <w:bdr w:val="none" w:sz="0" w:space="0" w:color="auto" w:frame="1"/>
          <w:lang w:eastAsia="ru-RU"/>
        </w:rPr>
        <w:t>.</w:t>
      </w:r>
    </w:p>
    <w:p w14:paraId="0EF8D9AA"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7BC2F917"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1DAD940"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43CD235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FD0EE0A"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7D48B9AA"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6A07AC4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436869C5"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7AE85D5"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D50F900"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466D2674"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6469057B"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C043B9E"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396FE082"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404B957"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446F77B"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190D7FE"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CBAE87E"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975EC9D"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5C0302E9"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7A938BDB"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969459A"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69FCDEF"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5BAC0B0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722F4CFA" w14:textId="77777777" w:rsidR="00064F75" w:rsidRPr="00064F75" w:rsidRDefault="00064F75" w:rsidP="00064F75">
      <w:pPr>
        <w:widowControl w:val="0"/>
        <w:autoSpaceDE w:val="0"/>
        <w:autoSpaceDN w:val="0"/>
        <w:adjustRightInd w:val="0"/>
        <w:spacing w:after="0" w:line="288" w:lineRule="auto"/>
        <w:jc w:val="both"/>
        <w:rPr>
          <w:rFonts w:ascii="Times New Roman" w:eastAsia="Times New Roman" w:hAnsi="Times New Roman" w:cs="Times New Roman"/>
          <w:sz w:val="28"/>
          <w:szCs w:val="28"/>
          <w:lang w:eastAsia="ru-RU"/>
        </w:rPr>
      </w:pPr>
    </w:p>
    <w:p w14:paraId="1BA8F95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 2</w:t>
      </w:r>
    </w:p>
    <w:p w14:paraId="3C71AB36"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 административному регламенту</w:t>
      </w:r>
    </w:p>
    <w:tbl>
      <w:tblPr>
        <w:tblW w:w="0" w:type="auto"/>
        <w:tblInd w:w="-601" w:type="dxa"/>
        <w:tblCellMar>
          <w:left w:w="0" w:type="dxa"/>
          <w:right w:w="0" w:type="dxa"/>
        </w:tblCellMar>
        <w:tblLook w:val="0000" w:firstRow="0" w:lastRow="0" w:firstColumn="0" w:lastColumn="0" w:noHBand="0" w:noVBand="0"/>
      </w:tblPr>
      <w:tblGrid>
        <w:gridCol w:w="4892"/>
        <w:gridCol w:w="1274"/>
        <w:gridCol w:w="3789"/>
      </w:tblGrid>
      <w:tr w:rsidR="00064F75" w:rsidRPr="00064F75" w14:paraId="4E43B11B" w14:textId="77777777" w:rsidTr="006644E9">
        <w:trPr>
          <w:cantSplit/>
        </w:trPr>
        <w:tc>
          <w:tcPr>
            <w:tcW w:w="4962" w:type="dxa"/>
            <w:tcMar>
              <w:top w:w="0" w:type="dxa"/>
              <w:left w:w="108" w:type="dxa"/>
              <w:bottom w:w="0" w:type="dxa"/>
              <w:right w:w="108" w:type="dxa"/>
            </w:tcMar>
          </w:tcPr>
          <w:p w14:paraId="6FC20A16"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c>
          <w:tcPr>
            <w:tcW w:w="5103" w:type="dxa"/>
            <w:gridSpan w:val="2"/>
            <w:tcMar>
              <w:top w:w="0" w:type="dxa"/>
              <w:left w:w="108" w:type="dxa"/>
              <w:bottom w:w="0" w:type="dxa"/>
              <w:right w:w="108" w:type="dxa"/>
            </w:tcMar>
          </w:tcPr>
          <w:p w14:paraId="0209D52C" w14:textId="77777777" w:rsidR="00064F75" w:rsidRPr="00064F75" w:rsidRDefault="00064F75" w:rsidP="00064F75">
            <w:pPr>
              <w:widowControl w:val="0"/>
              <w:autoSpaceDE w:val="0"/>
              <w:autoSpaceDN w:val="0"/>
              <w:adjustRightInd w:val="0"/>
              <w:spacing w:after="0" w:line="240" w:lineRule="auto"/>
              <w:outlineLvl w:val="5"/>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b/>
                <w:bCs/>
                <w:sz w:val="28"/>
                <w:szCs w:val="28"/>
                <w:lang w:eastAsia="ru-RU"/>
              </w:rPr>
              <w:t>Главе Любытинского муниципального округа</w:t>
            </w:r>
          </w:p>
        </w:tc>
      </w:tr>
      <w:tr w:rsidR="00064F75" w:rsidRPr="00064F75" w14:paraId="396BAEC6" w14:textId="77777777" w:rsidTr="006644E9">
        <w:tc>
          <w:tcPr>
            <w:tcW w:w="4962" w:type="dxa"/>
            <w:tcMar>
              <w:top w:w="0" w:type="dxa"/>
              <w:left w:w="108" w:type="dxa"/>
              <w:bottom w:w="0" w:type="dxa"/>
              <w:right w:w="108" w:type="dxa"/>
            </w:tcMar>
          </w:tcPr>
          <w:p w14:paraId="15EE3487"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c>
          <w:tcPr>
            <w:tcW w:w="5103" w:type="dxa"/>
            <w:gridSpan w:val="2"/>
            <w:tcBorders>
              <w:top w:val="nil"/>
              <w:left w:val="nil"/>
              <w:bottom w:val="single" w:sz="8" w:space="0" w:color="000000"/>
              <w:right w:val="nil"/>
            </w:tcBorders>
            <w:tcMar>
              <w:top w:w="0" w:type="dxa"/>
              <w:left w:w="108" w:type="dxa"/>
              <w:bottom w:w="0" w:type="dxa"/>
              <w:right w:w="108" w:type="dxa"/>
            </w:tcMar>
          </w:tcPr>
          <w:p w14:paraId="6E61CFBE"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bdr w:val="none" w:sz="0" w:space="0" w:color="auto" w:frame="1"/>
                <w:lang w:eastAsia="ru-RU"/>
              </w:rPr>
              <w:t> </w:t>
            </w:r>
          </w:p>
        </w:tc>
      </w:tr>
      <w:tr w:rsidR="00064F75" w:rsidRPr="00064F75" w14:paraId="168FC212" w14:textId="77777777" w:rsidTr="006644E9">
        <w:tc>
          <w:tcPr>
            <w:tcW w:w="4962" w:type="dxa"/>
            <w:tcMar>
              <w:top w:w="0" w:type="dxa"/>
              <w:left w:w="108" w:type="dxa"/>
              <w:bottom w:w="0" w:type="dxa"/>
              <w:right w:w="108" w:type="dxa"/>
            </w:tcMar>
          </w:tcPr>
          <w:p w14:paraId="731CBA6B"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c>
          <w:tcPr>
            <w:tcW w:w="1276" w:type="dxa"/>
            <w:tcBorders>
              <w:top w:val="nil"/>
              <w:left w:val="nil"/>
              <w:bottom w:val="single" w:sz="8" w:space="0" w:color="000000"/>
              <w:right w:val="nil"/>
            </w:tcBorders>
            <w:tcMar>
              <w:top w:w="0" w:type="dxa"/>
              <w:left w:w="108" w:type="dxa"/>
              <w:bottom w:w="0" w:type="dxa"/>
              <w:right w:w="108" w:type="dxa"/>
            </w:tcMar>
          </w:tcPr>
          <w:p w14:paraId="30288891"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p w14:paraId="1E0BF985"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от</w:t>
            </w:r>
          </w:p>
        </w:tc>
        <w:tc>
          <w:tcPr>
            <w:tcW w:w="3827" w:type="dxa"/>
            <w:tcBorders>
              <w:top w:val="single" w:sz="8" w:space="0" w:color="000000"/>
              <w:left w:val="nil"/>
              <w:bottom w:val="single" w:sz="8" w:space="0" w:color="000000"/>
              <w:right w:val="nil"/>
            </w:tcBorders>
            <w:tcMar>
              <w:top w:w="0" w:type="dxa"/>
              <w:left w:w="108" w:type="dxa"/>
              <w:bottom w:w="0" w:type="dxa"/>
              <w:right w:w="108" w:type="dxa"/>
            </w:tcMar>
          </w:tcPr>
          <w:p w14:paraId="4C702ACC"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p w14:paraId="0626B8E4"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r>
      <w:tr w:rsidR="00064F75" w:rsidRPr="00064F75" w14:paraId="2F659B50" w14:textId="77777777" w:rsidTr="006644E9">
        <w:trPr>
          <w:cantSplit/>
        </w:trPr>
        <w:tc>
          <w:tcPr>
            <w:tcW w:w="4962" w:type="dxa"/>
            <w:tcMar>
              <w:top w:w="0" w:type="dxa"/>
              <w:left w:w="108" w:type="dxa"/>
              <w:bottom w:w="0" w:type="dxa"/>
              <w:right w:w="108" w:type="dxa"/>
            </w:tcMar>
          </w:tcPr>
          <w:p w14:paraId="2414EBB5"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c>
          <w:tcPr>
            <w:tcW w:w="5103" w:type="dxa"/>
            <w:gridSpan w:val="2"/>
            <w:tcBorders>
              <w:top w:val="nil"/>
              <w:left w:val="nil"/>
              <w:bottom w:val="single" w:sz="8" w:space="0" w:color="000000"/>
              <w:right w:val="nil"/>
            </w:tcBorders>
            <w:tcMar>
              <w:top w:w="0" w:type="dxa"/>
              <w:left w:w="108" w:type="dxa"/>
              <w:bottom w:w="0" w:type="dxa"/>
              <w:right w:w="108" w:type="dxa"/>
            </w:tcMar>
          </w:tcPr>
          <w:p w14:paraId="51A336F3"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bdr w:val="none" w:sz="0" w:space="0" w:color="auto" w:frame="1"/>
                <w:vertAlign w:val="superscript"/>
                <w:lang w:eastAsia="ru-RU"/>
              </w:rPr>
              <w:t>(наименование организации или ФИО,</w:t>
            </w:r>
          </w:p>
          <w:p w14:paraId="7D7FEAF4"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bdr w:val="none" w:sz="0" w:space="0" w:color="auto" w:frame="1"/>
                <w:vertAlign w:val="superscript"/>
                <w:lang w:eastAsia="ru-RU"/>
              </w:rPr>
              <w:t> </w:t>
            </w:r>
          </w:p>
        </w:tc>
      </w:tr>
      <w:tr w:rsidR="00064F75" w:rsidRPr="00064F75" w14:paraId="245529D1" w14:textId="77777777" w:rsidTr="006644E9">
        <w:trPr>
          <w:cantSplit/>
        </w:trPr>
        <w:tc>
          <w:tcPr>
            <w:tcW w:w="4962" w:type="dxa"/>
            <w:tcMar>
              <w:top w:w="0" w:type="dxa"/>
              <w:left w:w="108" w:type="dxa"/>
              <w:bottom w:w="0" w:type="dxa"/>
              <w:right w:w="108" w:type="dxa"/>
            </w:tcMar>
          </w:tcPr>
          <w:p w14:paraId="68040B86"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lastRenderedPageBreak/>
              <w:t> </w:t>
            </w:r>
          </w:p>
        </w:tc>
        <w:tc>
          <w:tcPr>
            <w:tcW w:w="5103" w:type="dxa"/>
            <w:gridSpan w:val="2"/>
            <w:tcBorders>
              <w:top w:val="nil"/>
              <w:left w:val="nil"/>
              <w:bottom w:val="single" w:sz="8" w:space="0" w:color="000000"/>
              <w:right w:val="nil"/>
            </w:tcBorders>
            <w:tcMar>
              <w:top w:w="0" w:type="dxa"/>
              <w:left w:w="108" w:type="dxa"/>
              <w:bottom w:w="0" w:type="dxa"/>
              <w:right w:w="108" w:type="dxa"/>
            </w:tcMar>
          </w:tcPr>
          <w:p w14:paraId="7E3B0E1C"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bdr w:val="none" w:sz="0" w:space="0" w:color="auto" w:frame="1"/>
                <w:vertAlign w:val="superscript"/>
                <w:lang w:eastAsia="ru-RU"/>
              </w:rPr>
              <w:t>адрес, контактный телефон)</w:t>
            </w:r>
          </w:p>
          <w:p w14:paraId="3A9940BB"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bdr w:val="none" w:sz="0" w:space="0" w:color="auto" w:frame="1"/>
                <w:vertAlign w:val="superscript"/>
                <w:lang w:eastAsia="ru-RU"/>
              </w:rPr>
              <w:t> </w:t>
            </w:r>
          </w:p>
        </w:tc>
      </w:tr>
      <w:tr w:rsidR="00064F75" w:rsidRPr="00064F75" w14:paraId="3ECD85B7" w14:textId="77777777" w:rsidTr="006644E9">
        <w:trPr>
          <w:cantSplit/>
        </w:trPr>
        <w:tc>
          <w:tcPr>
            <w:tcW w:w="4962" w:type="dxa"/>
            <w:tcMar>
              <w:top w:w="0" w:type="dxa"/>
              <w:left w:w="108" w:type="dxa"/>
              <w:bottom w:w="0" w:type="dxa"/>
              <w:right w:w="108" w:type="dxa"/>
            </w:tcMar>
          </w:tcPr>
          <w:p w14:paraId="7231EF45"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c>
          <w:tcPr>
            <w:tcW w:w="5103" w:type="dxa"/>
            <w:gridSpan w:val="2"/>
            <w:tcMar>
              <w:top w:w="0" w:type="dxa"/>
              <w:left w:w="108" w:type="dxa"/>
              <w:bottom w:w="0" w:type="dxa"/>
              <w:right w:w="108" w:type="dxa"/>
            </w:tcMar>
          </w:tcPr>
          <w:p w14:paraId="00B51AB0" w14:textId="77777777" w:rsidR="00064F75" w:rsidRPr="00064F75" w:rsidRDefault="00064F75" w:rsidP="00064F75">
            <w:pPr>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bdr w:val="none" w:sz="0" w:space="0" w:color="auto" w:frame="1"/>
                <w:vertAlign w:val="superscript"/>
                <w:lang w:eastAsia="ru-RU"/>
              </w:rPr>
              <w:t> </w:t>
            </w:r>
          </w:p>
        </w:tc>
      </w:tr>
      <w:tr w:rsidR="00064F75" w:rsidRPr="00064F75" w14:paraId="1DB2B3D9" w14:textId="77777777" w:rsidTr="006644E9">
        <w:trPr>
          <w:cantSplit/>
          <w:trHeight w:val="80"/>
        </w:trPr>
        <w:tc>
          <w:tcPr>
            <w:tcW w:w="4962" w:type="dxa"/>
            <w:tcMar>
              <w:top w:w="0" w:type="dxa"/>
              <w:left w:w="108" w:type="dxa"/>
              <w:bottom w:w="0" w:type="dxa"/>
              <w:right w:w="108" w:type="dxa"/>
            </w:tcMar>
          </w:tcPr>
          <w:p w14:paraId="6D8F84A9"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c>
          <w:tcPr>
            <w:tcW w:w="5103" w:type="dxa"/>
            <w:gridSpan w:val="2"/>
            <w:tcBorders>
              <w:top w:val="nil"/>
              <w:left w:val="nil"/>
              <w:bottom w:val="single" w:sz="8" w:space="0" w:color="000000"/>
              <w:right w:val="nil"/>
            </w:tcBorders>
            <w:tcMar>
              <w:top w:w="0" w:type="dxa"/>
              <w:left w:w="108" w:type="dxa"/>
              <w:bottom w:w="0" w:type="dxa"/>
              <w:right w:w="108" w:type="dxa"/>
            </w:tcMar>
          </w:tcPr>
          <w:p w14:paraId="35E14221"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bdr w:val="none" w:sz="0" w:space="0" w:color="auto" w:frame="1"/>
                <w:lang w:eastAsia="ru-RU"/>
              </w:rPr>
              <w:t> </w:t>
            </w:r>
          </w:p>
        </w:tc>
      </w:tr>
    </w:tbl>
    <w:p w14:paraId="6BAA46B9" w14:textId="77777777" w:rsidR="00064F75" w:rsidRPr="00064F75" w:rsidRDefault="00064F75" w:rsidP="00064F75">
      <w:pPr>
        <w:shd w:val="clear" w:color="auto" w:fill="FFFFFF"/>
        <w:spacing w:after="0" w:line="240" w:lineRule="auto"/>
        <w:jc w:val="center"/>
        <w:rPr>
          <w:rFonts w:ascii="Times New Roman" w:eastAsia="Times New Roman" w:hAnsi="Times New Roman" w:cs="Times New Roman"/>
          <w:sz w:val="28"/>
          <w:szCs w:val="28"/>
          <w:bdr w:val="none" w:sz="0" w:space="0" w:color="auto" w:frame="1"/>
          <w:lang w:eastAsia="ru-RU"/>
        </w:rPr>
      </w:pPr>
    </w:p>
    <w:p w14:paraId="7E681E90" w14:textId="77777777" w:rsidR="00064F75" w:rsidRPr="00064F75" w:rsidRDefault="00064F75" w:rsidP="00064F75">
      <w:pPr>
        <w:shd w:val="clear" w:color="auto" w:fill="FFFFFF"/>
        <w:spacing w:after="0" w:line="240" w:lineRule="auto"/>
        <w:jc w:val="center"/>
        <w:rPr>
          <w:rFonts w:ascii="Times New Roman" w:eastAsia="Times New Roman" w:hAnsi="Times New Roman" w:cs="Times New Roman"/>
          <w:b/>
          <w:sz w:val="28"/>
          <w:szCs w:val="28"/>
          <w:bdr w:val="none" w:sz="0" w:space="0" w:color="auto" w:frame="1"/>
          <w:lang w:eastAsia="ru-RU"/>
        </w:rPr>
      </w:pPr>
      <w:r w:rsidRPr="00064F75">
        <w:rPr>
          <w:rFonts w:ascii="Times New Roman" w:eastAsia="Times New Roman" w:hAnsi="Times New Roman" w:cs="Times New Roman"/>
          <w:b/>
          <w:sz w:val="28"/>
          <w:szCs w:val="28"/>
          <w:bdr w:val="none" w:sz="0" w:space="0" w:color="auto" w:frame="1"/>
          <w:lang w:eastAsia="ru-RU"/>
        </w:rPr>
        <w:t>ЗАЯВЛЕНИЕ</w:t>
      </w:r>
    </w:p>
    <w:p w14:paraId="7B698826" w14:textId="77777777" w:rsidR="00064F75" w:rsidRPr="00064F75" w:rsidRDefault="00064F75" w:rsidP="00064F75">
      <w:pPr>
        <w:shd w:val="clear" w:color="auto" w:fill="FFFFFF"/>
        <w:spacing w:after="0" w:line="240" w:lineRule="auto"/>
        <w:jc w:val="center"/>
        <w:rPr>
          <w:rFonts w:ascii="Helvetica" w:eastAsia="Times New Roman" w:hAnsi="Helvetica" w:cs="Helvetica"/>
          <w:sz w:val="28"/>
          <w:szCs w:val="28"/>
          <w:lang w:eastAsia="ru-RU"/>
        </w:rPr>
      </w:pPr>
    </w:p>
    <w:p w14:paraId="1A99142A" w14:textId="77777777" w:rsidR="00064F75" w:rsidRPr="00064F75" w:rsidRDefault="00064F75" w:rsidP="00064F75">
      <w:pPr>
        <w:shd w:val="clear" w:color="auto" w:fill="FFFFFF"/>
        <w:spacing w:after="0" w:line="240" w:lineRule="auto"/>
        <w:ind w:firstLine="567"/>
        <w:jc w:val="both"/>
        <w:rPr>
          <w:rFonts w:ascii="Times New Roman" w:eastAsia="Times New Roman" w:hAnsi="Times New Roman" w:cs="Helvetica"/>
          <w:sz w:val="28"/>
          <w:szCs w:val="28"/>
          <w:lang w:eastAsia="ru-RU"/>
        </w:rPr>
      </w:pPr>
      <w:r w:rsidRPr="00064F75">
        <w:rPr>
          <w:rFonts w:ascii="Times New Roman" w:eastAsia="Times New Roman" w:hAnsi="Times New Roman" w:cs="Times New Roman"/>
          <w:sz w:val="28"/>
          <w:szCs w:val="28"/>
          <w:bdr w:val="none" w:sz="0" w:space="0" w:color="auto" w:frame="1"/>
          <w:lang w:eastAsia="ru-RU"/>
        </w:rPr>
        <w:t>Прошу п</w:t>
      </w:r>
      <w:r w:rsidRPr="00064F75">
        <w:rPr>
          <w:rFonts w:ascii="Times New Roman" w:eastAsia="Times New Roman" w:hAnsi="Times New Roman" w:cs="Times New Roman"/>
          <w:bCs/>
          <w:sz w:val="28"/>
          <w:szCs w:val="28"/>
          <w:lang w:eastAsia="ru-RU"/>
        </w:rPr>
        <w:t xml:space="preserve">редоставить порубочный билет и (или) разрешение на пересадку деревьев и кустарников на территории Любытинского муниципального округа </w:t>
      </w:r>
      <w:r w:rsidRPr="00064F75">
        <w:rPr>
          <w:rFonts w:ascii="Times New Roman" w:eastAsia="Times New Roman" w:hAnsi="Times New Roman" w:cs="Times New Roman"/>
          <w:sz w:val="28"/>
          <w:szCs w:val="28"/>
          <w:bdr w:val="none" w:sz="0" w:space="0" w:color="auto" w:frame="1"/>
          <w:lang w:eastAsia="ru-RU"/>
        </w:rPr>
        <w:t>по адресу:</w:t>
      </w:r>
    </w:p>
    <w:p w14:paraId="7DA75A8F" w14:textId="77777777" w:rsidR="00064F75" w:rsidRPr="00064F75" w:rsidRDefault="00064F75" w:rsidP="00064F75">
      <w:pPr>
        <w:shd w:val="clear" w:color="auto" w:fill="FFFFFF"/>
        <w:spacing w:after="0" w:line="240" w:lineRule="auto"/>
        <w:rPr>
          <w:rFonts w:ascii="Times New Roman" w:eastAsia="Times New Roman" w:hAnsi="Times New Roman" w:cs="Times New Roman"/>
          <w:sz w:val="28"/>
          <w:szCs w:val="28"/>
          <w:bdr w:val="none" w:sz="0" w:space="0" w:color="auto" w:frame="1"/>
          <w:lang w:eastAsia="ru-RU"/>
        </w:rPr>
      </w:pPr>
      <w:r w:rsidRPr="00064F75">
        <w:rPr>
          <w:rFonts w:ascii="Times New Roman" w:eastAsia="Times New Roman" w:hAnsi="Times New Roman" w:cs="Times New Roman"/>
          <w:sz w:val="28"/>
          <w:szCs w:val="28"/>
          <w:bdr w:val="none" w:sz="0" w:space="0" w:color="auto" w:frame="1"/>
          <w:lang w:eastAsia="ru-RU"/>
        </w:rPr>
        <w:t>____________________________________________________________________________________________________________________________________</w:t>
      </w:r>
    </w:p>
    <w:p w14:paraId="184A0ED9" w14:textId="77777777" w:rsidR="00064F75" w:rsidRPr="00064F75" w:rsidRDefault="00064F75" w:rsidP="00064F75">
      <w:pPr>
        <w:shd w:val="clear" w:color="auto" w:fill="FFFFFF"/>
        <w:spacing w:after="0" w:line="240" w:lineRule="auto"/>
        <w:rPr>
          <w:rFonts w:ascii="Helvetica" w:eastAsia="Times New Roman" w:hAnsi="Helvetica" w:cs="Helvetica"/>
          <w:sz w:val="28"/>
          <w:szCs w:val="28"/>
          <w:lang w:eastAsia="ru-RU"/>
        </w:rPr>
      </w:pPr>
    </w:p>
    <w:p w14:paraId="6C2847B6"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В количестве: ________  шт. деревьев _______  шт. кустарников ___________</w:t>
      </w:r>
    </w:p>
    <w:p w14:paraId="605409C0"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______________________________________________________________________________________________________________________________________________________________________________________________________</w:t>
      </w:r>
    </w:p>
    <w:p w14:paraId="1306F5AD"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(особые отметки: деревья и кустарники аварийные, сухостойкие и т.д.)</w:t>
      </w:r>
    </w:p>
    <w:p w14:paraId="0D0BA90B"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Цель вырубки (пересадки)___________________________________________</w:t>
      </w:r>
    </w:p>
    <w:p w14:paraId="1360D182"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w:t>
      </w:r>
    </w:p>
    <w:p w14:paraId="045218C9"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Основание для вырубки  (пересадки) _________________________________</w:t>
      </w:r>
    </w:p>
    <w:p w14:paraId="5C8D7F1B"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w:t>
      </w:r>
    </w:p>
    <w:p w14:paraId="3B520F77"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Время проведения работ с ___________20 __ года по __________ 20 ___ года</w:t>
      </w:r>
    </w:p>
    <w:p w14:paraId="56282E35"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К заявлению прилагаются документы: __________________________________________________________________</w:t>
      </w:r>
    </w:p>
    <w:p w14:paraId="5E818942"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______________________________________________________________________________________________________________________________________________________________________________________________________</w:t>
      </w:r>
    </w:p>
    <w:p w14:paraId="2A7B994C" w14:textId="77777777" w:rsidR="00064F75" w:rsidRPr="00064F75" w:rsidRDefault="00064F75" w:rsidP="00064F75">
      <w:pPr>
        <w:widowControl w:val="0"/>
        <w:autoSpaceDE w:val="0"/>
        <w:autoSpaceDN w:val="0"/>
        <w:adjustRightInd w:val="0"/>
        <w:spacing w:after="0" w:line="240" w:lineRule="auto"/>
        <w:jc w:val="center"/>
        <w:rPr>
          <w:rFonts w:ascii="Times New Roman" w:eastAsia="Times New Roman" w:hAnsi="Times New Roman" w:cs="Arial"/>
          <w:sz w:val="28"/>
          <w:szCs w:val="28"/>
          <w:lang w:eastAsia="ru-RU"/>
        </w:rPr>
      </w:pPr>
    </w:p>
    <w:p w14:paraId="62B4B6CC"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 xml:space="preserve">Обязуюсь: </w:t>
      </w:r>
    </w:p>
    <w:p w14:paraId="49D5A72C"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1) Вырубку деревьев, кустарников производить в соответствии с техникой безопасности.</w:t>
      </w:r>
    </w:p>
    <w:p w14:paraId="247B0E84"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2) В случае, если действующими в Российской Федерации правилами (требованиями, техническими условиями) вырубка отдельных деревьев и (или) кустарников должна осуществляться с привлечением специализированных организаций (специалистов) или специального оборудования, обязуюсь обеспечить выполнение данных требований.</w:t>
      </w:r>
    </w:p>
    <w:p w14:paraId="1FE89507" w14:textId="77777777" w:rsidR="00064F75" w:rsidRPr="00064F75" w:rsidRDefault="00064F75" w:rsidP="00064F75">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3) Провести мероприятия по общему благоустройству территории после выполнения работ по вырубке деревьев и кустарников (включая вывоз стволов деревьев, веток, иного мусора, проведение планировочных работ).</w:t>
      </w:r>
    </w:p>
    <w:p w14:paraId="38A9F46D"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p>
    <w:p w14:paraId="6B12CCFE"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 xml:space="preserve">______________   </w:t>
      </w:r>
    </w:p>
    <w:p w14:paraId="4B4F0C7B"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 xml:space="preserve">          Дата                                             </w:t>
      </w:r>
    </w:p>
    <w:p w14:paraId="329EAD37"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                                   ______________________</w:t>
      </w:r>
    </w:p>
    <w:p w14:paraId="0C67EB5A"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lastRenderedPageBreak/>
        <w:t xml:space="preserve">                 Подпись                                                              Ф.И.О.</w:t>
      </w:r>
    </w:p>
    <w:p w14:paraId="09BCA368" w14:textId="77777777" w:rsidR="00064F75" w:rsidRPr="00064F75" w:rsidRDefault="00064F75" w:rsidP="00064F75">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 xml:space="preserve">                                                                                             </w:t>
      </w:r>
    </w:p>
    <w:p w14:paraId="24D579BD" w14:textId="77777777" w:rsidR="00064F75" w:rsidRPr="00064F75" w:rsidRDefault="00064F75" w:rsidP="00064F75">
      <w:pPr>
        <w:autoSpaceDE w:val="0"/>
        <w:snapToGrid w:val="0"/>
        <w:spacing w:after="0" w:line="240" w:lineRule="auto"/>
        <w:ind w:firstLine="720"/>
        <w:jc w:val="right"/>
        <w:rPr>
          <w:rFonts w:ascii="Times New Roman" w:eastAsia="Times New Roman" w:hAnsi="Times New Roman" w:cs="Times New Roman"/>
          <w:sz w:val="24"/>
          <w:szCs w:val="24"/>
          <w:lang w:eastAsia="ru-RU"/>
        </w:rPr>
      </w:pPr>
    </w:p>
    <w:p w14:paraId="2CAC20E7" w14:textId="77777777" w:rsidR="00064F75" w:rsidRPr="00064F75" w:rsidRDefault="00064F75" w:rsidP="00064F75">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6276FE34" w14:textId="77777777" w:rsidR="00064F75" w:rsidRPr="00064F75" w:rsidRDefault="00064F75" w:rsidP="00064F75">
      <w:pPr>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вх. № _______________</w:t>
      </w:r>
    </w:p>
    <w:p w14:paraId="0A030B41" w14:textId="77777777" w:rsidR="00064F75" w:rsidRPr="00064F75" w:rsidRDefault="00064F75" w:rsidP="00064F75">
      <w:pPr>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дата ________________</w:t>
      </w:r>
    </w:p>
    <w:p w14:paraId="31D3617B"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54F6D40"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31EE141"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72B44C82"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9E80586"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528A78B"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3B04C60"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3D6EC04A"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5CD3A050"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3DB9F734"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24D4D1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A929AD0"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3549C6ED"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6A612FC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2D72387D"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1EDD56D"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6C216B0C"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59148AE4"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4213D73"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A3F187B"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319AE6E6"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1E98D295"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67D36D7A"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351BC8DF" w14:textId="77777777" w:rsidR="00064F75" w:rsidRPr="00064F75" w:rsidRDefault="00064F75" w:rsidP="00064F75">
      <w:pPr>
        <w:widowControl w:val="0"/>
        <w:autoSpaceDE w:val="0"/>
        <w:autoSpaceDN w:val="0"/>
        <w:adjustRightInd w:val="0"/>
        <w:spacing w:after="0" w:line="288" w:lineRule="auto"/>
        <w:ind w:left="5103"/>
        <w:jc w:val="both"/>
        <w:rPr>
          <w:rFonts w:ascii="Times New Roman" w:eastAsia="Times New Roman" w:hAnsi="Times New Roman" w:cs="Times New Roman"/>
          <w:sz w:val="28"/>
          <w:szCs w:val="28"/>
          <w:lang w:eastAsia="ru-RU"/>
        </w:rPr>
      </w:pPr>
    </w:p>
    <w:p w14:paraId="05F5EDE7" w14:textId="77777777" w:rsidR="00064F75" w:rsidRPr="00064F75" w:rsidRDefault="00064F75" w:rsidP="00064F75">
      <w:pPr>
        <w:spacing w:after="0" w:line="240" w:lineRule="exact"/>
        <w:rPr>
          <w:rFonts w:eastAsia="Times New Roman" w:cs="Times New Roman"/>
          <w:lang w:eastAsia="ru-RU"/>
        </w:rPr>
      </w:pPr>
    </w:p>
    <w:p w14:paraId="46B4770E" w14:textId="77777777" w:rsidR="00064F75" w:rsidRPr="00064F75" w:rsidRDefault="00064F75" w:rsidP="00064F75">
      <w:pPr>
        <w:spacing w:after="0" w:line="240" w:lineRule="exact"/>
        <w:ind w:left="4500"/>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Приложение № 3</w:t>
      </w:r>
    </w:p>
    <w:p w14:paraId="14484083" w14:textId="77777777" w:rsidR="00064F75" w:rsidRPr="00064F75" w:rsidRDefault="00064F75" w:rsidP="00064F75">
      <w:pPr>
        <w:spacing w:before="120" w:after="0" w:line="240" w:lineRule="exact"/>
        <w:ind w:left="4500"/>
        <w:rPr>
          <w:rFonts w:ascii="Times New Roman" w:eastAsia="Times New Roman" w:hAnsi="Times New Roman" w:cs="Times New Roman"/>
          <w:bCs/>
          <w:sz w:val="28"/>
          <w:szCs w:val="28"/>
          <w:lang w:eastAsia="ru-RU"/>
        </w:rPr>
      </w:pPr>
      <w:r w:rsidRPr="00064F75">
        <w:rPr>
          <w:rFonts w:ascii="Times New Roman" w:eastAsia="Times New Roman" w:hAnsi="Times New Roman" w:cs="Times New Roman"/>
          <w:bCs/>
          <w:sz w:val="28"/>
          <w:szCs w:val="28"/>
          <w:lang w:eastAsia="ru-RU"/>
        </w:rPr>
        <w:t>к Административному регламенту</w:t>
      </w:r>
    </w:p>
    <w:p w14:paraId="32DF8EB3" w14:textId="77777777" w:rsidR="00064F75" w:rsidRPr="00064F75" w:rsidRDefault="00064F75" w:rsidP="00064F75">
      <w:pPr>
        <w:spacing w:after="0" w:line="240" w:lineRule="exact"/>
        <w:ind w:left="4500"/>
        <w:rPr>
          <w:rFonts w:ascii="Times New Roman" w:eastAsia="Times New Roman" w:hAnsi="Times New Roman" w:cs="Times New Roman"/>
          <w:b/>
          <w:sz w:val="28"/>
          <w:szCs w:val="28"/>
          <w:lang w:eastAsia="ru-RU"/>
        </w:rPr>
      </w:pPr>
    </w:p>
    <w:p w14:paraId="457229D7"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Согласие на обработку персональных данных</w:t>
      </w:r>
    </w:p>
    <w:p w14:paraId="47BBFB84" w14:textId="77777777" w:rsidR="00064F75" w:rsidRPr="00064F75" w:rsidRDefault="00064F75" w:rsidP="00064F75">
      <w:pPr>
        <w:spacing w:after="0" w:line="240" w:lineRule="auto"/>
        <w:jc w:val="center"/>
        <w:rPr>
          <w:rFonts w:ascii="Times New Roman" w:eastAsia="Times New Roman" w:hAnsi="Times New Roman" w:cs="Times New Roman"/>
          <w:b/>
          <w:sz w:val="28"/>
          <w:szCs w:val="28"/>
          <w:lang w:eastAsia="ru-RU"/>
        </w:rPr>
      </w:pPr>
    </w:p>
    <w:p w14:paraId="11ACCBB3" w14:textId="77777777" w:rsidR="00064F75" w:rsidRPr="00064F75" w:rsidRDefault="00064F75" w:rsidP="00064F75">
      <w:pPr>
        <w:spacing w:after="0" w:line="240" w:lineRule="auto"/>
        <w:ind w:firstLine="708"/>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Я,</w:t>
      </w:r>
      <w:r w:rsidRPr="00064F75">
        <w:rPr>
          <w:rFonts w:ascii="Times New Roman" w:eastAsia="Times New Roman" w:hAnsi="Times New Roman" w:cs="Times New Roman"/>
          <w:sz w:val="28"/>
          <w:szCs w:val="28"/>
          <w:lang w:eastAsia="ru-RU"/>
        </w:rPr>
        <w:t>___________________________________________________________</w:t>
      </w:r>
      <w:r w:rsidRPr="00064F75">
        <w:rPr>
          <w:rFonts w:ascii="Times New Roman" w:eastAsia="Times New Roman" w:hAnsi="Times New Roman" w:cs="Times New Roman"/>
          <w:lang w:eastAsia="ru-RU"/>
        </w:rPr>
        <w:t xml:space="preserve">  </w:t>
      </w:r>
    </w:p>
    <w:p w14:paraId="2D0F5637"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 xml:space="preserve">                (Ф.И.О)</w:t>
      </w:r>
    </w:p>
    <w:p w14:paraId="406B3AB2"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p>
    <w:p w14:paraId="6CB799C6"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(данные паспорта (или иного документа, удостоверяющего личность))</w:t>
      </w:r>
    </w:p>
    <w:p w14:paraId="5A933C56"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lastRenderedPageBreak/>
        <w:t>не возражаю против обработки Уполномоченным органом, включая_______________________________________________________________</w:t>
      </w:r>
    </w:p>
    <w:p w14:paraId="5D7E8F60" w14:textId="77777777" w:rsidR="00064F75" w:rsidRPr="00064F75" w:rsidRDefault="00064F75" w:rsidP="00064F75">
      <w:pPr>
        <w:spacing w:after="0" w:line="240" w:lineRule="auto"/>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_____________________________________________________________________________,</w:t>
      </w:r>
    </w:p>
    <w:p w14:paraId="5B4F3170" w14:textId="77777777" w:rsidR="00064F75" w:rsidRPr="00064F75" w:rsidRDefault="00064F75" w:rsidP="00064F75">
      <w:pPr>
        <w:spacing w:after="0" w:line="200" w:lineRule="exact"/>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(перечисление видов обработки (сбор, систематизация, накопление, хранение, уточнение</w:t>
      </w:r>
      <w:r w:rsidRPr="00064F75">
        <w:rPr>
          <w:rFonts w:ascii="Times New Roman" w:eastAsia="Times New Roman" w:hAnsi="Times New Roman" w:cs="Times New Roman"/>
          <w:lang w:eastAsia="ru-RU"/>
        </w:rPr>
        <w:br/>
        <w:t>(обновление, изменение), использование, распространение (в том числе передачу),</w:t>
      </w:r>
      <w:r w:rsidRPr="00064F75">
        <w:rPr>
          <w:rFonts w:ascii="Times New Roman" w:eastAsia="Times New Roman" w:hAnsi="Times New Roman" w:cs="Times New Roman"/>
          <w:lang w:eastAsia="ru-RU"/>
        </w:rPr>
        <w:br/>
        <w:t>обезличивание, блокирование, уничтожение))</w:t>
      </w:r>
    </w:p>
    <w:p w14:paraId="08286E2E"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p>
    <w:p w14:paraId="1217A20C"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следующих моих персональных данных:__________________________________________</w:t>
      </w:r>
    </w:p>
    <w:p w14:paraId="2FB056D7"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p>
    <w:p w14:paraId="1B003D97"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(перечень персональных данных)</w:t>
      </w:r>
    </w:p>
    <w:p w14:paraId="73478845" w14:textId="77777777" w:rsidR="00064F75" w:rsidRPr="00064F75" w:rsidRDefault="00064F75" w:rsidP="00064F75">
      <w:pPr>
        <w:spacing w:after="0" w:line="240" w:lineRule="auto"/>
        <w:rPr>
          <w:rFonts w:ascii="Times New Roman" w:eastAsia="Times New Roman" w:hAnsi="Times New Roman" w:cs="Times New Roman"/>
          <w:lang w:eastAsia="ru-RU"/>
        </w:rPr>
      </w:pPr>
    </w:p>
    <w:p w14:paraId="1A43A4AC"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обрабатываемых с целью________________________________________________________</w:t>
      </w:r>
    </w:p>
    <w:p w14:paraId="301119A6"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__________________________________________________________________</w:t>
      </w:r>
    </w:p>
    <w:p w14:paraId="1B11D3DE"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(цель обработки персональных данных)</w:t>
      </w:r>
    </w:p>
    <w:p w14:paraId="15F9A7F8" w14:textId="77777777" w:rsidR="00064F75" w:rsidRPr="00064F75" w:rsidRDefault="00064F75" w:rsidP="00064F75">
      <w:pPr>
        <w:spacing w:after="0" w:line="240" w:lineRule="auto"/>
        <w:rPr>
          <w:rFonts w:ascii="Times New Roman" w:eastAsia="Times New Roman" w:hAnsi="Times New Roman" w:cs="Times New Roman"/>
          <w:lang w:eastAsia="ru-RU"/>
        </w:rPr>
      </w:pPr>
    </w:p>
    <w:p w14:paraId="25AD910A"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4"/>
          <w:szCs w:val="24"/>
          <w:lang w:eastAsia="ru-RU"/>
        </w:rPr>
        <w:t>в течение</w:t>
      </w:r>
      <w:r w:rsidRPr="00064F75">
        <w:rPr>
          <w:rFonts w:ascii="Times New Roman" w:eastAsia="Times New Roman" w:hAnsi="Times New Roman" w:cs="Times New Roman"/>
          <w:sz w:val="28"/>
          <w:szCs w:val="28"/>
          <w:lang w:eastAsia="ru-RU"/>
        </w:rPr>
        <w:t>___________________________________________________________</w:t>
      </w:r>
    </w:p>
    <w:p w14:paraId="0EA1EC1A" w14:textId="77777777" w:rsidR="00064F75" w:rsidRPr="00064F75" w:rsidRDefault="00064F75" w:rsidP="00064F75">
      <w:pPr>
        <w:spacing w:after="0" w:line="240" w:lineRule="auto"/>
        <w:jc w:val="center"/>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(указать срок действия согласия)</w:t>
      </w:r>
    </w:p>
    <w:p w14:paraId="74EB4F26" w14:textId="77777777" w:rsidR="00064F75" w:rsidRPr="00064F75" w:rsidRDefault="00064F75" w:rsidP="00064F75">
      <w:pPr>
        <w:spacing w:after="0" w:line="240" w:lineRule="auto"/>
        <w:ind w:firstLine="567"/>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Настоящее согласие может быть отозвано в письменной форме.</w:t>
      </w:r>
    </w:p>
    <w:p w14:paraId="02485D5E" w14:textId="77777777" w:rsidR="00064F75" w:rsidRPr="00064F75" w:rsidRDefault="00064F75" w:rsidP="00064F75">
      <w:pPr>
        <w:spacing w:after="0" w:line="240" w:lineRule="auto"/>
        <w:ind w:firstLine="567"/>
        <w:jc w:val="both"/>
        <w:rPr>
          <w:rFonts w:ascii="Times New Roman" w:eastAsia="Times New Roman" w:hAnsi="Times New Roman" w:cs="Times New Roman"/>
          <w:sz w:val="24"/>
          <w:szCs w:val="24"/>
          <w:lang w:eastAsia="ru-RU"/>
        </w:rPr>
      </w:pPr>
      <w:r w:rsidRPr="00064F75">
        <w:rPr>
          <w:rFonts w:ascii="Times New Roman" w:eastAsia="Times New Roman" w:hAnsi="Times New Roman" w:cs="Times New Roman"/>
          <w:sz w:val="24"/>
          <w:szCs w:val="24"/>
          <w:lang w:eastAsia="ru-RU"/>
        </w:rPr>
        <w:t>Настоящее согласие действует до даты его отзыва заявителем путем направления</w:t>
      </w:r>
      <w:r w:rsidRPr="00064F75">
        <w:rPr>
          <w:rFonts w:ascii="Times New Roman" w:eastAsia="Times New Roman" w:hAnsi="Times New Roman" w:cs="Times New Roman"/>
          <w:sz w:val="24"/>
          <w:szCs w:val="24"/>
          <w:lang w:eastAsia="ru-RU"/>
        </w:rPr>
        <w:br/>
        <w:t>в Уполномоченный орган письменного сообщения об указанном отзыве в произвольной форме, если иное не установлено законодательством Российской Федерации.</w:t>
      </w:r>
    </w:p>
    <w:p w14:paraId="2D329CAB" w14:textId="77777777" w:rsidR="00064F75" w:rsidRPr="00064F75" w:rsidRDefault="00064F75" w:rsidP="00064F75">
      <w:pPr>
        <w:spacing w:after="0" w:line="240" w:lineRule="auto"/>
        <w:rPr>
          <w:rFonts w:ascii="Times New Roman" w:eastAsia="Times New Roman" w:hAnsi="Times New Roman" w:cs="Times New Roman"/>
          <w:lang w:eastAsia="ru-RU"/>
        </w:rPr>
      </w:pPr>
    </w:p>
    <w:p w14:paraId="09B10479" w14:textId="77777777" w:rsidR="00064F75" w:rsidRPr="00064F75" w:rsidRDefault="00064F75" w:rsidP="00064F75">
      <w:pPr>
        <w:spacing w:after="0" w:line="240" w:lineRule="auto"/>
        <w:rPr>
          <w:rFonts w:ascii="Times New Roman" w:eastAsia="Times New Roman" w:hAnsi="Times New Roman" w:cs="Times New Roman"/>
          <w:lang w:eastAsia="ru-RU"/>
        </w:rPr>
      </w:pPr>
    </w:p>
    <w:tbl>
      <w:tblPr>
        <w:tblW w:w="0" w:type="auto"/>
        <w:tblInd w:w="28" w:type="dxa"/>
        <w:tblLayout w:type="fixed"/>
        <w:tblCellMar>
          <w:left w:w="28" w:type="dxa"/>
          <w:right w:w="28" w:type="dxa"/>
        </w:tblCellMar>
        <w:tblLook w:val="0000" w:firstRow="0" w:lastRow="0" w:firstColumn="0" w:lastColumn="0" w:noHBand="0" w:noVBand="0"/>
      </w:tblPr>
      <w:tblGrid>
        <w:gridCol w:w="180"/>
        <w:gridCol w:w="540"/>
        <w:gridCol w:w="180"/>
        <w:gridCol w:w="2247"/>
        <w:gridCol w:w="369"/>
        <w:gridCol w:w="369"/>
        <w:gridCol w:w="510"/>
        <w:gridCol w:w="1623"/>
        <w:gridCol w:w="403"/>
        <w:gridCol w:w="2793"/>
      </w:tblGrid>
      <w:tr w:rsidR="00064F75" w:rsidRPr="00064F75" w14:paraId="4F12B7C9" w14:textId="77777777" w:rsidTr="006644E9">
        <w:tc>
          <w:tcPr>
            <w:tcW w:w="180" w:type="dxa"/>
            <w:tcBorders>
              <w:top w:val="nil"/>
              <w:left w:val="nil"/>
              <w:bottom w:val="nil"/>
              <w:right w:val="nil"/>
            </w:tcBorders>
            <w:vAlign w:val="bottom"/>
          </w:tcPr>
          <w:p w14:paraId="670550D9"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w:t>
            </w:r>
          </w:p>
        </w:tc>
        <w:tc>
          <w:tcPr>
            <w:tcW w:w="540" w:type="dxa"/>
            <w:tcBorders>
              <w:top w:val="nil"/>
              <w:left w:val="nil"/>
              <w:bottom w:val="single" w:sz="4" w:space="0" w:color="auto"/>
              <w:right w:val="nil"/>
            </w:tcBorders>
            <w:vAlign w:val="bottom"/>
          </w:tcPr>
          <w:p w14:paraId="51FB8C31"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180" w:type="dxa"/>
            <w:tcBorders>
              <w:top w:val="nil"/>
              <w:left w:val="nil"/>
              <w:bottom w:val="nil"/>
              <w:right w:val="nil"/>
            </w:tcBorders>
            <w:vAlign w:val="bottom"/>
          </w:tcPr>
          <w:p w14:paraId="3A3E1B34"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w:t>
            </w:r>
          </w:p>
        </w:tc>
        <w:tc>
          <w:tcPr>
            <w:tcW w:w="2247" w:type="dxa"/>
            <w:tcBorders>
              <w:top w:val="nil"/>
              <w:left w:val="nil"/>
              <w:bottom w:val="single" w:sz="4" w:space="0" w:color="auto"/>
              <w:right w:val="nil"/>
            </w:tcBorders>
            <w:vAlign w:val="bottom"/>
          </w:tcPr>
          <w:p w14:paraId="7BA666D7"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vAlign w:val="bottom"/>
          </w:tcPr>
          <w:p w14:paraId="39C434DA"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20</w:t>
            </w:r>
          </w:p>
        </w:tc>
        <w:tc>
          <w:tcPr>
            <w:tcW w:w="369" w:type="dxa"/>
            <w:tcBorders>
              <w:top w:val="nil"/>
              <w:left w:val="nil"/>
              <w:bottom w:val="single" w:sz="4" w:space="0" w:color="auto"/>
              <w:right w:val="nil"/>
            </w:tcBorders>
            <w:vAlign w:val="bottom"/>
          </w:tcPr>
          <w:p w14:paraId="372C54A8"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510" w:type="dxa"/>
            <w:tcBorders>
              <w:top w:val="nil"/>
              <w:left w:val="nil"/>
              <w:bottom w:val="nil"/>
              <w:right w:val="nil"/>
            </w:tcBorders>
            <w:vAlign w:val="bottom"/>
          </w:tcPr>
          <w:p w14:paraId="3AB8731E"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г.</w:t>
            </w:r>
          </w:p>
        </w:tc>
        <w:tc>
          <w:tcPr>
            <w:tcW w:w="1623" w:type="dxa"/>
            <w:tcBorders>
              <w:top w:val="nil"/>
              <w:left w:val="nil"/>
              <w:bottom w:val="nil"/>
              <w:right w:val="nil"/>
            </w:tcBorders>
            <w:vAlign w:val="bottom"/>
          </w:tcPr>
          <w:p w14:paraId="512527AE"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403" w:type="dxa"/>
            <w:tcBorders>
              <w:top w:val="nil"/>
              <w:left w:val="nil"/>
              <w:bottom w:val="nil"/>
              <w:right w:val="nil"/>
            </w:tcBorders>
            <w:vAlign w:val="bottom"/>
          </w:tcPr>
          <w:p w14:paraId="197019A0"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2793" w:type="dxa"/>
            <w:tcBorders>
              <w:top w:val="nil"/>
              <w:left w:val="nil"/>
              <w:bottom w:val="nil"/>
              <w:right w:val="nil"/>
            </w:tcBorders>
            <w:vAlign w:val="bottom"/>
          </w:tcPr>
          <w:p w14:paraId="7C93D9AD" w14:textId="77777777" w:rsidR="00064F75" w:rsidRPr="00064F75" w:rsidRDefault="00064F75" w:rsidP="00064F75">
            <w:pPr>
              <w:spacing w:after="0" w:line="240" w:lineRule="auto"/>
              <w:rPr>
                <w:rFonts w:ascii="Times New Roman" w:eastAsia="Times New Roman" w:hAnsi="Times New Roman" w:cs="Times New Roman"/>
                <w:lang w:eastAsia="ru-RU"/>
              </w:rPr>
            </w:pPr>
          </w:p>
        </w:tc>
      </w:tr>
      <w:tr w:rsidR="00064F75" w:rsidRPr="00064F75" w14:paraId="0CFD7EF6" w14:textId="77777777" w:rsidTr="006644E9">
        <w:tc>
          <w:tcPr>
            <w:tcW w:w="180" w:type="dxa"/>
            <w:tcBorders>
              <w:top w:val="nil"/>
              <w:left w:val="nil"/>
              <w:bottom w:val="nil"/>
              <w:right w:val="nil"/>
            </w:tcBorders>
          </w:tcPr>
          <w:p w14:paraId="1C217044"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540" w:type="dxa"/>
            <w:tcBorders>
              <w:top w:val="nil"/>
              <w:left w:val="nil"/>
              <w:bottom w:val="nil"/>
              <w:right w:val="nil"/>
            </w:tcBorders>
          </w:tcPr>
          <w:p w14:paraId="49DC96CD"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180" w:type="dxa"/>
            <w:tcBorders>
              <w:top w:val="nil"/>
              <w:left w:val="nil"/>
              <w:bottom w:val="nil"/>
              <w:right w:val="nil"/>
            </w:tcBorders>
          </w:tcPr>
          <w:p w14:paraId="2E9215DC"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2247" w:type="dxa"/>
            <w:tcBorders>
              <w:top w:val="nil"/>
              <w:left w:val="nil"/>
              <w:bottom w:val="nil"/>
              <w:right w:val="nil"/>
            </w:tcBorders>
          </w:tcPr>
          <w:p w14:paraId="355D552A"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tcPr>
          <w:p w14:paraId="58990798"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tcPr>
          <w:p w14:paraId="01C53C2C"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510" w:type="dxa"/>
            <w:tcBorders>
              <w:top w:val="nil"/>
              <w:left w:val="nil"/>
              <w:bottom w:val="nil"/>
              <w:right w:val="nil"/>
            </w:tcBorders>
          </w:tcPr>
          <w:p w14:paraId="06A21152"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1623" w:type="dxa"/>
            <w:tcBorders>
              <w:top w:val="single" w:sz="4" w:space="0" w:color="auto"/>
              <w:left w:val="nil"/>
              <w:bottom w:val="nil"/>
              <w:right w:val="nil"/>
            </w:tcBorders>
          </w:tcPr>
          <w:p w14:paraId="127F2626"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 xml:space="preserve">      (подпись)</w:t>
            </w:r>
          </w:p>
        </w:tc>
        <w:tc>
          <w:tcPr>
            <w:tcW w:w="403" w:type="dxa"/>
            <w:tcBorders>
              <w:top w:val="nil"/>
              <w:left w:val="nil"/>
              <w:bottom w:val="nil"/>
              <w:right w:val="nil"/>
            </w:tcBorders>
          </w:tcPr>
          <w:p w14:paraId="32E7427C" w14:textId="77777777" w:rsidR="00064F75" w:rsidRPr="00064F75" w:rsidRDefault="00064F75" w:rsidP="00064F75">
            <w:pPr>
              <w:spacing w:after="0" w:line="240" w:lineRule="auto"/>
              <w:rPr>
                <w:rFonts w:ascii="Times New Roman" w:eastAsia="Times New Roman" w:hAnsi="Times New Roman" w:cs="Times New Roman"/>
                <w:lang w:eastAsia="ru-RU"/>
              </w:rPr>
            </w:pPr>
          </w:p>
        </w:tc>
        <w:tc>
          <w:tcPr>
            <w:tcW w:w="2793" w:type="dxa"/>
            <w:tcBorders>
              <w:top w:val="single" w:sz="4" w:space="0" w:color="auto"/>
              <w:left w:val="nil"/>
              <w:bottom w:val="nil"/>
              <w:right w:val="nil"/>
            </w:tcBorders>
          </w:tcPr>
          <w:p w14:paraId="6CEE4C99" w14:textId="77777777" w:rsidR="00064F75" w:rsidRPr="00064F75" w:rsidRDefault="00064F75" w:rsidP="00064F75">
            <w:pPr>
              <w:spacing w:after="0" w:line="240" w:lineRule="auto"/>
              <w:rPr>
                <w:rFonts w:ascii="Times New Roman" w:eastAsia="Times New Roman" w:hAnsi="Times New Roman" w:cs="Times New Roman"/>
                <w:lang w:eastAsia="ru-RU"/>
              </w:rPr>
            </w:pPr>
            <w:r w:rsidRPr="00064F75">
              <w:rPr>
                <w:rFonts w:ascii="Times New Roman" w:eastAsia="Times New Roman" w:hAnsi="Times New Roman" w:cs="Times New Roman"/>
                <w:lang w:eastAsia="ru-RU"/>
              </w:rPr>
              <w:t xml:space="preserve">                    (Ф.И.О)</w:t>
            </w:r>
          </w:p>
        </w:tc>
      </w:tr>
    </w:tbl>
    <w:p w14:paraId="73FC587D" w14:textId="77777777" w:rsidR="00064F75" w:rsidRPr="00064F75" w:rsidRDefault="00064F75" w:rsidP="00064F75">
      <w:pPr>
        <w:spacing w:after="0" w:line="240" w:lineRule="auto"/>
        <w:rPr>
          <w:rFonts w:ascii="Times New Roman" w:eastAsia="Times New Roman" w:hAnsi="Times New Roman" w:cs="Times New Roman"/>
          <w:lang w:eastAsia="ru-RU"/>
        </w:rPr>
      </w:pPr>
    </w:p>
    <w:p w14:paraId="32DBAB4C" w14:textId="77777777" w:rsidR="00064F75" w:rsidRPr="00064F75" w:rsidRDefault="00064F75" w:rsidP="00064F75">
      <w:pPr>
        <w:spacing w:after="0" w:line="240" w:lineRule="auto"/>
        <w:rPr>
          <w:rFonts w:ascii="Times New Roman" w:eastAsia="Times New Roman" w:hAnsi="Times New Roman" w:cs="Times New Roman"/>
          <w:lang w:eastAsia="ru-RU"/>
        </w:rPr>
      </w:pPr>
    </w:p>
    <w:p w14:paraId="30474E10" w14:textId="77777777" w:rsidR="00064F75" w:rsidRPr="00064F75" w:rsidRDefault="00064F75" w:rsidP="00064F75">
      <w:pPr>
        <w:spacing w:after="0" w:line="240" w:lineRule="auto"/>
        <w:rPr>
          <w:rFonts w:ascii="Times New Roman" w:eastAsia="Times New Roman" w:hAnsi="Times New Roman" w:cs="Times New Roman"/>
          <w:lang w:eastAsia="ru-RU"/>
        </w:rPr>
      </w:pPr>
    </w:p>
    <w:p w14:paraId="3A8A9248" w14:textId="77777777" w:rsidR="00064F75" w:rsidRPr="00064F75" w:rsidRDefault="00064F75" w:rsidP="00064F75">
      <w:pPr>
        <w:spacing w:after="0" w:line="240" w:lineRule="auto"/>
        <w:rPr>
          <w:rFonts w:ascii="Times New Roman" w:eastAsia="Times New Roman" w:hAnsi="Times New Roman" w:cs="Times New Roman"/>
          <w:lang w:eastAsia="ru-RU"/>
        </w:rPr>
      </w:pPr>
    </w:p>
    <w:p w14:paraId="711A9F28" w14:textId="77777777" w:rsidR="00064F75" w:rsidRPr="00064F75" w:rsidRDefault="00064F75" w:rsidP="00064F75">
      <w:pPr>
        <w:spacing w:after="0" w:line="240" w:lineRule="auto"/>
        <w:rPr>
          <w:rFonts w:ascii="Times New Roman" w:eastAsia="Times New Roman" w:hAnsi="Times New Roman" w:cs="Times New Roman"/>
          <w:lang w:eastAsia="ru-RU"/>
        </w:rPr>
      </w:pPr>
    </w:p>
    <w:p w14:paraId="2558BAEB" w14:textId="77777777" w:rsidR="00064F75" w:rsidRPr="00064F75" w:rsidRDefault="00064F75" w:rsidP="00064F75">
      <w:pPr>
        <w:spacing w:after="0" w:line="240" w:lineRule="auto"/>
        <w:rPr>
          <w:rFonts w:ascii="Times New Roman" w:eastAsia="Times New Roman" w:hAnsi="Times New Roman" w:cs="Times New Roman"/>
          <w:lang w:eastAsia="ru-RU"/>
        </w:rPr>
      </w:pPr>
    </w:p>
    <w:p w14:paraId="580786BC" w14:textId="77777777" w:rsidR="00064F75" w:rsidRPr="00064F75" w:rsidRDefault="00064F75" w:rsidP="00064F75">
      <w:pPr>
        <w:spacing w:after="0" w:line="240" w:lineRule="auto"/>
        <w:rPr>
          <w:rFonts w:ascii="Times New Roman" w:eastAsia="Times New Roman" w:hAnsi="Times New Roman" w:cs="Times New Roman"/>
          <w:lang w:eastAsia="ru-RU"/>
        </w:rPr>
      </w:pPr>
    </w:p>
    <w:p w14:paraId="33C8D16F" w14:textId="77777777" w:rsidR="00064F75" w:rsidRPr="00064F75" w:rsidRDefault="00064F75" w:rsidP="00064F75">
      <w:pPr>
        <w:spacing w:after="0" w:line="240" w:lineRule="auto"/>
        <w:rPr>
          <w:rFonts w:ascii="Times New Roman" w:eastAsia="Times New Roman" w:hAnsi="Times New Roman" w:cs="Times New Roman"/>
          <w:lang w:eastAsia="ru-RU"/>
        </w:rPr>
      </w:pPr>
    </w:p>
    <w:p w14:paraId="3A1761D2" w14:textId="77777777" w:rsidR="00064F75" w:rsidRPr="00064F75" w:rsidRDefault="00064F75" w:rsidP="00064F75">
      <w:pPr>
        <w:spacing w:after="0" w:line="240" w:lineRule="auto"/>
        <w:rPr>
          <w:rFonts w:ascii="Times New Roman" w:eastAsia="Times New Roman" w:hAnsi="Times New Roman" w:cs="Times New Roman"/>
          <w:lang w:eastAsia="ru-RU"/>
        </w:rPr>
      </w:pPr>
    </w:p>
    <w:p w14:paraId="2E108E9B" w14:textId="77777777" w:rsidR="00064F75" w:rsidRPr="00064F75" w:rsidRDefault="00064F75" w:rsidP="00064F75">
      <w:pPr>
        <w:spacing w:after="0" w:line="240" w:lineRule="auto"/>
        <w:rPr>
          <w:rFonts w:ascii="Times New Roman" w:eastAsia="Times New Roman" w:hAnsi="Times New Roman" w:cs="Times New Roman"/>
          <w:lang w:eastAsia="ru-RU"/>
        </w:rPr>
      </w:pPr>
    </w:p>
    <w:p w14:paraId="4C3B9791" w14:textId="77777777" w:rsidR="00064F75" w:rsidRPr="00064F75" w:rsidRDefault="00064F75" w:rsidP="00064F75">
      <w:pPr>
        <w:spacing w:after="0" w:line="240" w:lineRule="auto"/>
        <w:rPr>
          <w:rFonts w:ascii="Times New Roman" w:eastAsia="Times New Roman" w:hAnsi="Times New Roman" w:cs="Times New Roman"/>
          <w:lang w:eastAsia="ru-RU"/>
        </w:rPr>
      </w:pPr>
    </w:p>
    <w:p w14:paraId="2532658D" w14:textId="77777777" w:rsidR="00064F75" w:rsidRPr="00064F75" w:rsidRDefault="00064F75" w:rsidP="00064F75">
      <w:pPr>
        <w:spacing w:after="0" w:line="240" w:lineRule="auto"/>
        <w:rPr>
          <w:rFonts w:ascii="Times New Roman" w:eastAsia="Times New Roman" w:hAnsi="Times New Roman" w:cs="Times New Roman"/>
          <w:lang w:eastAsia="ru-RU"/>
        </w:rPr>
      </w:pPr>
    </w:p>
    <w:p w14:paraId="196E9DD4" w14:textId="77777777" w:rsidR="00064F75" w:rsidRPr="00064F75" w:rsidRDefault="00064F75" w:rsidP="00064F75">
      <w:pPr>
        <w:spacing w:after="0" w:line="240" w:lineRule="auto"/>
        <w:rPr>
          <w:rFonts w:ascii="Times New Roman" w:eastAsia="Times New Roman" w:hAnsi="Times New Roman" w:cs="Times New Roman"/>
          <w:lang w:eastAsia="ru-RU"/>
        </w:rPr>
      </w:pPr>
    </w:p>
    <w:p w14:paraId="43A98C0E" w14:textId="77777777" w:rsidR="00064F75" w:rsidRPr="00064F75" w:rsidRDefault="00064F75" w:rsidP="00064F75">
      <w:pPr>
        <w:spacing w:after="0" w:line="240" w:lineRule="auto"/>
        <w:rPr>
          <w:rFonts w:ascii="Times New Roman" w:eastAsia="Times New Roman" w:hAnsi="Times New Roman" w:cs="Times New Roman"/>
          <w:lang w:eastAsia="ru-RU"/>
        </w:rPr>
      </w:pPr>
    </w:p>
    <w:p w14:paraId="5A6EDE36" w14:textId="77777777" w:rsidR="00064F75" w:rsidRPr="00064F75" w:rsidRDefault="00064F75" w:rsidP="00064F75">
      <w:pPr>
        <w:spacing w:after="0" w:line="240" w:lineRule="auto"/>
        <w:rPr>
          <w:rFonts w:ascii="Times New Roman" w:eastAsia="Times New Roman" w:hAnsi="Times New Roman" w:cs="Times New Roman"/>
          <w:lang w:eastAsia="ru-RU"/>
        </w:rPr>
      </w:pPr>
    </w:p>
    <w:p w14:paraId="6A4F9162" w14:textId="77777777" w:rsidR="00064F75" w:rsidRPr="00064F75" w:rsidRDefault="00064F75" w:rsidP="00064F75">
      <w:pPr>
        <w:spacing w:after="0" w:line="240" w:lineRule="auto"/>
        <w:rPr>
          <w:rFonts w:ascii="Times New Roman" w:eastAsia="Times New Roman" w:hAnsi="Times New Roman" w:cs="Times New Roman"/>
          <w:lang w:eastAsia="ru-RU"/>
        </w:rPr>
      </w:pPr>
    </w:p>
    <w:p w14:paraId="09895FA8" w14:textId="77777777" w:rsidR="00064F75" w:rsidRPr="00064F75" w:rsidRDefault="00064F75" w:rsidP="00064F75">
      <w:pPr>
        <w:spacing w:after="0" w:line="240" w:lineRule="auto"/>
        <w:rPr>
          <w:rFonts w:ascii="Times New Roman" w:eastAsia="Times New Roman" w:hAnsi="Times New Roman" w:cs="Times New Roman"/>
          <w:lang w:eastAsia="ru-RU"/>
        </w:rPr>
      </w:pPr>
    </w:p>
    <w:p w14:paraId="76275797" w14:textId="77777777" w:rsidR="00064F75" w:rsidRPr="00064F75" w:rsidRDefault="00064F75" w:rsidP="00064F75">
      <w:pPr>
        <w:spacing w:after="0" w:line="240" w:lineRule="auto"/>
        <w:rPr>
          <w:rFonts w:ascii="Times New Roman" w:eastAsia="Times New Roman" w:hAnsi="Times New Roman" w:cs="Times New Roman"/>
          <w:lang w:eastAsia="ru-RU"/>
        </w:rPr>
      </w:pPr>
    </w:p>
    <w:p w14:paraId="5E583876" w14:textId="77777777" w:rsidR="00064F75" w:rsidRPr="00064F75" w:rsidRDefault="00064F75" w:rsidP="00064F75">
      <w:pPr>
        <w:spacing w:after="0" w:line="240" w:lineRule="auto"/>
        <w:rPr>
          <w:rFonts w:ascii="Times New Roman" w:eastAsia="Times New Roman" w:hAnsi="Times New Roman" w:cs="Times New Roman"/>
          <w:lang w:eastAsia="ru-RU"/>
        </w:rPr>
      </w:pPr>
    </w:p>
    <w:p w14:paraId="797AE367" w14:textId="77777777" w:rsidR="00064F75" w:rsidRPr="00064F75" w:rsidRDefault="00064F75" w:rsidP="00064F75">
      <w:pPr>
        <w:spacing w:after="0" w:line="240" w:lineRule="auto"/>
        <w:rPr>
          <w:rFonts w:ascii="Times New Roman" w:eastAsia="Times New Roman" w:hAnsi="Times New Roman" w:cs="Times New Roman"/>
          <w:lang w:eastAsia="ru-RU"/>
        </w:rPr>
      </w:pPr>
    </w:p>
    <w:p w14:paraId="7A72CCC4" w14:textId="77777777" w:rsidR="00064F75" w:rsidRPr="00064F75" w:rsidRDefault="00064F75" w:rsidP="00064F75">
      <w:pPr>
        <w:widowControl w:val="0"/>
        <w:tabs>
          <w:tab w:val="left" w:pos="670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_____________________________________________  </w:t>
      </w:r>
    </w:p>
    <w:p w14:paraId="21268034" w14:textId="77777777" w:rsidR="00064F75" w:rsidRPr="00064F75" w:rsidRDefault="00064F75" w:rsidP="00064F75">
      <w:pPr>
        <w:widowControl w:val="0"/>
        <w:tabs>
          <w:tab w:val="left" w:pos="670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(Ф.И.О. заявителя)                                                    </w:t>
      </w:r>
    </w:p>
    <w:p w14:paraId="5D110E40" w14:textId="77777777" w:rsidR="00064F75" w:rsidRPr="00064F75" w:rsidRDefault="00064F75" w:rsidP="00064F75">
      <w:pPr>
        <w:widowControl w:val="0"/>
        <w:tabs>
          <w:tab w:val="left" w:pos="670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______________________________________________        </w:t>
      </w:r>
    </w:p>
    <w:p w14:paraId="725C9267" w14:textId="77777777" w:rsidR="00064F75" w:rsidRPr="00064F75" w:rsidRDefault="00064F75" w:rsidP="00064F75">
      <w:pPr>
        <w:widowControl w:val="0"/>
        <w:tabs>
          <w:tab w:val="left" w:pos="670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(адрес заявителя)                                                             </w:t>
      </w:r>
    </w:p>
    <w:p w14:paraId="64695B7F" w14:textId="77777777" w:rsidR="00064F75" w:rsidRPr="00064F75" w:rsidRDefault="00064F75" w:rsidP="00064F75">
      <w:pPr>
        <w:widowControl w:val="0"/>
        <w:tabs>
          <w:tab w:val="left" w:pos="670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______________________________________________</w:t>
      </w:r>
    </w:p>
    <w:p w14:paraId="38E80E80" w14:textId="77777777" w:rsidR="00064F75" w:rsidRPr="00064F75" w:rsidRDefault="00064F75" w:rsidP="00064F75">
      <w:pPr>
        <w:widowControl w:val="0"/>
        <w:tabs>
          <w:tab w:val="left" w:pos="670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981058A"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Уведомление </w:t>
      </w:r>
    </w:p>
    <w:p w14:paraId="25BE4C16"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об отказе в предоставлении муниципальной услуги </w:t>
      </w:r>
    </w:p>
    <w:p w14:paraId="1079B060"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по п</w:t>
      </w:r>
      <w:r w:rsidRPr="00064F75">
        <w:rPr>
          <w:rFonts w:ascii="Times New Roman" w:eastAsia="Times New Roman" w:hAnsi="Times New Roman" w:cs="Times New Roman"/>
          <w:b/>
          <w:bCs/>
          <w:color w:val="000000"/>
          <w:sz w:val="28"/>
          <w:szCs w:val="28"/>
          <w:lang w:eastAsia="ru-RU"/>
        </w:rPr>
        <w:t>редоставлению порубочного билета и (или) разрешения на пересадку деревьев и кустарников</w:t>
      </w:r>
    </w:p>
    <w:p w14:paraId="2770182F"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25C9D97"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_________                                                             « _____»  _______  20 ____ г.</w:t>
      </w:r>
    </w:p>
    <w:p w14:paraId="06166D85"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p w14:paraId="25743B9E" w14:textId="77777777" w:rsidR="00064F75" w:rsidRPr="00064F75" w:rsidRDefault="00064F75" w:rsidP="00064F75">
      <w:pPr>
        <w:widowControl w:val="0"/>
        <w:tabs>
          <w:tab w:val="left" w:pos="6705"/>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Администрация Любытинского муниципального округа на основании п.2.8. Административного регламента по предоставлению муниципальной услуги </w:t>
      </w:r>
      <w:r w:rsidRPr="00064F75">
        <w:rPr>
          <w:rFonts w:ascii="Times New Roman" w:eastAsia="Times New Roman" w:hAnsi="Times New Roman" w:cs="Times New Roman"/>
          <w:bCs/>
          <w:color w:val="000000"/>
          <w:sz w:val="28"/>
          <w:szCs w:val="28"/>
          <w:lang w:eastAsia="ru-RU"/>
        </w:rPr>
        <w:t>по предоставлению порубочного билета и (или) разрешения на пересадку деревьев и кустарников</w:t>
      </w:r>
      <w:r w:rsidRPr="00064F75">
        <w:rPr>
          <w:rFonts w:ascii="Times New Roman" w:eastAsia="Times New Roman" w:hAnsi="Times New Roman" w:cs="Times New Roman"/>
          <w:sz w:val="28"/>
          <w:szCs w:val="28"/>
          <w:lang w:eastAsia="ru-RU"/>
        </w:rPr>
        <w:t>:</w:t>
      </w:r>
    </w:p>
    <w:p w14:paraId="771FEDFE"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p w14:paraId="1EFA220F"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8349"/>
      </w:tblGrid>
      <w:tr w:rsidR="00064F75" w:rsidRPr="00064F75" w14:paraId="5D52B782" w14:textId="77777777" w:rsidTr="006644E9">
        <w:tc>
          <w:tcPr>
            <w:tcW w:w="1008" w:type="dxa"/>
            <w:tcBorders>
              <w:top w:val="single" w:sz="4" w:space="0" w:color="auto"/>
              <w:left w:val="single" w:sz="4" w:space="0" w:color="auto"/>
              <w:bottom w:val="single" w:sz="4" w:space="0" w:color="auto"/>
              <w:right w:val="single" w:sz="4" w:space="0" w:color="auto"/>
            </w:tcBorders>
          </w:tcPr>
          <w:p w14:paraId="7CF96BCB"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w:t>
            </w:r>
          </w:p>
          <w:p w14:paraId="07A93C7E"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п/п</w:t>
            </w:r>
          </w:p>
        </w:tc>
        <w:tc>
          <w:tcPr>
            <w:tcW w:w="8563" w:type="dxa"/>
            <w:tcBorders>
              <w:top w:val="single" w:sz="4" w:space="0" w:color="auto"/>
              <w:left w:val="single" w:sz="4" w:space="0" w:color="auto"/>
              <w:bottom w:val="single" w:sz="4" w:space="0" w:color="auto"/>
              <w:right w:val="single" w:sz="4" w:space="0" w:color="auto"/>
            </w:tcBorders>
          </w:tcPr>
          <w:p w14:paraId="02825710"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Наименование нарушений, допущенных заявителем</w:t>
            </w:r>
          </w:p>
        </w:tc>
      </w:tr>
      <w:tr w:rsidR="00064F75" w:rsidRPr="00064F75" w14:paraId="67E6820F" w14:textId="77777777" w:rsidTr="006644E9">
        <w:tc>
          <w:tcPr>
            <w:tcW w:w="1008" w:type="dxa"/>
            <w:tcBorders>
              <w:top w:val="single" w:sz="4" w:space="0" w:color="auto"/>
              <w:left w:val="single" w:sz="4" w:space="0" w:color="auto"/>
              <w:bottom w:val="single" w:sz="4" w:space="0" w:color="auto"/>
              <w:right w:val="single" w:sz="4" w:space="0" w:color="auto"/>
            </w:tcBorders>
          </w:tcPr>
          <w:p w14:paraId="4956E6FF"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w:t>
            </w:r>
          </w:p>
        </w:tc>
        <w:tc>
          <w:tcPr>
            <w:tcW w:w="8563" w:type="dxa"/>
            <w:tcBorders>
              <w:top w:val="single" w:sz="4" w:space="0" w:color="auto"/>
              <w:left w:val="single" w:sz="4" w:space="0" w:color="auto"/>
              <w:bottom w:val="single" w:sz="4" w:space="0" w:color="auto"/>
              <w:right w:val="single" w:sz="4" w:space="0" w:color="auto"/>
            </w:tcBorders>
          </w:tcPr>
          <w:p w14:paraId="25E89D47"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3D335065" w14:textId="77777777" w:rsidTr="006644E9">
        <w:tc>
          <w:tcPr>
            <w:tcW w:w="1008" w:type="dxa"/>
            <w:tcBorders>
              <w:top w:val="single" w:sz="4" w:space="0" w:color="auto"/>
              <w:left w:val="single" w:sz="4" w:space="0" w:color="auto"/>
              <w:bottom w:val="single" w:sz="4" w:space="0" w:color="auto"/>
              <w:right w:val="single" w:sz="4" w:space="0" w:color="auto"/>
            </w:tcBorders>
          </w:tcPr>
          <w:p w14:paraId="11186E6A"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tc>
        <w:tc>
          <w:tcPr>
            <w:tcW w:w="8563" w:type="dxa"/>
            <w:tcBorders>
              <w:top w:val="single" w:sz="4" w:space="0" w:color="auto"/>
              <w:left w:val="single" w:sz="4" w:space="0" w:color="auto"/>
              <w:bottom w:val="single" w:sz="4" w:space="0" w:color="auto"/>
              <w:right w:val="single" w:sz="4" w:space="0" w:color="auto"/>
            </w:tcBorders>
          </w:tcPr>
          <w:p w14:paraId="7150A0BC"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tc>
      </w:tr>
      <w:tr w:rsidR="00064F75" w:rsidRPr="00064F75" w14:paraId="43386EAF" w14:textId="77777777" w:rsidTr="006644E9">
        <w:tc>
          <w:tcPr>
            <w:tcW w:w="1008" w:type="dxa"/>
            <w:tcBorders>
              <w:top w:val="single" w:sz="4" w:space="0" w:color="auto"/>
              <w:left w:val="single" w:sz="4" w:space="0" w:color="auto"/>
              <w:bottom w:val="single" w:sz="4" w:space="0" w:color="auto"/>
              <w:right w:val="single" w:sz="4" w:space="0" w:color="auto"/>
            </w:tcBorders>
          </w:tcPr>
          <w:p w14:paraId="74A01585"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tc>
        <w:tc>
          <w:tcPr>
            <w:tcW w:w="8563" w:type="dxa"/>
            <w:tcBorders>
              <w:top w:val="single" w:sz="4" w:space="0" w:color="auto"/>
              <w:left w:val="single" w:sz="4" w:space="0" w:color="auto"/>
              <w:bottom w:val="single" w:sz="4" w:space="0" w:color="auto"/>
              <w:right w:val="single" w:sz="4" w:space="0" w:color="auto"/>
            </w:tcBorders>
          </w:tcPr>
          <w:p w14:paraId="3C667F8F"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tc>
      </w:tr>
    </w:tbl>
    <w:p w14:paraId="66FB1254" w14:textId="77777777" w:rsidR="00064F75" w:rsidRPr="00064F75" w:rsidRDefault="00064F75" w:rsidP="00064F75">
      <w:pPr>
        <w:widowControl w:val="0"/>
        <w:tabs>
          <w:tab w:val="left" w:pos="6705"/>
        </w:tabs>
        <w:autoSpaceDE w:val="0"/>
        <w:autoSpaceDN w:val="0"/>
        <w:adjustRightInd w:val="0"/>
        <w:spacing w:after="0" w:line="240" w:lineRule="auto"/>
        <w:rPr>
          <w:rFonts w:ascii="Times New Roman" w:eastAsia="Times New Roman" w:hAnsi="Times New Roman" w:cs="Times New Roman"/>
          <w:sz w:val="28"/>
          <w:szCs w:val="28"/>
          <w:lang w:eastAsia="ru-RU"/>
        </w:rPr>
      </w:pPr>
    </w:p>
    <w:p w14:paraId="48FB09CA" w14:textId="77777777" w:rsidR="00064F75" w:rsidRPr="00064F75" w:rsidRDefault="00064F75" w:rsidP="00064F75">
      <w:pPr>
        <w:widowControl w:val="0"/>
        <w:autoSpaceDE w:val="0"/>
        <w:autoSpaceDN w:val="0"/>
        <w:adjustRightInd w:val="0"/>
        <w:spacing w:after="0" w:line="36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Глава с/п                          __________     /_______________/</w:t>
      </w:r>
    </w:p>
    <w:p w14:paraId="61B36C16" w14:textId="77777777" w:rsidR="00064F75" w:rsidRPr="00064F75" w:rsidRDefault="00064F75" w:rsidP="00064F75">
      <w:pPr>
        <w:widowControl w:val="0"/>
        <w:autoSpaceDE w:val="0"/>
        <w:autoSpaceDN w:val="0"/>
        <w:adjustRightInd w:val="0"/>
        <w:spacing w:after="0" w:line="360" w:lineRule="auto"/>
        <w:rPr>
          <w:rFonts w:ascii="Times New Roman" w:eastAsia="Times New Roman" w:hAnsi="Times New Roman" w:cs="Arial"/>
          <w:b/>
          <w:sz w:val="28"/>
          <w:szCs w:val="28"/>
          <w:lang w:eastAsia="ru-RU"/>
        </w:rPr>
      </w:pPr>
      <w:r w:rsidRPr="00064F75">
        <w:rPr>
          <w:rFonts w:ascii="Times New Roman" w:eastAsia="Times New Roman" w:hAnsi="Times New Roman" w:cs="Arial"/>
          <w:b/>
          <w:sz w:val="28"/>
          <w:szCs w:val="28"/>
          <w:lang w:eastAsia="ru-RU"/>
        </w:rPr>
        <w:t xml:space="preserve">   М.П.</w:t>
      </w:r>
      <w:r w:rsidRPr="00064F75">
        <w:rPr>
          <w:rFonts w:ascii="Times New Roman" w:eastAsia="Times New Roman" w:hAnsi="Times New Roman" w:cs="Arial"/>
          <w:b/>
          <w:sz w:val="28"/>
          <w:szCs w:val="28"/>
          <w:lang w:eastAsia="ru-RU"/>
        </w:rPr>
        <w:tab/>
        <w:t xml:space="preserve">                         Подпись                    Ф.И.О</w:t>
      </w:r>
    </w:p>
    <w:p w14:paraId="3B4682CD"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1B14C126"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06429E02"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44B465FA"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57B90AF3"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70E5F207"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4082EA02"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7958251E"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4594DA4C"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7A876CBF"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3863E51B"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6B591140"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52F7B94A"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048C1B3C"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0DFD8DFD"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r>
      <w:r w:rsidRPr="00064F75">
        <w:rPr>
          <w:rFonts w:ascii="Times New Roman" w:eastAsia="Times New Roman" w:hAnsi="Times New Roman" w:cs="Times New Roman"/>
          <w:sz w:val="28"/>
          <w:szCs w:val="28"/>
          <w:lang w:eastAsia="ru-RU"/>
        </w:rPr>
        <w:tab/>
      </w:r>
      <w:r w:rsidRPr="00064F75">
        <w:rPr>
          <w:rFonts w:ascii="Times New Roman" w:eastAsia="Times New Roman" w:hAnsi="Times New Roman" w:cs="Times New Roman"/>
          <w:sz w:val="28"/>
          <w:szCs w:val="28"/>
          <w:lang w:eastAsia="ru-RU"/>
        </w:rPr>
        <w:tab/>
      </w:r>
      <w:r w:rsidRPr="00064F75">
        <w:rPr>
          <w:rFonts w:ascii="Times New Roman" w:eastAsia="Times New Roman" w:hAnsi="Times New Roman" w:cs="Times New Roman"/>
          <w:b/>
          <w:sz w:val="28"/>
          <w:szCs w:val="28"/>
          <w:lang w:eastAsia="ru-RU"/>
        </w:rPr>
        <w:tab/>
        <w:t>Порубочный билет</w:t>
      </w:r>
    </w:p>
    <w:p w14:paraId="533CD76F"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                                                                                 "___" ________ 20__ г.</w:t>
      </w:r>
    </w:p>
    <w:p w14:paraId="6021A3D3"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14:paraId="0596C214"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основании: заявления № ___от "__" _________ 20__ г., акта обследования № ___ от "____" ____________ 20__ г. разрешить вырубить на территории Любытинского муниципального округа __________________________________________________________________</w:t>
      </w:r>
    </w:p>
    <w:p w14:paraId="03A02660"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(указать место расположение, адрес произведения порубочных работ )</w:t>
      </w:r>
    </w:p>
    <w:p w14:paraId="31ECF1B0"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деревьев _____, </w:t>
      </w:r>
    </w:p>
    <w:p w14:paraId="6A00CB58"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том числе: аварийных  ______; </w:t>
      </w:r>
    </w:p>
    <w:p w14:paraId="3B85EA14"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усыхающих  _____; </w:t>
      </w:r>
    </w:p>
    <w:p w14:paraId="1B71C574"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сухостойных _____; </w:t>
      </w:r>
    </w:p>
    <w:p w14:paraId="76B0B1DA"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утративших декоративность  ____; </w:t>
      </w:r>
    </w:p>
    <w:p w14:paraId="73A3F9AB"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кустарников ______, </w:t>
      </w:r>
    </w:p>
    <w:p w14:paraId="74AE1086"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 том числе: полностью усохших   _____; </w:t>
      </w:r>
    </w:p>
    <w:p w14:paraId="54BCEB2D"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усыхающих ______;</w:t>
      </w:r>
    </w:p>
    <w:p w14:paraId="6E96F8FC"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самосев древесных пород с диаметром ствола до </w:t>
      </w:r>
      <w:smartTag w:uri="urn:schemas-microsoft-com:office:smarttags" w:element="metricconverter">
        <w:smartTagPr>
          <w:attr w:name="ProductID" w:val="4 см"/>
        </w:smartTagPr>
        <w:r w:rsidRPr="00064F75">
          <w:rPr>
            <w:rFonts w:ascii="Times New Roman" w:eastAsia="Times New Roman" w:hAnsi="Times New Roman" w:cs="Times New Roman"/>
            <w:sz w:val="28"/>
            <w:szCs w:val="28"/>
            <w:lang w:eastAsia="ru-RU"/>
          </w:rPr>
          <w:t>4 см</w:t>
        </w:r>
      </w:smartTag>
      <w:r w:rsidRPr="00064F75">
        <w:rPr>
          <w:rFonts w:ascii="Times New Roman" w:eastAsia="Times New Roman" w:hAnsi="Times New Roman" w:cs="Times New Roman"/>
          <w:sz w:val="28"/>
          <w:szCs w:val="28"/>
          <w:lang w:eastAsia="ru-RU"/>
        </w:rPr>
        <w:t xml:space="preserve"> ____ шт.</w:t>
      </w:r>
    </w:p>
    <w:p w14:paraId="30DABB02"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Разрешить нарушить ______ кв. м напочвенного покрова (в т.ч. газонов), ____ кв. м плодородного слоя земли.</w:t>
      </w:r>
    </w:p>
    <w:p w14:paraId="5244FF16"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После завершения работ провести освидетельствование места рубки на предмет соответствия количества вырубленных деревьев и кустарников, указанных в порубочном билете, вывезти срубленную древесину и порубочные остатки. </w:t>
      </w:r>
    </w:p>
    <w:p w14:paraId="3BFAD425"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окончании строительства или ремонта благоустроить и озеленить территорию согласно проекту.</w:t>
      </w:r>
    </w:p>
    <w:p w14:paraId="20A97186"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Сохраняемые зеленые насаждения огородить деревянными щитами до начала производства работ.</w:t>
      </w:r>
    </w:p>
    <w:p w14:paraId="1F74F29B"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Срок окончания действия порубочного билета "_____" _______ 20__ г.</w:t>
      </w:r>
    </w:p>
    <w:p w14:paraId="648BDE60"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Примечание:</w:t>
      </w:r>
    </w:p>
    <w:p w14:paraId="64DF004F" w14:textId="77777777" w:rsidR="00064F75" w:rsidRPr="00064F75" w:rsidRDefault="00064F75" w:rsidP="00064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 В случае невыполнения работ по вырубке в указанные сроки документы подлежат переоформлению.</w:t>
      </w:r>
    </w:p>
    <w:p w14:paraId="5A1BC511"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Глава сельского поселения                  __________     /_______________/</w:t>
      </w:r>
    </w:p>
    <w:p w14:paraId="76640C5E" w14:textId="77777777" w:rsidR="00064F75" w:rsidRPr="00064F75" w:rsidRDefault="00064F75" w:rsidP="00064F75">
      <w:pPr>
        <w:widowControl w:val="0"/>
        <w:tabs>
          <w:tab w:val="left" w:pos="4680"/>
        </w:tabs>
        <w:autoSpaceDE w:val="0"/>
        <w:autoSpaceDN w:val="0"/>
        <w:adjustRightInd w:val="0"/>
        <w:spacing w:after="0" w:line="360" w:lineRule="auto"/>
        <w:rPr>
          <w:rFonts w:ascii="Times New Roman" w:eastAsia="Times New Roman" w:hAnsi="Times New Roman" w:cs="Arial"/>
          <w:b/>
          <w:sz w:val="28"/>
          <w:szCs w:val="28"/>
          <w:lang w:eastAsia="ru-RU"/>
        </w:rPr>
      </w:pPr>
      <w:r w:rsidRPr="00064F75">
        <w:rPr>
          <w:rFonts w:ascii="Times New Roman" w:eastAsia="Times New Roman" w:hAnsi="Times New Roman" w:cs="Arial"/>
          <w:b/>
          <w:sz w:val="28"/>
          <w:szCs w:val="28"/>
          <w:lang w:eastAsia="ru-RU"/>
        </w:rPr>
        <w:t xml:space="preserve">   М.П.</w:t>
      </w:r>
      <w:r w:rsidRPr="00064F75">
        <w:rPr>
          <w:rFonts w:ascii="Times New Roman" w:eastAsia="Times New Roman" w:hAnsi="Times New Roman" w:cs="Arial"/>
          <w:b/>
          <w:sz w:val="28"/>
          <w:szCs w:val="28"/>
          <w:lang w:eastAsia="ru-RU"/>
        </w:rPr>
        <w:tab/>
        <w:t>Подпись                      Ф.И.О</w:t>
      </w:r>
    </w:p>
    <w:p w14:paraId="773B6144"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Порубочный билет получил __________________________________________________________________</w:t>
      </w:r>
    </w:p>
    <w:p w14:paraId="3C0F55EE"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ab/>
      </w:r>
      <w:r w:rsidRPr="00064F75">
        <w:rPr>
          <w:rFonts w:ascii="Times New Roman" w:eastAsia="Times New Roman" w:hAnsi="Times New Roman" w:cs="Arial"/>
          <w:sz w:val="28"/>
          <w:szCs w:val="28"/>
          <w:lang w:eastAsia="ru-RU"/>
        </w:rPr>
        <w:tab/>
      </w:r>
      <w:r w:rsidRPr="00064F75">
        <w:rPr>
          <w:rFonts w:ascii="Times New Roman" w:eastAsia="Times New Roman" w:hAnsi="Times New Roman" w:cs="Arial"/>
          <w:sz w:val="28"/>
          <w:szCs w:val="28"/>
          <w:lang w:eastAsia="ru-RU"/>
        </w:rPr>
        <w:tab/>
      </w:r>
      <w:r w:rsidRPr="00064F75">
        <w:rPr>
          <w:rFonts w:ascii="Times New Roman" w:eastAsia="Times New Roman" w:hAnsi="Times New Roman" w:cs="Arial"/>
          <w:sz w:val="28"/>
          <w:szCs w:val="28"/>
          <w:lang w:eastAsia="ru-RU"/>
        </w:rPr>
        <w:tab/>
      </w:r>
      <w:r w:rsidRPr="00064F75">
        <w:rPr>
          <w:rFonts w:ascii="Times New Roman" w:eastAsia="Times New Roman" w:hAnsi="Times New Roman" w:cs="Arial"/>
          <w:sz w:val="28"/>
          <w:szCs w:val="28"/>
          <w:lang w:eastAsia="ru-RU"/>
        </w:rPr>
        <w:tab/>
        <w:t>Ф.И.О.  подпись, телефон</w:t>
      </w:r>
    </w:p>
    <w:p w14:paraId="3360586A"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Информацию о выполнении работ сообщить по телефону 8 (8162) 741-109</w:t>
      </w:r>
    </w:p>
    <w:p w14:paraId="122CA2E4"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p>
    <w:p w14:paraId="5571CA23"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Порубочный билет закрыт</w:t>
      </w:r>
    </w:p>
    <w:p w14:paraId="09647B3B"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Глава муниципального района                __________     /_______________/</w:t>
      </w:r>
    </w:p>
    <w:p w14:paraId="6ED84A17" w14:textId="77777777" w:rsidR="00064F75" w:rsidRPr="00064F75" w:rsidRDefault="00064F75" w:rsidP="00064F75">
      <w:pPr>
        <w:widowControl w:val="0"/>
        <w:autoSpaceDE w:val="0"/>
        <w:autoSpaceDN w:val="0"/>
        <w:adjustRightInd w:val="0"/>
        <w:spacing w:after="0" w:line="360" w:lineRule="auto"/>
        <w:rPr>
          <w:rFonts w:ascii="Times New Roman" w:eastAsia="Times New Roman" w:hAnsi="Times New Roman" w:cs="Arial"/>
          <w:b/>
          <w:sz w:val="28"/>
          <w:szCs w:val="28"/>
          <w:lang w:eastAsia="ru-RU"/>
        </w:rPr>
      </w:pPr>
      <w:r w:rsidRPr="00064F75">
        <w:rPr>
          <w:rFonts w:ascii="Times New Roman" w:eastAsia="Times New Roman" w:hAnsi="Times New Roman" w:cs="Arial"/>
          <w:b/>
          <w:sz w:val="28"/>
          <w:szCs w:val="28"/>
          <w:lang w:eastAsia="ru-RU"/>
        </w:rPr>
        <w:t xml:space="preserve">   М.П.</w:t>
      </w:r>
      <w:r w:rsidRPr="00064F75">
        <w:rPr>
          <w:rFonts w:ascii="Times New Roman" w:eastAsia="Times New Roman" w:hAnsi="Times New Roman" w:cs="Arial"/>
          <w:b/>
          <w:sz w:val="28"/>
          <w:szCs w:val="28"/>
          <w:lang w:eastAsia="ru-RU"/>
        </w:rPr>
        <w:tab/>
        <w:t xml:space="preserve">                                               Подпись                        Ф.И.О</w:t>
      </w:r>
    </w:p>
    <w:p w14:paraId="7A9F5561"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Arial"/>
          <w:sz w:val="28"/>
          <w:szCs w:val="28"/>
          <w:lang w:eastAsia="ru-RU"/>
        </w:rPr>
        <w:t xml:space="preserve">                                         </w:t>
      </w:r>
      <w:r w:rsidRPr="00064F75">
        <w:rPr>
          <w:rFonts w:ascii="Times New Roman" w:eastAsia="Times New Roman" w:hAnsi="Times New Roman" w:cs="Times New Roman"/>
          <w:sz w:val="28"/>
          <w:szCs w:val="28"/>
          <w:lang w:eastAsia="ru-RU"/>
        </w:rPr>
        <w:t>______________________________________________</w:t>
      </w:r>
    </w:p>
    <w:p w14:paraId="4D9B6259" w14:textId="77777777" w:rsidR="00064F75" w:rsidRPr="00064F75" w:rsidRDefault="00064F75" w:rsidP="00064F75">
      <w:pPr>
        <w:widowControl w:val="0"/>
        <w:tabs>
          <w:tab w:val="left" w:pos="670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 Ф.И.О. заявителя)                                                    </w:t>
      </w:r>
    </w:p>
    <w:p w14:paraId="5D18D0C3"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____________________________________________</w:t>
      </w:r>
    </w:p>
    <w:p w14:paraId="1C0DC047" w14:textId="77777777" w:rsidR="00064F75" w:rsidRPr="00064F75" w:rsidRDefault="00064F75" w:rsidP="00064F75">
      <w:pPr>
        <w:widowControl w:val="0"/>
        <w:tabs>
          <w:tab w:val="left" w:pos="670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 адрес заявителя)                                                             </w:t>
      </w:r>
    </w:p>
    <w:p w14:paraId="56962BCC"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5A1B204D" w14:textId="77777777" w:rsidR="00064F75" w:rsidRPr="00064F75" w:rsidRDefault="00064F75" w:rsidP="00064F75">
      <w:pPr>
        <w:widowControl w:val="0"/>
        <w:tabs>
          <w:tab w:val="left" w:pos="670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DB31917"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РАЗРЕШЕНИЕ № ______</w:t>
      </w:r>
    </w:p>
    <w:p w14:paraId="3AD66F82" w14:textId="77777777" w:rsidR="00064F75" w:rsidRPr="00064F75" w:rsidRDefault="00064F75" w:rsidP="00064F75">
      <w:pPr>
        <w:widowControl w:val="0"/>
        <w:tabs>
          <w:tab w:val="left" w:pos="670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 xml:space="preserve"> на пересадку деревьев и кустарников </w:t>
      </w:r>
    </w:p>
    <w:p w14:paraId="4F809422"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p>
    <w:p w14:paraId="12BFC840"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Выдано предприятию, организации, физическому лицу __________________________________________________________________</w:t>
      </w:r>
    </w:p>
    <w:p w14:paraId="6272084E"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w:t>
      </w:r>
    </w:p>
    <w:p w14:paraId="4BB575FF"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 наименование, должность, фамилия, имя, отчество)</w:t>
      </w:r>
    </w:p>
    <w:p w14:paraId="0B7C936D"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p>
    <w:p w14:paraId="453083A1"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Основание для проведения работ по пересадке деревьев и кустарников</w:t>
      </w:r>
    </w:p>
    <w:p w14:paraId="713698D1"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____________________________________________________________________________________________________________________________________Разрешается пересадка _____________________________________________</w:t>
      </w:r>
    </w:p>
    <w:p w14:paraId="56918841"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w:t>
      </w:r>
    </w:p>
    <w:p w14:paraId="2825090B"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(деревьев кустарников растущей, сухостойной, ветровальной древесины и др.)</w:t>
      </w:r>
    </w:p>
    <w:p w14:paraId="2FD8C643"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p>
    <w:p w14:paraId="2A3AB4F5"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Состав насаждений, подлежащих пересадке_____________________________</w:t>
      </w:r>
    </w:p>
    <w:p w14:paraId="293CF2D2"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____________________________________________________________________________________________________________________________________</w:t>
      </w:r>
    </w:p>
    <w:p w14:paraId="223C37A2"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Примечание: ________________________________________________________________</w:t>
      </w:r>
    </w:p>
    <w:p w14:paraId="7B2F176B" w14:textId="77777777" w:rsidR="00064F75" w:rsidRPr="00064F75" w:rsidRDefault="00064F75" w:rsidP="00064F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Arial"/>
          <w:sz w:val="28"/>
          <w:szCs w:val="28"/>
          <w:lang w:eastAsia="ru-RU"/>
        </w:rPr>
      </w:pPr>
      <w:r w:rsidRPr="00064F75">
        <w:rPr>
          <w:rFonts w:ascii="Times New Roman" w:eastAsia="Times New Roman" w:hAnsi="Times New Roman" w:cs="Arial"/>
          <w:sz w:val="28"/>
          <w:szCs w:val="28"/>
          <w:lang w:eastAsia="ru-RU"/>
        </w:rPr>
        <w:t>Глава муниципального района                      /________     /_______________/</w:t>
      </w:r>
    </w:p>
    <w:p w14:paraId="58A24E58" w14:textId="77777777" w:rsidR="00064F75" w:rsidRPr="00064F75" w:rsidRDefault="00064F75" w:rsidP="00064F75">
      <w:pPr>
        <w:widowControl w:val="0"/>
        <w:tabs>
          <w:tab w:val="left" w:pos="5220"/>
        </w:tabs>
        <w:autoSpaceDE w:val="0"/>
        <w:autoSpaceDN w:val="0"/>
        <w:adjustRightInd w:val="0"/>
        <w:spacing w:after="0" w:line="240" w:lineRule="auto"/>
        <w:rPr>
          <w:rFonts w:ascii="Arial" w:eastAsia="Times New Roman" w:hAnsi="Arial" w:cs="Arial"/>
          <w:sz w:val="26"/>
          <w:szCs w:val="26"/>
          <w:lang w:eastAsia="ru-RU"/>
        </w:rPr>
      </w:pPr>
      <w:r w:rsidRPr="00064F75">
        <w:rPr>
          <w:rFonts w:ascii="Times New Roman" w:eastAsia="Times New Roman" w:hAnsi="Times New Roman" w:cs="Arial"/>
          <w:b/>
          <w:sz w:val="28"/>
          <w:szCs w:val="28"/>
          <w:lang w:eastAsia="ru-RU"/>
        </w:rPr>
        <w:t xml:space="preserve">   М.П.</w:t>
      </w:r>
      <w:r w:rsidRPr="00064F75">
        <w:rPr>
          <w:rFonts w:ascii="Times New Roman" w:eastAsia="Times New Roman" w:hAnsi="Times New Roman" w:cs="Arial"/>
          <w:b/>
          <w:sz w:val="28"/>
          <w:szCs w:val="28"/>
          <w:lang w:eastAsia="ru-RU"/>
        </w:rPr>
        <w:tab/>
        <w:t>Подпись                Ф.И.О</w:t>
      </w:r>
    </w:p>
    <w:p w14:paraId="65A46427"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6EA3125E" w14:textId="77777777" w:rsidR="00064F75" w:rsidRPr="00064F75" w:rsidRDefault="00064F75" w:rsidP="00064F75">
      <w:pPr>
        <w:tabs>
          <w:tab w:val="left" w:pos="3016"/>
        </w:tabs>
        <w:spacing w:after="0" w:line="240" w:lineRule="auto"/>
        <w:rPr>
          <w:rFonts w:ascii="Times New Roman" w:eastAsia="Times New Roman" w:hAnsi="Times New Roman" w:cs="Times New Roman"/>
          <w:sz w:val="20"/>
          <w:szCs w:val="20"/>
          <w:lang w:eastAsia="ru-RU"/>
        </w:rPr>
      </w:pPr>
    </w:p>
    <w:p w14:paraId="01049710" w14:textId="77777777" w:rsidR="00064F75" w:rsidRPr="00064F75" w:rsidRDefault="00064F75" w:rsidP="00064F75">
      <w:pPr>
        <w:spacing w:after="0" w:line="240" w:lineRule="auto"/>
        <w:rPr>
          <w:rFonts w:ascii="Times New Roman" w:eastAsia="Times New Roman" w:hAnsi="Times New Roman" w:cs="Times New Roman"/>
          <w:sz w:val="20"/>
          <w:szCs w:val="20"/>
          <w:lang w:eastAsia="ru-RU"/>
        </w:rPr>
      </w:pPr>
    </w:p>
    <w:p w14:paraId="2823FE7B" w14:textId="77777777" w:rsidR="00064F75" w:rsidRPr="00064F75" w:rsidRDefault="00064F75" w:rsidP="00064F75">
      <w:pPr>
        <w:spacing w:after="160" w:line="259" w:lineRule="auto"/>
        <w:jc w:val="both"/>
        <w:rPr>
          <w:rFonts w:ascii="Times New Roman" w:hAnsi="Times New Roman" w:cs="Times New Roman"/>
          <w:sz w:val="28"/>
          <w:szCs w:val="28"/>
        </w:rPr>
      </w:pPr>
    </w:p>
    <w:p w14:paraId="07E67AF9" w14:textId="77777777" w:rsidR="00064F75" w:rsidRPr="00064F75" w:rsidRDefault="00064F75" w:rsidP="00064F75">
      <w:pPr>
        <w:spacing w:after="0" w:line="240" w:lineRule="auto"/>
        <w:rPr>
          <w:rFonts w:ascii="Times New Roman" w:eastAsia="Times New Roman" w:hAnsi="Times New Roman" w:cs="Times New Roman"/>
          <w:sz w:val="28"/>
          <w:szCs w:val="28"/>
          <w:lang w:eastAsia="ru-RU"/>
        </w:rPr>
      </w:pPr>
    </w:p>
    <w:p w14:paraId="0472BC91" w14:textId="4ABD0344" w:rsidR="00064F75" w:rsidRDefault="00064F75" w:rsidP="001219F7">
      <w:pPr>
        <w:pStyle w:val="aff1"/>
        <w:rPr>
          <w:color w:val="000000" w:themeColor="text1"/>
          <w:sz w:val="28"/>
          <w:szCs w:val="28"/>
        </w:rPr>
      </w:pPr>
    </w:p>
    <w:p w14:paraId="503322BE" w14:textId="54C8A119" w:rsidR="00064F75" w:rsidRDefault="00064F75" w:rsidP="001219F7">
      <w:pPr>
        <w:pStyle w:val="aff1"/>
        <w:rPr>
          <w:color w:val="000000" w:themeColor="text1"/>
          <w:sz w:val="28"/>
          <w:szCs w:val="28"/>
        </w:rPr>
      </w:pPr>
    </w:p>
    <w:p w14:paraId="2FD92043" w14:textId="37B77E8F" w:rsidR="00064F75" w:rsidRDefault="00064F75" w:rsidP="001219F7">
      <w:pPr>
        <w:pStyle w:val="aff1"/>
        <w:rPr>
          <w:color w:val="000000" w:themeColor="text1"/>
          <w:sz w:val="28"/>
          <w:szCs w:val="28"/>
        </w:rPr>
      </w:pPr>
    </w:p>
    <w:p w14:paraId="157F1416" w14:textId="47324531" w:rsidR="00064F75" w:rsidRDefault="00064F75" w:rsidP="001219F7">
      <w:pPr>
        <w:pStyle w:val="aff1"/>
        <w:rPr>
          <w:color w:val="000000" w:themeColor="text1"/>
          <w:sz w:val="28"/>
          <w:szCs w:val="28"/>
        </w:rPr>
      </w:pPr>
    </w:p>
    <w:p w14:paraId="6E95414A" w14:textId="6EF6A193" w:rsidR="00064F75" w:rsidRDefault="00064F75" w:rsidP="001219F7">
      <w:pPr>
        <w:pStyle w:val="aff1"/>
        <w:rPr>
          <w:color w:val="000000" w:themeColor="text1"/>
          <w:sz w:val="28"/>
          <w:szCs w:val="28"/>
        </w:rPr>
      </w:pPr>
    </w:p>
    <w:p w14:paraId="06A1819D" w14:textId="7CF6053A" w:rsidR="00064F75" w:rsidRDefault="00064F75" w:rsidP="001219F7">
      <w:pPr>
        <w:pStyle w:val="aff1"/>
        <w:rPr>
          <w:color w:val="000000" w:themeColor="text1"/>
          <w:sz w:val="28"/>
          <w:szCs w:val="28"/>
        </w:rPr>
      </w:pPr>
    </w:p>
    <w:p w14:paraId="05336DD2" w14:textId="2108CC8F" w:rsidR="00064F75" w:rsidRDefault="00064F75" w:rsidP="001219F7">
      <w:pPr>
        <w:pStyle w:val="aff1"/>
        <w:rPr>
          <w:color w:val="000000" w:themeColor="text1"/>
          <w:sz w:val="28"/>
          <w:szCs w:val="28"/>
        </w:rPr>
      </w:pPr>
    </w:p>
    <w:p w14:paraId="699C576C" w14:textId="2DD2C365" w:rsidR="00064F75" w:rsidRDefault="00064F75" w:rsidP="001219F7">
      <w:pPr>
        <w:pStyle w:val="aff1"/>
        <w:rPr>
          <w:color w:val="000000" w:themeColor="text1"/>
          <w:sz w:val="28"/>
          <w:szCs w:val="28"/>
        </w:rPr>
      </w:pPr>
    </w:p>
    <w:p w14:paraId="099EC885" w14:textId="2B7F4D17" w:rsidR="00064F75" w:rsidRDefault="00064F75" w:rsidP="001219F7">
      <w:pPr>
        <w:pStyle w:val="aff1"/>
        <w:rPr>
          <w:color w:val="000000" w:themeColor="text1"/>
          <w:sz w:val="28"/>
          <w:szCs w:val="28"/>
        </w:rPr>
      </w:pPr>
    </w:p>
    <w:p w14:paraId="4DBD3CBA" w14:textId="6FCF8F72" w:rsidR="00064F75" w:rsidRDefault="00064F75" w:rsidP="001219F7">
      <w:pPr>
        <w:pStyle w:val="aff1"/>
        <w:rPr>
          <w:color w:val="000000" w:themeColor="text1"/>
          <w:sz w:val="28"/>
          <w:szCs w:val="28"/>
        </w:rPr>
      </w:pPr>
    </w:p>
    <w:p w14:paraId="08BF0D7E" w14:textId="24753EAB" w:rsidR="00064F75" w:rsidRDefault="00064F75" w:rsidP="001219F7">
      <w:pPr>
        <w:pStyle w:val="aff1"/>
        <w:rPr>
          <w:color w:val="000000" w:themeColor="text1"/>
          <w:sz w:val="28"/>
          <w:szCs w:val="28"/>
        </w:rPr>
      </w:pPr>
    </w:p>
    <w:p w14:paraId="40F1D9D2" w14:textId="193E33DE" w:rsidR="00064F75" w:rsidRDefault="00064F75" w:rsidP="001219F7">
      <w:pPr>
        <w:pStyle w:val="aff1"/>
        <w:rPr>
          <w:color w:val="000000" w:themeColor="text1"/>
          <w:sz w:val="28"/>
          <w:szCs w:val="28"/>
        </w:rPr>
      </w:pPr>
    </w:p>
    <w:p w14:paraId="025898AE" w14:textId="1BE5F433" w:rsidR="00064F75" w:rsidRDefault="00064F75" w:rsidP="001219F7">
      <w:pPr>
        <w:pStyle w:val="aff1"/>
        <w:rPr>
          <w:color w:val="000000" w:themeColor="text1"/>
          <w:sz w:val="28"/>
          <w:szCs w:val="28"/>
        </w:rPr>
      </w:pPr>
    </w:p>
    <w:p w14:paraId="5FD609B7" w14:textId="313FA35F" w:rsidR="00064F75" w:rsidRDefault="00064F75" w:rsidP="001219F7">
      <w:pPr>
        <w:pStyle w:val="aff1"/>
        <w:rPr>
          <w:color w:val="000000" w:themeColor="text1"/>
          <w:sz w:val="28"/>
          <w:szCs w:val="28"/>
        </w:rPr>
      </w:pPr>
    </w:p>
    <w:p w14:paraId="716B50F2" w14:textId="3D0D4129" w:rsidR="00064F75" w:rsidRDefault="00064F75" w:rsidP="001219F7">
      <w:pPr>
        <w:pStyle w:val="aff1"/>
        <w:rPr>
          <w:color w:val="000000" w:themeColor="text1"/>
          <w:sz w:val="28"/>
          <w:szCs w:val="28"/>
        </w:rPr>
      </w:pPr>
    </w:p>
    <w:p w14:paraId="40899571" w14:textId="7936D7D4" w:rsidR="00064F75" w:rsidRDefault="00064F75" w:rsidP="001219F7">
      <w:pPr>
        <w:pStyle w:val="aff1"/>
        <w:rPr>
          <w:color w:val="000000" w:themeColor="text1"/>
          <w:sz w:val="28"/>
          <w:szCs w:val="28"/>
        </w:rPr>
      </w:pPr>
    </w:p>
    <w:p w14:paraId="4802E0AB" w14:textId="3171D551" w:rsidR="00064F75" w:rsidRDefault="00064F75" w:rsidP="001219F7">
      <w:pPr>
        <w:pStyle w:val="aff1"/>
        <w:rPr>
          <w:color w:val="000000" w:themeColor="text1"/>
          <w:sz w:val="28"/>
          <w:szCs w:val="28"/>
        </w:rPr>
      </w:pPr>
    </w:p>
    <w:p w14:paraId="77114C0E" w14:textId="6D9FA7CC" w:rsidR="00064F75" w:rsidRDefault="00064F75" w:rsidP="001219F7">
      <w:pPr>
        <w:pStyle w:val="aff1"/>
        <w:rPr>
          <w:color w:val="000000" w:themeColor="text1"/>
          <w:sz w:val="28"/>
          <w:szCs w:val="28"/>
        </w:rPr>
      </w:pPr>
    </w:p>
    <w:p w14:paraId="20F540E9" w14:textId="7BC7F199" w:rsidR="00064F75" w:rsidRDefault="00064F75" w:rsidP="001219F7">
      <w:pPr>
        <w:pStyle w:val="aff1"/>
        <w:rPr>
          <w:color w:val="000000" w:themeColor="text1"/>
          <w:sz w:val="28"/>
          <w:szCs w:val="28"/>
        </w:rPr>
      </w:pPr>
    </w:p>
    <w:p w14:paraId="408C7B4F" w14:textId="686361EF" w:rsidR="00064F75" w:rsidRDefault="00064F75" w:rsidP="001219F7">
      <w:pPr>
        <w:pStyle w:val="aff1"/>
        <w:rPr>
          <w:color w:val="000000" w:themeColor="text1"/>
          <w:sz w:val="28"/>
          <w:szCs w:val="28"/>
        </w:rPr>
      </w:pPr>
    </w:p>
    <w:p w14:paraId="47B0FEAB" w14:textId="6C26AEB9" w:rsidR="00064F75" w:rsidRDefault="00064F75" w:rsidP="001219F7">
      <w:pPr>
        <w:pStyle w:val="aff1"/>
        <w:rPr>
          <w:color w:val="000000" w:themeColor="text1"/>
          <w:sz w:val="28"/>
          <w:szCs w:val="28"/>
        </w:rPr>
      </w:pPr>
    </w:p>
    <w:p w14:paraId="2309EFC9" w14:textId="4F40C02B" w:rsidR="00064F75" w:rsidRDefault="00064F75" w:rsidP="001219F7">
      <w:pPr>
        <w:pStyle w:val="aff1"/>
        <w:rPr>
          <w:color w:val="000000" w:themeColor="text1"/>
          <w:sz w:val="28"/>
          <w:szCs w:val="28"/>
        </w:rPr>
      </w:pPr>
    </w:p>
    <w:p w14:paraId="02191CC6" w14:textId="187181AB" w:rsidR="00064F75" w:rsidRDefault="00064F75" w:rsidP="001219F7">
      <w:pPr>
        <w:pStyle w:val="aff1"/>
        <w:rPr>
          <w:color w:val="000000" w:themeColor="text1"/>
          <w:sz w:val="28"/>
          <w:szCs w:val="28"/>
        </w:rPr>
      </w:pPr>
    </w:p>
    <w:p w14:paraId="55883744" w14:textId="65BD1ABF" w:rsidR="00064F75" w:rsidRDefault="00064F75" w:rsidP="001219F7">
      <w:pPr>
        <w:pStyle w:val="aff1"/>
        <w:rPr>
          <w:color w:val="000000" w:themeColor="text1"/>
          <w:sz w:val="28"/>
          <w:szCs w:val="28"/>
        </w:rPr>
      </w:pPr>
    </w:p>
    <w:p w14:paraId="22B7F292" w14:textId="05E19512" w:rsidR="00064F75" w:rsidRDefault="00064F75" w:rsidP="001219F7">
      <w:pPr>
        <w:pStyle w:val="aff1"/>
        <w:rPr>
          <w:color w:val="000000" w:themeColor="text1"/>
          <w:sz w:val="28"/>
          <w:szCs w:val="28"/>
        </w:rPr>
      </w:pPr>
    </w:p>
    <w:p w14:paraId="3A2098B3" w14:textId="0F8ED79B" w:rsidR="00064F75" w:rsidRDefault="00064F75" w:rsidP="001219F7">
      <w:pPr>
        <w:pStyle w:val="aff1"/>
        <w:rPr>
          <w:color w:val="000000" w:themeColor="text1"/>
          <w:sz w:val="28"/>
          <w:szCs w:val="28"/>
        </w:rPr>
      </w:pPr>
    </w:p>
    <w:p w14:paraId="75F22135" w14:textId="64F0EE87" w:rsidR="00064F75" w:rsidRDefault="00064F75" w:rsidP="001219F7">
      <w:pPr>
        <w:pStyle w:val="aff1"/>
        <w:rPr>
          <w:color w:val="000000" w:themeColor="text1"/>
          <w:sz w:val="28"/>
          <w:szCs w:val="28"/>
        </w:rPr>
      </w:pPr>
    </w:p>
    <w:p w14:paraId="09FBB00D" w14:textId="179D91A1" w:rsidR="00064F75" w:rsidRDefault="00064F75" w:rsidP="001219F7">
      <w:pPr>
        <w:pStyle w:val="aff1"/>
        <w:rPr>
          <w:color w:val="000000" w:themeColor="text1"/>
          <w:sz w:val="28"/>
          <w:szCs w:val="28"/>
        </w:rPr>
      </w:pPr>
    </w:p>
    <w:p w14:paraId="12E89C17" w14:textId="00B8E697" w:rsidR="00064F75" w:rsidRDefault="00064F75" w:rsidP="001219F7">
      <w:pPr>
        <w:pStyle w:val="aff1"/>
        <w:rPr>
          <w:color w:val="000000" w:themeColor="text1"/>
          <w:sz w:val="28"/>
          <w:szCs w:val="28"/>
        </w:rPr>
      </w:pPr>
    </w:p>
    <w:p w14:paraId="5072E63A" w14:textId="62F721D3" w:rsidR="00064F75" w:rsidRDefault="00064F75" w:rsidP="001219F7">
      <w:pPr>
        <w:pStyle w:val="aff1"/>
        <w:rPr>
          <w:color w:val="000000" w:themeColor="text1"/>
          <w:sz w:val="28"/>
          <w:szCs w:val="28"/>
        </w:rPr>
      </w:pPr>
    </w:p>
    <w:p w14:paraId="3DD99064" w14:textId="5E852604" w:rsidR="00064F75" w:rsidRDefault="00064F75" w:rsidP="001219F7">
      <w:pPr>
        <w:pStyle w:val="aff1"/>
        <w:rPr>
          <w:color w:val="000000" w:themeColor="text1"/>
          <w:sz w:val="28"/>
          <w:szCs w:val="28"/>
        </w:rPr>
      </w:pPr>
    </w:p>
    <w:p w14:paraId="3510518D" w14:textId="4E156FDB" w:rsidR="00064F75" w:rsidRDefault="00064F75" w:rsidP="001219F7">
      <w:pPr>
        <w:pStyle w:val="aff1"/>
        <w:rPr>
          <w:color w:val="000000" w:themeColor="text1"/>
          <w:sz w:val="28"/>
          <w:szCs w:val="28"/>
        </w:rPr>
      </w:pPr>
    </w:p>
    <w:p w14:paraId="2770F209" w14:textId="33021611" w:rsidR="00064F75" w:rsidRDefault="00064F75" w:rsidP="001219F7">
      <w:pPr>
        <w:pStyle w:val="aff1"/>
        <w:rPr>
          <w:color w:val="000000" w:themeColor="text1"/>
          <w:sz w:val="28"/>
          <w:szCs w:val="28"/>
        </w:rPr>
      </w:pPr>
    </w:p>
    <w:p w14:paraId="3319FBA8" w14:textId="77777777" w:rsidR="00064F75" w:rsidRPr="00064F75" w:rsidRDefault="00064F75" w:rsidP="00064F75">
      <w:pPr>
        <w:keepNext/>
        <w:spacing w:after="0" w:line="240" w:lineRule="auto"/>
        <w:ind w:right="-2"/>
        <w:jc w:val="center"/>
        <w:outlineLvl w:val="3"/>
        <w:rPr>
          <w:rFonts w:ascii="Times New Roman" w:eastAsia="Times New Roman" w:hAnsi="Times New Roman" w:cs="Times New Roman"/>
          <w:sz w:val="16"/>
          <w:szCs w:val="20"/>
          <w:lang w:eastAsia="ru-RU"/>
        </w:rPr>
      </w:pP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0DAE40B1" wp14:editId="70F46E03">
                <wp:simplePos x="0" y="0"/>
                <wp:positionH relativeFrom="column">
                  <wp:posOffset>2678430</wp:posOffset>
                </wp:positionH>
                <wp:positionV relativeFrom="paragraph">
                  <wp:posOffset>-433705</wp:posOffset>
                </wp:positionV>
                <wp:extent cx="551180" cy="395605"/>
                <wp:effectExtent l="0" t="0" r="0" b="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1388F" id="Прямоугольник 298" o:spid="_x0000_s1026" style="position:absolute;margin-left:210.9pt;margin-top:-34.15pt;width:43.4pt;height:31.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LBePdCMCAADvAwAADgAAAAAAAAAAAAAAAAAuAgAAZHJzL2Uyb0RvYy54&#10;bWxQSwECLQAUAAYACAAAACEAzHaq6N4AAAAKAQAADwAAAAAAAAAAAAAAAAB9BAAAZHJzL2Rvd25y&#10;ZXYueG1sUEsFBgAAAAAEAAQA8wAAAIgFAAAAAA==&#10;" stroked="f"/>
            </w:pict>
          </mc:Fallback>
        </mc:AlternateContent>
      </w:r>
      <w:r w:rsidRPr="00064F7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6C2D4D44" wp14:editId="20FA245D">
                <wp:simplePos x="0" y="0"/>
                <wp:positionH relativeFrom="column">
                  <wp:posOffset>2678430</wp:posOffset>
                </wp:positionH>
                <wp:positionV relativeFrom="paragraph">
                  <wp:posOffset>-595630</wp:posOffset>
                </wp:positionV>
                <wp:extent cx="551180" cy="257810"/>
                <wp:effectExtent l="0" t="0" r="0" b="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06E98" id="Прямоугольник 299" o:spid="_x0000_s1026" style="position:absolute;margin-left:210.9pt;margin-top:-46.9pt;width:43.4pt;height:20.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RXJeHiQCAADvAwAADgAAAAAAAAAAAAAAAAAuAgAAZHJzL2Uyb0Rv&#10;Yy54bWxQSwECLQAUAAYACAAAACEAzRQ9feAAAAALAQAADwAAAAAAAAAAAAAAAAB+BAAAZHJzL2Rv&#10;d25yZXYueG1sUEsFBgAAAAAEAAQA8wAAAIsFAAAAAA==&#10;" stroked="f"/>
            </w:pict>
          </mc:Fallback>
        </mc:AlternateContent>
      </w:r>
      <w:r w:rsidRPr="00064F75">
        <w:rPr>
          <w:rFonts w:ascii="Times New Roman" w:eastAsia="Times New Roman" w:hAnsi="Times New Roman" w:cs="Times New Roman"/>
          <w:sz w:val="20"/>
          <w:szCs w:val="20"/>
          <w:lang w:eastAsia="ru-RU"/>
        </w:rPr>
        <w:t xml:space="preserve">  </w:t>
      </w:r>
      <w:r w:rsidRPr="00064F75">
        <w:rPr>
          <w:rFonts w:ascii="Times New Roman" w:eastAsia="Times New Roman" w:hAnsi="Times New Roman" w:cs="Times New Roman"/>
          <w:sz w:val="16"/>
          <w:szCs w:val="20"/>
          <w:lang w:eastAsia="ru-RU"/>
        </w:rPr>
        <w:t xml:space="preserve"> </w:t>
      </w:r>
      <w:r w:rsidRPr="00064F75">
        <w:rPr>
          <w:rFonts w:ascii="Times New Roman" w:eastAsia="Times New Roman" w:hAnsi="Times New Roman" w:cs="Times New Roman"/>
          <w:noProof/>
          <w:sz w:val="28"/>
          <w:szCs w:val="20"/>
          <w:lang w:eastAsia="ru-RU"/>
        </w:rPr>
        <w:drawing>
          <wp:inline distT="0" distB="0" distL="0" distR="0" wp14:anchorId="3751C499" wp14:editId="56EFFFFE">
            <wp:extent cx="784860" cy="975360"/>
            <wp:effectExtent l="0" t="0" r="0" b="0"/>
            <wp:docPr id="300" name="Рисунок 30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14:paraId="06D831E7"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sz w:val="28"/>
          <w:szCs w:val="20"/>
          <w:lang w:eastAsia="ru-RU"/>
        </w:rPr>
      </w:pPr>
      <w:r w:rsidRPr="00064F75">
        <w:rPr>
          <w:rFonts w:ascii="Times New Roman" w:eastAsia="Times New Roman" w:hAnsi="Times New Roman" w:cs="Times New Roman"/>
          <w:b/>
          <w:sz w:val="28"/>
          <w:szCs w:val="20"/>
          <w:lang w:eastAsia="ru-RU"/>
        </w:rPr>
        <w:t>Российская Федерация</w:t>
      </w:r>
    </w:p>
    <w:p w14:paraId="2EFF248A" w14:textId="77777777" w:rsidR="00064F75" w:rsidRPr="00064F75" w:rsidRDefault="00064F75" w:rsidP="00064F75">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064F75">
        <w:rPr>
          <w:rFonts w:ascii="Times New Roman" w:eastAsia="Times New Roman" w:hAnsi="Times New Roman" w:cs="Times New Roman"/>
          <w:b/>
          <w:color w:val="000000"/>
          <w:sz w:val="28"/>
          <w:szCs w:val="20"/>
          <w:lang w:eastAsia="ru-RU"/>
        </w:rPr>
        <w:t>Новгородская область</w:t>
      </w:r>
    </w:p>
    <w:p w14:paraId="0D298FC3" w14:textId="77777777" w:rsidR="00064F75" w:rsidRPr="00064F75" w:rsidRDefault="00064F75" w:rsidP="00064F75">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064F75">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0E7CE636" w14:textId="77777777" w:rsidR="00064F75" w:rsidRPr="00064F75" w:rsidRDefault="00064F75" w:rsidP="00064F75">
      <w:pPr>
        <w:spacing w:after="0" w:line="240" w:lineRule="auto"/>
        <w:ind w:right="-58"/>
        <w:jc w:val="center"/>
        <w:rPr>
          <w:rFonts w:ascii="Times New Roman" w:eastAsia="Times New Roman" w:hAnsi="Times New Roman" w:cs="Times New Roman"/>
          <w:b/>
          <w:color w:val="000000"/>
          <w:sz w:val="40"/>
          <w:szCs w:val="20"/>
          <w:lang w:eastAsia="ru-RU"/>
        </w:rPr>
      </w:pPr>
      <w:r w:rsidRPr="00064F75">
        <w:rPr>
          <w:rFonts w:ascii="Times New Roman" w:eastAsia="Times New Roman" w:hAnsi="Times New Roman" w:cs="Times New Roman"/>
          <w:b/>
          <w:color w:val="000000"/>
          <w:sz w:val="40"/>
          <w:szCs w:val="20"/>
          <w:lang w:eastAsia="ru-RU"/>
        </w:rPr>
        <w:t>П О С Т А Н О В Л Е Н И Е</w:t>
      </w:r>
    </w:p>
    <w:p w14:paraId="68986C33" w14:textId="77777777" w:rsidR="00064F75" w:rsidRPr="00064F75" w:rsidRDefault="00064F75" w:rsidP="00064F75">
      <w:pPr>
        <w:spacing w:after="0" w:line="240" w:lineRule="exact"/>
        <w:ind w:right="-2"/>
        <w:jc w:val="center"/>
        <w:rPr>
          <w:rFonts w:ascii="Times New Roman" w:eastAsia="Times New Roman" w:hAnsi="Times New Roman" w:cs="Times New Roman"/>
          <w:b/>
          <w:color w:val="000000"/>
          <w:sz w:val="28"/>
          <w:szCs w:val="28"/>
          <w:lang w:eastAsia="ru-RU"/>
        </w:rPr>
      </w:pPr>
    </w:p>
    <w:p w14:paraId="3A7BBE6A" w14:textId="77777777" w:rsidR="00064F75" w:rsidRPr="00064F75" w:rsidRDefault="00064F75" w:rsidP="00064F75">
      <w:pPr>
        <w:spacing w:after="0" w:line="240" w:lineRule="exact"/>
        <w:ind w:right="-2"/>
        <w:jc w:val="center"/>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lang w:eastAsia="ru-RU"/>
        </w:rPr>
        <w:t>от 09.02.2026 № 179</w:t>
      </w:r>
    </w:p>
    <w:p w14:paraId="3844B2D6"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3E8D9CC6"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р.п.Любытино</w:t>
      </w:r>
    </w:p>
    <w:p w14:paraId="59C43A62"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p>
    <w:p w14:paraId="5800B55D"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Об утверждении положения и состава комиссии по повышению устойчивости функционирования экономики Любытинского муниципального округа в чрезвычайных ситуациях природного и техногенного характера и в военное время</w:t>
      </w:r>
    </w:p>
    <w:p w14:paraId="2E3AA2FA"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 </w:t>
      </w:r>
    </w:p>
    <w:p w14:paraId="1A8B23C5" w14:textId="77777777" w:rsidR="00064F75" w:rsidRPr="00064F75" w:rsidRDefault="00064F75" w:rsidP="00064F75">
      <w:pPr>
        <w:suppressAutoHyphens/>
        <w:spacing w:after="0" w:line="360" w:lineRule="exact"/>
        <w:ind w:firstLine="760"/>
        <w:jc w:val="both"/>
        <w:rPr>
          <w:rFonts w:ascii="Times New Roman" w:eastAsia="Arial Unicode MS" w:hAnsi="Times New Roman" w:cs="Times New Roman"/>
          <w:bCs/>
          <w:sz w:val="28"/>
          <w:szCs w:val="28"/>
          <w:lang w:eastAsia="zh-CN"/>
        </w:rPr>
      </w:pPr>
      <w:r w:rsidRPr="00064F75">
        <w:rPr>
          <w:rFonts w:ascii="Times New Roman" w:eastAsia="Arial Unicode MS" w:hAnsi="Times New Roman" w:cs="Times New Roman"/>
          <w:bCs/>
          <w:sz w:val="28"/>
          <w:szCs w:val="28"/>
          <w:lang w:eastAsia="zh-CN"/>
        </w:rPr>
        <w:t xml:space="preserve">Администрация Любытинского муниципального округа </w:t>
      </w:r>
      <w:r w:rsidRPr="00064F75">
        <w:rPr>
          <w:rFonts w:ascii="Times New Roman" w:eastAsia="Arial Unicode MS" w:hAnsi="Times New Roman" w:cs="Times New Roman"/>
          <w:b/>
          <w:bCs/>
          <w:sz w:val="28"/>
          <w:szCs w:val="28"/>
          <w:lang w:eastAsia="zh-CN"/>
        </w:rPr>
        <w:t>ПОСТАНОВЛЯЕТ:</w:t>
      </w:r>
    </w:p>
    <w:p w14:paraId="66E7F2F6" w14:textId="77777777" w:rsidR="00064F75" w:rsidRPr="00064F75" w:rsidRDefault="00064F75" w:rsidP="00064F75">
      <w:pPr>
        <w:suppressAutoHyphens/>
        <w:spacing w:after="0" w:line="360" w:lineRule="exact"/>
        <w:ind w:firstLine="760"/>
        <w:jc w:val="both"/>
        <w:rPr>
          <w:rFonts w:ascii="Times New Roman" w:eastAsia="Arial Unicode MS" w:hAnsi="Times New Roman" w:cs="Times New Roman"/>
          <w:bCs/>
          <w:sz w:val="28"/>
          <w:szCs w:val="28"/>
          <w:lang w:eastAsia="zh-CN"/>
        </w:rPr>
      </w:pPr>
    </w:p>
    <w:p w14:paraId="6B60C29F" w14:textId="77777777" w:rsidR="00064F75" w:rsidRPr="00064F75" w:rsidRDefault="00064F75" w:rsidP="00B64D23">
      <w:pPr>
        <w:widowControl w:val="0"/>
        <w:numPr>
          <w:ilvl w:val="0"/>
          <w:numId w:val="37"/>
        </w:numPr>
        <w:tabs>
          <w:tab w:val="left" w:pos="1082"/>
        </w:tabs>
        <w:spacing w:after="0" w:line="360" w:lineRule="exact"/>
        <w:ind w:firstLine="760"/>
        <w:jc w:val="both"/>
        <w:rPr>
          <w:rFonts w:ascii="Times New Roman" w:eastAsia="Arial Unicode MS" w:hAnsi="Times New Roman" w:cs="Times New Roman"/>
          <w:bCs/>
          <w:sz w:val="28"/>
          <w:szCs w:val="28"/>
          <w:lang w:eastAsia="zh-CN"/>
        </w:rPr>
      </w:pPr>
      <w:r w:rsidRPr="00064F75">
        <w:rPr>
          <w:rFonts w:ascii="Times New Roman" w:eastAsia="Arial Unicode MS" w:hAnsi="Times New Roman" w:cs="Times New Roman"/>
          <w:bCs/>
          <w:color w:val="000000"/>
          <w:sz w:val="28"/>
          <w:szCs w:val="28"/>
          <w:lang w:eastAsia="zh-CN" w:bidi="ru-RU"/>
        </w:rPr>
        <w:t>Утвердить прилагаемые положение и состав комиссии по повышению устойчивости функционирования экономики Любытинского муниципаль</w:t>
      </w:r>
      <w:r w:rsidRPr="00064F75">
        <w:rPr>
          <w:rFonts w:ascii="Times New Roman" w:eastAsia="Arial Unicode MS" w:hAnsi="Times New Roman" w:cs="Times New Roman"/>
          <w:bCs/>
          <w:color w:val="000000"/>
          <w:sz w:val="28"/>
          <w:szCs w:val="28"/>
          <w:lang w:eastAsia="zh-CN" w:bidi="ru-RU"/>
        </w:rPr>
        <w:softHyphen/>
        <w:t>ного округа в чрезвычайных ситуациях природного и техногенного характера и в военное время.</w:t>
      </w:r>
    </w:p>
    <w:p w14:paraId="7A17463E" w14:textId="77777777" w:rsidR="00064F75" w:rsidRPr="00064F75" w:rsidRDefault="00064F75" w:rsidP="00064F75">
      <w:pPr>
        <w:spacing w:after="0" w:line="240" w:lineRule="auto"/>
        <w:jc w:val="both"/>
        <w:rPr>
          <w:rFonts w:ascii="Times New Roman" w:eastAsia="Times New Roman" w:hAnsi="Times New Roman" w:cs="Times New Roman"/>
          <w:sz w:val="28"/>
          <w:szCs w:val="20"/>
          <w:lang w:eastAsia="ru-RU"/>
        </w:rPr>
      </w:pPr>
      <w:r w:rsidRPr="00064F75">
        <w:rPr>
          <w:rFonts w:ascii="Times New Roman" w:eastAsia="Arial Unicode MS" w:hAnsi="Times New Roman" w:cs="Times New Roman"/>
          <w:bCs/>
          <w:color w:val="000000"/>
          <w:sz w:val="28"/>
          <w:szCs w:val="28"/>
          <w:lang w:eastAsia="zh-CN" w:bidi="ru-RU"/>
        </w:rPr>
        <w:t xml:space="preserve">          2.   Признать утратившим силу состав комиссии по повышению устойчивости функционирования экономики  Любытинского муниципального района в </w:t>
      </w:r>
      <w:r w:rsidRPr="00064F75">
        <w:rPr>
          <w:rFonts w:ascii="Times New Roman" w:eastAsia="Times New Roman" w:hAnsi="Times New Roman" w:cs="Times New Roman"/>
          <w:sz w:val="20"/>
          <w:szCs w:val="20"/>
          <w:lang w:eastAsia="ru-RU"/>
        </w:rPr>
        <w:t xml:space="preserve"> </w:t>
      </w:r>
      <w:r w:rsidRPr="00064F75">
        <w:rPr>
          <w:rFonts w:ascii="Times New Roman" w:eastAsia="Arial Unicode MS" w:hAnsi="Times New Roman" w:cs="Times New Roman"/>
          <w:bCs/>
          <w:color w:val="000000"/>
          <w:sz w:val="28"/>
          <w:szCs w:val="28"/>
          <w:lang w:eastAsia="zh-CN" w:bidi="ru-RU"/>
        </w:rPr>
        <w:t xml:space="preserve">чрезвычайных  ситуациях природного и техногенного характера и в военное время, утвержденный постановлением Администрации муниципального района от 10.02.2025 № 140, постановление Администрации </w:t>
      </w:r>
      <w:r w:rsidRPr="00064F75">
        <w:rPr>
          <w:rFonts w:ascii="Times New Roman" w:eastAsia="Arial Unicode MS" w:hAnsi="Times New Roman" w:cs="Times New Roman"/>
          <w:bCs/>
          <w:color w:val="000000"/>
          <w:sz w:val="28"/>
          <w:szCs w:val="28"/>
          <w:lang w:eastAsia="zh-CN" w:bidi="ru-RU"/>
        </w:rPr>
        <w:lastRenderedPageBreak/>
        <w:t>муниципального района «О</w:t>
      </w:r>
      <w:r w:rsidRPr="00064F75">
        <w:rPr>
          <w:rFonts w:ascii="Times New Roman" w:eastAsia="Times New Roman" w:hAnsi="Times New Roman" w:cs="Times New Roman"/>
          <w:sz w:val="28"/>
          <w:szCs w:val="20"/>
          <w:lang w:eastAsia="ru-RU"/>
        </w:rPr>
        <w:t xml:space="preserve"> районной комиссии по повышению устойчивости функционирования экономики муниципального района в чрезвычайных ситуациях природного и техногенного характера и в военное время» от 28.03.2016 № 238.</w:t>
      </w:r>
    </w:p>
    <w:p w14:paraId="69EEBBB8" w14:textId="77777777" w:rsidR="00064F75" w:rsidRPr="00064F75" w:rsidRDefault="00064F75" w:rsidP="00064F75">
      <w:pPr>
        <w:widowControl w:val="0"/>
        <w:tabs>
          <w:tab w:val="left" w:pos="0"/>
        </w:tabs>
        <w:spacing w:after="0" w:line="360" w:lineRule="exact"/>
        <w:jc w:val="both"/>
        <w:rPr>
          <w:rFonts w:ascii="Times New Roman" w:eastAsia="Arial Unicode MS" w:hAnsi="Times New Roman" w:cs="Times New Roman"/>
          <w:bCs/>
          <w:sz w:val="28"/>
          <w:szCs w:val="28"/>
          <w:lang w:eastAsia="zh-CN"/>
        </w:rPr>
      </w:pPr>
      <w:r w:rsidRPr="00064F75">
        <w:rPr>
          <w:rFonts w:ascii="Times New Roman" w:eastAsia="Arial Unicode MS" w:hAnsi="Times New Roman" w:cs="Times New Roman"/>
          <w:bCs/>
          <w:color w:val="000000"/>
          <w:sz w:val="28"/>
          <w:szCs w:val="28"/>
          <w:lang w:eastAsia="zh-CN" w:bidi="ru-RU"/>
        </w:rPr>
        <w:t xml:space="preserve">         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06A48426" w14:textId="77777777" w:rsidR="00064F75" w:rsidRPr="00064F75" w:rsidRDefault="00064F75" w:rsidP="00064F75">
      <w:pPr>
        <w:widowControl w:val="0"/>
        <w:spacing w:after="0" w:line="360" w:lineRule="atLeast"/>
        <w:rPr>
          <w:rFonts w:ascii="Times New Roman" w:eastAsia="Arial Unicode MS" w:hAnsi="Times New Roman" w:cs="Times New Roman"/>
          <w:color w:val="000000"/>
          <w:sz w:val="28"/>
          <w:szCs w:val="28"/>
          <w:lang w:eastAsia="ru-RU" w:bidi="ru-RU"/>
        </w:rPr>
      </w:pPr>
    </w:p>
    <w:p w14:paraId="706E5468" w14:textId="77777777" w:rsidR="00064F75" w:rsidRPr="00064F75" w:rsidRDefault="00064F75" w:rsidP="00064F75">
      <w:pPr>
        <w:widowControl w:val="0"/>
        <w:spacing w:after="0" w:line="360" w:lineRule="atLeast"/>
        <w:rPr>
          <w:rFonts w:ascii="Times New Roman" w:eastAsia="Arial Unicode MS" w:hAnsi="Times New Roman" w:cs="Times New Roman"/>
          <w:color w:val="000000"/>
          <w:sz w:val="28"/>
          <w:szCs w:val="28"/>
          <w:lang w:eastAsia="ru-RU" w:bidi="ru-RU"/>
        </w:rPr>
      </w:pPr>
    </w:p>
    <w:p w14:paraId="53A9193C" w14:textId="77777777" w:rsidR="00064F75" w:rsidRPr="00064F75" w:rsidRDefault="00064F75" w:rsidP="00064F75">
      <w:pPr>
        <w:widowControl w:val="0"/>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Первый заместитель</w:t>
      </w:r>
    </w:p>
    <w:p w14:paraId="1939EB97" w14:textId="77777777" w:rsidR="00064F75" w:rsidRPr="00064F75" w:rsidRDefault="00064F75" w:rsidP="00064F75">
      <w:pPr>
        <w:widowControl w:val="0"/>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Главы администрации                                                    О.В.Степанова</w:t>
      </w:r>
    </w:p>
    <w:p w14:paraId="5E0FBCB2"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pPr>
    </w:p>
    <w:p w14:paraId="1CC6E563" w14:textId="77777777" w:rsidR="00064F75" w:rsidRPr="00064F75" w:rsidRDefault="00064F75" w:rsidP="00064F75">
      <w:pPr>
        <w:spacing w:after="0" w:line="240" w:lineRule="auto"/>
        <w:rPr>
          <w:rFonts w:ascii="Times New Roman" w:eastAsia="Times New Roman" w:hAnsi="Times New Roman" w:cs="Times New Roman"/>
          <w:sz w:val="24"/>
          <w:szCs w:val="24"/>
          <w:lang w:eastAsia="ru-RU"/>
        </w:rPr>
        <w:sectPr w:rsidR="00064F75" w:rsidRPr="00064F75" w:rsidSect="00796972">
          <w:pgSz w:w="11906" w:h="16838"/>
          <w:pgMar w:top="624" w:right="567" w:bottom="851" w:left="1985" w:header="709" w:footer="709" w:gutter="0"/>
          <w:cols w:space="720"/>
        </w:sectPr>
      </w:pPr>
      <w:r w:rsidRPr="00064F75">
        <w:rPr>
          <w:rFonts w:ascii="Times New Roman" w:eastAsia="Times New Roman" w:hAnsi="Times New Roman" w:cs="Times New Roman"/>
          <w:sz w:val="24"/>
          <w:szCs w:val="24"/>
          <w:lang w:eastAsia="ru-RU"/>
        </w:rPr>
        <w:t xml:space="preserve">    </w:t>
      </w:r>
    </w:p>
    <w:p w14:paraId="155ACFF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 xml:space="preserve">                                                      Утверждено</w:t>
      </w:r>
    </w:p>
    <w:p w14:paraId="57E84D9B" w14:textId="77777777" w:rsidR="00064F75" w:rsidRPr="00064F75" w:rsidRDefault="00064F75" w:rsidP="00064F75">
      <w:pPr>
        <w:spacing w:after="0" w:line="240" w:lineRule="exact"/>
        <w:ind w:right="-45"/>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05F61338"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4C4C1200"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09.02.2026 № 179</w:t>
      </w:r>
    </w:p>
    <w:p w14:paraId="1D5B6EDB"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57B88DC4" w14:textId="77777777" w:rsidR="00064F75" w:rsidRPr="00064F75" w:rsidRDefault="00064F75" w:rsidP="00064F75">
      <w:pPr>
        <w:spacing w:after="0" w:line="240" w:lineRule="exact"/>
        <w:ind w:right="-4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ПОЛОЖЕНИЕ</w:t>
      </w:r>
    </w:p>
    <w:p w14:paraId="5E23799C" w14:textId="77777777" w:rsidR="00064F75" w:rsidRPr="00064F75" w:rsidRDefault="00064F75" w:rsidP="00064F75">
      <w:pPr>
        <w:spacing w:after="0" w:line="240" w:lineRule="exact"/>
        <w:ind w:right="-4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о комиссии по повышению устойчивости функционирования экономики муниципального округа в чрезвычайных ситуациях природного </w:t>
      </w:r>
    </w:p>
    <w:p w14:paraId="11FD349C" w14:textId="77777777" w:rsidR="00064F75" w:rsidRPr="00064F75" w:rsidRDefault="00064F75" w:rsidP="00064F75">
      <w:pPr>
        <w:spacing w:after="0" w:line="240" w:lineRule="exact"/>
        <w:ind w:right="-4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и техногенного характера и в военное время</w:t>
      </w:r>
      <w:r w:rsidRPr="00064F75">
        <w:rPr>
          <w:rFonts w:ascii="Times New Roman" w:eastAsia="Times New Roman" w:hAnsi="Times New Roman" w:cs="Times New Roman"/>
          <w:b/>
          <w:sz w:val="28"/>
          <w:szCs w:val="28"/>
          <w:lang w:eastAsia="ru-RU"/>
        </w:rPr>
        <w:br/>
      </w:r>
    </w:p>
    <w:p w14:paraId="39D7FD78" w14:textId="77777777" w:rsidR="00064F75" w:rsidRPr="00064F75" w:rsidRDefault="00064F75" w:rsidP="00064F75">
      <w:pPr>
        <w:spacing w:after="0" w:line="360" w:lineRule="atLeas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 Общие положения</w:t>
      </w:r>
    </w:p>
    <w:p w14:paraId="2E23B24C" w14:textId="77777777" w:rsidR="00064F75" w:rsidRPr="00064F75" w:rsidRDefault="00064F75" w:rsidP="00064F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1.1.</w:t>
      </w:r>
      <w:r w:rsidRPr="00064F75">
        <w:rPr>
          <w:rFonts w:ascii="Arial" w:eastAsia="Times New Roman" w:hAnsi="Arial" w:cs="Arial"/>
          <w:sz w:val="28"/>
          <w:szCs w:val="28"/>
          <w:lang w:eastAsia="ru-RU"/>
        </w:rPr>
        <w:t> </w:t>
      </w:r>
      <w:r w:rsidRPr="00064F75">
        <w:rPr>
          <w:rFonts w:ascii="Times New Roman" w:eastAsia="Times New Roman" w:hAnsi="Times New Roman" w:cs="Times New Roman"/>
          <w:sz w:val="28"/>
          <w:szCs w:val="28"/>
          <w:lang w:eastAsia="ru-RU"/>
        </w:rPr>
        <w:t>Настоящее положение определяет основные задачи, организацию и порядок работы комиссии по повышению устойчивости функционирования экономики Любытинского муниципального округа в чрезвычайных ситуациях природного и техногенного характера и в военное время (далее по тексту - комиссия). Комиссия в своей деятельности руководствуется Конституцией Российской Федерации, Федераль</w:t>
      </w:r>
      <w:r w:rsidRPr="00064F75">
        <w:rPr>
          <w:rFonts w:ascii="Times New Roman" w:eastAsia="Times New Roman" w:hAnsi="Times New Roman" w:cs="Times New Roman"/>
          <w:bCs/>
          <w:iCs/>
          <w:sz w:val="28"/>
          <w:szCs w:val="28"/>
          <w:lang w:eastAsia="ru-RU"/>
        </w:rPr>
        <w:t xml:space="preserve">ными законами </w:t>
      </w:r>
      <w:r w:rsidRPr="00064F75">
        <w:rPr>
          <w:rFonts w:ascii="Times New Roman" w:eastAsia="Times New Roman" w:hAnsi="Times New Roman" w:cs="Times New Roman"/>
          <w:sz w:val="28"/>
          <w:szCs w:val="28"/>
          <w:lang w:eastAsia="ru-RU"/>
        </w:rPr>
        <w:t xml:space="preserve">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 </w:t>
      </w:r>
      <w:r w:rsidRPr="00064F75">
        <w:rPr>
          <w:rFonts w:ascii="Times New Roman" w:eastAsia="Times New Roman" w:hAnsi="Times New Roman" w:cs="Times New Roman"/>
          <w:bCs/>
          <w:iCs/>
          <w:sz w:val="28"/>
          <w:szCs w:val="28"/>
          <w:lang w:eastAsia="ru-RU"/>
        </w:rPr>
        <w:t xml:space="preserve">и </w:t>
      </w:r>
      <w:r w:rsidRPr="00064F75">
        <w:rPr>
          <w:rFonts w:ascii="Times New Roman" w:eastAsia="Times New Roman" w:hAnsi="Times New Roman" w:cs="Times New Roman"/>
          <w:sz w:val="28"/>
          <w:szCs w:val="28"/>
          <w:lang w:eastAsia="ru-RU"/>
        </w:rPr>
        <w:t xml:space="preserve">другими нормативными правовыми актами Российской Федерации, Правительства Новгородской области, Администрации Любытинского муниципального округа по вопросу подготовки организаций, предприятий и учреждений к устойчивому функционированию в условиях чрезвычайных ситуаций мирного и военного времени, а также настоящим положением. </w:t>
      </w:r>
    </w:p>
    <w:p w14:paraId="2A7BCEF3" w14:textId="77777777" w:rsidR="00064F75" w:rsidRPr="00064F75" w:rsidRDefault="00064F75" w:rsidP="00064F75">
      <w:pPr>
        <w:spacing w:after="0" w:line="240" w:lineRule="auto"/>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1.2. Комиссия комиссии по повышению устойчивости функционирования экономики муниципального округа в чрезвычайных ситуациях природного и техногенного характера и в военное время (далее ПУФ) создается при Администрации муниципального округа в целях организации планирования и контроля выполнения мероприятий по повышению устойчивости функционирования объектов в чрезвычайных ситуациях (далее ЧС) природного и техногенного характера и в военное время (далее комиссия) и является постоянно действующим координирующим, консультативным и исследовательским органом.</w:t>
      </w:r>
    </w:p>
    <w:p w14:paraId="6ABF02B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 Комиссия формируется из представителей структурных подразделений Администрации муниципального округа, основных объектов экономики и других организаций и учреждений.</w:t>
      </w:r>
    </w:p>
    <w:p w14:paraId="3CD8EAEC" w14:textId="77777777" w:rsidR="00064F75" w:rsidRPr="00064F75" w:rsidRDefault="00064F75" w:rsidP="00064F75">
      <w:pPr>
        <w:spacing w:after="0" w:line="360" w:lineRule="atLeast"/>
        <w:ind w:firstLine="709"/>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2. Задачи комиссии</w:t>
      </w:r>
    </w:p>
    <w:p w14:paraId="68B9268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2.1. Основной задачей комиссии является организация работы по повышению устойчивости функционирования экономики округа в чрезвычайных ситуациях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w:t>
      </w:r>
      <w:r w:rsidRPr="00064F75">
        <w:rPr>
          <w:rFonts w:ascii="Times New Roman" w:eastAsia="Times New Roman" w:hAnsi="Times New Roman" w:cs="Times New Roman"/>
          <w:sz w:val="28"/>
          <w:szCs w:val="28"/>
          <w:lang w:eastAsia="ru-RU"/>
        </w:rPr>
        <w:lastRenderedPageBreak/>
        <w:t>обеспечения жизнедеятельности населения района и создания оптимальных условий для восстановления нарушенного производства.</w:t>
      </w:r>
    </w:p>
    <w:p w14:paraId="22086EE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 При функционировании окружного звена городской подсистемы единой государственной системы предупреждения и ликвидации чрезвычайных ситуаций (РСЧС) на комиссию возлагается:</w:t>
      </w:r>
    </w:p>
    <w:p w14:paraId="38943810"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p>
    <w:p w14:paraId="29379FF8" w14:textId="77777777" w:rsidR="00064F75" w:rsidRPr="00064F75" w:rsidRDefault="00064F75" w:rsidP="00064F75">
      <w:pPr>
        <w:spacing w:after="0" w:line="360" w:lineRule="atLeast"/>
        <w:ind w:firstLine="70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p w14:paraId="5600C4FC"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2.2.1. В режиме повседневной деятельности:</w:t>
      </w:r>
    </w:p>
    <w:p w14:paraId="7691D3DB"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-координация работы руководящего состава и органов управления районного звена РСЧС по повышению устойчивости функционирования объектов экономики, организаций и учреждений в чрезвычайных ситуациях;</w:t>
      </w:r>
    </w:p>
    <w:p w14:paraId="5379705E"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-контроль за подготовкой объектов экономики, организаций и учреждений округа к работе в чрезвычайных ситуациях, за разработкой, планированием и выполнением мероприятий по повышению устойчивости функционирования в экстремальных условиях независимо от их форм собственности, за увязкой этих мероприятий со схемами районной планировки, строительства, реконструкции объектов и модернизации производства;</w:t>
      </w:r>
    </w:p>
    <w:p w14:paraId="74D8B11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работы по комплексной оценке состояния, возможностей и потребностей всех объектов экономики, организаций и учреждений округа для обеспечения жизнедеятельности населения, а также выпуска заданных объемов и номенклатуры продукции с учетом возможных потерь и разрушений в чрезвычайных ситуациях;</w:t>
      </w:r>
    </w:p>
    <w:p w14:paraId="380DE119"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-рассмотрение результатов исследований по устойчивости, выполненных в интересах экономики округа и подготовка предложений по целесообразности практического осуществления выработанных мероприятий;</w:t>
      </w:r>
    </w:p>
    <w:p w14:paraId="078142BE"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-участие в проверках состояния гражданской обороны и работы по предупреждению чрезвычайных ситуаций (по вопросам устойчивости), в командно­штабных учениях и других мероприятиях, обеспечивающих качественную подготовку руководящего состава и органов управления по вопросам устойчивости;</w:t>
      </w:r>
    </w:p>
    <w:p w14:paraId="04EA3184"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и координация проведения исследований, разработки и уточнения мероприятий по устойчивости функционирования объектов экономики, организаций и учреждений;</w:t>
      </w:r>
    </w:p>
    <w:p w14:paraId="277A5B2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-участие в обобщении результатов учений, исследований и выработке предложений по дальнейшему повышению устойчивости функционирования объектов экономики, организаций и учреждений в чрезвычайных ситуациях, </w:t>
      </w:r>
      <w:r w:rsidRPr="00064F75">
        <w:rPr>
          <w:rFonts w:ascii="Times New Roman" w:eastAsia="Times New Roman" w:hAnsi="Times New Roman" w:cs="Times New Roman"/>
          <w:sz w:val="28"/>
          <w:szCs w:val="28"/>
          <w:lang w:eastAsia="ru-RU"/>
        </w:rPr>
        <w:lastRenderedPageBreak/>
        <w:t>для включения в план действий по предупреждению и ликвидации ЧС и в план гражданской обороны округа по вопросам устойчивости.</w:t>
      </w:r>
    </w:p>
    <w:p w14:paraId="1C08154E"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2.2.2. В режиме повышенной готовности:</w:t>
      </w:r>
    </w:p>
    <w:p w14:paraId="7D2609E7"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принятие мер по обеспечению устойчивого функционирования экономики в целях защиты населения и окружающей среды при угрозе возникновения чрезвычайных ситуаций природного и техногенного характера;</w:t>
      </w:r>
    </w:p>
    <w:p w14:paraId="3756E87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2.2.3. При переводе объектов экономики, организаций и учреждений округа на работу по планам военного времени:</w:t>
      </w:r>
    </w:p>
    <w:p w14:paraId="1C2004E7"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p>
    <w:p w14:paraId="1368E13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p>
    <w:p w14:paraId="3993F562" w14:textId="77777777" w:rsidR="00064F75" w:rsidRPr="00064F75" w:rsidRDefault="00064F75" w:rsidP="00064F75">
      <w:pPr>
        <w:spacing w:after="0" w:line="360" w:lineRule="atLeast"/>
        <w:ind w:firstLine="70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p w14:paraId="7C398F9B"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-контроль и оценка хода осуществления объектами экономики, организациями и учреждениями мероприятий по повышению устойчивости их функционирования в военное время;</w:t>
      </w:r>
    </w:p>
    <w:p w14:paraId="474739C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-проверка качества выполнения мероприятий по повышению устойчивости функционирования экономики округа с введением соответствующих степеней готовности гражданской обороны;</w:t>
      </w:r>
    </w:p>
    <w:p w14:paraId="12813721"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-обобщение необходимых данных по вопросам устойчивости для принятия решений по переводу экономики округа на работу по планам военного времени.</w:t>
      </w:r>
    </w:p>
    <w:p w14:paraId="022CB5AC"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2.2.4. В режиме чрезвычайной ситуации:</w:t>
      </w:r>
    </w:p>
    <w:p w14:paraId="0842424F"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-проведение анализа состояния и возможностей важнейших объектов экономики округа в целом;</w:t>
      </w:r>
    </w:p>
    <w:p w14:paraId="70F6745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-обобщение данных обстановки и подготовки предложений Главе администрации муниципального округа по вопросам организации производственной деятельности сохранившихся мощностей, восстановления нарушенного управления объектами экономики, обеспечения жизнедеятельности населения, а также проведения аварийно-восстановительных работ.</w:t>
      </w:r>
    </w:p>
    <w:p w14:paraId="39DB164D" w14:textId="77777777" w:rsidR="00064F75" w:rsidRPr="00064F75" w:rsidRDefault="00064F75" w:rsidP="00064F75">
      <w:pPr>
        <w:spacing w:after="0" w:line="360" w:lineRule="atLeast"/>
        <w:ind w:hanging="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r w:rsidRPr="00064F75">
        <w:rPr>
          <w:rFonts w:ascii="Times New Roman" w:eastAsia="Times New Roman" w:hAnsi="Times New Roman" w:cs="Times New Roman"/>
          <w:sz w:val="28"/>
          <w:szCs w:val="28"/>
          <w:lang w:eastAsia="ru-RU"/>
        </w:rPr>
        <w:tab/>
        <w:t xml:space="preserve"> </w:t>
      </w:r>
      <w:r w:rsidRPr="00064F75">
        <w:rPr>
          <w:rFonts w:ascii="Times New Roman" w:eastAsia="Times New Roman" w:hAnsi="Times New Roman" w:cs="Times New Roman"/>
          <w:sz w:val="28"/>
          <w:szCs w:val="28"/>
          <w:lang w:eastAsia="ru-RU"/>
        </w:rPr>
        <w:tab/>
        <w:t>2.2.5. При переводе экономики округа на работу по планам военного времени:</w:t>
      </w:r>
    </w:p>
    <w:p w14:paraId="24F362B6"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-контроль и оценка хода осуществления в организациях мероприятий по повышению устойчивости их функционирования в военное время;</w:t>
      </w:r>
    </w:p>
    <w:p w14:paraId="281EB8A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-проверка степени наращивания этих мероприятий с введением соответствующих степеней готовности гражданской обороны;</w:t>
      </w:r>
    </w:p>
    <w:p w14:paraId="3D9FDFE0"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-обобщение необходимых данных по вопросам устойчивости для принятия решения Главой муниципального округа о переводе экономики на работу по планам военного времени;</w:t>
      </w:r>
    </w:p>
    <w:p w14:paraId="395C6719"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2.2.6. В военное время:</w:t>
      </w:r>
    </w:p>
    <w:p w14:paraId="28EBF1F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-проведение анализа состояния и возможностей важнейших организаций, отраслей и в целом экономики округа;</w:t>
      </w:r>
    </w:p>
    <w:p w14:paraId="7EAD657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-обобщение данных обстановки и подготовка предложений начальнику гражданской обороны округа по вопросам:</w:t>
      </w:r>
    </w:p>
    <w:p w14:paraId="5D19976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-организации производственной деятельности на сохранившихся мощностях;</w:t>
      </w:r>
    </w:p>
    <w:p w14:paraId="39D27E9F"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-восстановления нарушенного управления экономикой округа;</w:t>
      </w:r>
    </w:p>
    <w:p w14:paraId="5B506DAE"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-обеспечения жизнедеятельности населения;</w:t>
      </w:r>
    </w:p>
    <w:p w14:paraId="378C96D6"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проведения восстановительных работ в условиях потери связи с вышестоящими органами управления.</w:t>
      </w:r>
    </w:p>
    <w:p w14:paraId="2783556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2.3. Свои задачи по повышению устойчивости функционирования экономики округа в ЧС комиссия выполняет в тесном взаимодействии с комиссией по предупреждению и ликвидации чрезвычайных ситуаций и </w:t>
      </w:r>
    </w:p>
    <w:p w14:paraId="74710D96"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p>
    <w:p w14:paraId="30232F46" w14:textId="77777777" w:rsidR="00064F75" w:rsidRPr="00064F75" w:rsidRDefault="00064F75" w:rsidP="00064F75">
      <w:pPr>
        <w:spacing w:after="0" w:line="360" w:lineRule="atLeast"/>
        <w:ind w:firstLine="709"/>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w:t>
      </w:r>
    </w:p>
    <w:p w14:paraId="50D96CF7"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обеспечению пожарной безопасности, главным специалистом по делам ГО и ЧС, </w:t>
      </w:r>
    </w:p>
    <w:p w14:paraId="40362615"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ab/>
        <w:t>отделами Администрации муниципального округа и другими заинтересованными органами.</w:t>
      </w:r>
    </w:p>
    <w:p w14:paraId="785FD21C"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 Комиссия имеет право:</w:t>
      </w:r>
    </w:p>
    <w:p w14:paraId="0F0C7E40"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3.1. Доводить указания Главы муниципального округа, направленные на повышение устойчивости функционирования экономики муниципального округа, объектам экономики, организациям и учреждениям.</w:t>
      </w:r>
    </w:p>
    <w:p w14:paraId="6D541D50"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3.2. Давать заключения на представляемые структурными подразделениями Администрации муниципального округа предложения для включения в перспективные и годовые программы развития отраслей экономики округа.</w:t>
      </w:r>
    </w:p>
    <w:p w14:paraId="4EF56B84"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3.3. Запрашивать от структурных подразделений Администрации муниципального округа, объектов экономики, организаций и учреждений необходимые данные для изучения и принятия решений по вопросам, относящимся к повышению устойчивости функционирования экономики округа.</w:t>
      </w:r>
    </w:p>
    <w:p w14:paraId="382A7EB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3.4. Привлекать к участию в рассмотрении отдельных вопросов устойчивости специалистов проектных и других институтов, объектов экономики, организаций и учреждений.</w:t>
      </w:r>
    </w:p>
    <w:p w14:paraId="514B410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3.5. Заслушивать должностных лиц объектов экономики, организаций и учреждений муниципального округа по вопросам устойчивости, проводить в установленном порядке совещания с представителями этих объектов экономики, организаций и учреждений.</w:t>
      </w:r>
    </w:p>
    <w:p w14:paraId="4F0AF65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3.6. Участвовать во всех мероприятиях, имеющих отношение к решению вопросов повышения устойчивости функционирования экономики округа.</w:t>
      </w:r>
    </w:p>
    <w:p w14:paraId="729891E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 Комиссия по ПУФ состоит из следующих групп:</w:t>
      </w:r>
    </w:p>
    <w:p w14:paraId="62219318"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планирования;</w:t>
      </w:r>
    </w:p>
    <w:p w14:paraId="3D14F3A2"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по защите населения и обеспечению его жизнедеятельности;</w:t>
      </w:r>
    </w:p>
    <w:p w14:paraId="67D3679D"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по устойчивому функционированию энергоснабжения;</w:t>
      </w:r>
    </w:p>
    <w:p w14:paraId="343AE31A"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по устойчивому функционированию промышленности;</w:t>
      </w:r>
    </w:p>
    <w:p w14:paraId="522739F4"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группа по устойчивому функционированию сельского хозяйства; </w:t>
      </w:r>
    </w:p>
    <w:p w14:paraId="45E739DB"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по устойчивому функционированию материально-технического обеспечения;</w:t>
      </w:r>
    </w:p>
    <w:p w14:paraId="52A355D5"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по устойчивому функционированию средств связи;</w:t>
      </w:r>
    </w:p>
    <w:p w14:paraId="5F20ACF6" w14:textId="77777777" w:rsidR="00064F75" w:rsidRPr="00064F75" w:rsidRDefault="00064F75" w:rsidP="00064F75">
      <w:pPr>
        <w:spacing w:after="0" w:line="360" w:lineRule="atLeast"/>
        <w:ind w:firstLine="709"/>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группа подготовки и проведения восстановительных работ;</w:t>
      </w:r>
    </w:p>
    <w:p w14:paraId="03983861" w14:textId="77777777" w:rsidR="00064F75" w:rsidRPr="00064F75" w:rsidRDefault="00064F75" w:rsidP="00064F75">
      <w:pPr>
        <w:spacing w:after="0" w:line="360" w:lineRule="atLeast"/>
        <w:ind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4.1. Каждая группа состоит из 3 - 7 человек. Группы формируются из руководящего состава и специалистов соответствующих управлений и отделов Администрации муниципального округа с привлечением необходимых специалистов организаций, расположенных на территории муниципального округа. </w:t>
      </w:r>
    </w:p>
    <w:p w14:paraId="01B7A102" w14:textId="77777777" w:rsidR="00064F75" w:rsidRPr="00064F75" w:rsidRDefault="00064F75" w:rsidP="00064F75">
      <w:pPr>
        <w:spacing w:after="0" w:line="360" w:lineRule="atLeast"/>
        <w:ind w:firstLine="748"/>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w:t>
      </w:r>
    </w:p>
    <w:p w14:paraId="7CA86CF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4.2. Задачи, возлагаемые на отраслевые группы:</w:t>
      </w:r>
    </w:p>
    <w:p w14:paraId="646841A0"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-сбор, обобщение и анализ необходимой информации по своему направлению работы;</w:t>
      </w:r>
    </w:p>
    <w:p w14:paraId="0EAA936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-участие в разработке докладов, справок и других документов по вопросам устойчивого функционирования организаций муниципального округа в пределах своей компетенции;</w:t>
      </w:r>
    </w:p>
    <w:p w14:paraId="40E6C9EA"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предложений председателю комиссии по ПУФ по совершенствованию работы в своем направлении;</w:t>
      </w:r>
    </w:p>
    <w:p w14:paraId="70DCDF83"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-разработка и представление руководителю группы планирования, рационального размещения производительных сил, подготовки восстановительных работ предложений и мероприятий для включения в перспективный план мероприятий по поддержанию устойчивого </w:t>
      </w:r>
      <w:r w:rsidRPr="00064F75">
        <w:rPr>
          <w:rFonts w:ascii="Times New Roman" w:eastAsia="Times New Roman" w:hAnsi="Times New Roman" w:cs="Times New Roman"/>
          <w:sz w:val="28"/>
          <w:szCs w:val="28"/>
          <w:lang w:eastAsia="ru-RU"/>
        </w:rPr>
        <w:lastRenderedPageBreak/>
        <w:t>функционирования организаций муниципального округа и годовой план работы комиссии по ПУФ;</w:t>
      </w:r>
    </w:p>
    <w:p w14:paraId="647785B2"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-участие в проведении исследований, учений, тренировок и других мероприятий по вопросам устойчивого функционирования организаций муниципального округа.</w:t>
      </w:r>
    </w:p>
    <w:p w14:paraId="5850E716"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4.3. В соответствии с предназначением групп комиссии по ПУФ на них, кроме того, возлагается:</w:t>
      </w:r>
    </w:p>
    <w:p w14:paraId="32BE26A3" w14:textId="77777777" w:rsidR="00064F75" w:rsidRPr="00064F75" w:rsidRDefault="00064F75" w:rsidP="00064F75">
      <w:pPr>
        <w:spacing w:after="0" w:line="360" w:lineRule="atLeast"/>
        <w:ind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4.3.1. </w:t>
      </w:r>
      <w:r w:rsidRPr="00064F75">
        <w:rPr>
          <w:rFonts w:ascii="Times New Roman" w:eastAsia="Times New Roman" w:hAnsi="Times New Roman" w:cs="Times New Roman"/>
          <w:b/>
          <w:sz w:val="28"/>
          <w:szCs w:val="28"/>
          <w:lang w:eastAsia="ru-RU"/>
        </w:rPr>
        <w:t>На группу планирования</w:t>
      </w:r>
      <w:r w:rsidRPr="00064F75">
        <w:rPr>
          <w:rFonts w:ascii="Times New Roman" w:eastAsia="Times New Roman" w:hAnsi="Times New Roman" w:cs="Times New Roman"/>
          <w:b/>
          <w:bCs/>
          <w:sz w:val="28"/>
          <w:szCs w:val="28"/>
          <w:lang w:eastAsia="ru-RU"/>
        </w:rPr>
        <w:t>:</w:t>
      </w:r>
    </w:p>
    <w:p w14:paraId="43DD076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защите гражданского персонала организаций, поддержанию устойчивого функционирования объектов экономики и обеспечению их жизнедеятельности в повседневных условиях, при возникновении чрезвычайных ситуаций в мирное и военное время;</w:t>
      </w:r>
    </w:p>
    <w:p w14:paraId="1172634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-определение потерь среди гражданского персонала, возможных разрушений объектов защиты гражданского персонала и обеспечения его жизнедеятельности, основных производственных фондов организаций, путей восстановления (поддержания) объемов производства при возникновении чрезвычайных ситуаций в мирное и военное время.</w:t>
      </w:r>
    </w:p>
    <w:p w14:paraId="6C5822C3" w14:textId="77777777" w:rsidR="00064F75" w:rsidRPr="00064F75" w:rsidRDefault="00064F75" w:rsidP="00064F75">
      <w:pPr>
        <w:spacing w:after="0" w:line="240" w:lineRule="exact"/>
        <w:ind w:right="-2"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4.3.2. </w:t>
      </w:r>
      <w:r w:rsidRPr="00064F75">
        <w:rPr>
          <w:rFonts w:ascii="Times New Roman" w:eastAsia="Times New Roman" w:hAnsi="Times New Roman" w:cs="Times New Roman"/>
          <w:b/>
          <w:bCs/>
          <w:sz w:val="28"/>
          <w:szCs w:val="28"/>
          <w:lang w:eastAsia="ru-RU"/>
        </w:rPr>
        <w:t xml:space="preserve">На группу </w:t>
      </w:r>
      <w:r w:rsidRPr="00064F75">
        <w:rPr>
          <w:rFonts w:ascii="Times New Roman" w:eastAsia="Times New Roman" w:hAnsi="Times New Roman" w:cs="Times New Roman"/>
          <w:b/>
          <w:sz w:val="28"/>
          <w:szCs w:val="28"/>
          <w:lang w:eastAsia="ru-RU"/>
        </w:rPr>
        <w:t>по защите населения и обеспечению его жизнедеятельности</w:t>
      </w:r>
      <w:r w:rsidRPr="00064F75">
        <w:rPr>
          <w:rFonts w:ascii="Times New Roman" w:eastAsia="Times New Roman" w:hAnsi="Times New Roman" w:cs="Times New Roman"/>
          <w:b/>
          <w:bCs/>
          <w:sz w:val="28"/>
          <w:szCs w:val="28"/>
          <w:lang w:eastAsia="ru-RU"/>
        </w:rPr>
        <w:t>:</w:t>
      </w:r>
    </w:p>
    <w:p w14:paraId="0C3A8FF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поддержанию устойчивого функционирования систем жизнеобеспечения в повседневных условиях, при возникновении чрезвычайных ситуаций в мирное и военное время;</w:t>
      </w:r>
    </w:p>
    <w:p w14:paraId="3DB2041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-определение возможных потерь и разрушений систем жизнеобеспечения организаций и путей их восстановления, а также возможности работы на автономных источниках при возникновении чрезвычайных ситуаций в мирное и военное время.</w:t>
      </w:r>
    </w:p>
    <w:p w14:paraId="7154E9B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6197AE4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1305EA0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64F001A2"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w:t>
      </w:r>
    </w:p>
    <w:p w14:paraId="667B7DB0" w14:textId="77777777" w:rsidR="00064F75" w:rsidRPr="00064F75" w:rsidRDefault="00064F75" w:rsidP="00064F75">
      <w:pPr>
        <w:spacing w:after="0" w:line="240" w:lineRule="exact"/>
        <w:ind w:right="-2" w:firstLine="748"/>
        <w:jc w:val="both"/>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sz w:val="28"/>
          <w:szCs w:val="28"/>
          <w:lang w:eastAsia="ru-RU"/>
        </w:rPr>
        <w:t xml:space="preserve">4.3.3. </w:t>
      </w:r>
      <w:r w:rsidRPr="00064F75">
        <w:rPr>
          <w:rFonts w:ascii="Times New Roman" w:eastAsia="Times New Roman" w:hAnsi="Times New Roman" w:cs="Times New Roman"/>
          <w:b/>
          <w:bCs/>
          <w:sz w:val="28"/>
          <w:szCs w:val="28"/>
          <w:lang w:eastAsia="ru-RU"/>
        </w:rPr>
        <w:t xml:space="preserve">На группу </w:t>
      </w:r>
      <w:r w:rsidRPr="00064F75">
        <w:rPr>
          <w:rFonts w:ascii="Times New Roman" w:eastAsia="Times New Roman" w:hAnsi="Times New Roman" w:cs="Times New Roman"/>
          <w:b/>
          <w:sz w:val="28"/>
          <w:szCs w:val="28"/>
          <w:lang w:eastAsia="ru-RU"/>
        </w:rPr>
        <w:t>по устойчивому функционированию сельского хозяйства</w:t>
      </w:r>
      <w:r w:rsidRPr="00064F75">
        <w:rPr>
          <w:rFonts w:ascii="Times New Roman" w:eastAsia="Times New Roman" w:hAnsi="Times New Roman" w:cs="Times New Roman"/>
          <w:b/>
          <w:bCs/>
          <w:sz w:val="28"/>
          <w:szCs w:val="28"/>
          <w:lang w:eastAsia="ru-RU"/>
        </w:rPr>
        <w:t>:</w:t>
      </w:r>
    </w:p>
    <w:p w14:paraId="2A91C0F9"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bCs/>
          <w:sz w:val="28"/>
          <w:szCs w:val="28"/>
          <w:lang w:eastAsia="ru-RU"/>
        </w:rPr>
        <w:t xml:space="preserve">           </w:t>
      </w:r>
      <w:r w:rsidRPr="00064F75">
        <w:rPr>
          <w:rFonts w:ascii="Times New Roman" w:eastAsia="Times New Roman" w:hAnsi="Times New Roman" w:cs="Times New Roman"/>
          <w:sz w:val="28"/>
          <w:szCs w:val="28"/>
          <w:lang w:eastAsia="ru-RU"/>
        </w:rPr>
        <w:t>-разработка, планирование и осуществление мероприятий по защите сельскохозяйственных животных и растений, поддержанию устойчивого функционирования организаций пищевой и перерабатывающей промышлен-ности в повседневных условиях, при возникновении чрезвычайных ситуаций в мирное и военное время;</w:t>
      </w:r>
    </w:p>
    <w:p w14:paraId="34A4E9D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-определение возможных потерь мощностей и снижения объема сельскохозяйственного производства, организаций пищевой и перерабатывающей промышленности при возникновении чрезвычайных ситуаций в мирное и военное время.</w:t>
      </w:r>
    </w:p>
    <w:p w14:paraId="35ABF80F" w14:textId="77777777" w:rsidR="00064F75" w:rsidRPr="00064F75" w:rsidRDefault="00064F75" w:rsidP="00064F75">
      <w:pPr>
        <w:spacing w:after="0" w:line="240" w:lineRule="exact"/>
        <w:ind w:right="-2"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4.3.4. </w:t>
      </w:r>
      <w:r w:rsidRPr="00064F75">
        <w:rPr>
          <w:rFonts w:ascii="Times New Roman" w:eastAsia="Times New Roman" w:hAnsi="Times New Roman" w:cs="Times New Roman"/>
          <w:b/>
          <w:bCs/>
          <w:sz w:val="28"/>
          <w:szCs w:val="28"/>
          <w:lang w:eastAsia="ru-RU"/>
        </w:rPr>
        <w:t xml:space="preserve">На группу </w:t>
      </w:r>
      <w:r w:rsidRPr="00064F75">
        <w:rPr>
          <w:rFonts w:ascii="Times New Roman" w:eastAsia="Times New Roman" w:hAnsi="Times New Roman" w:cs="Times New Roman"/>
          <w:b/>
          <w:sz w:val="28"/>
          <w:szCs w:val="28"/>
          <w:lang w:eastAsia="ru-RU"/>
        </w:rPr>
        <w:t>подготовки и проведения восстановительных работ</w:t>
      </w:r>
      <w:r w:rsidRPr="00064F75">
        <w:rPr>
          <w:rFonts w:ascii="Times New Roman" w:eastAsia="Times New Roman" w:hAnsi="Times New Roman" w:cs="Times New Roman"/>
          <w:b/>
          <w:bCs/>
          <w:sz w:val="28"/>
          <w:szCs w:val="28"/>
          <w:lang w:eastAsia="ru-RU"/>
        </w:rPr>
        <w:t>:</w:t>
      </w:r>
    </w:p>
    <w:p w14:paraId="21582334"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поддержанию устойчивого функционирования объектов транспорта и транспортных коммуникаций в повседневных условиях, при возникновении чрезвычайных ситуаций в мирное и военное время;</w:t>
      </w:r>
    </w:p>
    <w:p w14:paraId="4D4B4DD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-определение возможных потерь имеющихся транспортных средств и разрушений транспортных коммуникаций при возникновении чрезвычайных ситуаций в мирное и военное время.</w:t>
      </w:r>
    </w:p>
    <w:p w14:paraId="5CF71E87"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-обобщение представляемых руководителями групп мероприятий и составление перспективного плана мероприятий по поддержанию устойчивого функционирования организаций и годового плана работы комиссии по ПУФ; </w:t>
      </w:r>
    </w:p>
    <w:p w14:paraId="0F5B1BE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подготовке и проведению восстановительных работ, формированию строительных, строительно-монтажных организаций и специальных формирований и их обучению.</w:t>
      </w:r>
    </w:p>
    <w:p w14:paraId="354B28BE"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4.3.5. </w:t>
      </w:r>
      <w:r w:rsidRPr="00064F75">
        <w:rPr>
          <w:rFonts w:ascii="Times New Roman" w:eastAsia="Times New Roman" w:hAnsi="Times New Roman" w:cs="Times New Roman"/>
          <w:b/>
          <w:sz w:val="28"/>
          <w:szCs w:val="28"/>
          <w:lang w:eastAsia="ru-RU"/>
        </w:rPr>
        <w:t>На группу по устойчивому функционированию промышленности:</w:t>
      </w:r>
    </w:p>
    <w:p w14:paraId="1F66CC1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-сбор, обобщение, анализ и подготовка проектов докладов, справок и других материалов о готовности и возможностях экономики округа к устойчивому функционированию в повседневных условиях, при возникновении чрезвычайных ситуаций в мирное и военное время;</w:t>
      </w:r>
    </w:p>
    <w:p w14:paraId="45B0DB6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перечня мероприятий по поддержанию устойчивости функционирования организаций в повседневных условиях, при возникновении чрезвычайных ситуаций в мирное и военное время;</w:t>
      </w:r>
    </w:p>
    <w:p w14:paraId="2CDF10E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-включение спланированных мероприятий в проекты экономического и социального развития округа;</w:t>
      </w:r>
    </w:p>
    <w:p w14:paraId="049971FA"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размещению производительных сил, степени концентрации промышленности и запасов, дублирование производства и т.п.;</w:t>
      </w:r>
    </w:p>
    <w:p w14:paraId="0DB62C6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20D3630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688B1966"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7</w:t>
      </w:r>
    </w:p>
    <w:p w14:paraId="3B5A42AF" w14:textId="77777777" w:rsidR="00064F75" w:rsidRPr="00064F75" w:rsidRDefault="00064F75" w:rsidP="00064F75">
      <w:pPr>
        <w:spacing w:after="0" w:line="240" w:lineRule="exact"/>
        <w:ind w:right="-2" w:firstLine="748"/>
        <w:jc w:val="both"/>
        <w:rPr>
          <w:rFonts w:ascii="Times New Roman" w:eastAsia="Times New Roman" w:hAnsi="Times New Roman" w:cs="Times New Roman"/>
          <w:b/>
          <w:bCs/>
          <w:sz w:val="28"/>
          <w:szCs w:val="28"/>
          <w:lang w:eastAsia="ru-RU"/>
        </w:rPr>
      </w:pPr>
      <w:r w:rsidRPr="00064F75">
        <w:rPr>
          <w:rFonts w:ascii="Times New Roman" w:eastAsia="Times New Roman" w:hAnsi="Times New Roman" w:cs="Times New Roman"/>
          <w:sz w:val="28"/>
          <w:szCs w:val="28"/>
          <w:lang w:eastAsia="ru-RU"/>
        </w:rPr>
        <w:t xml:space="preserve">4.3.5. </w:t>
      </w:r>
      <w:r w:rsidRPr="00064F75">
        <w:rPr>
          <w:rFonts w:ascii="Times New Roman" w:eastAsia="Times New Roman" w:hAnsi="Times New Roman" w:cs="Times New Roman"/>
          <w:b/>
          <w:bCs/>
          <w:sz w:val="28"/>
          <w:szCs w:val="28"/>
          <w:lang w:eastAsia="ru-RU"/>
        </w:rPr>
        <w:t xml:space="preserve">На группу </w:t>
      </w:r>
      <w:r w:rsidRPr="00064F75">
        <w:rPr>
          <w:rFonts w:ascii="Times New Roman" w:eastAsia="Times New Roman" w:hAnsi="Times New Roman" w:cs="Times New Roman"/>
          <w:b/>
          <w:sz w:val="28"/>
          <w:szCs w:val="28"/>
          <w:lang w:eastAsia="ru-RU"/>
        </w:rPr>
        <w:t>по устойчивому функционированию материально-технического обеспечения</w:t>
      </w:r>
      <w:r w:rsidRPr="00064F75">
        <w:rPr>
          <w:rFonts w:ascii="Times New Roman" w:eastAsia="Times New Roman" w:hAnsi="Times New Roman" w:cs="Times New Roman"/>
          <w:b/>
          <w:bCs/>
          <w:sz w:val="28"/>
          <w:szCs w:val="28"/>
          <w:lang w:eastAsia="ru-RU"/>
        </w:rPr>
        <w:t>:</w:t>
      </w:r>
    </w:p>
    <w:p w14:paraId="10BD0B3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разработка, планирование и осуществление мероприятий по поддержанию устойчивости функционирования материально-технического снабжения организаций</w:t>
      </w:r>
      <w:r w:rsidRPr="00064F75">
        <w:rPr>
          <w:rFonts w:ascii="Times New Roman" w:eastAsia="Times New Roman" w:hAnsi="Times New Roman" w:cs="Times New Roman"/>
          <w:i/>
          <w:iCs/>
          <w:sz w:val="28"/>
          <w:szCs w:val="28"/>
          <w:lang w:eastAsia="ru-RU"/>
        </w:rPr>
        <w:t xml:space="preserve"> </w:t>
      </w:r>
      <w:r w:rsidRPr="00064F75">
        <w:rPr>
          <w:rFonts w:ascii="Times New Roman" w:eastAsia="Times New Roman" w:hAnsi="Times New Roman" w:cs="Times New Roman"/>
          <w:sz w:val="28"/>
          <w:szCs w:val="28"/>
          <w:lang w:eastAsia="ru-RU"/>
        </w:rPr>
        <w:t>в повседневных условиях, при возникновении чрезвычайных ситуаций в мирное и военное время;</w:t>
      </w:r>
    </w:p>
    <w:p w14:paraId="3F6510E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определение возможных потерь материально-технических средств, разрушений объектов материально-технического снабжения, складских помещений и погрузочно-разгрузочных механизмов, нарушений хозяйственных связей при возникновении чрезвычайных ситуаций в мирное и военное время;</w:t>
      </w:r>
    </w:p>
    <w:p w14:paraId="23475846" w14:textId="77777777" w:rsidR="00064F75" w:rsidRPr="00064F75" w:rsidRDefault="00064F75" w:rsidP="00064F75">
      <w:pPr>
        <w:spacing w:after="0" w:line="240" w:lineRule="exact"/>
        <w:ind w:right="-2"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4.3.6. </w:t>
      </w:r>
      <w:r w:rsidRPr="00064F75">
        <w:rPr>
          <w:rFonts w:ascii="Times New Roman" w:eastAsia="Times New Roman" w:hAnsi="Times New Roman" w:cs="Times New Roman"/>
          <w:b/>
          <w:bCs/>
          <w:sz w:val="28"/>
          <w:szCs w:val="28"/>
          <w:lang w:eastAsia="ru-RU"/>
        </w:rPr>
        <w:t xml:space="preserve">На группу </w:t>
      </w:r>
      <w:r w:rsidRPr="00064F75">
        <w:rPr>
          <w:rFonts w:ascii="Times New Roman" w:eastAsia="Times New Roman" w:hAnsi="Times New Roman" w:cs="Times New Roman"/>
          <w:b/>
          <w:sz w:val="28"/>
          <w:szCs w:val="28"/>
          <w:lang w:eastAsia="ru-RU"/>
        </w:rPr>
        <w:t>группа по устойчивому функционированию средств связи</w:t>
      </w:r>
      <w:r w:rsidRPr="00064F75">
        <w:rPr>
          <w:rFonts w:ascii="Times New Roman" w:eastAsia="Times New Roman" w:hAnsi="Times New Roman" w:cs="Times New Roman"/>
          <w:b/>
          <w:bCs/>
          <w:sz w:val="28"/>
          <w:szCs w:val="28"/>
          <w:lang w:eastAsia="ru-RU"/>
        </w:rPr>
        <w:t>:</w:t>
      </w:r>
    </w:p>
    <w:p w14:paraId="031238C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поддержанию устойчивости функционирования системы управления и связи в повседневных условиях, при возникновении чрезвычайных ситуаций в мирное и военное время;</w:t>
      </w:r>
    </w:p>
    <w:p w14:paraId="6D19828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-определение возможных разрушений систем управления, средств связи и отдельных их элементов при возникновении чрезвычайных ситуаций в мирное и военное время, а также способности дублирующих систем обеспечить управление экономикой при выходе из строя основных органов управления и средств связи.</w:t>
      </w:r>
    </w:p>
    <w:p w14:paraId="06B1A3DB"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 xml:space="preserve">            4.3.7. </w:t>
      </w:r>
      <w:r w:rsidRPr="00064F75">
        <w:rPr>
          <w:rFonts w:ascii="Times New Roman" w:eastAsia="Times New Roman" w:hAnsi="Times New Roman" w:cs="Times New Roman"/>
          <w:b/>
          <w:sz w:val="28"/>
          <w:szCs w:val="28"/>
          <w:lang w:eastAsia="ru-RU"/>
        </w:rPr>
        <w:t>На группу по устойчивому функционированию энергоснабжения:</w:t>
      </w:r>
    </w:p>
    <w:p w14:paraId="67E7CA1E" w14:textId="77777777" w:rsidR="00064F75" w:rsidRPr="00064F75" w:rsidRDefault="00064F75" w:rsidP="00064F75">
      <w:pPr>
        <w:spacing w:after="0" w:line="360" w:lineRule="atLeast"/>
        <w:ind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планирование и осуществление мероприятий по поддержанию устойчивого функционирования систем энергоснабжения в повседневных условиях, при возникновении чрезвычайных ситуаций в мирное и военное время;</w:t>
      </w:r>
    </w:p>
    <w:p w14:paraId="4241DEA1" w14:textId="77777777" w:rsidR="00064F75" w:rsidRPr="00064F75" w:rsidRDefault="00064F75" w:rsidP="00064F75">
      <w:pPr>
        <w:spacing w:after="0" w:line="360" w:lineRule="atLeast"/>
        <w:ind w:firstLine="74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-определение возможных потерь и разрушений систем энергоснабжения организаций и путей их восстановления, а также возможности работы на автономных источниках при возникновении чрезвычайных ситуаций в мирное и военное время.</w:t>
      </w:r>
    </w:p>
    <w:p w14:paraId="74069862" w14:textId="77777777" w:rsidR="00064F75" w:rsidRPr="00064F75" w:rsidRDefault="00064F75" w:rsidP="00064F75">
      <w:pPr>
        <w:spacing w:after="0" w:line="360" w:lineRule="atLeast"/>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________________________</w:t>
      </w:r>
    </w:p>
    <w:p w14:paraId="3C10D5E6"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6CEA9A6A"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7F32C7BE"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5A25D250"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78021E80"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045913BB"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6856B0E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0CD115D"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3620044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0550524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5709899"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B9B11A0"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070024A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B8A17EB"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BC46DA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Утверждено</w:t>
      </w:r>
    </w:p>
    <w:p w14:paraId="69AEC2D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70753D4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округа</w:t>
      </w:r>
    </w:p>
    <w:p w14:paraId="5CBC5C60"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09.02.2026  № 179</w:t>
      </w:r>
    </w:p>
    <w:p w14:paraId="4130C6B0"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0743126D"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ПОЛОЖЕНИЕ</w:t>
      </w:r>
    </w:p>
    <w:p w14:paraId="332693D3"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по поддержанию устойчивого функционирования экономики в условиях чрезвычайных ситуаций мирного времени и в военное время </w:t>
      </w:r>
    </w:p>
    <w:p w14:paraId="6A01D047"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на территории Любытинского муниципального округа</w:t>
      </w:r>
    </w:p>
    <w:p w14:paraId="62A030B2"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36791500" w14:textId="77777777" w:rsidR="00064F75" w:rsidRPr="00064F75" w:rsidRDefault="00064F75" w:rsidP="00064F75">
      <w:pPr>
        <w:spacing w:after="0" w:line="360" w:lineRule="atLeast"/>
        <w:ind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1. Общие положения</w:t>
      </w:r>
    </w:p>
    <w:p w14:paraId="5E276FE6"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1.1. Под устойчивостью функционирования экономики муниципального округа в условиях военного времени и в чрезвычайных ситуациях мирного времени понимается комплекс экономических, организационно-технических мероприятий, осуществляемых с целью достижения устойчивости функционирования организаций в чрезвычайных ситуациях природного и техногенного характера. Способность противостоять воздействию поражающих факторов современных средств массового поражения в военное время, производить продукцию в запланированных объемах и номенклатуре, восстанавливать работоспособность организации в кратчайшие сроки.</w:t>
      </w:r>
    </w:p>
    <w:p w14:paraId="29FCAEA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1.2. Повышение устойчивости функционирования организаций достигается заблаговременным осуществлением комплекса организационных и инженерно-технических мероприятий, направленных на сохранение жизни и работоспособности рабочих и служащих организаций, снижение потерь основных производственных фондов, запасов материальных средств, защиты сельскохозяйственных животных, растений и иных ценностей.</w:t>
      </w:r>
    </w:p>
    <w:p w14:paraId="5DC556A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1.3. Вопросы повышения устойчивости отрабатываются в мирное время в Любытинском муниципальном округе (далее - в округе) и в организациях, имеющих производственные мощности по выпуску всех видов продукции, в том числе в особый период, а также относящихся к системе жизнеобеспечения населения.</w:t>
      </w:r>
    </w:p>
    <w:p w14:paraId="7699DC3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1.4. Для обеспечения планового выполнения всех мероприятий и повышения устойчивости функционирования организаций в округе и в организациях создаются комиссии по повышению устойчивости функционирования (далее - комиссия по ПУФ) и разрабатываются ежегодные планы их работы на год и сроком на пять лет. Комиссии в своей работе руководствуются законами Российской Федерации и Новгородской области, постановлениями и распоряжениями Правительства Российской Федерации, </w:t>
      </w:r>
      <w:r w:rsidRPr="00064F75">
        <w:rPr>
          <w:rFonts w:ascii="Times New Roman" w:eastAsia="Times New Roman" w:hAnsi="Times New Roman" w:cs="Times New Roman"/>
          <w:sz w:val="28"/>
          <w:szCs w:val="28"/>
          <w:lang w:eastAsia="ru-RU"/>
        </w:rPr>
        <w:lastRenderedPageBreak/>
        <w:t>постановлениями и распоряжениями Правительства Новгородской области, настоящим Положением, а также нормативными правовыми актами Администрации Любытинского муниципального округа, направленными на обеспечение безопасности жизнедеятельности работников и населения, сохранение производственных мощностей и материальных ценностей.</w:t>
      </w:r>
    </w:p>
    <w:p w14:paraId="07A1455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50EE69C8"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w:t>
      </w:r>
    </w:p>
    <w:p w14:paraId="655D008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1.5. Председателем комиссии по повышению устойчивости функционирования экономики округа назначается заместитель Главы адми-нистрации муниципального округа. Членов комиссии по ПУФ целесообразно разбить на подкомиссии по следующим направлениям деятельности:</w:t>
      </w:r>
    </w:p>
    <w:p w14:paraId="3BEB652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общего планирования;</w:t>
      </w:r>
    </w:p>
    <w:p w14:paraId="5094AF5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защите населения и обеспечению его жизнедеятельности;</w:t>
      </w:r>
    </w:p>
    <w:p w14:paraId="7318319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устойчивому функционированию энергоснабжения;</w:t>
      </w:r>
    </w:p>
    <w:p w14:paraId="0234420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устойчивому функционированию промышленности;</w:t>
      </w:r>
    </w:p>
    <w:p w14:paraId="29D5F943"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устойчивому функционированию сельского хозяйства;</w:t>
      </w:r>
    </w:p>
    <w:p w14:paraId="10C8365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устойчивому функционированию материально-технического обеспечения;</w:t>
      </w:r>
    </w:p>
    <w:p w14:paraId="6BD97E8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устойчивому функционированию средств связи;</w:t>
      </w:r>
    </w:p>
    <w:p w14:paraId="11D7A922"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подготовки и проведения восстановительных работ;</w:t>
      </w:r>
    </w:p>
    <w:p w14:paraId="198037B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1.6. Планирование работы комиссий по ПУФ округа (организаций) осуществляется с составлением плана мероприятий по повышению устойчивости функционирования организаций (организации) округа на 5 лет. На основании данного плана составляются годовые планы работы. </w:t>
      </w:r>
    </w:p>
    <w:p w14:paraId="66E67ACA"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1.7. Организацию работы по выполнению мероприятий повышения устойчивости функционирования организаций и обеспечения жизнедеятельности работников организаций в чрезвычайных ситуациях обеспечивают руководители организаций согласно статье 14 Федерального закона от 11 ноября 1994 года № 68-ФЗ «О защите населения и территорий от чрезвычайных ситуаций природного и техногенного характера» и статье 9 Федерального закона от 12 февраля 1998 года № 28-ФЗ «О гражданской обороне».</w:t>
      </w:r>
    </w:p>
    <w:p w14:paraId="3301754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1.8. С целью постоянного совершенствования мероприятий по устойчивости функционирования в округе и организациях должны ежегодно проводиться исследования устойчивости работы организаций с учетом изменения технологических процессов, номенклатуры выпускаемой продукции и иных факторов.</w:t>
      </w:r>
    </w:p>
    <w:p w14:paraId="59FCA265"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4BEEDDB9"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lastRenderedPageBreak/>
        <w:t xml:space="preserve">2. Мероприятия по повышению устойчивости функционирования организаций в условиях военного времени и в чрезвычайных ситуациях мирного времени </w:t>
      </w:r>
    </w:p>
    <w:p w14:paraId="25BCE4AA"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2.1. Повышение устойчивости функционирования экономики округа и организаций достигается осуществлением основных мероприятий, направленных на:</w:t>
      </w:r>
    </w:p>
    <w:p w14:paraId="5A9D1B2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-предотвращение и уменьшение возможности образования производственных аварий, катастроф и стихийных бедствий;</w:t>
      </w:r>
    </w:p>
    <w:p w14:paraId="5827BFB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условий для ликвидации последствий аварий, катастроф и стихийных бедствий в результате применения современных средств вооруженной борьбы и при проведении работ по восстановлению сельского хозяйства и обеспечения жизнедеятельности населения;</w:t>
      </w:r>
    </w:p>
    <w:p w14:paraId="07F2EF28"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3</w:t>
      </w:r>
    </w:p>
    <w:p w14:paraId="0DCD87E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-защиту всех категорий населения, рабочих и служащих организаций, формируемую на основе анализа вероятности возникновения, возможного риска и времени реализации угроз, прогнозирования характера и масштабов опасности;</w:t>
      </w:r>
    </w:p>
    <w:p w14:paraId="20E48A5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-рациональное размещение производительных сил на территории округа (организации);</w:t>
      </w:r>
    </w:p>
    <w:p w14:paraId="7A9C972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-всестороннюю подготовку технологического оборудования производственных предприятий к работе в условиях чрезвычайных ситуаций и к безаварийной остановке производства;</w:t>
      </w:r>
    </w:p>
    <w:p w14:paraId="64609C8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-подготовку к выполнению аварийно-восстановительных и других неотложных работ по ликвидации последствий чрезвычайных ситуаций, в том числе с учетом перспектив развития современных средств вооруженной борьбы;</w:t>
      </w:r>
    </w:p>
    <w:p w14:paraId="696282C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-подготовку системы управления сельскохозяйственным производством для решения задач в условиях военного времени;</w:t>
      </w:r>
    </w:p>
    <w:p w14:paraId="0340A11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запасов финансовых и материальных ресурсов, исходя из принципов разумной достаточности, с целью обеспечения первоочередных работ по ликвидации последствий чрезвычайных ситуаций в мирное и военное время.</w:t>
      </w:r>
    </w:p>
    <w:p w14:paraId="6170555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2.2. Непосредственное руководство разработкой и проведением мероприятий по повышению устойчивости функционирования экономики округа и организаций осуществляют комиссия по повышению устойчивости функционирования округа, руководители организаций и хозяйственных объектов экономики округа.</w:t>
      </w:r>
    </w:p>
    <w:p w14:paraId="2D875CC7"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 них возлагаются следующие задачи:</w:t>
      </w:r>
    </w:p>
    <w:p w14:paraId="3CFF0B2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-организация работы по повышению устойчивости функционирования подчиненных (подведомственных) организаций;</w:t>
      </w:r>
    </w:p>
    <w:p w14:paraId="1F5C5866"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-контроль за планированием и выполнением мероприятий по предотвращению возможных потерь и разрушений в результате аварий, катастроф, стихийных бедствий и воздействия современных средств поражения вероятного противника в подчиненных (подведомственных) организациях;</w:t>
      </w:r>
    </w:p>
    <w:p w14:paraId="34B80A7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-оценка состояния, возможностей и потребностей подчиненных (подведомственных) организаций для обеспечения жизнедеятельности населения, выпуска заданных (необходимых) объемов и номенклатуры продукции с учетом возможных потерь и разрушений;</w:t>
      </w:r>
    </w:p>
    <w:p w14:paraId="13771130"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исследований по вопросам устойчивости функционирования подчиненных (подведомственных) организаций, подготовка предложений по целесообразности практического осуществления выработанных мероприятий;</w:t>
      </w:r>
    </w:p>
    <w:p w14:paraId="59DB259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473F0DA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58FC28D8"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4</w:t>
      </w:r>
    </w:p>
    <w:p w14:paraId="5CB7CA7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-проверка качества выполнения мероприятий по повышению устойчивости функционирования подчиненных (подведомственных) организаций;</w:t>
      </w:r>
    </w:p>
    <w:p w14:paraId="11E056C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-осуществление мероприятий по охране территории округа от заноса заразных болезней сельскохозяйственных животных и растений из сопредельных округов;</w:t>
      </w:r>
    </w:p>
    <w:p w14:paraId="666E1F0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контроля на территории округа за проведением ветеринарно-санитарной экспертизы продуктов и сырья животного и растительного происхождения;</w:t>
      </w:r>
    </w:p>
    <w:p w14:paraId="29A950B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специальных групп, организация их работы по оказанию экстренной ветеринарной помощи при проведении противоэпизоотических и ветеринарно-санитарных мероприятий в чрезвычайных ситуациях;</w:t>
      </w:r>
    </w:p>
    <w:p w14:paraId="5F8A8260"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-осуществление ветеринарных мероприятий по охране населения от заразных болезней, общих для человека и сельскохозяйственных животных;</w:t>
      </w:r>
    </w:p>
    <w:p w14:paraId="5FB88D6A"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-организация фитосанитарного обследования сельскохозяйственных угодий и посевов сельскохозяйственных растений на выявление степени заселенности вредителями и пораженности болезнями;</w:t>
      </w:r>
    </w:p>
    <w:p w14:paraId="461614F7"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-обобщение данных и подготовка предложений главе района по вопросам повышения устойчивости функционирования организаций округа </w:t>
      </w:r>
      <w:r w:rsidRPr="00064F75">
        <w:rPr>
          <w:rFonts w:ascii="Times New Roman" w:eastAsia="Times New Roman" w:hAnsi="Times New Roman" w:cs="Times New Roman"/>
          <w:sz w:val="28"/>
          <w:szCs w:val="28"/>
          <w:lang w:eastAsia="ru-RU"/>
        </w:rPr>
        <w:lastRenderedPageBreak/>
        <w:t>для принятия решения по переводу подчиненных (подведомственных) организаций на работу в режиме чрезвычайной ситуации;</w:t>
      </w:r>
    </w:p>
    <w:p w14:paraId="582F326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-обобщение данных обстановки и подготовка предложений по вопросам организации производственной деятельности, восстановления нарушенного управления подведомственными организациями и проведения аварийно-восстановительных работ.</w:t>
      </w:r>
    </w:p>
    <w:p w14:paraId="25AE729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2.3. На сельхозхозяйственников округа возлагается:</w:t>
      </w:r>
    </w:p>
    <w:p w14:paraId="306FC3E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-планирование и выполнение мероприятий по повышению устойчивости их функционирования;</w:t>
      </w:r>
    </w:p>
    <w:p w14:paraId="4ABB7113"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-планирование и выполнение мероприятий по защите животных и растений от поражающих факторов ЧС, предотвращению возможных потерь и разрушений от воздействия современных средств поражения вероятного противника;</w:t>
      </w:r>
    </w:p>
    <w:p w14:paraId="13EDBEE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-обеспечение выпуска продукции (работ, услуг) в заданных (необходимых) объемах и номенклатуре с учетом возможных потерь и разрушений;</w:t>
      </w:r>
    </w:p>
    <w:p w14:paraId="22C20F1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-ответственность за выделения необходимых материальных и финансовых средств.</w:t>
      </w:r>
    </w:p>
    <w:p w14:paraId="09CAD243"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2.4. На предприятия округа возлагается:</w:t>
      </w:r>
    </w:p>
    <w:p w14:paraId="44F0F81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-планирование и выполнение мероприятий по повышению устойчивости их функционирования, защите персонала от поражающих факторов ЧС;</w:t>
      </w:r>
    </w:p>
    <w:p w14:paraId="6B6A09C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5E051FEE"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5</w:t>
      </w:r>
    </w:p>
    <w:p w14:paraId="05A6E02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-планирование и выполнение мероприятий по предотвращению возможных потерь и разрушений в результате аварий, катастроф, стихийных бедствий и воздействия современных средств поражения вероятного противника;</w:t>
      </w:r>
    </w:p>
    <w:p w14:paraId="6DF2FBB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-обеспечение выпуска продукции (работ, услуг) в заданных (необходимых) объемах и номенклатуре с учетом возможных потерь и разрушений;</w:t>
      </w:r>
    </w:p>
    <w:p w14:paraId="1DAF350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-ответственность за выделения необходимых материальных и финансовых средств.</w:t>
      </w:r>
    </w:p>
    <w:p w14:paraId="65924B7F"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38672DF0"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3. Структура плана работы комиссии по повышению устойчивости функционирования в военное время и в чрезвычайных ситуациях мирного времени</w:t>
      </w:r>
    </w:p>
    <w:p w14:paraId="695A321E"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p>
    <w:p w14:paraId="4441923F"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Раздел 1. Инженерно-технические мероприятия, направленные на выполнение требований проектирования, предусмотренных строительными нормами и правилами</w:t>
      </w:r>
    </w:p>
    <w:p w14:paraId="22946390"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Строительство организациями различных зданий, сооружений, инженерных сетей и транспортных коммуникаций в соответствии с требованиями нормативно-технических документов по проектированию, инженерно-технических мероприятий гражданской обороны и мероприятий по предупреждению чрезвычайных ситуаций.</w:t>
      </w:r>
    </w:p>
    <w:p w14:paraId="31BC5BA3"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p>
    <w:p w14:paraId="22144B44"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Раздел 2. Работа по предупреждению чрезвычайных ситуаций военного времени (для сельского хозяйства): </w:t>
      </w:r>
    </w:p>
    <w:p w14:paraId="7F983B6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плана защиты животных и растений от оружия массового поражения (далее - ОМП);</w:t>
      </w:r>
    </w:p>
    <w:p w14:paraId="0E2AE39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-планирование работ по подготовке укрытий для животных от ОМП, в том числе и с использованием подготовленного (герметизированного) сельского жилого фонда, естественных укрытий, овощехранилищ и силосных траншей;</w:t>
      </w:r>
    </w:p>
    <w:p w14:paraId="1E6ABCC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-расчет использования сельскохозяйственной техники для обеззараживания территории и помещений;</w:t>
      </w:r>
    </w:p>
    <w:p w14:paraId="7FD7ECD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запасов фуража и воды из расчета на 5 - 7 дней, укрытие сена в сараях и под навесами, над артезианскими источниками, обустраиваются навесы (сараи) с плотными крышками, закрывающимися на замок;</w:t>
      </w:r>
    </w:p>
    <w:p w14:paraId="19A6AF5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запасов фосфорно-калийных удобрений для внесения в почву, что приведет к снижению поступления стронция-90 в растения и накопления его в урожае;</w:t>
      </w:r>
    </w:p>
    <w:p w14:paraId="2AA109A6"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запасов финансовых и материальных ресурсов для проведения аварийно-восстановительных и других неотложных работ;</w:t>
      </w:r>
    </w:p>
    <w:p w14:paraId="7EFC00DD"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p>
    <w:p w14:paraId="24BA1D24"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Раздел 2.1. Работа по предупреждению чрезвычайных ситуаций военного времени (для предприятий):</w:t>
      </w:r>
    </w:p>
    <w:p w14:paraId="12FCB57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-разработка плана безаварийной остановки производства;</w:t>
      </w:r>
    </w:p>
    <w:p w14:paraId="03CB33D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-проведение регламентных и профилактических работ;</w:t>
      </w:r>
    </w:p>
    <w:p w14:paraId="25914249"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6</w:t>
      </w:r>
    </w:p>
    <w:p w14:paraId="50A8A94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запасов финансовых и материальных ресурсов для проведения аварийно-восстановительных и других неотложных работ;</w:t>
      </w:r>
    </w:p>
    <w:p w14:paraId="71741DC7"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-модернизация производственных мощностей;</w:t>
      </w:r>
    </w:p>
    <w:p w14:paraId="0EA7529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-охрана труда рабочих и служащих, обеспечение персонала средствами индивидуальной защиты;</w:t>
      </w:r>
    </w:p>
    <w:p w14:paraId="4417D833"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-декларирование безопасности и страхование потенциально опасных производств;</w:t>
      </w:r>
    </w:p>
    <w:p w14:paraId="61CDED99"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-проведение исследований устойчивости работы организации в военное время.</w:t>
      </w:r>
    </w:p>
    <w:p w14:paraId="3420F4F4" w14:textId="77777777" w:rsidR="00064F75" w:rsidRPr="00064F75" w:rsidRDefault="00064F75" w:rsidP="00064F75">
      <w:pPr>
        <w:spacing w:after="0" w:line="360" w:lineRule="atLeast"/>
        <w:jc w:val="both"/>
        <w:rPr>
          <w:rFonts w:ascii="Times New Roman" w:eastAsia="Times New Roman" w:hAnsi="Times New Roman" w:cs="Times New Roman"/>
          <w:sz w:val="28"/>
          <w:szCs w:val="28"/>
          <w:lang w:eastAsia="ru-RU"/>
        </w:rPr>
      </w:pPr>
    </w:p>
    <w:p w14:paraId="6F61FD78" w14:textId="77777777" w:rsidR="00064F75" w:rsidRPr="00064F75" w:rsidRDefault="00064F75" w:rsidP="00064F75">
      <w:pPr>
        <w:spacing w:after="0" w:line="240" w:lineRule="exact"/>
        <w:ind w:right="55" w:firstLine="720"/>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lastRenderedPageBreak/>
        <w:t>Раздел 3. Мероприятия по защите населения, территорий и производственных мощностей в мирное время от чрезвычайных ситуаций природного и техногенного характера:</w:t>
      </w:r>
    </w:p>
    <w:p w14:paraId="1D45D3B7"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-оповещение (предупреждение) рабочих, служащих и населения о ЧС, доведение установленных сигналов и порядка действий по ним;</w:t>
      </w:r>
    </w:p>
    <w:p w14:paraId="1AD7D55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-эвакуация населения из опасных зон и районов;</w:t>
      </w:r>
    </w:p>
    <w:p w14:paraId="65205DD8"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-мониторинг и прогнозирование опасностей возможных чрезвычайных ситуаций;</w:t>
      </w:r>
    </w:p>
    <w:p w14:paraId="25BD0F3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-обеспечение средствами индивидуальной и коллективной защиты;</w:t>
      </w:r>
    </w:p>
    <w:p w14:paraId="60FEAD5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-наращивание фонда защитных сооружений;</w:t>
      </w:r>
    </w:p>
    <w:p w14:paraId="254BD69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-осуществление мероприятий по охране территории округа от заноса заразных болезней сельскохозяйственных животных и растений из сопредельных районов;</w:t>
      </w:r>
    </w:p>
    <w:p w14:paraId="69733FD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контроля на территории округа за проведением ветеринарно-санитарной экспертизы продуктов и сырья животного и растительного происхождения;</w:t>
      </w:r>
    </w:p>
    <w:p w14:paraId="0565A3D5"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-создание специальных групп, организация их работы по оказанию экстренной ветеринарной помощи при проведении противоэпизоотических и ветеринарно-санитарных мероприятий в чрезвычайных ситуациях;</w:t>
      </w:r>
    </w:p>
    <w:p w14:paraId="274ACBB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Контроль за формированием необходимого резерва биологических и лечебных препаратов, дезинфицирующих средств и материально-технических ресурсов, необходимых для предупреждения возникновения и ликвидации очагов инфекционных болезней сельскохозяйственных животных и растений;</w:t>
      </w:r>
    </w:p>
    <w:p w14:paraId="7B76F5B0"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работы по мониторингу и диагностике заразных болезней сельскохозяйственных животных и растений, а также по вопросам токсикологии и радиологии;</w:t>
      </w:r>
    </w:p>
    <w:p w14:paraId="1DBC4D96"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проведения профилактических и противоэпизоотических мероприятий, обеспечивающих ветеринарное благополучие животноводства и развитие растениеводства;</w:t>
      </w:r>
    </w:p>
    <w:p w14:paraId="5BF935A7"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-осуществление ветеринарных мероприятий по охране населения от заразных болезней, общих для человека и сельскохозяйственных животных;</w:t>
      </w:r>
    </w:p>
    <w:p w14:paraId="028C306C"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p>
    <w:p w14:paraId="572A5029" w14:textId="77777777" w:rsidR="00064F75" w:rsidRPr="00064F75" w:rsidRDefault="00064F75" w:rsidP="00064F75">
      <w:pPr>
        <w:spacing w:after="0" w:line="360" w:lineRule="atLeast"/>
        <w:ind w:firstLine="72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7</w:t>
      </w:r>
    </w:p>
    <w:p w14:paraId="0D522631"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фитосанитарного обследования сельскохозяйственных угодий и посевов сельскохозяйственных растений на выявление степени заселенности вредителями и пораженности болезнями;</w:t>
      </w:r>
    </w:p>
    <w:p w14:paraId="238FE27F"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-организация и обеспечение фитосанитарного контроля за развитием и распространением опасных вредителей и болезней сельскохозяйственных растений;</w:t>
      </w:r>
    </w:p>
    <w:p w14:paraId="61F0DA8E"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-проведение предупредительных и истребительных мероприятий по ликвидации опасных вредителей и болезней сельскохозяйственных растений;</w:t>
      </w:r>
    </w:p>
    <w:p w14:paraId="6FFD712B"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-первоочередное обеспечение предметами первой необходимости пострадавшего населения, рабочих и служащих;</w:t>
      </w:r>
    </w:p>
    <w:p w14:paraId="68EB7AED"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-мероприятия социальной защиты рабочих, служащих и населения;</w:t>
      </w:r>
    </w:p>
    <w:p w14:paraId="2CD7BD20" w14:textId="77777777" w:rsidR="00064F75" w:rsidRPr="00064F75" w:rsidRDefault="00064F75" w:rsidP="00064F75">
      <w:pPr>
        <w:spacing w:after="0" w:line="360" w:lineRule="atLeast"/>
        <w:ind w:firstLine="720"/>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-обучение рабочих и служащих гражданской обороне и основам безопасности жизнедеятельности.</w:t>
      </w:r>
    </w:p>
    <w:p w14:paraId="6B7F4518" w14:textId="77777777" w:rsidR="00064F75" w:rsidRPr="00064F75" w:rsidRDefault="00064F75" w:rsidP="00064F75">
      <w:pPr>
        <w:spacing w:after="0" w:line="360" w:lineRule="atLeast"/>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__________</w:t>
      </w:r>
    </w:p>
    <w:p w14:paraId="0C8AAD1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3F1E4F0D"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08CB727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FF27F9D"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516A21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0546615"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0DCE96D"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5F3E479"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4890C2A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4898D69"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5C02ED2E"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751D73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9BB8E6A"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4B533C2B"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53381849"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A087A1E"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241A35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4B23532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5393118"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E1D3538"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18F7477"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5773F23D"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620F56A"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0973A287"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342EBF4E"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006DD7E6"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1004DC0"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53B38542"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90C1766"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4FEA5AC0"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CA8688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3BE77F5"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0D0CA9FB"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39E1A999"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21341AE4"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6F85B2B"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0CE5F41"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68292A4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0E472A87"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5B373CE1"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71277AA6"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2991643"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p>
    <w:p w14:paraId="15F7C7C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Утвержден</w:t>
      </w:r>
    </w:p>
    <w:p w14:paraId="5DB8FDE7"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постановлением Администрации</w:t>
      </w:r>
    </w:p>
    <w:p w14:paraId="1CF17F7B"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Любытинского муниципального </w:t>
      </w:r>
      <w:r w:rsidRPr="00064F75">
        <w:rPr>
          <w:rFonts w:ascii="Times New Roman" w:eastAsia="Arial Unicode MS" w:hAnsi="Times New Roman" w:cs="Times New Roman"/>
          <w:bCs/>
          <w:color w:val="000000"/>
          <w:sz w:val="28"/>
          <w:szCs w:val="28"/>
          <w:lang w:eastAsia="zh-CN" w:bidi="ru-RU"/>
        </w:rPr>
        <w:t>округа</w:t>
      </w:r>
    </w:p>
    <w:p w14:paraId="77B44F1F" w14:textId="77777777" w:rsidR="00064F75" w:rsidRPr="00064F75" w:rsidRDefault="00064F75" w:rsidP="00064F75">
      <w:pPr>
        <w:spacing w:after="0" w:line="240" w:lineRule="exact"/>
        <w:ind w:right="-510"/>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от 09.02.2026  № 179</w:t>
      </w:r>
    </w:p>
    <w:p w14:paraId="5B4C565D" w14:textId="77777777" w:rsidR="00064F75" w:rsidRPr="00064F75" w:rsidRDefault="00064F75" w:rsidP="00064F75">
      <w:pPr>
        <w:spacing w:after="0" w:line="240" w:lineRule="auto"/>
        <w:jc w:val="right"/>
        <w:rPr>
          <w:rFonts w:ascii="Times New Roman" w:eastAsia="Times New Roman" w:hAnsi="Times New Roman" w:cs="Times New Roman"/>
          <w:sz w:val="28"/>
          <w:szCs w:val="28"/>
          <w:lang w:eastAsia="ru-RU"/>
        </w:rPr>
      </w:pPr>
    </w:p>
    <w:p w14:paraId="1A9A229A"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СОСТАВ </w:t>
      </w:r>
    </w:p>
    <w:p w14:paraId="262E283E"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комиссии по повышению устойчивости функционирования </w:t>
      </w:r>
    </w:p>
    <w:p w14:paraId="53CA9223"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 xml:space="preserve">экономики муниципального округа в чрезвычайных ситуациях </w:t>
      </w:r>
    </w:p>
    <w:p w14:paraId="1D552AB9" w14:textId="77777777" w:rsidR="00064F75" w:rsidRPr="00064F75" w:rsidRDefault="00064F75" w:rsidP="00064F75">
      <w:pPr>
        <w:spacing w:after="0" w:line="240" w:lineRule="exact"/>
        <w:ind w:right="55"/>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природного и техногенного характера и в военное время</w:t>
      </w:r>
    </w:p>
    <w:p w14:paraId="6754C529" w14:textId="77777777" w:rsidR="00064F75" w:rsidRPr="00064F75" w:rsidRDefault="00064F75" w:rsidP="00064F75">
      <w:pPr>
        <w:spacing w:after="0" w:line="240" w:lineRule="exact"/>
        <w:ind w:right="55"/>
        <w:rPr>
          <w:rFonts w:ascii="Times New Roman" w:eastAsia="Times New Roman" w:hAnsi="Times New Roman" w:cs="Times New Roman"/>
          <w:b/>
          <w:sz w:val="28"/>
          <w:szCs w:val="28"/>
          <w:lang w:eastAsia="ru-RU"/>
        </w:rPr>
      </w:pPr>
    </w:p>
    <w:tbl>
      <w:tblPr>
        <w:tblW w:w="9747" w:type="dxa"/>
        <w:tblLayout w:type="fixed"/>
        <w:tblLook w:val="01E0" w:firstRow="1" w:lastRow="1" w:firstColumn="1" w:lastColumn="1" w:noHBand="0" w:noVBand="0"/>
      </w:tblPr>
      <w:tblGrid>
        <w:gridCol w:w="2518"/>
        <w:gridCol w:w="7229"/>
      </w:tblGrid>
      <w:tr w:rsidR="00064F75" w:rsidRPr="00064F75" w14:paraId="0EF859DA" w14:textId="77777777" w:rsidTr="006644E9">
        <w:tc>
          <w:tcPr>
            <w:tcW w:w="2518" w:type="dxa"/>
            <w:hideMark/>
          </w:tcPr>
          <w:p w14:paraId="3A1C9A73"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Иванова Л.А.</w:t>
            </w:r>
          </w:p>
        </w:tc>
        <w:tc>
          <w:tcPr>
            <w:tcW w:w="7229" w:type="dxa"/>
            <w:hideMark/>
          </w:tcPr>
          <w:p w14:paraId="765DFE79"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-заместитель Главы администрации муниципального округа по экономике и финансам, председатель комиссии</w:t>
            </w:r>
          </w:p>
        </w:tc>
      </w:tr>
      <w:tr w:rsidR="00064F75" w:rsidRPr="00064F75" w14:paraId="566493D5" w14:textId="77777777" w:rsidTr="006644E9">
        <w:tc>
          <w:tcPr>
            <w:tcW w:w="2518" w:type="dxa"/>
          </w:tcPr>
          <w:p w14:paraId="689BB744"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38D298F3"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Игнатьев А.П.</w:t>
            </w:r>
          </w:p>
        </w:tc>
        <w:tc>
          <w:tcPr>
            <w:tcW w:w="7229" w:type="dxa"/>
          </w:tcPr>
          <w:p w14:paraId="024275AD"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4AA927B1" w14:textId="77777777" w:rsidR="00064F75" w:rsidRPr="00064F75" w:rsidRDefault="00064F75" w:rsidP="00064F75">
            <w:pPr>
              <w:spacing w:after="0" w:line="240" w:lineRule="exact"/>
              <w:ind w:left="-108" w:right="-2"/>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-заместитель Главы администрации муниципального округа по инфраструктуре, заместитель председателя   комиссии</w:t>
            </w:r>
          </w:p>
        </w:tc>
      </w:tr>
      <w:tr w:rsidR="00064F75" w:rsidRPr="00064F75" w14:paraId="264FCCC3" w14:textId="77777777" w:rsidTr="006644E9">
        <w:tc>
          <w:tcPr>
            <w:tcW w:w="2518" w:type="dxa"/>
          </w:tcPr>
          <w:p w14:paraId="6B883DC0"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4B5D3C0"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Шершнева А.С.</w:t>
            </w:r>
          </w:p>
        </w:tc>
        <w:tc>
          <w:tcPr>
            <w:tcW w:w="7229" w:type="dxa"/>
          </w:tcPr>
          <w:p w14:paraId="2E896742"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684B2824"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-главный специалист по делам ГО и ЧС Администрации муниципального </w:t>
            </w:r>
            <w:r w:rsidRPr="00064F75">
              <w:rPr>
                <w:rFonts w:ascii="Times New Roman" w:eastAsia="Arial Unicode MS" w:hAnsi="Times New Roman" w:cs="Times New Roman"/>
                <w:bCs/>
                <w:color w:val="000000"/>
                <w:sz w:val="28"/>
                <w:szCs w:val="28"/>
                <w:lang w:eastAsia="zh-CN" w:bidi="ru-RU"/>
              </w:rPr>
              <w:t>округа</w:t>
            </w:r>
            <w:r w:rsidRPr="00064F75">
              <w:rPr>
                <w:rFonts w:ascii="Times New Roman" w:eastAsia="Times New Roman" w:hAnsi="Times New Roman" w:cs="Times New Roman"/>
                <w:sz w:val="28"/>
                <w:szCs w:val="28"/>
                <w:lang w:eastAsia="ru-RU"/>
              </w:rPr>
              <w:t>, секретарь комиссии</w:t>
            </w:r>
          </w:p>
        </w:tc>
      </w:tr>
      <w:tr w:rsidR="00064F75" w:rsidRPr="00064F75" w14:paraId="62152601" w14:textId="77777777" w:rsidTr="006644E9">
        <w:tc>
          <w:tcPr>
            <w:tcW w:w="9747" w:type="dxa"/>
            <w:gridSpan w:val="2"/>
          </w:tcPr>
          <w:p w14:paraId="5E6F2CF4"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p>
          <w:p w14:paraId="6A1C7DDB"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Группа планирования</w:t>
            </w:r>
          </w:p>
        </w:tc>
      </w:tr>
      <w:tr w:rsidR="00064F75" w:rsidRPr="00064F75" w14:paraId="5F0E2A72" w14:textId="77777777" w:rsidTr="006644E9">
        <w:tc>
          <w:tcPr>
            <w:tcW w:w="2518" w:type="dxa"/>
          </w:tcPr>
          <w:p w14:paraId="605FE055"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92E1344"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Новикова О.В.</w:t>
            </w:r>
          </w:p>
        </w:tc>
        <w:tc>
          <w:tcPr>
            <w:tcW w:w="7229" w:type="dxa"/>
          </w:tcPr>
          <w:p w14:paraId="57A5F13E"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1424B3B0" w14:textId="77777777" w:rsidR="00064F75" w:rsidRPr="00064F75" w:rsidRDefault="00064F75" w:rsidP="00064F75">
            <w:pPr>
              <w:spacing w:after="0" w:line="240" w:lineRule="exact"/>
              <w:ind w:left="-108" w:right="-2"/>
              <w:jc w:val="both"/>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 xml:space="preserve">-председатель комитета финансов Администрации муниципального </w:t>
            </w:r>
            <w:r w:rsidRPr="00064F75">
              <w:rPr>
                <w:rFonts w:ascii="Times New Roman" w:eastAsia="Arial Unicode MS" w:hAnsi="Times New Roman" w:cs="Times New Roman"/>
                <w:bCs/>
                <w:color w:val="000000"/>
                <w:sz w:val="28"/>
                <w:szCs w:val="28"/>
                <w:lang w:eastAsia="zh-CN" w:bidi="ru-RU"/>
              </w:rPr>
              <w:t>округа</w:t>
            </w:r>
          </w:p>
        </w:tc>
      </w:tr>
      <w:tr w:rsidR="00064F75" w:rsidRPr="00064F75" w14:paraId="1C582F1E" w14:textId="77777777" w:rsidTr="006644E9">
        <w:tc>
          <w:tcPr>
            <w:tcW w:w="2518" w:type="dxa"/>
          </w:tcPr>
          <w:p w14:paraId="3D7F4A81"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75A10B4"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Огородник Н.Г. </w:t>
            </w:r>
          </w:p>
        </w:tc>
        <w:tc>
          <w:tcPr>
            <w:tcW w:w="7229" w:type="dxa"/>
          </w:tcPr>
          <w:p w14:paraId="353F9B10"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642C8E33"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-начальник управления экономического развития и инвестиций и отдела экономики, сельского хозяйства и предпринимательства Администрации муниципального </w:t>
            </w:r>
            <w:r w:rsidRPr="00064F75">
              <w:rPr>
                <w:rFonts w:ascii="Times New Roman" w:eastAsia="Arial Unicode MS" w:hAnsi="Times New Roman" w:cs="Times New Roman"/>
                <w:bCs/>
                <w:color w:val="000000"/>
                <w:sz w:val="28"/>
                <w:szCs w:val="28"/>
                <w:lang w:eastAsia="zh-CN" w:bidi="ru-RU"/>
              </w:rPr>
              <w:t>округа</w:t>
            </w:r>
          </w:p>
        </w:tc>
      </w:tr>
      <w:tr w:rsidR="00064F75" w:rsidRPr="00064F75" w14:paraId="52EAD95B" w14:textId="77777777" w:rsidTr="006644E9">
        <w:tc>
          <w:tcPr>
            <w:tcW w:w="2518" w:type="dxa"/>
          </w:tcPr>
          <w:p w14:paraId="7E145DA6"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E599BA5" w14:textId="77777777" w:rsidR="00064F75" w:rsidRPr="00064F75" w:rsidRDefault="00064F75" w:rsidP="00064F75">
            <w:pPr>
              <w:spacing w:after="0" w:line="240" w:lineRule="exact"/>
              <w:ind w:right="-2"/>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sz w:val="28"/>
                <w:szCs w:val="28"/>
                <w:lang w:eastAsia="ru-RU"/>
              </w:rPr>
              <w:t>Сивец С.П.</w:t>
            </w:r>
          </w:p>
        </w:tc>
        <w:tc>
          <w:tcPr>
            <w:tcW w:w="7229" w:type="dxa"/>
          </w:tcPr>
          <w:p w14:paraId="7EB4E9F8"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7D80D7FC"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-главный специалист по обеспечению защиты  государственной тайны  Администрации муниципального   </w:t>
            </w:r>
            <w:r w:rsidRPr="00064F75">
              <w:rPr>
                <w:rFonts w:ascii="Times New Roman" w:eastAsia="Arial Unicode MS" w:hAnsi="Times New Roman" w:cs="Times New Roman"/>
                <w:bCs/>
                <w:color w:val="000000"/>
                <w:sz w:val="28"/>
                <w:szCs w:val="28"/>
                <w:lang w:eastAsia="zh-CN" w:bidi="ru-RU"/>
              </w:rPr>
              <w:t>округа</w:t>
            </w:r>
          </w:p>
        </w:tc>
      </w:tr>
      <w:tr w:rsidR="00064F75" w:rsidRPr="00064F75" w14:paraId="0BD970A5" w14:textId="77777777" w:rsidTr="006644E9">
        <w:tc>
          <w:tcPr>
            <w:tcW w:w="9747" w:type="dxa"/>
            <w:gridSpan w:val="2"/>
          </w:tcPr>
          <w:p w14:paraId="16A146D0"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p>
          <w:p w14:paraId="4426495E"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Группа по защите населения и обеспечению его жизнедеятельности</w:t>
            </w:r>
          </w:p>
        </w:tc>
      </w:tr>
      <w:tr w:rsidR="00064F75" w:rsidRPr="00064F75" w14:paraId="6167A678" w14:textId="77777777" w:rsidTr="006644E9">
        <w:tc>
          <w:tcPr>
            <w:tcW w:w="2518" w:type="dxa"/>
          </w:tcPr>
          <w:p w14:paraId="2FC32716"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CBF32DC" w14:textId="77777777" w:rsidR="00064F75" w:rsidRPr="00064F75" w:rsidRDefault="00064F75" w:rsidP="00064F75">
            <w:pPr>
              <w:spacing w:after="0" w:line="240" w:lineRule="exact"/>
              <w:ind w:right="-108"/>
              <w:rPr>
                <w:rFonts w:ascii="Times New Roman" w:eastAsia="Times New Roman" w:hAnsi="Times New Roman" w:cs="Times New Roman"/>
                <w:color w:val="000000"/>
                <w:sz w:val="28"/>
                <w:szCs w:val="28"/>
                <w:lang w:eastAsia="ru-RU"/>
              </w:rPr>
            </w:pPr>
            <w:r w:rsidRPr="00064F75">
              <w:rPr>
                <w:rFonts w:ascii="Times New Roman" w:eastAsia="Times New Roman" w:hAnsi="Times New Roman" w:cs="Times New Roman"/>
                <w:color w:val="000000"/>
                <w:sz w:val="28"/>
                <w:szCs w:val="28"/>
                <w:shd w:val="clear" w:color="auto" w:fill="FFFFFF"/>
                <w:lang w:eastAsia="ru-RU"/>
              </w:rPr>
              <w:t>Абдулбутаева П.М</w:t>
            </w:r>
            <w:r w:rsidRPr="00064F75">
              <w:rPr>
                <w:rFonts w:ascii="Times New Roman" w:eastAsia="Times New Roman" w:hAnsi="Times New Roman" w:cs="Times New Roman"/>
                <w:color w:val="000000"/>
                <w:sz w:val="28"/>
                <w:szCs w:val="28"/>
                <w:lang w:eastAsia="ru-RU"/>
              </w:rPr>
              <w:t xml:space="preserve">. </w:t>
            </w:r>
          </w:p>
        </w:tc>
        <w:tc>
          <w:tcPr>
            <w:tcW w:w="7229" w:type="dxa"/>
          </w:tcPr>
          <w:p w14:paraId="7E0F00C7"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209DD100"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-главный врач государственного областного бюджетного учреждения здравоохранения «Зарубинская центральная районная больница» (по согласованию)</w:t>
            </w:r>
          </w:p>
        </w:tc>
      </w:tr>
      <w:tr w:rsidR="00064F75" w:rsidRPr="00064F75" w14:paraId="51060677" w14:textId="77777777" w:rsidTr="006644E9">
        <w:tc>
          <w:tcPr>
            <w:tcW w:w="2518" w:type="dxa"/>
          </w:tcPr>
          <w:p w14:paraId="606A2FA5"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4B2B5EA"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Алексеев Ю.М</w:t>
            </w:r>
          </w:p>
        </w:tc>
        <w:tc>
          <w:tcPr>
            <w:tcW w:w="7229" w:type="dxa"/>
          </w:tcPr>
          <w:p w14:paraId="36F9BE35"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2602B5D2"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-начальник управления делами и отдела по работе с населением и общественными объединениями Администрации муниципального округа</w:t>
            </w:r>
          </w:p>
        </w:tc>
      </w:tr>
      <w:tr w:rsidR="00064F75" w:rsidRPr="00064F75" w14:paraId="0067DC5F" w14:textId="77777777" w:rsidTr="006644E9">
        <w:tc>
          <w:tcPr>
            <w:tcW w:w="2518" w:type="dxa"/>
          </w:tcPr>
          <w:p w14:paraId="6F32E083"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0DDC0744"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Мохнова Т.В.</w:t>
            </w:r>
          </w:p>
        </w:tc>
        <w:tc>
          <w:tcPr>
            <w:tcW w:w="7229" w:type="dxa"/>
          </w:tcPr>
          <w:p w14:paraId="4D0F70FA" w14:textId="77777777" w:rsidR="00064F75" w:rsidRPr="00064F75" w:rsidRDefault="00064F75" w:rsidP="00064F75">
            <w:pPr>
              <w:spacing w:after="0" w:line="240" w:lineRule="exact"/>
              <w:ind w:left="-108" w:right="-2"/>
              <w:jc w:val="both"/>
              <w:rPr>
                <w:rFonts w:ascii="Times New Roman" w:eastAsia="Times New Roman" w:hAnsi="Times New Roman" w:cs="Times New Roman"/>
                <w:color w:val="000000"/>
                <w:sz w:val="28"/>
                <w:szCs w:val="28"/>
                <w:shd w:val="clear" w:color="auto" w:fill="FFFFFF"/>
                <w:lang w:eastAsia="ru-RU"/>
              </w:rPr>
            </w:pPr>
          </w:p>
          <w:p w14:paraId="646E0647" w14:textId="77777777" w:rsidR="00064F75" w:rsidRPr="00064F75" w:rsidRDefault="00064F75" w:rsidP="00064F75">
            <w:pPr>
              <w:spacing w:after="0" w:line="240" w:lineRule="exact"/>
              <w:ind w:left="-108" w:right="-2"/>
              <w:jc w:val="both"/>
              <w:rPr>
                <w:rFonts w:ascii="Times New Roman" w:eastAsia="Times New Roman" w:hAnsi="Times New Roman" w:cs="Times New Roman"/>
                <w:color w:val="000000"/>
                <w:sz w:val="28"/>
                <w:szCs w:val="28"/>
                <w:shd w:val="clear" w:color="auto" w:fill="FFFFFF"/>
                <w:lang w:eastAsia="ru-RU"/>
              </w:rPr>
            </w:pPr>
            <w:r w:rsidRPr="00064F75">
              <w:rPr>
                <w:rFonts w:ascii="Times New Roman" w:eastAsia="Times New Roman" w:hAnsi="Times New Roman" w:cs="Times New Roman"/>
                <w:color w:val="000000"/>
                <w:sz w:val="28"/>
                <w:szCs w:val="28"/>
                <w:shd w:val="clear" w:color="auto" w:fill="FFFFFF"/>
                <w:lang w:eastAsia="ru-RU"/>
              </w:rPr>
              <w:t>-Глава Неболчского функционального управления </w:t>
            </w:r>
          </w:p>
          <w:p w14:paraId="6BF3BB5D"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color w:val="000000"/>
                <w:sz w:val="28"/>
                <w:szCs w:val="28"/>
                <w:shd w:val="clear" w:color="auto" w:fill="FFFFFF"/>
                <w:lang w:eastAsia="ru-RU"/>
              </w:rPr>
              <w:t>Администрации муниципального округа</w:t>
            </w:r>
          </w:p>
        </w:tc>
      </w:tr>
      <w:tr w:rsidR="00064F75" w:rsidRPr="00064F75" w14:paraId="21117683" w14:textId="77777777" w:rsidTr="006644E9">
        <w:tc>
          <w:tcPr>
            <w:tcW w:w="2518" w:type="dxa"/>
          </w:tcPr>
          <w:p w14:paraId="2B7DC61C"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1325F05A"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Тибирьков М.В.    </w:t>
            </w:r>
          </w:p>
        </w:tc>
        <w:tc>
          <w:tcPr>
            <w:tcW w:w="7229" w:type="dxa"/>
          </w:tcPr>
          <w:p w14:paraId="318255D5"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70239B80"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-председатель комитета жилищно-коммунального хозяйства, начальник отдела дорожной деятельности и ЖКХ Администрации муниципального округа</w:t>
            </w:r>
          </w:p>
        </w:tc>
      </w:tr>
      <w:tr w:rsidR="00064F75" w:rsidRPr="00064F75" w14:paraId="7BCCC2E6" w14:textId="77777777" w:rsidTr="006644E9">
        <w:trPr>
          <w:trHeight w:val="769"/>
        </w:trPr>
        <w:tc>
          <w:tcPr>
            <w:tcW w:w="2518" w:type="dxa"/>
          </w:tcPr>
          <w:p w14:paraId="35FC408E"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29454D92"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Яцковская О.В.</w:t>
            </w:r>
          </w:p>
          <w:p w14:paraId="62BDA68A"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tc>
        <w:tc>
          <w:tcPr>
            <w:tcW w:w="7229" w:type="dxa"/>
          </w:tcPr>
          <w:p w14:paraId="20AAE76F"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577D44FF"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-главный специалист отдела муниципального имущества комитета ЖКХ  Администрации муниципального округа</w:t>
            </w:r>
          </w:p>
        </w:tc>
      </w:tr>
      <w:tr w:rsidR="00064F75" w:rsidRPr="00064F75" w14:paraId="1DFAADAC" w14:textId="77777777" w:rsidTr="006644E9">
        <w:tc>
          <w:tcPr>
            <w:tcW w:w="9747" w:type="dxa"/>
            <w:gridSpan w:val="2"/>
          </w:tcPr>
          <w:p w14:paraId="795DF0B4"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p>
          <w:p w14:paraId="23E83309"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Группа по устойчивому функционированию энергоснабжения</w:t>
            </w:r>
          </w:p>
        </w:tc>
      </w:tr>
      <w:tr w:rsidR="00064F75" w:rsidRPr="00064F75" w14:paraId="67DF6E75" w14:textId="77777777" w:rsidTr="006644E9">
        <w:tc>
          <w:tcPr>
            <w:tcW w:w="2518" w:type="dxa"/>
          </w:tcPr>
          <w:p w14:paraId="34E56B50"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052AF02"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Ваганов И.В.</w:t>
            </w:r>
          </w:p>
        </w:tc>
        <w:tc>
          <w:tcPr>
            <w:tcW w:w="7229" w:type="dxa"/>
          </w:tcPr>
          <w:p w14:paraId="5F10BC7C"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201BDC4E"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-мастер участка территориально-обособленного структурного подразделения в Любытинском районе офилиала «Восточный» АО «Новгородоблэлектро» (по согласованию)</w:t>
            </w:r>
          </w:p>
        </w:tc>
      </w:tr>
      <w:tr w:rsidR="00064F75" w:rsidRPr="00064F75" w14:paraId="2731B614" w14:textId="77777777" w:rsidTr="006644E9">
        <w:tc>
          <w:tcPr>
            <w:tcW w:w="2518" w:type="dxa"/>
          </w:tcPr>
          <w:p w14:paraId="019D5B58"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0CC5F479"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Данилов А.А.</w:t>
            </w:r>
          </w:p>
        </w:tc>
        <w:tc>
          <w:tcPr>
            <w:tcW w:w="7229" w:type="dxa"/>
          </w:tcPr>
          <w:p w14:paraId="21406D99"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p>
          <w:p w14:paraId="3FB948EE"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-индивидуальный предприниматель</w:t>
            </w:r>
          </w:p>
          <w:p w14:paraId="422FB973"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 </w:t>
            </w:r>
          </w:p>
          <w:p w14:paraId="3BEA50FC"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tc>
      </w:tr>
      <w:tr w:rsidR="00064F75" w:rsidRPr="00064F75" w14:paraId="6C4E7EE0" w14:textId="77777777" w:rsidTr="006644E9">
        <w:tc>
          <w:tcPr>
            <w:tcW w:w="2518" w:type="dxa"/>
          </w:tcPr>
          <w:p w14:paraId="3922F1A3"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0C9CC1ED"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Егоров Д.А.</w:t>
            </w:r>
          </w:p>
        </w:tc>
        <w:tc>
          <w:tcPr>
            <w:tcW w:w="7229" w:type="dxa"/>
          </w:tcPr>
          <w:p w14:paraId="74C84E0D"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43674853"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-начальник Любытинского мастерского участка Хвойнинского РЭС производственного отделения Боровичские электричесткие сети Новгородского филиала ПАО «Россети Северо-Запад» (по согласованию)</w:t>
            </w:r>
          </w:p>
        </w:tc>
      </w:tr>
      <w:tr w:rsidR="00064F75" w:rsidRPr="00064F75" w14:paraId="5069882D" w14:textId="77777777" w:rsidTr="006644E9">
        <w:tc>
          <w:tcPr>
            <w:tcW w:w="9747" w:type="dxa"/>
            <w:gridSpan w:val="2"/>
            <w:hideMark/>
          </w:tcPr>
          <w:p w14:paraId="1A6658B4"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p>
          <w:p w14:paraId="6365B8A5"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Группа по устойчивому функционированию промышленности</w:t>
            </w:r>
          </w:p>
        </w:tc>
      </w:tr>
      <w:tr w:rsidR="00064F75" w:rsidRPr="00064F75" w14:paraId="44518951" w14:textId="77777777" w:rsidTr="006644E9">
        <w:trPr>
          <w:trHeight w:val="84"/>
        </w:trPr>
        <w:tc>
          <w:tcPr>
            <w:tcW w:w="2518" w:type="dxa"/>
          </w:tcPr>
          <w:p w14:paraId="7B9A184F"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1A39977"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Рожков В.А.</w:t>
            </w:r>
          </w:p>
        </w:tc>
        <w:tc>
          <w:tcPr>
            <w:tcW w:w="7229" w:type="dxa"/>
          </w:tcPr>
          <w:p w14:paraId="5C43535A"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1DE19DD5"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-директор государственного областного казенного учреждения «Любытинское лесничество» </w:t>
            </w:r>
          </w:p>
          <w:p w14:paraId="7370AAB3"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согласованию)</w:t>
            </w:r>
          </w:p>
        </w:tc>
      </w:tr>
      <w:tr w:rsidR="00064F75" w:rsidRPr="00064F75" w14:paraId="35588295" w14:textId="77777777" w:rsidTr="006644E9">
        <w:tc>
          <w:tcPr>
            <w:tcW w:w="9747" w:type="dxa"/>
            <w:gridSpan w:val="2"/>
            <w:hideMark/>
          </w:tcPr>
          <w:p w14:paraId="070DBEAC"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tc>
      </w:tr>
      <w:tr w:rsidR="00064F75" w:rsidRPr="00064F75" w14:paraId="20196C6B" w14:textId="77777777" w:rsidTr="006644E9">
        <w:tc>
          <w:tcPr>
            <w:tcW w:w="2518" w:type="dxa"/>
          </w:tcPr>
          <w:p w14:paraId="1F966D84"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68F41D31"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Сергеева С.В.</w:t>
            </w:r>
          </w:p>
        </w:tc>
        <w:tc>
          <w:tcPr>
            <w:tcW w:w="7229" w:type="dxa"/>
          </w:tcPr>
          <w:p w14:paraId="7810E280"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3ACE3273"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-заместитель директора государственного областного казенного учреждения «Любытинское лесничество» </w:t>
            </w:r>
          </w:p>
          <w:p w14:paraId="137239A0"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согласованию)</w:t>
            </w:r>
          </w:p>
        </w:tc>
      </w:tr>
      <w:tr w:rsidR="00064F75" w:rsidRPr="00064F75" w14:paraId="64459277" w14:textId="77777777" w:rsidTr="006644E9">
        <w:tc>
          <w:tcPr>
            <w:tcW w:w="2518" w:type="dxa"/>
          </w:tcPr>
          <w:p w14:paraId="0A610EAE"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487CD977"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Степанов А.Г.</w:t>
            </w:r>
          </w:p>
        </w:tc>
        <w:tc>
          <w:tcPr>
            <w:tcW w:w="7229" w:type="dxa"/>
          </w:tcPr>
          <w:p w14:paraId="78AF832B"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0047F9C4"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индивидуальный предприниматель (по согласованию)</w:t>
            </w:r>
          </w:p>
        </w:tc>
      </w:tr>
      <w:tr w:rsidR="00064F75" w:rsidRPr="00064F75" w14:paraId="7707D65D" w14:textId="77777777" w:rsidTr="006644E9">
        <w:tc>
          <w:tcPr>
            <w:tcW w:w="9747" w:type="dxa"/>
            <w:gridSpan w:val="2"/>
          </w:tcPr>
          <w:p w14:paraId="5C10DD43"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p>
          <w:p w14:paraId="0E052923"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r w:rsidRPr="00064F75">
              <w:rPr>
                <w:rFonts w:ascii="Times New Roman" w:eastAsia="Times New Roman" w:hAnsi="Times New Roman" w:cs="Times New Roman"/>
                <w:b/>
                <w:sz w:val="28"/>
                <w:szCs w:val="28"/>
                <w:lang w:eastAsia="ru-RU"/>
              </w:rPr>
              <w:t>Группа по устойчивому функционированию сельского хозяйства</w:t>
            </w:r>
          </w:p>
        </w:tc>
      </w:tr>
      <w:tr w:rsidR="00064F75" w:rsidRPr="00064F75" w14:paraId="7E116E21" w14:textId="77777777" w:rsidTr="006644E9">
        <w:trPr>
          <w:trHeight w:val="601"/>
        </w:trPr>
        <w:tc>
          <w:tcPr>
            <w:tcW w:w="2518" w:type="dxa"/>
          </w:tcPr>
          <w:p w14:paraId="02B7A5E6"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A64229F"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Жидкова С.В.</w:t>
            </w:r>
          </w:p>
          <w:p w14:paraId="4E912533"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tc>
        <w:tc>
          <w:tcPr>
            <w:tcW w:w="7229" w:type="dxa"/>
          </w:tcPr>
          <w:p w14:paraId="314CF48A"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p>
          <w:p w14:paraId="704E11E5"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-ведущий служащий отдела инвестиционного развития и туризма управления экономического развития и инвестиций Администрации муниципального округа   </w:t>
            </w:r>
          </w:p>
        </w:tc>
      </w:tr>
      <w:tr w:rsidR="00064F75" w:rsidRPr="00064F75" w14:paraId="1A2BD6CB" w14:textId="77777777" w:rsidTr="006644E9">
        <w:tc>
          <w:tcPr>
            <w:tcW w:w="2518" w:type="dxa"/>
          </w:tcPr>
          <w:p w14:paraId="7DBAF693" w14:textId="77777777" w:rsidR="00064F75" w:rsidRPr="00064F75" w:rsidRDefault="00064F75" w:rsidP="00064F75">
            <w:pPr>
              <w:spacing w:after="0" w:line="240" w:lineRule="exact"/>
              <w:ind w:right="-108"/>
              <w:rPr>
                <w:rFonts w:ascii="Times New Roman" w:eastAsia="Times New Roman" w:hAnsi="Times New Roman" w:cs="Times New Roman"/>
                <w:sz w:val="28"/>
                <w:szCs w:val="28"/>
                <w:lang w:eastAsia="ru-RU"/>
              </w:rPr>
            </w:pPr>
          </w:p>
          <w:p w14:paraId="089258B8" w14:textId="77777777" w:rsidR="00064F75" w:rsidRPr="00064F75" w:rsidRDefault="00064F75" w:rsidP="00064F75">
            <w:pPr>
              <w:spacing w:after="0" w:line="240" w:lineRule="exact"/>
              <w:ind w:right="-108"/>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Иванов В.Н.</w:t>
            </w:r>
          </w:p>
        </w:tc>
        <w:tc>
          <w:tcPr>
            <w:tcW w:w="7229" w:type="dxa"/>
          </w:tcPr>
          <w:p w14:paraId="7162534C"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p>
          <w:p w14:paraId="64227D3F"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-Глава крестьянского (фермерского) хозяйства</w:t>
            </w:r>
          </w:p>
        </w:tc>
      </w:tr>
      <w:tr w:rsidR="00064F75" w:rsidRPr="00064F75" w14:paraId="6D2C4069" w14:textId="77777777" w:rsidTr="006644E9">
        <w:tc>
          <w:tcPr>
            <w:tcW w:w="2518" w:type="dxa"/>
          </w:tcPr>
          <w:p w14:paraId="1EDBFBB8"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785490BD"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Огородник С.Г.</w:t>
            </w:r>
          </w:p>
        </w:tc>
        <w:tc>
          <w:tcPr>
            <w:tcW w:w="7229" w:type="dxa"/>
          </w:tcPr>
          <w:p w14:paraId="5F41AD20"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p>
          <w:p w14:paraId="759B983D"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-начальник государственного учреждения «Любытинская районная ветеринарная станция» (по согласованию)</w:t>
            </w:r>
          </w:p>
        </w:tc>
      </w:tr>
      <w:tr w:rsidR="00064F75" w:rsidRPr="00064F75" w14:paraId="7B0645F0" w14:textId="77777777" w:rsidTr="006644E9">
        <w:tc>
          <w:tcPr>
            <w:tcW w:w="2518" w:type="dxa"/>
          </w:tcPr>
          <w:p w14:paraId="55AFFDD8"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BAA317E"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Тарасова О.Н.</w:t>
            </w:r>
          </w:p>
        </w:tc>
        <w:tc>
          <w:tcPr>
            <w:tcW w:w="7229" w:type="dxa"/>
          </w:tcPr>
          <w:p w14:paraId="2B398970"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p>
          <w:p w14:paraId="595A5F48" w14:textId="77777777" w:rsidR="00064F75" w:rsidRPr="00064F75" w:rsidRDefault="00064F75" w:rsidP="00064F75">
            <w:pPr>
              <w:spacing w:after="0" w:line="240" w:lineRule="exact"/>
              <w:ind w:left="-108"/>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-начальник отдела инвестиционного развития и туризма управления экономического развития и инвестиций Администрации муниципального округа</w:t>
            </w:r>
          </w:p>
        </w:tc>
      </w:tr>
      <w:tr w:rsidR="00064F75" w:rsidRPr="00064F75" w14:paraId="76107A31" w14:textId="77777777" w:rsidTr="006644E9">
        <w:tc>
          <w:tcPr>
            <w:tcW w:w="9747" w:type="dxa"/>
            <w:gridSpan w:val="2"/>
          </w:tcPr>
          <w:p w14:paraId="3AB600E6"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p>
          <w:p w14:paraId="734D4301"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Группа по устойчивому функционированию материально-технического обеспечения</w:t>
            </w:r>
          </w:p>
        </w:tc>
      </w:tr>
      <w:tr w:rsidR="00064F75" w:rsidRPr="00064F75" w14:paraId="353F5649" w14:textId="77777777" w:rsidTr="006644E9">
        <w:tc>
          <w:tcPr>
            <w:tcW w:w="2518" w:type="dxa"/>
          </w:tcPr>
          <w:p w14:paraId="712C9B51"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74F5375"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Григорьева Ю.В.</w:t>
            </w:r>
          </w:p>
        </w:tc>
        <w:tc>
          <w:tcPr>
            <w:tcW w:w="7229" w:type="dxa"/>
          </w:tcPr>
          <w:p w14:paraId="1941920A"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038C37A5"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-главный специалист отдела экономики, сельского хозяйства и предпринимательства  управления экономического развития и инвестиций  Администрации  муниципального округа</w:t>
            </w:r>
          </w:p>
        </w:tc>
      </w:tr>
      <w:tr w:rsidR="00064F75" w:rsidRPr="00064F75" w14:paraId="6CCCF4B4" w14:textId="77777777" w:rsidTr="006644E9">
        <w:tc>
          <w:tcPr>
            <w:tcW w:w="2518" w:type="dxa"/>
          </w:tcPr>
          <w:p w14:paraId="59DE01D7"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34F96E59"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Жованик Л.Ю.</w:t>
            </w:r>
          </w:p>
        </w:tc>
        <w:tc>
          <w:tcPr>
            <w:tcW w:w="7229" w:type="dxa"/>
          </w:tcPr>
          <w:p w14:paraId="600B0C9E"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22F003C2"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индивидуальный предприниматель (по согласованию)</w:t>
            </w:r>
          </w:p>
        </w:tc>
      </w:tr>
      <w:tr w:rsidR="00064F75" w:rsidRPr="00064F75" w14:paraId="550CDC70" w14:textId="77777777" w:rsidTr="006644E9">
        <w:tc>
          <w:tcPr>
            <w:tcW w:w="2518" w:type="dxa"/>
          </w:tcPr>
          <w:p w14:paraId="0DD48552"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2D0B4BDE"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Прокофьева И.Н.</w:t>
            </w:r>
          </w:p>
        </w:tc>
        <w:tc>
          <w:tcPr>
            <w:tcW w:w="7229" w:type="dxa"/>
          </w:tcPr>
          <w:p w14:paraId="256A5C84"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7C6BF7C3"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-директор общества с ограниченной ответственностью «Мста» (по согласованию)</w:t>
            </w:r>
          </w:p>
        </w:tc>
      </w:tr>
      <w:tr w:rsidR="00064F75" w:rsidRPr="00064F75" w14:paraId="3840E7F2" w14:textId="77777777" w:rsidTr="006644E9">
        <w:tc>
          <w:tcPr>
            <w:tcW w:w="9747" w:type="dxa"/>
            <w:gridSpan w:val="2"/>
          </w:tcPr>
          <w:p w14:paraId="6971A467" w14:textId="77777777" w:rsidR="00064F75" w:rsidRPr="00064F75" w:rsidRDefault="00064F75" w:rsidP="00064F75">
            <w:pPr>
              <w:spacing w:after="0" w:line="240" w:lineRule="exact"/>
              <w:ind w:right="-2"/>
              <w:jc w:val="center"/>
              <w:rPr>
                <w:rFonts w:ascii="Times New Roman" w:eastAsia="Times New Roman" w:hAnsi="Times New Roman" w:cs="Times New Roman"/>
                <w:b/>
                <w:sz w:val="28"/>
                <w:szCs w:val="28"/>
                <w:lang w:eastAsia="ru-RU"/>
              </w:rPr>
            </w:pPr>
          </w:p>
          <w:p w14:paraId="47BCFCF4" w14:textId="77777777" w:rsidR="00064F75" w:rsidRPr="00064F75" w:rsidRDefault="00064F75" w:rsidP="00064F75">
            <w:pPr>
              <w:spacing w:after="0" w:line="240" w:lineRule="exact"/>
              <w:ind w:right="-2"/>
              <w:jc w:val="center"/>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Группа по устойчивому функционированию средств связи</w:t>
            </w:r>
          </w:p>
        </w:tc>
      </w:tr>
      <w:tr w:rsidR="00064F75" w:rsidRPr="00064F75" w14:paraId="0B9DC508" w14:textId="77777777" w:rsidTr="006644E9">
        <w:tc>
          <w:tcPr>
            <w:tcW w:w="2518" w:type="dxa"/>
          </w:tcPr>
          <w:p w14:paraId="2D0EF772"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3237A3A9"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Колесникова Е.Н.</w:t>
            </w:r>
          </w:p>
        </w:tc>
        <w:tc>
          <w:tcPr>
            <w:tcW w:w="7229" w:type="dxa"/>
          </w:tcPr>
          <w:p w14:paraId="1B8E5CAB"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3F85D088"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-инженер СЦ г.Боровичи (по согласованию)</w:t>
            </w:r>
          </w:p>
        </w:tc>
      </w:tr>
      <w:tr w:rsidR="00064F75" w:rsidRPr="00064F75" w14:paraId="675FC493" w14:textId="77777777" w:rsidTr="006644E9">
        <w:tc>
          <w:tcPr>
            <w:tcW w:w="2518" w:type="dxa"/>
          </w:tcPr>
          <w:p w14:paraId="3E9C6C4B"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11F34F6B"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Смирнов И.Л.</w:t>
            </w:r>
          </w:p>
        </w:tc>
        <w:tc>
          <w:tcPr>
            <w:tcW w:w="7229" w:type="dxa"/>
          </w:tcPr>
          <w:p w14:paraId="3E3A6B00"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p>
          <w:p w14:paraId="6227C281"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 xml:space="preserve">-ведущий сервисный инженер СЦ г.Боровичи  </w:t>
            </w:r>
          </w:p>
          <w:p w14:paraId="2A5DB119" w14:textId="77777777" w:rsidR="00064F75" w:rsidRPr="00064F75" w:rsidRDefault="00064F75" w:rsidP="00064F75">
            <w:pPr>
              <w:spacing w:after="0" w:line="240" w:lineRule="exact"/>
              <w:ind w:left="-108"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(по согласованию)</w:t>
            </w:r>
          </w:p>
        </w:tc>
      </w:tr>
      <w:tr w:rsidR="00064F75" w:rsidRPr="00064F75" w14:paraId="1C89AEFB" w14:textId="77777777" w:rsidTr="006644E9">
        <w:tc>
          <w:tcPr>
            <w:tcW w:w="9747" w:type="dxa"/>
            <w:gridSpan w:val="2"/>
          </w:tcPr>
          <w:p w14:paraId="600539F4" w14:textId="77777777" w:rsidR="00064F75" w:rsidRPr="00064F75" w:rsidRDefault="00064F75" w:rsidP="00064F75">
            <w:pPr>
              <w:spacing w:after="0" w:line="240" w:lineRule="exact"/>
              <w:ind w:right="-2"/>
              <w:jc w:val="both"/>
              <w:rPr>
                <w:rFonts w:ascii="Times New Roman" w:eastAsia="Times New Roman" w:hAnsi="Times New Roman" w:cs="Times New Roman"/>
                <w:b/>
                <w:sz w:val="28"/>
                <w:szCs w:val="28"/>
                <w:lang w:eastAsia="ru-RU"/>
              </w:rPr>
            </w:pPr>
          </w:p>
          <w:p w14:paraId="438D3DD3"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b/>
                <w:sz w:val="28"/>
                <w:szCs w:val="28"/>
                <w:lang w:eastAsia="ru-RU"/>
              </w:rPr>
              <w:t xml:space="preserve">              Группа подготовки и проведения восстановительных работ</w:t>
            </w:r>
          </w:p>
        </w:tc>
      </w:tr>
      <w:tr w:rsidR="00064F75" w:rsidRPr="00064F75" w14:paraId="04EA09D1" w14:textId="77777777" w:rsidTr="006644E9">
        <w:tc>
          <w:tcPr>
            <w:tcW w:w="2518" w:type="dxa"/>
          </w:tcPr>
          <w:p w14:paraId="690A992A"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6A2D31F"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Александров М.В.</w:t>
            </w:r>
          </w:p>
        </w:tc>
        <w:tc>
          <w:tcPr>
            <w:tcW w:w="7229" w:type="dxa"/>
          </w:tcPr>
          <w:p w14:paraId="3F8A378F"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p>
          <w:p w14:paraId="348246FC"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lastRenderedPageBreak/>
              <w:t>-директор  ООО «Неболчская ДПМК»  (по согласованию)</w:t>
            </w:r>
          </w:p>
        </w:tc>
      </w:tr>
      <w:tr w:rsidR="00064F75" w:rsidRPr="00064F75" w14:paraId="3A4BB69F" w14:textId="77777777" w:rsidTr="006644E9">
        <w:trPr>
          <w:trHeight w:val="655"/>
        </w:trPr>
        <w:tc>
          <w:tcPr>
            <w:tcW w:w="2518" w:type="dxa"/>
          </w:tcPr>
          <w:p w14:paraId="2187495B"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E15E4E6"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Быстров С.П.</w:t>
            </w:r>
          </w:p>
        </w:tc>
        <w:tc>
          <w:tcPr>
            <w:tcW w:w="7229" w:type="dxa"/>
          </w:tcPr>
          <w:p w14:paraId="08FB3848"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p>
          <w:p w14:paraId="28AAC4C6"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-начальник отдела дорожного хозяйства ООО «Любытинское водопроводно-канализационное хозяйст-во» (по согласованию)</w:t>
            </w:r>
          </w:p>
        </w:tc>
      </w:tr>
      <w:tr w:rsidR="00064F75" w:rsidRPr="00064F75" w14:paraId="5A02A263" w14:textId="77777777" w:rsidTr="006644E9">
        <w:tc>
          <w:tcPr>
            <w:tcW w:w="2518" w:type="dxa"/>
          </w:tcPr>
          <w:p w14:paraId="05A9D1AC"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p>
          <w:p w14:paraId="5EDD7A24" w14:textId="77777777" w:rsidR="00064F75" w:rsidRPr="00064F75" w:rsidRDefault="00064F75" w:rsidP="00064F75">
            <w:pPr>
              <w:spacing w:after="0" w:line="240" w:lineRule="exact"/>
              <w:ind w:right="-2"/>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Данилова Н.С.</w:t>
            </w:r>
          </w:p>
        </w:tc>
        <w:tc>
          <w:tcPr>
            <w:tcW w:w="7229" w:type="dxa"/>
          </w:tcPr>
          <w:p w14:paraId="71A39BEE"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p>
          <w:p w14:paraId="2CA1E609" w14:textId="77777777" w:rsidR="00064F75" w:rsidRPr="00064F75" w:rsidRDefault="00064F75" w:rsidP="00064F75">
            <w:pPr>
              <w:spacing w:after="0" w:line="240" w:lineRule="exact"/>
              <w:ind w:right="-2"/>
              <w:jc w:val="both"/>
              <w:rPr>
                <w:rFonts w:ascii="Times New Roman" w:eastAsia="Times New Roman" w:hAnsi="Times New Roman" w:cs="Times New Roman"/>
                <w:sz w:val="28"/>
                <w:szCs w:val="28"/>
                <w:lang w:eastAsia="ru-RU"/>
              </w:rPr>
            </w:pPr>
            <w:r w:rsidRPr="00064F75">
              <w:rPr>
                <w:rFonts w:ascii="Times New Roman" w:eastAsia="Times New Roman" w:hAnsi="Times New Roman" w:cs="Times New Roman"/>
                <w:sz w:val="28"/>
                <w:szCs w:val="28"/>
                <w:lang w:eastAsia="ru-RU"/>
              </w:rPr>
              <w:t>-директор ООО «Любытинское водопроводно-канализационное хозяйство» (по согласованию)</w:t>
            </w:r>
          </w:p>
        </w:tc>
      </w:tr>
    </w:tbl>
    <w:p w14:paraId="321C95DE" w14:textId="77777777" w:rsidR="00064F75" w:rsidRPr="00064F75" w:rsidRDefault="00064F75" w:rsidP="00064F75">
      <w:pPr>
        <w:spacing w:after="0" w:line="240" w:lineRule="auto"/>
        <w:ind w:right="-2"/>
        <w:rPr>
          <w:rFonts w:ascii="Times New Roman" w:eastAsia="Times New Roman" w:hAnsi="Times New Roman" w:cs="Times New Roman"/>
          <w:sz w:val="20"/>
          <w:szCs w:val="20"/>
          <w:lang w:eastAsia="ru-RU"/>
        </w:rPr>
      </w:pPr>
    </w:p>
    <w:p w14:paraId="721558FF" w14:textId="6EF263F5" w:rsidR="00064F75" w:rsidRDefault="00064F75" w:rsidP="001219F7">
      <w:pPr>
        <w:pStyle w:val="aff1"/>
        <w:rPr>
          <w:color w:val="000000" w:themeColor="text1"/>
          <w:sz w:val="28"/>
          <w:szCs w:val="28"/>
        </w:rPr>
      </w:pPr>
    </w:p>
    <w:p w14:paraId="63F1AC2E" w14:textId="49675C6B" w:rsidR="00064F75" w:rsidRDefault="00064F75" w:rsidP="001219F7">
      <w:pPr>
        <w:pStyle w:val="aff1"/>
        <w:rPr>
          <w:color w:val="000000" w:themeColor="text1"/>
          <w:sz w:val="28"/>
          <w:szCs w:val="28"/>
        </w:rPr>
      </w:pPr>
    </w:p>
    <w:p w14:paraId="1D514A71" w14:textId="52A19529" w:rsidR="00064F75" w:rsidRDefault="00064F75" w:rsidP="001219F7">
      <w:pPr>
        <w:pStyle w:val="aff1"/>
        <w:rPr>
          <w:color w:val="000000" w:themeColor="text1"/>
          <w:sz w:val="28"/>
          <w:szCs w:val="28"/>
        </w:rPr>
      </w:pPr>
    </w:p>
    <w:p w14:paraId="1BE42402" w14:textId="1A46199A" w:rsidR="00064F75" w:rsidRDefault="00064F75" w:rsidP="001219F7">
      <w:pPr>
        <w:pStyle w:val="aff1"/>
        <w:rPr>
          <w:color w:val="000000" w:themeColor="text1"/>
          <w:sz w:val="28"/>
          <w:szCs w:val="28"/>
        </w:rPr>
      </w:pPr>
    </w:p>
    <w:p w14:paraId="0E50D741" w14:textId="4E5E95D4" w:rsidR="00064F75" w:rsidRDefault="00064F75" w:rsidP="001219F7">
      <w:pPr>
        <w:pStyle w:val="aff1"/>
        <w:rPr>
          <w:color w:val="000000" w:themeColor="text1"/>
          <w:sz w:val="28"/>
          <w:szCs w:val="28"/>
        </w:rPr>
      </w:pPr>
    </w:p>
    <w:p w14:paraId="1DA6CF38" w14:textId="23684BB8" w:rsidR="00064F75" w:rsidRDefault="00064F75" w:rsidP="001219F7">
      <w:pPr>
        <w:pStyle w:val="aff1"/>
        <w:rPr>
          <w:color w:val="000000" w:themeColor="text1"/>
          <w:sz w:val="28"/>
          <w:szCs w:val="28"/>
        </w:rPr>
      </w:pPr>
    </w:p>
    <w:p w14:paraId="732DAA68" w14:textId="39EF4C72" w:rsidR="00064F75" w:rsidRDefault="00064F75" w:rsidP="001219F7">
      <w:pPr>
        <w:pStyle w:val="aff1"/>
        <w:rPr>
          <w:color w:val="000000" w:themeColor="text1"/>
          <w:sz w:val="28"/>
          <w:szCs w:val="28"/>
        </w:rPr>
      </w:pPr>
    </w:p>
    <w:p w14:paraId="2C548436" w14:textId="4160DA71" w:rsidR="00064F75" w:rsidRDefault="00064F75" w:rsidP="001219F7">
      <w:pPr>
        <w:pStyle w:val="aff1"/>
        <w:rPr>
          <w:color w:val="000000" w:themeColor="text1"/>
          <w:sz w:val="28"/>
          <w:szCs w:val="28"/>
        </w:rPr>
      </w:pPr>
    </w:p>
    <w:p w14:paraId="3BA8FE30" w14:textId="5D2C48CF" w:rsidR="00064F75" w:rsidRDefault="00064F75" w:rsidP="001219F7">
      <w:pPr>
        <w:pStyle w:val="aff1"/>
        <w:rPr>
          <w:color w:val="000000" w:themeColor="text1"/>
          <w:sz w:val="28"/>
          <w:szCs w:val="28"/>
        </w:rPr>
      </w:pPr>
    </w:p>
    <w:p w14:paraId="06F21115" w14:textId="0F860AFA" w:rsidR="00064F75" w:rsidRDefault="00064F75" w:rsidP="001219F7">
      <w:pPr>
        <w:pStyle w:val="aff1"/>
        <w:rPr>
          <w:color w:val="000000" w:themeColor="text1"/>
          <w:sz w:val="28"/>
          <w:szCs w:val="28"/>
        </w:rPr>
      </w:pPr>
    </w:p>
    <w:p w14:paraId="245FE314" w14:textId="0D9729F8" w:rsidR="00064F75" w:rsidRDefault="00064F75" w:rsidP="001219F7">
      <w:pPr>
        <w:pStyle w:val="aff1"/>
        <w:rPr>
          <w:color w:val="000000" w:themeColor="text1"/>
          <w:sz w:val="28"/>
          <w:szCs w:val="28"/>
        </w:rPr>
      </w:pPr>
    </w:p>
    <w:p w14:paraId="7B31CF4E" w14:textId="40EAD6BA" w:rsidR="00064F75" w:rsidRDefault="00064F75" w:rsidP="001219F7">
      <w:pPr>
        <w:pStyle w:val="aff1"/>
        <w:rPr>
          <w:color w:val="000000" w:themeColor="text1"/>
          <w:sz w:val="28"/>
          <w:szCs w:val="28"/>
        </w:rPr>
      </w:pPr>
    </w:p>
    <w:p w14:paraId="0C3C6CEC" w14:textId="052B5AED" w:rsidR="00064F75" w:rsidRDefault="00064F75" w:rsidP="001219F7">
      <w:pPr>
        <w:pStyle w:val="aff1"/>
        <w:rPr>
          <w:color w:val="000000" w:themeColor="text1"/>
          <w:sz w:val="28"/>
          <w:szCs w:val="28"/>
        </w:rPr>
      </w:pPr>
    </w:p>
    <w:p w14:paraId="6B4BEA9F" w14:textId="5A74BC43" w:rsidR="00064F75" w:rsidRDefault="00064F75" w:rsidP="001219F7">
      <w:pPr>
        <w:pStyle w:val="aff1"/>
        <w:rPr>
          <w:color w:val="000000" w:themeColor="text1"/>
          <w:sz w:val="28"/>
          <w:szCs w:val="28"/>
        </w:rPr>
      </w:pPr>
    </w:p>
    <w:p w14:paraId="4B6742C3" w14:textId="5379064F" w:rsidR="00064F75" w:rsidRDefault="00064F75" w:rsidP="001219F7">
      <w:pPr>
        <w:pStyle w:val="aff1"/>
        <w:rPr>
          <w:color w:val="000000" w:themeColor="text1"/>
          <w:sz w:val="28"/>
          <w:szCs w:val="28"/>
        </w:rPr>
      </w:pPr>
    </w:p>
    <w:p w14:paraId="64F3EBE0" w14:textId="7CACCEC8" w:rsidR="00064F75" w:rsidRDefault="00064F75" w:rsidP="001219F7">
      <w:pPr>
        <w:pStyle w:val="aff1"/>
        <w:rPr>
          <w:color w:val="000000" w:themeColor="text1"/>
          <w:sz w:val="28"/>
          <w:szCs w:val="28"/>
        </w:rPr>
      </w:pPr>
    </w:p>
    <w:p w14:paraId="0C85C9C4" w14:textId="039A2878" w:rsidR="00064F75" w:rsidRDefault="00064F75" w:rsidP="001219F7">
      <w:pPr>
        <w:pStyle w:val="aff1"/>
        <w:rPr>
          <w:color w:val="000000" w:themeColor="text1"/>
          <w:sz w:val="28"/>
          <w:szCs w:val="28"/>
        </w:rPr>
      </w:pPr>
    </w:p>
    <w:p w14:paraId="4C0F22EA" w14:textId="7BBB41FF" w:rsidR="00064F75" w:rsidRDefault="00064F75" w:rsidP="001219F7">
      <w:pPr>
        <w:pStyle w:val="aff1"/>
        <w:rPr>
          <w:color w:val="000000" w:themeColor="text1"/>
          <w:sz w:val="28"/>
          <w:szCs w:val="28"/>
        </w:rPr>
      </w:pPr>
    </w:p>
    <w:p w14:paraId="59DFCF6B" w14:textId="7A251868" w:rsidR="00064F75" w:rsidRDefault="00064F75" w:rsidP="001219F7">
      <w:pPr>
        <w:pStyle w:val="aff1"/>
        <w:rPr>
          <w:color w:val="000000" w:themeColor="text1"/>
          <w:sz w:val="28"/>
          <w:szCs w:val="28"/>
        </w:rPr>
      </w:pPr>
    </w:p>
    <w:p w14:paraId="7C263421" w14:textId="60AADAFC" w:rsidR="00064F75" w:rsidRDefault="00064F75" w:rsidP="001219F7">
      <w:pPr>
        <w:pStyle w:val="aff1"/>
        <w:rPr>
          <w:color w:val="000000" w:themeColor="text1"/>
          <w:sz w:val="28"/>
          <w:szCs w:val="28"/>
        </w:rPr>
      </w:pPr>
    </w:p>
    <w:p w14:paraId="159FDF46" w14:textId="31453F39" w:rsidR="00064F75" w:rsidRDefault="00064F75" w:rsidP="001219F7">
      <w:pPr>
        <w:pStyle w:val="aff1"/>
        <w:rPr>
          <w:color w:val="000000" w:themeColor="text1"/>
          <w:sz w:val="28"/>
          <w:szCs w:val="28"/>
        </w:rPr>
      </w:pPr>
    </w:p>
    <w:p w14:paraId="4897296D" w14:textId="6A1D0B85" w:rsidR="00064F75" w:rsidRDefault="00064F75" w:rsidP="001219F7">
      <w:pPr>
        <w:pStyle w:val="aff1"/>
        <w:rPr>
          <w:color w:val="000000" w:themeColor="text1"/>
          <w:sz w:val="28"/>
          <w:szCs w:val="28"/>
        </w:rPr>
      </w:pPr>
    </w:p>
    <w:p w14:paraId="774FCDBF" w14:textId="4B950FD2" w:rsidR="00064F75" w:rsidRDefault="00064F75" w:rsidP="001219F7">
      <w:pPr>
        <w:pStyle w:val="aff1"/>
        <w:rPr>
          <w:color w:val="000000" w:themeColor="text1"/>
          <w:sz w:val="28"/>
          <w:szCs w:val="28"/>
        </w:rPr>
      </w:pPr>
    </w:p>
    <w:p w14:paraId="308CD9CF" w14:textId="268CB0F8" w:rsidR="00064F75" w:rsidRDefault="00064F75" w:rsidP="001219F7">
      <w:pPr>
        <w:pStyle w:val="aff1"/>
        <w:rPr>
          <w:color w:val="000000" w:themeColor="text1"/>
          <w:sz w:val="28"/>
          <w:szCs w:val="28"/>
        </w:rPr>
      </w:pPr>
    </w:p>
    <w:p w14:paraId="7E6DDA9B" w14:textId="57685535" w:rsidR="00064F75" w:rsidRDefault="00064F75" w:rsidP="001219F7">
      <w:pPr>
        <w:pStyle w:val="aff1"/>
        <w:rPr>
          <w:color w:val="000000" w:themeColor="text1"/>
          <w:sz w:val="28"/>
          <w:szCs w:val="28"/>
        </w:rPr>
      </w:pPr>
    </w:p>
    <w:p w14:paraId="5899B77B" w14:textId="1C20D2BC" w:rsidR="00064F75" w:rsidRDefault="00064F75" w:rsidP="001219F7">
      <w:pPr>
        <w:pStyle w:val="aff1"/>
        <w:rPr>
          <w:color w:val="000000" w:themeColor="text1"/>
          <w:sz w:val="28"/>
          <w:szCs w:val="28"/>
        </w:rPr>
      </w:pPr>
    </w:p>
    <w:p w14:paraId="32414319" w14:textId="0CB7F6E5" w:rsidR="00064F75" w:rsidRDefault="00064F75" w:rsidP="001219F7">
      <w:pPr>
        <w:pStyle w:val="aff1"/>
        <w:rPr>
          <w:color w:val="000000" w:themeColor="text1"/>
          <w:sz w:val="28"/>
          <w:szCs w:val="28"/>
        </w:rPr>
      </w:pPr>
    </w:p>
    <w:p w14:paraId="08875662" w14:textId="4B09A101" w:rsidR="00064F75" w:rsidRDefault="00064F75" w:rsidP="001219F7">
      <w:pPr>
        <w:pStyle w:val="aff1"/>
        <w:rPr>
          <w:color w:val="000000" w:themeColor="text1"/>
          <w:sz w:val="28"/>
          <w:szCs w:val="28"/>
        </w:rPr>
      </w:pPr>
    </w:p>
    <w:p w14:paraId="4B726E11" w14:textId="7FF55FAF" w:rsidR="00064F75" w:rsidRDefault="00064F75" w:rsidP="001219F7">
      <w:pPr>
        <w:pStyle w:val="aff1"/>
        <w:rPr>
          <w:color w:val="000000" w:themeColor="text1"/>
          <w:sz w:val="28"/>
          <w:szCs w:val="28"/>
        </w:rPr>
      </w:pPr>
    </w:p>
    <w:p w14:paraId="0364B0CB" w14:textId="48DF04BB" w:rsidR="00064F75" w:rsidRDefault="00064F75" w:rsidP="001219F7">
      <w:pPr>
        <w:pStyle w:val="aff1"/>
        <w:rPr>
          <w:color w:val="000000" w:themeColor="text1"/>
          <w:sz w:val="28"/>
          <w:szCs w:val="28"/>
        </w:rPr>
      </w:pPr>
    </w:p>
    <w:p w14:paraId="2EC5617C" w14:textId="6539ACEF" w:rsidR="00064F75" w:rsidRDefault="00064F75" w:rsidP="001219F7">
      <w:pPr>
        <w:pStyle w:val="aff1"/>
        <w:rPr>
          <w:color w:val="000000" w:themeColor="text1"/>
          <w:sz w:val="28"/>
          <w:szCs w:val="28"/>
        </w:rPr>
      </w:pPr>
    </w:p>
    <w:p w14:paraId="70AC3353" w14:textId="1939E394" w:rsidR="00064F75" w:rsidRDefault="00064F75" w:rsidP="001219F7">
      <w:pPr>
        <w:pStyle w:val="aff1"/>
        <w:rPr>
          <w:color w:val="000000" w:themeColor="text1"/>
          <w:sz w:val="28"/>
          <w:szCs w:val="28"/>
        </w:rPr>
      </w:pPr>
    </w:p>
    <w:p w14:paraId="5CDC51F2" w14:textId="0B409F10" w:rsidR="00064F75" w:rsidRDefault="00064F75" w:rsidP="001219F7">
      <w:pPr>
        <w:pStyle w:val="aff1"/>
        <w:rPr>
          <w:color w:val="000000" w:themeColor="text1"/>
          <w:sz w:val="28"/>
          <w:szCs w:val="28"/>
        </w:rPr>
      </w:pPr>
    </w:p>
    <w:p w14:paraId="4922DCBD" w14:textId="597B13C7" w:rsidR="00064F75" w:rsidRDefault="00064F75" w:rsidP="001219F7">
      <w:pPr>
        <w:pStyle w:val="aff1"/>
        <w:rPr>
          <w:color w:val="000000" w:themeColor="text1"/>
          <w:sz w:val="28"/>
          <w:szCs w:val="28"/>
        </w:rPr>
      </w:pPr>
    </w:p>
    <w:p w14:paraId="61B2A051" w14:textId="1CBD3A44" w:rsidR="00064F75" w:rsidRDefault="00064F75" w:rsidP="001219F7">
      <w:pPr>
        <w:pStyle w:val="aff1"/>
        <w:rPr>
          <w:color w:val="000000" w:themeColor="text1"/>
          <w:sz w:val="28"/>
          <w:szCs w:val="28"/>
        </w:rPr>
      </w:pPr>
    </w:p>
    <w:p w14:paraId="2270F954" w14:textId="6319CEF3" w:rsidR="00064F75" w:rsidRDefault="00064F75" w:rsidP="001219F7">
      <w:pPr>
        <w:pStyle w:val="aff1"/>
        <w:rPr>
          <w:color w:val="000000" w:themeColor="text1"/>
          <w:sz w:val="28"/>
          <w:szCs w:val="28"/>
        </w:rPr>
      </w:pPr>
    </w:p>
    <w:p w14:paraId="70252C65" w14:textId="5D252303" w:rsidR="00064F75" w:rsidRDefault="00064F75" w:rsidP="001219F7">
      <w:pPr>
        <w:pStyle w:val="aff1"/>
        <w:rPr>
          <w:color w:val="000000" w:themeColor="text1"/>
          <w:sz w:val="28"/>
          <w:szCs w:val="28"/>
        </w:rPr>
      </w:pPr>
    </w:p>
    <w:p w14:paraId="74BD21E6" w14:textId="16CA5F68" w:rsidR="00064F75" w:rsidRDefault="00064F75" w:rsidP="001219F7">
      <w:pPr>
        <w:pStyle w:val="aff1"/>
        <w:rPr>
          <w:color w:val="000000" w:themeColor="text1"/>
          <w:sz w:val="28"/>
          <w:szCs w:val="28"/>
        </w:rPr>
      </w:pPr>
    </w:p>
    <w:p w14:paraId="6CBACD27" w14:textId="555D5018" w:rsidR="00064F75" w:rsidRDefault="00064F75" w:rsidP="001219F7">
      <w:pPr>
        <w:pStyle w:val="aff1"/>
        <w:rPr>
          <w:color w:val="000000" w:themeColor="text1"/>
          <w:sz w:val="28"/>
          <w:szCs w:val="28"/>
        </w:rPr>
      </w:pPr>
    </w:p>
    <w:p w14:paraId="5BBABDBD" w14:textId="77777777" w:rsidR="005D0214" w:rsidRPr="005D0214" w:rsidRDefault="005D0214" w:rsidP="005D0214">
      <w:pPr>
        <w:keepNext/>
        <w:spacing w:after="0" w:line="240" w:lineRule="auto"/>
        <w:ind w:right="-2"/>
        <w:outlineLvl w:val="3"/>
        <w:rPr>
          <w:rFonts w:ascii="Times New Roman" w:eastAsia="Times New Roman" w:hAnsi="Times New Roman" w:cs="Times New Roman"/>
          <w:sz w:val="20"/>
          <w:szCs w:val="20"/>
          <w:lang w:eastAsia="ru-RU"/>
        </w:rPr>
      </w:pPr>
      <w:r w:rsidRPr="005D0214">
        <w:rPr>
          <w:rFonts w:ascii="Times New Roman" w:eastAsia="Times New Roman" w:hAnsi="Times New Roman" w:cs="Times New Roman"/>
          <w:b/>
          <w:sz w:val="28"/>
          <w:szCs w:val="28"/>
          <w:lang w:eastAsia="ru-RU"/>
        </w:rPr>
        <w:t xml:space="preserve">                   </w:t>
      </w:r>
      <w:r w:rsidRPr="005D0214">
        <w:rPr>
          <w:rFonts w:ascii="Times New Roman" w:eastAsia="Times New Roman" w:hAnsi="Times New Roman" w:cs="Times New Roman"/>
          <w:sz w:val="20"/>
          <w:szCs w:val="20"/>
          <w:lang w:eastAsia="ru-RU"/>
        </w:rPr>
        <w:t xml:space="preserve">                                                   </w:t>
      </w:r>
    </w:p>
    <w:p w14:paraId="260DEB9B" w14:textId="5330D853" w:rsidR="005D0214" w:rsidRPr="005D0214" w:rsidRDefault="005D0214" w:rsidP="005D0214">
      <w:pPr>
        <w:keepNext/>
        <w:spacing w:after="0" w:line="240" w:lineRule="auto"/>
        <w:ind w:right="-2"/>
        <w:jc w:val="center"/>
        <w:outlineLvl w:val="3"/>
        <w:rPr>
          <w:rFonts w:ascii="Times New Roman" w:eastAsia="Times New Roman" w:hAnsi="Times New Roman" w:cs="Times New Roman"/>
          <w:noProof/>
          <w:sz w:val="28"/>
          <w:szCs w:val="20"/>
          <w:lang w:eastAsia="ru-RU"/>
        </w:rPr>
      </w:pPr>
      <w:r w:rsidRPr="005D0214">
        <w:rPr>
          <w:rFonts w:ascii="Times New Roman" w:eastAsia="Times New Roman" w:hAnsi="Times New Roman" w:cs="Times New Roman"/>
          <w:noProof/>
          <w:sz w:val="28"/>
          <w:szCs w:val="20"/>
          <w:lang w:eastAsia="ru-RU"/>
        </w:rPr>
        <w:drawing>
          <wp:inline distT="0" distB="0" distL="0" distR="0" wp14:anchorId="617EE241" wp14:editId="6CC16AF3">
            <wp:extent cx="781050" cy="9715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l="-117" t="-82" r="-117" b="-82"/>
                    <a:stretch>
                      <a:fillRect/>
                    </a:stretch>
                  </pic:blipFill>
                  <pic:spPr bwMode="auto">
                    <a:xfrm>
                      <a:off x="0" y="0"/>
                      <a:ext cx="781050" cy="971550"/>
                    </a:xfrm>
                    <a:prstGeom prst="rect">
                      <a:avLst/>
                    </a:prstGeom>
                    <a:noFill/>
                    <a:ln>
                      <a:noFill/>
                    </a:ln>
                  </pic:spPr>
                </pic:pic>
              </a:graphicData>
            </a:graphic>
          </wp:inline>
        </w:drawing>
      </w:r>
    </w:p>
    <w:p w14:paraId="7F145B04"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sz w:val="28"/>
          <w:szCs w:val="20"/>
          <w:lang w:eastAsia="ru-RU"/>
        </w:rPr>
      </w:pPr>
      <w:r w:rsidRPr="005D0214">
        <w:rPr>
          <w:rFonts w:ascii="Times New Roman" w:eastAsia="Times New Roman" w:hAnsi="Times New Roman" w:cs="Times New Roman"/>
          <w:b/>
          <w:sz w:val="28"/>
          <w:szCs w:val="20"/>
          <w:lang w:eastAsia="ru-RU"/>
        </w:rPr>
        <w:t>Российская  Федерация</w:t>
      </w:r>
    </w:p>
    <w:p w14:paraId="4AF4B41E"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D0214">
        <w:rPr>
          <w:rFonts w:ascii="Times New Roman" w:eastAsia="Times New Roman" w:hAnsi="Times New Roman" w:cs="Times New Roman"/>
          <w:b/>
          <w:color w:val="000000"/>
          <w:sz w:val="28"/>
          <w:szCs w:val="20"/>
          <w:lang w:eastAsia="ru-RU"/>
        </w:rPr>
        <w:t>Новгородская область</w:t>
      </w:r>
    </w:p>
    <w:p w14:paraId="28AED2EB" w14:textId="77777777" w:rsidR="005D0214" w:rsidRPr="005D0214" w:rsidRDefault="005D0214" w:rsidP="005D021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D021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5DE4A0D" w14:textId="77777777" w:rsidR="005D0214" w:rsidRPr="005D0214" w:rsidRDefault="005D0214" w:rsidP="005D0214">
      <w:pPr>
        <w:spacing w:after="0" w:line="240" w:lineRule="auto"/>
        <w:ind w:right="-2"/>
        <w:jc w:val="center"/>
        <w:rPr>
          <w:rFonts w:ascii="Times New Roman" w:eastAsia="Times New Roman" w:hAnsi="Times New Roman" w:cs="Times New Roman"/>
          <w:b/>
          <w:color w:val="000000"/>
          <w:sz w:val="40"/>
          <w:szCs w:val="20"/>
          <w:lang w:eastAsia="ru-RU"/>
        </w:rPr>
      </w:pPr>
      <w:r w:rsidRPr="005D0214">
        <w:rPr>
          <w:rFonts w:ascii="Times New Roman" w:eastAsia="Times New Roman" w:hAnsi="Times New Roman" w:cs="Times New Roman"/>
          <w:b/>
          <w:color w:val="000000"/>
          <w:sz w:val="40"/>
          <w:szCs w:val="20"/>
          <w:lang w:eastAsia="ru-RU"/>
        </w:rPr>
        <w:t>П О С Т А Н О В Л Е Н И Е</w:t>
      </w:r>
    </w:p>
    <w:p w14:paraId="4BCBB5E7" w14:textId="77777777" w:rsidR="005D0214" w:rsidRPr="005D0214" w:rsidRDefault="005D0214" w:rsidP="005D0214">
      <w:pPr>
        <w:tabs>
          <w:tab w:val="left" w:pos="2924"/>
        </w:tabs>
        <w:spacing w:after="0" w:line="240" w:lineRule="exact"/>
        <w:ind w:right="-1"/>
        <w:jc w:val="center"/>
        <w:rPr>
          <w:rFonts w:ascii="Times New Roman" w:eastAsia="Times New Roman" w:hAnsi="Times New Roman" w:cs="Times New Roman"/>
          <w:color w:val="000000"/>
          <w:sz w:val="28"/>
          <w:szCs w:val="20"/>
          <w:lang w:eastAsia="ru-RU"/>
        </w:rPr>
      </w:pPr>
    </w:p>
    <w:p w14:paraId="610E4F4F" w14:textId="77777777" w:rsidR="005D0214" w:rsidRPr="005D0214" w:rsidRDefault="005D0214" w:rsidP="005D0214">
      <w:pPr>
        <w:tabs>
          <w:tab w:val="left" w:pos="2924"/>
        </w:tabs>
        <w:spacing w:after="0" w:line="240" w:lineRule="exact"/>
        <w:ind w:right="-1"/>
        <w:jc w:val="center"/>
        <w:rPr>
          <w:rFonts w:ascii="Times New Roman" w:eastAsia="Times New Roman" w:hAnsi="Times New Roman" w:cs="Times New Roman"/>
          <w:color w:val="000000"/>
          <w:sz w:val="28"/>
          <w:szCs w:val="20"/>
          <w:lang w:eastAsia="ru-RU"/>
        </w:rPr>
      </w:pPr>
      <w:r w:rsidRPr="005D0214">
        <w:rPr>
          <w:rFonts w:ascii="Times New Roman" w:eastAsia="Times New Roman" w:hAnsi="Times New Roman" w:cs="Times New Roman"/>
          <w:color w:val="000000"/>
          <w:sz w:val="28"/>
          <w:szCs w:val="20"/>
          <w:lang w:eastAsia="ru-RU"/>
        </w:rPr>
        <w:t>от 09.02.2026 № 180</w:t>
      </w:r>
    </w:p>
    <w:p w14:paraId="7D057538"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p>
    <w:p w14:paraId="556ED848" w14:textId="77777777" w:rsidR="005D0214" w:rsidRPr="005D0214" w:rsidRDefault="005D0214" w:rsidP="005D0214">
      <w:pPr>
        <w:spacing w:after="0" w:line="240" w:lineRule="exact"/>
        <w:ind w:right="-1"/>
        <w:jc w:val="center"/>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sz w:val="28"/>
          <w:szCs w:val="28"/>
          <w:lang w:eastAsia="ru-RU"/>
        </w:rPr>
        <w:t>р.п. Любытино</w:t>
      </w:r>
    </w:p>
    <w:p w14:paraId="186C3493" w14:textId="77777777" w:rsidR="005D0214" w:rsidRPr="005D0214" w:rsidRDefault="005D0214" w:rsidP="005D0214">
      <w:pPr>
        <w:autoSpaceDE w:val="0"/>
        <w:spacing w:after="0" w:line="240" w:lineRule="exact"/>
        <w:ind w:right="-1"/>
        <w:jc w:val="center"/>
        <w:rPr>
          <w:rFonts w:ascii="Times New Roman" w:eastAsia="Times New Roman" w:hAnsi="Times New Roman" w:cs="Times New Roman"/>
          <w:b/>
          <w:color w:val="000000"/>
          <w:sz w:val="28"/>
          <w:szCs w:val="28"/>
          <w:lang w:eastAsia="ru-RU"/>
        </w:rPr>
      </w:pPr>
    </w:p>
    <w:p w14:paraId="0A29ACE5" w14:textId="77777777" w:rsidR="005D0214" w:rsidRPr="005D0214" w:rsidRDefault="005D0214" w:rsidP="005D0214">
      <w:pPr>
        <w:overflowPunct w:val="0"/>
        <w:autoSpaceDE w:val="0"/>
        <w:spacing w:after="0" w:line="240" w:lineRule="exact"/>
        <w:ind w:right="-1"/>
        <w:jc w:val="center"/>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Об утверждении  административного регламента</w:t>
      </w:r>
    </w:p>
    <w:p w14:paraId="7BDA7739" w14:textId="77777777" w:rsidR="005D0214" w:rsidRPr="005D0214" w:rsidRDefault="005D0214" w:rsidP="005D0214">
      <w:pPr>
        <w:overflowPunct w:val="0"/>
        <w:autoSpaceDE w:val="0"/>
        <w:autoSpaceDN w:val="0"/>
        <w:adjustRightInd w:val="0"/>
        <w:spacing w:after="0" w:line="240" w:lineRule="exact"/>
        <w:ind w:right="-1"/>
        <w:jc w:val="center"/>
        <w:rPr>
          <w:rFonts w:ascii="Times New Roman" w:hAnsi="Times New Roman" w:cs="Times New Roman"/>
          <w:b/>
          <w:bCs/>
          <w:color w:val="000000"/>
          <w:sz w:val="28"/>
          <w:szCs w:val="28"/>
          <w:lang w:eastAsia="ru-RU"/>
        </w:rPr>
      </w:pPr>
      <w:r w:rsidRPr="005D0214">
        <w:rPr>
          <w:rFonts w:ascii="Times New Roman" w:eastAsia="Times New Roman" w:hAnsi="Times New Roman" w:cs="Times New Roman"/>
          <w:b/>
          <w:sz w:val="28"/>
          <w:szCs w:val="28"/>
          <w:lang w:eastAsia="ru-RU"/>
        </w:rPr>
        <w:t xml:space="preserve">по </w:t>
      </w:r>
      <w:r w:rsidRPr="005D0214">
        <w:rPr>
          <w:rFonts w:ascii="Times New Roman" w:eastAsia="Times New Roman" w:hAnsi="Times New Roman" w:cs="Times New Roman"/>
          <w:b/>
          <w:bCs/>
          <w:sz w:val="28"/>
          <w:szCs w:val="20"/>
          <w:lang w:eastAsia="ru-RU"/>
        </w:rPr>
        <w:t>предоставлению муниципальной услуги «П</w:t>
      </w:r>
      <w:r w:rsidRPr="005D0214">
        <w:rPr>
          <w:rFonts w:ascii="Times New Roman" w:hAnsi="Times New Roman" w:cs="Times New Roman"/>
          <w:b/>
          <w:bCs/>
          <w:color w:val="000000"/>
          <w:sz w:val="28"/>
          <w:szCs w:val="28"/>
          <w:lang w:eastAsia="ru-RU"/>
        </w:rPr>
        <w:t>редоставление архивных документов для пользователей в читальном зале</w:t>
      </w:r>
      <w:r w:rsidRPr="005D0214">
        <w:rPr>
          <w:rFonts w:ascii="Times New Roman" w:eastAsia="Times New Roman" w:hAnsi="Times New Roman" w:cs="Times New Roman"/>
          <w:b/>
          <w:bCs/>
          <w:sz w:val="28"/>
          <w:szCs w:val="20"/>
          <w:lang w:eastAsia="ru-RU"/>
        </w:rPr>
        <w:t>»</w:t>
      </w:r>
    </w:p>
    <w:p w14:paraId="071CC217" w14:textId="77777777" w:rsidR="005D0214" w:rsidRPr="005D0214" w:rsidRDefault="005D0214" w:rsidP="005D0214">
      <w:pPr>
        <w:overflowPunct w:val="0"/>
        <w:autoSpaceDE w:val="0"/>
        <w:spacing w:after="0" w:line="240" w:lineRule="exact"/>
        <w:ind w:right="-1" w:firstLine="709"/>
        <w:jc w:val="both"/>
        <w:rPr>
          <w:rFonts w:ascii="Times New Roman" w:eastAsia="Times New Roman" w:hAnsi="Times New Roman" w:cs="Times New Roman"/>
          <w:bCs/>
          <w:sz w:val="28"/>
          <w:szCs w:val="28"/>
          <w:lang w:eastAsia="ru-RU"/>
        </w:rPr>
      </w:pPr>
    </w:p>
    <w:p w14:paraId="754EB3E9" w14:textId="77777777" w:rsidR="005D0214" w:rsidRPr="005D0214" w:rsidRDefault="005D0214" w:rsidP="005D0214">
      <w:pPr>
        <w:overflowPunct w:val="0"/>
        <w:autoSpaceDE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Во исполнение Федерального закона от 27 июля 2010 года № 210-ФЗ «Об организации предоставления государственных и муниципальных услуг Администрация Любытинского муниципального округа </w:t>
      </w:r>
      <w:r w:rsidRPr="005D0214">
        <w:rPr>
          <w:rFonts w:ascii="Times New Roman" w:eastAsia="Times New Roman" w:hAnsi="Times New Roman" w:cs="Times New Roman"/>
          <w:b/>
          <w:bCs/>
          <w:sz w:val="28"/>
          <w:szCs w:val="28"/>
          <w:lang w:eastAsia="ru-RU"/>
        </w:rPr>
        <w:t>ПОСТАНОВЛЯЕТ:</w:t>
      </w:r>
    </w:p>
    <w:p w14:paraId="6758DD64"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p>
    <w:p w14:paraId="573226F5"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bCs/>
          <w:sz w:val="28"/>
          <w:szCs w:val="20"/>
          <w:lang w:eastAsia="ru-RU"/>
        </w:rPr>
      </w:pPr>
      <w:r w:rsidRPr="005D0214">
        <w:rPr>
          <w:rFonts w:ascii="Times New Roman" w:eastAsia="Times New Roman" w:hAnsi="Times New Roman" w:cs="Times New Roman"/>
          <w:sz w:val="28"/>
          <w:szCs w:val="28"/>
          <w:lang w:eastAsia="ru-RU"/>
        </w:rPr>
        <w:tab/>
        <w:t xml:space="preserve">1. Утвердить прилагаемый административный регламент предоставления муниципальной услуги </w:t>
      </w:r>
      <w:r w:rsidRPr="005D0214">
        <w:rPr>
          <w:rFonts w:ascii="Times New Roman" w:eastAsia="Times New Roman" w:hAnsi="Times New Roman" w:cs="Times New Roman"/>
          <w:bCs/>
          <w:sz w:val="28"/>
          <w:szCs w:val="20"/>
          <w:lang w:eastAsia="ru-RU"/>
        </w:rPr>
        <w:t>«П</w:t>
      </w:r>
      <w:r w:rsidRPr="005D0214">
        <w:rPr>
          <w:rFonts w:ascii="Times New Roman" w:hAnsi="Times New Roman" w:cs="Times New Roman"/>
          <w:bCs/>
          <w:color w:val="000000"/>
          <w:sz w:val="28"/>
          <w:szCs w:val="28"/>
          <w:lang w:eastAsia="ru-RU"/>
        </w:rPr>
        <w:t>редоставление архивных документов для пользователей в читальном зале</w:t>
      </w:r>
      <w:r w:rsidRPr="005D0214">
        <w:rPr>
          <w:rFonts w:ascii="Times New Roman" w:eastAsia="Times New Roman" w:hAnsi="Times New Roman" w:cs="Times New Roman"/>
          <w:bCs/>
          <w:sz w:val="28"/>
          <w:szCs w:val="20"/>
          <w:lang w:eastAsia="ru-RU"/>
        </w:rPr>
        <w:t>».</w:t>
      </w:r>
    </w:p>
    <w:p w14:paraId="3A0D78D8"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 Считать утратившими силу постановления Администрации муниципального района:</w:t>
      </w:r>
    </w:p>
    <w:p w14:paraId="31E1C944"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color w:val="000000"/>
          <w:sz w:val="28"/>
          <w:szCs w:val="28"/>
          <w:lang w:eastAsia="ru-RU"/>
        </w:rPr>
        <w:t>от 20.04.2020 № 352</w:t>
      </w: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bCs/>
          <w:sz w:val="28"/>
          <w:szCs w:val="28"/>
          <w:lang w:eastAsia="ru-RU"/>
        </w:rPr>
        <w:t xml:space="preserve">Об утверждении типового административного регламента предоставления муниципальной услуги </w:t>
      </w:r>
      <w:r w:rsidRPr="005D0214">
        <w:rPr>
          <w:rFonts w:ascii="Times New Roman" w:eastAsia="Times New Roman" w:hAnsi="Times New Roman" w:cs="Times New Roman"/>
          <w:sz w:val="28"/>
          <w:szCs w:val="28"/>
          <w:lang w:eastAsia="ru-RU"/>
        </w:rPr>
        <w:t>«Предоставление архивных документов для пользователей в читальном зале»;</w:t>
      </w:r>
    </w:p>
    <w:p w14:paraId="3DF30487"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16.03.2022 № 216 «О внесении изменений изменений в административный регламент по предоставлению муниципальной услуги «Предоставление архивных документов для пользователей в читальном зале»;</w:t>
      </w:r>
    </w:p>
    <w:p w14:paraId="2F018C2E"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03.03.2023 № 231 «О внесении изменений изменений в административный регламент по предоставлению муниципальной услуги «Предоставление архивных документов для пользователей в читальном зале».</w:t>
      </w:r>
    </w:p>
    <w:p w14:paraId="696B9215"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ab/>
        <w:t>3</w:t>
      </w:r>
      <w:r w:rsidRPr="005D0214">
        <w:rPr>
          <w:rFonts w:ascii="Times New Roman" w:eastAsia="Times New Roman" w:hAnsi="Times New Roman" w:cs="Times New Roman"/>
          <w:sz w:val="28"/>
          <w:szCs w:val="28"/>
          <w:lang w:eastAsia="ru-RU"/>
        </w:rPr>
        <w:t>.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5ED01382"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6F8940EF" w14:textId="77777777" w:rsidR="005D0214" w:rsidRPr="005D0214" w:rsidRDefault="005D0214" w:rsidP="005D0214">
      <w:pPr>
        <w:overflowPunct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7F8D0170" w14:textId="77777777" w:rsidR="005D0214" w:rsidRPr="005D0214" w:rsidRDefault="005D0214" w:rsidP="005D0214">
      <w:pPr>
        <w:overflowPunct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Первый заместитель</w:t>
      </w:r>
    </w:p>
    <w:p w14:paraId="5F7D2630" w14:textId="77777777" w:rsidR="005D0214" w:rsidRPr="005D0214" w:rsidRDefault="005D0214" w:rsidP="005D0214">
      <w:pPr>
        <w:overflowPunct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lastRenderedPageBreak/>
        <w:t>Главы администрации                                                              О.В.Степанова</w:t>
      </w:r>
    </w:p>
    <w:p w14:paraId="5F2EED0E"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26492853"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5F9CC3C1"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 xml:space="preserve">                                                                         </w:t>
      </w:r>
    </w:p>
    <w:p w14:paraId="1C0EA785"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793D5C13"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42023F09"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6B39191A" w14:textId="77777777" w:rsidR="005D0214" w:rsidRPr="005D0214" w:rsidRDefault="005D0214" w:rsidP="005D0214">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0884FCAD" w14:textId="77777777" w:rsidR="005D0214" w:rsidRPr="005D0214" w:rsidRDefault="005D0214" w:rsidP="005D0214">
      <w:pPr>
        <w:overflowPunct w:val="0"/>
        <w:autoSpaceDE w:val="0"/>
        <w:autoSpaceDN w:val="0"/>
        <w:adjustRightInd w:val="0"/>
        <w:spacing w:after="0" w:line="240" w:lineRule="exact"/>
        <w:ind w:right="-510"/>
        <w:jc w:val="center"/>
        <w:rPr>
          <w:rFonts w:ascii="Times New Roman" w:eastAsia="Times New Roman" w:hAnsi="Times New Roman" w:cs="Times New Roman"/>
          <w:bCs/>
          <w:sz w:val="28"/>
          <w:szCs w:val="28"/>
          <w:lang w:eastAsia="ru-RU"/>
        </w:rPr>
      </w:pPr>
    </w:p>
    <w:p w14:paraId="70DE20A2" w14:textId="77777777" w:rsidR="005D0214" w:rsidRPr="005D0214" w:rsidRDefault="005D0214" w:rsidP="005D0214">
      <w:pPr>
        <w:overflowPunct w:val="0"/>
        <w:autoSpaceDE w:val="0"/>
        <w:autoSpaceDN w:val="0"/>
        <w:adjustRightInd w:val="0"/>
        <w:spacing w:after="0" w:line="240" w:lineRule="exact"/>
        <w:ind w:right="-510"/>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Утвержден</w:t>
      </w:r>
    </w:p>
    <w:p w14:paraId="1496D201" w14:textId="77777777" w:rsidR="005D0214" w:rsidRPr="005D0214" w:rsidRDefault="005D0214" w:rsidP="005D0214">
      <w:pPr>
        <w:overflowPunct w:val="0"/>
        <w:autoSpaceDE w:val="0"/>
        <w:autoSpaceDN w:val="0"/>
        <w:adjustRightInd w:val="0"/>
        <w:spacing w:after="0" w:line="240" w:lineRule="exact"/>
        <w:ind w:right="-510"/>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постановлением  Администрации</w:t>
      </w:r>
    </w:p>
    <w:p w14:paraId="79031A3F" w14:textId="77777777" w:rsidR="005D0214" w:rsidRPr="005D0214" w:rsidRDefault="005D0214" w:rsidP="005D0214">
      <w:pPr>
        <w:overflowPunct w:val="0"/>
        <w:autoSpaceDE w:val="0"/>
        <w:autoSpaceDN w:val="0"/>
        <w:adjustRightInd w:val="0"/>
        <w:spacing w:after="0" w:line="240" w:lineRule="exact"/>
        <w:ind w:right="-510"/>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sz w:val="28"/>
          <w:szCs w:val="28"/>
          <w:lang w:eastAsia="ru-RU"/>
        </w:rPr>
        <w:t xml:space="preserve">                                                  Любытинского</w:t>
      </w:r>
      <w:r w:rsidRPr="005D0214">
        <w:rPr>
          <w:rFonts w:ascii="Times New Roman" w:eastAsia="Times New Roman" w:hAnsi="Times New Roman" w:cs="Times New Roman"/>
          <w:bCs/>
          <w:sz w:val="28"/>
          <w:szCs w:val="28"/>
          <w:lang w:eastAsia="ru-RU"/>
        </w:rPr>
        <w:t xml:space="preserve"> муниципального округа</w:t>
      </w:r>
    </w:p>
    <w:p w14:paraId="0712D156" w14:textId="77777777" w:rsidR="005D0214" w:rsidRPr="005D0214" w:rsidRDefault="005D0214" w:rsidP="005D0214">
      <w:pPr>
        <w:spacing w:after="0" w:line="240" w:lineRule="exact"/>
        <w:ind w:right="-510"/>
        <w:jc w:val="center"/>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 xml:space="preserve">                                         от  09.02.2026 № 180</w:t>
      </w:r>
    </w:p>
    <w:p w14:paraId="77F579D3" w14:textId="77777777" w:rsidR="005D0214" w:rsidRPr="005D0214" w:rsidRDefault="005D0214" w:rsidP="005D0214">
      <w:pPr>
        <w:overflowPunct w:val="0"/>
        <w:autoSpaceDE w:val="0"/>
        <w:autoSpaceDN w:val="0"/>
        <w:adjustRightInd w:val="0"/>
        <w:spacing w:after="0" w:line="240" w:lineRule="exact"/>
        <w:ind w:right="-510"/>
        <w:jc w:val="center"/>
        <w:rPr>
          <w:rFonts w:ascii="Times New Roman" w:eastAsia="Times New Roman" w:hAnsi="Times New Roman" w:cs="Times New Roman"/>
          <w:bCs/>
          <w:caps/>
          <w:sz w:val="28"/>
          <w:szCs w:val="28"/>
          <w:lang w:eastAsia="ru-RU"/>
        </w:rPr>
      </w:pPr>
    </w:p>
    <w:p w14:paraId="1F4F8C97" w14:textId="77777777" w:rsidR="005D0214" w:rsidRPr="005D0214" w:rsidRDefault="005D0214" w:rsidP="005D0214">
      <w:pPr>
        <w:overflowPunct w:val="0"/>
        <w:autoSpaceDE w:val="0"/>
        <w:autoSpaceDN w:val="0"/>
        <w:adjustRightInd w:val="0"/>
        <w:spacing w:after="0" w:line="240" w:lineRule="exact"/>
        <w:ind w:right="-1"/>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Административный регламент</w:t>
      </w:r>
    </w:p>
    <w:p w14:paraId="49D136ED" w14:textId="77777777" w:rsidR="005D0214" w:rsidRPr="005D0214" w:rsidRDefault="005D0214" w:rsidP="005D0214">
      <w:pPr>
        <w:overflowPunct w:val="0"/>
        <w:autoSpaceDE w:val="0"/>
        <w:autoSpaceDN w:val="0"/>
        <w:adjustRightInd w:val="0"/>
        <w:spacing w:after="0" w:line="240" w:lineRule="exact"/>
        <w:ind w:right="-1"/>
        <w:jc w:val="center"/>
        <w:rPr>
          <w:rFonts w:ascii="Times New Roman" w:hAnsi="Times New Roman" w:cs="Times New Roman"/>
          <w:b/>
          <w:bCs/>
          <w:color w:val="000000"/>
          <w:sz w:val="28"/>
          <w:szCs w:val="28"/>
          <w:lang w:eastAsia="ru-RU"/>
        </w:rPr>
      </w:pPr>
      <w:r w:rsidRPr="005D0214">
        <w:rPr>
          <w:rFonts w:ascii="Times New Roman" w:eastAsia="Times New Roman" w:hAnsi="Times New Roman" w:cs="Times New Roman"/>
          <w:b/>
          <w:sz w:val="28"/>
          <w:szCs w:val="28"/>
          <w:lang w:eastAsia="ru-RU"/>
        </w:rPr>
        <w:t xml:space="preserve">по </w:t>
      </w:r>
      <w:r w:rsidRPr="005D0214">
        <w:rPr>
          <w:rFonts w:ascii="Times New Roman" w:eastAsia="Times New Roman" w:hAnsi="Times New Roman" w:cs="Times New Roman"/>
          <w:b/>
          <w:bCs/>
          <w:sz w:val="28"/>
          <w:szCs w:val="28"/>
          <w:lang w:eastAsia="ru-RU"/>
        </w:rPr>
        <w:t>предоставлению муниципальной услуги «П</w:t>
      </w:r>
      <w:r w:rsidRPr="005D0214">
        <w:rPr>
          <w:rFonts w:ascii="Times New Roman" w:hAnsi="Times New Roman" w:cs="Times New Roman"/>
          <w:b/>
          <w:bCs/>
          <w:color w:val="000000"/>
          <w:sz w:val="28"/>
          <w:szCs w:val="28"/>
          <w:lang w:eastAsia="ru-RU"/>
        </w:rPr>
        <w:t>редоставление архивных документов для пользователей в читальном зале</w:t>
      </w:r>
      <w:r w:rsidRPr="005D0214">
        <w:rPr>
          <w:rFonts w:ascii="Times New Roman" w:eastAsia="Times New Roman" w:hAnsi="Times New Roman" w:cs="Times New Roman"/>
          <w:b/>
          <w:bCs/>
          <w:sz w:val="28"/>
          <w:szCs w:val="28"/>
          <w:lang w:eastAsia="ru-RU"/>
        </w:rPr>
        <w:t>»</w:t>
      </w:r>
    </w:p>
    <w:p w14:paraId="7A34F32B" w14:textId="77777777" w:rsidR="005D0214" w:rsidRPr="005D0214" w:rsidRDefault="005D0214" w:rsidP="005D0214">
      <w:pPr>
        <w:overflowPunct w:val="0"/>
        <w:autoSpaceDE w:val="0"/>
        <w:autoSpaceDN w:val="0"/>
        <w:adjustRightInd w:val="0"/>
        <w:spacing w:after="0" w:line="240" w:lineRule="exact"/>
        <w:rPr>
          <w:rFonts w:ascii="Times New Roman" w:eastAsia="Times New Roman" w:hAnsi="Times New Roman" w:cs="Times New Roman"/>
          <w:b/>
          <w:bCs/>
          <w:sz w:val="28"/>
          <w:szCs w:val="28"/>
          <w:lang w:eastAsia="ru-RU"/>
        </w:rPr>
      </w:pPr>
    </w:p>
    <w:p w14:paraId="5C61A6FD" w14:textId="77777777" w:rsidR="005D0214" w:rsidRPr="005D0214" w:rsidRDefault="005D0214" w:rsidP="005D0214">
      <w:pPr>
        <w:autoSpaceDE w:val="0"/>
        <w:autoSpaceDN w:val="0"/>
        <w:adjustRightInd w:val="0"/>
        <w:spacing w:after="0" w:line="240" w:lineRule="auto"/>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b/>
          <w:bCs/>
          <w:sz w:val="28"/>
          <w:szCs w:val="28"/>
          <w:lang w:val="en-US" w:eastAsia="ru-RU"/>
        </w:rPr>
        <w:t>I</w:t>
      </w:r>
      <w:r w:rsidRPr="005D0214">
        <w:rPr>
          <w:rFonts w:ascii="Times New Roman" w:eastAsia="Times New Roman" w:hAnsi="Times New Roman" w:cs="Times New Roman"/>
          <w:b/>
          <w:bCs/>
          <w:sz w:val="28"/>
          <w:szCs w:val="28"/>
          <w:lang w:eastAsia="ru-RU"/>
        </w:rPr>
        <w:t>. ОБЩИЕ ПОЛОЖЕНИЯ</w:t>
      </w:r>
    </w:p>
    <w:p w14:paraId="2950272E" w14:textId="77777777" w:rsidR="005D0214" w:rsidRPr="005D0214" w:rsidRDefault="005D0214" w:rsidP="005D0214">
      <w:pPr>
        <w:overflowPunct w:val="0"/>
        <w:autoSpaceDE w:val="0"/>
        <w:autoSpaceDN w:val="0"/>
        <w:adjustRightInd w:val="0"/>
        <w:spacing w:after="0" w:line="240" w:lineRule="auto"/>
        <w:ind w:firstLine="708"/>
        <w:jc w:val="both"/>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1.1. Предмет регулирования регламента</w:t>
      </w:r>
    </w:p>
    <w:p w14:paraId="02FBDF70"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bCs/>
          <w:sz w:val="28"/>
          <w:szCs w:val="28"/>
          <w:lang w:eastAsia="ru-RU"/>
        </w:rPr>
        <w:tab/>
      </w:r>
      <w:r w:rsidRPr="005D0214">
        <w:rPr>
          <w:rFonts w:ascii="Times New Roman" w:eastAsia="Times New Roman" w:hAnsi="Times New Roman" w:cs="Times New Roman"/>
          <w:color w:val="000000"/>
          <w:sz w:val="28"/>
          <w:szCs w:val="28"/>
          <w:lang w:eastAsia="ru-RU"/>
        </w:rPr>
        <w:t>Административный регламент по предоставлению муниципальной услуги</w:t>
      </w:r>
      <w:r w:rsidRPr="005D0214">
        <w:rPr>
          <w:rFonts w:ascii="Times New Roman" w:eastAsia="Times New Roman" w:hAnsi="Times New Roman" w:cs="Times New Roman"/>
          <w:bCs/>
          <w:sz w:val="28"/>
          <w:szCs w:val="28"/>
          <w:lang w:eastAsia="ru-RU"/>
        </w:rPr>
        <w:t xml:space="preserve">  </w:t>
      </w:r>
      <w:r w:rsidRPr="005D0214">
        <w:rPr>
          <w:rFonts w:ascii="Times New Roman" w:hAnsi="Times New Roman" w:cs="Times New Roman"/>
          <w:bCs/>
          <w:color w:val="000000"/>
          <w:sz w:val="28"/>
          <w:szCs w:val="28"/>
          <w:lang w:eastAsia="ru-RU"/>
        </w:rPr>
        <w:t>по предоставлению архивных документов для пользователей в читальном зале</w:t>
      </w:r>
      <w:r w:rsidRPr="005D0214">
        <w:rPr>
          <w:rFonts w:ascii="Times New Roman" w:eastAsia="Times New Roman" w:hAnsi="Times New Roman" w:cs="Times New Roman"/>
          <w:bCs/>
          <w:sz w:val="28"/>
          <w:szCs w:val="28"/>
          <w:lang w:eastAsia="ru-RU"/>
        </w:rPr>
        <w:t xml:space="preserve"> </w:t>
      </w:r>
      <w:r w:rsidRPr="005D0214">
        <w:rPr>
          <w:rFonts w:ascii="Times New Roman" w:eastAsia="Times New Roman" w:hAnsi="Times New Roman" w:cs="Times New Roman"/>
          <w:color w:val="000000"/>
          <w:sz w:val="28"/>
          <w:szCs w:val="28"/>
          <w:lang w:eastAsia="ru-RU"/>
        </w:rPr>
        <w:t xml:space="preserve"> (далее – административный регламент) устанавливает сроки, состав и последовательность административных процедур (действий) Комитета культуры и спорта Администрации Любытинского муниципального округа Новгородской области по </w:t>
      </w:r>
      <w:r w:rsidRPr="005D0214">
        <w:rPr>
          <w:rFonts w:ascii="Times New Roman" w:eastAsia="Times New Roman" w:hAnsi="Times New Roman" w:cs="Times New Roman"/>
          <w:bCs/>
          <w:sz w:val="28"/>
          <w:szCs w:val="28"/>
          <w:lang w:eastAsia="ru-RU"/>
        </w:rPr>
        <w:t>п</w:t>
      </w:r>
      <w:r w:rsidRPr="005D0214">
        <w:rPr>
          <w:rFonts w:ascii="Times New Roman" w:hAnsi="Times New Roman" w:cs="Times New Roman"/>
          <w:bCs/>
          <w:color w:val="000000"/>
          <w:sz w:val="28"/>
          <w:szCs w:val="28"/>
          <w:lang w:eastAsia="ru-RU"/>
        </w:rPr>
        <w:t>редоставлению архивных документов для пользователей в читальном зале</w:t>
      </w:r>
      <w:r w:rsidRPr="005D0214">
        <w:rPr>
          <w:rFonts w:ascii="Times New Roman" w:eastAsia="Times New Roman" w:hAnsi="Times New Roman" w:cs="Times New Roman"/>
          <w:bCs/>
          <w:sz w:val="28"/>
          <w:szCs w:val="28"/>
          <w:lang w:eastAsia="ru-RU"/>
        </w:rPr>
        <w:t>.</w:t>
      </w:r>
    </w:p>
    <w:p w14:paraId="13B7895B"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iCs/>
          <w:color w:val="000000"/>
          <w:sz w:val="28"/>
          <w:szCs w:val="28"/>
          <w:lang w:eastAsia="ru-RU"/>
        </w:rPr>
      </w:pPr>
      <w:r w:rsidRPr="005D0214">
        <w:rPr>
          <w:rFonts w:ascii="Times New Roman CYR" w:eastAsia="Times New Roman" w:hAnsi="Times New Roman CYR" w:cs="Times New Roman"/>
          <w:iCs/>
          <w:color w:val="000000"/>
          <w:sz w:val="28"/>
          <w:szCs w:val="28"/>
          <w:lang w:eastAsia="ru-RU"/>
        </w:rPr>
        <w:t xml:space="preserve">Административный регламент также устанавливает порядок взаимодействия между структурными подразделениями </w:t>
      </w:r>
      <w:r w:rsidRPr="005D0214">
        <w:rPr>
          <w:rFonts w:ascii="Times New Roman" w:eastAsia="Times New Roman" w:hAnsi="Times New Roman" w:cs="Times New Roman"/>
          <w:color w:val="000000"/>
          <w:sz w:val="28"/>
          <w:szCs w:val="28"/>
          <w:lang w:eastAsia="ru-RU"/>
        </w:rPr>
        <w:t xml:space="preserve">Комитета культуры и спорта Администрации Любытинского муниципального округа Новгородской области </w:t>
      </w:r>
      <w:r w:rsidRPr="005D0214">
        <w:rPr>
          <w:rFonts w:ascii="Times New Roman CYR" w:eastAsia="Times New Roman" w:hAnsi="Times New Roman CYR" w:cs="Times New Roman"/>
          <w:iCs/>
          <w:color w:val="000000"/>
          <w:sz w:val="28"/>
          <w:szCs w:val="28"/>
          <w:lang w:eastAsia="ru-RU"/>
        </w:rPr>
        <w:t xml:space="preserve">(далее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 </w:t>
      </w:r>
    </w:p>
    <w:p w14:paraId="031D2E59" w14:textId="77777777" w:rsidR="005D0214" w:rsidRPr="005D0214" w:rsidRDefault="005D0214" w:rsidP="005D0214">
      <w:pPr>
        <w:overflowPunct w:val="0"/>
        <w:autoSpaceDE w:val="0"/>
        <w:autoSpaceDN w:val="0"/>
        <w:adjustRightInd w:val="0"/>
        <w:spacing w:before="120" w:after="0" w:line="240" w:lineRule="auto"/>
        <w:ind w:firstLine="709"/>
        <w:jc w:val="both"/>
        <w:outlineLvl w:val="2"/>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1.2. Круг заявителей</w:t>
      </w:r>
    </w:p>
    <w:p w14:paraId="1187BEFD" w14:textId="77777777" w:rsidR="005D0214" w:rsidRPr="005D0214" w:rsidRDefault="005D0214" w:rsidP="005D0214">
      <w:pPr>
        <w:autoSpaceDE w:val="0"/>
        <w:autoSpaceDN w:val="0"/>
        <w:adjustRightInd w:val="0"/>
        <w:spacing w:after="0" w:line="240" w:lineRule="auto"/>
        <w:ind w:firstLine="709"/>
        <w:contextualSpacing/>
        <w:jc w:val="both"/>
        <w:rPr>
          <w:rFonts w:ascii="Times New Roman CYR" w:eastAsia="Times New Roman" w:hAnsi="Times New Roman CYR" w:cs="Times New Roman"/>
          <w:iCs/>
          <w:sz w:val="28"/>
          <w:szCs w:val="28"/>
          <w:lang w:eastAsia="ru-RU"/>
        </w:rPr>
      </w:pPr>
      <w:r w:rsidRPr="005D0214">
        <w:rPr>
          <w:rFonts w:ascii="Times New Roman CYR" w:eastAsia="Times New Roman" w:hAnsi="Times New Roman CYR" w:cs="Times New Roman"/>
          <w:iCs/>
          <w:sz w:val="28"/>
          <w:szCs w:val="28"/>
          <w:lang w:eastAsia="ru-RU"/>
        </w:rPr>
        <w:t>1.2.1. Заявителями муниципальной услуги, указанной в настоящем административном регламенте (далее - заявитель), являются:</w:t>
      </w:r>
    </w:p>
    <w:p w14:paraId="1FB69B4C"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граждане или юридические лица, </w:t>
      </w:r>
      <w:r w:rsidRPr="005D0214">
        <w:rPr>
          <w:rFonts w:ascii="Times New Roman" w:eastAsia="Times New Roman" w:hAnsi="Times New Roman" w:cs="Times New Roman"/>
          <w:bCs/>
          <w:sz w:val="28"/>
          <w:szCs w:val="28"/>
          <w:lang w:eastAsia="ru-RU"/>
        </w:rPr>
        <w:t>обращающиеся на законных основаниях к архивным фондам и документам для получения и использования необходимой информации.</w:t>
      </w:r>
    </w:p>
    <w:p w14:paraId="3B70839C" w14:textId="77777777" w:rsidR="005D0214" w:rsidRPr="005D0214" w:rsidRDefault="005D0214" w:rsidP="005D0214">
      <w:pPr>
        <w:autoSpaceDE w:val="0"/>
        <w:autoSpaceDN w:val="0"/>
        <w:adjustRightInd w:val="0"/>
        <w:spacing w:after="0" w:line="240" w:lineRule="auto"/>
        <w:ind w:firstLine="709"/>
        <w:contextualSpacing/>
        <w:jc w:val="both"/>
        <w:rPr>
          <w:rFonts w:ascii="Times New Roman CYR" w:eastAsia="Times New Roman" w:hAnsi="Times New Roman CYR" w:cs="Times New Roman"/>
          <w:iCs/>
          <w:sz w:val="28"/>
          <w:szCs w:val="28"/>
          <w:lang w:eastAsia="ru-RU"/>
        </w:rPr>
      </w:pPr>
      <w:r w:rsidRPr="005D0214">
        <w:rPr>
          <w:rFonts w:ascii="Times New Roman CYR" w:eastAsia="Times New Roman" w:hAnsi="Times New Roman CYR" w:cs="Times New Roman"/>
          <w:iCs/>
          <w:sz w:val="28"/>
          <w:szCs w:val="28"/>
          <w:lang w:eastAsia="ru-RU"/>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14:paraId="6675B8B5"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b/>
          <w:sz w:val="28"/>
          <w:szCs w:val="28"/>
          <w:lang w:eastAsia="ru-RU"/>
        </w:rPr>
        <w:lastRenderedPageBreak/>
        <w:t>1.3. Требования к порядку информирования о предоставлении     муниципальной услуги</w:t>
      </w:r>
    </w:p>
    <w:p w14:paraId="4D3BEB11" w14:textId="77777777" w:rsidR="005D0214" w:rsidRPr="005D0214" w:rsidRDefault="005D0214" w:rsidP="005D0214">
      <w:pPr>
        <w:widowControl w:val="0"/>
        <w:autoSpaceDE w:val="0"/>
        <w:autoSpaceDN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1.3.1. Информация о порядке предоставления муниципальной услуги предоставляется:</w:t>
      </w:r>
    </w:p>
    <w:p w14:paraId="0EB5D9EC"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7175F80A"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на официальном сайте Уполномоченного органа в информационно-телекоммуникационной сети «Интернет» (далее </w:t>
      </w:r>
      <w:r w:rsidRPr="005D0214">
        <w:rPr>
          <w:rFonts w:ascii="Times New Roman CYR" w:eastAsia="Times New Roman" w:hAnsi="Times New Roman CYR" w:cs="Times New Roman"/>
          <w:bCs/>
          <w:sz w:val="28"/>
          <w:szCs w:val="28"/>
          <w:lang w:eastAsia="ru-RU"/>
        </w:rPr>
        <w:t xml:space="preserve">– </w:t>
      </w:r>
      <w:r w:rsidRPr="005D0214">
        <w:rPr>
          <w:rFonts w:ascii="Times New Roman CYR" w:eastAsia="Times New Roman" w:hAnsi="Times New Roman CYR" w:cs="Times New Roman"/>
          <w:sz w:val="28"/>
          <w:szCs w:val="28"/>
          <w:lang w:eastAsia="ru-RU"/>
        </w:rPr>
        <w:t>сеть «Интернет»);</w:t>
      </w:r>
    </w:p>
    <w:p w14:paraId="55B99882"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sz w:val="28"/>
          <w:szCs w:val="28"/>
          <w:lang w:eastAsia="ru-RU"/>
        </w:rPr>
        <w:t xml:space="preserve">в </w:t>
      </w:r>
      <w:r w:rsidRPr="005D0214">
        <w:rPr>
          <w:rFonts w:ascii="Times New Roman CYR" w:hAnsi="Times New Roman CYR" w:cs="Times New Roman"/>
          <w:sz w:val="28"/>
          <w:szCs w:val="28"/>
        </w:rPr>
        <w:t>федеральной государственной информационной системе «Единый портал государственных и муниципальных услуг (функций)»</w:t>
      </w:r>
      <w:r w:rsidRPr="005D0214">
        <w:rPr>
          <w:rFonts w:ascii="Times New Roman CYR" w:hAnsi="Times New Roman CYR" w:cs="Times New Roman"/>
          <w:sz w:val="28"/>
          <w:szCs w:val="28"/>
        </w:rPr>
        <w:br/>
        <w:t xml:space="preserve">(далее - единый портал), </w:t>
      </w:r>
      <w:r w:rsidRPr="005D0214">
        <w:rPr>
          <w:rFonts w:ascii="Times New Roman CYR" w:eastAsia="Times New Roman" w:hAnsi="Times New Roman CYR" w:cs="Times New Roman"/>
          <w:bCs/>
          <w:sz w:val="28"/>
          <w:szCs w:val="28"/>
          <w:lang w:eastAsia="ru-RU"/>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4C1C9D40" w14:textId="77777777" w:rsidR="005D0214" w:rsidRPr="005D0214" w:rsidRDefault="005D0214" w:rsidP="005D0214">
      <w:pPr>
        <w:autoSpaceDE w:val="0"/>
        <w:autoSpaceDN w:val="0"/>
        <w:adjustRightInd w:val="0"/>
        <w:spacing w:after="0" w:line="320" w:lineRule="atLeast"/>
        <w:ind w:firstLine="709"/>
        <w:contextualSpacing/>
        <w:jc w:val="center"/>
        <w:rPr>
          <w:rFonts w:ascii="Times New Roman CYR" w:hAnsi="Times New Roman CYR" w:cs="Times New Roman"/>
          <w:sz w:val="28"/>
          <w:szCs w:val="28"/>
        </w:rPr>
      </w:pPr>
      <w:r w:rsidRPr="005D0214">
        <w:rPr>
          <w:rFonts w:ascii="Times New Roman CYR" w:eastAsia="Times New Roman" w:hAnsi="Times New Roman CYR" w:cs="Times New Roman"/>
          <w:bCs/>
          <w:sz w:val="28"/>
          <w:szCs w:val="28"/>
          <w:lang w:eastAsia="ru-RU"/>
        </w:rPr>
        <w:t>2</w:t>
      </w:r>
    </w:p>
    <w:p w14:paraId="00C97AEB"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hAnsi="Times New Roman CYR" w:cs="Times New Roman"/>
          <w:sz w:val="28"/>
          <w:szCs w:val="2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5D0214">
        <w:rPr>
          <w:rFonts w:ascii="Times New Roman CYR" w:eastAsia="Times New Roman" w:hAnsi="Times New Roman CYR" w:cs="Times New Roman"/>
          <w:bCs/>
          <w:sz w:val="28"/>
          <w:szCs w:val="28"/>
          <w:lang w:eastAsia="ru-RU"/>
        </w:rPr>
        <w:t>; региональной государственной информационной системе «Реестр государственных и муниципальных услуг (функций)» (далее – региональный реестр);</w:t>
      </w:r>
    </w:p>
    <w:p w14:paraId="4C7D349B"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на информационных стендах в помещениях Уполномоченного органа;</w:t>
      </w:r>
    </w:p>
    <w:p w14:paraId="7A57F0BA"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в многофункциональных центрах предоставления государственных </w:t>
      </w:r>
      <w:r w:rsidRPr="005D0214">
        <w:rPr>
          <w:rFonts w:ascii="Times New Roman CYR" w:eastAsia="Times New Roman" w:hAnsi="Times New Roman CYR" w:cs="Times New Roman"/>
          <w:sz w:val="28"/>
          <w:szCs w:val="28"/>
          <w:lang w:eastAsia="ru-RU"/>
        </w:rPr>
        <w:br/>
        <w:t xml:space="preserve">и муниципальных услуг (далее </w:t>
      </w:r>
      <w:r w:rsidRPr="005D0214">
        <w:rPr>
          <w:rFonts w:ascii="Times New Roman CYR" w:eastAsia="Times New Roman" w:hAnsi="Times New Roman CYR" w:cs="Times New Roman"/>
          <w:bCs/>
          <w:sz w:val="28"/>
          <w:szCs w:val="28"/>
          <w:lang w:eastAsia="ru-RU"/>
        </w:rPr>
        <w:t xml:space="preserve">– </w:t>
      </w:r>
      <w:r w:rsidRPr="005D0214">
        <w:rPr>
          <w:rFonts w:ascii="Times New Roman CYR" w:eastAsia="Times New Roman" w:hAnsi="Times New Roman CYR" w:cs="Times New Roman"/>
          <w:sz w:val="28"/>
          <w:szCs w:val="28"/>
          <w:lang w:eastAsia="ru-RU"/>
        </w:rPr>
        <w:t>МФЦ).</w:t>
      </w:r>
    </w:p>
    <w:p w14:paraId="1ABB13BF"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u w:val="single"/>
          <w:lang w:eastAsia="ru-RU"/>
        </w:rPr>
      </w:pPr>
      <w:r w:rsidRPr="005D0214">
        <w:rPr>
          <w:rFonts w:ascii="Times New Roman CYR" w:eastAsia="Times New Roman" w:hAnsi="Times New Roman CYR" w:cs="Times New Roman"/>
          <w:sz w:val="28"/>
          <w:szCs w:val="28"/>
          <w:lang w:eastAsia="ru-RU"/>
        </w:rPr>
        <w:t xml:space="preserve">2) по номеру телефона для справок должностным лицом </w:t>
      </w:r>
      <w:r w:rsidRPr="005D0214">
        <w:rPr>
          <w:rFonts w:ascii="Times New Roman CYR" w:eastAsia="Times New Roman" w:hAnsi="Times New Roman CYR" w:cs="Times New Roman"/>
          <w:sz w:val="28"/>
          <w:szCs w:val="28"/>
          <w:lang w:eastAsia="ru-RU"/>
        </w:rPr>
        <w:br/>
        <w:t>Уполномоченного органа, его структурных подразделений;</w:t>
      </w:r>
    </w:p>
    <w:p w14:paraId="15F149C0"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64A7098A"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 место нахождения, почтовый адрес, график работы Уполномоченного органа, его структурных подразделений;</w:t>
      </w:r>
    </w:p>
    <w:p w14:paraId="7725D536"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01716FE8"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77DED159"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4) порядок получения консультаций (справок).</w:t>
      </w:r>
    </w:p>
    <w:p w14:paraId="3A123AC5"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1.3.3. На едином портале, региональном портале размещаются:</w:t>
      </w:r>
    </w:p>
    <w:p w14:paraId="68656B1C"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5CAFF52"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lastRenderedPageBreak/>
        <w:t>1.3.3.2. Круг заявителей.</w:t>
      </w:r>
    </w:p>
    <w:p w14:paraId="27B1A0B7"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1.3.3.3. Срок предоставления муниципальной услуги.</w:t>
      </w:r>
    </w:p>
    <w:p w14:paraId="646F6199"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1.3.3.4. Стоимость предоставления муниципальной услуги и порядок оплаты.</w:t>
      </w:r>
    </w:p>
    <w:p w14:paraId="2000119C"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3DB05E25"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1.3.3.6. Исчерпывающий перечень оснований для приостановления или отказа в предоставлении муниципальной услуги. </w:t>
      </w:r>
    </w:p>
    <w:p w14:paraId="32188E6E"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731CD565"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1.3.3.8. Образцы заполнения электронной формы заявления о </w:t>
      </w:r>
      <w:r w:rsidRPr="005D0214">
        <w:rPr>
          <w:rFonts w:ascii="Times New Roman CYR" w:eastAsia="Times New Roman" w:hAnsi="Times New Roman CYR" w:cs="Times New Roman"/>
          <w:bCs/>
          <w:sz w:val="28"/>
          <w:szCs w:val="28"/>
          <w:lang w:eastAsia="ru-RU"/>
        </w:rPr>
        <w:t>предоставлении муниципальной услуги.</w:t>
      </w:r>
    </w:p>
    <w:p w14:paraId="34336FD0"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1.3.4. Посредством телефонной связи может предоставляться информация:</w:t>
      </w:r>
    </w:p>
    <w:p w14:paraId="34555C99"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 о месте нахождения и графике работы Уполномоченного органа, его структурных подразделений;</w:t>
      </w:r>
    </w:p>
    <w:p w14:paraId="49CE31D9"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 о порядке предоставления муниципальной услуги;</w:t>
      </w:r>
    </w:p>
    <w:p w14:paraId="065B2AA0" w14:textId="77777777" w:rsidR="005D0214" w:rsidRPr="005D0214" w:rsidRDefault="005D0214" w:rsidP="005D0214">
      <w:pPr>
        <w:autoSpaceDE w:val="0"/>
        <w:autoSpaceDN w:val="0"/>
        <w:adjustRightInd w:val="0"/>
        <w:spacing w:after="0" w:line="320" w:lineRule="atLeast"/>
        <w:ind w:firstLine="709"/>
        <w:contextualSpacing/>
        <w:jc w:val="center"/>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w:t>
      </w:r>
    </w:p>
    <w:p w14:paraId="727EF8F7"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 о сроках предоставления муниципальной услуги;</w:t>
      </w:r>
    </w:p>
    <w:p w14:paraId="0C220874"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4) об адресах официального сайта Уполномоченного органа.</w:t>
      </w:r>
    </w:p>
    <w:p w14:paraId="10AB1333" w14:textId="77777777" w:rsidR="005D0214" w:rsidRPr="005D0214" w:rsidRDefault="005D0214" w:rsidP="005D0214">
      <w:pPr>
        <w:suppressAutoHyphens/>
        <w:spacing w:after="0" w:line="320" w:lineRule="atLeast"/>
        <w:ind w:firstLine="709"/>
        <w:contextualSpacing/>
        <w:jc w:val="both"/>
        <w:rPr>
          <w:rFonts w:ascii="Times New Roman" w:eastAsia="Arial" w:hAnsi="Times New Roman" w:cs="Times New Roman"/>
          <w:bCs/>
          <w:sz w:val="28"/>
          <w:szCs w:val="28"/>
          <w:lang w:eastAsia="ar-SA"/>
        </w:rPr>
      </w:pPr>
      <w:r w:rsidRPr="005D0214">
        <w:rPr>
          <w:rFonts w:ascii="Times New Roman" w:eastAsia="Arial" w:hAnsi="Times New Roman" w:cs="Times New Roman"/>
          <w:bCs/>
          <w:sz w:val="28"/>
          <w:szCs w:val="28"/>
          <w:lang w:eastAsia="ar-SA"/>
        </w:rPr>
        <w:t>1.3.5. При предоставлении муниципальной услуги в электронной форме заявителю направляется:</w:t>
      </w:r>
    </w:p>
    <w:p w14:paraId="0E0C42D4" w14:textId="77777777" w:rsidR="005D0214" w:rsidRPr="005D0214" w:rsidRDefault="005D0214" w:rsidP="005D0214">
      <w:pPr>
        <w:suppressAutoHyphens/>
        <w:spacing w:after="0" w:line="320" w:lineRule="atLeast"/>
        <w:ind w:firstLine="709"/>
        <w:contextualSpacing/>
        <w:jc w:val="both"/>
        <w:rPr>
          <w:rFonts w:ascii="Times New Roman" w:eastAsia="Arial" w:hAnsi="Times New Roman" w:cs="Times New Roman"/>
          <w:bCs/>
          <w:sz w:val="28"/>
          <w:szCs w:val="28"/>
          <w:lang w:eastAsia="ar-SA"/>
        </w:rPr>
      </w:pPr>
      <w:r w:rsidRPr="005D0214">
        <w:rPr>
          <w:rFonts w:ascii="Times New Roman" w:eastAsia="Arial" w:hAnsi="Times New Roman" w:cs="Times New Roman"/>
          <w:bCs/>
          <w:sz w:val="28"/>
          <w:szCs w:val="28"/>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076C7471" w14:textId="77777777" w:rsidR="005D0214" w:rsidRPr="005D0214" w:rsidRDefault="005D0214" w:rsidP="005D0214">
      <w:pPr>
        <w:suppressAutoHyphens/>
        <w:spacing w:after="0" w:line="320" w:lineRule="atLeast"/>
        <w:ind w:firstLine="709"/>
        <w:contextualSpacing/>
        <w:jc w:val="both"/>
        <w:rPr>
          <w:rFonts w:ascii="Times New Roman" w:eastAsia="Arial" w:hAnsi="Times New Roman" w:cs="Times New Roman"/>
          <w:bCs/>
          <w:sz w:val="28"/>
          <w:szCs w:val="28"/>
          <w:lang w:eastAsia="ar-SA"/>
        </w:rPr>
      </w:pPr>
      <w:r w:rsidRPr="005D0214">
        <w:rPr>
          <w:rFonts w:ascii="Times New Roman" w:eastAsia="Arial" w:hAnsi="Times New Roman" w:cs="Times New Roman"/>
          <w:bCs/>
          <w:sz w:val="28"/>
          <w:szCs w:val="28"/>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66BBDA15" w14:textId="77777777" w:rsidR="005D0214" w:rsidRPr="005D0214" w:rsidRDefault="005D0214" w:rsidP="005D0214">
      <w:pPr>
        <w:autoSpaceDE w:val="0"/>
        <w:autoSpaceDN w:val="0"/>
        <w:adjustRightInd w:val="0"/>
        <w:spacing w:after="0" w:line="240" w:lineRule="auto"/>
        <w:ind w:firstLine="720"/>
        <w:jc w:val="both"/>
        <w:outlineLvl w:val="1"/>
        <w:rPr>
          <w:rFonts w:ascii="Times New Roman CYR" w:eastAsia="Times New Roman" w:hAnsi="Times New Roman CYR" w:cs="Times New Roman CYR"/>
          <w:b/>
          <w:sz w:val="28"/>
          <w:szCs w:val="28"/>
          <w:lang w:eastAsia="ru-RU"/>
        </w:rPr>
      </w:pPr>
      <w:r w:rsidRPr="005D0214">
        <w:rPr>
          <w:rFonts w:ascii="Times New Roman" w:eastAsia="Times New Roman" w:hAnsi="Times New Roman" w:cs="Times New Roman"/>
          <w:bCs/>
          <w:sz w:val="28"/>
          <w:szCs w:val="28"/>
          <w:lang w:eastAsia="ru-RU"/>
        </w:rPr>
        <w:t>1.3.5.3. Уведомление о мотивированном отказе в предоставлении муниципальной услуги.</w:t>
      </w:r>
    </w:p>
    <w:p w14:paraId="4FAA38F6" w14:textId="77777777" w:rsidR="005D0214" w:rsidRPr="005D0214" w:rsidRDefault="005D0214" w:rsidP="005D0214">
      <w:pPr>
        <w:spacing w:after="0" w:line="240" w:lineRule="exact"/>
        <w:ind w:right="-1" w:firstLine="709"/>
        <w:jc w:val="both"/>
        <w:rPr>
          <w:rFonts w:ascii="Times New Roman" w:eastAsia="Times New Roman" w:hAnsi="Times New Roman" w:cs="Times New Roman"/>
          <w:b/>
          <w:bCs/>
          <w:sz w:val="24"/>
          <w:szCs w:val="24"/>
          <w:lang w:eastAsia="ru-RU"/>
        </w:rPr>
      </w:pPr>
    </w:p>
    <w:p w14:paraId="50580D55" w14:textId="77777777" w:rsidR="005D0214" w:rsidRPr="005D0214" w:rsidRDefault="005D0214" w:rsidP="005D0214">
      <w:pPr>
        <w:keepNext/>
        <w:spacing w:after="0" w:line="240" w:lineRule="exact"/>
        <w:ind w:right="-1" w:firstLine="539"/>
        <w:jc w:val="both"/>
        <w:rPr>
          <w:rFonts w:ascii="Times New Roman" w:eastAsia="Times New Roman" w:hAnsi="Times New Roman" w:cs="Times New Roman"/>
          <w:b/>
          <w:bCs/>
          <w:sz w:val="24"/>
          <w:szCs w:val="24"/>
          <w:lang w:eastAsia="ru-RU"/>
        </w:rPr>
      </w:pPr>
      <w:r w:rsidRPr="005D0214">
        <w:rPr>
          <w:rFonts w:ascii="Times New Roman" w:eastAsia="Times New Roman" w:hAnsi="Times New Roman" w:cs="Times New Roman"/>
          <w:b/>
          <w:bCs/>
          <w:sz w:val="24"/>
          <w:szCs w:val="24"/>
          <w:lang w:val="en-US" w:eastAsia="ru-RU"/>
        </w:rPr>
        <w:t>II</w:t>
      </w:r>
      <w:r w:rsidRPr="005D0214">
        <w:rPr>
          <w:rFonts w:ascii="Times New Roman" w:eastAsia="Times New Roman" w:hAnsi="Times New Roman" w:cs="Times New Roman"/>
          <w:b/>
          <w:bCs/>
          <w:sz w:val="24"/>
          <w:szCs w:val="24"/>
          <w:lang w:eastAsia="ru-RU"/>
        </w:rPr>
        <w:t>. СТАНДАРТ ПРЕДОСТАВЛЕНИЯ МУНИЦИПАЛЬНОЙ УСЛУГИ</w:t>
      </w:r>
    </w:p>
    <w:p w14:paraId="5D045928" w14:textId="77777777" w:rsidR="005D0214" w:rsidRPr="005D0214" w:rsidRDefault="005D0214" w:rsidP="005D0214">
      <w:pPr>
        <w:keepNext/>
        <w:spacing w:after="0" w:line="240" w:lineRule="exact"/>
        <w:ind w:right="-1" w:firstLine="539"/>
        <w:jc w:val="both"/>
        <w:rPr>
          <w:rFonts w:ascii="Times New Roman" w:eastAsia="Times New Roman" w:hAnsi="Times New Roman" w:cs="Times New Roman"/>
          <w:sz w:val="24"/>
          <w:szCs w:val="24"/>
          <w:lang w:eastAsia="ru-RU"/>
        </w:rPr>
      </w:pPr>
    </w:p>
    <w:p w14:paraId="0ADD4739" w14:textId="77777777" w:rsidR="005D0214" w:rsidRPr="005D0214" w:rsidRDefault="005D0214" w:rsidP="005D0214">
      <w:pPr>
        <w:spacing w:after="0" w:line="240" w:lineRule="auto"/>
        <w:ind w:firstLine="53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2.1. Наименование муниципальной услуги</w:t>
      </w:r>
    </w:p>
    <w:p w14:paraId="66021A90" w14:textId="77777777" w:rsidR="005D0214" w:rsidRPr="005D0214" w:rsidRDefault="005D0214" w:rsidP="005D0214">
      <w:pPr>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hAnsi="Times New Roman" w:cs="Times New Roman"/>
          <w:bCs/>
          <w:color w:val="000000"/>
          <w:sz w:val="28"/>
          <w:szCs w:val="28"/>
          <w:lang w:eastAsia="ru-RU"/>
        </w:rPr>
        <w:t>Предоставление архивных документов для пользователей в читальном зале</w:t>
      </w:r>
    </w:p>
    <w:p w14:paraId="79C203BD" w14:textId="77777777" w:rsidR="005D0214" w:rsidRPr="005D0214" w:rsidRDefault="005D0214" w:rsidP="005D0214">
      <w:pPr>
        <w:spacing w:after="0" w:line="240" w:lineRule="exact"/>
        <w:ind w:right="-1" w:firstLine="53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2.2. Наименование органа местного самоуправления, предоставляющего муниципальную услугу</w:t>
      </w:r>
    </w:p>
    <w:p w14:paraId="23166C6A" w14:textId="77777777" w:rsidR="005D0214" w:rsidRPr="005D0214" w:rsidRDefault="005D0214" w:rsidP="005D0214">
      <w:pPr>
        <w:overflowPunct w:val="0"/>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2.2.1. Муниципальная услуга предоставляется:</w:t>
      </w:r>
    </w:p>
    <w:p w14:paraId="2E49D0A3" w14:textId="77777777" w:rsidR="005D0214" w:rsidRPr="005D0214" w:rsidRDefault="005D0214" w:rsidP="005D0214">
      <w:pPr>
        <w:overflowPunct w:val="0"/>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sz w:val="28"/>
          <w:szCs w:val="28"/>
          <w:lang w:eastAsia="ru-RU"/>
        </w:rPr>
        <w:t>Комитетом культуры и спорта Администрации Любытинского муниципального округа</w:t>
      </w:r>
      <w:r w:rsidRPr="005D0214">
        <w:rPr>
          <w:rFonts w:ascii="Times New Roman" w:eastAsia="Times New Roman" w:hAnsi="Times New Roman" w:cs="Times New Roman"/>
          <w:color w:val="000000"/>
          <w:sz w:val="28"/>
          <w:szCs w:val="28"/>
          <w:lang w:eastAsia="ru-RU"/>
        </w:rPr>
        <w:t xml:space="preserve"> Новгородской области</w:t>
      </w:r>
      <w:r w:rsidRPr="005D0214">
        <w:rPr>
          <w:rFonts w:ascii="Times New Roman" w:eastAsia="Times New Roman" w:hAnsi="Times New Roman" w:cs="Times New Roman"/>
          <w:sz w:val="28"/>
          <w:szCs w:val="28"/>
          <w:lang w:eastAsia="ru-RU"/>
        </w:rPr>
        <w:t xml:space="preserve"> в части:</w:t>
      </w:r>
    </w:p>
    <w:p w14:paraId="60D5C48B" w14:textId="77777777" w:rsidR="005D0214" w:rsidRPr="005D0214" w:rsidRDefault="005D0214" w:rsidP="005D0214">
      <w:pPr>
        <w:overflowPunct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прием заявления и анкеты пользователя (приложения № 1, 2);</w:t>
      </w:r>
    </w:p>
    <w:p w14:paraId="03E205B5" w14:textId="77777777" w:rsidR="005D0214" w:rsidRPr="005D0214" w:rsidRDefault="005D0214" w:rsidP="005D0214">
      <w:pPr>
        <w:overflowPunct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консультирование пользователя о составе и содержании документов в соответствии с темой исследования, имеющихся в архиве справочниках, режиме работы в рабочей комнате, о правилах работы пользователя в рабочей комнате;</w:t>
      </w:r>
    </w:p>
    <w:p w14:paraId="110191E0" w14:textId="77777777" w:rsidR="005D0214" w:rsidRPr="005D0214" w:rsidRDefault="005D0214" w:rsidP="005D0214">
      <w:pPr>
        <w:overflowPunct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выдача заявителю для заполнения бланка заказа на предоставление архивных документов, копий фонда пользования, описей (приложение № 3) к</w:t>
      </w: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bCs/>
          <w:sz w:val="28"/>
          <w:szCs w:val="28"/>
          <w:lang w:eastAsia="ru-RU"/>
        </w:rPr>
        <w:t xml:space="preserve">настоящему административному регламенту; </w:t>
      </w:r>
    </w:p>
    <w:p w14:paraId="0445FCCB" w14:textId="77777777" w:rsidR="005D0214" w:rsidRPr="005D0214" w:rsidRDefault="005D0214" w:rsidP="005D0214">
      <w:pPr>
        <w:overflowPunct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предоставление пользователю научно-справочного аппарата, архивных документов, фотодокументов под расписку в бланке заказа за каждую единицу предоставленного материала;</w:t>
      </w:r>
    </w:p>
    <w:p w14:paraId="0BFFB6FD"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копирование научно-справочного аппарата и архивных документов.</w:t>
      </w:r>
    </w:p>
    <w:p w14:paraId="6C1BC713"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МФЦ по месту жительства заявителя - в части прием анкеты и заявления пользователя, при условии заключения соглашений о взаимодействии с МФЦ.</w:t>
      </w:r>
    </w:p>
    <w:p w14:paraId="00B10277" w14:textId="77777777" w:rsidR="005D0214" w:rsidRPr="005D0214" w:rsidRDefault="005D0214" w:rsidP="005D0214">
      <w:pPr>
        <w:spacing w:after="0" w:line="240" w:lineRule="auto"/>
        <w:ind w:firstLine="709"/>
        <w:jc w:val="both"/>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8"/>
          <w:szCs w:val="28"/>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r w:rsidRPr="005D0214">
        <w:rPr>
          <w:rFonts w:ascii="Times New Roman" w:eastAsia="Times New Roman" w:hAnsi="Times New Roman" w:cs="Times New Roman"/>
          <w:sz w:val="24"/>
          <w:szCs w:val="24"/>
          <w:lang w:eastAsia="ru-RU"/>
        </w:rPr>
        <w:t>.</w:t>
      </w:r>
    </w:p>
    <w:p w14:paraId="21B84BB3" w14:textId="77777777" w:rsidR="005D0214" w:rsidRPr="005D0214" w:rsidRDefault="005D0214" w:rsidP="005D0214">
      <w:pPr>
        <w:spacing w:after="0" w:line="240" w:lineRule="auto"/>
        <w:ind w:firstLine="709"/>
        <w:jc w:val="both"/>
        <w:rPr>
          <w:rFonts w:ascii="Times New Roman" w:eastAsia="Times New Roman" w:hAnsi="Times New Roman" w:cs="Times New Roman"/>
          <w:sz w:val="24"/>
          <w:szCs w:val="24"/>
          <w:lang w:eastAsia="ru-RU"/>
        </w:rPr>
      </w:pPr>
    </w:p>
    <w:p w14:paraId="363CDBE9" w14:textId="77777777" w:rsidR="005D0214" w:rsidRPr="005D0214" w:rsidRDefault="005D0214" w:rsidP="005D0214">
      <w:pPr>
        <w:spacing w:after="0" w:line="240" w:lineRule="auto"/>
        <w:ind w:firstLine="720"/>
        <w:jc w:val="both"/>
        <w:outlineLvl w:val="2"/>
        <w:rPr>
          <w:rFonts w:ascii="Times New Roman" w:eastAsia="Times New Roman" w:hAnsi="Times New Roman" w:cs="Times New Roman"/>
          <w:b/>
          <w:bCs/>
          <w:color w:val="000000"/>
          <w:sz w:val="28"/>
          <w:szCs w:val="28"/>
          <w:lang w:eastAsia="ru-RU"/>
        </w:rPr>
      </w:pPr>
      <w:r w:rsidRPr="005D0214">
        <w:rPr>
          <w:rFonts w:ascii="Times New Roman" w:eastAsia="Times New Roman" w:hAnsi="Times New Roman" w:cs="Times New Roman"/>
          <w:b/>
          <w:bCs/>
          <w:color w:val="000000"/>
          <w:sz w:val="28"/>
          <w:szCs w:val="28"/>
          <w:lang w:eastAsia="ru-RU"/>
        </w:rPr>
        <w:t>2.3. Описание результата предоставления муниципальной услуги</w:t>
      </w:r>
    </w:p>
    <w:p w14:paraId="57CD3C5E" w14:textId="77777777" w:rsidR="005D0214" w:rsidRPr="005D0214" w:rsidRDefault="005D0214" w:rsidP="005D0214">
      <w:pPr>
        <w:keepNext/>
        <w:spacing w:after="0" w:line="240" w:lineRule="auto"/>
        <w:ind w:firstLine="709"/>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Результатом предоставления муниципальной услуги являются:</w:t>
      </w:r>
    </w:p>
    <w:p w14:paraId="7791C5A6"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выдача для пользования в читальном зале Уполномоченного органа документов Архивного фонда Российской Федерации и других архивных доку-</w:t>
      </w:r>
    </w:p>
    <w:p w14:paraId="2E5879E6" w14:textId="77777777" w:rsidR="005D0214" w:rsidRPr="005D0214" w:rsidRDefault="005D0214" w:rsidP="005D0214">
      <w:pPr>
        <w:overflowPunct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4</w:t>
      </w:r>
    </w:p>
    <w:p w14:paraId="13494B7E"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ментов или копий указанных документов (фонд пользования), а также справочно-поисковых средств к ним и изданий библиотечного (справочно-информационного) фонда и получения необходимой информации.</w:t>
      </w:r>
    </w:p>
    <w:p w14:paraId="7DE1D991"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2.4. Срок предоставления муниципальной услуги</w:t>
      </w:r>
    </w:p>
    <w:p w14:paraId="5C6483BD" w14:textId="77777777" w:rsidR="005D0214" w:rsidRPr="005D0214" w:rsidRDefault="005D0214" w:rsidP="005D0214">
      <w:pPr>
        <w:keepNext/>
        <w:tabs>
          <w:tab w:val="num" w:pos="0"/>
        </w:tabs>
        <w:overflowPunct w:val="0"/>
        <w:autoSpaceDE w:val="0"/>
        <w:autoSpaceDN w:val="0"/>
        <w:adjustRightInd w:val="0"/>
        <w:spacing w:after="0" w:line="240" w:lineRule="auto"/>
        <w:ind w:firstLine="709"/>
        <w:jc w:val="both"/>
        <w:outlineLvl w:val="3"/>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2.4.1. Заявление пользователя о предоставлении муниципальной услуги регистрируется в Уполномоченном органе в течение одного рабочего дня с момента его поступления.</w:t>
      </w:r>
    </w:p>
    <w:p w14:paraId="171ED170" w14:textId="77777777" w:rsidR="005D0214" w:rsidRPr="005D0214" w:rsidRDefault="005D0214" w:rsidP="005D0214">
      <w:pPr>
        <w:keepNext/>
        <w:tabs>
          <w:tab w:val="num" w:pos="0"/>
        </w:tabs>
        <w:overflowPunct w:val="0"/>
        <w:autoSpaceDE w:val="0"/>
        <w:autoSpaceDN w:val="0"/>
        <w:adjustRightInd w:val="0"/>
        <w:spacing w:after="0" w:line="240" w:lineRule="auto"/>
        <w:ind w:firstLine="709"/>
        <w:jc w:val="both"/>
        <w:outlineLvl w:val="3"/>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2.4.2. При поступлении в уполномоченный орган заявления пользователя по электронной почте с указанием адреса электронной почты и/или почтового адреса, ему направляется уведомление о приёме заявления к рассмотрению или мотивированный отказ в рассмотрении в срок, не превышающий 5 рабочих дней со дня поступления заявления. Принятое к рассмотрению заявление распечатывается и в дальнейшем работа с ним ведется в установленном порядке.</w:t>
      </w:r>
    </w:p>
    <w:p w14:paraId="14557F1F" w14:textId="77777777" w:rsidR="005D0214" w:rsidRPr="005D0214" w:rsidRDefault="005D0214" w:rsidP="005D0214">
      <w:pPr>
        <w:keepNext/>
        <w:tabs>
          <w:tab w:val="num" w:pos="0"/>
        </w:tabs>
        <w:overflowPunct w:val="0"/>
        <w:autoSpaceDE w:val="0"/>
        <w:autoSpaceDN w:val="0"/>
        <w:adjustRightInd w:val="0"/>
        <w:spacing w:after="0" w:line="240" w:lineRule="auto"/>
        <w:ind w:firstLine="709"/>
        <w:jc w:val="both"/>
        <w:outlineLvl w:val="3"/>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2.4.3. Срок начала предоставления муниципальной услуги не должен превышать 1 рабочий день с момента принятия решения о допуске </w:t>
      </w:r>
      <w:r w:rsidRPr="005D0214">
        <w:rPr>
          <w:rFonts w:ascii="Times New Roman" w:eastAsia="Times New Roman" w:hAnsi="Times New Roman" w:cs="Times New Roman"/>
          <w:bCs/>
          <w:sz w:val="28"/>
          <w:szCs w:val="28"/>
          <w:lang w:eastAsia="ru-RU"/>
        </w:rPr>
        <w:lastRenderedPageBreak/>
        <w:t xml:space="preserve">пользователя для работы с архивными фондами и документами в читальном зале уполномоченного органа. </w:t>
      </w:r>
    </w:p>
    <w:p w14:paraId="2EFA7C0A" w14:textId="77777777" w:rsidR="005D0214" w:rsidRPr="005D0214" w:rsidRDefault="005D0214" w:rsidP="005D0214">
      <w:pPr>
        <w:keepNext/>
        <w:tabs>
          <w:tab w:val="num" w:pos="0"/>
        </w:tabs>
        <w:overflowPunct w:val="0"/>
        <w:autoSpaceDE w:val="0"/>
        <w:autoSpaceDN w:val="0"/>
        <w:adjustRightInd w:val="0"/>
        <w:spacing w:after="0" w:line="240" w:lineRule="auto"/>
        <w:ind w:firstLine="709"/>
        <w:jc w:val="both"/>
        <w:outlineLvl w:val="3"/>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2.4.4. Срок предоставления муниципальной услуги устанавливается на 1 год со дня получения разрешения на работу с архивными фондами и документами в читальном зале Уполномоченного органа. При необходимости продления срока разрешения на работу в читальном зале пользователь представляет новое личное заявление</w:t>
      </w:r>
    </w:p>
    <w:p w14:paraId="5A7552D0"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bCs/>
          <w:sz w:val="28"/>
          <w:szCs w:val="28"/>
          <w:lang w:eastAsia="ru-RU"/>
        </w:rPr>
      </w:pPr>
      <w:r w:rsidRPr="005D0214">
        <w:rPr>
          <w:rFonts w:ascii="Times New Roman CYR" w:eastAsia="Times New Roman" w:hAnsi="Times New Roman CYR" w:cs="Times New Roman"/>
          <w:b/>
          <w:bCs/>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61F6E4D4"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2.5.1.</w:t>
      </w:r>
      <w:r w:rsidRPr="005D0214">
        <w:rPr>
          <w:rFonts w:ascii="Times New Roman" w:eastAsia="Times New Roman" w:hAnsi="Times New Roman" w:cs="Times New Roman"/>
          <w:b/>
          <w:sz w:val="28"/>
          <w:szCs w:val="28"/>
          <w:lang w:eastAsia="ru-RU"/>
        </w:rPr>
        <w:t xml:space="preserve"> </w:t>
      </w:r>
      <w:r w:rsidRPr="005D0214">
        <w:rPr>
          <w:rFonts w:ascii="Times New Roman" w:eastAsia="Times New Roman" w:hAnsi="Times New Roman" w:cs="Times New Roman"/>
          <w:sz w:val="28"/>
          <w:szCs w:val="28"/>
          <w:lang w:eastAsia="ru-RU"/>
        </w:rPr>
        <w:t>Документы, которые заявитель должен представить для предоставления услуги:</w:t>
      </w:r>
    </w:p>
    <w:p w14:paraId="57B58F1A"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личное письменное заявление в Уполномоченный орган (Приложение №1);</w:t>
      </w:r>
    </w:p>
    <w:p w14:paraId="6B3FBC79"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заполненная анкета пользователя (Приложение № 2); </w:t>
      </w:r>
    </w:p>
    <w:p w14:paraId="072E5A9B"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документ, удостоверяющий личность заявителя. </w:t>
      </w:r>
    </w:p>
    <w:p w14:paraId="1856AE79"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Пользователи, ведущие научную работу в соответствии с планом научных учреждений или выполняющие служебные задания, могут представлять письма направивших их организаций.</w:t>
      </w:r>
    </w:p>
    <w:p w14:paraId="50701A58"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2.5.2. Документы о предоставлении муниципальной услуги представляются в Уполномоченный орган письменно, в том числе по электронной почте, или при личном посещении. </w:t>
      </w:r>
    </w:p>
    <w:p w14:paraId="77AF7942"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2.5.3. Требования к оформлению документов о предоставлении муниципальной услуги:</w:t>
      </w:r>
    </w:p>
    <w:p w14:paraId="21CBCA45"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 должно содержать наименование юридического лица (для граждан - фамилии, имени и отчества), почтовый адрес заявителя, указание темы (вопроса), хронологические рамки исследования;</w:t>
      </w:r>
    </w:p>
    <w:p w14:paraId="221B851F"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4CEB7C1" w14:textId="77777777" w:rsidR="005D0214" w:rsidRPr="005D0214" w:rsidRDefault="005D0214" w:rsidP="005D0214">
      <w:pPr>
        <w:overflowPunct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w:t>
      </w:r>
    </w:p>
    <w:p w14:paraId="596C1126"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 и анкета пользователя могут быть заполнены от руки или машинописным способом, распечатаны посредством электронных печатающих устройств;</w:t>
      </w:r>
    </w:p>
    <w:p w14:paraId="21DAB4D3"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 и анкета пользователя могут быть оформлены как получателем муниципальной услуги, так и специалистами Уполномоченного органа;</w:t>
      </w:r>
    </w:p>
    <w:p w14:paraId="5E57CA35" w14:textId="77777777" w:rsidR="005D0214" w:rsidRPr="005D0214" w:rsidRDefault="005D0214" w:rsidP="005D0214">
      <w:pPr>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 и анкета пользователя обязательно подписываются лично получателем муниципальной услуги.</w:t>
      </w:r>
    </w:p>
    <w:p w14:paraId="68F53F00" w14:textId="77777777" w:rsidR="005D0214" w:rsidRPr="005D0214" w:rsidRDefault="005D0214" w:rsidP="005D0214">
      <w:pPr>
        <w:spacing w:after="0" w:line="240" w:lineRule="auto"/>
        <w:ind w:firstLine="709"/>
        <w:jc w:val="both"/>
        <w:rPr>
          <w:rFonts w:ascii="Times New Roman" w:hAnsi="Times New Roman" w:cs="Times New Roman"/>
          <w:sz w:val="28"/>
          <w:szCs w:val="28"/>
        </w:rPr>
      </w:pPr>
      <w:r w:rsidRPr="005D0214">
        <w:rPr>
          <w:rFonts w:ascii="Times New Roman" w:hAnsi="Times New Roman" w:cs="Times New Roman"/>
          <w:sz w:val="28"/>
          <w:szCs w:val="28"/>
        </w:rPr>
        <w:t>2.5.4. По своему желанию заявитель может представить иные документы, которые, по его мнению, имеют значение при предоставлении муниципальной услуги</w:t>
      </w:r>
    </w:p>
    <w:p w14:paraId="237EC47C" w14:textId="77777777" w:rsidR="005D0214" w:rsidRPr="005D0214" w:rsidRDefault="005D0214" w:rsidP="005D0214">
      <w:pPr>
        <w:spacing w:after="0" w:line="240" w:lineRule="exact"/>
        <w:ind w:right="-1" w:firstLine="709"/>
        <w:jc w:val="both"/>
        <w:rPr>
          <w:rFonts w:ascii="Times New Roman" w:eastAsia="Times New Roman" w:hAnsi="Times New Roman" w:cs="Times New Roman"/>
          <w:sz w:val="28"/>
          <w:szCs w:val="28"/>
          <w:lang w:eastAsia="ru-RU"/>
        </w:rPr>
      </w:pPr>
    </w:p>
    <w:p w14:paraId="51448896" w14:textId="77777777" w:rsidR="005D0214" w:rsidRPr="005D0214" w:rsidRDefault="005D0214" w:rsidP="005D0214">
      <w:pPr>
        <w:spacing w:after="0" w:line="240" w:lineRule="exact"/>
        <w:ind w:right="-1"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color w:val="000000"/>
          <w:sz w:val="28"/>
          <w:szCs w:val="28"/>
          <w:lang w:eastAsia="ru-RU"/>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4D38BD88" w14:textId="77777777" w:rsidR="005D0214" w:rsidRPr="005D0214" w:rsidRDefault="005D0214" w:rsidP="005D0214">
      <w:pPr>
        <w:spacing w:after="0" w:line="240" w:lineRule="auto"/>
        <w:ind w:firstLine="709"/>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2.6.1.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14:paraId="14CBD87C"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p>
    <w:p w14:paraId="6B3CCADC" w14:textId="77777777" w:rsidR="005D0214" w:rsidRPr="005D0214" w:rsidRDefault="005D0214" w:rsidP="005D0214">
      <w:pPr>
        <w:spacing w:after="0" w:line="240" w:lineRule="auto"/>
        <w:ind w:firstLine="70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2.7. Указание на запрет требовать от заявителя </w:t>
      </w:r>
    </w:p>
    <w:p w14:paraId="163F548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2.7.1. При предоставлении государственной (муниципальной) услуги запрещается требовать от заявителя:</w:t>
      </w:r>
    </w:p>
    <w:p w14:paraId="1699B90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225AEA3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Любытинского муниципального района,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14:paraId="14D77F0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w:t>
      </w:r>
    </w:p>
    <w:p w14:paraId="2A30AA26"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w:t>
      </w:r>
    </w:p>
    <w:p w14:paraId="27FC4AA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формации, предоставляемых в результате предоставления таких услуг, включенных в перечни, указанные в части 1 статьи 9 Федерального закона                    № 210-ФЗ;</w:t>
      </w:r>
    </w:p>
    <w:p w14:paraId="14C889CA"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6C5AC8C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71D61FB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3E8B6EA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06208E9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2A0A870E"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0EBDBE8" w14:textId="77777777" w:rsidR="005D0214" w:rsidRPr="005D0214" w:rsidRDefault="005D0214" w:rsidP="005D0214">
      <w:pPr>
        <w:spacing w:after="0" w:line="240" w:lineRule="auto"/>
        <w:ind w:firstLine="709"/>
        <w:jc w:val="both"/>
        <w:rPr>
          <w:rFonts w:ascii="Times New Roman" w:eastAsia="Times New Roman" w:hAnsi="Times New Roman" w:cs="Times New Roman"/>
          <w:b/>
          <w:bCs/>
          <w:sz w:val="28"/>
          <w:szCs w:val="28"/>
          <w:lang w:eastAsia="ru-RU"/>
        </w:rPr>
      </w:pPr>
    </w:p>
    <w:p w14:paraId="2360397C" w14:textId="77777777" w:rsidR="005D0214" w:rsidRPr="005D0214" w:rsidRDefault="005D0214" w:rsidP="005D0214">
      <w:pPr>
        <w:spacing w:after="0" w:line="240" w:lineRule="exact"/>
        <w:ind w:right="-1"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lastRenderedPageBreak/>
        <w:t>2.8. Исчерпывающий перечень оснований для отказа в приеме документов, необходимых для предоставления муниципальной услуги</w:t>
      </w:r>
    </w:p>
    <w:p w14:paraId="3D8A1A98" w14:textId="77777777" w:rsidR="005D0214" w:rsidRPr="005D0214" w:rsidRDefault="005D0214" w:rsidP="005D0214">
      <w:pPr>
        <w:spacing w:after="0" w:line="240" w:lineRule="auto"/>
        <w:ind w:firstLine="709"/>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7</w:t>
      </w:r>
    </w:p>
    <w:p w14:paraId="762B1D2C"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Основания для отказа в приеме документов отсутствуют.</w:t>
      </w:r>
    </w:p>
    <w:p w14:paraId="6F0B06A9"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p>
    <w:p w14:paraId="150B6DF8" w14:textId="77777777" w:rsidR="005D0214" w:rsidRPr="005D0214" w:rsidRDefault="005D0214" w:rsidP="005D0214">
      <w:pPr>
        <w:spacing w:after="0" w:line="240" w:lineRule="exact"/>
        <w:ind w:right="-1"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2.9. Исчерпывающий перечень оснований для приостановления или отказа в предоставлении муниципальной услуги</w:t>
      </w:r>
    </w:p>
    <w:p w14:paraId="72867E36"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2.9.1. Основания для приостановления предоставления муниципальной услуги отсутствуют.</w:t>
      </w:r>
    </w:p>
    <w:p w14:paraId="2CA4C385"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2.9.2. В предоставлении муниципальной услуги заявителю может быть отказано по причине:</w:t>
      </w:r>
    </w:p>
    <w:p w14:paraId="47EDA05B"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 xml:space="preserve">непредставления документов, предусмотренных пунктом 2.6 настоящего административного регламента; </w:t>
      </w:r>
    </w:p>
    <w:p w14:paraId="022D9123" w14:textId="77777777" w:rsidR="005D0214" w:rsidRPr="005D0214" w:rsidRDefault="005D0214" w:rsidP="005D0214">
      <w:pPr>
        <w:spacing w:after="0" w:line="240" w:lineRule="auto"/>
        <w:ind w:firstLine="709"/>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представление документов, не позволяющих однозначно истолковать их содержание и (или) представление недостоверных сведений в документах, общих данных, не позволяющих установить хронологические рамки запрашиваемой информации;</w:t>
      </w:r>
      <w:r w:rsidRPr="005D0214">
        <w:rPr>
          <w:rFonts w:ascii="Times New Roman" w:eastAsia="Times New Roman" w:hAnsi="Times New Roman" w:cs="Times New Roman"/>
          <w:sz w:val="28"/>
          <w:szCs w:val="28"/>
          <w:lang w:eastAsia="ru-RU"/>
        </w:rPr>
        <w:t xml:space="preserve">      </w:t>
      </w:r>
    </w:p>
    <w:p w14:paraId="2925A988"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плохое физическое состояние дел и документов;</w:t>
      </w:r>
    </w:p>
    <w:p w14:paraId="24E59AA1"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ограничения на использование документов, установленные в соответствии с законодательством Российской Федерации или фондообразователем при передаче документов на постоянное хранение;</w:t>
      </w:r>
    </w:p>
    <w:p w14:paraId="1769E344"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необходимости выполнения служебных заданий сотрудниками архива (справочная работа, тематическая разработка фондов, подготовка информационных материалов по запросам органов государственной власти, сборников документов, изготовление страхового фонда или фонда пользования, проведение проверки наличия документов, реставрация или копирование документов, оформление рассекреченных дел и др.);</w:t>
      </w:r>
    </w:p>
    <w:p w14:paraId="544053D6"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выдачи дел и документов во временное пользование другим учреждениям;</w:t>
      </w:r>
    </w:p>
    <w:p w14:paraId="42DD120F"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экспонирования заказанных материалов на выставке;</w:t>
      </w:r>
    </w:p>
    <w:p w14:paraId="360A90B5" w14:textId="77777777" w:rsidR="005D0214" w:rsidRPr="005D0214" w:rsidRDefault="005D0214" w:rsidP="005D0214">
      <w:pPr>
        <w:spacing w:before="100" w:beforeAutospacing="1"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выдачи их другому пользователю.</w:t>
      </w:r>
    </w:p>
    <w:p w14:paraId="4E5E3FA0" w14:textId="77777777" w:rsidR="005D0214" w:rsidRPr="005D0214" w:rsidRDefault="005D0214" w:rsidP="005D0214">
      <w:pPr>
        <w:spacing w:before="100" w:beforeAutospacing="1"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читальный зал не выдаются дела (документы), не прошедшие научного описания и технического оформления.</w:t>
      </w:r>
    </w:p>
    <w:p w14:paraId="10BBCF18"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2.9.3.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но не позднее срока, указанного в подпункте 2.4.1 настоящего административного регламента.</w:t>
      </w:r>
    </w:p>
    <w:p w14:paraId="100489C3"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2.9.4.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14:paraId="1925C09B"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CYR" w:eastAsia="Times New Roman" w:hAnsi="Times New Roman CYR" w:cs="Times New Roman"/>
          <w:sz w:val="28"/>
          <w:szCs w:val="28"/>
          <w:lang w:eastAsia="ru-RU"/>
        </w:rPr>
      </w:pPr>
    </w:p>
    <w:p w14:paraId="585AA7B7" w14:textId="77777777" w:rsidR="005D0214" w:rsidRPr="005D0214" w:rsidRDefault="005D0214" w:rsidP="005D0214">
      <w:pPr>
        <w:spacing w:after="0" w:line="240" w:lineRule="exact"/>
        <w:ind w:right="-1" w:firstLine="70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lastRenderedPageBreak/>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28E0F42B" w14:textId="77777777" w:rsidR="005D0214" w:rsidRPr="005D0214" w:rsidRDefault="005D0214" w:rsidP="005D0214">
      <w:pPr>
        <w:widowControl w:val="0"/>
        <w:autoSpaceDE w:val="0"/>
        <w:autoSpaceDN w:val="0"/>
        <w:adjustRightInd w:val="0"/>
        <w:spacing w:line="320" w:lineRule="atLeast"/>
        <w:contextualSpacing/>
        <w:jc w:val="both"/>
        <w:rPr>
          <w:rFonts w:ascii="Times New Roman CYR" w:eastAsia="Times New Roman" w:hAnsi="Times New Roman CYR"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CYR" w:eastAsia="Times New Roman" w:hAnsi="Times New Roman CYR" w:cs="Times New Roman"/>
          <w:sz w:val="28"/>
          <w:szCs w:val="28"/>
          <w:lang w:eastAsia="ru-RU"/>
        </w:rPr>
        <w:t>Услуги, которые являются необходимыми и обязательными для предоставления муниципальной услуги, отсутствуют.</w:t>
      </w:r>
    </w:p>
    <w:p w14:paraId="5903E38C"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2.11. Порядок, размер и основания взимания государственной пошлины и иной платы, взимаемой за предоставление муниципальной услуги</w:t>
      </w:r>
    </w:p>
    <w:p w14:paraId="053D481B" w14:textId="77777777" w:rsidR="005D0214" w:rsidRPr="005D0214" w:rsidRDefault="005D0214" w:rsidP="005D0214">
      <w:pPr>
        <w:suppressAutoHyphens/>
        <w:spacing w:after="0" w:line="240" w:lineRule="auto"/>
        <w:ind w:firstLine="709"/>
        <w:jc w:val="center"/>
        <w:rPr>
          <w:rFonts w:ascii="Times New Roman" w:eastAsia="Arial" w:hAnsi="Times New Roman" w:cs="Times New Roman"/>
          <w:bCs/>
          <w:sz w:val="28"/>
          <w:szCs w:val="28"/>
          <w:lang w:eastAsia="ar-SA"/>
        </w:rPr>
      </w:pPr>
      <w:r w:rsidRPr="005D0214">
        <w:rPr>
          <w:rFonts w:ascii="Times New Roman" w:eastAsia="Arial" w:hAnsi="Times New Roman" w:cs="Times New Roman"/>
          <w:bCs/>
          <w:sz w:val="28"/>
          <w:szCs w:val="28"/>
          <w:lang w:eastAsia="ar-SA"/>
        </w:rPr>
        <w:t>8</w:t>
      </w:r>
    </w:p>
    <w:p w14:paraId="1B03E9E9" w14:textId="77777777" w:rsidR="005D0214" w:rsidRPr="005D0214" w:rsidRDefault="005D0214" w:rsidP="005D0214">
      <w:pPr>
        <w:suppressAutoHyphens/>
        <w:spacing w:after="0" w:line="240" w:lineRule="auto"/>
        <w:ind w:firstLine="709"/>
        <w:jc w:val="both"/>
        <w:rPr>
          <w:rFonts w:ascii="Times New Roman" w:eastAsia="Arial" w:hAnsi="Times New Roman" w:cs="Times New Roman"/>
          <w:bCs/>
          <w:sz w:val="28"/>
          <w:szCs w:val="28"/>
          <w:lang w:eastAsia="ar-SA"/>
        </w:rPr>
      </w:pPr>
      <w:r w:rsidRPr="005D0214">
        <w:rPr>
          <w:rFonts w:ascii="Times New Roman" w:eastAsia="Arial" w:hAnsi="Times New Roman" w:cs="Times New Roman"/>
          <w:bCs/>
          <w:sz w:val="28"/>
          <w:szCs w:val="28"/>
          <w:lang w:eastAsia="ar-SA"/>
        </w:rPr>
        <w:t>Муниципальная услуга предоставляется бесплатно.</w:t>
      </w:r>
    </w:p>
    <w:p w14:paraId="003148AB"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7DBD845C" w14:textId="77777777" w:rsidR="005D0214" w:rsidRPr="005D0214" w:rsidRDefault="005D0214" w:rsidP="005D0214">
      <w:pPr>
        <w:widowControl w:val="0"/>
        <w:autoSpaceDE w:val="0"/>
        <w:autoSpaceDN w:val="0"/>
        <w:adjustRightInd w:val="0"/>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14:paraId="6A8BBF1F"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CYR"/>
          <w:b/>
          <w:bCs/>
          <w:sz w:val="28"/>
          <w:szCs w:val="28"/>
          <w:lang w:eastAsia="ru-RU"/>
        </w:rPr>
        <w:t>2.13.</w:t>
      </w:r>
      <w:r w:rsidRPr="005D0214">
        <w:rPr>
          <w:rFonts w:ascii="Times New Roman CYR" w:eastAsia="Times New Roman" w:hAnsi="Times New Roman CYR" w:cs="Times New Roman CYR"/>
          <w:bCs/>
          <w:sz w:val="28"/>
          <w:szCs w:val="28"/>
          <w:lang w:eastAsia="ru-RU"/>
        </w:rPr>
        <w:t xml:space="preserve"> </w:t>
      </w:r>
      <w:r w:rsidRPr="005D0214">
        <w:rPr>
          <w:rFonts w:ascii="Times New Roman CYR" w:eastAsia="Times New Roman" w:hAnsi="Times New Roman CYR" w:cs="Times New Roman"/>
          <w:b/>
          <w:sz w:val="28"/>
          <w:szCs w:val="2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0E3000AD" w14:textId="77777777" w:rsidR="005D0214" w:rsidRPr="005D0214" w:rsidRDefault="005D0214" w:rsidP="005D0214">
      <w:pPr>
        <w:autoSpaceDE w:val="0"/>
        <w:autoSpaceDN w:val="0"/>
        <w:adjustRightInd w:val="0"/>
        <w:spacing w:after="0" w:line="320" w:lineRule="atLeast"/>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14:paraId="62969C5A" w14:textId="77777777" w:rsidR="005D0214" w:rsidRPr="005D0214" w:rsidRDefault="005D0214" w:rsidP="005D0214">
      <w:pPr>
        <w:spacing w:after="0" w:line="240" w:lineRule="exact"/>
        <w:ind w:right="-1" w:firstLine="70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4"/>
          <w:szCs w:val="24"/>
          <w:lang w:eastAsia="ru-RU"/>
        </w:rPr>
        <w:t>2</w:t>
      </w:r>
      <w:r w:rsidRPr="005D0214">
        <w:rPr>
          <w:rFonts w:ascii="Times New Roman" w:eastAsia="Times New Roman" w:hAnsi="Times New Roman" w:cs="Times New Roman"/>
          <w:b/>
          <w:bCs/>
          <w:sz w:val="28"/>
          <w:szCs w:val="28"/>
          <w:lang w:eastAsia="ru-RU"/>
        </w:rPr>
        <w:t>.14. Срок и порядок регистрации запроса заявителя о предоставлении</w:t>
      </w: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b/>
          <w:bCs/>
          <w:sz w:val="28"/>
          <w:szCs w:val="28"/>
          <w:lang w:eastAsia="ru-RU"/>
        </w:rPr>
        <w:t>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46F908AE"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2.14.1. Запрос заявителя о предоставлении муниципальной услуги регистрируется в день обращения заявителя за предоставлением муниципальной услуги.</w:t>
      </w:r>
    </w:p>
    <w:p w14:paraId="5ACEC8D6" w14:textId="77777777" w:rsidR="005D0214" w:rsidRPr="005D0214" w:rsidRDefault="005D0214" w:rsidP="005D0214">
      <w:pPr>
        <w:overflowPunct w:val="0"/>
        <w:autoSpaceDE w:val="0"/>
        <w:autoSpaceDN w:val="0"/>
        <w:adjustRightInd w:val="0"/>
        <w:spacing w:after="0" w:line="240" w:lineRule="auto"/>
        <w:ind w:firstLine="720"/>
        <w:jc w:val="both"/>
        <w:outlineLvl w:val="1"/>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2.14.2. Регистрация принятых документов производится в Журнале учета выдачи дел. На заявлении проставляется отметка с указанием даты приема и входящего номера регистрации.</w:t>
      </w:r>
    </w:p>
    <w:p w14:paraId="49FB9A79"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5D0214">
        <w:rPr>
          <w:rFonts w:ascii="Times New Roman" w:eastAsia="Times New Roman" w:hAnsi="Times New Roman" w:cs="Arial"/>
          <w:sz w:val="28"/>
          <w:szCs w:val="28"/>
          <w:lang w:eastAsia="ru-RU"/>
        </w:rPr>
        <w:t>2.14.3. Заявителю выдается расписка о получении заявления и документов, перечень которых указан в заявлении.</w:t>
      </w:r>
    </w:p>
    <w:p w14:paraId="546200E7"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2.14.4. Муниципальная услуга в электронном виде не  оказывается.</w:t>
      </w:r>
    </w:p>
    <w:p w14:paraId="4EC97BCD"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Уполномоченного органа, следующий за выходным или нерабочим праздничным днем.  </w:t>
      </w:r>
    </w:p>
    <w:p w14:paraId="229F582B" w14:textId="77777777" w:rsidR="005D0214" w:rsidRPr="005D0214" w:rsidRDefault="005D0214" w:rsidP="005D0214">
      <w:pPr>
        <w:autoSpaceDE w:val="0"/>
        <w:autoSpaceDN w:val="0"/>
        <w:adjustRightInd w:val="0"/>
        <w:spacing w:before="120" w:after="120" w:line="240" w:lineRule="exact"/>
        <w:ind w:firstLine="709"/>
        <w:jc w:val="both"/>
        <w:outlineLvl w:val="1"/>
        <w:rPr>
          <w:rFonts w:ascii="Times New Roman CYR" w:eastAsia="Times New Roman" w:hAnsi="Times New Roman CYR" w:cs="Times New Roman"/>
          <w:b/>
          <w:bCs/>
          <w:iCs/>
          <w:sz w:val="28"/>
          <w:szCs w:val="28"/>
          <w:lang w:eastAsia="ru-RU"/>
        </w:rPr>
      </w:pPr>
      <w:r w:rsidRPr="005D0214">
        <w:rPr>
          <w:rFonts w:ascii="Times New Roman CYR" w:eastAsia="Times New Roman" w:hAnsi="Times New Roman CYR" w:cs="Times New Roman"/>
          <w:b/>
          <w:iCs/>
          <w:sz w:val="28"/>
          <w:szCs w:val="28"/>
          <w:lang w:eastAsia="ru-RU"/>
        </w:rPr>
        <w:t>2.15.</w:t>
      </w:r>
      <w:r w:rsidRPr="005D0214">
        <w:rPr>
          <w:rFonts w:ascii="Times New Roman CYR" w:eastAsia="Times New Roman" w:hAnsi="Times New Roman CYR" w:cs="Times New Roman"/>
          <w:b/>
          <w:iCs/>
          <w:sz w:val="28"/>
          <w:szCs w:val="28"/>
          <w:lang w:eastAsia="ru-RU"/>
        </w:rPr>
        <w:tab/>
      </w:r>
      <w:r w:rsidRPr="005D0214">
        <w:rPr>
          <w:rFonts w:ascii="Times New Roman CYR" w:eastAsia="Times New Roman" w:hAnsi="Times New Roman CYR" w:cs="Times New Roman"/>
          <w:b/>
          <w:bCs/>
          <w:iCs/>
          <w:sz w:val="28"/>
          <w:szCs w:val="28"/>
          <w:lang w:eastAsia="ru-RU"/>
        </w:rPr>
        <w:t xml:space="preserve">Требования к помещениям, в которых предоставляется государственная (муниципальная) услуга, к залу ожидания, местам для заполнения запросов о предоставлении государственной (муниципальной) услуги, информационным стендам с образцами их заполнения и перечнем документов и (или) информации, необходимых </w:t>
      </w:r>
      <w:r w:rsidRPr="005D0214">
        <w:rPr>
          <w:rFonts w:ascii="Times New Roman CYR" w:eastAsia="Times New Roman" w:hAnsi="Times New Roman CYR" w:cs="Times New Roman"/>
          <w:b/>
          <w:bCs/>
          <w:iCs/>
          <w:sz w:val="28"/>
          <w:szCs w:val="28"/>
          <w:lang w:eastAsia="ru-RU"/>
        </w:rPr>
        <w:lastRenderedPageBreak/>
        <w:t>для предоставления каждой государственной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606244A"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14:paraId="44AB0D57"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712B9001" w14:textId="77777777" w:rsidR="005D0214" w:rsidRPr="005D0214" w:rsidRDefault="005D0214" w:rsidP="005D0214">
      <w:pPr>
        <w:autoSpaceDE w:val="0"/>
        <w:autoSpaceDN w:val="0"/>
        <w:adjustRightInd w:val="0"/>
        <w:spacing w:before="280" w:after="0" w:line="320" w:lineRule="atLeast"/>
        <w:ind w:firstLine="709"/>
        <w:contextualSpacing/>
        <w:jc w:val="center"/>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9</w:t>
      </w:r>
    </w:p>
    <w:p w14:paraId="2F40688E"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Места для ожидания оборудуются стульями или кресельными секциями. Количество мест для ожидания определяется исходя из фактической нагрузки и возможностей для их размещения в здании.</w:t>
      </w:r>
    </w:p>
    <w:p w14:paraId="54F7E288"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44BA582B"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Кабинеты, предназначенные для приема заявителей, должны быть оборудованы информационными табличками с указанием номера кабинета, фамилии, имени, отчества и должности муниципального служащего, графика приема заявителей для личного представления документов и консультирования.</w:t>
      </w:r>
    </w:p>
    <w:p w14:paraId="3BD53E84"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7ECC2012"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77F755BC"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наименование;</w:t>
      </w:r>
    </w:p>
    <w:p w14:paraId="66A10F98"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место нахождения;</w:t>
      </w:r>
    </w:p>
    <w:p w14:paraId="4BE035A0"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режим работы;</w:t>
      </w:r>
    </w:p>
    <w:p w14:paraId="73761B2E"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адрес официального сайта;</w:t>
      </w:r>
    </w:p>
    <w:p w14:paraId="14FDAEAC"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телефонный номер и адрес электронной почты.</w:t>
      </w:r>
    </w:p>
    <w:p w14:paraId="6322B2CE"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45327D20"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условия беспрепятственного доступа к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3CF70ADE"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lastRenderedPageBreak/>
        <w:t>возможность самостоятельного передвижения по территории, на которой расположены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6C68C31C"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14:paraId="0A11E88F"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C137244"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сопровождение инвалидов, имеющих стойкие расстройства функции зрения и самостоятельного передвижения;</w:t>
      </w:r>
    </w:p>
    <w:p w14:paraId="41137D02"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допуск сурдопереводчика и тифлосурдопереводчика;</w:t>
      </w:r>
    </w:p>
    <w:p w14:paraId="23AF9B8E"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допуск собаки-проводника на объекты (здания, помещения), в которых предоставляется муниципальная услуга;</w:t>
      </w:r>
    </w:p>
    <w:p w14:paraId="22EF6AA8"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оказание помощи в преодолении барьеров, мешающих получению муниципальной услуги наравне с другими лицами.</w:t>
      </w:r>
    </w:p>
    <w:p w14:paraId="55DB813A"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p>
    <w:p w14:paraId="60F971E0" w14:textId="77777777" w:rsidR="005D0214" w:rsidRPr="005D0214" w:rsidRDefault="005D0214" w:rsidP="005D0214">
      <w:pPr>
        <w:autoSpaceDE w:val="0"/>
        <w:autoSpaceDN w:val="0"/>
        <w:adjustRightInd w:val="0"/>
        <w:spacing w:before="280" w:after="0" w:line="320" w:lineRule="atLeast"/>
        <w:ind w:firstLine="709"/>
        <w:contextualSpacing/>
        <w:jc w:val="center"/>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10</w:t>
      </w:r>
    </w:p>
    <w:p w14:paraId="5C92761D" w14:textId="77777777" w:rsidR="005D0214" w:rsidRPr="005D0214" w:rsidRDefault="005D0214" w:rsidP="005D0214">
      <w:pPr>
        <w:autoSpaceDE w:val="0"/>
        <w:autoSpaceDN w:val="0"/>
        <w:adjustRightInd w:val="0"/>
        <w:spacing w:before="280" w:after="0" w:line="320" w:lineRule="atLeast"/>
        <w:ind w:firstLine="709"/>
        <w:contextualSpacing/>
        <w:jc w:val="both"/>
        <w:rPr>
          <w:rFonts w:ascii="Times New Roman CYR" w:eastAsia="Times New Roman" w:hAnsi="Times New Roman CYR" w:cs="Times New Roman"/>
          <w:bCs/>
          <w:sz w:val="28"/>
          <w:szCs w:val="28"/>
          <w:lang w:eastAsia="ru-RU"/>
        </w:rPr>
      </w:pPr>
      <w:r w:rsidRPr="005D0214">
        <w:rPr>
          <w:rFonts w:ascii="Times New Roman CYR" w:eastAsia="Times New Roman" w:hAnsi="Times New Roman CYR" w:cs="Times New Roman"/>
          <w:bCs/>
          <w:sz w:val="28"/>
          <w:szCs w:val="28"/>
          <w:lang w:eastAsia="ru-RU"/>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79CA2B45" w14:textId="77777777" w:rsidR="005D0214" w:rsidRPr="005D0214" w:rsidRDefault="005D0214" w:rsidP="005D0214">
      <w:pPr>
        <w:spacing w:after="0" w:line="240" w:lineRule="exact"/>
        <w:ind w:right="-1" w:firstLine="70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2.16. Показатели доступности и качества предоставления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5BEAF61E" w14:textId="77777777" w:rsidR="005D0214" w:rsidRPr="005D0214" w:rsidRDefault="005D0214" w:rsidP="005D0214">
      <w:pPr>
        <w:spacing w:after="0" w:line="320" w:lineRule="atLeast"/>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Cs/>
          <w:sz w:val="28"/>
          <w:szCs w:val="28"/>
          <w:lang w:eastAsia="ru-RU"/>
        </w:rPr>
        <w:t xml:space="preserve">2.16.1. Показателями качества и доступности муниципальной услуги является </w:t>
      </w:r>
      <w:r w:rsidRPr="005D0214">
        <w:rPr>
          <w:rFonts w:ascii="Times New Roman" w:eastAsia="Times New Roman" w:hAnsi="Times New Roman" w:cs="Times New Roman"/>
          <w:sz w:val="28"/>
          <w:szCs w:val="28"/>
          <w:lang w:eastAsia="ru-RU"/>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5FF0C712"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Cs/>
          <w:sz w:val="28"/>
          <w:szCs w:val="28"/>
          <w:lang w:eastAsia="ru-RU"/>
        </w:rPr>
        <w:t>2.16.2. Показателями</w:t>
      </w: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bCs/>
          <w:sz w:val="28"/>
          <w:szCs w:val="28"/>
          <w:lang w:eastAsia="ru-RU"/>
        </w:rPr>
        <w:t>доступности</w:t>
      </w:r>
      <w:r w:rsidRPr="005D0214">
        <w:rPr>
          <w:rFonts w:ascii="Times New Roman" w:eastAsia="Times New Roman" w:hAnsi="Times New Roman" w:cs="Times New Roman"/>
          <w:sz w:val="28"/>
          <w:szCs w:val="28"/>
          <w:lang w:eastAsia="ru-RU"/>
        </w:rPr>
        <w:t xml:space="preserve"> предоставления муниципальной услуги являются: </w:t>
      </w:r>
    </w:p>
    <w:p w14:paraId="3311E624" w14:textId="77777777" w:rsidR="005D0214" w:rsidRPr="005D0214" w:rsidRDefault="005D0214" w:rsidP="005D0214">
      <w:pPr>
        <w:autoSpaceDE w:val="0"/>
        <w:autoSpaceDN w:val="0"/>
        <w:adjustRightInd w:val="0"/>
        <w:spacing w:after="0" w:line="320" w:lineRule="atLeast"/>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14:paraId="50B6BC6F" w14:textId="77777777" w:rsidR="005D0214" w:rsidRPr="005D0214" w:rsidRDefault="005D0214" w:rsidP="005D0214">
      <w:pPr>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0D67C17F" w14:textId="77777777" w:rsidR="005D0214" w:rsidRPr="005D0214" w:rsidRDefault="005D0214" w:rsidP="005D0214">
      <w:pPr>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6076F070" w14:textId="77777777" w:rsidR="005D0214" w:rsidRPr="005D0214" w:rsidRDefault="005D0214" w:rsidP="005D0214">
      <w:pPr>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lastRenderedPageBreak/>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4DF2E795" w14:textId="77777777" w:rsidR="005D0214" w:rsidRPr="005D0214" w:rsidRDefault="005D0214" w:rsidP="005D0214">
      <w:pPr>
        <w:autoSpaceDE w:val="0"/>
        <w:autoSpaceDN w:val="0"/>
        <w:adjustRightInd w:val="0"/>
        <w:spacing w:after="0" w:line="320" w:lineRule="atLeast"/>
        <w:ind w:firstLine="709"/>
        <w:contextualSpacing/>
        <w:jc w:val="both"/>
        <w:outlineLvl w:val="2"/>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2.16.3. Показателями качества предоставления муниципальной услуги являются:</w:t>
      </w:r>
    </w:p>
    <w:p w14:paraId="7AAB125F" w14:textId="77777777" w:rsidR="005D0214" w:rsidRPr="005D0214" w:rsidRDefault="005D0214" w:rsidP="005D0214">
      <w:pPr>
        <w:autoSpaceDE w:val="0"/>
        <w:autoSpaceDN w:val="0"/>
        <w:adjustRightInd w:val="0"/>
        <w:spacing w:after="0" w:line="320" w:lineRule="atLeast"/>
        <w:ind w:firstLine="709"/>
        <w:contextualSpacing/>
        <w:jc w:val="both"/>
        <w:outlineLvl w:val="2"/>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степень удовлетворенности заявителей качеством и доступностью муниципальной услуги;</w:t>
      </w:r>
    </w:p>
    <w:p w14:paraId="0FECBF26"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соответствие предоставляемой муниципальной услуги требованиям настоящего административного регламента;</w:t>
      </w:r>
    </w:p>
    <w:p w14:paraId="086DD95E" w14:textId="77777777" w:rsidR="005D0214" w:rsidRPr="005D0214" w:rsidRDefault="005D0214" w:rsidP="005D0214">
      <w:pPr>
        <w:autoSpaceDE w:val="0"/>
        <w:autoSpaceDN w:val="0"/>
        <w:adjustRightInd w:val="0"/>
        <w:spacing w:after="0" w:line="320" w:lineRule="atLeast"/>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соблюдение сроков предоставления муниципальной услуги;</w:t>
      </w:r>
    </w:p>
    <w:p w14:paraId="7938A657" w14:textId="77777777" w:rsidR="005D0214" w:rsidRPr="005D0214" w:rsidRDefault="005D0214" w:rsidP="005D0214">
      <w:pPr>
        <w:spacing w:after="0" w:line="320" w:lineRule="atLeast"/>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количество обоснованных жалоб.</w:t>
      </w:r>
    </w:p>
    <w:p w14:paraId="0D52447B" w14:textId="77777777" w:rsidR="005D0214" w:rsidRPr="005D0214" w:rsidRDefault="005D0214" w:rsidP="005D0214">
      <w:pPr>
        <w:autoSpaceDE w:val="0"/>
        <w:autoSpaceDN w:val="0"/>
        <w:adjustRightInd w:val="0"/>
        <w:spacing w:after="0" w:line="320" w:lineRule="atLeast"/>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2.16.4. При получении муниципальной услуги заявитель осуществляет не более двух взаимодействий с должностными лицами Уполномоченного органа.</w:t>
      </w:r>
    </w:p>
    <w:p w14:paraId="2819D350" w14:textId="77777777" w:rsidR="005D0214" w:rsidRPr="005D0214" w:rsidRDefault="005D0214" w:rsidP="005D0214">
      <w:pPr>
        <w:autoSpaceDE w:val="0"/>
        <w:autoSpaceDN w:val="0"/>
        <w:adjustRightInd w:val="0"/>
        <w:spacing w:after="0" w:line="320" w:lineRule="atLeast"/>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Продолжительность каждого взаимодействия не должна превышать</w:t>
      </w:r>
      <w:r w:rsidRPr="005D0214">
        <w:rPr>
          <w:rFonts w:ascii="Times New Roman CYR" w:eastAsia="Times New Roman" w:hAnsi="Times New Roman CYR" w:cs="Times New Roman"/>
          <w:sz w:val="28"/>
          <w:szCs w:val="28"/>
          <w:lang w:eastAsia="ru-RU"/>
        </w:rPr>
        <w:br/>
        <w:t>15 минут.</w:t>
      </w:r>
    </w:p>
    <w:p w14:paraId="01CC797C" w14:textId="77777777" w:rsidR="005D0214" w:rsidRPr="005D0214" w:rsidRDefault="005D0214" w:rsidP="005D0214">
      <w:pPr>
        <w:spacing w:after="0" w:line="240" w:lineRule="exact"/>
        <w:ind w:right="-1" w:firstLine="601"/>
        <w:jc w:val="both"/>
        <w:rPr>
          <w:rFonts w:ascii="Times New Roman" w:eastAsia="Times New Roman" w:hAnsi="Times New Roman" w:cs="Times New Roman"/>
          <w:b/>
          <w:bCs/>
          <w:color w:val="000000"/>
          <w:sz w:val="28"/>
          <w:szCs w:val="28"/>
          <w:lang w:eastAsia="ru-RU"/>
        </w:rPr>
      </w:pPr>
      <w:r w:rsidRPr="005D0214">
        <w:rPr>
          <w:rFonts w:ascii="Times New Roman" w:eastAsia="Times New Roman" w:hAnsi="Times New Roman" w:cs="Times New Roman"/>
          <w:b/>
          <w:bCs/>
          <w:color w:val="000000"/>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1C5D4039" w14:textId="77777777" w:rsidR="005D0214" w:rsidRPr="005D0214" w:rsidRDefault="005D0214" w:rsidP="005D0214">
      <w:pPr>
        <w:autoSpaceDE w:val="0"/>
        <w:autoSpaceDN w:val="0"/>
        <w:adjustRightInd w:val="0"/>
        <w:spacing w:after="0" w:line="240" w:lineRule="auto"/>
        <w:ind w:firstLine="709"/>
        <w:jc w:val="both"/>
        <w:outlineLvl w:val="2"/>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2.17.1.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14:paraId="40758AB3" w14:textId="77777777" w:rsidR="005D0214" w:rsidRPr="005D0214" w:rsidRDefault="005D0214" w:rsidP="005D0214">
      <w:pPr>
        <w:autoSpaceDE w:val="0"/>
        <w:autoSpaceDN w:val="0"/>
        <w:adjustRightInd w:val="0"/>
        <w:spacing w:after="0" w:line="240" w:lineRule="auto"/>
        <w:ind w:firstLine="709"/>
        <w:jc w:val="both"/>
        <w:outlineLvl w:val="2"/>
        <w:rPr>
          <w:rFonts w:ascii="Times New Roman CYR" w:eastAsia="Times New Roman" w:hAnsi="Times New Roman CYR" w:cs="Times New Roman"/>
          <w:sz w:val="28"/>
          <w:szCs w:val="28"/>
          <w:lang w:eastAsia="ru-RU"/>
        </w:rPr>
      </w:pPr>
    </w:p>
    <w:p w14:paraId="7856C426" w14:textId="77777777" w:rsidR="005D0214" w:rsidRPr="005D0214" w:rsidRDefault="005D0214" w:rsidP="005D0214">
      <w:pPr>
        <w:autoSpaceDE w:val="0"/>
        <w:autoSpaceDN w:val="0"/>
        <w:adjustRightInd w:val="0"/>
        <w:spacing w:after="0" w:line="240" w:lineRule="auto"/>
        <w:ind w:firstLine="709"/>
        <w:jc w:val="center"/>
        <w:outlineLvl w:val="2"/>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11</w:t>
      </w:r>
    </w:p>
    <w:p w14:paraId="33AFDED1" w14:textId="77777777" w:rsidR="005D0214" w:rsidRPr="005D0214" w:rsidRDefault="005D0214" w:rsidP="005D0214">
      <w:pPr>
        <w:spacing w:after="0" w:line="320" w:lineRule="atLeast"/>
        <w:ind w:firstLine="70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2.17.2. Прием документов о предоставлении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14:paraId="7D03B8E3" w14:textId="77777777" w:rsidR="005D0214" w:rsidRPr="005D0214" w:rsidRDefault="005D0214" w:rsidP="005D0214">
      <w:pPr>
        <w:spacing w:after="0" w:line="320" w:lineRule="atLeast"/>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w:t>
      </w:r>
      <w:r w:rsidRPr="005D0214">
        <w:rPr>
          <w:rFonts w:ascii="Times New Roman" w:eastAsia="Times New Roman" w:hAnsi="Times New Roman" w:cs="Times New Roman"/>
          <w:iCs/>
          <w:sz w:val="28"/>
          <w:szCs w:val="28"/>
          <w:lang w:eastAsia="ru-RU"/>
        </w:rPr>
        <w:t xml:space="preserve">.17.3. </w:t>
      </w:r>
      <w:r w:rsidRPr="005D0214">
        <w:rPr>
          <w:rFonts w:ascii="Times New Roman" w:eastAsia="Times New Roman" w:hAnsi="Times New Roman" w:cs="Times New Roman"/>
          <w:sz w:val="28"/>
          <w:szCs w:val="28"/>
          <w:lang w:eastAsia="ru-RU"/>
        </w:rPr>
        <w:t xml:space="preserve">При направлении заявления о предоставлении муниципальной услуги в электронной форме заявитель формирует </w:t>
      </w:r>
      <w:hyperlink r:id="rId151" w:history="1">
        <w:r w:rsidRPr="005D0214">
          <w:rPr>
            <w:rFonts w:ascii="Times New Roman" w:eastAsia="Times New Roman" w:hAnsi="Times New Roman" w:cs="Times New Roman"/>
            <w:sz w:val="28"/>
            <w:szCs w:val="28"/>
            <w:lang w:eastAsia="ru-RU"/>
          </w:rPr>
          <w:t>заявление</w:t>
        </w:r>
      </w:hyperlink>
      <w:r w:rsidRPr="005D0214">
        <w:rPr>
          <w:rFonts w:ascii="Times New Roman" w:eastAsia="Times New Roman" w:hAnsi="Times New Roman" w:cs="Times New Roman"/>
          <w:sz w:val="28"/>
          <w:szCs w:val="28"/>
          <w:lang w:eastAsia="ru-RU"/>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52" w:history="1">
        <w:r w:rsidRPr="005D0214">
          <w:rPr>
            <w:rFonts w:ascii="Times New Roman" w:eastAsia="Times New Roman" w:hAnsi="Times New Roman" w:cs="Times New Roman"/>
            <w:sz w:val="28"/>
            <w:szCs w:val="28"/>
            <w:lang w:eastAsia="ru-RU"/>
          </w:rPr>
          <w:t>закона</w:t>
        </w:r>
      </w:hyperlink>
      <w:r w:rsidRPr="005D0214">
        <w:rPr>
          <w:rFonts w:ascii="Times New Roman" w:eastAsia="Times New Roman" w:hAnsi="Times New Roman" w:cs="Times New Roman"/>
          <w:sz w:val="28"/>
          <w:szCs w:val="28"/>
          <w:lang w:eastAsia="ru-RU"/>
        </w:rPr>
        <w:t xml:space="preserve"> от 06.04.2011 № 63-ФЗ, Федерального </w:t>
      </w:r>
      <w:hyperlink r:id="rId153" w:history="1">
        <w:r w:rsidRPr="005D0214">
          <w:rPr>
            <w:rFonts w:ascii="Times New Roman" w:eastAsia="Times New Roman" w:hAnsi="Times New Roman" w:cs="Times New Roman"/>
            <w:sz w:val="28"/>
            <w:szCs w:val="28"/>
            <w:lang w:eastAsia="ru-RU"/>
          </w:rPr>
          <w:t>закона</w:t>
        </w:r>
      </w:hyperlink>
      <w:r w:rsidRPr="005D0214">
        <w:rPr>
          <w:rFonts w:ascii="Times New Roman" w:eastAsia="Times New Roman" w:hAnsi="Times New Roman" w:cs="Times New Roman"/>
          <w:sz w:val="28"/>
          <w:szCs w:val="28"/>
          <w:lang w:eastAsia="ru-RU"/>
        </w:rPr>
        <w:b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14:paraId="12D8C8D0" w14:textId="77777777" w:rsidR="005D0214" w:rsidRPr="005D0214" w:rsidRDefault="005D0214" w:rsidP="005D0214">
      <w:pPr>
        <w:spacing w:after="62" w:line="240" w:lineRule="exact"/>
        <w:ind w:right="-1" w:firstLine="539"/>
        <w:jc w:val="both"/>
        <w:outlineLvl w:val="3"/>
        <w:rPr>
          <w:rFonts w:ascii="Times New Roman" w:eastAsia="Times New Roman" w:hAnsi="Times New Roman" w:cs="Times New Roman"/>
          <w:b/>
          <w:bCs/>
          <w:color w:val="000000"/>
          <w:sz w:val="24"/>
          <w:szCs w:val="24"/>
          <w:lang w:eastAsia="ru-RU"/>
        </w:rPr>
      </w:pPr>
    </w:p>
    <w:p w14:paraId="219CA037" w14:textId="77777777" w:rsidR="005D0214" w:rsidRPr="005D0214" w:rsidRDefault="005D0214" w:rsidP="005D0214">
      <w:pPr>
        <w:spacing w:after="62" w:line="240" w:lineRule="exact"/>
        <w:ind w:right="-1" w:firstLine="539"/>
        <w:jc w:val="both"/>
        <w:outlineLvl w:val="3"/>
        <w:rPr>
          <w:rFonts w:ascii="Times New Roman" w:eastAsia="Times New Roman" w:hAnsi="Times New Roman" w:cs="Times New Roman"/>
          <w:b/>
          <w:bCs/>
          <w:color w:val="000000"/>
          <w:sz w:val="24"/>
          <w:szCs w:val="24"/>
          <w:lang w:eastAsia="ru-RU"/>
        </w:rPr>
      </w:pPr>
      <w:r w:rsidRPr="005D0214">
        <w:rPr>
          <w:rFonts w:ascii="Times New Roman" w:eastAsia="Times New Roman" w:hAnsi="Times New Roman" w:cs="Times New Roman"/>
          <w:b/>
          <w:bCs/>
          <w:color w:val="000000"/>
          <w:sz w:val="24"/>
          <w:szCs w:val="24"/>
          <w:lang w:val="en-US" w:eastAsia="ru-RU"/>
        </w:rPr>
        <w:t>III</w:t>
      </w:r>
      <w:r w:rsidRPr="005D0214">
        <w:rPr>
          <w:rFonts w:ascii="Times New Roman" w:eastAsia="Times New Roman" w:hAnsi="Times New Roman" w:cs="Times New Roman"/>
          <w:b/>
          <w:bCs/>
          <w:color w:val="000000"/>
          <w:sz w:val="24"/>
          <w:szCs w:val="24"/>
          <w:lang w:eastAsia="ru-RU"/>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w:t>
      </w:r>
      <w:r w:rsidRPr="005D0214">
        <w:rPr>
          <w:rFonts w:ascii="Times New Roman" w:eastAsia="Times New Roman" w:hAnsi="Times New Roman" w:cs="Times New Roman"/>
          <w:b/>
          <w:bCs/>
          <w:color w:val="000000"/>
          <w:sz w:val="24"/>
          <w:szCs w:val="24"/>
          <w:lang w:eastAsia="ru-RU"/>
        </w:rPr>
        <w:lastRenderedPageBreak/>
        <w:t>ТАКЖЕ ОСОБЕННОСТИ ВЫПОЛНЕНИЯ АДМИНИСТРАТИВНЫХ ПРОЦЕДУР В МФЦ</w:t>
      </w:r>
    </w:p>
    <w:p w14:paraId="10BB30DB" w14:textId="77777777" w:rsidR="005D0214" w:rsidRPr="005D0214" w:rsidRDefault="005D0214" w:rsidP="005D0214">
      <w:pPr>
        <w:spacing w:before="120" w:after="0" w:line="240" w:lineRule="auto"/>
        <w:ind w:firstLine="709"/>
        <w:jc w:val="both"/>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3.1. Исчерпывающий перечень административных процедур (действий)</w:t>
      </w:r>
    </w:p>
    <w:p w14:paraId="784DF0FC" w14:textId="77777777" w:rsidR="005D0214" w:rsidRPr="005D0214" w:rsidRDefault="005D0214" w:rsidP="005D0214">
      <w:pPr>
        <w:overflowPunct w:val="0"/>
        <w:autoSpaceDE w:val="0"/>
        <w:autoSpaceDN w:val="0"/>
        <w:adjustRightInd w:val="0"/>
        <w:spacing w:after="0" w:line="240" w:lineRule="auto"/>
        <w:ind w:firstLine="720"/>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прием, регистрация и анализ заявления и документов, предоставленных получателем муниципальной услуги;</w:t>
      </w:r>
    </w:p>
    <w:p w14:paraId="6122F2EC" w14:textId="77777777" w:rsidR="005D0214" w:rsidRPr="005D0214" w:rsidRDefault="005D0214" w:rsidP="005D0214">
      <w:pPr>
        <w:overflowPunct w:val="0"/>
        <w:autoSpaceDE w:val="0"/>
        <w:autoSpaceDN w:val="0"/>
        <w:adjustRightInd w:val="0"/>
        <w:spacing w:after="0" w:line="240" w:lineRule="auto"/>
        <w:ind w:firstLine="720"/>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выдача разрешения на работу в читальном зале Уполномоченного органа;</w:t>
      </w:r>
    </w:p>
    <w:p w14:paraId="14CE3FD9" w14:textId="77777777" w:rsidR="005D0214" w:rsidRPr="005D0214" w:rsidRDefault="005D0214" w:rsidP="005D0214">
      <w:pPr>
        <w:overflowPunct w:val="0"/>
        <w:autoSpaceDE w:val="0"/>
        <w:autoSpaceDN w:val="0"/>
        <w:adjustRightInd w:val="0"/>
        <w:spacing w:after="0" w:line="240" w:lineRule="auto"/>
        <w:ind w:firstLine="720"/>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предоставление пользователям результатов оказания муниципальной услуги;</w:t>
      </w:r>
    </w:p>
    <w:p w14:paraId="477421D4" w14:textId="77777777" w:rsidR="005D0214" w:rsidRPr="005D0214" w:rsidRDefault="005D0214" w:rsidP="005D0214">
      <w:pPr>
        <w:spacing w:before="120" w:after="0" w:line="240" w:lineRule="exact"/>
        <w:ind w:right="-1" w:firstLine="709"/>
        <w:jc w:val="both"/>
        <w:rPr>
          <w:rFonts w:ascii="Times New Roman CYR" w:eastAsia="Times New Roman" w:hAnsi="Times New Roman CYR" w:cs="Times New Roman"/>
          <w:b/>
          <w:sz w:val="28"/>
          <w:szCs w:val="28"/>
          <w:lang w:eastAsia="ru-RU"/>
        </w:rPr>
      </w:pPr>
      <w:r w:rsidRPr="005D0214">
        <w:rPr>
          <w:rFonts w:ascii="Times New Roman" w:eastAsia="Times New Roman" w:hAnsi="Times New Roman" w:cs="Times New Roman"/>
          <w:b/>
          <w:sz w:val="28"/>
          <w:szCs w:val="28"/>
          <w:lang w:eastAsia="ru-RU"/>
        </w:rPr>
        <w:t xml:space="preserve">3.2. </w:t>
      </w:r>
      <w:r w:rsidRPr="005D0214">
        <w:rPr>
          <w:rFonts w:ascii="Times New Roman CYR" w:eastAsia="Times New Roman" w:hAnsi="Times New Roman CYR" w:cs="Times New Roman"/>
          <w:b/>
          <w:sz w:val="28"/>
          <w:szCs w:val="28"/>
          <w:lang w:eastAsia="ru-RU"/>
        </w:rPr>
        <w:t>Прием, регистрация и анализ заявления и иных документов о предоставлении муниципальной услуги</w:t>
      </w:r>
    </w:p>
    <w:p w14:paraId="4D428C1F"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14:paraId="0D064D6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на бумажном носителе непосредственно в Уполномоченный орган, МФЦ;</w:t>
      </w:r>
    </w:p>
    <w:p w14:paraId="45D3BDC9"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на бумажном носителе в Уполномоченный орган посредством почтового отправления;</w:t>
      </w:r>
    </w:p>
    <w:p w14:paraId="6724944B"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 форме электронного документа с использованием единого портала, регионального портала, электронной почты.</w:t>
      </w:r>
    </w:p>
    <w:p w14:paraId="0159FE01"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54" w:history="1">
        <w:r w:rsidRPr="005D0214">
          <w:rPr>
            <w:rFonts w:ascii="Times New Roman CYR" w:eastAsia="Times New Roman" w:hAnsi="Times New Roman CYR" w:cs="Times New Roman"/>
            <w:sz w:val="28"/>
            <w:szCs w:val="28"/>
            <w:lang w:eastAsia="ru-RU"/>
          </w:rPr>
          <w:t>пунктах 2.6</w:t>
        </w:r>
      </w:hyperlink>
      <w:r w:rsidRPr="005D0214">
        <w:rPr>
          <w:rFonts w:ascii="Times New Roman CYR" w:eastAsia="Times New Roman" w:hAnsi="Times New Roman CYR" w:cs="Times New Roman"/>
          <w:sz w:val="28"/>
          <w:szCs w:val="28"/>
          <w:lang w:eastAsia="ru-RU"/>
        </w:rPr>
        <w:t xml:space="preserve">, 2.7 настоящего административного регламента (в случае если заявитель представляет документы, указанные в </w:t>
      </w:r>
      <w:hyperlink r:id="rId155" w:history="1">
        <w:r w:rsidRPr="005D0214">
          <w:rPr>
            <w:rFonts w:ascii="Times New Roman CYR" w:eastAsia="Times New Roman" w:hAnsi="Times New Roman CYR" w:cs="Times New Roman"/>
            <w:sz w:val="28"/>
            <w:szCs w:val="28"/>
            <w:lang w:eastAsia="ru-RU"/>
          </w:rPr>
          <w:t>пункте 2.</w:t>
        </w:r>
      </w:hyperlink>
      <w:r w:rsidRPr="005D0214">
        <w:rPr>
          <w:rFonts w:ascii="Times New Roman CYR" w:eastAsia="Times New Roman" w:hAnsi="Times New Roman CYR" w:cs="Times New Roman"/>
          <w:sz w:val="28"/>
          <w:szCs w:val="28"/>
          <w:lang w:eastAsia="ru-RU"/>
        </w:rPr>
        <w:t>7 настоящего административного регламента, по собственной инициативе) на бумажном носителе.</w:t>
      </w:r>
    </w:p>
    <w:p w14:paraId="7472306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p>
    <w:p w14:paraId="5BB7903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p>
    <w:p w14:paraId="2C23BD22" w14:textId="77777777" w:rsidR="005D0214" w:rsidRPr="005D0214" w:rsidRDefault="005D0214" w:rsidP="005D0214">
      <w:pPr>
        <w:autoSpaceDE w:val="0"/>
        <w:autoSpaceDN w:val="0"/>
        <w:adjustRightInd w:val="0"/>
        <w:spacing w:before="280" w:after="0" w:line="240" w:lineRule="auto"/>
        <w:ind w:firstLine="540"/>
        <w:contextualSpacing/>
        <w:jc w:val="center"/>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12</w:t>
      </w:r>
    </w:p>
    <w:p w14:paraId="721B9B90"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14:paraId="282BD7D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5D0214">
        <w:rPr>
          <w:rFonts w:ascii="Times New Roman CYR" w:eastAsia="Times New Roman" w:hAnsi="Times New Roman CYR" w:cs="Times New Roman"/>
          <w:color w:val="00B050"/>
          <w:sz w:val="28"/>
          <w:szCs w:val="28"/>
          <w:lang w:eastAsia="ru-RU"/>
        </w:rPr>
        <w:t xml:space="preserve"> </w:t>
      </w:r>
      <w:r w:rsidRPr="005D0214">
        <w:rPr>
          <w:rFonts w:ascii="Times New Roman CYR" w:eastAsia="Times New Roman" w:hAnsi="Times New Roman CYR" w:cs="Times New Roman"/>
          <w:sz w:val="28"/>
          <w:szCs w:val="28"/>
          <w:lang w:eastAsia="ru-RU"/>
        </w:rPr>
        <w:t>в заявление свою фамилию, имя и отчество, ставит дату и подпись.</w:t>
      </w:r>
    </w:p>
    <w:p w14:paraId="3503A4E0"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Сотрудник Уполномоченного органа, ведущий приём получателей муниципальной услуги (далее сотрудник, ведущий приём): </w:t>
      </w:r>
    </w:p>
    <w:p w14:paraId="67D8FC71"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осуществляет регистрацию представленных документов в журнале регистрации пользователей; </w:t>
      </w:r>
    </w:p>
    <w:p w14:paraId="0A595771"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 xml:space="preserve">формирует личное дело пользователя. </w:t>
      </w:r>
    </w:p>
    <w:p w14:paraId="207C3C1B" w14:textId="77777777" w:rsidR="005D0214" w:rsidRPr="005D0214" w:rsidRDefault="005D0214" w:rsidP="005D0214">
      <w:pPr>
        <w:autoSpaceDE w:val="0"/>
        <w:autoSpaceDN w:val="0"/>
        <w:adjustRightInd w:val="0"/>
        <w:spacing w:before="280" w:after="0" w:line="240" w:lineRule="auto"/>
        <w:ind w:firstLine="539"/>
        <w:contextualSpacing/>
        <w:jc w:val="both"/>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Должностное лицо Уполномоченного органа, ответственное за прием документов, осуществляет следующие действия в ходе приема заявителя:</w:t>
      </w:r>
    </w:p>
    <w:p w14:paraId="591A982C"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устанавливает предмет обращения; </w:t>
      </w:r>
    </w:p>
    <w:p w14:paraId="6C4CAAF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устанавливает личность заявителя, в том числе проверяет наличие документа, удостоверяющего личность;</w:t>
      </w:r>
    </w:p>
    <w:p w14:paraId="5446F36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проверяет полномочия заявителя;</w:t>
      </w:r>
    </w:p>
    <w:p w14:paraId="40F3DEFA"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56" w:history="1">
        <w:r w:rsidRPr="005D0214">
          <w:rPr>
            <w:rFonts w:ascii="Times New Roman CYR" w:eastAsia="Times New Roman" w:hAnsi="Times New Roman CYR" w:cs="Times New Roman"/>
            <w:sz w:val="28"/>
            <w:szCs w:val="28"/>
            <w:lang w:eastAsia="ru-RU"/>
          </w:rPr>
          <w:t>пунктом 2.6</w:t>
        </w:r>
      </w:hyperlink>
      <w:r w:rsidRPr="005D0214">
        <w:rPr>
          <w:rFonts w:ascii="Times New Roman CYR" w:eastAsia="Times New Roman" w:hAnsi="Times New Roman CYR" w:cs="Times New Roman"/>
          <w:sz w:val="28"/>
          <w:szCs w:val="28"/>
          <w:lang w:eastAsia="ru-RU"/>
        </w:rPr>
        <w:t xml:space="preserve"> настоящего административного регламента;</w:t>
      </w:r>
    </w:p>
    <w:p w14:paraId="66BDF7A2" w14:textId="77777777" w:rsidR="005D0214" w:rsidRPr="005D0214" w:rsidRDefault="005D0214" w:rsidP="005D0214">
      <w:pPr>
        <w:autoSpaceDE w:val="0"/>
        <w:autoSpaceDN w:val="0"/>
        <w:adjustRightInd w:val="0"/>
        <w:spacing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14:paraId="20D1E163"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14:paraId="2EC05D2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выдает заявителю расписку с описью представленных документов и указанием даты их принятия, подтверждающую принятие документов.</w:t>
      </w:r>
    </w:p>
    <w:p w14:paraId="24C2278A" w14:textId="77777777" w:rsidR="005D0214" w:rsidRPr="005D0214" w:rsidRDefault="005D0214" w:rsidP="005D0214">
      <w:pPr>
        <w:autoSpaceDE w:val="0"/>
        <w:autoSpaceDN w:val="0"/>
        <w:adjustRightInd w:val="0"/>
        <w:spacing w:before="280" w:after="0" w:line="240" w:lineRule="auto"/>
        <w:ind w:firstLine="539"/>
        <w:contextualSpacing/>
        <w:jc w:val="both"/>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Специалист МФЦ, ответственный за прием документов, осуществляет следующие действия в ходе приема заявителя:</w:t>
      </w:r>
    </w:p>
    <w:p w14:paraId="47739D78" w14:textId="77777777" w:rsidR="005D0214" w:rsidRPr="005D0214" w:rsidRDefault="005D0214" w:rsidP="005D0214">
      <w:pPr>
        <w:autoSpaceDE w:val="0"/>
        <w:autoSpaceDN w:val="0"/>
        <w:adjustRightInd w:val="0"/>
        <w:spacing w:before="280"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устанавливает предмет обращения; </w:t>
      </w:r>
    </w:p>
    <w:p w14:paraId="396CD13F" w14:textId="77777777" w:rsidR="005D0214" w:rsidRPr="005D0214" w:rsidRDefault="005D0214" w:rsidP="005D0214">
      <w:pPr>
        <w:autoSpaceDE w:val="0"/>
        <w:autoSpaceDN w:val="0"/>
        <w:adjustRightInd w:val="0"/>
        <w:spacing w:before="280"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устанавливает личность заявителя, в том числе проверяет наличие документа, удостоверяющего личность;</w:t>
      </w:r>
    </w:p>
    <w:p w14:paraId="1EA430C3" w14:textId="77777777" w:rsidR="005D0214" w:rsidRPr="005D0214" w:rsidRDefault="005D0214" w:rsidP="005D0214">
      <w:pPr>
        <w:autoSpaceDE w:val="0"/>
        <w:autoSpaceDN w:val="0"/>
        <w:adjustRightInd w:val="0"/>
        <w:spacing w:before="280"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проверяет полномочия заявителя;</w:t>
      </w:r>
    </w:p>
    <w:p w14:paraId="1BEF5846" w14:textId="77777777" w:rsidR="005D0214" w:rsidRPr="005D0214" w:rsidRDefault="005D0214" w:rsidP="005D0214">
      <w:pPr>
        <w:autoSpaceDE w:val="0"/>
        <w:autoSpaceDN w:val="0"/>
        <w:adjustRightInd w:val="0"/>
        <w:spacing w:before="280"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57" w:history="1">
        <w:r w:rsidRPr="005D0214">
          <w:rPr>
            <w:rFonts w:ascii="Times New Roman CYR" w:eastAsia="Times New Roman" w:hAnsi="Times New Roman CYR" w:cs="Times New Roman"/>
            <w:sz w:val="28"/>
            <w:szCs w:val="28"/>
            <w:lang w:eastAsia="ru-RU"/>
          </w:rPr>
          <w:t>пунктом 2.6</w:t>
        </w:r>
      </w:hyperlink>
      <w:r w:rsidRPr="005D0214">
        <w:rPr>
          <w:rFonts w:ascii="Times New Roman CYR" w:eastAsia="Times New Roman" w:hAnsi="Times New Roman CYR" w:cs="Times New Roman"/>
          <w:sz w:val="28"/>
          <w:szCs w:val="28"/>
          <w:lang w:eastAsia="ru-RU"/>
        </w:rPr>
        <w:t xml:space="preserve"> настоящего административного регламента;</w:t>
      </w:r>
    </w:p>
    <w:p w14:paraId="481A2815"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14:paraId="2E807F61" w14:textId="77777777" w:rsidR="005D0214" w:rsidRPr="005D0214" w:rsidRDefault="005D0214" w:rsidP="005D0214">
      <w:pPr>
        <w:autoSpaceDE w:val="0"/>
        <w:autoSpaceDN w:val="0"/>
        <w:adjustRightInd w:val="0"/>
        <w:spacing w:after="0" w:line="240" w:lineRule="auto"/>
        <w:ind w:firstLine="539"/>
        <w:contextualSpacing/>
        <w:jc w:val="center"/>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13</w:t>
      </w:r>
    </w:p>
    <w:p w14:paraId="12A3663C"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14:paraId="2195D5E7"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lastRenderedPageBreak/>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14:paraId="0C3BCB0C"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CYR"/>
          <w:sz w:val="28"/>
          <w:szCs w:val="28"/>
          <w:lang w:eastAsia="ru-RU"/>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14:paraId="6CE953D0"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14:paraId="4E41453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Длительность осуществления всех необходимых действий не может превышать 15 минут.</w:t>
      </w:r>
    </w:p>
    <w:p w14:paraId="3908B26F"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14:paraId="1DB21E4C"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14:paraId="5541188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Днем регистрации заявления является день его поступления в Уполномоченный орган;</w:t>
      </w:r>
    </w:p>
    <w:p w14:paraId="3D56175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14:paraId="2AC9E52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1E68073F"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 формировании заявления обеспечивается:</w:t>
      </w:r>
    </w:p>
    <w:p w14:paraId="17EAB0B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14:paraId="218A122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возможность печати на бумажном носителе копии электронной формы заявления;</w:t>
      </w:r>
    </w:p>
    <w:p w14:paraId="48E657ED" w14:textId="77777777" w:rsidR="005D0214" w:rsidRPr="005D0214" w:rsidRDefault="005D0214" w:rsidP="005D0214">
      <w:pPr>
        <w:autoSpaceDE w:val="0"/>
        <w:autoSpaceDN w:val="0"/>
        <w:adjustRightInd w:val="0"/>
        <w:spacing w:before="280" w:after="0" w:line="240" w:lineRule="auto"/>
        <w:ind w:firstLine="540"/>
        <w:contextualSpacing/>
        <w:jc w:val="center"/>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14</w:t>
      </w:r>
    </w:p>
    <w:p w14:paraId="47C7F411"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lastRenderedPageBreak/>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14:paraId="5CEB094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14:paraId="3FCF4E6B"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14:paraId="0F003B1C"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14:paraId="16E86BA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14:paraId="6D76AE4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в электронном виде посредством электронной почты.</w:t>
      </w:r>
    </w:p>
    <w:p w14:paraId="7D088DA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14:paraId="4C2EC11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Предварительная запись может осуществляться следующими способами по выбору заявителя:</w:t>
      </w:r>
    </w:p>
    <w:p w14:paraId="38B27A9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color w:val="000000"/>
          <w:sz w:val="28"/>
          <w:szCs w:val="28"/>
          <w:lang w:eastAsia="ru-RU"/>
        </w:rPr>
      </w:pPr>
      <w:r w:rsidRPr="005D0214">
        <w:rPr>
          <w:rFonts w:ascii="Times New Roman CYR" w:eastAsia="Times New Roman" w:hAnsi="Times New Roman CYR" w:cs="Times New Roman CYR"/>
          <w:color w:val="000000"/>
          <w:sz w:val="28"/>
          <w:szCs w:val="28"/>
          <w:lang w:eastAsia="ru-RU"/>
        </w:rPr>
        <w:t>при личном обращении заявителя в Уполномоченный орган;</w:t>
      </w:r>
    </w:p>
    <w:p w14:paraId="321556D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color w:val="000000"/>
          <w:sz w:val="28"/>
          <w:szCs w:val="28"/>
          <w:lang w:eastAsia="ru-RU"/>
        </w:rPr>
      </w:pPr>
      <w:r w:rsidRPr="005D0214">
        <w:rPr>
          <w:rFonts w:ascii="Times New Roman CYR" w:eastAsia="Times New Roman" w:hAnsi="Times New Roman CYR" w:cs="Times New Roman CYR"/>
          <w:color w:val="000000"/>
          <w:sz w:val="28"/>
          <w:szCs w:val="28"/>
          <w:lang w:eastAsia="ru-RU"/>
        </w:rPr>
        <w:t>по телефону Уполномоченного органа;</w:t>
      </w:r>
    </w:p>
    <w:p w14:paraId="77B105C3"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color w:val="000000"/>
          <w:sz w:val="28"/>
          <w:szCs w:val="28"/>
          <w:lang w:eastAsia="ru-RU"/>
        </w:rPr>
      </w:pPr>
      <w:r w:rsidRPr="005D0214">
        <w:rPr>
          <w:rFonts w:ascii="Times New Roman CYR" w:eastAsia="Times New Roman" w:hAnsi="Times New Roman CYR" w:cs="Times New Roman CYR"/>
          <w:color w:val="000000"/>
          <w:sz w:val="28"/>
          <w:szCs w:val="28"/>
          <w:lang w:eastAsia="ru-RU"/>
        </w:rPr>
        <w:t>через официальный сайт Уполномоченного органа;</w:t>
      </w:r>
    </w:p>
    <w:p w14:paraId="5D37089E"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При осуществлении записи заявитель сообщает следующие данные:</w:t>
      </w:r>
    </w:p>
    <w:p w14:paraId="23527C21"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фамилию, имя, отчество (последнее - при наличии);</w:t>
      </w:r>
    </w:p>
    <w:p w14:paraId="2E70B29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номер контактного телефона;</w:t>
      </w:r>
    </w:p>
    <w:p w14:paraId="348011F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адрес электронной почты (по желанию);</w:t>
      </w:r>
    </w:p>
    <w:p w14:paraId="303DF2AB"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желаемые дату и время представления заявления и необходимых документов.</w:t>
      </w:r>
    </w:p>
    <w:p w14:paraId="53935DF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14:paraId="5788B06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CYR"/>
          <w:sz w:val="28"/>
          <w:szCs w:val="28"/>
          <w:lang w:eastAsia="ru-RU"/>
        </w:rPr>
      </w:pPr>
      <w:r w:rsidRPr="005D0214">
        <w:rPr>
          <w:rFonts w:ascii="Times New Roman CYR" w:eastAsia="Times New Roman" w:hAnsi="Times New Roman CYR" w:cs="Times New Roman CYR"/>
          <w:sz w:val="28"/>
          <w:szCs w:val="28"/>
          <w:lang w:eastAsia="ru-RU"/>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14:paraId="31E38FC5"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color w:val="000000"/>
          <w:sz w:val="28"/>
          <w:szCs w:val="28"/>
          <w:lang w:eastAsia="ru-RU"/>
        </w:rPr>
      </w:pPr>
      <w:r w:rsidRPr="005D0214">
        <w:rPr>
          <w:rFonts w:ascii="Times New Roman CYR" w:eastAsia="Times New Roman" w:hAnsi="Times New Roman CYR" w:cs="Times New Roman"/>
          <w:color w:val="000000"/>
          <w:sz w:val="28"/>
          <w:szCs w:val="28"/>
          <w:lang w:eastAsia="ru-RU"/>
        </w:rPr>
        <w:lastRenderedPageBreak/>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14:paraId="020F4F30"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color w:val="000000"/>
          <w:sz w:val="28"/>
          <w:szCs w:val="28"/>
          <w:lang w:eastAsia="ru-RU"/>
        </w:rPr>
      </w:pPr>
    </w:p>
    <w:p w14:paraId="205D9704" w14:textId="77777777" w:rsidR="005D0214" w:rsidRPr="005D0214" w:rsidRDefault="005D0214" w:rsidP="005D0214">
      <w:pPr>
        <w:autoSpaceDE w:val="0"/>
        <w:autoSpaceDN w:val="0"/>
        <w:adjustRightInd w:val="0"/>
        <w:spacing w:after="0" w:line="240" w:lineRule="auto"/>
        <w:ind w:firstLine="539"/>
        <w:contextualSpacing/>
        <w:jc w:val="center"/>
        <w:rPr>
          <w:rFonts w:ascii="Times New Roman CYR" w:eastAsia="Times New Roman" w:hAnsi="Times New Roman CYR" w:cs="Times New Roman"/>
          <w:color w:val="000000"/>
          <w:sz w:val="28"/>
          <w:szCs w:val="28"/>
          <w:lang w:eastAsia="ru-RU"/>
        </w:rPr>
      </w:pPr>
      <w:r w:rsidRPr="005D0214">
        <w:rPr>
          <w:rFonts w:ascii="Times New Roman CYR" w:eastAsia="Times New Roman" w:hAnsi="Times New Roman CYR" w:cs="Times New Roman"/>
          <w:color w:val="000000"/>
          <w:sz w:val="28"/>
          <w:szCs w:val="28"/>
          <w:lang w:eastAsia="ru-RU"/>
        </w:rPr>
        <w:t>15</w:t>
      </w:r>
    </w:p>
    <w:p w14:paraId="41773F3C" w14:textId="77777777" w:rsidR="005D0214" w:rsidRPr="005D0214" w:rsidRDefault="005D0214" w:rsidP="005D0214">
      <w:pPr>
        <w:autoSpaceDE w:val="0"/>
        <w:autoSpaceDN w:val="0"/>
        <w:adjustRightInd w:val="0"/>
        <w:spacing w:after="0" w:line="240" w:lineRule="auto"/>
        <w:ind w:firstLine="539"/>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14:paraId="16C1B5EB"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 поступлении документов в форме электронных документов</w:t>
      </w:r>
      <w:r w:rsidRPr="005D0214">
        <w:rPr>
          <w:rFonts w:ascii="Times New Roman CYR" w:eastAsia="Times New Roman" w:hAnsi="Times New Roman CYR" w:cs="Times New Roman"/>
          <w:sz w:val="28"/>
          <w:szCs w:val="28"/>
          <w:lang w:eastAsia="ru-RU"/>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14:paraId="206CB909"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14:paraId="06035EBF"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14:paraId="4A567C0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14:paraId="72E04286"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Если заявитель обратился заочно, должностное лицо Уполномоченного органа, ответственное за прием документов:</w:t>
      </w:r>
    </w:p>
    <w:p w14:paraId="2064FACE"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регистрирует заявление под индивидуальным порядковым номером в день поступления документов;</w:t>
      </w:r>
    </w:p>
    <w:p w14:paraId="5CF6688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проверяет правильность оформления заявления и правильность оформления иных документов, поступивших от заявителя;</w:t>
      </w:r>
    </w:p>
    <w:p w14:paraId="74141B7D"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проверяет представленные документы на предмет комплектности;</w:t>
      </w:r>
    </w:p>
    <w:p w14:paraId="426F8990"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отправляет заявителю уведомление с описью принятых документов и указанием даты их принятия, подтверждающее принятие документов.</w:t>
      </w:r>
    </w:p>
    <w:p w14:paraId="4BFD3C98"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14:paraId="4D0A608B"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w:t>
      </w:r>
      <w:r w:rsidRPr="005D0214">
        <w:rPr>
          <w:rFonts w:ascii="Times New Roman CYR" w:eastAsia="Times New Roman" w:hAnsi="Times New Roman CYR" w:cs="Times New Roman"/>
          <w:sz w:val="28"/>
          <w:szCs w:val="28"/>
          <w:lang w:eastAsia="ru-RU"/>
        </w:rPr>
        <w:lastRenderedPageBreak/>
        <w:t>передает их должностному лицу Уполномоченного органа, ответственному за принятие решения.</w:t>
      </w:r>
    </w:p>
    <w:p w14:paraId="22269FB8"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14:paraId="3ECA2CE9"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3.2.2. Критерием принятия решения о приеме документов является наличие заявления и прилагаемых документов.</w:t>
      </w:r>
    </w:p>
    <w:p w14:paraId="6D29C30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14:paraId="762BE252" w14:textId="77777777" w:rsidR="005D0214" w:rsidRPr="005D0214" w:rsidRDefault="005D0214" w:rsidP="005D0214">
      <w:pPr>
        <w:autoSpaceDE w:val="0"/>
        <w:autoSpaceDN w:val="0"/>
        <w:adjustRightInd w:val="0"/>
        <w:spacing w:before="280" w:after="0" w:line="240" w:lineRule="auto"/>
        <w:ind w:firstLine="540"/>
        <w:contextualSpacing/>
        <w:jc w:val="center"/>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16</w:t>
      </w:r>
    </w:p>
    <w:p w14:paraId="0C964A8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14:paraId="7CB584FD" w14:textId="77777777" w:rsidR="005D0214" w:rsidRPr="005D0214" w:rsidRDefault="005D0214" w:rsidP="005D0214">
      <w:pPr>
        <w:autoSpaceDE w:val="0"/>
        <w:autoSpaceDN w:val="0"/>
        <w:adjustRightInd w:val="0"/>
        <w:spacing w:after="0" w:line="240" w:lineRule="auto"/>
        <w:ind w:firstLine="567"/>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14:paraId="5ABBD259"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sz w:val="28"/>
          <w:szCs w:val="28"/>
          <w:lang w:eastAsia="ru-RU"/>
        </w:rPr>
        <w:t xml:space="preserve">3.2.5. Результат административной процедуры – прием и регистрация заявления и документов от заявителя, </w:t>
      </w:r>
      <w:r w:rsidRPr="005D0214">
        <w:rPr>
          <w:rFonts w:ascii="Times New Roman" w:eastAsia="Times New Roman" w:hAnsi="Times New Roman" w:cs="Times New Roman"/>
          <w:bCs/>
          <w:sz w:val="28"/>
          <w:szCs w:val="28"/>
          <w:lang w:eastAsia="ru-RU"/>
        </w:rPr>
        <w:t xml:space="preserve">формирование личного дела пользователя. </w:t>
      </w:r>
    </w:p>
    <w:p w14:paraId="728184A9" w14:textId="77777777" w:rsidR="005D0214" w:rsidRPr="005D0214" w:rsidRDefault="005D0214" w:rsidP="005D021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3.2.6. Время выполнения административной процедуры не должно превышать 15 (пятнадцати) минут.</w:t>
      </w:r>
    </w:p>
    <w:p w14:paraId="6DCB298C" w14:textId="77777777" w:rsidR="005D0214" w:rsidRPr="005D0214" w:rsidRDefault="005D0214" w:rsidP="005D0214">
      <w:pPr>
        <w:overflowPunct w:val="0"/>
        <w:autoSpaceDE w:val="0"/>
        <w:spacing w:after="0" w:line="240" w:lineRule="auto"/>
        <w:ind w:right="-2"/>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sz w:val="28"/>
          <w:szCs w:val="28"/>
          <w:lang w:eastAsia="ru-RU"/>
        </w:rPr>
        <w:t xml:space="preserve">          3.2.7.</w:t>
      </w:r>
      <w:r w:rsidRPr="005D0214">
        <w:rPr>
          <w:rFonts w:ascii="Times New Roman" w:eastAsia="Times New Roman" w:hAnsi="Times New Roman" w:cs="Times New Roman"/>
          <w:bCs/>
          <w:sz w:val="28"/>
          <w:szCs w:val="28"/>
          <w:lang w:eastAsia="ru-RU"/>
        </w:rPr>
        <w:t xml:space="preserve"> Многофункциональный центр не несет ответственности за умышленно совершенные действия и (или) бездействия заявителя и (или) иных лиц, повлекшие преобразование в электронную форму подложных или фальсифицированных документов, представленных заявителем на бумажном носителе.</w:t>
      </w:r>
    </w:p>
    <w:p w14:paraId="2605DE44" w14:textId="77777777" w:rsidR="005D0214" w:rsidRPr="005D0214" w:rsidRDefault="005D0214" w:rsidP="005D0214">
      <w:pPr>
        <w:overflowPunct w:val="0"/>
        <w:autoSpaceDE w:val="0"/>
        <w:spacing w:after="0" w:line="240" w:lineRule="auto"/>
        <w:ind w:right="-2"/>
        <w:jc w:val="both"/>
        <w:rPr>
          <w:rFonts w:ascii="Times New Roman" w:eastAsia="Times New Roman" w:hAnsi="Times New Roman" w:cs="Times New Roman"/>
          <w:sz w:val="20"/>
          <w:szCs w:val="20"/>
          <w:lang w:eastAsia="ru-RU"/>
        </w:rPr>
      </w:pPr>
      <w:r w:rsidRPr="005D0214">
        <w:rPr>
          <w:rFonts w:ascii="Times New Roman" w:eastAsia="Times New Roman" w:hAnsi="Times New Roman" w:cs="Times New Roman"/>
          <w:bCs/>
          <w:sz w:val="28"/>
          <w:szCs w:val="28"/>
          <w:lang w:eastAsia="ru-RU"/>
        </w:rPr>
        <w:t xml:space="preserve">         3.2.8. Убытки, причиненные лицу в результате ненадлежащего исполнения многофункциональным центром или его работниками полномочий, установленных законодательством, возмещаются в порядке, установленном гражданским законодательством</w:t>
      </w:r>
    </w:p>
    <w:p w14:paraId="4A2C9AAA"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3.3. Анализ документов, предоставленных получателем муниципальной услуги:</w:t>
      </w:r>
    </w:p>
    <w:p w14:paraId="2C363BEF"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сотрудник, ведущий приём, осуществляет анализ тематики поступивших заявлений с использованием имеющихся архивных справочников в традиционной и электронной форме, содержащих сведения об архивных фондах и документах, необходимых для предоставления муниципальной услуги.</w:t>
      </w:r>
    </w:p>
    <w:p w14:paraId="37A600F0"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 ходе анализа документов определяется:</w:t>
      </w:r>
    </w:p>
    <w:p w14:paraId="767ECB1B"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степень полноты информации, содержащейся в документах и необходимых для предоставления муниципальной услуги;</w:t>
      </w:r>
    </w:p>
    <w:p w14:paraId="7942B56E"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наличие архивных фондов и документов, необходимых для предоставления муниципальной услуги;</w:t>
      </w:r>
    </w:p>
    <w:p w14:paraId="0F372916"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наличие оснований для отказа в предоставлении муниципальной услуги.</w:t>
      </w:r>
    </w:p>
    <w:p w14:paraId="522FE8AA"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3.4. Выдача разрешения на работу в читальном зале </w:t>
      </w:r>
    </w:p>
    <w:p w14:paraId="12FD9A07"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Разрешение на допуск в читальный зал дается на необходимый пользователю срок, но не превышающий 1 год со дня оформления.</w:t>
      </w:r>
    </w:p>
    <w:p w14:paraId="260AB0F9" w14:textId="77777777" w:rsidR="005D0214" w:rsidRPr="005D0214" w:rsidRDefault="005D0214" w:rsidP="005D0214">
      <w:pPr>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В случае изменения темы исследования или при необходимости продления срока разрешения пользователь представляет новое официальное письмо, составляет личное заявление.</w:t>
      </w:r>
    </w:p>
    <w:p w14:paraId="0333FD4E"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Пользователи знакомятся с действующими Правилами работы пользователей в читальных залах государственных архивов Российской Федерации и заполняют анкету установленного образца (приложение № 2).</w:t>
      </w:r>
    </w:p>
    <w:p w14:paraId="7C893954" w14:textId="77777777" w:rsidR="005D0214" w:rsidRPr="005D0214" w:rsidRDefault="005D0214" w:rsidP="005D0214">
      <w:pPr>
        <w:overflowPunct w:val="0"/>
        <w:autoSpaceDE w:val="0"/>
        <w:autoSpaceDN w:val="0"/>
        <w:adjustRightInd w:val="0"/>
        <w:spacing w:after="0" w:line="240" w:lineRule="auto"/>
        <w:ind w:firstLine="709"/>
        <w:jc w:val="center"/>
        <w:rPr>
          <w:rFonts w:ascii="Times New Roman" w:eastAsia="Times New Roman" w:hAnsi="Times New Roman" w:cs="Times New Roman"/>
          <w:b/>
          <w:bCs/>
          <w:i/>
          <w:sz w:val="28"/>
          <w:szCs w:val="28"/>
          <w:lang w:eastAsia="ru-RU"/>
        </w:rPr>
      </w:pPr>
      <w:r w:rsidRPr="005D0214">
        <w:rPr>
          <w:rFonts w:ascii="Times New Roman" w:eastAsia="Times New Roman" w:hAnsi="Times New Roman" w:cs="Times New Roman"/>
          <w:bCs/>
          <w:sz w:val="28"/>
          <w:szCs w:val="28"/>
          <w:lang w:eastAsia="ru-RU"/>
        </w:rPr>
        <w:t>17</w:t>
      </w:r>
    </w:p>
    <w:p w14:paraId="37693ADD" w14:textId="77777777" w:rsidR="005D0214" w:rsidRPr="005D0214" w:rsidRDefault="005D0214" w:rsidP="005D0214">
      <w:pPr>
        <w:overflowPunct w:val="0"/>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Пользователь обязан регистрироваться в журнале посещений при каждом посещении читального зала.</w:t>
      </w:r>
      <w:r w:rsidRPr="005D0214">
        <w:rPr>
          <w:rFonts w:ascii="Times New Roman" w:eastAsia="Times New Roman" w:hAnsi="Times New Roman" w:cs="Times New Roman"/>
          <w:sz w:val="24"/>
          <w:szCs w:val="24"/>
          <w:lang w:eastAsia="ru-RU"/>
        </w:rPr>
        <w:br/>
      </w:r>
      <w:r w:rsidRPr="005D0214">
        <w:rPr>
          <w:rFonts w:ascii="Times New Roman CYR" w:eastAsia="Times New Roman" w:hAnsi="Times New Roman CYR" w:cs="Times New Roman"/>
          <w:b/>
          <w:sz w:val="28"/>
          <w:szCs w:val="28"/>
          <w:lang w:eastAsia="ru-RU"/>
        </w:rPr>
        <w:t xml:space="preserve">          3.5. Оформление результата предоставления муниципальной услуги и выдача (направление) его заявителю</w:t>
      </w:r>
    </w:p>
    <w:p w14:paraId="5B03F7B1" w14:textId="77777777" w:rsidR="005D0214" w:rsidRPr="005D0214" w:rsidRDefault="005D0214" w:rsidP="005D0214">
      <w:pPr>
        <w:widowControl w:val="0"/>
        <w:spacing w:after="0" w:line="240" w:lineRule="auto"/>
        <w:ind w:firstLine="709"/>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3.5.1. Основанием для начала административной процедуры является принятие решения о предоставлении либо отказе в предоставлении муниципальной услуги (далее – результат предоставления муниципальной услуги.)</w:t>
      </w:r>
    </w:p>
    <w:p w14:paraId="42421F1C" w14:textId="77777777" w:rsidR="005D0214" w:rsidRPr="005D0214" w:rsidRDefault="005D0214" w:rsidP="005D0214">
      <w:pPr>
        <w:widowControl w:val="0"/>
        <w:spacing w:after="0" w:line="240" w:lineRule="auto"/>
        <w:ind w:firstLine="709"/>
        <w:jc w:val="both"/>
        <w:rPr>
          <w:rFonts w:ascii="Times New Roman CYR" w:eastAsia="Times New Roman" w:hAnsi="Times New Roman CYR" w:cs="Times New Roman"/>
          <w:sz w:val="28"/>
          <w:szCs w:val="28"/>
          <w:lang w:eastAsia="ru-RU"/>
        </w:rPr>
      </w:pPr>
      <w:r w:rsidRPr="005D0214">
        <w:rPr>
          <w:rFonts w:ascii="Times New Roman" w:eastAsia="Times New Roman" w:hAnsi="Times New Roman" w:cs="Times New Roman"/>
          <w:b/>
          <w:bCs/>
          <w:sz w:val="28"/>
          <w:szCs w:val="28"/>
          <w:lang w:eastAsia="ru-RU"/>
        </w:rPr>
        <w:t>Предоставление пользователям научно-справочного аппарата</w:t>
      </w:r>
    </w:p>
    <w:p w14:paraId="7DB05EE4"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Пользователям предоставляется научно-справочный материал к архивным документам (описи дел и др.) на бумажном носителе;</w:t>
      </w:r>
    </w:p>
    <w:p w14:paraId="72355C58"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Описи дел предоставляются пользователям под расписку за каждую единицу в журнале выдачи описей;</w:t>
      </w:r>
    </w:p>
    <w:p w14:paraId="04247E34"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При получении описей дел пользователи проверяют их состояние и сохранность в присутствии  специалиста Уполномоченного органа;</w:t>
      </w:r>
    </w:p>
    <w:p w14:paraId="070A4977"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При выявлении пользователем информации он может получить распечатку необходимой информации.</w:t>
      </w:r>
    </w:p>
    <w:p w14:paraId="30B11307"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После каждого посещения пользователь сдает специалистам все описи дел под роспись.</w:t>
      </w:r>
    </w:p>
    <w:p w14:paraId="1433C13F"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Предоставление пользователям архивных документов, фотодокументов</w:t>
      </w:r>
    </w:p>
    <w:p w14:paraId="20894F3A"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ab/>
        <w:t>На основании описей дел пользователь заполняет бланк заказа и передает его специалисту Уполномоченного органа. Бланк заказа должен быть заполнен разборчиво, без исправлений и помарок;</w:t>
      </w:r>
    </w:p>
    <w:p w14:paraId="4EB12688"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Архивные документы выдаются пользователю под расписку за каждую единицу хранения;</w:t>
      </w:r>
    </w:p>
    <w:p w14:paraId="7D200DAA"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При получении дел пользователь проверяет их состояние и сохранность в присутствии специалиста Уполномоченного органа. При обнаружении повреждения или дефекта дел, архивных документов, отсутствия листов в деле, неправильной нумерации пользователи должны сообщить об этом специалисту Уполномоченного органа;</w:t>
      </w:r>
    </w:p>
    <w:p w14:paraId="51B91FED"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В ходе просмотра дел пользователь заполняет листы использования просмотренных дел, указывая дату просмотра, фамилию, инициалы, характер проведенной работы (просмотр, выписки, копирование);</w:t>
      </w:r>
    </w:p>
    <w:p w14:paraId="460AB9F6"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После каждого посещения рабочей комнаты пользователь сдает специалисту Уполномоченного органа все дела. Специалист проверяет наличие дел и проводит полистную проверку их физического состояния, при отсутствии замечаний по наличию и физическому состоянию дел расписывается в журнале за возврат каждой единицы хранения.</w:t>
      </w:r>
    </w:p>
    <w:p w14:paraId="248CFDAB"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         Копирование научно-справочного аппарата и архивных документов</w:t>
      </w:r>
    </w:p>
    <w:p w14:paraId="4FEC40CB"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При наличии технических возможностей для пользователей проводятся следующие виды копирования документированной информации: ксерокопирование, сканирование;</w:t>
      </w:r>
    </w:p>
    <w:p w14:paraId="357E8403"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Пользователь заполняет бланк заказа, который должен содержать указание фамилии, имени и отчества пользователя, его адреса и телефона, основания для предоставления услуги (официальное письмо, личное заявление пользователя), темы, количество кадров, листов; (приложение № 3).</w:t>
      </w:r>
    </w:p>
    <w:p w14:paraId="519B3FE1" w14:textId="77777777" w:rsidR="005D0214" w:rsidRPr="005D0214" w:rsidRDefault="005D0214" w:rsidP="005D0214">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18</w:t>
      </w:r>
    </w:p>
    <w:p w14:paraId="4BEE7DF1" w14:textId="77777777" w:rsidR="005D0214" w:rsidRPr="005D0214" w:rsidRDefault="005D0214" w:rsidP="005D021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Копирование архивных документов пользователями самостоятельно производится в помещениях Уполномоченного органа под контролем специалистов;</w:t>
      </w:r>
    </w:p>
    <w:p w14:paraId="17627346" w14:textId="77777777" w:rsidR="005D0214" w:rsidRPr="005D0214" w:rsidRDefault="005D0214" w:rsidP="005D0214">
      <w:pPr>
        <w:overflowPunct w:val="0"/>
        <w:autoSpaceDE w:val="0"/>
        <w:autoSpaceDN w:val="0"/>
        <w:adjustRightInd w:val="0"/>
        <w:spacing w:after="0" w:line="240" w:lineRule="auto"/>
        <w:ind w:firstLine="705"/>
        <w:jc w:val="both"/>
        <w:textAlignment w:val="baseline"/>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Рассмотрение обращения пользователя считается законченным, если по нему выполнены все необходимые административные процедуры, и пользователь проинформирован о результатах его рассмотрения.</w:t>
      </w:r>
    </w:p>
    <w:p w14:paraId="36ED0D69" w14:textId="77777777" w:rsidR="005D0214" w:rsidRPr="005D0214" w:rsidRDefault="005D0214" w:rsidP="005D0214">
      <w:pPr>
        <w:autoSpaceDE w:val="0"/>
        <w:autoSpaceDN w:val="0"/>
        <w:adjustRightInd w:val="0"/>
        <w:spacing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3.5.2.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14:paraId="3F284BD6" w14:textId="77777777" w:rsidR="005D0214" w:rsidRPr="005D0214" w:rsidRDefault="005D0214" w:rsidP="005D0214">
      <w:pPr>
        <w:widowControl w:val="0"/>
        <w:spacing w:after="0" w:line="240" w:lineRule="auto"/>
        <w:ind w:firstLine="709"/>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w:t>
      </w:r>
      <w:r w:rsidRPr="005D0214">
        <w:rPr>
          <w:rFonts w:ascii="Times New Roman CYR" w:eastAsia="Times New Roman" w:hAnsi="Times New Roman CYR" w:cs="Times New Roman"/>
          <w:sz w:val="28"/>
          <w:szCs w:val="28"/>
          <w:lang w:eastAsia="ru-RU"/>
        </w:rPr>
        <w:lastRenderedPageBreak/>
        <w:t>портала, регионального портала, производит должностное лицо Уполномоченного органа.</w:t>
      </w:r>
    </w:p>
    <w:p w14:paraId="07F230A7" w14:textId="77777777" w:rsidR="005D0214" w:rsidRPr="005D0214" w:rsidRDefault="005D0214" w:rsidP="005D0214">
      <w:pPr>
        <w:widowControl w:val="0"/>
        <w:spacing w:after="0" w:line="240" w:lineRule="auto"/>
        <w:ind w:firstLine="709"/>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14:paraId="71413D53" w14:textId="77777777" w:rsidR="005D0214" w:rsidRPr="005D0214" w:rsidRDefault="005D0214" w:rsidP="005D0214">
      <w:pPr>
        <w:widowControl w:val="0"/>
        <w:spacing w:after="0" w:line="240" w:lineRule="auto"/>
        <w:ind w:firstLine="709"/>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14:paraId="6EDA7E01"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CYR" w:eastAsia="Times New Roman" w:hAnsi="Times New Roman CYR" w:cs="Times New Roman"/>
          <w:sz w:val="28"/>
          <w:szCs w:val="28"/>
          <w:lang w:eastAsia="ru-RU"/>
        </w:rPr>
        <w:t>3.5.3. Максимальное время, затраченное на административное действие не должно превышать:</w:t>
      </w:r>
    </w:p>
    <w:p w14:paraId="4F20D915"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выдача описей дел не позднее 30 минут с момента передачи заказа сотруднику, ведущему приём;</w:t>
      </w:r>
    </w:p>
    <w:p w14:paraId="3A34EA0C"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 выдача изданий библиотечного (справочно-информационного фонда) не позднее 1 часа с момента передачи заказа сотруднику, ведущему приём;</w:t>
      </w:r>
    </w:p>
    <w:p w14:paraId="1B03AC06"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выдача архивных фондов и документов не позднее следующего рабочего дня с момента передачи заказа сотруднику, ведущему приём.</w:t>
      </w:r>
    </w:p>
    <w:p w14:paraId="76EB179A" w14:textId="77777777" w:rsidR="005D0214" w:rsidRPr="005D0214" w:rsidRDefault="005D0214" w:rsidP="005D0214">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Заказы на описи дел и издания библиотечного (справочно-информационного фонда), переданные сотруднику, ведущему приём, за 1 час до окончания работы  Уполномоченного органа, исполняются на следующий рабочий день.</w:t>
      </w:r>
    </w:p>
    <w:p w14:paraId="33F55C57" w14:textId="77777777" w:rsidR="005D0214" w:rsidRPr="005D0214" w:rsidRDefault="005D0214" w:rsidP="005D0214">
      <w:pPr>
        <w:widowControl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Cs/>
          <w:sz w:val="28"/>
          <w:szCs w:val="28"/>
          <w:lang w:eastAsia="ru-RU"/>
        </w:rPr>
        <w:t>Муниципальная услуга считается предоставленной, если пользователю предоставлена запрашиваемая документированная информация или дан мотивированный ответ об ее отсутствии.</w:t>
      </w:r>
    </w:p>
    <w:p w14:paraId="66E456EF" w14:textId="77777777" w:rsidR="005D0214" w:rsidRPr="005D0214" w:rsidRDefault="005D0214" w:rsidP="005D0214">
      <w:pPr>
        <w:autoSpaceDE w:val="0"/>
        <w:autoSpaceDN w:val="0"/>
        <w:adjustRightInd w:val="0"/>
        <w:spacing w:before="120" w:after="120" w:line="240" w:lineRule="auto"/>
        <w:ind w:firstLine="709"/>
        <w:jc w:val="both"/>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3.6. Порядок выполнения административных процедур МФЦ</w:t>
      </w:r>
    </w:p>
    <w:p w14:paraId="60E80D27"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14:paraId="414D7473"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МФЦ не осуществляет:</w:t>
      </w:r>
    </w:p>
    <w:p w14:paraId="53792D1A" w14:textId="77777777" w:rsidR="005D0214" w:rsidRPr="005D0214" w:rsidRDefault="005D0214" w:rsidP="005D0214">
      <w:pPr>
        <w:autoSpaceDE w:val="0"/>
        <w:autoSpaceDN w:val="0"/>
        <w:adjustRightInd w:val="0"/>
        <w:spacing w:before="280" w:after="0" w:line="240" w:lineRule="auto"/>
        <w:ind w:firstLine="540"/>
        <w:contextualSpacing/>
        <w:jc w:val="center"/>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19</w:t>
      </w:r>
    </w:p>
    <w:p w14:paraId="6AC429AA"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14:paraId="027F5C31"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14:paraId="6B0079D2"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Предварительная запись на прием в МФЦ для подачи заявления осуществляется посредством самозаписи на официальном сайте ГОАУ </w:t>
      </w:r>
      <w:r w:rsidRPr="005D0214">
        <w:rPr>
          <w:rFonts w:ascii="Times New Roman CYR" w:eastAsia="Times New Roman" w:hAnsi="Times New Roman CYR" w:cs="Times New Roman"/>
          <w:sz w:val="28"/>
          <w:szCs w:val="28"/>
          <w:lang w:eastAsia="ru-RU"/>
        </w:rPr>
        <w:lastRenderedPageBreak/>
        <w:t>«МФЦ» (</w:t>
      </w:r>
      <w:hyperlink r:id="rId158" w:history="1">
        <w:r w:rsidRPr="005D0214">
          <w:rPr>
            <w:rFonts w:ascii="Times New Roman CYR" w:eastAsia="Times New Roman" w:hAnsi="Times New Roman CYR" w:cs="Times New Roman"/>
            <w:sz w:val="28"/>
            <w:szCs w:val="28"/>
            <w:lang w:val="en-US" w:eastAsia="ru-RU"/>
          </w:rPr>
          <w:t>https</w:t>
        </w:r>
        <w:r w:rsidRPr="005D0214">
          <w:rPr>
            <w:rFonts w:ascii="Times New Roman CYR" w:eastAsia="Times New Roman" w:hAnsi="Times New Roman CYR" w:cs="Times New Roman"/>
            <w:sz w:val="28"/>
            <w:szCs w:val="28"/>
            <w:lang w:eastAsia="ru-RU"/>
          </w:rPr>
          <w:t>://</w:t>
        </w:r>
        <w:r w:rsidRPr="005D0214">
          <w:rPr>
            <w:rFonts w:ascii="Times New Roman CYR" w:eastAsia="Times New Roman" w:hAnsi="Times New Roman CYR" w:cs="Times New Roman"/>
            <w:sz w:val="28"/>
            <w:szCs w:val="28"/>
            <w:lang w:val="en-US" w:eastAsia="ru-RU"/>
          </w:rPr>
          <w:t>mfc</w:t>
        </w:r>
        <w:r w:rsidRPr="005D0214">
          <w:rPr>
            <w:rFonts w:ascii="Times New Roman CYR" w:eastAsia="Times New Roman" w:hAnsi="Times New Roman CYR" w:cs="Times New Roman"/>
            <w:sz w:val="28"/>
            <w:szCs w:val="28"/>
            <w:lang w:eastAsia="ru-RU"/>
          </w:rPr>
          <w:t>53.</w:t>
        </w:r>
        <w:r w:rsidRPr="005D0214">
          <w:rPr>
            <w:rFonts w:ascii="Times New Roman CYR" w:eastAsia="Times New Roman" w:hAnsi="Times New Roman CYR" w:cs="Times New Roman"/>
            <w:sz w:val="28"/>
            <w:szCs w:val="28"/>
            <w:lang w:val="en-US" w:eastAsia="ru-RU"/>
          </w:rPr>
          <w:t>nov</w:t>
        </w:r>
        <w:r w:rsidRPr="005D0214">
          <w:rPr>
            <w:rFonts w:ascii="Times New Roman CYR" w:eastAsia="Times New Roman" w:hAnsi="Times New Roman CYR" w:cs="Times New Roman"/>
            <w:sz w:val="28"/>
            <w:szCs w:val="28"/>
            <w:lang w:eastAsia="ru-RU"/>
          </w:rPr>
          <w:t>.</w:t>
        </w:r>
        <w:r w:rsidRPr="005D0214">
          <w:rPr>
            <w:rFonts w:ascii="Times New Roman CYR" w:eastAsia="Times New Roman" w:hAnsi="Times New Roman CYR" w:cs="Times New Roman"/>
            <w:sz w:val="28"/>
            <w:szCs w:val="28"/>
            <w:lang w:val="en-US" w:eastAsia="ru-RU"/>
          </w:rPr>
          <w:t>ru</w:t>
        </w:r>
        <w:r w:rsidRPr="005D0214">
          <w:rPr>
            <w:rFonts w:ascii="Times New Roman CYR" w:eastAsia="Times New Roman" w:hAnsi="Times New Roman CYR" w:cs="Times New Roman"/>
            <w:sz w:val="28"/>
            <w:szCs w:val="28"/>
            <w:lang w:eastAsia="ru-RU"/>
          </w:rPr>
          <w:t>/</w:t>
        </w:r>
      </w:hyperlink>
      <w:r w:rsidRPr="005D0214">
        <w:rPr>
          <w:rFonts w:ascii="Times New Roman CYR" w:eastAsia="Times New Roman" w:hAnsi="Times New Roman CYR" w:cs="Times New Roman"/>
          <w:sz w:val="28"/>
          <w:szCs w:val="28"/>
          <w:lang w:eastAsia="ru-RU"/>
        </w:rPr>
        <w:t xml:space="preserve">), по телефону </w:t>
      </w:r>
      <w:r w:rsidRPr="005D0214">
        <w:rPr>
          <w:rFonts w:ascii="Times New Roman CYR" w:eastAsia="Times New Roman" w:hAnsi="Times New Roman CYR" w:cs="Times New Roman"/>
          <w:sz w:val="28"/>
          <w:szCs w:val="28"/>
          <w:lang w:val="en-US" w:eastAsia="ru-RU"/>
        </w:rPr>
        <w:t>call</w:t>
      </w:r>
      <w:r w:rsidRPr="005D0214">
        <w:rPr>
          <w:rFonts w:ascii="Times New Roman CYR" w:eastAsia="Times New Roman" w:hAnsi="Times New Roman CYR" w:cs="Times New Roman"/>
          <w:sz w:val="28"/>
          <w:szCs w:val="28"/>
          <w:lang w:eastAsia="ru-RU"/>
        </w:rPr>
        <w:t>-центра:88002501053, а также при личном обращении в структурное подразделение ГОАУ «МФЦ».</w:t>
      </w:r>
    </w:p>
    <w:p w14:paraId="0C4E6C13" w14:textId="77777777" w:rsidR="005D0214" w:rsidRPr="005D0214" w:rsidRDefault="005D0214" w:rsidP="005D0214">
      <w:pPr>
        <w:autoSpaceDE w:val="0"/>
        <w:autoSpaceDN w:val="0"/>
        <w:adjustRightInd w:val="0"/>
        <w:spacing w:before="120" w:after="0" w:line="240" w:lineRule="exact"/>
        <w:ind w:right="-1" w:firstLine="709"/>
        <w:jc w:val="both"/>
        <w:rPr>
          <w:rFonts w:ascii="Times New Roman CYR" w:eastAsia="Times New Roman" w:hAnsi="Times New Roman CYR" w:cs="Times New Roman"/>
          <w:b/>
          <w:sz w:val="28"/>
          <w:szCs w:val="28"/>
          <w:lang w:eastAsia="ru-RU"/>
        </w:rPr>
      </w:pPr>
      <w:r w:rsidRPr="005D0214">
        <w:rPr>
          <w:rFonts w:ascii="Times New Roman CYR" w:eastAsia="Times New Roman" w:hAnsi="Times New Roman CYR" w:cs="Times New Roman"/>
          <w:b/>
          <w:sz w:val="28"/>
          <w:szCs w:val="28"/>
          <w:lang w:eastAsia="ru-RU"/>
        </w:rPr>
        <w:t>3.7. Порядок исправления допущенных опечаток и ошибок в выданных в результате предоставления муниципальной услуги документах</w:t>
      </w:r>
    </w:p>
    <w:p w14:paraId="3794C5FB"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должностного лица Уполномоченного органа </w:t>
      </w:r>
      <w:hyperlink r:id="rId159" w:history="1">
        <w:r w:rsidRPr="005D0214">
          <w:rPr>
            <w:rFonts w:ascii="Times New Roman CYR" w:eastAsia="Times New Roman" w:hAnsi="Times New Roman CYR" w:cs="Times New Roman"/>
            <w:sz w:val="28"/>
            <w:szCs w:val="28"/>
            <w:lang w:eastAsia="ru-RU"/>
          </w:rPr>
          <w:t>заявление</w:t>
        </w:r>
      </w:hyperlink>
      <w:r w:rsidRPr="005D0214">
        <w:rPr>
          <w:rFonts w:ascii="Times New Roman CYR" w:eastAsia="Times New Roman" w:hAnsi="Times New Roman CYR" w:cs="Times New Roman"/>
          <w:sz w:val="28"/>
          <w:szCs w:val="28"/>
          <w:lang w:eastAsia="ru-RU"/>
        </w:rPr>
        <w:t xml:space="preserve"> об исправлении таких опечаток и (или) ошибок посредством личного обращения или почтовым отправлением.</w:t>
      </w:r>
    </w:p>
    <w:p w14:paraId="617C070C"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14:paraId="6E274188"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14:paraId="7309E701"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Должностное лицо Уполномоченного органа проводит проверку указанных в заявлении сведений.</w:t>
      </w:r>
    </w:p>
    <w:p w14:paraId="5DF00114"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14:paraId="5B6655DF"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14:paraId="7FF944A5" w14:textId="77777777" w:rsidR="005D0214" w:rsidRPr="005D0214" w:rsidRDefault="005D0214" w:rsidP="005D0214">
      <w:pPr>
        <w:autoSpaceDE w:val="0"/>
        <w:autoSpaceDN w:val="0"/>
        <w:adjustRightInd w:val="0"/>
        <w:spacing w:before="280" w:after="0" w:line="240" w:lineRule="auto"/>
        <w:ind w:firstLine="540"/>
        <w:contextualSpacing/>
        <w:jc w:val="both"/>
        <w:rPr>
          <w:rFonts w:ascii="Times New Roman CYR" w:eastAsia="Times New Roman" w:hAnsi="Times New Roman CYR" w:cs="Times New Roman"/>
          <w:sz w:val="28"/>
          <w:szCs w:val="28"/>
          <w:lang w:eastAsia="ru-RU"/>
        </w:rPr>
      </w:pPr>
      <w:r w:rsidRPr="005D0214">
        <w:rPr>
          <w:rFonts w:ascii="Times New Roman CYR" w:eastAsia="Times New Roman" w:hAnsi="Times New Roman CYR" w:cs="Times New Roman"/>
          <w:sz w:val="28"/>
          <w:szCs w:val="28"/>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14:paraId="18CB58B8" w14:textId="77777777" w:rsidR="005D0214" w:rsidRPr="005D0214" w:rsidRDefault="005D0214" w:rsidP="005D0214">
      <w:pPr>
        <w:spacing w:after="0" w:line="238" w:lineRule="atLeast"/>
        <w:rPr>
          <w:rFonts w:ascii="Times New Roman" w:eastAsia="Times New Roman" w:hAnsi="Times New Roman" w:cs="Times New Roman"/>
          <w:sz w:val="28"/>
          <w:szCs w:val="28"/>
          <w:lang w:eastAsia="ru-RU"/>
        </w:rPr>
      </w:pPr>
    </w:p>
    <w:p w14:paraId="4C17382D" w14:textId="77777777" w:rsidR="005D0214" w:rsidRPr="005D0214" w:rsidRDefault="005D0214" w:rsidP="005D0214">
      <w:pPr>
        <w:spacing w:after="0" w:line="238" w:lineRule="atLeast"/>
        <w:rPr>
          <w:rFonts w:ascii="Times New Roman" w:eastAsia="Times New Roman" w:hAnsi="Times New Roman" w:cs="Times New Roman"/>
          <w:sz w:val="28"/>
          <w:szCs w:val="28"/>
          <w:lang w:eastAsia="ru-RU"/>
        </w:rPr>
      </w:pPr>
    </w:p>
    <w:p w14:paraId="31D2EC11" w14:textId="77777777" w:rsidR="005D0214" w:rsidRPr="005D0214" w:rsidRDefault="005D0214" w:rsidP="005D0214">
      <w:pPr>
        <w:spacing w:after="0" w:line="238" w:lineRule="atLeast"/>
        <w:rPr>
          <w:rFonts w:ascii="Times New Roman" w:eastAsia="Times New Roman" w:hAnsi="Times New Roman" w:cs="Times New Roman"/>
          <w:sz w:val="28"/>
          <w:szCs w:val="28"/>
          <w:lang w:eastAsia="ru-RU"/>
        </w:rPr>
      </w:pPr>
    </w:p>
    <w:p w14:paraId="03B71A3A" w14:textId="77777777" w:rsidR="005D0214" w:rsidRPr="005D0214" w:rsidRDefault="005D0214" w:rsidP="005D0214">
      <w:pPr>
        <w:spacing w:after="0" w:line="240" w:lineRule="auto"/>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ИНФОРМАЦИЯ</w:t>
      </w:r>
    </w:p>
    <w:p w14:paraId="2275D294" w14:textId="77777777" w:rsidR="005D0214" w:rsidRPr="005D0214" w:rsidRDefault="005D0214" w:rsidP="005D0214">
      <w:pPr>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месте нахождения и графике работы Уполномоченного органа</w:t>
      </w:r>
    </w:p>
    <w:p w14:paraId="1D1C3163" w14:textId="77777777" w:rsidR="005D0214" w:rsidRPr="005D0214" w:rsidRDefault="005D0214" w:rsidP="005D0214">
      <w:pPr>
        <w:spacing w:after="0" w:line="240" w:lineRule="auto"/>
        <w:jc w:val="center"/>
        <w:rPr>
          <w:rFonts w:ascii="Times New Roman" w:eastAsia="Times New Roman" w:hAnsi="Times New Roman" w:cs="Times New Roman"/>
          <w:color w:val="000000"/>
          <w:sz w:val="28"/>
          <w:szCs w:val="28"/>
          <w:lang w:eastAsia="ru-RU"/>
        </w:rPr>
      </w:pPr>
    </w:p>
    <w:p w14:paraId="5D9F7097"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Почтовый адрес:</w:t>
      </w:r>
      <w:r w:rsidRPr="005D0214">
        <w:rPr>
          <w:rFonts w:ascii="Times New Roman" w:eastAsia="Times New Roman" w:hAnsi="Times New Roman" w:cs="Times New Roman"/>
          <w:sz w:val="28"/>
          <w:szCs w:val="28"/>
          <w:lang w:eastAsia="ru-RU"/>
        </w:rPr>
        <w:t xml:space="preserve"> Василия Иванова ул., д. 43, р.п. Любытино, Новгородская область, Россия, 174760.</w:t>
      </w:r>
    </w:p>
    <w:p w14:paraId="48AF3196" w14:textId="77777777" w:rsidR="005D0214" w:rsidRPr="005D0214" w:rsidRDefault="005D0214" w:rsidP="005D0214">
      <w:pPr>
        <w:spacing w:after="0" w:line="240" w:lineRule="auto"/>
        <w:rPr>
          <w:rFonts w:ascii="Times New Roman" w:eastAsia="Times New Roman" w:hAnsi="Times New Roman" w:cs="Times New Roman"/>
          <w:color w:val="0000FF"/>
          <w:sz w:val="28"/>
          <w:szCs w:val="28"/>
          <w:lang w:eastAsia="ru-RU"/>
        </w:rPr>
      </w:pPr>
      <w:r w:rsidRPr="005D0214">
        <w:rPr>
          <w:rFonts w:ascii="Times New Roman" w:eastAsia="Times New Roman" w:hAnsi="Times New Roman" w:cs="Times New Roman"/>
          <w:sz w:val="28"/>
          <w:szCs w:val="28"/>
          <w:lang w:eastAsia="ru-RU"/>
        </w:rPr>
        <w:lastRenderedPageBreak/>
        <w:t xml:space="preserve">Адрес электронной почты: </w:t>
      </w:r>
      <w:r w:rsidRPr="005D0214">
        <w:rPr>
          <w:rFonts w:ascii="Times New Roman" w:eastAsia="Times New Roman" w:hAnsi="Times New Roman" w:cs="Times New Roman"/>
          <w:sz w:val="28"/>
          <w:szCs w:val="28"/>
          <w:lang w:val="en-US" w:eastAsia="ru-RU"/>
        </w:rPr>
        <w:t>archivlub</w:t>
      </w:r>
      <w:r w:rsidRPr="005D0214">
        <w:rPr>
          <w:rFonts w:ascii="Times New Roman" w:eastAsia="Times New Roman" w:hAnsi="Times New Roman" w:cs="Times New Roman"/>
          <w:sz w:val="28"/>
          <w:szCs w:val="28"/>
          <w:lang w:eastAsia="ru-RU"/>
        </w:rPr>
        <w:t>53@</w:t>
      </w:r>
      <w:r w:rsidRPr="005D0214">
        <w:rPr>
          <w:rFonts w:ascii="Times New Roman" w:eastAsia="Times New Roman" w:hAnsi="Times New Roman" w:cs="Times New Roman"/>
          <w:sz w:val="28"/>
          <w:szCs w:val="28"/>
          <w:lang w:val="en-US" w:eastAsia="ru-RU"/>
        </w:rPr>
        <w:t>yandex</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r w:rsidRPr="005D0214">
        <w:rPr>
          <w:rFonts w:ascii="Times New Roman" w:eastAsia="Times New Roman" w:hAnsi="Times New Roman" w:cs="Times New Roman"/>
          <w:color w:val="0000FF"/>
          <w:sz w:val="28"/>
          <w:szCs w:val="28"/>
          <w:u w:val="single"/>
          <w:lang w:eastAsia="ru-RU"/>
        </w:rPr>
        <w:t xml:space="preserve">      </w:t>
      </w:r>
    </w:p>
    <w:p w14:paraId="040E3471"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Телефон для информирования по вопросам, связанным с предоставлением муниципальной услуги: 8 (816-68)- 61-857</w:t>
      </w:r>
    </w:p>
    <w:p w14:paraId="2FFE8A93"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Адрес официального сайта Уполномоченного органа в информационно-телекоммуникационной сети общего пользования «Интернет» (далее – Интернет-сайт):</w:t>
      </w:r>
      <w:hyperlink r:id="rId160" w:history="1">
        <w:r w:rsidRPr="005D0214">
          <w:rPr>
            <w:rFonts w:ascii="Times New Roman" w:eastAsia="Times New Roman" w:hAnsi="Times New Roman" w:cs="Times New Roman"/>
            <w:color w:val="000000"/>
            <w:sz w:val="28"/>
            <w:szCs w:val="28"/>
            <w:u w:val="single"/>
            <w:lang w:val="en-US" w:eastAsia="ru-RU"/>
          </w:rPr>
          <w:t>http</w:t>
        </w:r>
        <w:r w:rsidRPr="005D0214">
          <w:rPr>
            <w:rFonts w:ascii="Times New Roman" w:eastAsia="Times New Roman" w:hAnsi="Times New Roman" w:cs="Times New Roman"/>
            <w:color w:val="000000"/>
            <w:sz w:val="28"/>
            <w:szCs w:val="28"/>
            <w:u w:val="single"/>
            <w:lang w:eastAsia="ru-RU"/>
          </w:rPr>
          <w:t>://</w:t>
        </w:r>
        <w:r w:rsidRPr="005D0214">
          <w:rPr>
            <w:rFonts w:ascii="Times New Roman" w:eastAsia="Times New Roman" w:hAnsi="Times New Roman" w:cs="Times New Roman"/>
            <w:color w:val="000000"/>
            <w:sz w:val="28"/>
            <w:szCs w:val="28"/>
            <w:u w:val="single"/>
            <w:lang w:val="en-US" w:eastAsia="ru-RU"/>
          </w:rPr>
          <w:t>lubytino</w:t>
        </w:r>
        <w:r w:rsidRPr="005D0214">
          <w:rPr>
            <w:rFonts w:ascii="Times New Roman" w:eastAsia="Times New Roman" w:hAnsi="Times New Roman" w:cs="Times New Roman"/>
            <w:color w:val="000000"/>
            <w:sz w:val="28"/>
            <w:szCs w:val="28"/>
            <w:u w:val="single"/>
            <w:lang w:eastAsia="ru-RU"/>
          </w:rPr>
          <w:t>.</w:t>
        </w:r>
        <w:r w:rsidRPr="005D0214">
          <w:rPr>
            <w:rFonts w:ascii="Times New Roman" w:eastAsia="Times New Roman" w:hAnsi="Times New Roman" w:cs="Times New Roman"/>
            <w:color w:val="000000"/>
            <w:sz w:val="28"/>
            <w:szCs w:val="28"/>
            <w:u w:val="single"/>
            <w:lang w:val="en-US" w:eastAsia="ru-RU"/>
          </w:rPr>
          <w:t>ru</w:t>
        </w:r>
        <w:r w:rsidRPr="005D0214">
          <w:rPr>
            <w:rFonts w:ascii="Times New Roman" w:eastAsia="Times New Roman" w:hAnsi="Times New Roman" w:cs="Times New Roman"/>
            <w:color w:val="000000"/>
            <w:sz w:val="28"/>
            <w:szCs w:val="28"/>
            <w:u w:val="single"/>
            <w:lang w:eastAsia="ru-RU"/>
          </w:rPr>
          <w:t>/</w:t>
        </w:r>
      </w:hyperlink>
    </w:p>
    <w:p w14:paraId="5316F3BB" w14:textId="77777777" w:rsidR="005D0214" w:rsidRPr="005D0214" w:rsidRDefault="005D0214" w:rsidP="005D0214">
      <w:pPr>
        <w:spacing w:after="0" w:line="240" w:lineRule="auto"/>
        <w:ind w:firstLine="709"/>
        <w:jc w:val="both"/>
        <w:rPr>
          <w:rFonts w:ascii="Times New Roman" w:eastAsia="Times New Roman" w:hAnsi="Times New Roman" w:cs="Times New Roman"/>
          <w:color w:val="000000"/>
          <w:sz w:val="28"/>
          <w:szCs w:val="28"/>
          <w:lang w:eastAsia="ru-RU"/>
        </w:rPr>
      </w:pPr>
    </w:p>
    <w:p w14:paraId="32912DF8"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График работы Уполномоченного органа:</w:t>
      </w:r>
    </w:p>
    <w:tbl>
      <w:tblPr>
        <w:tblW w:w="9480" w:type="dxa"/>
        <w:tblCellSpacing w:w="0" w:type="dxa"/>
        <w:tblCellMar>
          <w:top w:w="105" w:type="dxa"/>
          <w:left w:w="105" w:type="dxa"/>
          <w:bottom w:w="105" w:type="dxa"/>
          <w:right w:w="105" w:type="dxa"/>
        </w:tblCellMar>
        <w:tblLook w:val="04A0" w:firstRow="1" w:lastRow="0" w:firstColumn="1" w:lastColumn="0" w:noHBand="0" w:noVBand="1"/>
      </w:tblPr>
      <w:tblGrid>
        <w:gridCol w:w="4756"/>
        <w:gridCol w:w="4724"/>
      </w:tblGrid>
      <w:tr w:rsidR="005D0214" w:rsidRPr="005D0214" w14:paraId="177F63C6" w14:textId="77777777" w:rsidTr="006644E9">
        <w:trPr>
          <w:tblCellSpacing w:w="0" w:type="dxa"/>
        </w:trPr>
        <w:tc>
          <w:tcPr>
            <w:tcW w:w="4756" w:type="dxa"/>
            <w:tcBorders>
              <w:top w:val="single" w:sz="6" w:space="0" w:color="000000"/>
              <w:left w:val="single" w:sz="4" w:space="0" w:color="auto"/>
              <w:bottom w:val="single" w:sz="6" w:space="0" w:color="000000"/>
              <w:right w:val="single" w:sz="4" w:space="0" w:color="auto"/>
            </w:tcBorders>
            <w:tcMar>
              <w:top w:w="0" w:type="dxa"/>
              <w:left w:w="108" w:type="dxa"/>
              <w:bottom w:w="0" w:type="dxa"/>
              <w:right w:w="0" w:type="dxa"/>
            </w:tcMar>
            <w:hideMark/>
          </w:tcPr>
          <w:p w14:paraId="069D3F31"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Понедельник</w:t>
            </w:r>
          </w:p>
        </w:tc>
        <w:tc>
          <w:tcPr>
            <w:tcW w:w="4724" w:type="dxa"/>
            <w:vMerge w:val="restart"/>
            <w:tcBorders>
              <w:top w:val="single" w:sz="6" w:space="0" w:color="000000"/>
              <w:bottom w:val="single" w:sz="6" w:space="0" w:color="000000"/>
              <w:right w:val="single" w:sz="6" w:space="0" w:color="000000"/>
            </w:tcBorders>
            <w:tcMar>
              <w:top w:w="0" w:type="dxa"/>
              <w:left w:w="108" w:type="dxa"/>
              <w:bottom w:w="0" w:type="dxa"/>
              <w:right w:w="108" w:type="dxa"/>
            </w:tcMar>
            <w:hideMark/>
          </w:tcPr>
          <w:p w14:paraId="598DE1D6"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с 8.30 до 17.30</w:t>
            </w:r>
          </w:p>
          <w:p w14:paraId="331DC0EF"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перерыв с 13.00 до 14.00</w:t>
            </w:r>
          </w:p>
        </w:tc>
      </w:tr>
      <w:tr w:rsidR="005D0214" w:rsidRPr="005D0214" w14:paraId="09B04E45" w14:textId="77777777" w:rsidTr="006644E9">
        <w:trPr>
          <w:tblCellSpacing w:w="0" w:type="dxa"/>
        </w:trPr>
        <w:tc>
          <w:tcPr>
            <w:tcW w:w="4756"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0" w:type="dxa"/>
            </w:tcMar>
            <w:hideMark/>
          </w:tcPr>
          <w:p w14:paraId="0D235955"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Вторник</w:t>
            </w:r>
          </w:p>
        </w:tc>
        <w:tc>
          <w:tcPr>
            <w:tcW w:w="0" w:type="auto"/>
            <w:vMerge/>
            <w:tcBorders>
              <w:top w:val="single" w:sz="6" w:space="0" w:color="000000"/>
              <w:bottom w:val="single" w:sz="6" w:space="0" w:color="000000"/>
              <w:right w:val="single" w:sz="6" w:space="0" w:color="000000"/>
            </w:tcBorders>
            <w:hideMark/>
          </w:tcPr>
          <w:p w14:paraId="2026C069"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p>
        </w:tc>
      </w:tr>
      <w:tr w:rsidR="005D0214" w:rsidRPr="005D0214" w14:paraId="24CB84A4" w14:textId="77777777" w:rsidTr="006644E9">
        <w:trPr>
          <w:tblCellSpacing w:w="0" w:type="dxa"/>
        </w:trPr>
        <w:tc>
          <w:tcPr>
            <w:tcW w:w="4756"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0" w:type="dxa"/>
            </w:tcMar>
            <w:hideMark/>
          </w:tcPr>
          <w:p w14:paraId="4BB7638A"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Среда</w:t>
            </w:r>
          </w:p>
        </w:tc>
        <w:tc>
          <w:tcPr>
            <w:tcW w:w="0" w:type="auto"/>
            <w:vMerge/>
            <w:tcBorders>
              <w:top w:val="single" w:sz="6" w:space="0" w:color="000000"/>
              <w:bottom w:val="single" w:sz="6" w:space="0" w:color="000000"/>
              <w:right w:val="single" w:sz="6" w:space="0" w:color="000000"/>
            </w:tcBorders>
            <w:hideMark/>
          </w:tcPr>
          <w:p w14:paraId="557280FE"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p>
        </w:tc>
      </w:tr>
      <w:tr w:rsidR="005D0214" w:rsidRPr="005D0214" w14:paraId="5A7ADDF2" w14:textId="77777777" w:rsidTr="006644E9">
        <w:trPr>
          <w:tblCellSpacing w:w="0" w:type="dxa"/>
        </w:trPr>
        <w:tc>
          <w:tcPr>
            <w:tcW w:w="4756"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0" w:type="dxa"/>
            </w:tcMar>
            <w:hideMark/>
          </w:tcPr>
          <w:p w14:paraId="2EAC3E6D"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Четверг</w:t>
            </w:r>
          </w:p>
        </w:tc>
        <w:tc>
          <w:tcPr>
            <w:tcW w:w="0" w:type="auto"/>
            <w:vMerge/>
            <w:tcBorders>
              <w:top w:val="single" w:sz="6" w:space="0" w:color="000000"/>
              <w:bottom w:val="single" w:sz="6" w:space="0" w:color="000000"/>
              <w:right w:val="single" w:sz="6" w:space="0" w:color="000000"/>
            </w:tcBorders>
            <w:hideMark/>
          </w:tcPr>
          <w:p w14:paraId="20E3B3F1"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p>
        </w:tc>
      </w:tr>
      <w:tr w:rsidR="005D0214" w:rsidRPr="005D0214" w14:paraId="79AAABC1" w14:textId="77777777" w:rsidTr="006644E9">
        <w:trPr>
          <w:tblCellSpacing w:w="0" w:type="dxa"/>
        </w:trPr>
        <w:tc>
          <w:tcPr>
            <w:tcW w:w="4756"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0" w:type="dxa"/>
            </w:tcMar>
            <w:hideMark/>
          </w:tcPr>
          <w:p w14:paraId="36A16C00"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Пятница</w:t>
            </w:r>
          </w:p>
        </w:tc>
        <w:tc>
          <w:tcPr>
            <w:tcW w:w="0" w:type="auto"/>
            <w:vMerge/>
            <w:tcBorders>
              <w:top w:val="single" w:sz="6" w:space="0" w:color="000000"/>
              <w:bottom w:val="single" w:sz="6" w:space="0" w:color="000000"/>
              <w:right w:val="single" w:sz="6" w:space="0" w:color="000000"/>
            </w:tcBorders>
            <w:hideMark/>
          </w:tcPr>
          <w:p w14:paraId="69B902BB"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p>
        </w:tc>
      </w:tr>
      <w:tr w:rsidR="005D0214" w:rsidRPr="005D0214" w14:paraId="1C67DCE0" w14:textId="77777777" w:rsidTr="006644E9">
        <w:trPr>
          <w:tblCellSpacing w:w="0" w:type="dxa"/>
        </w:trPr>
        <w:tc>
          <w:tcPr>
            <w:tcW w:w="475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38BF391"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Суббота</w:t>
            </w:r>
          </w:p>
        </w:tc>
        <w:tc>
          <w:tcPr>
            <w:tcW w:w="47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BBD3E"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Выходной день</w:t>
            </w:r>
          </w:p>
        </w:tc>
      </w:tr>
      <w:tr w:rsidR="005D0214" w:rsidRPr="005D0214" w14:paraId="4700C064" w14:textId="77777777" w:rsidTr="006644E9">
        <w:trPr>
          <w:tblCellSpacing w:w="0" w:type="dxa"/>
        </w:trPr>
        <w:tc>
          <w:tcPr>
            <w:tcW w:w="475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7913FAF"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Воскресенье</w:t>
            </w:r>
          </w:p>
        </w:tc>
        <w:tc>
          <w:tcPr>
            <w:tcW w:w="47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51342"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Выходной день</w:t>
            </w:r>
          </w:p>
        </w:tc>
      </w:tr>
      <w:tr w:rsidR="005D0214" w:rsidRPr="005D0214" w14:paraId="7F4CF352" w14:textId="77777777" w:rsidTr="006644E9">
        <w:trPr>
          <w:tblCellSpacing w:w="0" w:type="dxa"/>
        </w:trPr>
        <w:tc>
          <w:tcPr>
            <w:tcW w:w="475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2E18816"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Предпраздничные дни</w:t>
            </w:r>
          </w:p>
        </w:tc>
        <w:tc>
          <w:tcPr>
            <w:tcW w:w="47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2E599C"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 xml:space="preserve">с 8.00 до 15.00 </w:t>
            </w:r>
          </w:p>
          <w:p w14:paraId="0A307032" w14:textId="77777777" w:rsidR="005D0214" w:rsidRPr="005D0214" w:rsidRDefault="005D0214" w:rsidP="005D0214">
            <w:pPr>
              <w:spacing w:after="119"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 xml:space="preserve">без перерыва </w:t>
            </w:r>
          </w:p>
        </w:tc>
      </w:tr>
    </w:tbl>
    <w:p w14:paraId="461F83BB" w14:textId="77777777" w:rsidR="005D0214" w:rsidRPr="005D0214" w:rsidRDefault="005D0214" w:rsidP="005D0214">
      <w:pPr>
        <w:spacing w:before="100" w:beforeAutospacing="1" w:after="0" w:line="238" w:lineRule="atLeast"/>
        <w:rPr>
          <w:rFonts w:ascii="Times New Roman" w:eastAsia="Times New Roman" w:hAnsi="Times New Roman" w:cs="Times New Roman"/>
          <w:sz w:val="28"/>
          <w:szCs w:val="28"/>
          <w:lang w:eastAsia="ru-RU"/>
        </w:rPr>
      </w:pPr>
    </w:p>
    <w:p w14:paraId="420D68FC"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17817366"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5C34E074"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73939828"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00412475"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5E203B99"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159B4509"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00B43414"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1C3E9386"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27AE2E42"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60317041" w14:textId="77777777" w:rsidR="005D0214" w:rsidRPr="005D0214" w:rsidRDefault="005D0214" w:rsidP="005D0214">
      <w:pPr>
        <w:spacing w:before="100" w:beforeAutospacing="1" w:after="0" w:line="238" w:lineRule="atLeast"/>
        <w:rPr>
          <w:rFonts w:ascii="Times New Roman" w:eastAsia="Times New Roman" w:hAnsi="Times New Roman" w:cs="Times New Roman"/>
          <w:sz w:val="28"/>
          <w:szCs w:val="28"/>
          <w:lang w:eastAsia="ru-RU"/>
        </w:rPr>
      </w:pPr>
    </w:p>
    <w:p w14:paraId="63AC60BD" w14:textId="77777777" w:rsidR="005D0214" w:rsidRPr="005D0214" w:rsidRDefault="005D0214" w:rsidP="005D0214">
      <w:pPr>
        <w:spacing w:before="100" w:beforeAutospacing="1" w:after="0" w:line="238" w:lineRule="atLeast"/>
        <w:rPr>
          <w:rFonts w:ascii="Times New Roman" w:eastAsia="Times New Roman" w:hAnsi="Times New Roman" w:cs="Times New Roman"/>
          <w:sz w:val="28"/>
          <w:szCs w:val="28"/>
          <w:lang w:eastAsia="ru-RU"/>
        </w:rPr>
      </w:pPr>
    </w:p>
    <w:p w14:paraId="67082333" w14:textId="77777777" w:rsidR="005D0214" w:rsidRPr="005D0214" w:rsidRDefault="005D0214" w:rsidP="005D0214">
      <w:pPr>
        <w:spacing w:before="100" w:beforeAutospacing="1" w:after="0" w:line="238" w:lineRule="atLeast"/>
        <w:rPr>
          <w:rFonts w:ascii="Times New Roman" w:eastAsia="Times New Roman" w:hAnsi="Times New Roman" w:cs="Times New Roman"/>
          <w:sz w:val="28"/>
          <w:szCs w:val="28"/>
          <w:lang w:eastAsia="ru-RU"/>
        </w:rPr>
      </w:pPr>
    </w:p>
    <w:p w14:paraId="3E3B54FD" w14:textId="77777777" w:rsidR="005D0214" w:rsidRPr="005D0214" w:rsidRDefault="005D0214" w:rsidP="005D0214">
      <w:pPr>
        <w:spacing w:before="100" w:beforeAutospacing="1" w:after="0" w:line="238" w:lineRule="atLeast"/>
        <w:rPr>
          <w:rFonts w:ascii="Times New Roman" w:eastAsia="Times New Roman" w:hAnsi="Times New Roman" w:cs="Times New Roman"/>
          <w:sz w:val="28"/>
          <w:szCs w:val="28"/>
          <w:lang w:eastAsia="ru-RU"/>
        </w:rPr>
      </w:pPr>
    </w:p>
    <w:p w14:paraId="05383240" w14:textId="77777777" w:rsidR="005D0214" w:rsidRPr="005D0214" w:rsidRDefault="005D0214" w:rsidP="005D0214">
      <w:pPr>
        <w:spacing w:after="0" w:line="240" w:lineRule="auto"/>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ИНФОРМАЦИЯ</w:t>
      </w:r>
    </w:p>
    <w:p w14:paraId="57EC678A" w14:textId="77777777" w:rsidR="005D0214" w:rsidRPr="005D0214" w:rsidRDefault="005D0214" w:rsidP="005D0214">
      <w:pPr>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о месте нахождения и графике работы МФЦ </w:t>
      </w:r>
    </w:p>
    <w:p w14:paraId="234CEC01" w14:textId="77777777" w:rsidR="005D0214" w:rsidRPr="005D0214" w:rsidRDefault="005D0214" w:rsidP="005D0214">
      <w:pPr>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 Любытинскому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14:paraId="5906B828" w14:textId="77777777" w:rsidR="005D0214" w:rsidRPr="005D0214" w:rsidRDefault="005D0214" w:rsidP="005D0214">
      <w:pPr>
        <w:spacing w:after="0" w:line="240" w:lineRule="auto"/>
        <w:jc w:val="center"/>
        <w:rPr>
          <w:rFonts w:ascii="Times New Roman" w:eastAsia="Times New Roman" w:hAnsi="Times New Roman" w:cs="Times New Roman"/>
          <w:sz w:val="28"/>
          <w:szCs w:val="28"/>
          <w:lang w:eastAsia="ru-RU"/>
        </w:rPr>
      </w:pPr>
    </w:p>
    <w:p w14:paraId="71D3AF8B" w14:textId="77777777" w:rsidR="005D0214" w:rsidRPr="005D0214" w:rsidRDefault="005D0214" w:rsidP="005D0214">
      <w:pPr>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Местонахождение: Новгородская обл., п.Любытино, ул. Советов, д.29.</w:t>
      </w:r>
    </w:p>
    <w:p w14:paraId="61025F9B" w14:textId="77777777" w:rsidR="005D0214" w:rsidRPr="005D0214" w:rsidRDefault="005D0214" w:rsidP="005D0214">
      <w:pPr>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 xml:space="preserve">Почтовый адрес: 174 760, </w:t>
      </w:r>
      <w:r w:rsidRPr="005D0214">
        <w:rPr>
          <w:rFonts w:ascii="Times New Roman" w:eastAsia="Times New Roman" w:hAnsi="Times New Roman" w:cs="Times New Roman"/>
          <w:sz w:val="28"/>
          <w:szCs w:val="28"/>
          <w:lang w:eastAsia="ru-RU"/>
        </w:rPr>
        <w:t>Новгородская обл., п. Любытино, ул. Советов, д.29</w:t>
      </w:r>
    </w:p>
    <w:p w14:paraId="331A9DBE" w14:textId="77777777" w:rsidR="005D0214" w:rsidRPr="005D0214" w:rsidRDefault="005D0214" w:rsidP="005D0214">
      <w:pPr>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Телефон: 8 (816-2)608806, 8 921 0202887</w:t>
      </w:r>
    </w:p>
    <w:p w14:paraId="1F225319" w14:textId="77777777" w:rsidR="005D0214" w:rsidRPr="005D0214" w:rsidRDefault="005D0214" w:rsidP="005D0214">
      <w:pPr>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 xml:space="preserve">Официальный сайт в сети Интернет: </w:t>
      </w:r>
      <w:r w:rsidRPr="005D0214">
        <w:rPr>
          <w:rFonts w:ascii="Times New Roman" w:eastAsia="Times New Roman" w:hAnsi="Times New Roman" w:cs="Times New Roman"/>
          <w:color w:val="000000"/>
          <w:sz w:val="28"/>
          <w:szCs w:val="28"/>
          <w:lang w:val="en-US" w:eastAsia="ru-RU"/>
        </w:rPr>
        <w:t>mfc</w:t>
      </w:r>
      <w:r w:rsidRPr="005D0214">
        <w:rPr>
          <w:rFonts w:ascii="Times New Roman" w:eastAsia="Times New Roman" w:hAnsi="Times New Roman" w:cs="Times New Roman"/>
          <w:color w:val="000000"/>
          <w:sz w:val="28"/>
          <w:szCs w:val="28"/>
          <w:lang w:eastAsia="ru-RU"/>
        </w:rPr>
        <w:t>53.</w:t>
      </w:r>
      <w:r w:rsidRPr="005D0214">
        <w:rPr>
          <w:rFonts w:ascii="Times New Roman" w:eastAsia="Times New Roman" w:hAnsi="Times New Roman" w:cs="Times New Roman"/>
          <w:color w:val="000000"/>
          <w:sz w:val="28"/>
          <w:szCs w:val="28"/>
          <w:lang w:val="en-US" w:eastAsia="ru-RU"/>
        </w:rPr>
        <w:t>novreg</w:t>
      </w:r>
      <w:r w:rsidRPr="005D0214">
        <w:rPr>
          <w:rFonts w:ascii="Times New Roman" w:eastAsia="Times New Roman" w:hAnsi="Times New Roman" w:cs="Times New Roman"/>
          <w:color w:val="000000"/>
          <w:sz w:val="28"/>
          <w:szCs w:val="28"/>
          <w:lang w:eastAsia="ru-RU"/>
        </w:rPr>
        <w:t>.</w:t>
      </w:r>
      <w:r w:rsidRPr="005D0214">
        <w:rPr>
          <w:rFonts w:ascii="Times New Roman" w:eastAsia="Times New Roman" w:hAnsi="Times New Roman" w:cs="Times New Roman"/>
          <w:color w:val="000000"/>
          <w:sz w:val="28"/>
          <w:szCs w:val="28"/>
          <w:lang w:val="en-US" w:eastAsia="ru-RU"/>
        </w:rPr>
        <w:t>ru</w:t>
      </w:r>
      <w:r w:rsidRPr="005D0214">
        <w:rPr>
          <w:rFonts w:ascii="Times New Roman" w:eastAsia="Times New Roman" w:hAnsi="Times New Roman" w:cs="Times New Roman"/>
          <w:color w:val="000000"/>
          <w:sz w:val="28"/>
          <w:szCs w:val="28"/>
          <w:lang w:eastAsia="ru-RU"/>
        </w:rPr>
        <w:t>.</w:t>
      </w:r>
    </w:p>
    <w:p w14:paraId="02DAAE18" w14:textId="77777777" w:rsidR="005D0214" w:rsidRPr="005D0214" w:rsidRDefault="005D0214" w:rsidP="005D0214">
      <w:pPr>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 xml:space="preserve">Адрес электронной почты: </w:t>
      </w:r>
      <w:r w:rsidRPr="005D0214">
        <w:rPr>
          <w:rFonts w:ascii="Times New Roman" w:eastAsia="Times New Roman" w:hAnsi="Times New Roman" w:cs="Times New Roman"/>
          <w:color w:val="000000"/>
          <w:sz w:val="28"/>
          <w:szCs w:val="28"/>
          <w:lang w:val="en-US" w:eastAsia="ru-RU"/>
        </w:rPr>
        <w:t>mfc</w:t>
      </w:r>
      <w:r w:rsidRPr="005D0214">
        <w:rPr>
          <w:rFonts w:ascii="Times New Roman" w:eastAsia="Times New Roman" w:hAnsi="Times New Roman" w:cs="Times New Roman"/>
          <w:color w:val="000000"/>
          <w:sz w:val="28"/>
          <w:szCs w:val="28"/>
          <w:lang w:eastAsia="ru-RU"/>
        </w:rPr>
        <w:t>-</w:t>
      </w:r>
      <w:r w:rsidRPr="005D0214">
        <w:rPr>
          <w:rFonts w:ascii="Times New Roman" w:eastAsia="Times New Roman" w:hAnsi="Times New Roman" w:cs="Times New Roman"/>
          <w:color w:val="000000"/>
          <w:sz w:val="28"/>
          <w:szCs w:val="28"/>
          <w:lang w:val="en-US" w:eastAsia="ru-RU"/>
        </w:rPr>
        <w:t>lubytino</w:t>
      </w:r>
      <w:r w:rsidRPr="005D0214">
        <w:rPr>
          <w:rFonts w:ascii="Times New Roman" w:eastAsia="Times New Roman" w:hAnsi="Times New Roman" w:cs="Times New Roman"/>
          <w:color w:val="000000"/>
          <w:sz w:val="28"/>
          <w:szCs w:val="28"/>
          <w:lang w:eastAsia="ru-RU"/>
        </w:rPr>
        <w:t>@</w:t>
      </w:r>
      <w:r w:rsidRPr="005D0214">
        <w:rPr>
          <w:rFonts w:ascii="Times New Roman" w:eastAsia="Times New Roman" w:hAnsi="Times New Roman" w:cs="Times New Roman"/>
          <w:color w:val="000000"/>
          <w:sz w:val="28"/>
          <w:szCs w:val="28"/>
          <w:lang w:val="en-US" w:eastAsia="ru-RU"/>
        </w:rPr>
        <w:t>novreg</w:t>
      </w:r>
      <w:r w:rsidRPr="005D0214">
        <w:rPr>
          <w:rFonts w:ascii="Times New Roman" w:eastAsia="Times New Roman" w:hAnsi="Times New Roman" w:cs="Times New Roman"/>
          <w:color w:val="000000"/>
          <w:sz w:val="28"/>
          <w:szCs w:val="28"/>
          <w:lang w:eastAsia="ru-RU"/>
        </w:rPr>
        <w:t>.</w:t>
      </w:r>
      <w:r w:rsidRPr="005D0214">
        <w:rPr>
          <w:rFonts w:ascii="Times New Roman" w:eastAsia="Times New Roman" w:hAnsi="Times New Roman" w:cs="Times New Roman"/>
          <w:color w:val="000000"/>
          <w:sz w:val="28"/>
          <w:szCs w:val="28"/>
          <w:lang w:val="en-US" w:eastAsia="ru-RU"/>
        </w:rPr>
        <w:t>ru</w:t>
      </w:r>
    </w:p>
    <w:p w14:paraId="1A557130" w14:textId="77777777" w:rsidR="005D0214" w:rsidRPr="005D0214" w:rsidRDefault="005D0214" w:rsidP="005D0214">
      <w:pPr>
        <w:spacing w:after="0" w:line="240" w:lineRule="auto"/>
        <w:ind w:firstLine="720"/>
        <w:rPr>
          <w:rFonts w:ascii="Times New Roman" w:eastAsia="Times New Roman" w:hAnsi="Times New Roman" w:cs="Times New Roman"/>
          <w:b/>
          <w:sz w:val="28"/>
          <w:szCs w:val="28"/>
          <w:lang w:val="en-US" w:eastAsia="ru-RU"/>
        </w:rPr>
      </w:pPr>
      <w:r w:rsidRPr="005D0214">
        <w:rPr>
          <w:rFonts w:ascii="Times New Roman" w:eastAsia="Times New Roman" w:hAnsi="Times New Roman" w:cs="Times New Roman"/>
          <w:b/>
          <w:color w:val="000000"/>
          <w:sz w:val="28"/>
          <w:szCs w:val="28"/>
          <w:lang w:eastAsia="ru-RU"/>
        </w:rPr>
        <w:t>Режим работы</w:t>
      </w:r>
      <w:r w:rsidRPr="005D0214">
        <w:rPr>
          <w:rFonts w:ascii="Times New Roman" w:eastAsia="Times New Roman" w:hAnsi="Times New Roman" w:cs="Times New Roman"/>
          <w:b/>
          <w:color w:val="000000"/>
          <w:sz w:val="28"/>
          <w:szCs w:val="28"/>
          <w:lang w:val="en-US" w:eastAsia="ru-RU"/>
        </w:rPr>
        <w:t>:</w:t>
      </w:r>
    </w:p>
    <w:tbl>
      <w:tblPr>
        <w:tblW w:w="885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1701"/>
        <w:gridCol w:w="7149"/>
      </w:tblGrid>
      <w:tr w:rsidR="005D0214" w:rsidRPr="005D0214" w14:paraId="658D30D8"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5AE40732"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Понедельник</w:t>
            </w:r>
          </w:p>
        </w:tc>
        <w:tc>
          <w:tcPr>
            <w:tcW w:w="6810" w:type="dxa"/>
            <w:tcBorders>
              <w:top w:val="nil"/>
              <w:left w:val="nil"/>
              <w:bottom w:val="nil"/>
              <w:right w:val="nil"/>
            </w:tcBorders>
            <w:tcMar>
              <w:top w:w="0" w:type="dxa"/>
              <w:left w:w="0" w:type="dxa"/>
              <w:bottom w:w="0" w:type="dxa"/>
              <w:right w:w="0" w:type="dxa"/>
            </w:tcMar>
            <w:hideMark/>
          </w:tcPr>
          <w:p w14:paraId="78F4E1F3"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8.30-17.30</w:t>
            </w:r>
          </w:p>
        </w:tc>
      </w:tr>
      <w:tr w:rsidR="005D0214" w:rsidRPr="005D0214" w14:paraId="036B4281"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7497BB30"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Вторник </w:t>
            </w:r>
          </w:p>
        </w:tc>
        <w:tc>
          <w:tcPr>
            <w:tcW w:w="6810" w:type="dxa"/>
            <w:tcBorders>
              <w:top w:val="nil"/>
              <w:left w:val="nil"/>
              <w:bottom w:val="nil"/>
              <w:right w:val="nil"/>
            </w:tcBorders>
            <w:tcMar>
              <w:top w:w="0" w:type="dxa"/>
              <w:left w:w="0" w:type="dxa"/>
              <w:bottom w:w="0" w:type="dxa"/>
              <w:right w:w="0" w:type="dxa"/>
            </w:tcMar>
          </w:tcPr>
          <w:p w14:paraId="7BF50FC7"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8.30-17.30</w:t>
            </w:r>
          </w:p>
        </w:tc>
      </w:tr>
      <w:tr w:rsidR="005D0214" w:rsidRPr="005D0214" w14:paraId="5B97B0DC"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44E2F00E"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Среда </w:t>
            </w:r>
          </w:p>
        </w:tc>
        <w:tc>
          <w:tcPr>
            <w:tcW w:w="6810" w:type="dxa"/>
            <w:tcBorders>
              <w:top w:val="nil"/>
              <w:left w:val="nil"/>
              <w:bottom w:val="nil"/>
              <w:right w:val="nil"/>
            </w:tcBorders>
            <w:tcMar>
              <w:top w:w="0" w:type="dxa"/>
              <w:left w:w="0" w:type="dxa"/>
              <w:bottom w:w="0" w:type="dxa"/>
              <w:right w:w="0" w:type="dxa"/>
            </w:tcMar>
          </w:tcPr>
          <w:p w14:paraId="512034D5"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8.30-17.30</w:t>
            </w:r>
          </w:p>
        </w:tc>
      </w:tr>
      <w:tr w:rsidR="005D0214" w:rsidRPr="005D0214" w14:paraId="05E73E61"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6568CDD3"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Четверг </w:t>
            </w:r>
          </w:p>
        </w:tc>
        <w:tc>
          <w:tcPr>
            <w:tcW w:w="6810" w:type="dxa"/>
            <w:tcBorders>
              <w:top w:val="nil"/>
              <w:left w:val="nil"/>
              <w:bottom w:val="nil"/>
              <w:right w:val="nil"/>
            </w:tcBorders>
            <w:tcMar>
              <w:top w:w="0" w:type="dxa"/>
              <w:left w:w="0" w:type="dxa"/>
              <w:bottom w:w="0" w:type="dxa"/>
              <w:right w:w="0" w:type="dxa"/>
            </w:tcMar>
          </w:tcPr>
          <w:p w14:paraId="00ACF2B2"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10.00-18.00</w:t>
            </w:r>
          </w:p>
        </w:tc>
      </w:tr>
      <w:tr w:rsidR="005D0214" w:rsidRPr="005D0214" w14:paraId="6D35ACA1"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1350CD0F"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Пятница </w:t>
            </w:r>
          </w:p>
        </w:tc>
        <w:tc>
          <w:tcPr>
            <w:tcW w:w="6810" w:type="dxa"/>
            <w:tcBorders>
              <w:top w:val="nil"/>
              <w:left w:val="nil"/>
              <w:bottom w:val="nil"/>
              <w:right w:val="nil"/>
            </w:tcBorders>
            <w:tcMar>
              <w:top w:w="0" w:type="dxa"/>
              <w:left w:w="0" w:type="dxa"/>
              <w:bottom w:w="0" w:type="dxa"/>
              <w:right w:w="0" w:type="dxa"/>
            </w:tcMar>
          </w:tcPr>
          <w:p w14:paraId="1DD771CE"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8.30-17.30</w:t>
            </w:r>
          </w:p>
        </w:tc>
      </w:tr>
      <w:tr w:rsidR="005D0214" w:rsidRPr="005D0214" w14:paraId="3171028D"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3F2C82C4"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Суббота</w:t>
            </w:r>
          </w:p>
        </w:tc>
        <w:tc>
          <w:tcPr>
            <w:tcW w:w="6810" w:type="dxa"/>
            <w:tcBorders>
              <w:top w:val="nil"/>
              <w:left w:val="nil"/>
              <w:bottom w:val="nil"/>
              <w:right w:val="nil"/>
            </w:tcBorders>
            <w:tcMar>
              <w:top w:w="0" w:type="dxa"/>
              <w:left w:w="0" w:type="dxa"/>
              <w:bottom w:w="0" w:type="dxa"/>
              <w:right w:w="0" w:type="dxa"/>
            </w:tcMar>
            <w:hideMark/>
          </w:tcPr>
          <w:p w14:paraId="29A170CC"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выходной</w:t>
            </w:r>
          </w:p>
        </w:tc>
      </w:tr>
      <w:tr w:rsidR="005D0214" w:rsidRPr="005D0214" w14:paraId="3A736A9C" w14:textId="77777777" w:rsidTr="006644E9">
        <w:trPr>
          <w:tblCellSpacing w:w="0" w:type="dxa"/>
        </w:trPr>
        <w:tc>
          <w:tcPr>
            <w:tcW w:w="1620" w:type="dxa"/>
            <w:tcBorders>
              <w:top w:val="nil"/>
              <w:left w:val="nil"/>
              <w:bottom w:val="nil"/>
              <w:right w:val="nil"/>
            </w:tcBorders>
            <w:tcMar>
              <w:top w:w="0" w:type="dxa"/>
              <w:left w:w="0" w:type="dxa"/>
              <w:bottom w:w="0" w:type="dxa"/>
              <w:right w:w="0" w:type="dxa"/>
            </w:tcMar>
            <w:hideMark/>
          </w:tcPr>
          <w:p w14:paraId="577B96CA"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Воскресенье</w:t>
            </w:r>
          </w:p>
        </w:tc>
        <w:tc>
          <w:tcPr>
            <w:tcW w:w="6810" w:type="dxa"/>
            <w:tcBorders>
              <w:top w:val="nil"/>
              <w:left w:val="nil"/>
              <w:bottom w:val="nil"/>
              <w:right w:val="nil"/>
            </w:tcBorders>
            <w:tcMar>
              <w:top w:w="0" w:type="dxa"/>
              <w:left w:w="0" w:type="dxa"/>
              <w:bottom w:w="0" w:type="dxa"/>
              <w:right w:w="0" w:type="dxa"/>
            </w:tcMar>
            <w:hideMark/>
          </w:tcPr>
          <w:p w14:paraId="3B54ACBC" w14:textId="77777777" w:rsidR="005D0214" w:rsidRPr="005D0214" w:rsidRDefault="005D0214" w:rsidP="005D0214">
            <w:pPr>
              <w:spacing w:after="119"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выходной</w:t>
            </w:r>
          </w:p>
        </w:tc>
      </w:tr>
    </w:tbl>
    <w:p w14:paraId="78CDB2FE" w14:textId="77777777" w:rsidR="005D0214" w:rsidRPr="005D0214" w:rsidRDefault="005D0214" w:rsidP="005D0214">
      <w:pPr>
        <w:spacing w:after="0" w:line="240" w:lineRule="auto"/>
        <w:ind w:firstLine="720"/>
        <w:rPr>
          <w:rFonts w:ascii="Times New Roman" w:eastAsia="Times New Roman" w:hAnsi="Times New Roman" w:cs="Times New Roman"/>
          <w:sz w:val="28"/>
          <w:szCs w:val="28"/>
          <w:lang w:val="en-US" w:eastAsia="ru-RU"/>
        </w:rPr>
      </w:pPr>
    </w:p>
    <w:p w14:paraId="0658AFB1"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1358BEB1"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4E985847"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457F7CAD"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46DECD5E"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6C7964CA"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081C8AD4"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4A069ACA"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7A6D24ED"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482E875E"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3C0BF0F3"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31275EEA"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4E70F92B"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5F13CF5F"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160746CE"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303417C4"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59808641" w14:textId="77777777" w:rsidR="005D0214" w:rsidRPr="005D0214" w:rsidRDefault="005D0214" w:rsidP="005D0214">
      <w:pPr>
        <w:spacing w:before="100" w:beforeAutospacing="1" w:after="0" w:line="238" w:lineRule="atLeast"/>
        <w:rPr>
          <w:rFonts w:ascii="Times New Roman" w:eastAsia="Times New Roman" w:hAnsi="Times New Roman" w:cs="Times New Roman"/>
          <w:sz w:val="24"/>
          <w:szCs w:val="24"/>
          <w:lang w:eastAsia="ru-RU"/>
        </w:rPr>
      </w:pPr>
    </w:p>
    <w:p w14:paraId="32AB5377" w14:textId="77777777" w:rsidR="005D0214" w:rsidRPr="005D0214" w:rsidRDefault="005D0214" w:rsidP="005D0214">
      <w:pPr>
        <w:spacing w:before="100" w:beforeAutospacing="1" w:after="0" w:line="238" w:lineRule="atLeast"/>
        <w:jc w:val="both"/>
        <w:rPr>
          <w:rFonts w:ascii="Times New Roman" w:eastAsia="Times New Roman" w:hAnsi="Times New Roman" w:cs="Times New Roman"/>
          <w:sz w:val="28"/>
          <w:szCs w:val="28"/>
          <w:lang w:eastAsia="ru-RU"/>
        </w:rPr>
      </w:pPr>
    </w:p>
    <w:p w14:paraId="71ADCCA0" w14:textId="77777777" w:rsidR="005D0214" w:rsidRPr="005D0214" w:rsidRDefault="005D0214" w:rsidP="005D0214">
      <w:pPr>
        <w:spacing w:after="0" w:line="238" w:lineRule="atLeast"/>
        <w:jc w:val="both"/>
        <w:rPr>
          <w:rFonts w:ascii="Times New Roman" w:eastAsia="Times New Roman" w:hAnsi="Times New Roman" w:cs="Times New Roman"/>
          <w:sz w:val="28"/>
          <w:szCs w:val="28"/>
          <w:shd w:val="clear" w:color="auto" w:fill="FFFFFF"/>
          <w:lang w:eastAsia="ru-RU"/>
        </w:rPr>
      </w:pPr>
      <w:r w:rsidRPr="005D0214">
        <w:rPr>
          <w:rFonts w:ascii="Times New Roman" w:eastAsia="Times New Roman" w:hAnsi="Times New Roman" w:cs="Times New Roman"/>
          <w:sz w:val="28"/>
          <w:szCs w:val="28"/>
          <w:shd w:val="clear" w:color="auto" w:fill="FFFFFF"/>
          <w:lang w:eastAsia="ru-RU"/>
        </w:rPr>
        <w:t xml:space="preserve">                                                                                                                   </w:t>
      </w:r>
    </w:p>
    <w:p w14:paraId="33901282" w14:textId="77777777" w:rsidR="005D0214" w:rsidRPr="005D0214" w:rsidRDefault="005D0214" w:rsidP="005D0214">
      <w:pPr>
        <w:spacing w:after="0" w:line="238" w:lineRule="atLeast"/>
        <w:jc w:val="both"/>
        <w:rPr>
          <w:rFonts w:ascii="Times New Roman" w:eastAsia="Times New Roman" w:hAnsi="Times New Roman" w:cs="Times New Roman"/>
          <w:sz w:val="28"/>
          <w:szCs w:val="28"/>
          <w:shd w:val="clear" w:color="auto" w:fill="FFFFFF"/>
          <w:lang w:eastAsia="ru-RU"/>
        </w:rPr>
      </w:pPr>
    </w:p>
    <w:p w14:paraId="3922CCC9" w14:textId="77777777" w:rsidR="005D0214" w:rsidRPr="005D0214" w:rsidRDefault="005D0214" w:rsidP="005D0214">
      <w:pPr>
        <w:spacing w:after="0" w:line="240" w:lineRule="exact"/>
        <w:ind w:right="-51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shd w:val="clear" w:color="auto" w:fill="FFFFFF"/>
          <w:lang w:eastAsia="ru-RU"/>
        </w:rPr>
        <w:t xml:space="preserve">                                  Приложение 1</w:t>
      </w:r>
    </w:p>
    <w:p w14:paraId="07170068" w14:textId="77777777" w:rsidR="005D0214" w:rsidRPr="005D0214" w:rsidRDefault="005D0214" w:rsidP="005D0214">
      <w:pPr>
        <w:spacing w:after="0" w:line="240" w:lineRule="exact"/>
        <w:ind w:right="-510"/>
        <w:jc w:val="center"/>
        <w:rPr>
          <w:rFonts w:ascii="Times New Roman" w:eastAsia="Times New Roman" w:hAnsi="Times New Roman" w:cs="Times New Roman"/>
          <w:sz w:val="28"/>
          <w:szCs w:val="28"/>
          <w:shd w:val="clear" w:color="auto" w:fill="FFFFFF"/>
          <w:lang w:eastAsia="ru-RU"/>
        </w:rPr>
      </w:pPr>
      <w:r w:rsidRPr="005D0214">
        <w:rPr>
          <w:rFonts w:ascii="Times New Roman" w:eastAsia="Times New Roman" w:hAnsi="Times New Roman" w:cs="Times New Roman"/>
          <w:sz w:val="28"/>
          <w:szCs w:val="28"/>
          <w:shd w:val="clear" w:color="auto" w:fill="FFFFFF"/>
          <w:lang w:eastAsia="ru-RU"/>
        </w:rPr>
        <w:t xml:space="preserve">                                             к административному регламенту</w:t>
      </w:r>
    </w:p>
    <w:p w14:paraId="187750E7" w14:textId="77777777" w:rsidR="005D0214" w:rsidRPr="005D0214" w:rsidRDefault="005D0214" w:rsidP="005D0214">
      <w:pPr>
        <w:spacing w:after="0" w:line="240" w:lineRule="exact"/>
        <w:ind w:right="-51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 предоставлению муниципальной услуги</w:t>
      </w:r>
    </w:p>
    <w:p w14:paraId="34676D75" w14:textId="77777777" w:rsidR="005D0214" w:rsidRPr="005D0214" w:rsidRDefault="005D0214" w:rsidP="005D0214">
      <w:pPr>
        <w:spacing w:after="0" w:line="240" w:lineRule="exact"/>
        <w:ind w:right="-51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 предоставлению архивных документов</w:t>
      </w:r>
    </w:p>
    <w:p w14:paraId="7EDEFC8A" w14:textId="77777777" w:rsidR="005D0214" w:rsidRPr="005D0214" w:rsidRDefault="005D0214" w:rsidP="005D0214">
      <w:pPr>
        <w:spacing w:after="0" w:line="240" w:lineRule="exact"/>
        <w:ind w:right="-51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для пользователей в читальном зале</w:t>
      </w:r>
    </w:p>
    <w:p w14:paraId="4B8B2E92" w14:textId="77777777" w:rsidR="005D0214" w:rsidRPr="005D0214" w:rsidRDefault="005D0214" w:rsidP="005D0214">
      <w:pPr>
        <w:spacing w:after="0" w:line="238" w:lineRule="atLeast"/>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539"/>
        <w:gridCol w:w="5816"/>
      </w:tblGrid>
      <w:tr w:rsidR="005D0214" w:rsidRPr="005D0214" w14:paraId="64632099" w14:textId="77777777" w:rsidTr="006644E9">
        <w:tc>
          <w:tcPr>
            <w:tcW w:w="4077" w:type="dxa"/>
            <w:shd w:val="clear" w:color="auto" w:fill="auto"/>
          </w:tcPr>
          <w:p w14:paraId="35867B5E" w14:textId="77777777" w:rsidR="005D0214" w:rsidRPr="005D0214" w:rsidRDefault="005D0214" w:rsidP="005D0214">
            <w:pPr>
              <w:autoSpaceDE w:val="0"/>
              <w:autoSpaceDN w:val="0"/>
              <w:adjustRightInd w:val="0"/>
              <w:spacing w:after="0" w:line="240" w:lineRule="auto"/>
              <w:jc w:val="right"/>
              <w:rPr>
                <w:rFonts w:ascii="Times New Roman" w:eastAsia="Times New Roman" w:hAnsi="Times New Roman" w:cs="Times New Roman"/>
                <w:sz w:val="28"/>
                <w:szCs w:val="28"/>
                <w:lang w:eastAsia="ru-RU"/>
              </w:rPr>
            </w:pPr>
          </w:p>
        </w:tc>
        <w:tc>
          <w:tcPr>
            <w:tcW w:w="5493" w:type="dxa"/>
            <w:shd w:val="clear" w:color="auto" w:fill="auto"/>
          </w:tcPr>
          <w:p w14:paraId="0337A74F" w14:textId="77777777" w:rsidR="005D0214" w:rsidRPr="005D0214" w:rsidRDefault="005D0214" w:rsidP="005D0214">
            <w:pPr>
              <w:autoSpaceDE w:val="0"/>
              <w:autoSpaceDN w:val="0"/>
              <w:adjustRightInd w:val="0"/>
              <w:spacing w:after="0" w:line="240" w:lineRule="exact"/>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sz w:val="28"/>
                <w:szCs w:val="28"/>
                <w:lang w:eastAsia="ru-RU"/>
              </w:rPr>
              <w:t>В комитет культуры и спорта администрации</w:t>
            </w:r>
            <w:r w:rsidRPr="005D0214">
              <w:rPr>
                <w:rFonts w:ascii="Times New Roman" w:eastAsia="Times New Roman" w:hAnsi="Times New Roman" w:cs="Times New Roman"/>
                <w:bCs/>
                <w:sz w:val="28"/>
                <w:szCs w:val="28"/>
                <w:u w:val="single"/>
                <w:lang w:eastAsia="ru-RU"/>
              </w:rPr>
              <w:t xml:space="preserve"> </w:t>
            </w:r>
            <w:r w:rsidRPr="005D0214">
              <w:rPr>
                <w:rFonts w:ascii="Times New Roman" w:eastAsia="Times New Roman" w:hAnsi="Times New Roman" w:cs="Times New Roman"/>
                <w:sz w:val="28"/>
                <w:szCs w:val="28"/>
                <w:lang w:eastAsia="ru-RU"/>
              </w:rPr>
              <w:t>Любытинского муниципального округа</w:t>
            </w:r>
          </w:p>
          <w:p w14:paraId="091A333B"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____________________________________</w:t>
            </w:r>
          </w:p>
          <w:p w14:paraId="4D2C1462"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 xml:space="preserve"> (наименование юридического лица)</w:t>
            </w:r>
          </w:p>
          <w:p w14:paraId="2F16DC0B"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Адрес __________________________________</w:t>
            </w:r>
          </w:p>
          <w:p w14:paraId="1B04647F"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________________________________________</w:t>
            </w:r>
          </w:p>
          <w:p w14:paraId="12900F17"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Контактный телефон _____________________</w:t>
            </w:r>
          </w:p>
          <w:p w14:paraId="3B9FAC9D"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Адрес электронной почты ________________</w:t>
            </w:r>
          </w:p>
          <w:p w14:paraId="77ADD2E8"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p>
          <w:p w14:paraId="6281003F"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или</w:t>
            </w:r>
          </w:p>
          <w:p w14:paraId="09F3555F"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p>
          <w:p w14:paraId="571EC0E0"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от _____________________________________</w:t>
            </w:r>
          </w:p>
          <w:p w14:paraId="51DA4763"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 xml:space="preserve"> (Ф.И.О. полностью)</w:t>
            </w:r>
          </w:p>
          <w:p w14:paraId="3DF17E07"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Паспорт: серия _________ номер _________</w:t>
            </w:r>
          </w:p>
          <w:p w14:paraId="747C9CF2"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Кем выдан ______________________________</w:t>
            </w:r>
          </w:p>
          <w:p w14:paraId="6B9DD7EA"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Когда выдан ____________________________</w:t>
            </w:r>
          </w:p>
          <w:p w14:paraId="21710A58"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Почтовый адрес _________________________</w:t>
            </w:r>
          </w:p>
          <w:p w14:paraId="08A69FD3"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________________________________________</w:t>
            </w:r>
          </w:p>
          <w:p w14:paraId="7B4E0A8F"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Контактный телефон _____________________</w:t>
            </w:r>
          </w:p>
          <w:p w14:paraId="7BF816E4"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bCs/>
                <w:sz w:val="28"/>
                <w:szCs w:val="28"/>
                <w:u w:val="single"/>
                <w:lang w:eastAsia="ru-RU"/>
              </w:rPr>
            </w:pPr>
            <w:r w:rsidRPr="005D0214">
              <w:rPr>
                <w:rFonts w:ascii="Times New Roman" w:eastAsia="Times New Roman" w:hAnsi="Times New Roman" w:cs="Times New Roman"/>
                <w:bCs/>
                <w:sz w:val="28"/>
                <w:szCs w:val="28"/>
                <w:u w:val="single"/>
                <w:lang w:eastAsia="ru-RU"/>
              </w:rPr>
              <w:t>Адрес электронной почты ________________</w:t>
            </w:r>
          </w:p>
          <w:p w14:paraId="77932E46" w14:textId="77777777" w:rsidR="005D0214" w:rsidRPr="005D0214" w:rsidRDefault="005D0214" w:rsidP="005D0214">
            <w:pPr>
              <w:autoSpaceDE w:val="0"/>
              <w:autoSpaceDN w:val="0"/>
              <w:adjustRightInd w:val="0"/>
              <w:spacing w:after="0" w:line="240" w:lineRule="auto"/>
              <w:jc w:val="right"/>
              <w:rPr>
                <w:rFonts w:ascii="Times New Roman" w:eastAsia="Times New Roman" w:hAnsi="Times New Roman" w:cs="Times New Roman"/>
                <w:sz w:val="28"/>
                <w:szCs w:val="28"/>
                <w:u w:val="single"/>
                <w:lang w:eastAsia="ru-RU"/>
              </w:rPr>
            </w:pPr>
          </w:p>
        </w:tc>
      </w:tr>
    </w:tbl>
    <w:p w14:paraId="49E68072" w14:textId="77777777" w:rsidR="005D0214" w:rsidRPr="005D0214" w:rsidRDefault="005D0214" w:rsidP="005D0214">
      <w:pPr>
        <w:spacing w:after="0" w:line="240" w:lineRule="auto"/>
        <w:jc w:val="right"/>
        <w:rPr>
          <w:rFonts w:ascii="Times New Roman" w:eastAsia="Times New Roman" w:hAnsi="Times New Roman" w:cs="Times New Roman"/>
          <w:b/>
          <w:sz w:val="28"/>
          <w:szCs w:val="28"/>
          <w:lang w:eastAsia="ru-RU"/>
        </w:rPr>
      </w:pPr>
    </w:p>
    <w:p w14:paraId="2ADA80B7" w14:textId="77777777" w:rsidR="005D0214" w:rsidRPr="005D0214" w:rsidRDefault="005D0214" w:rsidP="005D0214">
      <w:pPr>
        <w:spacing w:after="0" w:line="240" w:lineRule="auto"/>
        <w:jc w:val="right"/>
        <w:rPr>
          <w:rFonts w:ascii="Times New Roman" w:eastAsia="Times New Roman" w:hAnsi="Times New Roman" w:cs="Times New Roman"/>
          <w:b/>
          <w:sz w:val="28"/>
          <w:szCs w:val="28"/>
          <w:lang w:eastAsia="ru-RU"/>
        </w:rPr>
      </w:pPr>
    </w:p>
    <w:p w14:paraId="1B88A428" w14:textId="77777777" w:rsidR="005D0214" w:rsidRPr="005D0214" w:rsidRDefault="005D0214" w:rsidP="005D0214">
      <w:pPr>
        <w:spacing w:after="0" w:line="240" w:lineRule="auto"/>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lastRenderedPageBreak/>
        <w:t>ЗАЯВЛЕНИЕ</w:t>
      </w:r>
    </w:p>
    <w:p w14:paraId="640E446E" w14:textId="77777777" w:rsidR="005D0214" w:rsidRPr="005D0214" w:rsidRDefault="005D0214" w:rsidP="005D0214">
      <w:pPr>
        <w:spacing w:after="0" w:line="240" w:lineRule="auto"/>
        <w:jc w:val="center"/>
        <w:rPr>
          <w:rFonts w:ascii="Times New Roman" w:eastAsia="Times New Roman" w:hAnsi="Times New Roman" w:cs="Times New Roman"/>
          <w:b/>
          <w:sz w:val="28"/>
          <w:szCs w:val="28"/>
          <w:lang w:eastAsia="ru-RU"/>
        </w:rPr>
      </w:pPr>
    </w:p>
    <w:p w14:paraId="12642F1E" w14:textId="77777777" w:rsidR="005D0214" w:rsidRPr="005D0214" w:rsidRDefault="005D0214" w:rsidP="005D0214">
      <w:pPr>
        <w:spacing w:after="0" w:line="240" w:lineRule="auto"/>
        <w:ind w:firstLine="708"/>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Прошу разрешения на работу в читальном зале Уполномоченного органа Любытинского муниципального округа_________________________________________</w:t>
      </w:r>
    </w:p>
    <w:p w14:paraId="28704EBE"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77899561" w14:textId="77777777" w:rsidR="005D0214" w:rsidRPr="005D0214" w:rsidRDefault="005D0214" w:rsidP="005D0214">
      <w:pPr>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(тема исследования)</w:t>
      </w:r>
    </w:p>
    <w:p w14:paraId="74349994"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прошу предоставить для исследования документы за ________________годы.</w:t>
      </w:r>
    </w:p>
    <w:p w14:paraId="20F4BFF9"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68757B03"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Подпись исследователя__________________</w:t>
      </w:r>
    </w:p>
    <w:p w14:paraId="7DFD0DD5"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7008AC39"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Дата_______________</w:t>
      </w:r>
    </w:p>
    <w:p w14:paraId="17C3ECB0"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525BD7A8" w14:textId="77777777" w:rsidR="005D0214" w:rsidRPr="005D0214" w:rsidRDefault="005D0214" w:rsidP="005D0214">
      <w:pPr>
        <w:spacing w:after="0" w:line="240" w:lineRule="auto"/>
        <w:rPr>
          <w:rFonts w:ascii="Times New Roman" w:eastAsia="Times New Roman" w:hAnsi="Times New Roman" w:cs="Times New Roman"/>
          <w:b/>
          <w:sz w:val="24"/>
          <w:szCs w:val="24"/>
          <w:u w:val="single"/>
          <w:lang w:eastAsia="ru-RU"/>
        </w:rPr>
      </w:pPr>
    </w:p>
    <w:p w14:paraId="286D18F5" w14:textId="77777777" w:rsidR="005D0214" w:rsidRPr="005D0214" w:rsidRDefault="005D0214" w:rsidP="005D0214">
      <w:pPr>
        <w:spacing w:after="0" w:line="240" w:lineRule="auto"/>
        <w:jc w:val="center"/>
        <w:rPr>
          <w:rFonts w:ascii="Times New Roman" w:eastAsia="Times New Roman" w:hAnsi="Times New Roman" w:cs="Times New Roman"/>
          <w:b/>
          <w:sz w:val="28"/>
          <w:szCs w:val="28"/>
          <w:u w:val="single"/>
          <w:lang w:eastAsia="ru-RU"/>
        </w:rPr>
      </w:pPr>
    </w:p>
    <w:p w14:paraId="7C632912" w14:textId="77777777" w:rsidR="005D0214" w:rsidRPr="005D0214" w:rsidRDefault="005D0214" w:rsidP="005D0214">
      <w:pPr>
        <w:tabs>
          <w:tab w:val="left" w:pos="5040"/>
        </w:tabs>
        <w:overflowPunct w:val="0"/>
        <w:autoSpaceDE w:val="0"/>
        <w:autoSpaceDN w:val="0"/>
        <w:adjustRightInd w:val="0"/>
        <w:spacing w:after="0" w:line="240" w:lineRule="exact"/>
        <w:ind w:right="-1" w:firstLine="4016"/>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
          <w:bCs/>
          <w:sz w:val="25"/>
          <w:szCs w:val="28"/>
          <w:highlight w:val="yellow"/>
          <w:lang w:eastAsia="ru-RU"/>
        </w:rPr>
        <w:br w:type="page"/>
      </w:r>
      <w:r w:rsidRPr="005D0214">
        <w:rPr>
          <w:rFonts w:ascii="Times New Roman" w:eastAsia="Times New Roman" w:hAnsi="Times New Roman" w:cs="Times New Roman"/>
          <w:b/>
          <w:bCs/>
          <w:sz w:val="25"/>
          <w:szCs w:val="28"/>
          <w:lang w:eastAsia="ru-RU"/>
        </w:rPr>
        <w:lastRenderedPageBreak/>
        <w:t xml:space="preserve">     </w:t>
      </w:r>
      <w:r w:rsidRPr="005D0214">
        <w:rPr>
          <w:rFonts w:ascii="Times New Roman" w:eastAsia="Times New Roman" w:hAnsi="Times New Roman" w:cs="Times New Roman"/>
          <w:bCs/>
          <w:sz w:val="28"/>
          <w:szCs w:val="28"/>
          <w:lang w:eastAsia="ru-RU"/>
        </w:rPr>
        <w:t>Приложение № 2</w:t>
      </w:r>
    </w:p>
    <w:p w14:paraId="032B8EFB" w14:textId="77777777" w:rsidR="005D0214" w:rsidRPr="005D0214" w:rsidRDefault="005D0214" w:rsidP="005D0214">
      <w:pPr>
        <w:tabs>
          <w:tab w:val="left" w:pos="5040"/>
        </w:tabs>
        <w:overflowPunct w:val="0"/>
        <w:autoSpaceDE w:val="0"/>
        <w:autoSpaceDN w:val="0"/>
        <w:adjustRightInd w:val="0"/>
        <w:spacing w:after="0" w:line="240" w:lineRule="exact"/>
        <w:ind w:right="-1" w:firstLine="4016"/>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 административному регламенту</w:t>
      </w:r>
    </w:p>
    <w:p w14:paraId="3918D4FA"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 предоставлению муниципальной услуги</w:t>
      </w:r>
    </w:p>
    <w:p w14:paraId="08AF5198"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 предоставлению архивных документов</w:t>
      </w:r>
    </w:p>
    <w:p w14:paraId="48D9E55F"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для пользователей в читальном зале</w:t>
      </w:r>
    </w:p>
    <w:p w14:paraId="6A414D58" w14:textId="77777777" w:rsidR="005D0214" w:rsidRPr="005D0214" w:rsidRDefault="005D0214" w:rsidP="005D0214">
      <w:pPr>
        <w:overflowPunct w:val="0"/>
        <w:autoSpaceDE w:val="0"/>
        <w:autoSpaceDN w:val="0"/>
        <w:adjustRightInd w:val="0"/>
        <w:spacing w:after="0" w:line="240" w:lineRule="auto"/>
        <w:ind w:right="-365" w:firstLine="5040"/>
        <w:rPr>
          <w:rFonts w:ascii="Times New Roman" w:eastAsia="Times New Roman" w:hAnsi="Times New Roman" w:cs="Times New Roman"/>
          <w:bCs/>
          <w:sz w:val="28"/>
          <w:szCs w:val="28"/>
          <w:lang w:eastAsia="ru-RU"/>
        </w:rPr>
      </w:pPr>
    </w:p>
    <w:p w14:paraId="66410F05"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val="x-none" w:eastAsia="x-none"/>
        </w:rPr>
      </w:pPr>
    </w:p>
    <w:p w14:paraId="68EA1BCA" w14:textId="77777777" w:rsidR="005D0214" w:rsidRPr="005D0214" w:rsidRDefault="005D0214" w:rsidP="005D0214">
      <w:pPr>
        <w:spacing w:after="0" w:line="240" w:lineRule="auto"/>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Дело пользователя №___</w:t>
      </w:r>
    </w:p>
    <w:p w14:paraId="78390093" w14:textId="77777777" w:rsidR="005D0214" w:rsidRPr="005D0214" w:rsidRDefault="005D0214" w:rsidP="005D0214">
      <w:pPr>
        <w:spacing w:after="0" w:line="240" w:lineRule="auto"/>
        <w:jc w:val="center"/>
        <w:rPr>
          <w:rFonts w:ascii="Times New Roman" w:eastAsia="Times New Roman" w:hAnsi="Times New Roman" w:cs="Times New Roman"/>
          <w:b/>
          <w:sz w:val="28"/>
          <w:szCs w:val="28"/>
          <w:lang w:eastAsia="ru-RU"/>
        </w:rPr>
      </w:pPr>
    </w:p>
    <w:p w14:paraId="3DD812B2" w14:textId="77777777" w:rsidR="005D0214" w:rsidRPr="005D0214" w:rsidRDefault="005D0214" w:rsidP="005D0214">
      <w:pPr>
        <w:spacing w:after="0" w:line="240" w:lineRule="auto"/>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Анкета пользователя, работающего в читальном зале</w:t>
      </w:r>
    </w:p>
    <w:p w14:paraId="255203EB" w14:textId="77777777" w:rsidR="005D0214" w:rsidRPr="005D0214" w:rsidRDefault="005D0214" w:rsidP="005D0214">
      <w:pPr>
        <w:spacing w:after="0" w:line="240" w:lineRule="auto"/>
        <w:rPr>
          <w:rFonts w:ascii="Times New Roman" w:eastAsia="Times New Roman" w:hAnsi="Times New Roman" w:cs="Times New Roman"/>
          <w:b/>
          <w:sz w:val="28"/>
          <w:szCs w:val="28"/>
          <w:lang w:eastAsia="ru-RU"/>
        </w:rPr>
      </w:pPr>
    </w:p>
    <w:p w14:paraId="566D0C43"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Фамилия, имя, отчество (при наличии)____________________________</w:t>
      </w:r>
    </w:p>
    <w:p w14:paraId="307C4187"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Дата рождения________________________________________________</w:t>
      </w:r>
    </w:p>
    <w:p w14:paraId="29EAB40E"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 Гражданство___________________________________________________</w:t>
      </w:r>
    </w:p>
    <w:p w14:paraId="2C0A5906"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 Место работы (учебы) и должность__________________________________</w:t>
      </w:r>
    </w:p>
    <w:p w14:paraId="24061027"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                                                                                  (полное название учреждения, </w:t>
      </w:r>
    </w:p>
    <w:p w14:paraId="17A65AE6"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63F9DBE8"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его почтовый и электронный адрес, телефон)</w:t>
      </w:r>
    </w:p>
    <w:p w14:paraId="03762F86"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 Образование, ученая степень, звание_________________________________</w:t>
      </w:r>
    </w:p>
    <w:p w14:paraId="6809CBCB"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 Основание для проведения исследований ____________________________</w:t>
      </w:r>
    </w:p>
    <w:p w14:paraId="5ADC19B7"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                                                            (направление организации или по личному заявлению)</w:t>
      </w:r>
    </w:p>
    <w:p w14:paraId="48D35BB2"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7. Название темы, хронологические рамки ______________________________</w:t>
      </w:r>
    </w:p>
    <w:p w14:paraId="6F7189D0"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8. Цель работы _____________________________________________________</w:t>
      </w:r>
    </w:p>
    <w:p w14:paraId="71C0DBB5"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9. Адрес регистрации по месту пребывания, номер телефона _____________</w:t>
      </w:r>
    </w:p>
    <w:p w14:paraId="0EB9A55E"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0309CF4F"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10. Адрес регистрации по месту жительства, номер телефона ______________</w:t>
      </w:r>
    </w:p>
    <w:p w14:paraId="2A62BA1B"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288A5E53"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11. Номер мобильного телефона, электронный адрес _____________________</w:t>
      </w:r>
    </w:p>
    <w:p w14:paraId="5F516FB1"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12. Серия и номер паспорта, кем и когда выдан _________________________</w:t>
      </w:r>
    </w:p>
    <w:p w14:paraId="5236B576"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17DC59BE" w14:textId="77777777" w:rsidR="005D0214" w:rsidRPr="005D0214" w:rsidRDefault="005D0214" w:rsidP="005D0214">
      <w:pPr>
        <w:spacing w:after="0" w:line="240" w:lineRule="auto"/>
        <w:rPr>
          <w:rFonts w:ascii="Times New Roman" w:eastAsia="Times New Roman" w:hAnsi="Times New Roman" w:cs="Times New Roman"/>
          <w:b/>
          <w:sz w:val="28"/>
          <w:szCs w:val="28"/>
          <w:lang w:eastAsia="ru-RU"/>
        </w:rPr>
      </w:pPr>
    </w:p>
    <w:p w14:paraId="7B6B9ABF" w14:textId="77777777" w:rsidR="005D0214" w:rsidRPr="005D0214" w:rsidRDefault="005D0214" w:rsidP="005D0214">
      <w:pPr>
        <w:spacing w:after="0" w:line="240" w:lineRule="auto"/>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Обязательство-соглашение.</w:t>
      </w:r>
    </w:p>
    <w:p w14:paraId="6A1C9196" w14:textId="77777777" w:rsidR="005D0214" w:rsidRPr="005D0214" w:rsidRDefault="005D0214" w:rsidP="005D0214">
      <w:pPr>
        <w:spacing w:after="0" w:line="240" w:lineRule="auto"/>
        <w:ind w:firstLine="708"/>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Я ___________________________________________________________</w:t>
      </w:r>
    </w:p>
    <w:p w14:paraId="650A1F9A"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(фамилия, имя, отчество (при наличии))</w:t>
      </w:r>
    </w:p>
    <w:p w14:paraId="506B374D"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Ознакомлен с действующим порядком использования архивных документов в государственных и муниципальных архивах Российской Федерации и обязуюсь его выполнять.</w:t>
      </w:r>
    </w:p>
    <w:p w14:paraId="3C357571" w14:textId="77777777" w:rsidR="005D0214" w:rsidRPr="005D0214" w:rsidRDefault="005D0214" w:rsidP="005D0214">
      <w:pPr>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w:t>
      </w:r>
    </w:p>
    <w:p w14:paraId="69E73C2D" w14:textId="77777777" w:rsidR="005D0214" w:rsidRPr="005D0214" w:rsidRDefault="005D0214" w:rsidP="005D0214">
      <w:pPr>
        <w:spacing w:after="0" w:line="240" w:lineRule="auto"/>
        <w:ind w:firstLine="708"/>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Я даю свое согласие на обработку своих персональных данных, не возражаю против обработки Уполномоченным органом Администрации Любытинского муниципального округа,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w:t>
      </w:r>
      <w:r w:rsidRPr="005D0214">
        <w:rPr>
          <w:rFonts w:ascii="Times New Roman" w:eastAsia="Times New Roman" w:hAnsi="Times New Roman" w:cs="Times New Roman"/>
          <w:sz w:val="28"/>
          <w:szCs w:val="28"/>
          <w:lang w:eastAsia="ru-RU"/>
        </w:rPr>
        <w:lastRenderedPageBreak/>
        <w:t>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w:t>
      </w:r>
    </w:p>
    <w:p w14:paraId="66FC792A" w14:textId="77777777" w:rsidR="005D0214" w:rsidRPr="005D0214" w:rsidRDefault="005D0214" w:rsidP="005D0214">
      <w:pPr>
        <w:spacing w:after="0" w:line="240" w:lineRule="auto"/>
        <w:ind w:firstLine="708"/>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Настоящее согласие действует до достижения цели обработки. </w:t>
      </w:r>
    </w:p>
    <w:p w14:paraId="7EC132E5" w14:textId="77777777" w:rsidR="005D0214" w:rsidRPr="005D0214" w:rsidRDefault="005D0214" w:rsidP="005D0214">
      <w:pPr>
        <w:spacing w:after="0" w:line="240" w:lineRule="auto"/>
        <w:ind w:firstLine="709"/>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Уполномоченный орган вправе обрабатывать мои персональные данные, как с использованием средств автоматизации, так и без использования таких средств.</w:t>
      </w:r>
    </w:p>
    <w:p w14:paraId="54CA77F2" w14:textId="77777777" w:rsidR="005D0214" w:rsidRPr="005D0214" w:rsidRDefault="005D0214" w:rsidP="005D0214">
      <w:pPr>
        <w:spacing w:after="0" w:line="240" w:lineRule="auto"/>
        <w:ind w:firstLine="709"/>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Уполномоченного органа Администрации Любытинского муниципального округа. В случае моего отзыва согласия на обработку персональных данных Уполномоченный орган вправе продолжить обработку персональных данных без моего согласия при наличии оснований, указанных в пунктах 2-11 части 1 статьи 6 Федерального закона от 27 июля 2006 года              № 152-ФЗ «О персональных данных».</w:t>
      </w:r>
    </w:p>
    <w:p w14:paraId="76686962"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1E9FD914"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«___»__________________        ____________</w:t>
      </w:r>
    </w:p>
    <w:p w14:paraId="75578D22"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4"/>
          <w:szCs w:val="24"/>
          <w:lang w:eastAsia="ru-RU"/>
        </w:rPr>
        <w:t>подпись</w:t>
      </w:r>
    </w:p>
    <w:p w14:paraId="3ACE4C62" w14:textId="77777777" w:rsidR="005D0214" w:rsidRPr="005D0214" w:rsidRDefault="005D0214" w:rsidP="005D0214">
      <w:pPr>
        <w:spacing w:after="0" w:line="240" w:lineRule="auto"/>
        <w:rPr>
          <w:rFonts w:ascii="Times New Roman" w:eastAsia="Times New Roman" w:hAnsi="Times New Roman" w:cs="Times New Roman"/>
          <w:sz w:val="28"/>
          <w:szCs w:val="28"/>
          <w:lang w:eastAsia="x-none"/>
        </w:rPr>
      </w:pPr>
    </w:p>
    <w:p w14:paraId="17552F55" w14:textId="77777777" w:rsidR="005D0214" w:rsidRPr="005D0214" w:rsidRDefault="005D0214" w:rsidP="005D0214">
      <w:pPr>
        <w:spacing w:after="0" w:line="240" w:lineRule="auto"/>
        <w:rPr>
          <w:rFonts w:ascii="Times New Roman" w:eastAsia="Times New Roman" w:hAnsi="Times New Roman" w:cs="Times New Roman"/>
          <w:sz w:val="28"/>
          <w:szCs w:val="28"/>
          <w:lang w:eastAsia="x-none"/>
        </w:rPr>
      </w:pPr>
    </w:p>
    <w:p w14:paraId="3A05A0A7" w14:textId="77777777" w:rsidR="005D0214" w:rsidRPr="005D0214" w:rsidRDefault="005D0214" w:rsidP="005D0214">
      <w:pPr>
        <w:spacing w:after="0" w:line="240" w:lineRule="auto"/>
        <w:rPr>
          <w:rFonts w:ascii="Times New Roman" w:eastAsia="Times New Roman" w:hAnsi="Times New Roman" w:cs="Times New Roman"/>
          <w:sz w:val="28"/>
          <w:szCs w:val="28"/>
          <w:lang w:eastAsia="x-none"/>
        </w:rPr>
      </w:pPr>
      <w:r w:rsidRPr="005D0214">
        <w:rPr>
          <w:rFonts w:ascii="Times New Roman" w:eastAsia="Times New Roman" w:hAnsi="Times New Roman" w:cs="Times New Roman"/>
          <w:sz w:val="28"/>
          <w:szCs w:val="28"/>
          <w:lang w:eastAsia="x-none"/>
        </w:rPr>
        <w:t>_______________________</w:t>
      </w:r>
      <w:r w:rsidRPr="005D0214">
        <w:rPr>
          <w:rFonts w:ascii="Times New Roman" w:eastAsia="Times New Roman" w:hAnsi="Times New Roman" w:cs="Times New Roman"/>
          <w:sz w:val="28"/>
          <w:szCs w:val="28"/>
          <w:lang w:val="x-none" w:eastAsia="x-none"/>
        </w:rPr>
        <w:tab/>
        <w:t>________________</w:t>
      </w:r>
      <w:r w:rsidRPr="005D0214">
        <w:rPr>
          <w:rFonts w:ascii="Times New Roman" w:eastAsia="Times New Roman" w:hAnsi="Times New Roman" w:cs="Times New Roman"/>
          <w:sz w:val="28"/>
          <w:szCs w:val="28"/>
          <w:lang w:eastAsia="x-none"/>
        </w:rPr>
        <w:t xml:space="preserve">    __________________</w:t>
      </w:r>
    </w:p>
    <w:p w14:paraId="04F0F92B" w14:textId="77777777" w:rsidR="005D0214" w:rsidRPr="005D0214" w:rsidRDefault="005D0214" w:rsidP="005D0214">
      <w:pPr>
        <w:spacing w:after="0" w:line="240" w:lineRule="auto"/>
        <w:rPr>
          <w:rFonts w:ascii="Times New Roman" w:eastAsia="Times New Roman" w:hAnsi="Times New Roman" w:cs="Times New Roman"/>
          <w:sz w:val="24"/>
          <w:szCs w:val="24"/>
          <w:lang w:eastAsia="x-none"/>
        </w:rPr>
      </w:pPr>
      <w:r w:rsidRPr="005D0214">
        <w:rPr>
          <w:rFonts w:ascii="Times New Roman" w:eastAsia="Times New Roman" w:hAnsi="Times New Roman" w:cs="Times New Roman"/>
          <w:sz w:val="24"/>
          <w:szCs w:val="24"/>
          <w:lang w:eastAsia="x-none"/>
        </w:rPr>
        <w:t>должность, сотрудника архива                  подпись                  расшифровка подписи</w:t>
      </w:r>
    </w:p>
    <w:p w14:paraId="2B939993" w14:textId="77777777" w:rsidR="005D0214" w:rsidRPr="005D0214" w:rsidRDefault="005D0214" w:rsidP="005D0214">
      <w:pPr>
        <w:spacing w:after="0" w:line="240" w:lineRule="auto"/>
        <w:rPr>
          <w:rFonts w:ascii="Times New Roman" w:eastAsia="Times New Roman" w:hAnsi="Times New Roman" w:cs="Times New Roman"/>
          <w:sz w:val="28"/>
          <w:szCs w:val="28"/>
          <w:lang w:eastAsia="x-none"/>
        </w:rPr>
      </w:pPr>
      <w:r w:rsidRPr="005D0214">
        <w:rPr>
          <w:rFonts w:ascii="Times New Roman" w:eastAsia="Times New Roman" w:hAnsi="Times New Roman" w:cs="Times New Roman"/>
          <w:sz w:val="28"/>
          <w:szCs w:val="28"/>
          <w:lang w:eastAsia="x-none"/>
        </w:rPr>
        <w:t>«____»________________</w:t>
      </w:r>
    </w:p>
    <w:p w14:paraId="587763A8"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p>
    <w:p w14:paraId="77371A44" w14:textId="77777777" w:rsidR="005D0214" w:rsidRPr="005D0214" w:rsidRDefault="005D0214" w:rsidP="005D0214">
      <w:pPr>
        <w:spacing w:after="0" w:line="240" w:lineRule="auto"/>
        <w:rPr>
          <w:rFonts w:ascii="Times New Roman" w:eastAsia="Times New Roman" w:hAnsi="Times New Roman" w:cs="Times New Roman"/>
          <w:sz w:val="24"/>
          <w:szCs w:val="24"/>
          <w:lang w:eastAsia="ru-RU"/>
        </w:rPr>
      </w:pPr>
    </w:p>
    <w:p w14:paraId="17F794AC" w14:textId="77777777" w:rsidR="005D0214" w:rsidRPr="005D0214" w:rsidRDefault="005D0214" w:rsidP="005D0214">
      <w:pPr>
        <w:spacing w:after="0" w:line="240" w:lineRule="auto"/>
        <w:ind w:right="-365" w:firstLine="720"/>
        <w:rPr>
          <w:rFonts w:ascii="Times New Roman" w:eastAsia="Times New Roman" w:hAnsi="Times New Roman" w:cs="Times New Roman"/>
          <w:sz w:val="28"/>
          <w:szCs w:val="28"/>
          <w:lang w:val="x-none" w:eastAsia="x-none"/>
        </w:rPr>
      </w:pPr>
    </w:p>
    <w:p w14:paraId="100F489A"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356105AD"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66238D7F"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7CF81E32"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55AB54EE"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28E6168A"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1DFB6B13"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5147818E"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3F4213A1"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64F7E8AB"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15A5D884"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1670051D"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6280F61C"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086E8271"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128EDC9B"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0DB1D897"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7ACEC7C2"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69D25270"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44B1815B"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28AFA8D5" w14:textId="13E7BF4C" w:rsidR="005D0214" w:rsidRDefault="005D0214" w:rsidP="005D0214">
      <w:pPr>
        <w:tabs>
          <w:tab w:val="left" w:pos="5040"/>
        </w:tabs>
        <w:overflowPunct w:val="0"/>
        <w:autoSpaceDE w:val="0"/>
        <w:autoSpaceDN w:val="0"/>
        <w:adjustRightInd w:val="0"/>
        <w:spacing w:after="0" w:line="240" w:lineRule="exact"/>
        <w:ind w:right="58"/>
        <w:rPr>
          <w:rFonts w:ascii="Times New Roman" w:eastAsia="Times New Roman" w:hAnsi="Times New Roman" w:cs="Times New Roman"/>
          <w:bCs/>
          <w:sz w:val="28"/>
          <w:szCs w:val="28"/>
          <w:lang w:eastAsia="ru-RU"/>
        </w:rPr>
      </w:pPr>
    </w:p>
    <w:p w14:paraId="3CA2839A" w14:textId="77777777" w:rsidR="005D0214" w:rsidRPr="005D0214" w:rsidRDefault="005D0214" w:rsidP="005D0214">
      <w:pPr>
        <w:tabs>
          <w:tab w:val="left" w:pos="5040"/>
        </w:tabs>
        <w:overflowPunct w:val="0"/>
        <w:autoSpaceDE w:val="0"/>
        <w:autoSpaceDN w:val="0"/>
        <w:adjustRightInd w:val="0"/>
        <w:spacing w:after="0" w:line="240" w:lineRule="exact"/>
        <w:ind w:right="58"/>
        <w:rPr>
          <w:rFonts w:ascii="Times New Roman" w:eastAsia="Times New Roman" w:hAnsi="Times New Roman" w:cs="Times New Roman"/>
          <w:bCs/>
          <w:sz w:val="28"/>
          <w:szCs w:val="28"/>
          <w:lang w:eastAsia="ru-RU"/>
        </w:rPr>
      </w:pPr>
    </w:p>
    <w:p w14:paraId="75ECB397" w14:textId="77777777" w:rsidR="005D0214" w:rsidRPr="005D0214" w:rsidRDefault="005D0214" w:rsidP="005D0214">
      <w:pPr>
        <w:tabs>
          <w:tab w:val="left" w:pos="5040"/>
        </w:tabs>
        <w:overflowPunct w:val="0"/>
        <w:autoSpaceDE w:val="0"/>
        <w:autoSpaceDN w:val="0"/>
        <w:adjustRightInd w:val="0"/>
        <w:spacing w:after="0" w:line="240" w:lineRule="exact"/>
        <w:ind w:right="58" w:firstLine="4016"/>
        <w:jc w:val="right"/>
        <w:rPr>
          <w:rFonts w:ascii="Times New Roman" w:eastAsia="Times New Roman" w:hAnsi="Times New Roman" w:cs="Times New Roman"/>
          <w:bCs/>
          <w:sz w:val="28"/>
          <w:szCs w:val="28"/>
          <w:lang w:eastAsia="ru-RU"/>
        </w:rPr>
      </w:pPr>
    </w:p>
    <w:p w14:paraId="14B29B3F" w14:textId="77777777" w:rsidR="005D0214" w:rsidRPr="005D0214" w:rsidRDefault="005D0214" w:rsidP="005D0214">
      <w:pPr>
        <w:tabs>
          <w:tab w:val="left" w:pos="5040"/>
        </w:tabs>
        <w:overflowPunct w:val="0"/>
        <w:autoSpaceDE w:val="0"/>
        <w:autoSpaceDN w:val="0"/>
        <w:adjustRightInd w:val="0"/>
        <w:spacing w:after="0" w:line="240" w:lineRule="exact"/>
        <w:ind w:right="-1" w:firstLine="4016"/>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Приложение № 3</w:t>
      </w:r>
    </w:p>
    <w:p w14:paraId="22FA8F3D" w14:textId="77777777" w:rsidR="005D0214" w:rsidRPr="005D0214" w:rsidRDefault="005D0214" w:rsidP="005D0214">
      <w:pPr>
        <w:tabs>
          <w:tab w:val="left" w:pos="5040"/>
        </w:tabs>
        <w:overflowPunct w:val="0"/>
        <w:autoSpaceDE w:val="0"/>
        <w:autoSpaceDN w:val="0"/>
        <w:adjustRightInd w:val="0"/>
        <w:spacing w:after="0" w:line="240" w:lineRule="exact"/>
        <w:ind w:right="-1" w:firstLine="4016"/>
        <w:jc w:val="center"/>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 административному регламенту</w:t>
      </w:r>
    </w:p>
    <w:p w14:paraId="0155D85A"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 предоставлению муниципальной услуги</w:t>
      </w:r>
    </w:p>
    <w:p w14:paraId="5559A938"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 предоставлению архивных документов</w:t>
      </w:r>
    </w:p>
    <w:p w14:paraId="6BBDAFD8"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для пользователей в читальном зале</w:t>
      </w:r>
    </w:p>
    <w:p w14:paraId="670FE95A"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68781382" w14:textId="77777777" w:rsidR="005D0214" w:rsidRPr="005D0214" w:rsidRDefault="005D0214" w:rsidP="005D0214">
      <w:pPr>
        <w:spacing w:after="0" w:line="240" w:lineRule="auto"/>
        <w:ind w:right="-365" w:firstLine="720"/>
        <w:jc w:val="both"/>
        <w:rPr>
          <w:rFonts w:ascii="Times New Roman" w:eastAsia="Times New Roman" w:hAnsi="Times New Roman" w:cs="Times New Roman"/>
          <w:sz w:val="28"/>
          <w:szCs w:val="28"/>
          <w:lang w:eastAsia="x-none"/>
        </w:rPr>
      </w:pPr>
    </w:p>
    <w:p w14:paraId="61915F0E" w14:textId="77777777" w:rsidR="005D0214" w:rsidRPr="005D0214" w:rsidRDefault="005D0214" w:rsidP="005D0214">
      <w:pPr>
        <w:spacing w:after="0" w:line="240" w:lineRule="auto"/>
        <w:ind w:right="-545"/>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ЗАКАЗ</w:t>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 xml:space="preserve">                                         РАЗРЕШАЮ</w:t>
      </w:r>
    </w:p>
    <w:p w14:paraId="20F88D74"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 выдачу документов,</w:t>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выдачу документов</w:t>
      </w:r>
    </w:p>
    <w:p w14:paraId="7A576E28"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копий фонда пользования,</w:t>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___________________________</w:t>
      </w:r>
    </w:p>
    <w:p w14:paraId="0729FEA1" w14:textId="77777777" w:rsidR="005D0214" w:rsidRPr="005D0214" w:rsidRDefault="005D0214" w:rsidP="005D0214">
      <w:pPr>
        <w:spacing w:after="0" w:line="240" w:lineRule="auto"/>
        <w:ind w:right="-545"/>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8"/>
          <w:szCs w:val="28"/>
          <w:lang w:eastAsia="ru-RU"/>
        </w:rPr>
        <w:t>описей дел</w:t>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 xml:space="preserve">                   </w:t>
      </w:r>
      <w:r w:rsidRPr="005D0214">
        <w:rPr>
          <w:rFonts w:ascii="Times New Roman" w:eastAsia="Times New Roman" w:hAnsi="Times New Roman" w:cs="Times New Roman"/>
          <w:sz w:val="24"/>
          <w:szCs w:val="24"/>
          <w:lang w:eastAsia="ru-RU"/>
        </w:rPr>
        <w:t>наименование должности</w:t>
      </w:r>
    </w:p>
    <w:p w14:paraId="711A10F8"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___________________________</w:t>
      </w:r>
    </w:p>
    <w:p w14:paraId="1009F9ED" w14:textId="77777777" w:rsidR="005D0214" w:rsidRPr="005D0214" w:rsidRDefault="005D0214" w:rsidP="005D0214">
      <w:pPr>
        <w:spacing w:after="0" w:line="240" w:lineRule="auto"/>
        <w:ind w:right="-545"/>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                                                                                       подпись, расшифровка подписи</w:t>
      </w:r>
    </w:p>
    <w:p w14:paraId="69C5A813"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Дата_______________________</w:t>
      </w:r>
    </w:p>
    <w:p w14:paraId="5ECDDCD5"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p>
    <w:p w14:paraId="1A9DC1DB"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w:t>
      </w:r>
    </w:p>
    <w:p w14:paraId="3122A64E" w14:textId="77777777" w:rsidR="005D0214" w:rsidRPr="005D0214" w:rsidRDefault="005D0214" w:rsidP="005D0214">
      <w:pPr>
        <w:spacing w:after="0" w:line="240" w:lineRule="auto"/>
        <w:ind w:right="-545"/>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(фамилия, инициалы, номер личного дела пользователя)</w:t>
      </w:r>
    </w:p>
    <w:p w14:paraId="1952DD93"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w:t>
      </w:r>
    </w:p>
    <w:p w14:paraId="1B0AFEB6" w14:textId="77777777" w:rsidR="005D0214" w:rsidRPr="005D0214" w:rsidRDefault="005D0214" w:rsidP="005D0214">
      <w:pPr>
        <w:spacing w:after="0" w:line="240" w:lineRule="auto"/>
        <w:ind w:right="-545"/>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(тема исследования, цель выдачи)</w:t>
      </w:r>
    </w:p>
    <w:p w14:paraId="0FDA4956" w14:textId="77777777" w:rsidR="005D0214" w:rsidRPr="005D0214" w:rsidRDefault="005D0214" w:rsidP="005D0214">
      <w:pPr>
        <w:spacing w:after="0" w:line="240" w:lineRule="auto"/>
        <w:ind w:right="-81"/>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w:t>
      </w:r>
    </w:p>
    <w:p w14:paraId="443C2B14"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794"/>
        <w:gridCol w:w="1398"/>
        <w:gridCol w:w="1338"/>
        <w:gridCol w:w="1148"/>
        <w:gridCol w:w="1689"/>
        <w:gridCol w:w="1537"/>
      </w:tblGrid>
      <w:tr w:rsidR="005D0214" w:rsidRPr="005D0214" w14:paraId="7F84B9F3" w14:textId="77777777" w:rsidTr="006644E9">
        <w:tc>
          <w:tcPr>
            <w:tcW w:w="959" w:type="dxa"/>
            <w:tcBorders>
              <w:top w:val="single" w:sz="4" w:space="0" w:color="auto"/>
              <w:left w:val="single" w:sz="4" w:space="0" w:color="auto"/>
              <w:bottom w:val="single" w:sz="4" w:space="0" w:color="auto"/>
              <w:right w:val="single" w:sz="4" w:space="0" w:color="auto"/>
            </w:tcBorders>
          </w:tcPr>
          <w:p w14:paraId="534D7901"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Фонд №</w:t>
            </w:r>
          </w:p>
        </w:tc>
        <w:tc>
          <w:tcPr>
            <w:tcW w:w="992" w:type="dxa"/>
            <w:tcBorders>
              <w:top w:val="single" w:sz="4" w:space="0" w:color="auto"/>
              <w:left w:val="single" w:sz="4" w:space="0" w:color="auto"/>
              <w:bottom w:val="single" w:sz="4" w:space="0" w:color="auto"/>
              <w:right w:val="single" w:sz="4" w:space="0" w:color="auto"/>
            </w:tcBorders>
          </w:tcPr>
          <w:p w14:paraId="5E27F3ED" w14:textId="77777777" w:rsidR="005D0214" w:rsidRPr="005D0214" w:rsidRDefault="005D0214" w:rsidP="005D0214">
            <w:pPr>
              <w:spacing w:before="120" w:after="0" w:line="240" w:lineRule="exac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Опись №</w:t>
            </w:r>
          </w:p>
        </w:tc>
        <w:tc>
          <w:tcPr>
            <w:tcW w:w="794" w:type="dxa"/>
            <w:tcBorders>
              <w:top w:val="single" w:sz="4" w:space="0" w:color="auto"/>
              <w:left w:val="single" w:sz="4" w:space="0" w:color="auto"/>
              <w:bottom w:val="single" w:sz="4" w:space="0" w:color="auto"/>
              <w:right w:val="single" w:sz="4" w:space="0" w:color="auto"/>
            </w:tcBorders>
          </w:tcPr>
          <w:p w14:paraId="3DC5BFC3"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Ед.</w:t>
            </w:r>
          </w:p>
          <w:p w14:paraId="665A6E8F"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хр</w:t>
            </w:r>
          </w:p>
          <w:p w14:paraId="3650522B"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w:t>
            </w:r>
          </w:p>
        </w:tc>
        <w:tc>
          <w:tcPr>
            <w:tcW w:w="1398" w:type="dxa"/>
            <w:tcBorders>
              <w:top w:val="single" w:sz="4" w:space="0" w:color="auto"/>
              <w:left w:val="single" w:sz="4" w:space="0" w:color="auto"/>
              <w:bottom w:val="single" w:sz="4" w:space="0" w:color="auto"/>
              <w:right w:val="single" w:sz="4" w:space="0" w:color="auto"/>
            </w:tcBorders>
          </w:tcPr>
          <w:p w14:paraId="426D1CE1"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Заголо-вок ед. хр.</w:t>
            </w:r>
          </w:p>
        </w:tc>
        <w:tc>
          <w:tcPr>
            <w:tcW w:w="1338" w:type="dxa"/>
            <w:tcBorders>
              <w:top w:val="single" w:sz="4" w:space="0" w:color="auto"/>
              <w:left w:val="single" w:sz="4" w:space="0" w:color="auto"/>
              <w:bottom w:val="single" w:sz="4" w:space="0" w:color="auto"/>
              <w:right w:val="single" w:sz="4" w:space="0" w:color="auto"/>
            </w:tcBorders>
          </w:tcPr>
          <w:p w14:paraId="6EF9B4BC"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Кол-во листов (время звучания, метраж)</w:t>
            </w:r>
          </w:p>
        </w:tc>
        <w:tc>
          <w:tcPr>
            <w:tcW w:w="1148" w:type="dxa"/>
            <w:tcBorders>
              <w:top w:val="single" w:sz="4" w:space="0" w:color="auto"/>
              <w:left w:val="single" w:sz="4" w:space="0" w:color="auto"/>
              <w:bottom w:val="single" w:sz="4" w:space="0" w:color="auto"/>
              <w:right w:val="single" w:sz="4" w:space="0" w:color="auto"/>
            </w:tcBorders>
          </w:tcPr>
          <w:p w14:paraId="7C9777B2"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 выдачи</w:t>
            </w:r>
          </w:p>
        </w:tc>
        <w:tc>
          <w:tcPr>
            <w:tcW w:w="1689" w:type="dxa"/>
            <w:tcBorders>
              <w:top w:val="single" w:sz="4" w:space="0" w:color="auto"/>
              <w:left w:val="single" w:sz="4" w:space="0" w:color="auto"/>
              <w:bottom w:val="single" w:sz="4" w:space="0" w:color="auto"/>
              <w:right w:val="single" w:sz="4" w:space="0" w:color="auto"/>
            </w:tcBorders>
          </w:tcPr>
          <w:p w14:paraId="59D7DAFA"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Расписка пользова-теля</w:t>
            </w:r>
          </w:p>
        </w:tc>
        <w:tc>
          <w:tcPr>
            <w:tcW w:w="1537" w:type="dxa"/>
            <w:tcBorders>
              <w:top w:val="single" w:sz="4" w:space="0" w:color="auto"/>
              <w:left w:val="single" w:sz="4" w:space="0" w:color="auto"/>
              <w:bottom w:val="single" w:sz="4" w:space="0" w:color="auto"/>
              <w:right w:val="single" w:sz="4" w:space="0" w:color="auto"/>
            </w:tcBorders>
          </w:tcPr>
          <w:p w14:paraId="48F897A4"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Расписка работника читально-го зала</w:t>
            </w:r>
          </w:p>
          <w:p w14:paraId="03DE3ADC" w14:textId="77777777" w:rsidR="005D0214" w:rsidRPr="005D0214" w:rsidRDefault="005D0214" w:rsidP="005D0214">
            <w:pPr>
              <w:spacing w:before="120" w:after="0" w:line="240" w:lineRule="exact"/>
              <w:jc w:val="center"/>
              <w:rPr>
                <w:rFonts w:ascii="Times New Roman" w:eastAsia="Times New Roman" w:hAnsi="Times New Roman" w:cs="Times New Roman"/>
                <w:sz w:val="28"/>
                <w:szCs w:val="28"/>
                <w:lang w:eastAsia="ru-RU"/>
              </w:rPr>
            </w:pPr>
          </w:p>
        </w:tc>
      </w:tr>
      <w:tr w:rsidR="005D0214" w:rsidRPr="005D0214" w14:paraId="4793276D" w14:textId="77777777" w:rsidTr="006644E9">
        <w:tc>
          <w:tcPr>
            <w:tcW w:w="959" w:type="dxa"/>
            <w:tcBorders>
              <w:top w:val="single" w:sz="4" w:space="0" w:color="auto"/>
              <w:left w:val="single" w:sz="4" w:space="0" w:color="auto"/>
              <w:bottom w:val="single" w:sz="4" w:space="0" w:color="auto"/>
              <w:right w:val="single" w:sz="4" w:space="0" w:color="auto"/>
            </w:tcBorders>
          </w:tcPr>
          <w:p w14:paraId="21DE89AD"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14:paraId="715488FD"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w:t>
            </w:r>
          </w:p>
        </w:tc>
        <w:tc>
          <w:tcPr>
            <w:tcW w:w="794" w:type="dxa"/>
            <w:tcBorders>
              <w:top w:val="single" w:sz="4" w:space="0" w:color="auto"/>
              <w:left w:val="single" w:sz="4" w:space="0" w:color="auto"/>
              <w:bottom w:val="single" w:sz="4" w:space="0" w:color="auto"/>
              <w:right w:val="single" w:sz="4" w:space="0" w:color="auto"/>
            </w:tcBorders>
          </w:tcPr>
          <w:p w14:paraId="53183544"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w:t>
            </w:r>
          </w:p>
        </w:tc>
        <w:tc>
          <w:tcPr>
            <w:tcW w:w="1398" w:type="dxa"/>
            <w:tcBorders>
              <w:top w:val="single" w:sz="4" w:space="0" w:color="auto"/>
              <w:left w:val="single" w:sz="4" w:space="0" w:color="auto"/>
              <w:bottom w:val="single" w:sz="4" w:space="0" w:color="auto"/>
              <w:right w:val="single" w:sz="4" w:space="0" w:color="auto"/>
            </w:tcBorders>
          </w:tcPr>
          <w:p w14:paraId="62C04625"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w:t>
            </w:r>
          </w:p>
        </w:tc>
        <w:tc>
          <w:tcPr>
            <w:tcW w:w="1338" w:type="dxa"/>
            <w:tcBorders>
              <w:top w:val="single" w:sz="4" w:space="0" w:color="auto"/>
              <w:left w:val="single" w:sz="4" w:space="0" w:color="auto"/>
              <w:bottom w:val="single" w:sz="4" w:space="0" w:color="auto"/>
              <w:right w:val="single" w:sz="4" w:space="0" w:color="auto"/>
            </w:tcBorders>
          </w:tcPr>
          <w:p w14:paraId="054FEE7C"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w:t>
            </w:r>
          </w:p>
        </w:tc>
        <w:tc>
          <w:tcPr>
            <w:tcW w:w="1148" w:type="dxa"/>
            <w:tcBorders>
              <w:top w:val="single" w:sz="4" w:space="0" w:color="auto"/>
              <w:left w:val="single" w:sz="4" w:space="0" w:color="auto"/>
              <w:bottom w:val="single" w:sz="4" w:space="0" w:color="auto"/>
              <w:right w:val="single" w:sz="4" w:space="0" w:color="auto"/>
            </w:tcBorders>
          </w:tcPr>
          <w:p w14:paraId="667CB3E1"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w:t>
            </w:r>
          </w:p>
        </w:tc>
        <w:tc>
          <w:tcPr>
            <w:tcW w:w="1689" w:type="dxa"/>
            <w:tcBorders>
              <w:top w:val="single" w:sz="4" w:space="0" w:color="auto"/>
              <w:left w:val="single" w:sz="4" w:space="0" w:color="auto"/>
              <w:bottom w:val="single" w:sz="4" w:space="0" w:color="auto"/>
              <w:right w:val="single" w:sz="4" w:space="0" w:color="auto"/>
            </w:tcBorders>
          </w:tcPr>
          <w:p w14:paraId="590DBEB7"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7</w:t>
            </w:r>
          </w:p>
        </w:tc>
        <w:tc>
          <w:tcPr>
            <w:tcW w:w="1537" w:type="dxa"/>
            <w:tcBorders>
              <w:top w:val="single" w:sz="4" w:space="0" w:color="auto"/>
              <w:left w:val="single" w:sz="4" w:space="0" w:color="auto"/>
              <w:bottom w:val="single" w:sz="4" w:space="0" w:color="auto"/>
              <w:right w:val="single" w:sz="4" w:space="0" w:color="auto"/>
            </w:tcBorders>
          </w:tcPr>
          <w:p w14:paraId="7F5A559B"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8</w:t>
            </w:r>
          </w:p>
        </w:tc>
      </w:tr>
      <w:tr w:rsidR="005D0214" w:rsidRPr="005D0214" w14:paraId="63B8BE74" w14:textId="77777777" w:rsidTr="006644E9">
        <w:tc>
          <w:tcPr>
            <w:tcW w:w="959" w:type="dxa"/>
            <w:tcBorders>
              <w:top w:val="single" w:sz="4" w:space="0" w:color="auto"/>
              <w:left w:val="single" w:sz="4" w:space="0" w:color="auto"/>
              <w:bottom w:val="single" w:sz="4" w:space="0" w:color="auto"/>
              <w:right w:val="single" w:sz="4" w:space="0" w:color="auto"/>
            </w:tcBorders>
          </w:tcPr>
          <w:p w14:paraId="735C4DD9"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3723621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6376C15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5DE39D7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001CB1EE"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67E2A6D0"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7D2671F8"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46EF41B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468FAA38" w14:textId="77777777" w:rsidTr="006644E9">
        <w:tc>
          <w:tcPr>
            <w:tcW w:w="959" w:type="dxa"/>
            <w:tcBorders>
              <w:top w:val="single" w:sz="4" w:space="0" w:color="auto"/>
              <w:left w:val="single" w:sz="4" w:space="0" w:color="auto"/>
              <w:bottom w:val="single" w:sz="4" w:space="0" w:color="auto"/>
              <w:right w:val="single" w:sz="4" w:space="0" w:color="auto"/>
            </w:tcBorders>
          </w:tcPr>
          <w:p w14:paraId="416F521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66AD100C"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184D987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73DDF918"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25AA09F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074C8F6A"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1F268AB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24A41A3F"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72C7A211" w14:textId="77777777" w:rsidTr="006644E9">
        <w:tc>
          <w:tcPr>
            <w:tcW w:w="959" w:type="dxa"/>
            <w:tcBorders>
              <w:top w:val="single" w:sz="4" w:space="0" w:color="auto"/>
              <w:left w:val="single" w:sz="4" w:space="0" w:color="auto"/>
              <w:bottom w:val="single" w:sz="4" w:space="0" w:color="auto"/>
              <w:right w:val="single" w:sz="4" w:space="0" w:color="auto"/>
            </w:tcBorders>
          </w:tcPr>
          <w:p w14:paraId="1081FD30"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65DAE1EB"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1919D92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0FAC6C69"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64C7B74F"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5CD0304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39D836A8"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36B5AD5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64E9FAFE" w14:textId="77777777" w:rsidTr="006644E9">
        <w:tc>
          <w:tcPr>
            <w:tcW w:w="959" w:type="dxa"/>
            <w:tcBorders>
              <w:top w:val="single" w:sz="4" w:space="0" w:color="auto"/>
              <w:left w:val="single" w:sz="4" w:space="0" w:color="auto"/>
              <w:bottom w:val="single" w:sz="4" w:space="0" w:color="auto"/>
              <w:right w:val="single" w:sz="4" w:space="0" w:color="auto"/>
            </w:tcBorders>
          </w:tcPr>
          <w:p w14:paraId="6FA1609B"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1D041305"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405A7245"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68DE9788"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3E682DC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3DB0D7F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4459690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351E4280"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60B29AB8" w14:textId="77777777" w:rsidTr="006644E9">
        <w:tc>
          <w:tcPr>
            <w:tcW w:w="959" w:type="dxa"/>
            <w:tcBorders>
              <w:top w:val="single" w:sz="4" w:space="0" w:color="auto"/>
              <w:left w:val="single" w:sz="4" w:space="0" w:color="auto"/>
              <w:bottom w:val="single" w:sz="4" w:space="0" w:color="auto"/>
              <w:right w:val="single" w:sz="4" w:space="0" w:color="auto"/>
            </w:tcBorders>
          </w:tcPr>
          <w:p w14:paraId="7F4EE1F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103F14E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5F118B80"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3F21A66F"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08FAD09C"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1921B3CF"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3CFBDC7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2544EFDC"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3C5C7736" w14:textId="77777777" w:rsidTr="006644E9">
        <w:tc>
          <w:tcPr>
            <w:tcW w:w="959" w:type="dxa"/>
            <w:tcBorders>
              <w:top w:val="single" w:sz="4" w:space="0" w:color="auto"/>
              <w:left w:val="single" w:sz="4" w:space="0" w:color="auto"/>
              <w:bottom w:val="single" w:sz="4" w:space="0" w:color="auto"/>
              <w:right w:val="single" w:sz="4" w:space="0" w:color="auto"/>
            </w:tcBorders>
          </w:tcPr>
          <w:p w14:paraId="3EE66FD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295D73A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0129D03E"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3C268B7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2DC0AC1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5396060E"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3D7326EB"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05A8EB6D"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29F6232B" w14:textId="77777777" w:rsidTr="006644E9">
        <w:tc>
          <w:tcPr>
            <w:tcW w:w="959" w:type="dxa"/>
            <w:tcBorders>
              <w:top w:val="single" w:sz="4" w:space="0" w:color="auto"/>
              <w:left w:val="single" w:sz="4" w:space="0" w:color="auto"/>
              <w:bottom w:val="single" w:sz="4" w:space="0" w:color="auto"/>
              <w:right w:val="single" w:sz="4" w:space="0" w:color="auto"/>
            </w:tcBorders>
          </w:tcPr>
          <w:p w14:paraId="4256187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7BF4D8B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7B2A64ED"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246EDBE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4BF6CD8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5636F4F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156010BB"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216E927A"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1A4BCD8A" w14:textId="77777777" w:rsidTr="006644E9">
        <w:tc>
          <w:tcPr>
            <w:tcW w:w="959" w:type="dxa"/>
            <w:tcBorders>
              <w:top w:val="single" w:sz="4" w:space="0" w:color="auto"/>
              <w:left w:val="single" w:sz="4" w:space="0" w:color="auto"/>
              <w:bottom w:val="single" w:sz="4" w:space="0" w:color="auto"/>
              <w:right w:val="single" w:sz="4" w:space="0" w:color="auto"/>
            </w:tcBorders>
          </w:tcPr>
          <w:p w14:paraId="62B00215"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154CDB30"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4081881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444DE6E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7B9F962F"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345195B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38E9651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6CD74A5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012A010A" w14:textId="77777777" w:rsidTr="006644E9">
        <w:tc>
          <w:tcPr>
            <w:tcW w:w="959" w:type="dxa"/>
            <w:tcBorders>
              <w:top w:val="single" w:sz="4" w:space="0" w:color="auto"/>
              <w:left w:val="single" w:sz="4" w:space="0" w:color="auto"/>
              <w:bottom w:val="single" w:sz="4" w:space="0" w:color="auto"/>
              <w:right w:val="single" w:sz="4" w:space="0" w:color="auto"/>
            </w:tcBorders>
          </w:tcPr>
          <w:p w14:paraId="6918EA31"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7BDD4971"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7357669D"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7B088AE5"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11C568C2"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5D508DCD"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765CDB91"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636051AB"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3685CBA6" w14:textId="77777777" w:rsidTr="006644E9">
        <w:tc>
          <w:tcPr>
            <w:tcW w:w="959" w:type="dxa"/>
            <w:tcBorders>
              <w:top w:val="single" w:sz="4" w:space="0" w:color="auto"/>
              <w:left w:val="single" w:sz="4" w:space="0" w:color="auto"/>
              <w:bottom w:val="single" w:sz="4" w:space="0" w:color="auto"/>
              <w:right w:val="single" w:sz="4" w:space="0" w:color="auto"/>
            </w:tcBorders>
          </w:tcPr>
          <w:p w14:paraId="43769009"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368073FA"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78EE006E"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5D936828"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7B0FAB75"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23319B0C"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4115D26F"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7D36B33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r w:rsidR="005D0214" w:rsidRPr="005D0214" w14:paraId="3FC53F2E" w14:textId="77777777" w:rsidTr="006644E9">
        <w:tc>
          <w:tcPr>
            <w:tcW w:w="959" w:type="dxa"/>
            <w:tcBorders>
              <w:top w:val="single" w:sz="4" w:space="0" w:color="auto"/>
              <w:left w:val="single" w:sz="4" w:space="0" w:color="auto"/>
              <w:bottom w:val="single" w:sz="4" w:space="0" w:color="auto"/>
              <w:right w:val="single" w:sz="4" w:space="0" w:color="auto"/>
            </w:tcBorders>
          </w:tcPr>
          <w:p w14:paraId="45E27F9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14:paraId="1D4586FE"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794" w:type="dxa"/>
            <w:tcBorders>
              <w:top w:val="single" w:sz="4" w:space="0" w:color="auto"/>
              <w:left w:val="single" w:sz="4" w:space="0" w:color="auto"/>
              <w:bottom w:val="single" w:sz="4" w:space="0" w:color="auto"/>
              <w:right w:val="single" w:sz="4" w:space="0" w:color="auto"/>
            </w:tcBorders>
          </w:tcPr>
          <w:p w14:paraId="0F588E8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98" w:type="dxa"/>
            <w:tcBorders>
              <w:top w:val="single" w:sz="4" w:space="0" w:color="auto"/>
              <w:left w:val="single" w:sz="4" w:space="0" w:color="auto"/>
              <w:bottom w:val="single" w:sz="4" w:space="0" w:color="auto"/>
              <w:right w:val="single" w:sz="4" w:space="0" w:color="auto"/>
            </w:tcBorders>
          </w:tcPr>
          <w:p w14:paraId="536072C3"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14:paraId="361F72A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148" w:type="dxa"/>
            <w:tcBorders>
              <w:top w:val="single" w:sz="4" w:space="0" w:color="auto"/>
              <w:left w:val="single" w:sz="4" w:space="0" w:color="auto"/>
              <w:bottom w:val="single" w:sz="4" w:space="0" w:color="auto"/>
              <w:right w:val="single" w:sz="4" w:space="0" w:color="auto"/>
            </w:tcBorders>
          </w:tcPr>
          <w:p w14:paraId="6F7DC236"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689" w:type="dxa"/>
            <w:tcBorders>
              <w:top w:val="single" w:sz="4" w:space="0" w:color="auto"/>
              <w:left w:val="single" w:sz="4" w:space="0" w:color="auto"/>
              <w:bottom w:val="single" w:sz="4" w:space="0" w:color="auto"/>
              <w:right w:val="single" w:sz="4" w:space="0" w:color="auto"/>
            </w:tcBorders>
          </w:tcPr>
          <w:p w14:paraId="46907A24"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c>
          <w:tcPr>
            <w:tcW w:w="1537" w:type="dxa"/>
            <w:tcBorders>
              <w:top w:val="single" w:sz="4" w:space="0" w:color="auto"/>
              <w:left w:val="single" w:sz="4" w:space="0" w:color="auto"/>
              <w:bottom w:val="single" w:sz="4" w:space="0" w:color="auto"/>
              <w:right w:val="single" w:sz="4" w:space="0" w:color="auto"/>
            </w:tcBorders>
          </w:tcPr>
          <w:p w14:paraId="2FAA9FE7" w14:textId="77777777" w:rsidR="005D0214" w:rsidRPr="005D0214" w:rsidRDefault="005D0214" w:rsidP="005D0214">
            <w:pPr>
              <w:spacing w:before="120" w:after="0" w:line="240" w:lineRule="exact"/>
              <w:jc w:val="both"/>
              <w:rPr>
                <w:rFonts w:ascii="Times New Roman" w:eastAsia="Times New Roman" w:hAnsi="Times New Roman" w:cs="Times New Roman"/>
                <w:sz w:val="28"/>
                <w:szCs w:val="28"/>
                <w:lang w:eastAsia="ru-RU"/>
              </w:rPr>
            </w:pPr>
          </w:p>
        </w:tc>
      </w:tr>
    </w:tbl>
    <w:p w14:paraId="0D158E86"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p>
    <w:p w14:paraId="0F0950BF" w14:textId="77777777" w:rsidR="005D0214" w:rsidRPr="005D0214" w:rsidRDefault="005D0214" w:rsidP="005D0214">
      <w:pPr>
        <w:spacing w:after="0" w:line="240" w:lineRule="auto"/>
        <w:ind w:right="-545"/>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w:t>
      </w:r>
    </w:p>
    <w:p w14:paraId="1AEC8D06" w14:textId="77777777" w:rsidR="005D0214" w:rsidRDefault="005D0214" w:rsidP="005D0214">
      <w:pPr>
        <w:spacing w:after="0" w:line="240" w:lineRule="auto"/>
        <w:ind w:right="-545"/>
        <w:jc w:val="both"/>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           (подпись пользователя)</w:t>
      </w:r>
    </w:p>
    <w:p w14:paraId="1F873E3D" w14:textId="344A214E" w:rsidR="005D0214" w:rsidRPr="005D0214" w:rsidRDefault="005D0214" w:rsidP="005D0214">
      <w:pPr>
        <w:spacing w:after="0" w:line="240" w:lineRule="auto"/>
        <w:ind w:right="-545"/>
        <w:jc w:val="both"/>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8"/>
          <w:szCs w:val="28"/>
          <w:lang w:eastAsia="ru-RU"/>
        </w:rPr>
        <w:lastRenderedPageBreak/>
        <w:t>Дата______________________</w:t>
      </w:r>
    </w:p>
    <w:p w14:paraId="1EE12E44" w14:textId="3FB897C8" w:rsidR="005D0214" w:rsidRDefault="005D0214" w:rsidP="005D0214">
      <w:pPr>
        <w:spacing w:after="0" w:line="240" w:lineRule="auto"/>
        <w:rPr>
          <w:rFonts w:ascii="Times New Roman" w:eastAsia="Times New Roman" w:hAnsi="Times New Roman" w:cs="Times New Roman"/>
          <w:sz w:val="28"/>
          <w:szCs w:val="28"/>
          <w:lang w:eastAsia="ru-RU"/>
        </w:rPr>
      </w:pPr>
    </w:p>
    <w:p w14:paraId="27A3AC86" w14:textId="4D1E547D" w:rsidR="005D0214" w:rsidRDefault="005D0214" w:rsidP="005D0214">
      <w:pPr>
        <w:spacing w:after="0" w:line="240" w:lineRule="auto"/>
        <w:rPr>
          <w:rFonts w:ascii="Times New Roman" w:eastAsia="Times New Roman" w:hAnsi="Times New Roman" w:cs="Times New Roman"/>
          <w:sz w:val="28"/>
          <w:szCs w:val="28"/>
          <w:lang w:eastAsia="ru-RU"/>
        </w:rPr>
      </w:pPr>
    </w:p>
    <w:p w14:paraId="43B59B7C" w14:textId="39CCC325" w:rsidR="005D0214" w:rsidRPr="005D0214" w:rsidRDefault="005D0214" w:rsidP="005D0214">
      <w:pPr>
        <w:keepNext/>
        <w:spacing w:after="0" w:line="240" w:lineRule="auto"/>
        <w:ind w:right="-2"/>
        <w:jc w:val="center"/>
        <w:outlineLvl w:val="3"/>
        <w:rPr>
          <w:rFonts w:ascii="Times New Roman" w:eastAsia="Times New Roman" w:hAnsi="Times New Roman" w:cs="Times New Roman"/>
          <w:sz w:val="16"/>
          <w:szCs w:val="20"/>
          <w:lang w:eastAsia="ru-RU"/>
        </w:rPr>
      </w:pP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11616E84" wp14:editId="5B35CB80">
                <wp:simplePos x="0" y="0"/>
                <wp:positionH relativeFrom="column">
                  <wp:posOffset>2678430</wp:posOffset>
                </wp:positionH>
                <wp:positionV relativeFrom="paragraph">
                  <wp:posOffset>-433705</wp:posOffset>
                </wp:positionV>
                <wp:extent cx="551180" cy="395605"/>
                <wp:effectExtent l="0" t="0" r="0" b="0"/>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A846" id="Прямоугольник 304" o:spid="_x0000_s1026" style="position:absolute;margin-left:210.9pt;margin-top:-34.15pt;width:43.4pt;height:31.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E+XQRQkAgAA7wMAAA4AAAAAAAAAAAAAAAAALgIAAGRycy9lMm9Eb2Mu&#10;eG1sUEsBAi0AFAAGAAgAAAAhAMx2qujeAAAACgEAAA8AAAAAAAAAAAAAAAAAfgQAAGRycy9kb3du&#10;cmV2LnhtbFBLBQYAAAAABAAEAPMAAACJBQAAAAA=&#10;" stroked="f"/>
            </w:pict>
          </mc:Fallback>
        </mc:AlternateContent>
      </w: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61D98522" wp14:editId="5712F857">
                <wp:simplePos x="0" y="0"/>
                <wp:positionH relativeFrom="column">
                  <wp:posOffset>2678430</wp:posOffset>
                </wp:positionH>
                <wp:positionV relativeFrom="paragraph">
                  <wp:posOffset>-595630</wp:posOffset>
                </wp:positionV>
                <wp:extent cx="551180" cy="257810"/>
                <wp:effectExtent l="0" t="0" r="0" b="0"/>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FE21" id="Прямоугольник 303" o:spid="_x0000_s1026" style="position:absolute;margin-left:210.9pt;margin-top:-46.9pt;width:43.4pt;height:20.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ynWbayQCAADvAwAADgAAAAAAAAAAAAAAAAAuAgAAZHJzL2Uyb0Rv&#10;Yy54bWxQSwECLQAUAAYACAAAACEAzRQ9feAAAAALAQAADwAAAAAAAAAAAAAAAAB+BAAAZHJzL2Rv&#10;d25yZXYueG1sUEsFBgAAAAAEAAQA8wAAAIsFAAAAAA==&#10;" stroked="f"/>
            </w:pict>
          </mc:Fallback>
        </mc:AlternateContent>
      </w:r>
      <w:r w:rsidRPr="005D0214">
        <w:rPr>
          <w:rFonts w:ascii="Times New Roman" w:eastAsia="Times New Roman" w:hAnsi="Times New Roman" w:cs="Times New Roman"/>
          <w:sz w:val="20"/>
          <w:szCs w:val="20"/>
          <w:lang w:eastAsia="ru-RU"/>
        </w:rPr>
        <w:t xml:space="preserve">  </w:t>
      </w:r>
      <w:r w:rsidRPr="005D0214">
        <w:rPr>
          <w:rFonts w:ascii="Times New Roman" w:eastAsia="Times New Roman" w:hAnsi="Times New Roman" w:cs="Times New Roman"/>
          <w:sz w:val="16"/>
          <w:szCs w:val="20"/>
          <w:lang w:eastAsia="ru-RU"/>
        </w:rPr>
        <w:t xml:space="preserve"> </w:t>
      </w:r>
      <w:r w:rsidRPr="005D0214">
        <w:rPr>
          <w:rFonts w:ascii="Times New Roman" w:eastAsia="Times New Roman" w:hAnsi="Times New Roman" w:cs="Times New Roman"/>
          <w:noProof/>
          <w:sz w:val="28"/>
          <w:szCs w:val="20"/>
          <w:lang w:eastAsia="ru-RU"/>
        </w:rPr>
        <w:drawing>
          <wp:inline distT="0" distB="0" distL="0" distR="0" wp14:anchorId="70D5589E" wp14:editId="6A35A5E3">
            <wp:extent cx="781050" cy="971550"/>
            <wp:effectExtent l="0" t="0" r="0" b="0"/>
            <wp:docPr id="302" name="Рисунок 30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91AC814"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sz w:val="28"/>
          <w:szCs w:val="20"/>
          <w:lang w:eastAsia="ru-RU"/>
        </w:rPr>
      </w:pPr>
      <w:r w:rsidRPr="005D0214">
        <w:rPr>
          <w:rFonts w:ascii="Times New Roman" w:eastAsia="Times New Roman" w:hAnsi="Times New Roman" w:cs="Times New Roman"/>
          <w:b/>
          <w:sz w:val="28"/>
          <w:szCs w:val="20"/>
          <w:lang w:eastAsia="ru-RU"/>
        </w:rPr>
        <w:t>Российская  Федерация</w:t>
      </w:r>
    </w:p>
    <w:p w14:paraId="037A6D8D"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D0214">
        <w:rPr>
          <w:rFonts w:ascii="Times New Roman" w:eastAsia="Times New Roman" w:hAnsi="Times New Roman" w:cs="Times New Roman"/>
          <w:b/>
          <w:color w:val="000000"/>
          <w:sz w:val="28"/>
          <w:szCs w:val="20"/>
          <w:lang w:eastAsia="ru-RU"/>
        </w:rPr>
        <w:t>Новгородская область</w:t>
      </w:r>
    </w:p>
    <w:p w14:paraId="0AC97C3D" w14:textId="77777777" w:rsidR="005D0214" w:rsidRPr="005D0214" w:rsidRDefault="005D0214" w:rsidP="005D021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D021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6EAFE49C" w14:textId="77777777" w:rsidR="005D0214" w:rsidRPr="005D0214" w:rsidRDefault="005D0214" w:rsidP="005D0214">
      <w:pPr>
        <w:spacing w:after="0" w:line="240" w:lineRule="auto"/>
        <w:ind w:right="-2"/>
        <w:jc w:val="center"/>
        <w:rPr>
          <w:rFonts w:ascii="Times New Roman" w:eastAsia="Times New Roman" w:hAnsi="Times New Roman" w:cs="Times New Roman"/>
          <w:b/>
          <w:color w:val="000000"/>
          <w:sz w:val="40"/>
          <w:szCs w:val="20"/>
          <w:lang w:eastAsia="ru-RU"/>
        </w:rPr>
      </w:pPr>
      <w:r w:rsidRPr="005D0214">
        <w:rPr>
          <w:rFonts w:ascii="Times New Roman" w:eastAsia="Times New Roman" w:hAnsi="Times New Roman" w:cs="Times New Roman"/>
          <w:b/>
          <w:color w:val="000000"/>
          <w:sz w:val="40"/>
          <w:szCs w:val="20"/>
          <w:lang w:eastAsia="ru-RU"/>
        </w:rPr>
        <w:t>П О С Т А Н О В Л Е Н И Е</w:t>
      </w:r>
    </w:p>
    <w:p w14:paraId="6CE21434" w14:textId="77777777" w:rsidR="005D0214" w:rsidRPr="005D0214" w:rsidRDefault="005D0214" w:rsidP="005D0214">
      <w:pPr>
        <w:spacing w:after="0" w:line="240" w:lineRule="exact"/>
        <w:ind w:right="-1"/>
        <w:jc w:val="center"/>
        <w:rPr>
          <w:rFonts w:ascii="Times New Roman" w:eastAsia="Times New Roman" w:hAnsi="Times New Roman" w:cs="Times New Roman"/>
          <w:b/>
          <w:color w:val="000000"/>
          <w:sz w:val="28"/>
          <w:szCs w:val="28"/>
          <w:lang w:eastAsia="ru-RU"/>
        </w:rPr>
      </w:pPr>
    </w:p>
    <w:p w14:paraId="382DFF82" w14:textId="77777777" w:rsidR="005D0214" w:rsidRPr="005D0214" w:rsidRDefault="005D0214" w:rsidP="005D0214">
      <w:pPr>
        <w:spacing w:after="0" w:line="240" w:lineRule="exact"/>
        <w:ind w:right="-1"/>
        <w:jc w:val="center"/>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от 09.02.2026 № 181</w:t>
      </w:r>
    </w:p>
    <w:p w14:paraId="57AFF85D"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p>
    <w:p w14:paraId="14D7F555" w14:textId="77777777" w:rsidR="005D0214" w:rsidRPr="005D0214" w:rsidRDefault="005D0214" w:rsidP="005D0214">
      <w:pPr>
        <w:spacing w:after="0" w:line="240" w:lineRule="exact"/>
        <w:ind w:right="-1"/>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р.п.Любытино</w:t>
      </w:r>
    </w:p>
    <w:p w14:paraId="3BEB86C9" w14:textId="77777777" w:rsidR="005D0214" w:rsidRPr="005D0214" w:rsidRDefault="005D0214" w:rsidP="005D0214">
      <w:pPr>
        <w:widowControl w:val="0"/>
        <w:autoSpaceDE w:val="0"/>
        <w:autoSpaceDN w:val="0"/>
        <w:adjustRightInd w:val="0"/>
        <w:spacing w:after="0" w:line="240" w:lineRule="exact"/>
        <w:ind w:right="-1" w:firstLine="720"/>
        <w:jc w:val="center"/>
        <w:rPr>
          <w:rFonts w:ascii="Times New Roman" w:eastAsia="Times New Roman" w:hAnsi="Times New Roman" w:cs="Times New Roman"/>
          <w:b/>
          <w:sz w:val="26"/>
          <w:szCs w:val="26"/>
          <w:lang w:eastAsia="ru-RU"/>
        </w:rPr>
      </w:pPr>
    </w:p>
    <w:p w14:paraId="559E9CBE" w14:textId="77777777" w:rsidR="005D0214" w:rsidRPr="005D0214" w:rsidRDefault="005D0214" w:rsidP="005D0214">
      <w:pPr>
        <w:widowControl w:val="0"/>
        <w:autoSpaceDE w:val="0"/>
        <w:autoSpaceDN w:val="0"/>
        <w:adjustRightInd w:val="0"/>
        <w:spacing w:after="0" w:line="240" w:lineRule="exact"/>
        <w:ind w:right="-1" w:firstLine="720"/>
        <w:jc w:val="center"/>
        <w:rPr>
          <w:rFonts w:ascii="Times New Roman" w:eastAsia="Times New Roman" w:hAnsi="Times New Roman" w:cs="Times New Roman"/>
          <w:b/>
          <w:sz w:val="26"/>
          <w:szCs w:val="26"/>
          <w:lang w:eastAsia="ru-RU"/>
        </w:rPr>
      </w:pPr>
      <w:r w:rsidRPr="005D0214">
        <w:rPr>
          <w:rFonts w:ascii="Times New Roman" w:eastAsia="Times New Roman" w:hAnsi="Times New Roman" w:cs="Times New Roman"/>
          <w:b/>
          <w:sz w:val="26"/>
          <w:szCs w:val="26"/>
          <w:lang w:eastAsia="ru-RU"/>
        </w:rPr>
        <w:t>О внесении изменений в Устав общества с ограниченной ответственностью «Любытинское водопроводно-канализационное хозяйство»</w:t>
      </w:r>
    </w:p>
    <w:p w14:paraId="40F0090E" w14:textId="77777777" w:rsidR="005D0214" w:rsidRPr="005D0214" w:rsidRDefault="005D0214" w:rsidP="005D0214">
      <w:pPr>
        <w:widowControl w:val="0"/>
        <w:autoSpaceDE w:val="0"/>
        <w:autoSpaceDN w:val="0"/>
        <w:adjustRightInd w:val="0"/>
        <w:spacing w:after="0" w:line="240" w:lineRule="exact"/>
        <w:ind w:right="-1" w:firstLine="540"/>
        <w:jc w:val="center"/>
        <w:rPr>
          <w:rFonts w:ascii="Times New Roman" w:eastAsia="Times New Roman" w:hAnsi="Times New Roman" w:cs="Times New Roman"/>
          <w:sz w:val="26"/>
          <w:szCs w:val="26"/>
          <w:lang w:eastAsia="ru-RU"/>
        </w:rPr>
      </w:pPr>
    </w:p>
    <w:p w14:paraId="5398245E" w14:textId="77777777" w:rsidR="005D0214" w:rsidRPr="005D0214" w:rsidRDefault="005D0214" w:rsidP="005D0214">
      <w:pPr>
        <w:spacing w:after="0" w:line="240" w:lineRule="auto"/>
        <w:ind w:firstLine="567"/>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В соответствии с Федеральным законом Российской Федерации от 20 марта 2025 года № 33-ФЗ "Об общих принципах организации местного самоуправления в единой системе публичной власти», Областным законом Новгородской области от 27.01.2025 № 630-ОЗ "О преобразовании всех поселений, входящих в состав Любытинского муниципального района Новгородской области, путем их объединения и наделении вновь образованного муниципального образования статусом муниципального округа", решениями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Неболчского сельского поселения», от 28.11.2025 № 35 «Об утверждении положения об Администрации Любытинского муниципального округа Новгородской области», Администрация Любытинского муниципального округа </w:t>
      </w:r>
      <w:r w:rsidRPr="005D0214">
        <w:rPr>
          <w:rFonts w:ascii="Times New Roman" w:eastAsia="Times New Roman" w:hAnsi="Times New Roman" w:cs="Times New Roman"/>
          <w:b/>
          <w:sz w:val="28"/>
          <w:szCs w:val="28"/>
          <w:lang w:eastAsia="ru-RU"/>
        </w:rPr>
        <w:t>ПОСТАНОВЛЯЕТ:</w:t>
      </w:r>
    </w:p>
    <w:p w14:paraId="0EB81287" w14:textId="77777777" w:rsidR="005D0214" w:rsidRPr="005D0214" w:rsidRDefault="005D0214" w:rsidP="005D0214">
      <w:pPr>
        <w:spacing w:after="0" w:line="240" w:lineRule="auto"/>
        <w:ind w:firstLine="567"/>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46AB797E" w14:textId="77777777" w:rsidR="005D0214" w:rsidRPr="005D0214" w:rsidRDefault="005D0214" w:rsidP="005D0214">
      <w:pPr>
        <w:spacing w:after="0" w:line="240" w:lineRule="auto"/>
        <w:ind w:firstLine="567"/>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Утвердить прилагаемые изменения в Устав общества с ограниченной ответственностью «Любытинское водопроводно-канализационное хозяйство», утвержденный постановлением Администрации Любытинского муниципального района от 27.06.2019 № 587.</w:t>
      </w:r>
    </w:p>
    <w:p w14:paraId="3B60B64F" w14:textId="77777777" w:rsidR="005D0214" w:rsidRPr="005D0214" w:rsidRDefault="005D0214" w:rsidP="005D0214">
      <w:pPr>
        <w:spacing w:after="0" w:line="240" w:lineRule="auto"/>
        <w:ind w:firstLine="567"/>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2. Генеральному директору ООО «Любытинское водопроводно-канализационное хозяйство» Даниловой Н.С. совершить необходимые действия, связанные с государственной регистрацией изменений в Устав общества в межрайонной инспекции ФНС России по Новгородской области. </w:t>
      </w:r>
    </w:p>
    <w:p w14:paraId="083EBEE2" w14:textId="77777777" w:rsidR="005D0214" w:rsidRPr="005D0214" w:rsidRDefault="005D0214" w:rsidP="005D0214">
      <w:pPr>
        <w:spacing w:after="0" w:line="240" w:lineRule="auto"/>
        <w:ind w:firstLine="567"/>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3. Опубликовать постановление в бюллетене «Официальный вестник» и разместить на официальном сайте Администрации Любытинского </w:t>
      </w:r>
      <w:r w:rsidRPr="005D0214">
        <w:rPr>
          <w:rFonts w:ascii="Times New Roman" w:eastAsia="Times New Roman" w:hAnsi="Times New Roman" w:cs="Times New Roman"/>
          <w:sz w:val="28"/>
          <w:szCs w:val="28"/>
          <w:lang w:eastAsia="ru-RU"/>
        </w:rPr>
        <w:lastRenderedPageBreak/>
        <w:t>муниципального округа в информационно-коммуникационной сети "Интернет".</w:t>
      </w:r>
    </w:p>
    <w:p w14:paraId="6A2D90D5" w14:textId="77777777" w:rsidR="005D0214" w:rsidRPr="005D0214" w:rsidRDefault="005D0214" w:rsidP="005D0214">
      <w:pPr>
        <w:spacing w:after="0" w:line="240" w:lineRule="auto"/>
        <w:ind w:firstLine="567"/>
        <w:jc w:val="both"/>
        <w:rPr>
          <w:rFonts w:ascii="Times New Roman" w:eastAsia="Andale Sans UI" w:hAnsi="Times New Roman" w:cs="Times New Roman"/>
          <w:b/>
          <w:kern w:val="2"/>
          <w:sz w:val="26"/>
          <w:szCs w:val="26"/>
          <w:lang w:eastAsia="ru-RU"/>
        </w:rPr>
      </w:pPr>
    </w:p>
    <w:p w14:paraId="711A2613" w14:textId="77777777" w:rsidR="005D0214" w:rsidRPr="005D0214" w:rsidRDefault="005D0214" w:rsidP="005D0214">
      <w:pPr>
        <w:spacing w:after="0" w:line="240" w:lineRule="auto"/>
        <w:ind w:firstLine="567"/>
        <w:jc w:val="both"/>
        <w:rPr>
          <w:rFonts w:ascii="Times New Roman" w:eastAsia="Andale Sans UI" w:hAnsi="Times New Roman" w:cs="Times New Roman"/>
          <w:b/>
          <w:kern w:val="2"/>
          <w:sz w:val="26"/>
          <w:szCs w:val="26"/>
          <w:lang w:eastAsia="ru-RU"/>
        </w:rPr>
      </w:pPr>
    </w:p>
    <w:p w14:paraId="133399EC" w14:textId="77777777" w:rsidR="005D0214" w:rsidRPr="005D0214" w:rsidRDefault="005D0214" w:rsidP="005D0214">
      <w:pPr>
        <w:spacing w:after="0" w:line="240" w:lineRule="auto"/>
        <w:rPr>
          <w:rFonts w:ascii="Times New Roman" w:eastAsia="Times New Roman" w:hAnsi="Times New Roman" w:cs="Times New Roman"/>
          <w:sz w:val="26"/>
          <w:szCs w:val="26"/>
          <w:lang w:eastAsia="ru-RU"/>
        </w:rPr>
      </w:pPr>
    </w:p>
    <w:p w14:paraId="3DA49F51" w14:textId="77777777" w:rsidR="005D0214" w:rsidRPr="005D0214" w:rsidRDefault="005D0214" w:rsidP="005D0214">
      <w:pPr>
        <w:spacing w:after="0" w:line="240" w:lineRule="exact"/>
        <w:ind w:right="-510"/>
        <w:rPr>
          <w:rFonts w:ascii="Times New Roman" w:eastAsia="Times New Roman" w:hAnsi="Times New Roman" w:cs="Times New Roman"/>
          <w:b/>
          <w:sz w:val="26"/>
          <w:szCs w:val="26"/>
          <w:lang w:eastAsia="ru-RU"/>
        </w:rPr>
      </w:pPr>
      <w:r w:rsidRPr="005D0214">
        <w:rPr>
          <w:rFonts w:ascii="Times New Roman" w:eastAsia="Times New Roman" w:hAnsi="Times New Roman" w:cs="Times New Roman"/>
          <w:b/>
          <w:sz w:val="26"/>
          <w:szCs w:val="26"/>
          <w:lang w:eastAsia="ru-RU"/>
        </w:rPr>
        <w:t>Первый заместитель</w:t>
      </w:r>
    </w:p>
    <w:p w14:paraId="6F80C32F" w14:textId="77777777" w:rsidR="005D0214" w:rsidRPr="005D0214" w:rsidRDefault="005D0214" w:rsidP="005D0214">
      <w:pPr>
        <w:spacing w:after="0" w:line="240" w:lineRule="exact"/>
        <w:ind w:right="-510"/>
        <w:rPr>
          <w:rFonts w:ascii="Times New Roman" w:eastAsia="Times New Roman" w:hAnsi="Times New Roman" w:cs="Times New Roman"/>
          <w:b/>
          <w:sz w:val="26"/>
          <w:szCs w:val="26"/>
          <w:lang w:eastAsia="ru-RU"/>
        </w:rPr>
        <w:sectPr w:rsidR="005D0214" w:rsidRPr="005D0214">
          <w:pgSz w:w="11906" w:h="16838"/>
          <w:pgMar w:top="1134" w:right="850" w:bottom="1134" w:left="1701" w:header="708" w:footer="708" w:gutter="0"/>
          <w:cols w:space="720"/>
        </w:sectPr>
      </w:pPr>
      <w:r w:rsidRPr="005D0214">
        <w:rPr>
          <w:rFonts w:ascii="Times New Roman" w:eastAsia="Times New Roman" w:hAnsi="Times New Roman" w:cs="Times New Roman"/>
          <w:b/>
          <w:sz w:val="26"/>
          <w:szCs w:val="26"/>
          <w:lang w:eastAsia="ru-RU"/>
        </w:rPr>
        <w:t>Главы администрации                                                               О.В.Степанова</w:t>
      </w:r>
    </w:p>
    <w:p w14:paraId="39CCDD55" w14:textId="77777777" w:rsidR="005D0214" w:rsidRPr="005D0214" w:rsidRDefault="005D0214" w:rsidP="005D0214">
      <w:pPr>
        <w:widowControl w:val="0"/>
        <w:autoSpaceDE w:val="0"/>
        <w:autoSpaceDN w:val="0"/>
        <w:adjustRightInd w:val="0"/>
        <w:spacing w:after="0" w:line="240" w:lineRule="auto"/>
        <w:ind w:right="2409"/>
        <w:jc w:val="both"/>
        <w:rPr>
          <w:rFonts w:ascii="Times New Roman" w:eastAsia="Times New Roman" w:hAnsi="Times New Roman" w:cs="Times New Roman"/>
          <w:sz w:val="26"/>
          <w:szCs w:val="26"/>
          <w:lang w:eastAsia="ru-RU"/>
        </w:rPr>
      </w:pPr>
      <w:r w:rsidRPr="005D0214">
        <w:rPr>
          <w:rFonts w:ascii="Times New Roman" w:eastAsia="Times New Roman" w:hAnsi="Times New Roman" w:cs="Times New Roman"/>
          <w:sz w:val="26"/>
          <w:szCs w:val="26"/>
          <w:lang w:eastAsia="ru-RU"/>
        </w:rPr>
        <w:lastRenderedPageBreak/>
        <w:t xml:space="preserve">                                                                                                                    </w:t>
      </w:r>
    </w:p>
    <w:p w14:paraId="0353D814" w14:textId="77777777" w:rsidR="005D0214" w:rsidRPr="005D0214" w:rsidRDefault="005D0214" w:rsidP="005D0214">
      <w:pPr>
        <w:widowControl w:val="0"/>
        <w:autoSpaceDE w:val="0"/>
        <w:autoSpaceDN w:val="0"/>
        <w:adjustRightInd w:val="0"/>
        <w:spacing w:after="0" w:line="240" w:lineRule="exact"/>
        <w:ind w:left="4253" w:right="-510" w:hanging="4253"/>
        <w:jc w:val="center"/>
        <w:rPr>
          <w:rFonts w:ascii="Times New Roman" w:eastAsia="Times New Roman" w:hAnsi="Times New Roman" w:cs="Times New Roman"/>
          <w:sz w:val="26"/>
          <w:szCs w:val="26"/>
          <w:lang w:eastAsia="ru-RU"/>
        </w:rPr>
      </w:pPr>
      <w:r w:rsidRPr="005D0214">
        <w:rPr>
          <w:rFonts w:ascii="Times New Roman" w:eastAsia="Times New Roman" w:hAnsi="Times New Roman" w:cs="Times New Roman"/>
          <w:sz w:val="26"/>
          <w:szCs w:val="26"/>
          <w:lang w:eastAsia="ru-RU"/>
        </w:rPr>
        <w:t xml:space="preserve">                                           Утверждены</w:t>
      </w:r>
    </w:p>
    <w:p w14:paraId="429534B5" w14:textId="77777777" w:rsidR="005D0214" w:rsidRPr="005D0214" w:rsidRDefault="005D0214" w:rsidP="005D0214">
      <w:pPr>
        <w:widowControl w:val="0"/>
        <w:autoSpaceDE w:val="0"/>
        <w:autoSpaceDN w:val="0"/>
        <w:adjustRightInd w:val="0"/>
        <w:spacing w:after="0" w:line="240" w:lineRule="exact"/>
        <w:ind w:left="4253" w:right="-510" w:hanging="4253"/>
        <w:jc w:val="center"/>
        <w:rPr>
          <w:rFonts w:ascii="Times New Roman" w:eastAsia="Times New Roman" w:hAnsi="Times New Roman" w:cs="Times New Roman"/>
          <w:sz w:val="26"/>
          <w:szCs w:val="26"/>
          <w:lang w:eastAsia="ru-RU"/>
        </w:rPr>
      </w:pPr>
      <w:r w:rsidRPr="005D0214">
        <w:rPr>
          <w:rFonts w:ascii="Times New Roman" w:eastAsia="Times New Roman" w:hAnsi="Times New Roman" w:cs="Times New Roman"/>
          <w:sz w:val="26"/>
          <w:szCs w:val="26"/>
          <w:lang w:eastAsia="ru-RU"/>
        </w:rPr>
        <w:t xml:space="preserve">                                                постановлением Администрации</w:t>
      </w:r>
    </w:p>
    <w:p w14:paraId="7113DB7F" w14:textId="77777777" w:rsidR="005D0214" w:rsidRPr="005D0214" w:rsidRDefault="005D0214" w:rsidP="005D0214">
      <w:pPr>
        <w:widowControl w:val="0"/>
        <w:autoSpaceDE w:val="0"/>
        <w:autoSpaceDN w:val="0"/>
        <w:adjustRightInd w:val="0"/>
        <w:spacing w:after="0" w:line="240" w:lineRule="exact"/>
        <w:ind w:left="4253" w:right="-510" w:hanging="4253"/>
        <w:jc w:val="center"/>
        <w:rPr>
          <w:rFonts w:ascii="Times New Roman" w:eastAsia="Times New Roman" w:hAnsi="Times New Roman" w:cs="Times New Roman"/>
          <w:sz w:val="26"/>
          <w:szCs w:val="26"/>
          <w:lang w:eastAsia="ru-RU"/>
        </w:rPr>
      </w:pPr>
      <w:r w:rsidRPr="005D0214">
        <w:rPr>
          <w:rFonts w:ascii="Times New Roman" w:eastAsia="Times New Roman" w:hAnsi="Times New Roman" w:cs="Times New Roman"/>
          <w:sz w:val="26"/>
          <w:szCs w:val="26"/>
          <w:lang w:eastAsia="ru-RU"/>
        </w:rPr>
        <w:t xml:space="preserve">                                                  Любытинского муниципального округа</w:t>
      </w:r>
    </w:p>
    <w:p w14:paraId="21D87C84" w14:textId="77777777" w:rsidR="005D0214" w:rsidRPr="005D0214" w:rsidRDefault="005D0214" w:rsidP="005D0214">
      <w:pPr>
        <w:widowControl w:val="0"/>
        <w:autoSpaceDE w:val="0"/>
        <w:autoSpaceDN w:val="0"/>
        <w:adjustRightInd w:val="0"/>
        <w:spacing w:after="0" w:line="240" w:lineRule="exact"/>
        <w:ind w:left="4253" w:right="-510" w:hanging="4253"/>
        <w:jc w:val="center"/>
        <w:rPr>
          <w:rFonts w:ascii="Times New Roman" w:eastAsia="Times New Roman" w:hAnsi="Times New Roman" w:cs="Times New Roman"/>
          <w:sz w:val="26"/>
          <w:szCs w:val="26"/>
          <w:lang w:eastAsia="ru-RU"/>
        </w:rPr>
      </w:pPr>
      <w:r w:rsidRPr="005D0214">
        <w:rPr>
          <w:rFonts w:ascii="Times New Roman" w:eastAsia="Times New Roman" w:hAnsi="Times New Roman" w:cs="Times New Roman"/>
          <w:sz w:val="26"/>
          <w:szCs w:val="26"/>
          <w:lang w:eastAsia="ru-RU"/>
        </w:rPr>
        <w:t xml:space="preserve">                                                от 09.02.2026 № 181</w:t>
      </w:r>
    </w:p>
    <w:p w14:paraId="092DA4A8" w14:textId="77777777" w:rsidR="005D0214" w:rsidRPr="005D0214" w:rsidRDefault="005D0214" w:rsidP="005D0214">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p>
    <w:p w14:paraId="37126632" w14:textId="77777777" w:rsidR="005D0214" w:rsidRPr="005D0214" w:rsidRDefault="005D0214" w:rsidP="005D0214">
      <w:pPr>
        <w:widowControl w:val="0"/>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p>
    <w:p w14:paraId="57E76999" w14:textId="77777777" w:rsidR="005D0214" w:rsidRPr="005D0214" w:rsidRDefault="005D0214" w:rsidP="005D0214">
      <w:pPr>
        <w:widowControl w:val="0"/>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p>
    <w:p w14:paraId="63CAFFD3" w14:textId="77777777" w:rsidR="005D0214" w:rsidRPr="005D0214" w:rsidRDefault="005D0214" w:rsidP="005D0214">
      <w:pPr>
        <w:widowControl w:val="0"/>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r w:rsidRPr="005D0214">
        <w:rPr>
          <w:rFonts w:ascii="Times New Roman" w:eastAsia="Times New Roman" w:hAnsi="Times New Roman" w:cs="Times New Roman"/>
          <w:b/>
          <w:sz w:val="26"/>
          <w:szCs w:val="26"/>
          <w:lang w:eastAsia="ru-RU"/>
        </w:rPr>
        <w:t xml:space="preserve">ИЗМЕНЕНИЯ </w:t>
      </w:r>
    </w:p>
    <w:p w14:paraId="7DC53B68" w14:textId="77777777" w:rsidR="005D0214" w:rsidRPr="005D0214" w:rsidRDefault="005D0214" w:rsidP="005D0214">
      <w:pPr>
        <w:widowControl w:val="0"/>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r w:rsidRPr="005D0214">
        <w:rPr>
          <w:rFonts w:ascii="Times New Roman" w:eastAsia="Times New Roman" w:hAnsi="Times New Roman" w:cs="Times New Roman"/>
          <w:b/>
          <w:sz w:val="26"/>
          <w:szCs w:val="26"/>
          <w:lang w:eastAsia="ru-RU"/>
        </w:rPr>
        <w:t xml:space="preserve">в Устав общества с ограниченной ответственностью </w:t>
      </w:r>
    </w:p>
    <w:p w14:paraId="12850B5B" w14:textId="77777777" w:rsidR="005D0214" w:rsidRPr="005D0214" w:rsidRDefault="005D0214" w:rsidP="005D0214">
      <w:pPr>
        <w:widowControl w:val="0"/>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r w:rsidRPr="005D0214">
        <w:rPr>
          <w:rFonts w:ascii="Times New Roman" w:eastAsia="Times New Roman" w:hAnsi="Times New Roman" w:cs="Times New Roman"/>
          <w:b/>
          <w:sz w:val="26"/>
          <w:szCs w:val="26"/>
          <w:lang w:eastAsia="ru-RU"/>
        </w:rPr>
        <w:t xml:space="preserve">«Любытинское водопроводно-канализационное хозяйство»  </w:t>
      </w:r>
    </w:p>
    <w:p w14:paraId="15115E3B" w14:textId="77777777" w:rsidR="005D0214" w:rsidRPr="005D0214" w:rsidRDefault="005D0214" w:rsidP="005D0214">
      <w:pPr>
        <w:widowControl w:val="0"/>
        <w:autoSpaceDE w:val="0"/>
        <w:autoSpaceDN w:val="0"/>
        <w:adjustRightInd w:val="0"/>
        <w:spacing w:after="0" w:line="240" w:lineRule="auto"/>
        <w:ind w:firstLine="720"/>
        <w:jc w:val="center"/>
        <w:rPr>
          <w:rFonts w:ascii="Times New Roman" w:eastAsia="Times New Roman" w:hAnsi="Times New Roman" w:cs="Times New Roman"/>
          <w:sz w:val="26"/>
          <w:szCs w:val="26"/>
          <w:lang w:eastAsia="ru-RU"/>
        </w:rPr>
      </w:pPr>
    </w:p>
    <w:p w14:paraId="5658AB70"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 Изложить пункт 1.5.Устава в новой редакции:</w:t>
      </w:r>
    </w:p>
    <w:p w14:paraId="22B5D5C2"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«1.5.Место нахождения Общества: 174760, Новгородская область, Любытинский муниципальный округ, р.п.Любытино».</w:t>
      </w:r>
    </w:p>
    <w:p w14:paraId="34D646CC"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8"/>
          <w:szCs w:val="28"/>
          <w:lang w:eastAsia="ru-RU"/>
        </w:rPr>
        <w:tab/>
        <w:t>2. Изложить пункт 1.6.Устава в новой редакции:</w:t>
      </w:r>
    </w:p>
    <w:p w14:paraId="1B66D95A"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«1.6. Почтовый адрес:  174760, Новгородская область, Любытинский муниципальный округ, р.п.Любытино, ул.Боровичская, д.4, помещение 3.».</w:t>
      </w:r>
    </w:p>
    <w:p w14:paraId="53AD11FC"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8"/>
          <w:szCs w:val="28"/>
          <w:lang w:eastAsia="ru-RU"/>
        </w:rPr>
        <w:tab/>
        <w:t>3. Изложить пункт 1.7 Устава в новой редакции:</w:t>
      </w:r>
    </w:p>
    <w:p w14:paraId="3197C48B"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«1.7. Учредителем и единственным участником Общества является муниципальное образование Любытинский муниципальный округ Новгородской области в лице Администрации Любытинского муниципального округа Новгородской области, расположенной  по адресу: 174760, Новгородская область, Любытинский муниципальный округ, р.п.Любытино, ул.Советов, д.29».</w:t>
      </w:r>
    </w:p>
    <w:p w14:paraId="265BD3BA"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 Изложить пункт 2.2 Устава в новой редакции:</w:t>
      </w:r>
    </w:p>
    <w:p w14:paraId="2BD64822"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 Предметом деятельности Общества является предоставление ресурса «холодная вода» и коммунальных услуг «холодное водоснабжение», «водоотведение», «удаление и обработка сточных вод», «банные услуги», «управление эксплуатацией жилого фонда»; выполнение работ по благоустройству, организации ярмарок, эксплуатации автомобильных дорог».</w:t>
      </w:r>
    </w:p>
    <w:p w14:paraId="569A17B8"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5.  Изложить пункт 13.4 в новой редакции:</w:t>
      </w:r>
    </w:p>
    <w:p w14:paraId="708CBFBD" w14:textId="77777777" w:rsidR="005D0214" w:rsidRPr="005D0214" w:rsidRDefault="005D0214" w:rsidP="005D0214">
      <w:pPr>
        <w:spacing w:after="0" w:line="240" w:lineRule="auto"/>
        <w:ind w:firstLine="284"/>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«13.4. При отсутствии правопреемника документы постоянного хранения, имеющие научно-историческое значение, передаются на государственное хранение в архивы; документы по личному составу (приказы, личные дела, лицевые счета и т.п.) передаются на хранение  в архив Любытинского муниципального округа на территории, которого находится Общество. Передача и упорядочение документов осуществляются силами и за счет средств Общества в соответствии с требованиями архивных органов».</w:t>
      </w:r>
    </w:p>
    <w:p w14:paraId="62A4A3F4" w14:textId="77777777" w:rsidR="005D0214" w:rsidRPr="005D0214" w:rsidRDefault="005D0214" w:rsidP="005D0214">
      <w:pPr>
        <w:widowControl w:val="0"/>
        <w:autoSpaceDE w:val="0"/>
        <w:autoSpaceDN w:val="0"/>
        <w:adjustRightInd w:val="0"/>
        <w:spacing w:after="0" w:line="240" w:lineRule="auto"/>
        <w:ind w:right="279" w:firstLine="36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w:t>
      </w:r>
    </w:p>
    <w:p w14:paraId="6132AFDD" w14:textId="77777777" w:rsidR="005D0214" w:rsidRPr="005D0214" w:rsidRDefault="005D0214" w:rsidP="005D0214">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7091A486" w14:textId="77777777" w:rsidR="005D0214" w:rsidRPr="005D0214" w:rsidRDefault="005D0214" w:rsidP="005D0214">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1E619075"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1FEFA203" w14:textId="7FEAD0EE"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E5E2BAD" w14:textId="2DBE775F"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EF64429" w14:textId="48A1D22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30711EF" w14:textId="4147BE6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860B203" w14:textId="309A1533"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22C25F6" w14:textId="12B91F7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2F7FA0E" w14:textId="5E40DA47"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902C4E9" w14:textId="7A4906CB"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E96862A" w14:textId="4FA5F32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C6E8067" w14:textId="40424757"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9B79E7C" w14:textId="2447D8A2"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34E93AB" w14:textId="2883F8A4"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9E6663F" w14:textId="46ED6158"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29BBF97" w14:textId="559BCACA" w:rsidR="005D0214" w:rsidRPr="005D0214" w:rsidRDefault="005D0214" w:rsidP="005D0214">
      <w:pPr>
        <w:keepNext/>
        <w:spacing w:after="0" w:line="240" w:lineRule="auto"/>
        <w:ind w:right="-2"/>
        <w:jc w:val="center"/>
        <w:outlineLvl w:val="3"/>
        <w:rPr>
          <w:rFonts w:ascii="Times New Roman" w:eastAsia="Times New Roman" w:hAnsi="Times New Roman" w:cs="Times New Roman"/>
          <w:sz w:val="16"/>
          <w:szCs w:val="20"/>
          <w:lang w:eastAsia="ru-RU"/>
        </w:rPr>
      </w:pP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1F181A57" wp14:editId="063FB8A8">
                <wp:simplePos x="0" y="0"/>
                <wp:positionH relativeFrom="column">
                  <wp:posOffset>2678430</wp:posOffset>
                </wp:positionH>
                <wp:positionV relativeFrom="paragraph">
                  <wp:posOffset>-433705</wp:posOffset>
                </wp:positionV>
                <wp:extent cx="551180" cy="395605"/>
                <wp:effectExtent l="0" t="2540" r="0" b="1905"/>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29ABA" id="Прямоугольник 308" o:spid="_x0000_s1026" style="position:absolute;margin-left:210.9pt;margin-top:-34.15pt;width:43.4pt;height:31.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l5hWPiMCAADvAwAADgAAAAAAAAAAAAAAAAAuAgAAZHJzL2Uyb0RvYy54&#10;bWxQSwECLQAUAAYACAAAACEAzHaq6N4AAAAKAQAADwAAAAAAAAAAAAAAAAB9BAAAZHJzL2Rvd25y&#10;ZXYueG1sUEsFBgAAAAAEAAQA8wAAAIgFAAAAAA==&#10;" stroked="f"/>
            </w:pict>
          </mc:Fallback>
        </mc:AlternateContent>
      </w: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7AB74E8C" wp14:editId="31BC95C0">
                <wp:simplePos x="0" y="0"/>
                <wp:positionH relativeFrom="column">
                  <wp:posOffset>2678430</wp:posOffset>
                </wp:positionH>
                <wp:positionV relativeFrom="paragraph">
                  <wp:posOffset>-595630</wp:posOffset>
                </wp:positionV>
                <wp:extent cx="551180" cy="257810"/>
                <wp:effectExtent l="0" t="2540" r="0" b="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8AA5" id="Прямоугольник 307" o:spid="_x0000_s1026" style="position:absolute;margin-left:210.9pt;margin-top:-46.9pt;width:43.4pt;height:20.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nEJAIAAO8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vXK5xCQCAADvAwAADgAAAAAAAAAAAAAAAAAuAgAAZHJzL2Uyb0Rv&#10;Yy54bWxQSwECLQAUAAYACAAAACEAzRQ9feAAAAALAQAADwAAAAAAAAAAAAAAAAB+BAAAZHJzL2Rv&#10;d25yZXYueG1sUEsFBgAAAAAEAAQA8wAAAIsFAAAAAA==&#10;" stroked="f"/>
            </w:pict>
          </mc:Fallback>
        </mc:AlternateContent>
      </w:r>
      <w:r w:rsidRPr="005D0214">
        <w:rPr>
          <w:rFonts w:ascii="Times New Roman" w:eastAsia="Times New Roman" w:hAnsi="Times New Roman" w:cs="Times New Roman"/>
          <w:sz w:val="20"/>
          <w:szCs w:val="20"/>
          <w:lang w:eastAsia="ru-RU"/>
        </w:rPr>
        <w:t xml:space="preserve">  </w:t>
      </w:r>
      <w:r w:rsidRPr="005D0214">
        <w:rPr>
          <w:rFonts w:ascii="Times New Roman" w:eastAsia="Times New Roman" w:hAnsi="Times New Roman" w:cs="Times New Roman"/>
          <w:sz w:val="16"/>
          <w:szCs w:val="20"/>
          <w:lang w:eastAsia="ru-RU"/>
        </w:rPr>
        <w:t xml:space="preserve"> </w:t>
      </w:r>
      <w:r w:rsidRPr="005D0214">
        <w:rPr>
          <w:rFonts w:ascii="Times New Roman" w:eastAsia="Times New Roman" w:hAnsi="Times New Roman" w:cs="Times New Roman"/>
          <w:noProof/>
          <w:sz w:val="28"/>
          <w:szCs w:val="20"/>
          <w:lang w:eastAsia="ru-RU"/>
        </w:rPr>
        <w:drawing>
          <wp:inline distT="0" distB="0" distL="0" distR="0" wp14:anchorId="654D53FB" wp14:editId="6643B12C">
            <wp:extent cx="781050" cy="971550"/>
            <wp:effectExtent l="0" t="0" r="0" b="0"/>
            <wp:docPr id="306" name="Рисунок 30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C11E3EB" w14:textId="77777777" w:rsidR="005D0214" w:rsidRPr="005D0214" w:rsidRDefault="005D0214" w:rsidP="005D0214">
      <w:pPr>
        <w:keepNext/>
        <w:widowControl w:val="0"/>
        <w:autoSpaceDE w:val="0"/>
        <w:autoSpaceDN w:val="0"/>
        <w:spacing w:after="0" w:line="240" w:lineRule="exact"/>
        <w:ind w:right="-58"/>
        <w:jc w:val="right"/>
        <w:outlineLvl w:val="4"/>
        <w:rPr>
          <w:rFonts w:ascii="Times New Roman" w:eastAsia="Times New Roman" w:hAnsi="Times New Roman" w:cs="Times New Roman"/>
          <w:b/>
          <w:sz w:val="28"/>
        </w:rPr>
      </w:pPr>
    </w:p>
    <w:p w14:paraId="25615C9B" w14:textId="77777777" w:rsidR="005D0214" w:rsidRPr="005D0214" w:rsidRDefault="005D0214" w:rsidP="005D0214">
      <w:pPr>
        <w:keepNext/>
        <w:spacing w:after="0" w:line="240" w:lineRule="exact"/>
        <w:ind w:right="-58"/>
        <w:jc w:val="center"/>
        <w:outlineLvl w:val="4"/>
        <w:rPr>
          <w:rFonts w:ascii="Times New Roman" w:eastAsia="Times New Roman" w:hAnsi="Times New Roman" w:cs="Times New Roman"/>
          <w:b/>
          <w:sz w:val="28"/>
          <w:szCs w:val="20"/>
          <w:lang w:eastAsia="ru-RU"/>
        </w:rPr>
      </w:pPr>
      <w:r w:rsidRPr="005D0214">
        <w:rPr>
          <w:rFonts w:ascii="Times New Roman" w:eastAsia="Times New Roman" w:hAnsi="Times New Roman" w:cs="Times New Roman"/>
          <w:b/>
          <w:sz w:val="28"/>
          <w:szCs w:val="20"/>
          <w:lang w:eastAsia="ru-RU"/>
        </w:rPr>
        <w:t>Российская  Федерация</w:t>
      </w:r>
    </w:p>
    <w:p w14:paraId="232A5C8F" w14:textId="77777777" w:rsidR="005D0214" w:rsidRPr="005D0214" w:rsidRDefault="005D0214" w:rsidP="005D0214">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5D0214">
        <w:rPr>
          <w:rFonts w:ascii="Times New Roman" w:eastAsia="Times New Roman" w:hAnsi="Times New Roman" w:cs="Times New Roman"/>
          <w:b/>
          <w:color w:val="000000"/>
          <w:sz w:val="28"/>
          <w:szCs w:val="20"/>
          <w:lang w:eastAsia="ru-RU"/>
        </w:rPr>
        <w:t>Новгородская область</w:t>
      </w:r>
    </w:p>
    <w:p w14:paraId="2B2DA0E8" w14:textId="77777777" w:rsidR="005D0214" w:rsidRPr="005D0214" w:rsidRDefault="005D0214" w:rsidP="005D0214">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5D021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1082BEA6" w14:textId="77777777" w:rsidR="005D0214" w:rsidRPr="005D0214" w:rsidRDefault="005D0214" w:rsidP="005D0214">
      <w:pPr>
        <w:spacing w:after="0" w:line="240" w:lineRule="auto"/>
        <w:ind w:right="-58"/>
        <w:jc w:val="center"/>
        <w:rPr>
          <w:rFonts w:ascii="Times New Roman" w:eastAsia="Times New Roman" w:hAnsi="Times New Roman" w:cs="Times New Roman"/>
          <w:b/>
          <w:color w:val="000000"/>
          <w:sz w:val="40"/>
          <w:szCs w:val="20"/>
          <w:lang w:eastAsia="ru-RU"/>
        </w:rPr>
      </w:pPr>
      <w:r w:rsidRPr="005D0214">
        <w:rPr>
          <w:rFonts w:ascii="Times New Roman" w:eastAsia="Times New Roman" w:hAnsi="Times New Roman" w:cs="Times New Roman"/>
          <w:b/>
          <w:color w:val="000000"/>
          <w:sz w:val="40"/>
          <w:szCs w:val="20"/>
          <w:lang w:eastAsia="ru-RU"/>
        </w:rPr>
        <w:t>П О С Т А Н О В Л Е Н И Е</w:t>
      </w:r>
    </w:p>
    <w:p w14:paraId="02D89C08" w14:textId="77777777" w:rsidR="005D0214" w:rsidRPr="005D0214" w:rsidRDefault="005D0214" w:rsidP="005D0214">
      <w:pPr>
        <w:spacing w:after="0" w:line="240" w:lineRule="exact"/>
        <w:ind w:right="-3"/>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4AE69B73" w14:textId="77777777" w:rsidR="005D0214" w:rsidRPr="005D0214" w:rsidRDefault="005D0214" w:rsidP="005D0214">
      <w:pPr>
        <w:spacing w:after="0" w:line="240" w:lineRule="exact"/>
        <w:ind w:right="-3"/>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09.02.2026 № 185</w:t>
      </w:r>
    </w:p>
    <w:p w14:paraId="0BE65BA1" w14:textId="77777777" w:rsidR="005D0214" w:rsidRPr="005D0214" w:rsidRDefault="005D0214" w:rsidP="005D0214">
      <w:pPr>
        <w:spacing w:after="0" w:line="240" w:lineRule="exact"/>
        <w:ind w:right="-3"/>
        <w:jc w:val="center"/>
        <w:rPr>
          <w:rFonts w:ascii="Times New Roman" w:eastAsia="Times New Roman" w:hAnsi="Times New Roman" w:cs="Times New Roman"/>
          <w:sz w:val="28"/>
          <w:szCs w:val="28"/>
          <w:lang w:eastAsia="ru-RU"/>
        </w:rPr>
      </w:pPr>
    </w:p>
    <w:p w14:paraId="1F55F998" w14:textId="77777777" w:rsidR="005D0214" w:rsidRPr="005D0214" w:rsidRDefault="005D0214" w:rsidP="005D0214">
      <w:pPr>
        <w:spacing w:after="0" w:line="240" w:lineRule="exact"/>
        <w:ind w:right="-3"/>
        <w:jc w:val="center"/>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sz w:val="28"/>
          <w:szCs w:val="28"/>
          <w:lang w:eastAsia="ru-RU"/>
        </w:rPr>
        <w:t>р.п.Любытино</w:t>
      </w:r>
    </w:p>
    <w:p w14:paraId="40550859" w14:textId="77777777" w:rsidR="005D0214" w:rsidRPr="005D0214" w:rsidRDefault="005D0214" w:rsidP="005D0214">
      <w:pPr>
        <w:spacing w:after="0" w:line="240" w:lineRule="exact"/>
        <w:ind w:right="-3"/>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192E06CA" w14:textId="77777777" w:rsidR="005D0214" w:rsidRPr="005D0214" w:rsidRDefault="005D0214" w:rsidP="005D0214">
      <w:pPr>
        <w:autoSpaceDE w:val="0"/>
        <w:autoSpaceDN w:val="0"/>
        <w:adjustRightInd w:val="0"/>
        <w:spacing w:after="0" w:line="240" w:lineRule="exact"/>
        <w:ind w:right="-3"/>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Об утверждении Положения об организации проектной деятельности в Администрации Любытинского муниципального округа и Функциональной структуры системы управления проектной деятельностью в Администрации Любытинского муниципального округа</w:t>
      </w:r>
    </w:p>
    <w:p w14:paraId="15C73FAA" w14:textId="77777777" w:rsidR="005D0214" w:rsidRPr="005D0214" w:rsidRDefault="005D0214" w:rsidP="005D0214">
      <w:pPr>
        <w:autoSpaceDE w:val="0"/>
        <w:autoSpaceDN w:val="0"/>
        <w:adjustRightInd w:val="0"/>
        <w:spacing w:after="0" w:line="240" w:lineRule="exact"/>
        <w:ind w:right="-3"/>
        <w:contextualSpacing/>
        <w:jc w:val="both"/>
        <w:rPr>
          <w:rFonts w:ascii="Times New Roman" w:eastAsia="Times New Roman" w:hAnsi="Times New Roman" w:cs="Times New Roman"/>
          <w:sz w:val="28"/>
          <w:szCs w:val="28"/>
          <w:lang w:eastAsia="ru-RU"/>
        </w:rPr>
      </w:pPr>
    </w:p>
    <w:p w14:paraId="17E20CCA"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В соответствии с </w:t>
      </w:r>
      <w:hyperlink r:id="rId161" w:history="1">
        <w:r w:rsidRPr="005D0214">
          <w:rPr>
            <w:rFonts w:ascii="Times New Roman" w:eastAsia="Times New Roman" w:hAnsi="Times New Roman" w:cs="Times New Roman"/>
            <w:sz w:val="28"/>
            <w:szCs w:val="28"/>
            <w:lang w:eastAsia="ru-RU"/>
          </w:rPr>
          <w:t>постановлением</w:t>
        </w:r>
      </w:hyperlink>
      <w:r w:rsidRPr="005D0214">
        <w:rPr>
          <w:rFonts w:ascii="Times New Roman" w:eastAsia="Times New Roman" w:hAnsi="Times New Roman" w:cs="Times New Roman"/>
          <w:sz w:val="28"/>
          <w:szCs w:val="28"/>
          <w:lang w:eastAsia="ru-RU"/>
        </w:rPr>
        <w:t xml:space="preserve"> Правительства Новгородской области от 12.10.2017 № 347 «Об организации проектной деятельности в Правительстве Новгородской области и органах исполнительной власти Новгородской области», в целях организации проектной деятельности на территории муниципального округа Администрации Любытинского муниципального округа </w:t>
      </w:r>
      <w:r w:rsidRPr="005D0214">
        <w:rPr>
          <w:rFonts w:ascii="Times New Roman" w:eastAsia="Times New Roman" w:hAnsi="Times New Roman" w:cs="Times New Roman"/>
          <w:b/>
          <w:sz w:val="28"/>
          <w:szCs w:val="28"/>
          <w:lang w:eastAsia="ru-RU"/>
        </w:rPr>
        <w:t>ПОСТАНОВЛЯЕТ</w:t>
      </w:r>
      <w:r w:rsidRPr="005D0214">
        <w:rPr>
          <w:rFonts w:ascii="Times New Roman" w:eastAsia="Times New Roman" w:hAnsi="Times New Roman" w:cs="Times New Roman"/>
          <w:b/>
          <w:caps/>
          <w:sz w:val="28"/>
          <w:szCs w:val="28"/>
          <w:lang w:eastAsia="ru-RU"/>
        </w:rPr>
        <w:t>:</w:t>
      </w:r>
    </w:p>
    <w:p w14:paraId="5611656B"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p>
    <w:p w14:paraId="746C9103"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Утвердить прилагаемые:</w:t>
      </w:r>
    </w:p>
    <w:p w14:paraId="04040373"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hyperlink r:id="rId162" w:history="1">
        <w:r w:rsidRPr="005D0214">
          <w:rPr>
            <w:rFonts w:ascii="Times New Roman" w:eastAsia="Times New Roman" w:hAnsi="Times New Roman" w:cs="Times New Roman"/>
            <w:sz w:val="28"/>
            <w:szCs w:val="28"/>
            <w:lang w:eastAsia="ru-RU"/>
          </w:rPr>
          <w:t>Положение</w:t>
        </w:r>
      </w:hyperlink>
      <w:r w:rsidRPr="005D0214">
        <w:rPr>
          <w:rFonts w:ascii="Times New Roman" w:eastAsia="Times New Roman" w:hAnsi="Times New Roman" w:cs="Times New Roman"/>
          <w:sz w:val="28"/>
          <w:szCs w:val="28"/>
          <w:lang w:eastAsia="ru-RU"/>
        </w:rPr>
        <w:t xml:space="preserve"> об организации проектной деятельности в Администрации Любытинского муниципального округа;</w:t>
      </w:r>
    </w:p>
    <w:p w14:paraId="290500DC"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Функциональную </w:t>
      </w:r>
      <w:hyperlink r:id="rId163" w:history="1">
        <w:r w:rsidRPr="005D0214">
          <w:rPr>
            <w:rFonts w:ascii="Times New Roman" w:eastAsia="Times New Roman" w:hAnsi="Times New Roman" w:cs="Times New Roman"/>
            <w:sz w:val="28"/>
            <w:szCs w:val="28"/>
            <w:lang w:eastAsia="ru-RU"/>
          </w:rPr>
          <w:t>структуру</w:t>
        </w:r>
      </w:hyperlink>
      <w:r w:rsidRPr="005D0214">
        <w:rPr>
          <w:rFonts w:ascii="Times New Roman" w:eastAsia="Times New Roman" w:hAnsi="Times New Roman" w:cs="Times New Roman"/>
          <w:sz w:val="28"/>
          <w:szCs w:val="28"/>
          <w:lang w:eastAsia="ru-RU"/>
        </w:rPr>
        <w:t xml:space="preserve"> системы управления проектной деятельностью в Администрации Любытинского муниципального округа.</w:t>
      </w:r>
    </w:p>
    <w:p w14:paraId="3FFEC699"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Признать утратившим силу постановления:</w:t>
      </w:r>
    </w:p>
    <w:p w14:paraId="2C15AAC8"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15.01.2021 № 27 «Об утверждении Положения об организации проектной деятельности в Администрации Любытинского муниципального района и Функциональной структуры системы управления проектной деятельностью в Администрации Любытинского муниципального района»</w:t>
      </w:r>
    </w:p>
    <w:p w14:paraId="56459445"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28.07.2022 № «О внесении изменений в  Положение об организации проектной деятельности  в Администрации Любытинского муниципального района».</w:t>
      </w:r>
    </w:p>
    <w:p w14:paraId="4655FE32"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6C05A9EA" w14:textId="77777777" w:rsidR="005D0214" w:rsidRPr="005D0214" w:rsidRDefault="005D0214" w:rsidP="005D0214">
      <w:pPr>
        <w:suppressAutoHyphens/>
        <w:autoSpaceDE w:val="0"/>
        <w:autoSpaceDN w:val="0"/>
        <w:adjustRightInd w:val="0"/>
        <w:spacing w:after="0" w:line="240" w:lineRule="auto"/>
        <w:contextualSpacing/>
        <w:outlineLvl w:val="0"/>
        <w:rPr>
          <w:rFonts w:ascii="Times New Roman" w:eastAsia="Times New Roman" w:hAnsi="Times New Roman" w:cs="Times New Roman"/>
          <w:b/>
          <w:sz w:val="28"/>
          <w:szCs w:val="28"/>
          <w:lang w:eastAsia="ru-RU"/>
        </w:rPr>
      </w:pPr>
    </w:p>
    <w:p w14:paraId="30546979" w14:textId="77777777" w:rsidR="005D0214" w:rsidRPr="005D0214" w:rsidRDefault="005D0214" w:rsidP="005D0214">
      <w:pPr>
        <w:widowControl w:val="0"/>
        <w:autoSpaceDE w:val="0"/>
        <w:autoSpaceDN w:val="0"/>
        <w:spacing w:after="0" w:line="240" w:lineRule="exact"/>
        <w:ind w:right="-510"/>
        <w:rPr>
          <w:rFonts w:ascii="Times New Roman" w:eastAsia="Times New Roman" w:hAnsi="Times New Roman" w:cs="Times New Roman"/>
          <w:b/>
          <w:sz w:val="28"/>
          <w:szCs w:val="28"/>
        </w:rPr>
      </w:pPr>
    </w:p>
    <w:p w14:paraId="315F1D5A" w14:textId="77777777" w:rsidR="005D0214" w:rsidRPr="005D0214" w:rsidRDefault="005D0214" w:rsidP="005D0214">
      <w:pPr>
        <w:widowControl w:val="0"/>
        <w:autoSpaceDE w:val="0"/>
        <w:autoSpaceDN w:val="0"/>
        <w:spacing w:after="0" w:line="240" w:lineRule="exact"/>
        <w:ind w:right="-510"/>
        <w:rPr>
          <w:rFonts w:ascii="Times New Roman" w:eastAsia="Times New Roman" w:hAnsi="Times New Roman" w:cs="Times New Roman"/>
          <w:b/>
          <w:sz w:val="28"/>
          <w:szCs w:val="28"/>
        </w:rPr>
      </w:pPr>
      <w:r w:rsidRPr="005D0214">
        <w:rPr>
          <w:rFonts w:ascii="Times New Roman" w:eastAsia="Times New Roman" w:hAnsi="Times New Roman" w:cs="Times New Roman"/>
          <w:b/>
          <w:sz w:val="28"/>
          <w:szCs w:val="28"/>
        </w:rPr>
        <w:t>Первый заместитель</w:t>
      </w:r>
    </w:p>
    <w:p w14:paraId="28F5C9BB" w14:textId="77777777" w:rsidR="005D0214" w:rsidRPr="005D0214" w:rsidRDefault="005D0214" w:rsidP="005D0214">
      <w:pPr>
        <w:widowControl w:val="0"/>
        <w:autoSpaceDE w:val="0"/>
        <w:autoSpaceDN w:val="0"/>
        <w:spacing w:after="0" w:line="240" w:lineRule="exact"/>
        <w:ind w:right="-510"/>
        <w:rPr>
          <w:rFonts w:ascii="Times New Roman" w:eastAsia="Times New Roman" w:hAnsi="Times New Roman" w:cs="Times New Roman"/>
          <w:b/>
          <w:sz w:val="28"/>
          <w:szCs w:val="28"/>
        </w:rPr>
      </w:pPr>
      <w:r w:rsidRPr="005D0214">
        <w:rPr>
          <w:rFonts w:ascii="Times New Roman" w:eastAsia="Times New Roman" w:hAnsi="Times New Roman" w:cs="Times New Roman"/>
          <w:b/>
          <w:sz w:val="28"/>
          <w:szCs w:val="28"/>
        </w:rPr>
        <w:t>Главы администрации                                                   О.В.Степанова</w:t>
      </w:r>
    </w:p>
    <w:p w14:paraId="7848E212" w14:textId="77777777" w:rsidR="005D0214" w:rsidRPr="005D0214" w:rsidRDefault="005D0214" w:rsidP="005D0214">
      <w:pPr>
        <w:widowControl w:val="0"/>
        <w:autoSpaceDE w:val="0"/>
        <w:autoSpaceDN w:val="0"/>
        <w:spacing w:after="0" w:line="240" w:lineRule="exact"/>
        <w:ind w:right="-510"/>
        <w:rPr>
          <w:rFonts w:ascii="Times New Roman" w:eastAsia="Times New Roman" w:hAnsi="Times New Roman" w:cs="Times New Roman"/>
          <w:b/>
          <w:sz w:val="28"/>
          <w:szCs w:val="28"/>
        </w:rPr>
      </w:pPr>
    </w:p>
    <w:p w14:paraId="1F15D642" w14:textId="77777777" w:rsidR="005D0214" w:rsidRPr="005D0214" w:rsidRDefault="005D0214" w:rsidP="005D0214">
      <w:pPr>
        <w:widowControl w:val="0"/>
        <w:autoSpaceDE w:val="0"/>
        <w:autoSpaceDN w:val="0"/>
        <w:spacing w:after="0" w:line="240" w:lineRule="exact"/>
        <w:ind w:right="-510"/>
        <w:rPr>
          <w:rFonts w:ascii="Times New Roman" w:eastAsia="Times New Roman" w:hAnsi="Times New Roman" w:cs="Times New Roman"/>
          <w:b/>
          <w:sz w:val="28"/>
          <w:szCs w:val="28"/>
        </w:rPr>
      </w:pPr>
    </w:p>
    <w:p w14:paraId="23C9766C" w14:textId="77777777" w:rsidR="005D0214" w:rsidRPr="005D0214" w:rsidRDefault="005D0214" w:rsidP="005D0214">
      <w:pPr>
        <w:suppressAutoHyphens/>
        <w:autoSpaceDE w:val="0"/>
        <w:autoSpaceDN w:val="0"/>
        <w:adjustRightInd w:val="0"/>
        <w:spacing w:after="0" w:line="240" w:lineRule="exact"/>
        <w:ind w:right="-3"/>
        <w:contextualSpacing/>
        <w:jc w:val="center"/>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Утверждено</w:t>
      </w:r>
    </w:p>
    <w:p w14:paraId="02D0DBEA"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постановлением Администрации</w:t>
      </w:r>
    </w:p>
    <w:p w14:paraId="219148D9"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Любытинского муниципального округа</w:t>
      </w:r>
    </w:p>
    <w:p w14:paraId="5DA46015"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09.02.2026 № 185</w:t>
      </w:r>
    </w:p>
    <w:p w14:paraId="0606FFC4" w14:textId="77777777" w:rsidR="005D0214" w:rsidRPr="005D0214" w:rsidRDefault="005D0214" w:rsidP="005D0214">
      <w:pPr>
        <w:suppressAutoHyphens/>
        <w:autoSpaceDE w:val="0"/>
        <w:autoSpaceDN w:val="0"/>
        <w:adjustRightInd w:val="0"/>
        <w:spacing w:after="0" w:line="240" w:lineRule="exact"/>
        <w:ind w:right="-3"/>
        <w:contextualSpacing/>
        <w:jc w:val="both"/>
        <w:rPr>
          <w:rFonts w:ascii="Times New Roman" w:eastAsia="Times New Roman" w:hAnsi="Times New Roman" w:cs="Times New Roman"/>
          <w:sz w:val="28"/>
          <w:szCs w:val="28"/>
          <w:lang w:eastAsia="ru-RU"/>
        </w:rPr>
      </w:pPr>
    </w:p>
    <w:p w14:paraId="558EB886"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b/>
          <w:bCs/>
          <w:sz w:val="28"/>
          <w:szCs w:val="28"/>
          <w:lang w:eastAsia="ru-RU"/>
        </w:rPr>
      </w:pPr>
      <w:bookmarkStart w:id="23" w:name="Par30"/>
      <w:bookmarkEnd w:id="23"/>
      <w:r w:rsidRPr="005D0214">
        <w:rPr>
          <w:rFonts w:ascii="Times New Roman" w:eastAsia="Times New Roman" w:hAnsi="Times New Roman" w:cs="Times New Roman"/>
          <w:b/>
          <w:bCs/>
          <w:sz w:val="28"/>
          <w:szCs w:val="28"/>
          <w:lang w:eastAsia="ru-RU"/>
        </w:rPr>
        <w:t>ПОЛОЖЕНИЕ</w:t>
      </w:r>
    </w:p>
    <w:p w14:paraId="5F49E0F8"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об организации проектной деятельности в Администрации Любытинского муниципального округа</w:t>
      </w:r>
    </w:p>
    <w:p w14:paraId="30486056" w14:textId="77777777" w:rsidR="005D0214" w:rsidRPr="005D0214" w:rsidRDefault="005D0214" w:rsidP="005D0214">
      <w:pPr>
        <w:suppressAutoHyphens/>
        <w:autoSpaceDE w:val="0"/>
        <w:autoSpaceDN w:val="0"/>
        <w:adjustRightInd w:val="0"/>
        <w:spacing w:after="0" w:line="240" w:lineRule="exact"/>
        <w:ind w:right="-3"/>
        <w:contextualSpacing/>
        <w:jc w:val="center"/>
        <w:outlineLvl w:val="1"/>
        <w:rPr>
          <w:rFonts w:ascii="Times New Roman" w:eastAsia="Times New Roman" w:hAnsi="Times New Roman" w:cs="Times New Roman"/>
          <w:b/>
          <w:sz w:val="28"/>
          <w:szCs w:val="28"/>
          <w:lang w:eastAsia="ru-RU"/>
        </w:rPr>
      </w:pPr>
    </w:p>
    <w:p w14:paraId="63A49FB4" w14:textId="77777777" w:rsidR="005D0214" w:rsidRPr="005D0214" w:rsidRDefault="005D0214" w:rsidP="005D0214">
      <w:pPr>
        <w:suppressAutoHyphens/>
        <w:autoSpaceDE w:val="0"/>
        <w:autoSpaceDN w:val="0"/>
        <w:adjustRightInd w:val="0"/>
        <w:spacing w:after="0" w:line="240" w:lineRule="exact"/>
        <w:ind w:right="-3"/>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1. Общие положения</w:t>
      </w:r>
    </w:p>
    <w:p w14:paraId="3D8F9BC6"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p>
    <w:p w14:paraId="4957DD89"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1.1. Настоящее Положение устанавливает порядок организации проект-ной деятельности в Администрации Любытинского муниципального округа.</w:t>
      </w:r>
    </w:p>
    <w:p w14:paraId="4ADAAC1B"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1.2. Термины, используемые в настоящем Положении:</w:t>
      </w:r>
    </w:p>
    <w:p w14:paraId="420971C2"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sz w:val="28"/>
          <w:szCs w:val="28"/>
          <w:lang w:eastAsia="ru-RU"/>
        </w:rPr>
        <w:t>проект</w:t>
      </w:r>
      <w:r w:rsidRPr="005D0214">
        <w:rPr>
          <w:rFonts w:ascii="Times New Roman" w:eastAsia="Times New Roman" w:hAnsi="Times New Roman" w:cs="Times New Roman"/>
          <w:sz w:val="28"/>
          <w:szCs w:val="28"/>
          <w:lang w:eastAsia="ru-RU"/>
        </w:rPr>
        <w:t xml:space="preserve"> - комплекс взаимосвязанных мероприятий, направленных на достижение уникальных результатов в условиях временных и ресурсных ограничений;</w:t>
      </w:r>
    </w:p>
    <w:p w14:paraId="7F5DF32B"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sz w:val="28"/>
          <w:szCs w:val="28"/>
          <w:lang w:eastAsia="ru-RU"/>
        </w:rPr>
        <w:t>программа</w:t>
      </w:r>
      <w:r w:rsidRPr="005D0214">
        <w:rPr>
          <w:rFonts w:ascii="Times New Roman" w:eastAsia="Times New Roman" w:hAnsi="Times New Roman" w:cs="Times New Roman"/>
          <w:sz w:val="28"/>
          <w:szCs w:val="28"/>
          <w:lang w:eastAsia="ru-RU"/>
        </w:rPr>
        <w:t xml:space="preserve"> - комплекс взаимосвязанных проектов и мероприятий, объединенных общей целью и координируемых совместно в целях повышения общей результативности и управляемости;</w:t>
      </w:r>
    </w:p>
    <w:p w14:paraId="5246B4B4"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sz w:val="28"/>
          <w:szCs w:val="28"/>
          <w:lang w:eastAsia="ru-RU"/>
        </w:rPr>
        <w:t>портфель</w:t>
      </w:r>
      <w:r w:rsidRPr="005D0214">
        <w:rPr>
          <w:rFonts w:ascii="Times New Roman" w:eastAsia="Times New Roman" w:hAnsi="Times New Roman" w:cs="Times New Roman"/>
          <w:sz w:val="28"/>
          <w:szCs w:val="28"/>
          <w:lang w:eastAsia="ru-RU"/>
        </w:rPr>
        <w:t xml:space="preserve"> - совокупность (перечень) проектов (программ), объединенных в целях эффективного управления для достижения стратегических целей;</w:t>
      </w:r>
    </w:p>
    <w:p w14:paraId="7D8F2F6F"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sz w:val="28"/>
          <w:szCs w:val="28"/>
          <w:lang w:eastAsia="ru-RU"/>
        </w:rPr>
        <w:t>проектная деятельность</w:t>
      </w:r>
      <w:r w:rsidRPr="005D0214">
        <w:rPr>
          <w:rFonts w:ascii="Times New Roman" w:eastAsia="Times New Roman" w:hAnsi="Times New Roman" w:cs="Times New Roman"/>
          <w:sz w:val="28"/>
          <w:szCs w:val="28"/>
          <w:lang w:eastAsia="ru-RU"/>
        </w:rPr>
        <w:t xml:space="preserve"> - деятельность, связанная с инициированием, подготовкой, реализацией и завершением проектов;</w:t>
      </w:r>
    </w:p>
    <w:p w14:paraId="791BB18D"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sz w:val="28"/>
          <w:szCs w:val="28"/>
          <w:lang w:eastAsia="ru-RU"/>
        </w:rPr>
        <w:t>пилотный проект</w:t>
      </w:r>
      <w:r w:rsidRPr="005D0214">
        <w:rPr>
          <w:rFonts w:ascii="Times New Roman" w:eastAsia="Times New Roman" w:hAnsi="Times New Roman" w:cs="Times New Roman"/>
          <w:sz w:val="28"/>
          <w:szCs w:val="28"/>
          <w:lang w:eastAsia="ru-RU"/>
        </w:rPr>
        <w:t xml:space="preserve"> - проект, основанный на использовании новых технологий, внедряемый с целью обоснования целесообразности требуемого времени, затрат, наличия или отсутствия побочных явлений и оценки размера запланированного эффекта;</w:t>
      </w:r>
    </w:p>
    <w:p w14:paraId="367774B8"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sz w:val="28"/>
          <w:szCs w:val="28"/>
          <w:lang w:eastAsia="ru-RU"/>
        </w:rPr>
        <w:t>муниципальный проект (программа)</w:t>
      </w:r>
      <w:r w:rsidRPr="005D0214">
        <w:rPr>
          <w:rFonts w:ascii="Times New Roman" w:eastAsia="Times New Roman" w:hAnsi="Times New Roman" w:cs="Times New Roman"/>
          <w:sz w:val="28"/>
          <w:szCs w:val="28"/>
          <w:lang w:eastAsia="ru-RU"/>
        </w:rPr>
        <w:t xml:space="preserve">  - проекты по основным направлениям стратегического развития органа местного самоуправления, определяемые Главой муниципального округа, координирующим работу по организации и осуществлению проектной деятельности в Администрации муниципального округа;</w:t>
      </w:r>
    </w:p>
    <w:p w14:paraId="1FC5927C"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b/>
          <w:sz w:val="28"/>
          <w:szCs w:val="28"/>
          <w:lang w:eastAsia="ru-RU"/>
        </w:rPr>
        <w:t>кластерный проект</w:t>
      </w:r>
      <w:r w:rsidRPr="005D0214">
        <w:rPr>
          <w:rFonts w:ascii="Times New Roman" w:eastAsia="Times New Roman" w:hAnsi="Times New Roman" w:cs="Times New Roman"/>
          <w:sz w:val="28"/>
          <w:szCs w:val="28"/>
          <w:lang w:eastAsia="ru-RU"/>
        </w:rPr>
        <w:t xml:space="preserve"> - проект, реализуемый на территории нескольких муниципальных образований Новгородской области в целях получения синергического эффекта при достижении целей социально-экономического развития территорий городского округа, муниципальных округов Новгородской области».</w:t>
      </w:r>
    </w:p>
    <w:p w14:paraId="79915824"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 Муниципальные проекты (программы) реализуются в соответствии с настоящим положением.</w:t>
      </w:r>
    </w:p>
    <w:p w14:paraId="57EF46A7"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1.4. Администрация муниципального округа может принимать участие в реализации региональных проектов (программ), приоритетных региональных проектов (программ), ведомственных региональных проектов (программ) и пилотных проектах Новгородской области.</w:t>
      </w:r>
    </w:p>
    <w:p w14:paraId="11764BF6"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1.5. Органами управления проектной деятельностью в Администрации муниципального округа являются:</w:t>
      </w:r>
    </w:p>
    <w:p w14:paraId="024CE74D"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Должностное лицо, координирующее работу по организации и осуществлению проектной деятельности;</w:t>
      </w:r>
    </w:p>
    <w:p w14:paraId="5B521AA9"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Муниципальный проектный офис;</w:t>
      </w:r>
    </w:p>
    <w:p w14:paraId="77D5AD3F" w14:textId="77777777" w:rsidR="005D0214" w:rsidRPr="005D0214" w:rsidRDefault="005D0214" w:rsidP="005D0214">
      <w:pPr>
        <w:suppressAutoHyphens/>
        <w:autoSpaceDE w:val="0"/>
        <w:autoSpaceDN w:val="0"/>
        <w:adjustRightInd w:val="0"/>
        <w:spacing w:after="0" w:line="240" w:lineRule="auto"/>
        <w:ind w:firstLine="539"/>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w:t>
      </w:r>
    </w:p>
    <w:p w14:paraId="5B643149"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Проектный комитет проекта (программы);</w:t>
      </w:r>
    </w:p>
    <w:p w14:paraId="2DC3B0D6"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Руководитель проекта (программы);</w:t>
      </w:r>
    </w:p>
    <w:p w14:paraId="4763CA1F"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Администратора проекта (программы);</w:t>
      </w:r>
    </w:p>
    <w:p w14:paraId="5A4DF2EF"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Участник проекта (программы);</w:t>
      </w:r>
    </w:p>
    <w:p w14:paraId="7B6D9556"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Общественно-экспертный совет проекта (программы);</w:t>
      </w:r>
    </w:p>
    <w:p w14:paraId="3606EE44"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1.6. Функции органов управления проектной деятельностью в Администрации муниципального округа определяются функциональной структурой системы управления проектной деятельностью.</w:t>
      </w:r>
    </w:p>
    <w:p w14:paraId="42EF8171"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1.7. Процесс управления проектной деятельностью включает в себя:</w:t>
      </w:r>
    </w:p>
    <w:p w14:paraId="7945A49D"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Инициирование проекта (программы);</w:t>
      </w:r>
    </w:p>
    <w:p w14:paraId="7FC90FB2"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Подготовка проекта (программы);</w:t>
      </w:r>
    </w:p>
    <w:p w14:paraId="5F6C18D2"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Реализация проекта (программы):</w:t>
      </w:r>
    </w:p>
    <w:p w14:paraId="5101258D"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Завершение проекта (программы).</w:t>
      </w:r>
    </w:p>
    <w:p w14:paraId="340A7654"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1.8. Проектная деятельность и межведомственное взаимодействие в части муниципальных проектов осуществляются в соответствии с регламентами и методическими рекомендациями, которые разрабатываются муниципальным проектным офисом.</w:t>
      </w:r>
    </w:p>
    <w:p w14:paraId="106A41C5" w14:textId="77777777" w:rsidR="005D0214" w:rsidRPr="005D0214" w:rsidRDefault="005D0214" w:rsidP="005D0214">
      <w:pPr>
        <w:suppressAutoHyphens/>
        <w:autoSpaceDE w:val="0"/>
        <w:autoSpaceDN w:val="0"/>
        <w:adjustRightInd w:val="0"/>
        <w:spacing w:after="0" w:line="240" w:lineRule="exact"/>
        <w:ind w:right="-510"/>
        <w:contextualSpacing/>
        <w:jc w:val="center"/>
        <w:rPr>
          <w:rFonts w:ascii="Times New Roman" w:eastAsia="Times New Roman" w:hAnsi="Times New Roman" w:cs="Times New Roman"/>
          <w:sz w:val="28"/>
          <w:szCs w:val="28"/>
          <w:lang w:eastAsia="ru-RU"/>
        </w:rPr>
      </w:pPr>
    </w:p>
    <w:p w14:paraId="5769E075" w14:textId="77777777" w:rsidR="005D0214" w:rsidRPr="005D0214" w:rsidRDefault="005D0214" w:rsidP="005D0214">
      <w:pPr>
        <w:suppressAutoHyphens/>
        <w:autoSpaceDE w:val="0"/>
        <w:autoSpaceDN w:val="0"/>
        <w:adjustRightInd w:val="0"/>
        <w:spacing w:after="0" w:line="240" w:lineRule="exact"/>
        <w:ind w:right="-510"/>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2. Инициирование проектов</w:t>
      </w:r>
    </w:p>
    <w:p w14:paraId="13D4C3B2" w14:textId="77777777" w:rsidR="005D0214" w:rsidRPr="005D0214" w:rsidRDefault="005D0214" w:rsidP="005D0214">
      <w:pPr>
        <w:suppressAutoHyphens/>
        <w:autoSpaceDE w:val="0"/>
        <w:autoSpaceDN w:val="0"/>
        <w:adjustRightInd w:val="0"/>
        <w:spacing w:after="0" w:line="240" w:lineRule="exact"/>
        <w:ind w:right="-510"/>
        <w:contextualSpacing/>
        <w:jc w:val="center"/>
        <w:rPr>
          <w:rFonts w:ascii="Times New Roman" w:eastAsia="Times New Roman" w:hAnsi="Times New Roman" w:cs="Times New Roman"/>
          <w:sz w:val="28"/>
          <w:szCs w:val="28"/>
          <w:lang w:eastAsia="ru-RU"/>
        </w:rPr>
      </w:pPr>
    </w:p>
    <w:p w14:paraId="64643950"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2.1. Предложения о реализации проектов разрабатываются и иниции-руются:</w:t>
      </w:r>
    </w:p>
    <w:p w14:paraId="73F78DF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структурными подразделениями Администрации Любытинского муни-ципального округа по собственной инициативе, а также в соответствии с поручениями Главы Любытинского муниципального округа;</w:t>
      </w:r>
    </w:p>
    <w:p w14:paraId="7B0F6AF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общественными объединениями, научными и иными организациями.</w:t>
      </w:r>
    </w:p>
    <w:p w14:paraId="1987855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2.2. При наличии поручения Главы Любытинского муниципального округа о целесообразности реализации проекта разработка предложения о реализации проекта не требуется.</w:t>
      </w:r>
    </w:p>
    <w:p w14:paraId="7F12F49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 соответствующему проекту формируется паспорт проекта.</w:t>
      </w:r>
    </w:p>
    <w:p w14:paraId="153EB94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2.3. Инициатор проекта представляет предложение о реализации проекта в муниципальный проектный офис.</w:t>
      </w:r>
    </w:p>
    <w:p w14:paraId="225679B0"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2.4. Предложение о реализации проекта должно содержать идею проекта, описание проблем, цели, конкретные результаты и показатели, базо-вые подходы  к  способам,  этапам и  формам их достижения, обоснование</w:t>
      </w:r>
    </w:p>
    <w:p w14:paraId="6A8724C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оценки сроков, финансового обеспечения с указанием источников финанси-рования, риски и иные сведения о проекте.</w:t>
      </w:r>
    </w:p>
    <w:p w14:paraId="5D9C0B2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24" w:name="Par57"/>
      <w:bookmarkEnd w:id="24"/>
      <w:r w:rsidRPr="005D0214">
        <w:rPr>
          <w:rFonts w:ascii="Times New Roman" w:eastAsia="Times New Roman" w:hAnsi="Times New Roman" w:cs="Times New Roman"/>
          <w:sz w:val="28"/>
          <w:szCs w:val="28"/>
          <w:lang w:eastAsia="ru-RU"/>
        </w:rPr>
        <w:t>2.5. Проектный офис в течение 5 рабочих дней со дня поступления предложения о реализации проекта регистрирует предложение о реализации проекта и направляет его для согласования заинтересованным структурным подразделениям Администрации Любытинского муниципального округа.</w:t>
      </w:r>
    </w:p>
    <w:p w14:paraId="46652EA9"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Заинтересованные структурные подразделения Администрации Любы-тинского муниципального округа рассматривают предложение о реализации проекта и в течение 10 рабочих дней со дня его поступления направляют в адрес инициатора проекта письменное заключение, которое содержит согла-сие с предложением о реализации проекта или замечания к предложению о реализации проекта.</w:t>
      </w:r>
    </w:p>
    <w:p w14:paraId="32BBF285" w14:textId="77777777" w:rsidR="005D0214" w:rsidRPr="005D0214" w:rsidRDefault="005D0214" w:rsidP="005D0214">
      <w:pPr>
        <w:suppressAutoHyphens/>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w:t>
      </w:r>
    </w:p>
    <w:p w14:paraId="6F53AC1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2.6. Инициатор проекта с участием заинтересованных структурных подразделений Администрации Любытинского муниципального округа в течение 10 рабочих дней со дня поступления письменного заключения и замечаний при необходимости обеспечивает доработку и согласование предложения о реализации проекта.</w:t>
      </w:r>
    </w:p>
    <w:p w14:paraId="77FDA4AD" w14:textId="22744DAD"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2.7. Инициатор проекта направляет в муниципальный проектный офис доработанное предложение о реализации проекта или заключение, в котором содержится обоснование невозможности и (или) нецелесообразности доработки предложения о реализации проекта, с приложением письменного заключения или предложений и замечаний, указанных в </w:t>
      </w:r>
      <w:hyperlink r:id="rId164" w:anchor="Par57" w:history="1">
        <w:r w:rsidRPr="005D0214">
          <w:rPr>
            <w:rFonts w:ascii="Times New Roman" w:eastAsia="Times New Roman" w:hAnsi="Times New Roman" w:cs="Times New Roman"/>
            <w:sz w:val="28"/>
            <w:szCs w:val="28"/>
            <w:lang w:eastAsia="ru-RU"/>
          </w:rPr>
          <w:t>пункте 2.5</w:t>
        </w:r>
      </w:hyperlink>
      <w:r w:rsidRPr="005D0214">
        <w:rPr>
          <w:rFonts w:ascii="Times New Roman" w:eastAsia="Times New Roman" w:hAnsi="Times New Roman" w:cs="Times New Roman"/>
          <w:sz w:val="28"/>
          <w:szCs w:val="28"/>
          <w:lang w:eastAsia="ru-RU"/>
        </w:rPr>
        <w:t xml:space="preserve"> настоящего Положения.</w:t>
      </w:r>
    </w:p>
    <w:p w14:paraId="58A3753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2.8. Поступившее в проектный офис предложение о реализации проекта рассматривается на очередном заседании муниципального проектного офиса с целью принятия одного из следующих решений:</w:t>
      </w:r>
    </w:p>
    <w:p w14:paraId="11D475E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целесообразности реализации проекта и разработки паспорта проекта;</w:t>
      </w:r>
    </w:p>
    <w:p w14:paraId="1EBBFE3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 урегулировании разногласий и о целесообразности реализации проек-та и разработки паспорта проекта;</w:t>
      </w:r>
    </w:p>
    <w:p w14:paraId="2D14D2B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нецелесообразности реализации проекта.</w:t>
      </w:r>
    </w:p>
    <w:p w14:paraId="12E4493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2.9. Решение о целесообразности разработки паспорта проекта должно содержать информацию о разработчике паспорта проекта (далее - разработчик).</w:t>
      </w:r>
    </w:p>
    <w:p w14:paraId="5AD9863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2.10. Паспорт проекта разрабатывается разработчиком, определенным решением муниципального проектного офиса, и включает в себя: наименование, обоснование, основания для инициирования, цели, целевые </w:t>
      </w:r>
    </w:p>
    <w:p w14:paraId="65FDDD04"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показатели, способы достижения целей и задач, ключевые риски и возможности, сроки начала и окончания, оценку финансового обеспечения с указанием источников финансирования, сведения об исполнителях и соисполнителях мероприятий проекта и иные сведения.</w:t>
      </w:r>
    </w:p>
    <w:p w14:paraId="5714CCC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2.11. Паспорт проекта направляется разработчиком на согласование заинтересованным структурным подразделениям Администрации Любытинского муниципального округа, организациям - потенциальным исполнителям или соисполнителям мероприятий проекта (далее - исполнители мероприятий проекта).</w:t>
      </w:r>
    </w:p>
    <w:p w14:paraId="5400BE7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2.12. Исполнители мероприятий проекта в течение 10 рабочих дней со дня поступления паспорта проекта рассматривают, согласовывают соответствующие материалы и направляют их разработчику.</w:t>
      </w:r>
    </w:p>
    <w:p w14:paraId="3B97C2B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2.13. При поступлении замечаний и предложений от исполнителей меро-приятий проекта разработчик в течение 7 рабочих дней со дня их поступ-ления осуществляет доработку паспорта проекта и направляет его на повтор-ное согласование исполнителям мероприятий проекта.</w:t>
      </w:r>
    </w:p>
    <w:p w14:paraId="48156DAC" w14:textId="6C66BAFB"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Неурегулированные разногласия вносятся разработчиком в </w:t>
      </w:r>
      <w:hyperlink r:id="rId165" w:anchor="Par130" w:history="1">
        <w:r w:rsidRPr="005D0214">
          <w:rPr>
            <w:rFonts w:ascii="Times New Roman" w:eastAsia="Times New Roman" w:hAnsi="Times New Roman" w:cs="Times New Roman"/>
            <w:sz w:val="28"/>
            <w:szCs w:val="28"/>
            <w:lang w:eastAsia="ru-RU"/>
          </w:rPr>
          <w:t>лист</w:t>
        </w:r>
      </w:hyperlink>
      <w:r w:rsidRPr="005D0214">
        <w:rPr>
          <w:rFonts w:ascii="Times New Roman" w:eastAsia="Times New Roman" w:hAnsi="Times New Roman" w:cs="Times New Roman"/>
          <w:sz w:val="28"/>
          <w:szCs w:val="28"/>
          <w:lang w:eastAsia="ru-RU"/>
        </w:rPr>
        <w:t xml:space="preserve"> разно-гласий (приложение № 1 к настоящему Положению).</w:t>
      </w:r>
    </w:p>
    <w:p w14:paraId="791D4A1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2.14. В случае, если замечания от исполнителей мероприятий проекта не поступили разработчику в установленный срок, паспорт проекта считается согласованным.</w:t>
      </w:r>
    </w:p>
    <w:p w14:paraId="73B0D9D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2A27DB3" w14:textId="77777777" w:rsidR="005D0214" w:rsidRPr="005D0214" w:rsidRDefault="005D0214" w:rsidP="005D0214">
      <w:pPr>
        <w:suppressAutoHyphens/>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w:t>
      </w:r>
    </w:p>
    <w:p w14:paraId="0EBD1F7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2.15. Согласованный паспорт проекта вносится разработчиком на очередное заседание проектного офиса.</w:t>
      </w:r>
    </w:p>
    <w:p w14:paraId="086CA6C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Проектный офис в течение 5 рабочих дней со дня поступления паспорта проекта рассматривает согласованный паспорт проекта и принимает одно из следующих решений:</w:t>
      </w:r>
    </w:p>
    <w:p w14:paraId="4B46902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 утверждении паспорта проекта и о реализации проекта, о назначении руководителя проекта и об утверждении состава рабочей группы;</w:t>
      </w:r>
    </w:p>
    <w:p w14:paraId="6D1632E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 урегулировании разногласий;</w:t>
      </w:r>
    </w:p>
    <w:p w14:paraId="07AB2A2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необходимости доработки паспорта проекта при наличии неурегулиро-ванных разногласий.</w:t>
      </w:r>
    </w:p>
    <w:p w14:paraId="4C7DAFA1"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b/>
          <w:sz w:val="28"/>
          <w:szCs w:val="28"/>
          <w:lang w:eastAsia="ru-RU"/>
        </w:rPr>
      </w:pPr>
    </w:p>
    <w:p w14:paraId="0CC77E92" w14:textId="77777777" w:rsidR="005D0214" w:rsidRPr="005D0214" w:rsidRDefault="005D0214" w:rsidP="005D0214">
      <w:pPr>
        <w:suppressAutoHyphens/>
        <w:autoSpaceDE w:val="0"/>
        <w:autoSpaceDN w:val="0"/>
        <w:adjustRightInd w:val="0"/>
        <w:spacing w:after="0" w:line="240" w:lineRule="exact"/>
        <w:ind w:right="-3"/>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4. Подготовка, реализация проекта, внесение изменений в проект</w:t>
      </w:r>
    </w:p>
    <w:p w14:paraId="5C4F5AAA"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b/>
          <w:sz w:val="28"/>
          <w:szCs w:val="28"/>
          <w:lang w:eastAsia="ru-RU"/>
        </w:rPr>
      </w:pPr>
    </w:p>
    <w:p w14:paraId="6B560B5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4.1. Руководитель проекта в течение 10 рабочих дней со дня утвержде-ния паспорта проекта обеспечивает разработку рабочего плана реализации проекта - «дорожной карты» (далее - «дорожная карта»), который состоит из следующих документов:</w:t>
      </w:r>
    </w:p>
    <w:p w14:paraId="5EFEE64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план реализации проекта с указанием контрольных точек реализации;</w:t>
      </w:r>
    </w:p>
    <w:p w14:paraId="73D5C0A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план согласований и контрольных мероприятий проекта;</w:t>
      </w:r>
    </w:p>
    <w:p w14:paraId="6A4CDF1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план финансового обеспечения проекта.</w:t>
      </w:r>
    </w:p>
    <w:p w14:paraId="2216A110"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4.2. В случае, если в проекте определены этапы реализации, мероприятия очередного этапа начинаются по завершении предыдущего этапа реализации проекта.</w:t>
      </w:r>
    </w:p>
    <w:p w14:paraId="592DAF6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4.3. Для реализации проекта (программы) создается проектный комитет проекта (программы).</w:t>
      </w:r>
    </w:p>
    <w:p w14:paraId="48AE5B3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4.3. В ходе реализации проекта (программы) могут быть внесены изменения паспорт проекта (программы), рабочий план проекта (программы).</w:t>
      </w:r>
    </w:p>
    <w:p w14:paraId="63EEC058" w14:textId="77777777" w:rsidR="005D0214" w:rsidRPr="005D0214" w:rsidRDefault="005D0214" w:rsidP="005D0214">
      <w:pPr>
        <w:suppressAutoHyphens/>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p>
    <w:p w14:paraId="5955EEF9" w14:textId="77777777" w:rsidR="005D0214" w:rsidRPr="005D0214" w:rsidRDefault="005D0214" w:rsidP="005D0214">
      <w:pPr>
        <w:suppressAutoHyphens/>
        <w:autoSpaceDE w:val="0"/>
        <w:autoSpaceDN w:val="0"/>
        <w:adjustRightInd w:val="0"/>
        <w:spacing w:after="0" w:line="240" w:lineRule="exact"/>
        <w:ind w:right="-510"/>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5. Завершение проекта (программы)</w:t>
      </w:r>
    </w:p>
    <w:p w14:paraId="50BD9BBA" w14:textId="77777777" w:rsidR="005D0214" w:rsidRPr="005D0214" w:rsidRDefault="005D0214" w:rsidP="005D0214">
      <w:pPr>
        <w:suppressAutoHyphens/>
        <w:autoSpaceDE w:val="0"/>
        <w:autoSpaceDN w:val="0"/>
        <w:adjustRightInd w:val="0"/>
        <w:spacing w:after="0" w:line="240" w:lineRule="exact"/>
        <w:ind w:right="-510"/>
        <w:contextualSpacing/>
        <w:jc w:val="center"/>
        <w:rPr>
          <w:rFonts w:ascii="Times New Roman" w:eastAsia="Times New Roman" w:hAnsi="Times New Roman" w:cs="Times New Roman"/>
          <w:b/>
          <w:sz w:val="28"/>
          <w:szCs w:val="28"/>
          <w:lang w:eastAsia="ru-RU"/>
        </w:rPr>
      </w:pPr>
    </w:p>
    <w:p w14:paraId="150BFD2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5.1. Руководитель проекта в течение 10 рабочих дней со дня завершения реализации проекта (программы) готовит итоговый отчет о реализации проекта и направляет в муниципальный проектный офис на утверждение.</w:t>
      </w:r>
    </w:p>
    <w:p w14:paraId="07FC493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5.2. Муниципальный проектный офис рассматривает  итоговый отчет о реализации проекта (программы) в течение 10 рабочих дней со дня их поступления.</w:t>
      </w:r>
    </w:p>
    <w:p w14:paraId="7491A0B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5.3. На заседании муниципального проектного офиса принимается одно из следующих решений:</w:t>
      </w:r>
    </w:p>
    <w:p w14:paraId="11CF6F3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 утверждении итогового отчета о реализации проекта;</w:t>
      </w:r>
    </w:p>
    <w:p w14:paraId="5DEB3A3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об отклонении итогового отчета о реализации проекта и необходимости продолжения реализации проекта.</w:t>
      </w:r>
    </w:p>
    <w:p w14:paraId="242565F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5.4. В случае отклонения муниципальным проектным офисом итогового отчета о реализации проекта (программы) руководитель проектного комитета проекта (программы) в течение 5 рабочих дней со дня принятия такого решения готовит пояснения в письменном виде для повторного рассмотрения вопроса о завершении проекта на заседании проектного офиса.</w:t>
      </w:r>
    </w:p>
    <w:p w14:paraId="49C6671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5.5. В течение 5 рабочих дней со дня утверждения итогового отчета муниципальным проектным офисом указанный отчет публикуется </w:t>
      </w:r>
    </w:p>
    <w:p w14:paraId="5B6E92F5" w14:textId="77777777" w:rsidR="005D0214" w:rsidRPr="005D0214" w:rsidRDefault="005D0214" w:rsidP="005D0214">
      <w:pPr>
        <w:suppressAutoHyphens/>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w:t>
      </w:r>
    </w:p>
    <w:p w14:paraId="3C08AF8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руководителем проекта (программы) на официальном сайте Администрации Любытинского муниципального округа в информационно-телекоммуникационной сети «Интернет».</w:t>
      </w:r>
    </w:p>
    <w:p w14:paraId="34427E73" w14:textId="77777777" w:rsidR="005D0214" w:rsidRPr="005D0214" w:rsidRDefault="005D0214" w:rsidP="005D0214">
      <w:pPr>
        <w:suppressAutoHyphens/>
        <w:autoSpaceDE w:val="0"/>
        <w:autoSpaceDN w:val="0"/>
        <w:adjustRightInd w:val="0"/>
        <w:spacing w:after="0" w:line="240" w:lineRule="exact"/>
        <w:ind w:right="-510"/>
        <w:contextualSpacing/>
        <w:jc w:val="center"/>
        <w:rPr>
          <w:rFonts w:ascii="Times New Roman" w:eastAsia="Times New Roman" w:hAnsi="Times New Roman" w:cs="Times New Roman"/>
          <w:b/>
          <w:sz w:val="28"/>
          <w:szCs w:val="28"/>
          <w:lang w:eastAsia="ru-RU"/>
        </w:rPr>
      </w:pPr>
    </w:p>
    <w:p w14:paraId="75F9C24A" w14:textId="77777777" w:rsidR="005D0214" w:rsidRPr="005D0214" w:rsidRDefault="005D0214" w:rsidP="005D0214">
      <w:pPr>
        <w:suppressAutoHyphens/>
        <w:autoSpaceDE w:val="0"/>
        <w:autoSpaceDN w:val="0"/>
        <w:adjustRightInd w:val="0"/>
        <w:spacing w:after="0" w:line="240" w:lineRule="exact"/>
        <w:ind w:right="-510"/>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6. Мониторинг реализации проектов</w:t>
      </w:r>
    </w:p>
    <w:p w14:paraId="099F79C9" w14:textId="77777777" w:rsidR="005D0214" w:rsidRPr="005D0214" w:rsidRDefault="005D0214" w:rsidP="005D0214">
      <w:pPr>
        <w:suppressAutoHyphens/>
        <w:autoSpaceDE w:val="0"/>
        <w:autoSpaceDN w:val="0"/>
        <w:adjustRightInd w:val="0"/>
        <w:spacing w:after="0" w:line="240" w:lineRule="exact"/>
        <w:ind w:right="-510"/>
        <w:contextualSpacing/>
        <w:jc w:val="center"/>
        <w:rPr>
          <w:rFonts w:ascii="Times New Roman" w:eastAsia="Times New Roman" w:hAnsi="Times New Roman" w:cs="Times New Roman"/>
          <w:b/>
          <w:sz w:val="28"/>
          <w:szCs w:val="28"/>
          <w:lang w:eastAsia="ru-RU"/>
        </w:rPr>
      </w:pPr>
    </w:p>
    <w:p w14:paraId="460FD2E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6.1. Мониторинг реализации проектов представляет собой систему меро-приятий по измерению фактических параметров проектов, расчету отклоне-ния фактических параметров проектов от плановых, анализу их причин, прогнозированию хода реализации проектов.</w:t>
      </w:r>
    </w:p>
    <w:p w14:paraId="681A112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6.2. Мониторинг реализации проектов (программ) проводится в отношении:</w:t>
      </w:r>
    </w:p>
    <w:p w14:paraId="4B10D1F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реализации муниципальных проектов (программ) - муниципальным проектным офисом;</w:t>
      </w:r>
    </w:p>
    <w:p w14:paraId="5F53F7E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выполнения мероприятий, содержащихся в паспорте проекта (программы), рабочего плана проекта (программы) - руководителем проекта (программы).</w:t>
      </w:r>
    </w:p>
    <w:p w14:paraId="335A267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Формирование отчетности по проекту (программе) и направление руководителю проекта (программы) - администратором проекта (программы).</w:t>
      </w:r>
    </w:p>
    <w:p w14:paraId="2482A35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6.3. Данные мониторинга реализации проекта (программы) представляются  в муниципальный  проектный офис ежемесячно.</w:t>
      </w:r>
    </w:p>
    <w:p w14:paraId="42C1CB2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w:t>
      </w:r>
    </w:p>
    <w:p w14:paraId="1F9A682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199D492"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57C8DF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65E83D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2F5796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E4037BF"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0A7950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80DAE1A"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FDCCC8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49F098C"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43E03A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A1F9FB8"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A3F459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85C787C"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E86F85A"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AF25D3A"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EEF4D5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D75EEB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0530D9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D3D150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B5D5A6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7612017"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418FF13"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14:paraId="2DFE6B52"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14:paraId="14680674" w14:textId="77777777" w:rsidR="005D0214" w:rsidRPr="005D0214" w:rsidRDefault="005D0214" w:rsidP="005D0214">
      <w:pPr>
        <w:suppressAutoHyphens/>
        <w:autoSpaceDE w:val="0"/>
        <w:autoSpaceDN w:val="0"/>
        <w:adjustRightInd w:val="0"/>
        <w:spacing w:after="0" w:line="240" w:lineRule="exact"/>
        <w:ind w:right="-3"/>
        <w:contextualSpacing/>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1</w:t>
      </w:r>
    </w:p>
    <w:p w14:paraId="75CC4590" w14:textId="77777777" w:rsidR="005D0214" w:rsidRPr="005D0214" w:rsidRDefault="005D0214" w:rsidP="005D0214">
      <w:pPr>
        <w:suppressAutoHyphens/>
        <w:autoSpaceDE w:val="0"/>
        <w:autoSpaceDN w:val="0"/>
        <w:adjustRightInd w:val="0"/>
        <w:spacing w:after="0" w:line="240" w:lineRule="exact"/>
        <w:ind w:right="-3"/>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к Положению об организации проектной</w:t>
      </w:r>
    </w:p>
    <w:p w14:paraId="389592B5" w14:textId="77777777" w:rsidR="005D0214" w:rsidRPr="005D0214" w:rsidRDefault="005D0214" w:rsidP="005D0214">
      <w:pPr>
        <w:suppressAutoHyphens/>
        <w:autoSpaceDE w:val="0"/>
        <w:autoSpaceDN w:val="0"/>
        <w:adjustRightInd w:val="0"/>
        <w:spacing w:after="0" w:line="240" w:lineRule="exact"/>
        <w:ind w:right="-3"/>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деятельности в Администрации </w:t>
      </w:r>
    </w:p>
    <w:p w14:paraId="5D2A0B16" w14:textId="77777777" w:rsidR="005D0214" w:rsidRPr="005D0214" w:rsidRDefault="005D0214" w:rsidP="005D0214">
      <w:pPr>
        <w:suppressAutoHyphens/>
        <w:autoSpaceDE w:val="0"/>
        <w:autoSpaceDN w:val="0"/>
        <w:adjustRightInd w:val="0"/>
        <w:spacing w:after="0" w:line="240" w:lineRule="exact"/>
        <w:ind w:right="-3"/>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Любытинского муниципального округа</w:t>
      </w:r>
    </w:p>
    <w:p w14:paraId="30F822F6"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p>
    <w:p w14:paraId="3A61F449"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p>
    <w:p w14:paraId="5AE561D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CE786B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5" w:name="Par130"/>
      <w:bookmarkEnd w:id="25"/>
      <w:r w:rsidRPr="005D0214">
        <w:rPr>
          <w:rFonts w:ascii="Times New Roman" w:eastAsia="Times New Roman" w:hAnsi="Times New Roman" w:cs="Times New Roman"/>
          <w:sz w:val="28"/>
          <w:szCs w:val="28"/>
          <w:lang w:eastAsia="ru-RU"/>
        </w:rPr>
        <w:t>Лист разногласий № __</w:t>
      </w:r>
    </w:p>
    <w:p w14:paraId="49270B5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 паспорту проекта ________________________________________________________</w:t>
      </w:r>
    </w:p>
    <w:p w14:paraId="79EBF188"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D0214">
        <w:rPr>
          <w:rFonts w:ascii="Times New Roman" w:eastAsia="Times New Roman" w:hAnsi="Times New Roman" w:cs="Times New Roman"/>
          <w:sz w:val="20"/>
          <w:szCs w:val="20"/>
          <w:lang w:eastAsia="ru-RU"/>
        </w:rPr>
        <w:t>(наименование проекта)</w:t>
      </w:r>
    </w:p>
    <w:p w14:paraId="6B9DED2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24A10AC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410"/>
        <w:gridCol w:w="4820"/>
        <w:gridCol w:w="1841"/>
      </w:tblGrid>
      <w:tr w:rsidR="005D0214" w:rsidRPr="005D0214" w14:paraId="6789C468" w14:textId="77777777" w:rsidTr="006644E9">
        <w:tc>
          <w:tcPr>
            <w:tcW w:w="2410" w:type="dxa"/>
            <w:tcBorders>
              <w:top w:val="single" w:sz="4" w:space="0" w:color="auto"/>
              <w:left w:val="single" w:sz="4" w:space="0" w:color="auto"/>
              <w:bottom w:val="single" w:sz="4" w:space="0" w:color="auto"/>
              <w:right w:val="single" w:sz="4" w:space="0" w:color="auto"/>
            </w:tcBorders>
            <w:hideMark/>
          </w:tcPr>
          <w:p w14:paraId="5128358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rPr>
            </w:pPr>
            <w:r w:rsidRPr="005D0214">
              <w:rPr>
                <w:rFonts w:ascii="Times New Roman" w:eastAsia="Times New Roman" w:hAnsi="Times New Roman" w:cs="Times New Roman"/>
                <w:sz w:val="28"/>
                <w:szCs w:val="28"/>
                <w:lang w:eastAsia="ru-RU"/>
              </w:rPr>
              <w:t>Номер пункта паспорта проекта, содержание пункта</w:t>
            </w:r>
          </w:p>
        </w:tc>
        <w:tc>
          <w:tcPr>
            <w:tcW w:w="4820" w:type="dxa"/>
            <w:tcBorders>
              <w:top w:val="single" w:sz="4" w:space="0" w:color="auto"/>
              <w:left w:val="single" w:sz="4" w:space="0" w:color="auto"/>
              <w:bottom w:val="single" w:sz="4" w:space="0" w:color="auto"/>
              <w:right w:val="single" w:sz="4" w:space="0" w:color="auto"/>
            </w:tcBorders>
            <w:hideMark/>
          </w:tcPr>
          <w:p w14:paraId="0E99B0A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rPr>
            </w:pPr>
            <w:r w:rsidRPr="005D0214">
              <w:rPr>
                <w:rFonts w:ascii="Times New Roman" w:eastAsia="Times New Roman" w:hAnsi="Times New Roman" w:cs="Times New Roman"/>
                <w:sz w:val="28"/>
                <w:szCs w:val="28"/>
                <w:lang w:eastAsia="ru-RU"/>
              </w:rPr>
              <w:t>Полное наименование структурного подразделения Администрации Любытинского муниципального округа и предлагаемая им редакция пункта</w:t>
            </w:r>
          </w:p>
        </w:tc>
        <w:tc>
          <w:tcPr>
            <w:tcW w:w="1841" w:type="dxa"/>
            <w:tcBorders>
              <w:top w:val="single" w:sz="4" w:space="0" w:color="auto"/>
              <w:left w:val="single" w:sz="4" w:space="0" w:color="auto"/>
              <w:bottom w:val="single" w:sz="4" w:space="0" w:color="auto"/>
              <w:right w:val="single" w:sz="4" w:space="0" w:color="auto"/>
            </w:tcBorders>
            <w:hideMark/>
          </w:tcPr>
          <w:p w14:paraId="391B4DF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rPr>
            </w:pPr>
            <w:r w:rsidRPr="005D0214">
              <w:rPr>
                <w:rFonts w:ascii="Times New Roman" w:eastAsia="Times New Roman" w:hAnsi="Times New Roman" w:cs="Times New Roman"/>
                <w:sz w:val="28"/>
                <w:szCs w:val="28"/>
                <w:lang w:eastAsia="ru-RU"/>
              </w:rPr>
              <w:t>Позиция разработчика</w:t>
            </w:r>
          </w:p>
        </w:tc>
      </w:tr>
      <w:tr w:rsidR="005D0214" w:rsidRPr="005D0214" w14:paraId="135BF6BE" w14:textId="77777777" w:rsidTr="006644E9">
        <w:tc>
          <w:tcPr>
            <w:tcW w:w="2410" w:type="dxa"/>
            <w:tcBorders>
              <w:top w:val="single" w:sz="4" w:space="0" w:color="auto"/>
              <w:left w:val="single" w:sz="4" w:space="0" w:color="auto"/>
              <w:bottom w:val="single" w:sz="4" w:space="0" w:color="auto"/>
              <w:right w:val="single" w:sz="4" w:space="0" w:color="auto"/>
            </w:tcBorders>
          </w:tcPr>
          <w:p w14:paraId="2B40A9EA"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6AC35191"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841" w:type="dxa"/>
            <w:tcBorders>
              <w:top w:val="single" w:sz="4" w:space="0" w:color="auto"/>
              <w:left w:val="single" w:sz="4" w:space="0" w:color="auto"/>
              <w:bottom w:val="single" w:sz="4" w:space="0" w:color="auto"/>
              <w:right w:val="single" w:sz="4" w:space="0" w:color="auto"/>
            </w:tcBorders>
          </w:tcPr>
          <w:p w14:paraId="621D2687"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r w:rsidR="005D0214" w:rsidRPr="005D0214" w14:paraId="406067FD" w14:textId="77777777" w:rsidTr="006644E9">
        <w:tc>
          <w:tcPr>
            <w:tcW w:w="2410" w:type="dxa"/>
            <w:tcBorders>
              <w:top w:val="single" w:sz="4" w:space="0" w:color="auto"/>
              <w:left w:val="single" w:sz="4" w:space="0" w:color="auto"/>
              <w:bottom w:val="single" w:sz="4" w:space="0" w:color="auto"/>
              <w:right w:val="single" w:sz="4" w:space="0" w:color="auto"/>
            </w:tcBorders>
          </w:tcPr>
          <w:p w14:paraId="4A158780"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36FC2759"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841" w:type="dxa"/>
            <w:tcBorders>
              <w:top w:val="single" w:sz="4" w:space="0" w:color="auto"/>
              <w:left w:val="single" w:sz="4" w:space="0" w:color="auto"/>
              <w:bottom w:val="single" w:sz="4" w:space="0" w:color="auto"/>
              <w:right w:val="single" w:sz="4" w:space="0" w:color="auto"/>
            </w:tcBorders>
          </w:tcPr>
          <w:p w14:paraId="027E3FC0"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r w:rsidR="005D0214" w:rsidRPr="005D0214" w14:paraId="5770016A" w14:textId="77777777" w:rsidTr="006644E9">
        <w:tc>
          <w:tcPr>
            <w:tcW w:w="2410" w:type="dxa"/>
            <w:tcBorders>
              <w:top w:val="single" w:sz="4" w:space="0" w:color="auto"/>
              <w:left w:val="single" w:sz="4" w:space="0" w:color="auto"/>
              <w:bottom w:val="single" w:sz="4" w:space="0" w:color="auto"/>
              <w:right w:val="single" w:sz="4" w:space="0" w:color="auto"/>
            </w:tcBorders>
          </w:tcPr>
          <w:p w14:paraId="4D823A71"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1808D041"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841" w:type="dxa"/>
            <w:tcBorders>
              <w:top w:val="single" w:sz="4" w:space="0" w:color="auto"/>
              <w:left w:val="single" w:sz="4" w:space="0" w:color="auto"/>
              <w:bottom w:val="single" w:sz="4" w:space="0" w:color="auto"/>
              <w:right w:val="single" w:sz="4" w:space="0" w:color="auto"/>
            </w:tcBorders>
          </w:tcPr>
          <w:p w14:paraId="252A00DE"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r w:rsidR="005D0214" w:rsidRPr="005D0214" w14:paraId="597DF273" w14:textId="77777777" w:rsidTr="006644E9">
        <w:tc>
          <w:tcPr>
            <w:tcW w:w="2410" w:type="dxa"/>
            <w:tcBorders>
              <w:top w:val="single" w:sz="4" w:space="0" w:color="auto"/>
              <w:left w:val="single" w:sz="4" w:space="0" w:color="auto"/>
              <w:bottom w:val="single" w:sz="4" w:space="0" w:color="auto"/>
              <w:right w:val="single" w:sz="4" w:space="0" w:color="auto"/>
            </w:tcBorders>
          </w:tcPr>
          <w:p w14:paraId="7EF32542"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50E94871"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841" w:type="dxa"/>
            <w:tcBorders>
              <w:top w:val="single" w:sz="4" w:space="0" w:color="auto"/>
              <w:left w:val="single" w:sz="4" w:space="0" w:color="auto"/>
              <w:bottom w:val="single" w:sz="4" w:space="0" w:color="auto"/>
              <w:right w:val="single" w:sz="4" w:space="0" w:color="auto"/>
            </w:tcBorders>
          </w:tcPr>
          <w:p w14:paraId="208CED72"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bl>
    <w:p w14:paraId="4FCAFCEB"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955A6BA"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Разработчик </w:t>
      </w:r>
    </w:p>
    <w:p w14:paraId="25EA01D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         _____________________________________</w:t>
      </w:r>
    </w:p>
    <w:p w14:paraId="1D566264"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D0214">
        <w:rPr>
          <w:rFonts w:ascii="Times New Roman" w:eastAsia="Times New Roman" w:hAnsi="Times New Roman" w:cs="Times New Roman"/>
          <w:sz w:val="20"/>
          <w:szCs w:val="20"/>
          <w:lang w:eastAsia="ru-RU"/>
        </w:rPr>
        <w:t xml:space="preserve">                     (подпись)                                                                  (расшифровка подписи)</w:t>
      </w:r>
    </w:p>
    <w:p w14:paraId="1609476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0539A5"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 _____________ 20___ год</w:t>
      </w:r>
    </w:p>
    <w:p w14:paraId="4C81591D"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944963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74365F0"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AA9D9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F6CE8B2"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1027E715"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65D8D230"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4A04792B"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28A93885"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7EEA0E3E"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74316F1C"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2780787D"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069B1BDF"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0788DFEE"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29035D7E"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01266ED0"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3A75D257"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551336F6" w14:textId="77777777" w:rsidR="005D0214" w:rsidRPr="005D0214" w:rsidRDefault="005D0214" w:rsidP="005D0214">
      <w:pPr>
        <w:suppressAutoHyphens/>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5D305B20" w14:textId="77777777" w:rsidR="005D0214" w:rsidRPr="005D0214" w:rsidRDefault="005D0214" w:rsidP="005D0214">
      <w:pPr>
        <w:suppressAutoHyphens/>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2</w:t>
      </w:r>
    </w:p>
    <w:p w14:paraId="2324B9B6"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к Положению об организации проектной</w:t>
      </w:r>
    </w:p>
    <w:p w14:paraId="52F541D9"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деятельности в Администрации </w:t>
      </w:r>
    </w:p>
    <w:p w14:paraId="25EC0DA8"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Любытинского муниципального округа</w:t>
      </w:r>
    </w:p>
    <w:p w14:paraId="6BD4A81E" w14:textId="77777777" w:rsidR="005D0214" w:rsidRPr="005D0214" w:rsidRDefault="005D0214" w:rsidP="005D0214">
      <w:pPr>
        <w:suppressAutoHyphens/>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84268AE" w14:textId="77777777" w:rsidR="005D0214" w:rsidRPr="005D0214" w:rsidRDefault="005D0214" w:rsidP="005D0214">
      <w:pPr>
        <w:suppressAutoHyphens/>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6B6B6B4" w14:textId="77777777" w:rsidR="005D0214" w:rsidRPr="005D0214" w:rsidRDefault="005D0214" w:rsidP="005D0214">
      <w:pPr>
        <w:suppressAutoHyphen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Форма</w:t>
      </w:r>
    </w:p>
    <w:p w14:paraId="2A8BC28D"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EB366A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6" w:name="Par167"/>
      <w:bookmarkEnd w:id="26"/>
      <w:r w:rsidRPr="005D0214">
        <w:rPr>
          <w:rFonts w:ascii="Times New Roman" w:eastAsia="Times New Roman" w:hAnsi="Times New Roman" w:cs="Times New Roman"/>
          <w:sz w:val="28"/>
          <w:szCs w:val="28"/>
          <w:lang w:eastAsia="ru-RU"/>
        </w:rPr>
        <w:t>ОТЧЕТ</w:t>
      </w:r>
    </w:p>
    <w:p w14:paraId="5376D150"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048DB6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8"/>
          <w:szCs w:val="28"/>
          <w:lang w:eastAsia="ru-RU"/>
        </w:rPr>
        <w:tab/>
        <w:t>о ходе реализации проекта ______________________________________</w:t>
      </w:r>
    </w:p>
    <w:p w14:paraId="5616DDF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D0214">
        <w:rPr>
          <w:rFonts w:ascii="Times New Roman" w:eastAsia="Times New Roman" w:hAnsi="Times New Roman" w:cs="Times New Roman"/>
          <w:sz w:val="20"/>
          <w:szCs w:val="20"/>
          <w:lang w:eastAsia="ru-RU"/>
        </w:rPr>
        <w:t xml:space="preserve">                                                     (наименование проекта)</w:t>
      </w:r>
    </w:p>
    <w:p w14:paraId="464EC9EA"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__________________________________________________________________  </w:t>
      </w:r>
    </w:p>
    <w:p w14:paraId="57A4E6C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C36592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 ____________ год</w:t>
      </w:r>
    </w:p>
    <w:p w14:paraId="7C07067B"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34908A4E"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2816A249"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075C9D18"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07035BA4"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26DF65B7"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634DEDBA"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3FA5E704"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5A9C5440"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3A590640"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0451876A"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46C4AFE5"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029CBB7D"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51D14EF9"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65CF98DF"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sectPr w:rsidR="005D0214" w:rsidRPr="005D0214" w:rsidSect="00741AA4">
          <w:pgSz w:w="11905" w:h="16838"/>
          <w:pgMar w:top="567" w:right="567" w:bottom="964" w:left="1985" w:header="0" w:footer="0" w:gutter="0"/>
          <w:cols w:space="720"/>
        </w:sectPr>
      </w:pPr>
    </w:p>
    <w:p w14:paraId="6828A1D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2</w:t>
      </w:r>
    </w:p>
    <w:p w14:paraId="79D688FA"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Сведения о финансировании проекта</w:t>
      </w:r>
    </w:p>
    <w:p w14:paraId="3651DC07" w14:textId="77777777" w:rsidR="005D0214" w:rsidRPr="005D0214" w:rsidRDefault="005D0214" w:rsidP="005D0214">
      <w:pPr>
        <w:suppressAutoHyphen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(тыс.руб.)</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1985"/>
        <w:gridCol w:w="849"/>
        <w:gridCol w:w="1277"/>
        <w:gridCol w:w="851"/>
        <w:gridCol w:w="1264"/>
        <w:gridCol w:w="964"/>
        <w:gridCol w:w="1474"/>
        <w:gridCol w:w="907"/>
        <w:gridCol w:w="1417"/>
        <w:gridCol w:w="850"/>
        <w:gridCol w:w="2196"/>
      </w:tblGrid>
      <w:tr w:rsidR="005D0214" w:rsidRPr="005D0214" w14:paraId="7C236204" w14:textId="77777777" w:rsidTr="006644E9">
        <w:tc>
          <w:tcPr>
            <w:tcW w:w="567" w:type="dxa"/>
            <w:vMerge w:val="restart"/>
            <w:tcBorders>
              <w:top w:val="single" w:sz="4" w:space="0" w:color="auto"/>
              <w:left w:val="single" w:sz="4" w:space="0" w:color="auto"/>
              <w:bottom w:val="single" w:sz="4" w:space="0" w:color="auto"/>
              <w:right w:val="single" w:sz="4" w:space="0" w:color="auto"/>
            </w:tcBorders>
            <w:hideMark/>
          </w:tcPr>
          <w:p w14:paraId="7D72C01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N п/п</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36406AD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Наименование</w:t>
            </w:r>
          </w:p>
        </w:tc>
        <w:tc>
          <w:tcPr>
            <w:tcW w:w="2126" w:type="dxa"/>
            <w:gridSpan w:val="2"/>
            <w:tcBorders>
              <w:top w:val="single" w:sz="4" w:space="0" w:color="auto"/>
              <w:left w:val="single" w:sz="4" w:space="0" w:color="auto"/>
              <w:bottom w:val="single" w:sz="4" w:space="0" w:color="auto"/>
              <w:right w:val="single" w:sz="4" w:space="0" w:color="auto"/>
            </w:tcBorders>
            <w:hideMark/>
          </w:tcPr>
          <w:p w14:paraId="604F28A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Всего</w:t>
            </w:r>
          </w:p>
        </w:tc>
        <w:tc>
          <w:tcPr>
            <w:tcW w:w="2115" w:type="dxa"/>
            <w:gridSpan w:val="2"/>
            <w:tcBorders>
              <w:top w:val="single" w:sz="4" w:space="0" w:color="auto"/>
              <w:left w:val="single" w:sz="4" w:space="0" w:color="auto"/>
              <w:bottom w:val="single" w:sz="4" w:space="0" w:color="auto"/>
              <w:right w:val="single" w:sz="4" w:space="0" w:color="auto"/>
            </w:tcBorders>
            <w:hideMark/>
          </w:tcPr>
          <w:p w14:paraId="57D735C8"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Средства федерального бюджета</w:t>
            </w:r>
          </w:p>
        </w:tc>
        <w:tc>
          <w:tcPr>
            <w:tcW w:w="2438" w:type="dxa"/>
            <w:gridSpan w:val="2"/>
            <w:tcBorders>
              <w:top w:val="single" w:sz="4" w:space="0" w:color="auto"/>
              <w:left w:val="single" w:sz="4" w:space="0" w:color="auto"/>
              <w:bottom w:val="single" w:sz="4" w:space="0" w:color="auto"/>
              <w:right w:val="single" w:sz="4" w:space="0" w:color="auto"/>
            </w:tcBorders>
            <w:hideMark/>
          </w:tcPr>
          <w:p w14:paraId="76370C7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Средства областного бюджета</w:t>
            </w:r>
          </w:p>
        </w:tc>
        <w:tc>
          <w:tcPr>
            <w:tcW w:w="2324" w:type="dxa"/>
            <w:gridSpan w:val="2"/>
            <w:tcBorders>
              <w:top w:val="single" w:sz="4" w:space="0" w:color="auto"/>
              <w:left w:val="single" w:sz="4" w:space="0" w:color="auto"/>
              <w:bottom w:val="single" w:sz="4" w:space="0" w:color="auto"/>
              <w:right w:val="single" w:sz="4" w:space="0" w:color="auto"/>
            </w:tcBorders>
            <w:hideMark/>
          </w:tcPr>
          <w:p w14:paraId="38E58CF7"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Средства бюджета Любытинского муниципального округа</w:t>
            </w:r>
          </w:p>
        </w:tc>
        <w:tc>
          <w:tcPr>
            <w:tcW w:w="3046" w:type="dxa"/>
            <w:gridSpan w:val="2"/>
            <w:tcBorders>
              <w:top w:val="single" w:sz="4" w:space="0" w:color="auto"/>
              <w:left w:val="single" w:sz="4" w:space="0" w:color="auto"/>
              <w:bottom w:val="single" w:sz="4" w:space="0" w:color="auto"/>
              <w:right w:val="single" w:sz="4" w:space="0" w:color="auto"/>
            </w:tcBorders>
            <w:hideMark/>
          </w:tcPr>
          <w:p w14:paraId="595DBCD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Внебюджетные источники</w:t>
            </w:r>
          </w:p>
        </w:tc>
      </w:tr>
      <w:tr w:rsidR="005D0214" w:rsidRPr="005D0214" w14:paraId="745FC576" w14:textId="77777777" w:rsidTr="006644E9">
        <w:tc>
          <w:tcPr>
            <w:tcW w:w="567" w:type="dxa"/>
            <w:vMerge/>
            <w:tcBorders>
              <w:top w:val="single" w:sz="4" w:space="0" w:color="auto"/>
              <w:left w:val="single" w:sz="4" w:space="0" w:color="auto"/>
              <w:bottom w:val="single" w:sz="4" w:space="0" w:color="auto"/>
              <w:right w:val="single" w:sz="4" w:space="0" w:color="auto"/>
            </w:tcBorders>
            <w:vAlign w:val="center"/>
            <w:hideMark/>
          </w:tcPr>
          <w:p w14:paraId="74743DB1"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A6FB473"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14:paraId="1A6A711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план на год</w:t>
            </w:r>
          </w:p>
        </w:tc>
        <w:tc>
          <w:tcPr>
            <w:tcW w:w="1277" w:type="dxa"/>
            <w:tcBorders>
              <w:top w:val="single" w:sz="4" w:space="0" w:color="auto"/>
              <w:left w:val="single" w:sz="4" w:space="0" w:color="auto"/>
              <w:bottom w:val="single" w:sz="4" w:space="0" w:color="auto"/>
              <w:right w:val="single" w:sz="4" w:space="0" w:color="auto"/>
            </w:tcBorders>
            <w:hideMark/>
          </w:tcPr>
          <w:p w14:paraId="0080C2D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кассовый расход</w:t>
            </w:r>
          </w:p>
        </w:tc>
        <w:tc>
          <w:tcPr>
            <w:tcW w:w="851" w:type="dxa"/>
            <w:tcBorders>
              <w:top w:val="single" w:sz="4" w:space="0" w:color="auto"/>
              <w:left w:val="single" w:sz="4" w:space="0" w:color="auto"/>
              <w:bottom w:val="single" w:sz="4" w:space="0" w:color="auto"/>
              <w:right w:val="single" w:sz="4" w:space="0" w:color="auto"/>
            </w:tcBorders>
            <w:hideMark/>
          </w:tcPr>
          <w:p w14:paraId="66BE886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план на год</w:t>
            </w:r>
          </w:p>
        </w:tc>
        <w:tc>
          <w:tcPr>
            <w:tcW w:w="1264" w:type="dxa"/>
            <w:tcBorders>
              <w:top w:val="single" w:sz="4" w:space="0" w:color="auto"/>
              <w:left w:val="single" w:sz="4" w:space="0" w:color="auto"/>
              <w:bottom w:val="single" w:sz="4" w:space="0" w:color="auto"/>
              <w:right w:val="single" w:sz="4" w:space="0" w:color="auto"/>
            </w:tcBorders>
            <w:hideMark/>
          </w:tcPr>
          <w:p w14:paraId="3683549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кассовый расход</w:t>
            </w:r>
          </w:p>
        </w:tc>
        <w:tc>
          <w:tcPr>
            <w:tcW w:w="964" w:type="dxa"/>
            <w:tcBorders>
              <w:top w:val="single" w:sz="4" w:space="0" w:color="auto"/>
              <w:left w:val="single" w:sz="4" w:space="0" w:color="auto"/>
              <w:bottom w:val="single" w:sz="4" w:space="0" w:color="auto"/>
              <w:right w:val="single" w:sz="4" w:space="0" w:color="auto"/>
            </w:tcBorders>
            <w:hideMark/>
          </w:tcPr>
          <w:p w14:paraId="67504E1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план на год</w:t>
            </w:r>
          </w:p>
        </w:tc>
        <w:tc>
          <w:tcPr>
            <w:tcW w:w="1474" w:type="dxa"/>
            <w:tcBorders>
              <w:top w:val="single" w:sz="4" w:space="0" w:color="auto"/>
              <w:left w:val="single" w:sz="4" w:space="0" w:color="auto"/>
              <w:bottom w:val="single" w:sz="4" w:space="0" w:color="auto"/>
              <w:right w:val="single" w:sz="4" w:space="0" w:color="auto"/>
            </w:tcBorders>
            <w:hideMark/>
          </w:tcPr>
          <w:p w14:paraId="0ED0952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кассовый расход</w:t>
            </w:r>
          </w:p>
        </w:tc>
        <w:tc>
          <w:tcPr>
            <w:tcW w:w="907" w:type="dxa"/>
            <w:tcBorders>
              <w:top w:val="single" w:sz="4" w:space="0" w:color="auto"/>
              <w:left w:val="single" w:sz="4" w:space="0" w:color="auto"/>
              <w:bottom w:val="single" w:sz="4" w:space="0" w:color="auto"/>
              <w:right w:val="single" w:sz="4" w:space="0" w:color="auto"/>
            </w:tcBorders>
            <w:hideMark/>
          </w:tcPr>
          <w:p w14:paraId="72F7005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план на год</w:t>
            </w:r>
          </w:p>
        </w:tc>
        <w:tc>
          <w:tcPr>
            <w:tcW w:w="1417" w:type="dxa"/>
            <w:tcBorders>
              <w:top w:val="single" w:sz="4" w:space="0" w:color="auto"/>
              <w:left w:val="single" w:sz="4" w:space="0" w:color="auto"/>
              <w:bottom w:val="single" w:sz="4" w:space="0" w:color="auto"/>
              <w:right w:val="single" w:sz="4" w:space="0" w:color="auto"/>
            </w:tcBorders>
            <w:hideMark/>
          </w:tcPr>
          <w:p w14:paraId="08D4D72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кассовый расход</w:t>
            </w:r>
          </w:p>
        </w:tc>
        <w:tc>
          <w:tcPr>
            <w:tcW w:w="850" w:type="dxa"/>
            <w:tcBorders>
              <w:top w:val="single" w:sz="4" w:space="0" w:color="auto"/>
              <w:left w:val="single" w:sz="4" w:space="0" w:color="auto"/>
              <w:bottom w:val="single" w:sz="4" w:space="0" w:color="auto"/>
              <w:right w:val="single" w:sz="4" w:space="0" w:color="auto"/>
            </w:tcBorders>
            <w:hideMark/>
          </w:tcPr>
          <w:p w14:paraId="684EF35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план на год</w:t>
            </w:r>
          </w:p>
        </w:tc>
        <w:tc>
          <w:tcPr>
            <w:tcW w:w="2196" w:type="dxa"/>
            <w:tcBorders>
              <w:top w:val="single" w:sz="4" w:space="0" w:color="auto"/>
              <w:left w:val="single" w:sz="4" w:space="0" w:color="auto"/>
              <w:bottom w:val="single" w:sz="4" w:space="0" w:color="auto"/>
              <w:right w:val="single" w:sz="4" w:space="0" w:color="auto"/>
            </w:tcBorders>
            <w:hideMark/>
          </w:tcPr>
          <w:p w14:paraId="37DB552F"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кассовый расход</w:t>
            </w:r>
          </w:p>
        </w:tc>
      </w:tr>
      <w:tr w:rsidR="005D0214" w:rsidRPr="005D0214" w14:paraId="2C8330A8" w14:textId="77777777" w:rsidTr="006644E9">
        <w:tc>
          <w:tcPr>
            <w:tcW w:w="567" w:type="dxa"/>
            <w:tcBorders>
              <w:top w:val="single" w:sz="4" w:space="0" w:color="auto"/>
              <w:left w:val="single" w:sz="4" w:space="0" w:color="auto"/>
              <w:bottom w:val="single" w:sz="4" w:space="0" w:color="auto"/>
              <w:right w:val="single" w:sz="4" w:space="0" w:color="auto"/>
            </w:tcBorders>
            <w:hideMark/>
          </w:tcPr>
          <w:p w14:paraId="1927347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14:paraId="10143842"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2</w:t>
            </w:r>
          </w:p>
        </w:tc>
        <w:tc>
          <w:tcPr>
            <w:tcW w:w="849" w:type="dxa"/>
            <w:tcBorders>
              <w:top w:val="single" w:sz="4" w:space="0" w:color="auto"/>
              <w:left w:val="single" w:sz="4" w:space="0" w:color="auto"/>
              <w:bottom w:val="single" w:sz="4" w:space="0" w:color="auto"/>
              <w:right w:val="single" w:sz="4" w:space="0" w:color="auto"/>
            </w:tcBorders>
            <w:hideMark/>
          </w:tcPr>
          <w:p w14:paraId="72BF07F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3</w:t>
            </w:r>
          </w:p>
        </w:tc>
        <w:tc>
          <w:tcPr>
            <w:tcW w:w="1277" w:type="dxa"/>
            <w:tcBorders>
              <w:top w:val="single" w:sz="4" w:space="0" w:color="auto"/>
              <w:left w:val="single" w:sz="4" w:space="0" w:color="auto"/>
              <w:bottom w:val="single" w:sz="4" w:space="0" w:color="auto"/>
              <w:right w:val="single" w:sz="4" w:space="0" w:color="auto"/>
            </w:tcBorders>
            <w:hideMark/>
          </w:tcPr>
          <w:p w14:paraId="25A0FC8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14:paraId="2C04754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5</w:t>
            </w:r>
          </w:p>
        </w:tc>
        <w:tc>
          <w:tcPr>
            <w:tcW w:w="1264" w:type="dxa"/>
            <w:tcBorders>
              <w:top w:val="single" w:sz="4" w:space="0" w:color="auto"/>
              <w:left w:val="single" w:sz="4" w:space="0" w:color="auto"/>
              <w:bottom w:val="single" w:sz="4" w:space="0" w:color="auto"/>
              <w:right w:val="single" w:sz="4" w:space="0" w:color="auto"/>
            </w:tcBorders>
            <w:hideMark/>
          </w:tcPr>
          <w:p w14:paraId="4213DB0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14:paraId="0EC6FBF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7</w:t>
            </w:r>
          </w:p>
        </w:tc>
        <w:tc>
          <w:tcPr>
            <w:tcW w:w="1474" w:type="dxa"/>
            <w:tcBorders>
              <w:top w:val="single" w:sz="4" w:space="0" w:color="auto"/>
              <w:left w:val="single" w:sz="4" w:space="0" w:color="auto"/>
              <w:bottom w:val="single" w:sz="4" w:space="0" w:color="auto"/>
              <w:right w:val="single" w:sz="4" w:space="0" w:color="auto"/>
            </w:tcBorders>
            <w:hideMark/>
          </w:tcPr>
          <w:p w14:paraId="02BC9A02"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8</w:t>
            </w:r>
          </w:p>
        </w:tc>
        <w:tc>
          <w:tcPr>
            <w:tcW w:w="907" w:type="dxa"/>
            <w:tcBorders>
              <w:top w:val="single" w:sz="4" w:space="0" w:color="auto"/>
              <w:left w:val="single" w:sz="4" w:space="0" w:color="auto"/>
              <w:bottom w:val="single" w:sz="4" w:space="0" w:color="auto"/>
              <w:right w:val="single" w:sz="4" w:space="0" w:color="auto"/>
            </w:tcBorders>
            <w:hideMark/>
          </w:tcPr>
          <w:p w14:paraId="186CF47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9</w:t>
            </w:r>
          </w:p>
        </w:tc>
        <w:tc>
          <w:tcPr>
            <w:tcW w:w="1417" w:type="dxa"/>
            <w:tcBorders>
              <w:top w:val="single" w:sz="4" w:space="0" w:color="auto"/>
              <w:left w:val="single" w:sz="4" w:space="0" w:color="auto"/>
              <w:bottom w:val="single" w:sz="4" w:space="0" w:color="auto"/>
              <w:right w:val="single" w:sz="4" w:space="0" w:color="auto"/>
            </w:tcBorders>
            <w:hideMark/>
          </w:tcPr>
          <w:p w14:paraId="26EAC2B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hideMark/>
          </w:tcPr>
          <w:p w14:paraId="173B9B6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11</w:t>
            </w:r>
          </w:p>
        </w:tc>
        <w:tc>
          <w:tcPr>
            <w:tcW w:w="2196" w:type="dxa"/>
            <w:tcBorders>
              <w:top w:val="single" w:sz="4" w:space="0" w:color="auto"/>
              <w:left w:val="single" w:sz="4" w:space="0" w:color="auto"/>
              <w:bottom w:val="single" w:sz="4" w:space="0" w:color="auto"/>
              <w:right w:val="single" w:sz="4" w:space="0" w:color="auto"/>
            </w:tcBorders>
            <w:hideMark/>
          </w:tcPr>
          <w:p w14:paraId="64C674F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12</w:t>
            </w:r>
          </w:p>
        </w:tc>
      </w:tr>
      <w:tr w:rsidR="005D0214" w:rsidRPr="005D0214" w14:paraId="4196A53F" w14:textId="77777777" w:rsidTr="006644E9">
        <w:tc>
          <w:tcPr>
            <w:tcW w:w="567" w:type="dxa"/>
            <w:tcBorders>
              <w:top w:val="single" w:sz="4" w:space="0" w:color="auto"/>
              <w:left w:val="single" w:sz="4" w:space="0" w:color="auto"/>
              <w:bottom w:val="single" w:sz="4" w:space="0" w:color="auto"/>
              <w:right w:val="single" w:sz="4" w:space="0" w:color="auto"/>
            </w:tcBorders>
          </w:tcPr>
          <w:p w14:paraId="3FEE6497"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14:paraId="3795BA3D"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849" w:type="dxa"/>
            <w:tcBorders>
              <w:top w:val="single" w:sz="4" w:space="0" w:color="auto"/>
              <w:left w:val="single" w:sz="4" w:space="0" w:color="auto"/>
              <w:bottom w:val="single" w:sz="4" w:space="0" w:color="auto"/>
              <w:right w:val="single" w:sz="4" w:space="0" w:color="auto"/>
            </w:tcBorders>
          </w:tcPr>
          <w:p w14:paraId="061697A5"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277" w:type="dxa"/>
            <w:tcBorders>
              <w:top w:val="single" w:sz="4" w:space="0" w:color="auto"/>
              <w:left w:val="single" w:sz="4" w:space="0" w:color="auto"/>
              <w:bottom w:val="single" w:sz="4" w:space="0" w:color="auto"/>
              <w:right w:val="single" w:sz="4" w:space="0" w:color="auto"/>
            </w:tcBorders>
          </w:tcPr>
          <w:p w14:paraId="2BC4547B"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25E9CDB9"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264" w:type="dxa"/>
            <w:tcBorders>
              <w:top w:val="single" w:sz="4" w:space="0" w:color="auto"/>
              <w:left w:val="single" w:sz="4" w:space="0" w:color="auto"/>
              <w:bottom w:val="single" w:sz="4" w:space="0" w:color="auto"/>
              <w:right w:val="single" w:sz="4" w:space="0" w:color="auto"/>
            </w:tcBorders>
          </w:tcPr>
          <w:p w14:paraId="15860049"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964" w:type="dxa"/>
            <w:tcBorders>
              <w:top w:val="single" w:sz="4" w:space="0" w:color="auto"/>
              <w:left w:val="single" w:sz="4" w:space="0" w:color="auto"/>
              <w:bottom w:val="single" w:sz="4" w:space="0" w:color="auto"/>
              <w:right w:val="single" w:sz="4" w:space="0" w:color="auto"/>
            </w:tcBorders>
          </w:tcPr>
          <w:p w14:paraId="50C5AE56"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14:paraId="4ABDED76"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14:paraId="734BA7FF"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14:paraId="3878E390"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10BEE3F5"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14:paraId="063BDCEA"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bl>
    <w:p w14:paraId="4B4E2A1E"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rPr>
      </w:pPr>
    </w:p>
    <w:p w14:paraId="10B29EA3"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Сведения о выполнении мероприятий рабочего плана </w:t>
      </w:r>
    </w:p>
    <w:p w14:paraId="2F7C8F9C"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(«дорожной карты»)</w:t>
      </w:r>
    </w:p>
    <w:p w14:paraId="589E1695"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проекта</w:t>
      </w:r>
    </w:p>
    <w:p w14:paraId="43D533D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3175"/>
        <w:gridCol w:w="1984"/>
        <w:gridCol w:w="4139"/>
        <w:gridCol w:w="4736"/>
      </w:tblGrid>
      <w:tr w:rsidR="005D0214" w:rsidRPr="005D0214" w14:paraId="2A21CA8F" w14:textId="77777777" w:rsidTr="006644E9">
        <w:tc>
          <w:tcPr>
            <w:tcW w:w="567" w:type="dxa"/>
            <w:tcBorders>
              <w:top w:val="single" w:sz="4" w:space="0" w:color="auto"/>
              <w:left w:val="single" w:sz="4" w:space="0" w:color="auto"/>
              <w:bottom w:val="single" w:sz="4" w:space="0" w:color="auto"/>
              <w:right w:val="single" w:sz="4" w:space="0" w:color="auto"/>
            </w:tcBorders>
            <w:hideMark/>
          </w:tcPr>
          <w:p w14:paraId="65326D2F"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N п/п</w:t>
            </w:r>
          </w:p>
        </w:tc>
        <w:tc>
          <w:tcPr>
            <w:tcW w:w="3175" w:type="dxa"/>
            <w:tcBorders>
              <w:top w:val="single" w:sz="4" w:space="0" w:color="auto"/>
              <w:left w:val="single" w:sz="4" w:space="0" w:color="auto"/>
              <w:bottom w:val="single" w:sz="4" w:space="0" w:color="auto"/>
              <w:right w:val="single" w:sz="4" w:space="0" w:color="auto"/>
            </w:tcBorders>
            <w:hideMark/>
          </w:tcPr>
          <w:p w14:paraId="5A93991C"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Наименование </w:t>
            </w:r>
          </w:p>
          <w:p w14:paraId="6B65BCB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мероприятия</w:t>
            </w:r>
          </w:p>
        </w:tc>
        <w:tc>
          <w:tcPr>
            <w:tcW w:w="1984" w:type="dxa"/>
            <w:tcBorders>
              <w:top w:val="single" w:sz="4" w:space="0" w:color="auto"/>
              <w:left w:val="single" w:sz="4" w:space="0" w:color="auto"/>
              <w:bottom w:val="single" w:sz="4" w:space="0" w:color="auto"/>
              <w:right w:val="single" w:sz="4" w:space="0" w:color="auto"/>
            </w:tcBorders>
            <w:hideMark/>
          </w:tcPr>
          <w:p w14:paraId="390651E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Срок </w:t>
            </w:r>
          </w:p>
          <w:p w14:paraId="42813AC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реализации</w:t>
            </w:r>
          </w:p>
        </w:tc>
        <w:tc>
          <w:tcPr>
            <w:tcW w:w="4139" w:type="dxa"/>
            <w:tcBorders>
              <w:top w:val="single" w:sz="4" w:space="0" w:color="auto"/>
              <w:left w:val="single" w:sz="4" w:space="0" w:color="auto"/>
              <w:bottom w:val="single" w:sz="4" w:space="0" w:color="auto"/>
              <w:right w:val="single" w:sz="4" w:space="0" w:color="auto"/>
            </w:tcBorders>
            <w:hideMark/>
          </w:tcPr>
          <w:p w14:paraId="72B8A3A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 xml:space="preserve">Результат </w:t>
            </w:r>
          </w:p>
          <w:p w14:paraId="306C3DA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реализации мероприятия</w:t>
            </w:r>
          </w:p>
        </w:tc>
        <w:tc>
          <w:tcPr>
            <w:tcW w:w="4736" w:type="dxa"/>
            <w:tcBorders>
              <w:top w:val="single" w:sz="4" w:space="0" w:color="auto"/>
              <w:left w:val="single" w:sz="4" w:space="0" w:color="auto"/>
              <w:bottom w:val="single" w:sz="4" w:space="0" w:color="auto"/>
              <w:right w:val="single" w:sz="4" w:space="0" w:color="auto"/>
            </w:tcBorders>
            <w:hideMark/>
          </w:tcPr>
          <w:p w14:paraId="4386EC3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Проблемы, возникшие в ходе реализации мероприятия</w:t>
            </w:r>
          </w:p>
        </w:tc>
      </w:tr>
      <w:tr w:rsidR="005D0214" w:rsidRPr="005D0214" w14:paraId="19C0B4CA" w14:textId="77777777" w:rsidTr="006644E9">
        <w:tc>
          <w:tcPr>
            <w:tcW w:w="567" w:type="dxa"/>
            <w:tcBorders>
              <w:top w:val="single" w:sz="4" w:space="0" w:color="auto"/>
              <w:left w:val="single" w:sz="4" w:space="0" w:color="auto"/>
              <w:bottom w:val="single" w:sz="4" w:space="0" w:color="auto"/>
              <w:right w:val="single" w:sz="4" w:space="0" w:color="auto"/>
            </w:tcBorders>
            <w:vAlign w:val="center"/>
            <w:hideMark/>
          </w:tcPr>
          <w:p w14:paraId="6D64A717"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w:t>
            </w:r>
          </w:p>
        </w:tc>
        <w:tc>
          <w:tcPr>
            <w:tcW w:w="3175" w:type="dxa"/>
            <w:tcBorders>
              <w:top w:val="single" w:sz="4" w:space="0" w:color="auto"/>
              <w:left w:val="single" w:sz="4" w:space="0" w:color="auto"/>
              <w:bottom w:val="single" w:sz="4" w:space="0" w:color="auto"/>
              <w:right w:val="single" w:sz="4" w:space="0" w:color="auto"/>
            </w:tcBorders>
            <w:vAlign w:val="center"/>
            <w:hideMark/>
          </w:tcPr>
          <w:p w14:paraId="496B00B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071A9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3</w:t>
            </w:r>
          </w:p>
        </w:tc>
        <w:tc>
          <w:tcPr>
            <w:tcW w:w="4139" w:type="dxa"/>
            <w:tcBorders>
              <w:top w:val="single" w:sz="4" w:space="0" w:color="auto"/>
              <w:left w:val="single" w:sz="4" w:space="0" w:color="auto"/>
              <w:bottom w:val="single" w:sz="4" w:space="0" w:color="auto"/>
              <w:right w:val="single" w:sz="4" w:space="0" w:color="auto"/>
            </w:tcBorders>
            <w:vAlign w:val="center"/>
            <w:hideMark/>
          </w:tcPr>
          <w:p w14:paraId="1092D4F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4</w:t>
            </w:r>
          </w:p>
        </w:tc>
        <w:tc>
          <w:tcPr>
            <w:tcW w:w="4736" w:type="dxa"/>
            <w:tcBorders>
              <w:top w:val="single" w:sz="4" w:space="0" w:color="auto"/>
              <w:left w:val="single" w:sz="4" w:space="0" w:color="auto"/>
              <w:bottom w:val="single" w:sz="4" w:space="0" w:color="auto"/>
              <w:right w:val="single" w:sz="4" w:space="0" w:color="auto"/>
            </w:tcBorders>
            <w:vAlign w:val="center"/>
            <w:hideMark/>
          </w:tcPr>
          <w:p w14:paraId="6C01BD1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5</w:t>
            </w:r>
          </w:p>
        </w:tc>
      </w:tr>
      <w:tr w:rsidR="005D0214" w:rsidRPr="005D0214" w14:paraId="4007E513" w14:textId="77777777" w:rsidTr="006644E9">
        <w:tc>
          <w:tcPr>
            <w:tcW w:w="567" w:type="dxa"/>
            <w:tcBorders>
              <w:top w:val="single" w:sz="4" w:space="0" w:color="auto"/>
              <w:left w:val="single" w:sz="4" w:space="0" w:color="auto"/>
              <w:bottom w:val="single" w:sz="4" w:space="0" w:color="auto"/>
              <w:right w:val="single" w:sz="4" w:space="0" w:color="auto"/>
            </w:tcBorders>
            <w:vAlign w:val="center"/>
          </w:tcPr>
          <w:p w14:paraId="10E46627"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3175" w:type="dxa"/>
            <w:tcBorders>
              <w:top w:val="single" w:sz="4" w:space="0" w:color="auto"/>
              <w:left w:val="single" w:sz="4" w:space="0" w:color="auto"/>
              <w:bottom w:val="single" w:sz="4" w:space="0" w:color="auto"/>
              <w:right w:val="single" w:sz="4" w:space="0" w:color="auto"/>
            </w:tcBorders>
            <w:vAlign w:val="center"/>
          </w:tcPr>
          <w:p w14:paraId="252FA58F"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2FEF2C0D"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4139" w:type="dxa"/>
            <w:tcBorders>
              <w:top w:val="single" w:sz="4" w:space="0" w:color="auto"/>
              <w:left w:val="single" w:sz="4" w:space="0" w:color="auto"/>
              <w:bottom w:val="single" w:sz="4" w:space="0" w:color="auto"/>
              <w:right w:val="single" w:sz="4" w:space="0" w:color="auto"/>
            </w:tcBorders>
            <w:vAlign w:val="center"/>
          </w:tcPr>
          <w:p w14:paraId="0579C50B"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4736" w:type="dxa"/>
            <w:tcBorders>
              <w:top w:val="single" w:sz="4" w:space="0" w:color="auto"/>
              <w:left w:val="single" w:sz="4" w:space="0" w:color="auto"/>
              <w:bottom w:val="single" w:sz="4" w:space="0" w:color="auto"/>
              <w:right w:val="single" w:sz="4" w:space="0" w:color="auto"/>
            </w:tcBorders>
            <w:vAlign w:val="center"/>
          </w:tcPr>
          <w:p w14:paraId="2B88F410"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bl>
    <w:p w14:paraId="09EBECE3"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AEB71EB"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p>
    <w:p w14:paraId="757E19B6"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p>
    <w:p w14:paraId="01AD570D"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p>
    <w:p w14:paraId="71F151FB"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p>
    <w:p w14:paraId="51E2F63B"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3</w:t>
      </w:r>
    </w:p>
    <w:p w14:paraId="0B0D2382"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Сведения о достижении значений целевых показателей рабочего плана </w:t>
      </w:r>
    </w:p>
    <w:p w14:paraId="1217DF30"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(«дорожной карты») </w:t>
      </w:r>
    </w:p>
    <w:p w14:paraId="38D9E751"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проекта (программы)</w:t>
      </w:r>
    </w:p>
    <w:p w14:paraId="1A8BCEB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3628"/>
        <w:gridCol w:w="1077"/>
        <w:gridCol w:w="1644"/>
        <w:gridCol w:w="1701"/>
        <w:gridCol w:w="5984"/>
      </w:tblGrid>
      <w:tr w:rsidR="005D0214" w:rsidRPr="005D0214" w14:paraId="632E08F8" w14:textId="77777777" w:rsidTr="006644E9">
        <w:tc>
          <w:tcPr>
            <w:tcW w:w="567" w:type="dxa"/>
            <w:vMerge w:val="restart"/>
            <w:tcBorders>
              <w:top w:val="single" w:sz="4" w:space="0" w:color="auto"/>
              <w:left w:val="single" w:sz="4" w:space="0" w:color="auto"/>
              <w:bottom w:val="single" w:sz="4" w:space="0" w:color="auto"/>
              <w:right w:val="single" w:sz="4" w:space="0" w:color="auto"/>
            </w:tcBorders>
            <w:hideMark/>
          </w:tcPr>
          <w:p w14:paraId="0086167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N п/п</w:t>
            </w:r>
          </w:p>
        </w:tc>
        <w:tc>
          <w:tcPr>
            <w:tcW w:w="3628" w:type="dxa"/>
            <w:vMerge w:val="restart"/>
            <w:tcBorders>
              <w:top w:val="single" w:sz="4" w:space="0" w:color="auto"/>
              <w:left w:val="single" w:sz="4" w:space="0" w:color="auto"/>
              <w:bottom w:val="single" w:sz="4" w:space="0" w:color="auto"/>
              <w:right w:val="single" w:sz="4" w:space="0" w:color="auto"/>
            </w:tcBorders>
            <w:hideMark/>
          </w:tcPr>
          <w:p w14:paraId="3319118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Наименование целевого показателя, единица измерения</w:t>
            </w:r>
          </w:p>
        </w:tc>
        <w:tc>
          <w:tcPr>
            <w:tcW w:w="4422" w:type="dxa"/>
            <w:gridSpan w:val="3"/>
            <w:tcBorders>
              <w:top w:val="single" w:sz="4" w:space="0" w:color="auto"/>
              <w:left w:val="single" w:sz="4" w:space="0" w:color="auto"/>
              <w:bottom w:val="single" w:sz="4" w:space="0" w:color="auto"/>
              <w:right w:val="single" w:sz="4" w:space="0" w:color="auto"/>
            </w:tcBorders>
            <w:hideMark/>
          </w:tcPr>
          <w:p w14:paraId="63C30FC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Значение целевого показателя</w:t>
            </w:r>
          </w:p>
        </w:tc>
        <w:tc>
          <w:tcPr>
            <w:tcW w:w="5984" w:type="dxa"/>
            <w:vMerge w:val="restart"/>
            <w:tcBorders>
              <w:top w:val="single" w:sz="4" w:space="0" w:color="auto"/>
              <w:left w:val="single" w:sz="4" w:space="0" w:color="auto"/>
              <w:bottom w:val="single" w:sz="4" w:space="0" w:color="auto"/>
              <w:right w:val="single" w:sz="4" w:space="0" w:color="auto"/>
            </w:tcBorders>
            <w:hideMark/>
          </w:tcPr>
          <w:p w14:paraId="4D4174E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Обоснование отклонений значений целевого показателя на конец отчетного периода (при наличии)</w:t>
            </w:r>
          </w:p>
        </w:tc>
      </w:tr>
      <w:tr w:rsidR="005D0214" w:rsidRPr="005D0214" w14:paraId="688BCFC1" w14:textId="77777777" w:rsidTr="006644E9">
        <w:tc>
          <w:tcPr>
            <w:tcW w:w="567" w:type="dxa"/>
            <w:vMerge/>
            <w:tcBorders>
              <w:top w:val="single" w:sz="4" w:space="0" w:color="auto"/>
              <w:left w:val="single" w:sz="4" w:space="0" w:color="auto"/>
              <w:bottom w:val="single" w:sz="4" w:space="0" w:color="auto"/>
              <w:right w:val="single" w:sz="4" w:space="0" w:color="auto"/>
            </w:tcBorders>
            <w:vAlign w:val="center"/>
            <w:hideMark/>
          </w:tcPr>
          <w:p w14:paraId="781B107F"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3628" w:type="dxa"/>
            <w:vMerge/>
            <w:tcBorders>
              <w:top w:val="single" w:sz="4" w:space="0" w:color="auto"/>
              <w:left w:val="single" w:sz="4" w:space="0" w:color="auto"/>
              <w:bottom w:val="single" w:sz="4" w:space="0" w:color="auto"/>
              <w:right w:val="single" w:sz="4" w:space="0" w:color="auto"/>
            </w:tcBorders>
            <w:vAlign w:val="center"/>
            <w:hideMark/>
          </w:tcPr>
          <w:p w14:paraId="4154C263"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1077" w:type="dxa"/>
            <w:vMerge w:val="restart"/>
            <w:tcBorders>
              <w:top w:val="single" w:sz="4" w:space="0" w:color="auto"/>
              <w:left w:val="single" w:sz="4" w:space="0" w:color="auto"/>
              <w:bottom w:val="single" w:sz="4" w:space="0" w:color="auto"/>
              <w:right w:val="single" w:sz="4" w:space="0" w:color="auto"/>
            </w:tcBorders>
            <w:hideMark/>
          </w:tcPr>
          <w:p w14:paraId="6BB2195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базовый год</w:t>
            </w:r>
          </w:p>
        </w:tc>
        <w:tc>
          <w:tcPr>
            <w:tcW w:w="3345" w:type="dxa"/>
            <w:gridSpan w:val="2"/>
            <w:tcBorders>
              <w:top w:val="single" w:sz="4" w:space="0" w:color="auto"/>
              <w:left w:val="single" w:sz="4" w:space="0" w:color="auto"/>
              <w:bottom w:val="single" w:sz="4" w:space="0" w:color="auto"/>
              <w:right w:val="single" w:sz="4" w:space="0" w:color="auto"/>
            </w:tcBorders>
            <w:hideMark/>
          </w:tcPr>
          <w:p w14:paraId="2A8231F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отчетный год</w:t>
            </w:r>
          </w:p>
        </w:tc>
        <w:tc>
          <w:tcPr>
            <w:tcW w:w="5984" w:type="dxa"/>
            <w:vMerge/>
            <w:tcBorders>
              <w:top w:val="single" w:sz="4" w:space="0" w:color="auto"/>
              <w:left w:val="single" w:sz="4" w:space="0" w:color="auto"/>
              <w:bottom w:val="single" w:sz="4" w:space="0" w:color="auto"/>
              <w:right w:val="single" w:sz="4" w:space="0" w:color="auto"/>
            </w:tcBorders>
            <w:vAlign w:val="center"/>
            <w:hideMark/>
          </w:tcPr>
          <w:p w14:paraId="5FC375D2" w14:textId="77777777" w:rsidR="005D0214" w:rsidRPr="005D0214" w:rsidRDefault="005D0214" w:rsidP="005D0214">
            <w:pPr>
              <w:spacing w:after="0" w:line="240" w:lineRule="auto"/>
              <w:rPr>
                <w:rFonts w:ascii="Times New Roman" w:eastAsia="Times New Roman" w:hAnsi="Times New Roman" w:cs="Times New Roman"/>
                <w:sz w:val="24"/>
                <w:szCs w:val="24"/>
              </w:rPr>
            </w:pPr>
          </w:p>
        </w:tc>
      </w:tr>
      <w:tr w:rsidR="005D0214" w:rsidRPr="005D0214" w14:paraId="3E9A98DA" w14:textId="77777777" w:rsidTr="006644E9">
        <w:tc>
          <w:tcPr>
            <w:tcW w:w="567" w:type="dxa"/>
            <w:vMerge/>
            <w:tcBorders>
              <w:top w:val="single" w:sz="4" w:space="0" w:color="auto"/>
              <w:left w:val="single" w:sz="4" w:space="0" w:color="auto"/>
              <w:bottom w:val="single" w:sz="4" w:space="0" w:color="auto"/>
              <w:right w:val="single" w:sz="4" w:space="0" w:color="auto"/>
            </w:tcBorders>
            <w:vAlign w:val="center"/>
            <w:hideMark/>
          </w:tcPr>
          <w:p w14:paraId="56AE107B"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3628" w:type="dxa"/>
            <w:vMerge/>
            <w:tcBorders>
              <w:top w:val="single" w:sz="4" w:space="0" w:color="auto"/>
              <w:left w:val="single" w:sz="4" w:space="0" w:color="auto"/>
              <w:bottom w:val="single" w:sz="4" w:space="0" w:color="auto"/>
              <w:right w:val="single" w:sz="4" w:space="0" w:color="auto"/>
            </w:tcBorders>
            <w:vAlign w:val="center"/>
            <w:hideMark/>
          </w:tcPr>
          <w:p w14:paraId="6EBB11B4"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4422" w:type="dxa"/>
            <w:vMerge/>
            <w:tcBorders>
              <w:top w:val="single" w:sz="4" w:space="0" w:color="auto"/>
              <w:left w:val="single" w:sz="4" w:space="0" w:color="auto"/>
              <w:bottom w:val="single" w:sz="4" w:space="0" w:color="auto"/>
              <w:right w:val="single" w:sz="4" w:space="0" w:color="auto"/>
            </w:tcBorders>
            <w:vAlign w:val="center"/>
            <w:hideMark/>
          </w:tcPr>
          <w:p w14:paraId="19A30A1F" w14:textId="77777777" w:rsidR="005D0214" w:rsidRPr="005D0214" w:rsidRDefault="005D0214" w:rsidP="005D0214">
            <w:pPr>
              <w:spacing w:after="0" w:line="240" w:lineRule="auto"/>
              <w:rPr>
                <w:rFonts w:ascii="Times New Roman" w:eastAsia="Times New Roman" w:hAnsi="Times New Roman" w:cs="Times New Roman"/>
                <w:sz w:val="24"/>
                <w:szCs w:val="24"/>
              </w:rPr>
            </w:pPr>
          </w:p>
        </w:tc>
        <w:tc>
          <w:tcPr>
            <w:tcW w:w="1644" w:type="dxa"/>
            <w:tcBorders>
              <w:top w:val="single" w:sz="4" w:space="0" w:color="auto"/>
              <w:left w:val="single" w:sz="4" w:space="0" w:color="auto"/>
              <w:bottom w:val="single" w:sz="4" w:space="0" w:color="auto"/>
              <w:right w:val="single" w:sz="4" w:space="0" w:color="auto"/>
            </w:tcBorders>
            <w:hideMark/>
          </w:tcPr>
          <w:p w14:paraId="1EC8181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планируемый</w:t>
            </w:r>
          </w:p>
        </w:tc>
        <w:tc>
          <w:tcPr>
            <w:tcW w:w="1701" w:type="dxa"/>
            <w:tcBorders>
              <w:top w:val="single" w:sz="4" w:space="0" w:color="auto"/>
              <w:left w:val="single" w:sz="4" w:space="0" w:color="auto"/>
              <w:bottom w:val="single" w:sz="4" w:space="0" w:color="auto"/>
              <w:right w:val="single" w:sz="4" w:space="0" w:color="auto"/>
            </w:tcBorders>
            <w:hideMark/>
          </w:tcPr>
          <w:p w14:paraId="7D51C3A2"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фактический</w:t>
            </w:r>
          </w:p>
        </w:tc>
        <w:tc>
          <w:tcPr>
            <w:tcW w:w="5984" w:type="dxa"/>
            <w:vMerge/>
            <w:tcBorders>
              <w:top w:val="single" w:sz="4" w:space="0" w:color="auto"/>
              <w:left w:val="single" w:sz="4" w:space="0" w:color="auto"/>
              <w:bottom w:val="single" w:sz="4" w:space="0" w:color="auto"/>
              <w:right w:val="single" w:sz="4" w:space="0" w:color="auto"/>
            </w:tcBorders>
            <w:vAlign w:val="center"/>
            <w:hideMark/>
          </w:tcPr>
          <w:p w14:paraId="44CB1969" w14:textId="77777777" w:rsidR="005D0214" w:rsidRPr="005D0214" w:rsidRDefault="005D0214" w:rsidP="005D0214">
            <w:pPr>
              <w:spacing w:after="0" w:line="240" w:lineRule="auto"/>
              <w:rPr>
                <w:rFonts w:ascii="Times New Roman" w:eastAsia="Times New Roman" w:hAnsi="Times New Roman" w:cs="Times New Roman"/>
                <w:sz w:val="24"/>
                <w:szCs w:val="24"/>
              </w:rPr>
            </w:pPr>
          </w:p>
        </w:tc>
      </w:tr>
      <w:tr w:rsidR="005D0214" w:rsidRPr="005D0214" w14:paraId="232B2118" w14:textId="77777777" w:rsidTr="006644E9">
        <w:tc>
          <w:tcPr>
            <w:tcW w:w="567" w:type="dxa"/>
            <w:tcBorders>
              <w:top w:val="single" w:sz="4" w:space="0" w:color="auto"/>
              <w:left w:val="single" w:sz="4" w:space="0" w:color="auto"/>
              <w:bottom w:val="single" w:sz="4" w:space="0" w:color="auto"/>
              <w:right w:val="single" w:sz="4" w:space="0" w:color="auto"/>
            </w:tcBorders>
            <w:hideMark/>
          </w:tcPr>
          <w:p w14:paraId="4BE6B68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w:t>
            </w:r>
          </w:p>
        </w:tc>
        <w:tc>
          <w:tcPr>
            <w:tcW w:w="3628" w:type="dxa"/>
            <w:tcBorders>
              <w:top w:val="single" w:sz="4" w:space="0" w:color="auto"/>
              <w:left w:val="single" w:sz="4" w:space="0" w:color="auto"/>
              <w:bottom w:val="single" w:sz="4" w:space="0" w:color="auto"/>
              <w:right w:val="single" w:sz="4" w:space="0" w:color="auto"/>
            </w:tcBorders>
            <w:hideMark/>
          </w:tcPr>
          <w:p w14:paraId="6CF4BF3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2</w:t>
            </w:r>
          </w:p>
        </w:tc>
        <w:tc>
          <w:tcPr>
            <w:tcW w:w="1077" w:type="dxa"/>
            <w:tcBorders>
              <w:top w:val="single" w:sz="4" w:space="0" w:color="auto"/>
              <w:left w:val="single" w:sz="4" w:space="0" w:color="auto"/>
              <w:bottom w:val="single" w:sz="4" w:space="0" w:color="auto"/>
              <w:right w:val="single" w:sz="4" w:space="0" w:color="auto"/>
            </w:tcBorders>
            <w:hideMark/>
          </w:tcPr>
          <w:p w14:paraId="0457A17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3</w:t>
            </w:r>
          </w:p>
        </w:tc>
        <w:tc>
          <w:tcPr>
            <w:tcW w:w="1644" w:type="dxa"/>
            <w:tcBorders>
              <w:top w:val="single" w:sz="4" w:space="0" w:color="auto"/>
              <w:left w:val="single" w:sz="4" w:space="0" w:color="auto"/>
              <w:bottom w:val="single" w:sz="4" w:space="0" w:color="auto"/>
              <w:right w:val="single" w:sz="4" w:space="0" w:color="auto"/>
            </w:tcBorders>
            <w:hideMark/>
          </w:tcPr>
          <w:p w14:paraId="30D9B34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14:paraId="2ABFD0B0"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5</w:t>
            </w:r>
          </w:p>
        </w:tc>
        <w:tc>
          <w:tcPr>
            <w:tcW w:w="5984" w:type="dxa"/>
            <w:tcBorders>
              <w:top w:val="single" w:sz="4" w:space="0" w:color="auto"/>
              <w:left w:val="single" w:sz="4" w:space="0" w:color="auto"/>
              <w:bottom w:val="single" w:sz="4" w:space="0" w:color="auto"/>
              <w:right w:val="single" w:sz="4" w:space="0" w:color="auto"/>
            </w:tcBorders>
            <w:hideMark/>
          </w:tcPr>
          <w:p w14:paraId="1BB5A94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6</w:t>
            </w:r>
          </w:p>
        </w:tc>
      </w:tr>
      <w:tr w:rsidR="005D0214" w:rsidRPr="005D0214" w14:paraId="20E59849" w14:textId="77777777" w:rsidTr="006644E9">
        <w:tc>
          <w:tcPr>
            <w:tcW w:w="567" w:type="dxa"/>
            <w:tcBorders>
              <w:top w:val="single" w:sz="4" w:space="0" w:color="auto"/>
              <w:left w:val="single" w:sz="4" w:space="0" w:color="auto"/>
              <w:bottom w:val="single" w:sz="4" w:space="0" w:color="auto"/>
              <w:right w:val="single" w:sz="4" w:space="0" w:color="auto"/>
            </w:tcBorders>
          </w:tcPr>
          <w:p w14:paraId="48A16092"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3628" w:type="dxa"/>
            <w:tcBorders>
              <w:top w:val="single" w:sz="4" w:space="0" w:color="auto"/>
              <w:left w:val="single" w:sz="4" w:space="0" w:color="auto"/>
              <w:bottom w:val="single" w:sz="4" w:space="0" w:color="auto"/>
              <w:right w:val="single" w:sz="4" w:space="0" w:color="auto"/>
            </w:tcBorders>
          </w:tcPr>
          <w:p w14:paraId="7202AC7C"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077" w:type="dxa"/>
            <w:tcBorders>
              <w:top w:val="single" w:sz="4" w:space="0" w:color="auto"/>
              <w:left w:val="single" w:sz="4" w:space="0" w:color="auto"/>
              <w:bottom w:val="single" w:sz="4" w:space="0" w:color="auto"/>
              <w:right w:val="single" w:sz="4" w:space="0" w:color="auto"/>
            </w:tcBorders>
          </w:tcPr>
          <w:p w14:paraId="6B9FFD04"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14:paraId="73BA78E9"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14:paraId="53BD8997"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5984" w:type="dxa"/>
            <w:tcBorders>
              <w:top w:val="single" w:sz="4" w:space="0" w:color="auto"/>
              <w:left w:val="single" w:sz="4" w:space="0" w:color="auto"/>
              <w:bottom w:val="single" w:sz="4" w:space="0" w:color="auto"/>
              <w:right w:val="single" w:sz="4" w:space="0" w:color="auto"/>
            </w:tcBorders>
          </w:tcPr>
          <w:p w14:paraId="295444F1"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bl>
    <w:p w14:paraId="230FEDFB"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rPr>
      </w:pPr>
    </w:p>
    <w:p w14:paraId="35297845"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Результаты</w:t>
      </w:r>
    </w:p>
    <w:p w14:paraId="12F7D0DA" w14:textId="77777777" w:rsidR="005D0214" w:rsidRPr="005D0214" w:rsidRDefault="005D0214" w:rsidP="005D0214">
      <w:pPr>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оценки эффективности реализации проекта (программы)</w:t>
      </w:r>
    </w:p>
    <w:p w14:paraId="4813F03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835"/>
        <w:gridCol w:w="2494"/>
        <w:gridCol w:w="2891"/>
        <w:gridCol w:w="2665"/>
        <w:gridCol w:w="3716"/>
      </w:tblGrid>
      <w:tr w:rsidR="005D0214" w:rsidRPr="005D0214" w14:paraId="0FC0DA4A" w14:textId="77777777" w:rsidTr="006644E9">
        <w:tc>
          <w:tcPr>
            <w:tcW w:w="2835" w:type="dxa"/>
            <w:tcBorders>
              <w:top w:val="single" w:sz="4" w:space="0" w:color="auto"/>
              <w:left w:val="single" w:sz="4" w:space="0" w:color="auto"/>
              <w:bottom w:val="single" w:sz="4" w:space="0" w:color="auto"/>
              <w:right w:val="single" w:sz="4" w:space="0" w:color="auto"/>
            </w:tcBorders>
            <w:hideMark/>
          </w:tcPr>
          <w:p w14:paraId="3FF46B7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Степень достижения плановых значений целевых показателей (СПмп)</w:t>
            </w:r>
          </w:p>
        </w:tc>
        <w:tc>
          <w:tcPr>
            <w:tcW w:w="2494" w:type="dxa"/>
            <w:tcBorders>
              <w:top w:val="single" w:sz="4" w:space="0" w:color="auto"/>
              <w:left w:val="single" w:sz="4" w:space="0" w:color="auto"/>
              <w:bottom w:val="single" w:sz="4" w:space="0" w:color="auto"/>
              <w:right w:val="single" w:sz="4" w:space="0" w:color="auto"/>
            </w:tcBorders>
            <w:hideMark/>
          </w:tcPr>
          <w:p w14:paraId="1ECA9DA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Степень реализации мероприятий (СМмп)</w:t>
            </w:r>
          </w:p>
        </w:tc>
        <w:tc>
          <w:tcPr>
            <w:tcW w:w="2891" w:type="dxa"/>
            <w:tcBorders>
              <w:top w:val="single" w:sz="4" w:space="0" w:color="auto"/>
              <w:left w:val="single" w:sz="4" w:space="0" w:color="auto"/>
              <w:bottom w:val="single" w:sz="4" w:space="0" w:color="auto"/>
              <w:right w:val="single" w:sz="4" w:space="0" w:color="auto"/>
            </w:tcBorders>
            <w:hideMark/>
          </w:tcPr>
          <w:p w14:paraId="5E0DD937"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Степень соответствия запланированному уровню расходов (СРмп)</w:t>
            </w:r>
          </w:p>
        </w:tc>
        <w:tc>
          <w:tcPr>
            <w:tcW w:w="2665" w:type="dxa"/>
            <w:tcBorders>
              <w:top w:val="single" w:sz="4" w:space="0" w:color="auto"/>
              <w:left w:val="single" w:sz="4" w:space="0" w:color="auto"/>
              <w:bottom w:val="single" w:sz="4" w:space="0" w:color="auto"/>
              <w:right w:val="single" w:sz="4" w:space="0" w:color="auto"/>
            </w:tcBorders>
            <w:hideMark/>
          </w:tcPr>
          <w:p w14:paraId="545307D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Эффективность использования средств (ЭСмп)</w:t>
            </w:r>
          </w:p>
        </w:tc>
        <w:tc>
          <w:tcPr>
            <w:tcW w:w="3716" w:type="dxa"/>
            <w:tcBorders>
              <w:top w:val="single" w:sz="4" w:space="0" w:color="auto"/>
              <w:left w:val="single" w:sz="4" w:space="0" w:color="auto"/>
              <w:bottom w:val="single" w:sz="4" w:space="0" w:color="auto"/>
              <w:right w:val="single" w:sz="4" w:space="0" w:color="auto"/>
            </w:tcBorders>
            <w:hideMark/>
          </w:tcPr>
          <w:p w14:paraId="1061B747"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Эффективность реализации мероприятий проекта (Эмп)</w:t>
            </w:r>
          </w:p>
        </w:tc>
      </w:tr>
      <w:tr w:rsidR="005D0214" w:rsidRPr="005D0214" w14:paraId="0C04F184" w14:textId="77777777" w:rsidTr="006644E9">
        <w:tc>
          <w:tcPr>
            <w:tcW w:w="2835" w:type="dxa"/>
            <w:tcBorders>
              <w:top w:val="single" w:sz="4" w:space="0" w:color="auto"/>
              <w:left w:val="single" w:sz="4" w:space="0" w:color="auto"/>
              <w:bottom w:val="single" w:sz="4" w:space="0" w:color="auto"/>
              <w:right w:val="single" w:sz="4" w:space="0" w:color="auto"/>
            </w:tcBorders>
            <w:hideMark/>
          </w:tcPr>
          <w:p w14:paraId="748304E6"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1</w:t>
            </w:r>
          </w:p>
        </w:tc>
        <w:tc>
          <w:tcPr>
            <w:tcW w:w="2494" w:type="dxa"/>
            <w:tcBorders>
              <w:top w:val="single" w:sz="4" w:space="0" w:color="auto"/>
              <w:left w:val="single" w:sz="4" w:space="0" w:color="auto"/>
              <w:bottom w:val="single" w:sz="4" w:space="0" w:color="auto"/>
              <w:right w:val="single" w:sz="4" w:space="0" w:color="auto"/>
            </w:tcBorders>
            <w:hideMark/>
          </w:tcPr>
          <w:p w14:paraId="615FD859"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2</w:t>
            </w:r>
          </w:p>
        </w:tc>
        <w:tc>
          <w:tcPr>
            <w:tcW w:w="2891" w:type="dxa"/>
            <w:tcBorders>
              <w:top w:val="single" w:sz="4" w:space="0" w:color="auto"/>
              <w:left w:val="single" w:sz="4" w:space="0" w:color="auto"/>
              <w:bottom w:val="single" w:sz="4" w:space="0" w:color="auto"/>
              <w:right w:val="single" w:sz="4" w:space="0" w:color="auto"/>
            </w:tcBorders>
            <w:hideMark/>
          </w:tcPr>
          <w:p w14:paraId="34FBC4A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3</w:t>
            </w:r>
          </w:p>
        </w:tc>
        <w:tc>
          <w:tcPr>
            <w:tcW w:w="2665" w:type="dxa"/>
            <w:tcBorders>
              <w:top w:val="single" w:sz="4" w:space="0" w:color="auto"/>
              <w:left w:val="single" w:sz="4" w:space="0" w:color="auto"/>
              <w:bottom w:val="single" w:sz="4" w:space="0" w:color="auto"/>
              <w:right w:val="single" w:sz="4" w:space="0" w:color="auto"/>
            </w:tcBorders>
            <w:hideMark/>
          </w:tcPr>
          <w:p w14:paraId="39B3C083"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4</w:t>
            </w:r>
          </w:p>
        </w:tc>
        <w:tc>
          <w:tcPr>
            <w:tcW w:w="3716" w:type="dxa"/>
            <w:tcBorders>
              <w:top w:val="single" w:sz="4" w:space="0" w:color="auto"/>
              <w:left w:val="single" w:sz="4" w:space="0" w:color="auto"/>
              <w:bottom w:val="single" w:sz="4" w:space="0" w:color="auto"/>
              <w:right w:val="single" w:sz="4" w:space="0" w:color="auto"/>
            </w:tcBorders>
            <w:hideMark/>
          </w:tcPr>
          <w:p w14:paraId="3FED41DF"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5D0214">
              <w:rPr>
                <w:rFonts w:ascii="Times New Roman" w:eastAsia="Times New Roman" w:hAnsi="Times New Roman" w:cs="Times New Roman"/>
                <w:sz w:val="24"/>
                <w:szCs w:val="24"/>
                <w:lang w:eastAsia="ru-RU"/>
              </w:rPr>
              <w:t>5</w:t>
            </w:r>
          </w:p>
        </w:tc>
      </w:tr>
      <w:tr w:rsidR="005D0214" w:rsidRPr="005D0214" w14:paraId="5A0116D1" w14:textId="77777777" w:rsidTr="006644E9">
        <w:tc>
          <w:tcPr>
            <w:tcW w:w="2835" w:type="dxa"/>
            <w:tcBorders>
              <w:top w:val="single" w:sz="4" w:space="0" w:color="auto"/>
              <w:left w:val="single" w:sz="4" w:space="0" w:color="auto"/>
              <w:bottom w:val="single" w:sz="4" w:space="0" w:color="auto"/>
              <w:right w:val="single" w:sz="4" w:space="0" w:color="auto"/>
            </w:tcBorders>
          </w:tcPr>
          <w:p w14:paraId="34B1FED7"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2B8A4630"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2891" w:type="dxa"/>
            <w:tcBorders>
              <w:top w:val="single" w:sz="4" w:space="0" w:color="auto"/>
              <w:left w:val="single" w:sz="4" w:space="0" w:color="auto"/>
              <w:bottom w:val="single" w:sz="4" w:space="0" w:color="auto"/>
              <w:right w:val="single" w:sz="4" w:space="0" w:color="auto"/>
            </w:tcBorders>
          </w:tcPr>
          <w:p w14:paraId="72B36F3C"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2665" w:type="dxa"/>
            <w:tcBorders>
              <w:top w:val="single" w:sz="4" w:space="0" w:color="auto"/>
              <w:left w:val="single" w:sz="4" w:space="0" w:color="auto"/>
              <w:bottom w:val="single" w:sz="4" w:space="0" w:color="auto"/>
              <w:right w:val="single" w:sz="4" w:space="0" w:color="auto"/>
            </w:tcBorders>
          </w:tcPr>
          <w:p w14:paraId="68BF3BCB"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c>
          <w:tcPr>
            <w:tcW w:w="3716" w:type="dxa"/>
            <w:tcBorders>
              <w:top w:val="single" w:sz="4" w:space="0" w:color="auto"/>
              <w:left w:val="single" w:sz="4" w:space="0" w:color="auto"/>
              <w:bottom w:val="single" w:sz="4" w:space="0" w:color="auto"/>
              <w:right w:val="single" w:sz="4" w:space="0" w:color="auto"/>
            </w:tcBorders>
          </w:tcPr>
          <w:p w14:paraId="0B65C346" w14:textId="77777777" w:rsidR="005D0214" w:rsidRPr="005D0214" w:rsidRDefault="005D0214" w:rsidP="005D0214">
            <w:pPr>
              <w:suppressAutoHyphens/>
              <w:autoSpaceDE w:val="0"/>
              <w:autoSpaceDN w:val="0"/>
              <w:adjustRightInd w:val="0"/>
              <w:spacing w:after="0" w:line="240" w:lineRule="auto"/>
              <w:rPr>
                <w:rFonts w:ascii="Times New Roman" w:eastAsia="Times New Roman" w:hAnsi="Times New Roman" w:cs="Times New Roman"/>
                <w:sz w:val="28"/>
                <w:szCs w:val="28"/>
              </w:rPr>
            </w:pPr>
          </w:p>
        </w:tc>
      </w:tr>
    </w:tbl>
    <w:p w14:paraId="76D52737"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sectPr w:rsidR="005D0214" w:rsidRPr="005D0214">
          <w:pgSz w:w="16838" w:h="11905" w:orient="landscape"/>
          <w:pgMar w:top="1701" w:right="1134" w:bottom="850" w:left="1134" w:header="0" w:footer="0" w:gutter="0"/>
          <w:cols w:space="720"/>
        </w:sectPr>
      </w:pPr>
    </w:p>
    <w:p w14:paraId="6A4E5A4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4</w:t>
      </w:r>
    </w:p>
    <w:p w14:paraId="5AE9FB7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5D0214">
        <w:rPr>
          <w:rFonts w:ascii="Times New Roman" w:eastAsia="Times New Roman" w:hAnsi="Times New Roman" w:cs="Times New Roman"/>
          <w:sz w:val="28"/>
          <w:szCs w:val="28"/>
          <w:lang w:eastAsia="ru-RU"/>
        </w:rPr>
        <w:t>Оценка эффективности мероприятий проекта (программы) рассчитывается по следующим формулам:</w:t>
      </w:r>
    </w:p>
    <w:p w14:paraId="5D61858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степень достижения планового значения каждого целевого показателя проекта:</w:t>
      </w:r>
    </w:p>
    <w:p w14:paraId="014CA92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для целевых показателей, желательной тенденцией развития которых является увеличение значений:</w:t>
      </w:r>
    </w:p>
    <w:p w14:paraId="7502ACA3"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2A5D724"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СПi = Пфакт / Пплан;</w:t>
      </w:r>
    </w:p>
    <w:p w14:paraId="2F3B2AB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BE26F8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для целевых показателей, желательной тенденцией развития которых является снижение значений:</w:t>
      </w:r>
    </w:p>
    <w:p w14:paraId="08DD254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6EBADBF"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СПi = Пплан / Пфакт, где:</w:t>
      </w:r>
    </w:p>
    <w:p w14:paraId="3A753E85"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EEC4EC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СПi - степень достижения планового значения i-го целевого показателя;</w:t>
      </w:r>
    </w:p>
    <w:p w14:paraId="0A96252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Пфакт - фактическое значение i-го целевого показателя, достигнутое на конец отчетного финансового года;</w:t>
      </w:r>
    </w:p>
    <w:p w14:paraId="3D1CC16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Пплан - плановое значение i-го целевого показателя.</w:t>
      </w:r>
    </w:p>
    <w:p w14:paraId="1334840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Степень достижения плановых значений целевых показателей проекта:</w:t>
      </w:r>
    </w:p>
    <w:p w14:paraId="60B8F04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1E7C74A" w14:textId="22FD375B"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noProof/>
          <w:position w:val="-26"/>
          <w:sz w:val="28"/>
          <w:szCs w:val="28"/>
          <w:lang w:eastAsia="ru-RU"/>
        </w:rPr>
        <w:drawing>
          <wp:inline distT="0" distB="0" distL="0" distR="0" wp14:anchorId="74270F8A" wp14:editId="6E49DF02">
            <wp:extent cx="1724025" cy="4667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p>
    <w:p w14:paraId="23D52B64"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3EE561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СПмп - степень достижения целевых показателей в целом по проекту;</w:t>
      </w:r>
    </w:p>
    <w:p w14:paraId="2968D9F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СПi - степень достижения планового значения i-го целевого показателя;</w:t>
      </w:r>
    </w:p>
    <w:p w14:paraId="367EA20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n - количество целевых показателей по проекту;</w:t>
      </w:r>
    </w:p>
    <w:p w14:paraId="331A194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степень реализации мероприятий проекта:</w:t>
      </w:r>
    </w:p>
    <w:p w14:paraId="0B4921AC"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F9D8BA5"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СМмп = Мв / М, где:</w:t>
      </w:r>
    </w:p>
    <w:p w14:paraId="2A02E95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CBEBBD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СМмп - степень реализации мероприятий проекта;</w:t>
      </w:r>
    </w:p>
    <w:p w14:paraId="4C39365E"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Мв - количество выполненных мероприятий;</w:t>
      </w:r>
    </w:p>
    <w:p w14:paraId="49E79960"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 - общее количество мероприятий, запланированных к реализации в отчетном году;</w:t>
      </w:r>
    </w:p>
    <w:p w14:paraId="54F3E0E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 степень соответствия запланированному уровню расходов:</w:t>
      </w:r>
    </w:p>
    <w:p w14:paraId="2B08B0E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777485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СРмп = Рфакт / Рплан, где:</w:t>
      </w:r>
    </w:p>
    <w:p w14:paraId="061FE55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0ADEE0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СРмп - степень соответствия запланированному уровню расходов на реализацию проекта;</w:t>
      </w:r>
    </w:p>
    <w:p w14:paraId="7B908D6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Рфакт - фактические расходы на реализацию проекта в отчетном году;</w:t>
      </w:r>
    </w:p>
    <w:p w14:paraId="738E927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Рплан - плановые расходы на реализацию проекта в отчетном году;</w:t>
      </w:r>
    </w:p>
    <w:p w14:paraId="3F95F9C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 эффективность использования средств на реализацию мероприятий проекта:</w:t>
      </w:r>
    </w:p>
    <w:p w14:paraId="779D498C"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81B676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E5B022E"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w:t>
      </w:r>
    </w:p>
    <w:p w14:paraId="046F9327"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ЭСмп = СМмп / СРмп, где:</w:t>
      </w:r>
    </w:p>
    <w:p w14:paraId="476CFD22"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B37E38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ЭСмп - эффективность использования средств на реализацию проекта;</w:t>
      </w:r>
    </w:p>
    <w:p w14:paraId="6A1FCA1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СМмп - степень реализации проекта;</w:t>
      </w:r>
    </w:p>
    <w:p w14:paraId="6099BD3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СРмп - степень соответствия запланированному уровню расходов на реализацию проекта;</w:t>
      </w:r>
    </w:p>
    <w:p w14:paraId="04FC921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 эффективность реализации проекта:</w:t>
      </w:r>
    </w:p>
    <w:p w14:paraId="687C5AA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5AEDFFD"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Эмп = СПмп x ЭСмп, где:</w:t>
      </w:r>
    </w:p>
    <w:p w14:paraId="20D3912D"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7541E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Эмп - эффективность реализации проекта;</w:t>
      </w:r>
    </w:p>
    <w:p w14:paraId="006D99CE"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СПмп - степень достижения целевых показателей в целом по проекту;</w:t>
      </w:r>
    </w:p>
    <w:p w14:paraId="07B21C8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ЭСмп - эффективность использования средств на реализацию проекта.</w:t>
      </w:r>
    </w:p>
    <w:p w14:paraId="56FD0C5B"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w:t>
      </w:r>
    </w:p>
    <w:p w14:paraId="44CFF5E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91A9F2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D58600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268C3B0"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827F3E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FC5C5C2"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140643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E51696D"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4462D1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33D0241"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68C6038"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253E756"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7DEA16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2E32AD0"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FEE362B"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A0E9D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83784E5"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4F209FA"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4759763"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E3D631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40F570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B8B6491"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D9DD62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B2DA14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092394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4AD247F"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15E2110"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271F4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EE7D70A" w14:textId="77777777" w:rsidR="005D0214" w:rsidRPr="005D0214" w:rsidRDefault="005D0214" w:rsidP="005D0214">
      <w:pPr>
        <w:suppressAutoHyphens/>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6F3151DB" w14:textId="77777777" w:rsidR="005D0214" w:rsidRPr="005D0214" w:rsidRDefault="005D0214" w:rsidP="005D0214">
      <w:pPr>
        <w:suppressAutoHyphens/>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521E2A61" w14:textId="77777777" w:rsidR="005D0214" w:rsidRPr="005D0214" w:rsidRDefault="005D0214" w:rsidP="005D0214">
      <w:pPr>
        <w:suppressAutoHyphens/>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6A4CB3C3" w14:textId="77777777" w:rsidR="005D0214" w:rsidRPr="005D0214" w:rsidRDefault="005D0214" w:rsidP="005D0214">
      <w:pPr>
        <w:suppressAutoHyphens/>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1B992898" w14:textId="77777777" w:rsidR="005D0214" w:rsidRPr="005D0214" w:rsidRDefault="005D0214" w:rsidP="005D0214">
      <w:pPr>
        <w:suppressAutoHyphens/>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5DB70025" w14:textId="77777777" w:rsidR="005D0214" w:rsidRPr="005D0214" w:rsidRDefault="005D0214" w:rsidP="005D0214">
      <w:pPr>
        <w:suppressAutoHyphens/>
        <w:autoSpaceDE w:val="0"/>
        <w:autoSpaceDN w:val="0"/>
        <w:adjustRightInd w:val="0"/>
        <w:spacing w:after="0" w:line="240" w:lineRule="exact"/>
        <w:ind w:right="-2"/>
        <w:contextualSpacing/>
        <w:jc w:val="center"/>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Утверждена</w:t>
      </w:r>
    </w:p>
    <w:p w14:paraId="508D7CBB" w14:textId="77777777" w:rsidR="005D0214" w:rsidRPr="005D0214" w:rsidRDefault="005D0214" w:rsidP="005D0214">
      <w:pPr>
        <w:suppressAutoHyphens/>
        <w:autoSpaceDE w:val="0"/>
        <w:autoSpaceDN w:val="0"/>
        <w:adjustRightInd w:val="0"/>
        <w:spacing w:after="0" w:line="240" w:lineRule="exact"/>
        <w:ind w:right="-2"/>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постановлением Администрации</w:t>
      </w:r>
    </w:p>
    <w:p w14:paraId="5EF70459" w14:textId="77777777" w:rsidR="005D0214" w:rsidRPr="005D0214" w:rsidRDefault="005D0214" w:rsidP="005D0214">
      <w:pPr>
        <w:suppressAutoHyphens/>
        <w:autoSpaceDE w:val="0"/>
        <w:autoSpaceDN w:val="0"/>
        <w:adjustRightInd w:val="0"/>
        <w:spacing w:after="0" w:line="240" w:lineRule="exact"/>
        <w:ind w:right="-2"/>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Любытинского муниципального округа</w:t>
      </w:r>
    </w:p>
    <w:p w14:paraId="456EB22F" w14:textId="77777777" w:rsidR="005D0214" w:rsidRPr="005D0214" w:rsidRDefault="005D0214" w:rsidP="005D0214">
      <w:pPr>
        <w:suppressAutoHyphens/>
        <w:autoSpaceDE w:val="0"/>
        <w:autoSpaceDN w:val="0"/>
        <w:adjustRightInd w:val="0"/>
        <w:spacing w:after="0" w:line="240" w:lineRule="exact"/>
        <w:ind w:right="-2"/>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09.02.2026 № 185</w:t>
      </w:r>
    </w:p>
    <w:p w14:paraId="42B68579"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2B48F9" w14:textId="77777777" w:rsidR="005D0214" w:rsidRPr="005D0214" w:rsidRDefault="005D0214" w:rsidP="005D0214">
      <w:pPr>
        <w:suppressAutoHyphens/>
        <w:autoSpaceDE w:val="0"/>
        <w:autoSpaceDN w:val="0"/>
        <w:adjustRightInd w:val="0"/>
        <w:spacing w:after="0" w:line="240" w:lineRule="exact"/>
        <w:ind w:right="-3"/>
        <w:jc w:val="center"/>
        <w:rPr>
          <w:rFonts w:ascii="Times New Roman" w:eastAsia="Times New Roman" w:hAnsi="Times New Roman" w:cs="Times New Roman"/>
          <w:b/>
          <w:bCs/>
          <w:sz w:val="28"/>
          <w:szCs w:val="28"/>
          <w:lang w:eastAsia="ru-RU"/>
        </w:rPr>
      </w:pPr>
      <w:bookmarkStart w:id="27" w:name="Par408"/>
      <w:bookmarkEnd w:id="27"/>
      <w:r w:rsidRPr="005D0214">
        <w:rPr>
          <w:rFonts w:ascii="Times New Roman" w:eastAsia="Times New Roman" w:hAnsi="Times New Roman" w:cs="Times New Roman"/>
          <w:b/>
          <w:bCs/>
          <w:sz w:val="28"/>
          <w:szCs w:val="28"/>
          <w:lang w:eastAsia="ru-RU"/>
        </w:rPr>
        <w:t xml:space="preserve">ФУНКЦИОНАЛЬНАЯ СТРУКТУРА </w:t>
      </w:r>
    </w:p>
    <w:p w14:paraId="6A9B6660" w14:textId="77777777" w:rsidR="005D0214" w:rsidRPr="005D0214" w:rsidRDefault="005D0214" w:rsidP="005D0214">
      <w:pPr>
        <w:autoSpaceDE w:val="0"/>
        <w:autoSpaceDN w:val="0"/>
        <w:adjustRightInd w:val="0"/>
        <w:spacing w:after="0" w:line="240" w:lineRule="exact"/>
        <w:ind w:right="-3"/>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 xml:space="preserve">системы управления проектной деятельностью </w:t>
      </w:r>
    </w:p>
    <w:p w14:paraId="66B35CB2" w14:textId="77777777" w:rsidR="005D0214" w:rsidRPr="005D0214" w:rsidRDefault="005D0214" w:rsidP="005D0214">
      <w:pPr>
        <w:autoSpaceDE w:val="0"/>
        <w:autoSpaceDN w:val="0"/>
        <w:adjustRightInd w:val="0"/>
        <w:spacing w:after="0" w:line="240" w:lineRule="exact"/>
        <w:ind w:right="-3"/>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в Администрации Любытинского муниципального округа</w:t>
      </w:r>
    </w:p>
    <w:p w14:paraId="09F8011E" w14:textId="77777777" w:rsidR="005D0214" w:rsidRPr="005D0214" w:rsidRDefault="005D0214" w:rsidP="005D0214">
      <w:pPr>
        <w:suppressAutoHyphens/>
        <w:autoSpaceDE w:val="0"/>
        <w:autoSpaceDN w:val="0"/>
        <w:adjustRightInd w:val="0"/>
        <w:spacing w:after="0" w:line="240" w:lineRule="exact"/>
        <w:ind w:right="-3"/>
        <w:jc w:val="both"/>
        <w:rPr>
          <w:rFonts w:ascii="Times New Roman" w:eastAsia="Times New Roman" w:hAnsi="Times New Roman" w:cs="Times New Roman"/>
          <w:sz w:val="28"/>
          <w:szCs w:val="28"/>
          <w:lang w:eastAsia="ru-RU"/>
        </w:rPr>
      </w:pPr>
    </w:p>
    <w:p w14:paraId="0A4F9752" w14:textId="77777777" w:rsidR="005D0214" w:rsidRPr="005D0214" w:rsidRDefault="005D0214" w:rsidP="005D0214">
      <w:pPr>
        <w:suppressAutoHyphens/>
        <w:autoSpaceDE w:val="0"/>
        <w:autoSpaceDN w:val="0"/>
        <w:adjustRightInd w:val="0"/>
        <w:spacing w:after="0" w:line="240" w:lineRule="exact"/>
        <w:ind w:right="-3"/>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1.Должностное лицо, координирующее работу по организации и осуществлению проектной деятельности в  Администрации муниципального округа</w:t>
      </w:r>
    </w:p>
    <w:p w14:paraId="2A6CD9D7" w14:textId="77777777" w:rsidR="005D0214" w:rsidRPr="005D0214" w:rsidRDefault="005D0214" w:rsidP="005D0214">
      <w:pPr>
        <w:suppressAutoHyphens/>
        <w:autoSpaceDE w:val="0"/>
        <w:autoSpaceDN w:val="0"/>
        <w:adjustRightInd w:val="0"/>
        <w:spacing w:after="0" w:line="240" w:lineRule="exact"/>
        <w:ind w:right="-3"/>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p>
    <w:p w14:paraId="2CEDD7A9"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1.1.Должностным лицом, координирующим работу по организации и осуществлению проектной деятельности является заместитель Главы администрации по экономике и финансам.</w:t>
      </w:r>
    </w:p>
    <w:p w14:paraId="3B773DF8"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1.2.Заместитель Главы администрации по экономике и финансам, координирующий работу по организации и осуществлению проектной деятельности:</w:t>
      </w:r>
    </w:p>
    <w:p w14:paraId="6891292F"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1.2.1.Утверждает портфель проектов (программ) и осуществляет оценку реализации входящих в него проектов (программ);</w:t>
      </w:r>
    </w:p>
    <w:p w14:paraId="23E5E4F7"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1.2.2.Рассматривает информацию о реализации портфеля проектов (программ);</w:t>
      </w:r>
    </w:p>
    <w:p w14:paraId="458D98FE"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1.2.3.Утверждает разработанные муниципальным проектным офисом методические рекомендации и регламенты по организации проектной деятельности  в администрации муниципального округа.</w:t>
      </w:r>
    </w:p>
    <w:p w14:paraId="64332A21" w14:textId="77777777" w:rsidR="005D0214" w:rsidRPr="005D0214" w:rsidRDefault="005D0214" w:rsidP="005D0214">
      <w:pPr>
        <w:suppressAutoHyphens/>
        <w:autoSpaceDE w:val="0"/>
        <w:autoSpaceDN w:val="0"/>
        <w:adjustRightInd w:val="0"/>
        <w:spacing w:after="0" w:line="240" w:lineRule="exact"/>
        <w:ind w:right="-3"/>
        <w:contextualSpacing/>
        <w:jc w:val="both"/>
        <w:rPr>
          <w:rFonts w:ascii="Times New Roman" w:eastAsia="Times New Roman" w:hAnsi="Times New Roman" w:cs="Times New Roman"/>
          <w:sz w:val="28"/>
          <w:szCs w:val="28"/>
          <w:lang w:eastAsia="ru-RU"/>
        </w:rPr>
      </w:pPr>
    </w:p>
    <w:p w14:paraId="19E4165F" w14:textId="77777777" w:rsidR="005D0214" w:rsidRPr="005D0214" w:rsidRDefault="005D0214" w:rsidP="005D0214">
      <w:pPr>
        <w:suppressAutoHyphens/>
        <w:autoSpaceDE w:val="0"/>
        <w:autoSpaceDN w:val="0"/>
        <w:adjustRightInd w:val="0"/>
        <w:spacing w:after="0" w:line="240" w:lineRule="exact"/>
        <w:ind w:right="-3" w:firstLine="539"/>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2. Муниципальный проектный офис Администрации Любытинского муниципального округа</w:t>
      </w:r>
    </w:p>
    <w:p w14:paraId="5E3B00F1" w14:textId="77777777" w:rsidR="005D0214" w:rsidRPr="005D0214" w:rsidRDefault="005D0214" w:rsidP="005D0214">
      <w:pPr>
        <w:suppressAutoHyphens/>
        <w:autoSpaceDE w:val="0"/>
        <w:autoSpaceDN w:val="0"/>
        <w:adjustRightInd w:val="0"/>
        <w:spacing w:after="0" w:line="240" w:lineRule="exact"/>
        <w:ind w:right="-3"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p>
    <w:p w14:paraId="18A013DE"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 Муниципальный проектный офис Администрации Любытинского муниципального округа (далее - проектный офис) формируется на базе управления экономического развития и инвестиций Администрации муниципального округа.</w:t>
      </w:r>
    </w:p>
    <w:p w14:paraId="5026D7D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 Муниципальный проектный офис:</w:t>
      </w:r>
    </w:p>
    <w:p w14:paraId="7D33CCD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ab/>
        <w:t>2.2.1. Обеспечивает формирование и ведение портфелей проектов, а также представляет заместителю Главы администрации по экономике и финансам, координирующему работу по организации и осуществлению проектной деятельности сводный отчет о ходе реализации портфелей проектов;</w:t>
      </w:r>
    </w:p>
    <w:p w14:paraId="47463D9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2.2.2. Согласовывает предложения по проектам, паспорта, сводные планы, показатели реализации проектов, отчеты об их реализации, рассматривает вопросы соответствия представленных документов   положению об организации проектной деятельности в Администрации муниципального округа;</w:t>
      </w:r>
    </w:p>
    <w:p w14:paraId="6CB6338E"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2.2.3. Обеспечивает общую координацию реализации проектов (программ);</w:t>
      </w:r>
    </w:p>
    <w:p w14:paraId="24E4BD0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2.2.4. Осуществляет мониторинг реализации муниципальных проектов;</w:t>
      </w:r>
    </w:p>
    <w:p w14:paraId="7634ABDA"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2.2.5. Обеспечивает разработку нормативно-правовых актов Администрации    муниципального   округа,    регламентов  и    методических </w:t>
      </w:r>
    </w:p>
    <w:p w14:paraId="5DB1C321" w14:textId="77777777" w:rsidR="005D0214" w:rsidRPr="005D0214" w:rsidRDefault="005D0214" w:rsidP="005D0214">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w:t>
      </w:r>
    </w:p>
    <w:p w14:paraId="0797A96D"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рекомендаций по проектной деятельности, а также координацию деятельности по их применению;</w:t>
      </w:r>
    </w:p>
    <w:p w14:paraId="604B654E"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2.2.6. Обеспечивает применение автоматизированной информационной системы управления проектной деятельностью исполнительных органов государственной власти и органов местного самоуправления;</w:t>
      </w:r>
    </w:p>
    <w:p w14:paraId="477A4FB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2.2.7. Обеспечивает деятельность заместителя Главы администрации, координирующего работу по организации и осуществлению проектной деятельности в Администрации муниципального округа по вопросам проектной деятельности;</w:t>
      </w:r>
    </w:p>
    <w:p w14:paraId="3A509B9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2.2.8. По запросу регионального проектного офиса Новгородской области предоставляет аналитические и другие материалы по вопросам организации и осуществлению проектной деятельности в администрации муниципального округа.</w:t>
      </w:r>
    </w:p>
    <w:p w14:paraId="416D923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2.2.9. В состав проектного офиса включаются руководители либо заместители руководителей структурных подразделений Администрации Любытинского муниципального округа.</w:t>
      </w:r>
    </w:p>
    <w:p w14:paraId="2390630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2.2.10. Подготовку и организацию проведения заседаний муниципального проектного офиса осуществляет секретарь муниципального проектного офиса.</w:t>
      </w:r>
    </w:p>
    <w:p w14:paraId="75343C8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2.2.11. Решение о проведении заседания проектного офиса принимается руководителем Муниципального проектного офиса, а в случаях его отсутствия - заместителем руководителя Муниципального проектного офиса.</w:t>
      </w:r>
    </w:p>
    <w:p w14:paraId="7003660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Заседание проектного офиса считается правомочным, если на нем при-сутствует более одной трети членов проектного офиса.</w:t>
      </w:r>
    </w:p>
    <w:p w14:paraId="4D6E09F6"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Члены Муниципального проектного офиса участвуют в заседаниях лично. В случае невозможности присутствия члена проектного офиса на заседании он имеет право представить свое мнение по рассматриваемым вопросам в письменной форме не позднее, чем за один рабочий день до дня заседания проектного офиса.</w:t>
      </w:r>
    </w:p>
    <w:p w14:paraId="1181001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w:t>
      </w:r>
      <w:r w:rsidRPr="005D0214">
        <w:rPr>
          <w:rFonts w:ascii="Times New Roman" w:eastAsia="Times New Roman" w:hAnsi="Times New Roman" w:cs="Times New Roman"/>
          <w:sz w:val="28"/>
          <w:szCs w:val="28"/>
          <w:lang w:eastAsia="ru-RU"/>
        </w:rPr>
        <w:tab/>
        <w:t>Решения проектного офиса принимаются простым большинством голосов членов проектного офиса, присутствующих на заседании. В случае равенства голосов решающим является голос председательствующего на заседании Муниципального проектного офиса.</w:t>
      </w:r>
    </w:p>
    <w:p w14:paraId="1CEDC834"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Принимаемые на заседаниях Муниципального проектного офиса решения оформляются протоколами, которые подписываются и утверждаются руководителем проектного офиса в течение 2 рабочих дней со </w:t>
      </w:r>
    </w:p>
    <w:p w14:paraId="692635CD"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дня проведения заседания проектного офиса, рассылаются исполнителям,  являются обязательными для исполнения.</w:t>
      </w:r>
    </w:p>
    <w:p w14:paraId="79EADB2D" w14:textId="77777777" w:rsidR="005D0214" w:rsidRPr="005D0214" w:rsidRDefault="005D0214" w:rsidP="005D0214">
      <w:pPr>
        <w:suppressAutoHyphens/>
        <w:autoSpaceDE w:val="0"/>
        <w:autoSpaceDN w:val="0"/>
        <w:adjustRightInd w:val="0"/>
        <w:spacing w:after="0" w:line="240" w:lineRule="exact"/>
        <w:ind w:right="-3"/>
        <w:jc w:val="center"/>
        <w:rPr>
          <w:rFonts w:ascii="Times New Roman" w:eastAsia="Times New Roman" w:hAnsi="Times New Roman" w:cs="Times New Roman"/>
          <w:sz w:val="28"/>
          <w:szCs w:val="28"/>
          <w:lang w:eastAsia="ru-RU"/>
        </w:rPr>
      </w:pPr>
    </w:p>
    <w:p w14:paraId="41E74828" w14:textId="77777777" w:rsidR="005D0214" w:rsidRPr="005D0214" w:rsidRDefault="005D0214" w:rsidP="005D0214">
      <w:pPr>
        <w:suppressAutoHyphens/>
        <w:autoSpaceDE w:val="0"/>
        <w:autoSpaceDN w:val="0"/>
        <w:adjustRightInd w:val="0"/>
        <w:spacing w:after="0" w:line="240" w:lineRule="exact"/>
        <w:ind w:right="-3"/>
        <w:contextualSpacing/>
        <w:jc w:val="center"/>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3. Проектный комитет проекта (программы)</w:t>
      </w:r>
    </w:p>
    <w:p w14:paraId="60C7F547" w14:textId="77777777" w:rsidR="005D0214" w:rsidRPr="005D0214" w:rsidRDefault="005D0214" w:rsidP="005D0214">
      <w:pPr>
        <w:suppressAutoHyphens/>
        <w:autoSpaceDE w:val="0"/>
        <w:autoSpaceDN w:val="0"/>
        <w:adjustRightInd w:val="0"/>
        <w:spacing w:after="0" w:line="240" w:lineRule="exact"/>
        <w:ind w:right="-3"/>
        <w:contextualSpacing/>
        <w:jc w:val="both"/>
        <w:rPr>
          <w:rFonts w:ascii="Times New Roman" w:eastAsia="Times New Roman" w:hAnsi="Times New Roman" w:cs="Times New Roman"/>
          <w:b/>
          <w:sz w:val="28"/>
          <w:szCs w:val="28"/>
          <w:lang w:eastAsia="ru-RU"/>
        </w:rPr>
      </w:pPr>
    </w:p>
    <w:p w14:paraId="7219A15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 Проектный комитет проекта (программы) является коллегиальным органом, который формируется в целях реализации одного или нескольких проектов (программ).</w:t>
      </w:r>
    </w:p>
    <w:p w14:paraId="5C4EC2A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8"/>
          <w:szCs w:val="28"/>
          <w:lang w:eastAsia="ru-RU"/>
        </w:rPr>
        <w:tab/>
        <w:t>Состав проектного комитета (программы) утверждается распоряжением Администрации муниципального округа.</w:t>
      </w:r>
    </w:p>
    <w:p w14:paraId="548E1785" w14:textId="77777777" w:rsidR="005D0214" w:rsidRPr="005D0214" w:rsidRDefault="005D0214" w:rsidP="005D0214">
      <w:pPr>
        <w:suppressAutoHyphens/>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w:t>
      </w:r>
    </w:p>
    <w:p w14:paraId="6A29328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3.2. В состав проектного комитета (программы) включаются куратор проекта (программы), руководитель проекта (программы), секретарь, представитель Муниципального проектного офиса.</w:t>
      </w:r>
    </w:p>
    <w:p w14:paraId="4983CCB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По решению куратора проекта (программы) в состав проектного комитета проекта (программы) могут включаться руководители или заместители руководителей органов структурных подразделений администрации, иных органов и организаций, являющихся исполнителями или соисполнителями проекта (программы), а также представители общественно-экспертного совета проекта (программы).</w:t>
      </w:r>
    </w:p>
    <w:p w14:paraId="60507AD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3.3. Количество членов проектного комитета (программы составляет не более 10 человек.</w:t>
      </w:r>
    </w:p>
    <w:p w14:paraId="0A8664F4"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3.4. Председателем проектного комитета проекта (программы) является куратор проекта (программы). Куратором проекта (программы) является лицо, замещающее должность не ниже заместителя руководителя структурного подразделения Администрации муниципального округа по соответствующему направлению.</w:t>
      </w:r>
    </w:p>
    <w:p w14:paraId="60DB90F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3.5. Заместителем председателя проектного комитета является руководитель проекта (программы).</w:t>
      </w:r>
    </w:p>
    <w:p w14:paraId="625674D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3.6. Заседания проектного комитета проекта (программы) проводятся при наличии решения куратора проекта (программы).</w:t>
      </w:r>
    </w:p>
    <w:p w14:paraId="29CDD6D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3.7. Подготовку и организацию проведения заседаний проектного комитета проекта (программы) осуществляет секретарь проектного комитета (программы).</w:t>
      </w:r>
    </w:p>
    <w:p w14:paraId="58B6E0E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ab/>
        <w:t>3.8. Проектный комитет проекта (программы) правомочен принимать решения, если в заседании участвует не менее половины его состава. Решения принимаются большинством голосов присутствующих на заседании членов проектного комитета (программы) путем открытого голосования. В случае равенства голосов решающим является голос председательствующего на заседании проектного комитета проекта (программы).</w:t>
      </w:r>
    </w:p>
    <w:p w14:paraId="7ADFA522"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3.9. Принимаемые на заседаниях проектного комитета проекта (программы) решения оформляются протоколом, который подписывается председателем проектного комитета проекта (программы) в течение                2 рабочих дней со дня заседания проектного комитета проекта (программы).</w:t>
      </w:r>
    </w:p>
    <w:p w14:paraId="70CEFCA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3.10. Копии протоколов заседаний проектного комитета проекта (программы) или выписки из них направляются секретарем проектного </w:t>
      </w:r>
    </w:p>
    <w:p w14:paraId="4FBFF493"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комитета проекта (программы) заинтересованным лицам в течение 5 рабочих дней со дня проведения заседания проектного комитета проекта (программы).</w:t>
      </w:r>
    </w:p>
    <w:p w14:paraId="12169E1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3.11. В случае невозможности присутствия члена проектного комитета проекта (программы) на заседании проектного комитета проекта (программы) он имеет право представить свое мнение по рассматриваемым вопросам в письменной форме не позднее 2 рабочих дней до дня проведения заседания проектного комитета проекта (программы), которое подлежит приобщению к протоколу заседания проектного комитета проекта (программы).</w:t>
      </w:r>
    </w:p>
    <w:p w14:paraId="08BCC24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4C754441" w14:textId="77777777" w:rsidR="005D0214" w:rsidRPr="005D0214" w:rsidRDefault="005D0214" w:rsidP="005D0214">
      <w:pPr>
        <w:suppressAutoHyphens/>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w:t>
      </w:r>
    </w:p>
    <w:p w14:paraId="49C8492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 Проектный комитет проекта (программы):</w:t>
      </w:r>
    </w:p>
    <w:p w14:paraId="23AA56D3"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3.12.1. Рассматривает и снимает разногласия, возникающие между участниками проектной деятельности в ходе разработки и реализации проектов (программ);</w:t>
      </w:r>
    </w:p>
    <w:p w14:paraId="58D19C5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3.12.2. рассматривает информацию о ходе реализации проектов (программ);</w:t>
      </w:r>
    </w:p>
    <w:p w14:paraId="7C679E94"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3.12.3. Запрашивает у органов местного самоуправления, иных органов и организаций информацию по вопросам реализации проектов (программ);</w:t>
      </w:r>
    </w:p>
    <w:p w14:paraId="2E3B7FF7"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3.12.4. Утверждает паспорта проектов (программ), рабочие планы проектов (программ), отчеты о ходе реализации проектов (программ), запросы на изменение паспортов проектов (программ), изменение рабочих планов проектов (программ);</w:t>
      </w:r>
    </w:p>
    <w:p w14:paraId="3BA8E54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3.13. По решению куратора проекта (программы) решения по вопросам, указанным в пункте 3.12 настоящей функциональной структуры, принимаются куратором проекта (программы) без их рассмотрения на заседании проектного комитета проекта (программы).</w:t>
      </w:r>
    </w:p>
    <w:p w14:paraId="597161C9" w14:textId="77777777" w:rsidR="005D0214" w:rsidRPr="005D0214" w:rsidRDefault="005D0214" w:rsidP="005D0214">
      <w:pPr>
        <w:suppressAutoHyphens/>
        <w:autoSpaceDE w:val="0"/>
        <w:autoSpaceDN w:val="0"/>
        <w:adjustRightInd w:val="0"/>
        <w:spacing w:after="0" w:line="240" w:lineRule="exact"/>
        <w:ind w:right="-3" w:firstLine="539"/>
        <w:jc w:val="both"/>
        <w:rPr>
          <w:rFonts w:ascii="Times New Roman" w:eastAsia="Times New Roman" w:hAnsi="Times New Roman" w:cs="Times New Roman"/>
          <w:b/>
          <w:sz w:val="28"/>
          <w:szCs w:val="28"/>
          <w:lang w:eastAsia="ru-RU"/>
        </w:rPr>
      </w:pPr>
    </w:p>
    <w:p w14:paraId="6DC1394E" w14:textId="77777777" w:rsidR="005D0214" w:rsidRPr="005D0214" w:rsidRDefault="005D0214" w:rsidP="005D0214">
      <w:pPr>
        <w:suppressAutoHyphens/>
        <w:autoSpaceDE w:val="0"/>
        <w:autoSpaceDN w:val="0"/>
        <w:adjustRightInd w:val="0"/>
        <w:spacing w:after="0" w:line="240" w:lineRule="exact"/>
        <w:ind w:right="-3" w:firstLine="539"/>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4. Руководитель проекта (программы)</w:t>
      </w:r>
    </w:p>
    <w:p w14:paraId="28C044A5" w14:textId="77777777" w:rsidR="005D0214" w:rsidRPr="005D0214" w:rsidRDefault="005D0214" w:rsidP="005D0214">
      <w:pPr>
        <w:suppressAutoHyphens/>
        <w:autoSpaceDE w:val="0"/>
        <w:autoSpaceDN w:val="0"/>
        <w:adjustRightInd w:val="0"/>
        <w:spacing w:after="0" w:line="240" w:lineRule="exact"/>
        <w:ind w:right="-3" w:firstLine="539"/>
        <w:jc w:val="both"/>
        <w:rPr>
          <w:rFonts w:ascii="Times New Roman" w:eastAsia="Times New Roman" w:hAnsi="Times New Roman" w:cs="Times New Roman"/>
          <w:sz w:val="28"/>
          <w:szCs w:val="28"/>
          <w:lang w:eastAsia="ru-RU"/>
        </w:rPr>
      </w:pPr>
    </w:p>
    <w:p w14:paraId="73164993"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4.1. Руководителем проекта (программы) является лицо, на которое решение об утверждении паспорта проекта (программы) возлагается персональная ответственность за достижение целей, показателей и результатов, выполнение задач, указанных в паспорте соответствующего проекта (программы).</w:t>
      </w:r>
    </w:p>
    <w:p w14:paraId="3911923A"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4.2. Руководитель проекта (программы):</w:t>
      </w:r>
    </w:p>
    <w:p w14:paraId="72237E6E"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4.2.1. Обеспечивает разработку и своевременную актуализацию паспорта проекта (программы);</w:t>
      </w:r>
    </w:p>
    <w:p w14:paraId="56B6271D"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4.2.2. Осуществляет управление реализацией проекта (программы), обеспечивая достижение его целей, показателей, результатов и контрольных точек, выполнение задач и мероприятий в соответствии с утвержденным паспортом проекта (программы);</w:t>
      </w:r>
    </w:p>
    <w:p w14:paraId="250765C5"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4.2.3. Обеспечивает формирование отчетности по проекту (программе), несет ответственность за достоверность, обоснованность, актуальность и полноту информации, содержащейся в отчетности по проекту (программе);</w:t>
      </w:r>
    </w:p>
    <w:p w14:paraId="27D7EF10"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4.2.4. осуществляет мониторинг выполнения мероприятий, содержащихся в паспорте проекта (программы), а также мероприятий, содержащихся в рабочем плане проекта (программы);</w:t>
      </w:r>
    </w:p>
    <w:p w14:paraId="21FB1101"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4.2.5. Инициирует внесение изменений в паспорт проекта (программы) и рабочий план проекта (программы);</w:t>
      </w:r>
    </w:p>
    <w:p w14:paraId="37C82530"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4.2.6. Согласовывает кандидатуры участников проекта (программы), представленные органами местного самоуправления, иными органами и организациями, являющимися исполнителями мероприятий проекта (программы);</w:t>
      </w:r>
    </w:p>
    <w:p w14:paraId="14476367"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4.2.7. Дает поручения участникам проекта (программы) в рамках его реализации;</w:t>
      </w:r>
    </w:p>
    <w:p w14:paraId="11BD2C67"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4.2.8. Обеспечивает соблюдение исполнительской дисциплины, направляет куратору проекта (программы) предложения по применению мер </w:t>
      </w:r>
    </w:p>
    <w:p w14:paraId="215D37EC" w14:textId="77777777" w:rsidR="005D0214" w:rsidRPr="005D0214" w:rsidRDefault="005D0214" w:rsidP="005D0214">
      <w:pPr>
        <w:suppressAutoHyphens/>
        <w:autoSpaceDE w:val="0"/>
        <w:autoSpaceDN w:val="0"/>
        <w:adjustRightInd w:val="0"/>
        <w:spacing w:after="0" w:line="240" w:lineRule="auto"/>
        <w:ind w:firstLine="539"/>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w:t>
      </w:r>
    </w:p>
    <w:p w14:paraId="10371DAC"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дисциплинарного воздействия в отношении участников проекта (программы);</w:t>
      </w:r>
    </w:p>
    <w:p w14:paraId="2D7A0728"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4.2.9. Проводит оценку эффективности деятельности участников проекта (программы);</w:t>
      </w:r>
    </w:p>
    <w:p w14:paraId="3D7161CC"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4.2.10. Представляет для утверждения в проектный комитет проекта (программы) предложения по составу общественно-экспертного совета проекта (программы).</w:t>
      </w:r>
    </w:p>
    <w:p w14:paraId="41C1A7E6" w14:textId="77777777" w:rsidR="005D0214" w:rsidRPr="005D0214" w:rsidRDefault="005D0214" w:rsidP="005D0214">
      <w:pPr>
        <w:suppressAutoHyphens/>
        <w:autoSpaceDE w:val="0"/>
        <w:autoSpaceDN w:val="0"/>
        <w:adjustRightInd w:val="0"/>
        <w:spacing w:after="0" w:line="240" w:lineRule="exact"/>
        <w:ind w:right="-3"/>
        <w:jc w:val="both"/>
        <w:rPr>
          <w:rFonts w:ascii="Times New Roman" w:eastAsia="Times New Roman" w:hAnsi="Times New Roman" w:cs="Times New Roman"/>
          <w:b/>
          <w:sz w:val="28"/>
          <w:szCs w:val="28"/>
          <w:lang w:eastAsia="ru-RU"/>
        </w:rPr>
      </w:pPr>
    </w:p>
    <w:p w14:paraId="3D5305C3" w14:textId="77777777" w:rsidR="005D0214" w:rsidRPr="005D0214" w:rsidRDefault="005D0214" w:rsidP="005D0214">
      <w:pPr>
        <w:suppressAutoHyphens/>
        <w:autoSpaceDE w:val="0"/>
        <w:autoSpaceDN w:val="0"/>
        <w:adjustRightInd w:val="0"/>
        <w:spacing w:after="0" w:line="240" w:lineRule="exact"/>
        <w:ind w:right="-3"/>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5. Администратор проекта (программы)</w:t>
      </w:r>
    </w:p>
    <w:p w14:paraId="3510D033" w14:textId="77777777" w:rsidR="005D0214" w:rsidRPr="005D0214" w:rsidRDefault="005D0214" w:rsidP="005D0214">
      <w:pPr>
        <w:suppressAutoHyphens/>
        <w:autoSpaceDE w:val="0"/>
        <w:autoSpaceDN w:val="0"/>
        <w:adjustRightInd w:val="0"/>
        <w:spacing w:after="0" w:line="240" w:lineRule="exact"/>
        <w:ind w:right="-1"/>
        <w:jc w:val="center"/>
        <w:rPr>
          <w:rFonts w:ascii="Times New Roman" w:eastAsia="Times New Roman" w:hAnsi="Times New Roman" w:cs="Times New Roman"/>
          <w:sz w:val="28"/>
          <w:szCs w:val="28"/>
          <w:lang w:eastAsia="ru-RU"/>
        </w:rPr>
      </w:pPr>
    </w:p>
    <w:p w14:paraId="610FFD81"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5.1. Администратором проекта (программы) является лицо, на которое решением об утверждении паспорта проекта (программы) возлагается персональная ответственность за осуществление организационно-технического обеспечения деятельности руководителя проекта (программы).</w:t>
      </w:r>
    </w:p>
    <w:p w14:paraId="3D7D3AE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5.2. Администратор проекта (программы):</w:t>
      </w:r>
    </w:p>
    <w:p w14:paraId="084A2948"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5.2.1. Организует подготовку паспорта проекта (программы);</w:t>
      </w:r>
    </w:p>
    <w:p w14:paraId="201E75D1"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5.2.2. По поручению руководителя проекта (программы) проводит совещания по разработке и реализации проекта (программы);</w:t>
      </w:r>
    </w:p>
    <w:p w14:paraId="4B9A916A"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5.2.3. Осуществляет ведение мониторинга реализации проекта (программы) и формирование отчетности по проекту (программе);</w:t>
      </w:r>
    </w:p>
    <w:p w14:paraId="03C97C15"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5.2.4. Обеспечивает учет методических рекомендаций по проектной деятельности</w:t>
      </w:r>
    </w:p>
    <w:p w14:paraId="63A9ECAC" w14:textId="77777777" w:rsidR="005D0214" w:rsidRPr="005D0214" w:rsidRDefault="005D0214" w:rsidP="005D0214">
      <w:pPr>
        <w:suppressAutoHyphens/>
        <w:autoSpaceDE w:val="0"/>
        <w:autoSpaceDN w:val="0"/>
        <w:adjustRightInd w:val="0"/>
        <w:spacing w:after="0" w:line="240" w:lineRule="exact"/>
        <w:ind w:right="-3" w:firstLine="539"/>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6. Участник проекта (программы)</w:t>
      </w:r>
    </w:p>
    <w:p w14:paraId="08E9616C" w14:textId="77777777" w:rsidR="005D0214" w:rsidRPr="005D0214" w:rsidRDefault="005D0214" w:rsidP="005D0214">
      <w:pPr>
        <w:suppressAutoHyphens/>
        <w:autoSpaceDE w:val="0"/>
        <w:autoSpaceDN w:val="0"/>
        <w:adjustRightInd w:val="0"/>
        <w:spacing w:after="0" w:line="240" w:lineRule="exact"/>
        <w:ind w:right="-3" w:firstLine="539"/>
        <w:jc w:val="both"/>
        <w:rPr>
          <w:rFonts w:ascii="Times New Roman" w:eastAsia="Times New Roman" w:hAnsi="Times New Roman" w:cs="Times New Roman"/>
          <w:sz w:val="28"/>
          <w:szCs w:val="28"/>
          <w:lang w:eastAsia="ru-RU"/>
        </w:rPr>
      </w:pPr>
    </w:p>
    <w:p w14:paraId="7C4B2507"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6.1. Участниками проекта (программы) являются лица, на которые решение об утверждении паспорта проекта 9программы) возлагается персональная ответственность за осуществление деятельности, направленной на достижение целей, показателей, результатов и контрольных точек, выполнение задач и мероприятий проекта (программы).</w:t>
      </w:r>
    </w:p>
    <w:p w14:paraId="69D8719B"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6.2. Участник проекта (программы):</w:t>
      </w:r>
    </w:p>
    <w:p w14:paraId="2F8B2F16"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6.2.1. Обеспечивает исполнение проекта (программы) в соответствии с паспортом проекта (программы), рабочим планом проекта (программы), указаниями и поручениями руководителя проекта (программы);</w:t>
      </w:r>
    </w:p>
    <w:p w14:paraId="099A286D"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6.2.2. Представляют руководителю проекта (программы) информацию о реализации соответствующего проекта (программы);</w:t>
      </w:r>
    </w:p>
    <w:p w14:paraId="7A0D915F"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6.2.3. Несут ответственность за достоверность, актуальность и полноту информации о реализации проекта (программы);</w:t>
      </w:r>
    </w:p>
    <w:p w14:paraId="758ED70E" w14:textId="77777777" w:rsidR="005D0214" w:rsidRPr="005D0214" w:rsidRDefault="005D0214" w:rsidP="005D0214">
      <w:pPr>
        <w:suppressAutoHyphen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6.3. В случае конфликта между должностной и проектной нагрузкой участников проекта (программы) приоритет имеют задачи в рамках проектной деятельности.</w:t>
      </w:r>
    </w:p>
    <w:p w14:paraId="03DD2382" w14:textId="77777777" w:rsidR="005D0214" w:rsidRPr="005D0214" w:rsidRDefault="005D0214" w:rsidP="005D0214">
      <w:pPr>
        <w:suppressAutoHyphens/>
        <w:autoSpaceDE w:val="0"/>
        <w:autoSpaceDN w:val="0"/>
        <w:adjustRightInd w:val="0"/>
        <w:spacing w:after="0" w:line="240" w:lineRule="exact"/>
        <w:ind w:right="-3" w:firstLine="539"/>
        <w:jc w:val="both"/>
        <w:rPr>
          <w:rFonts w:ascii="Times New Roman" w:eastAsia="Times New Roman" w:hAnsi="Times New Roman" w:cs="Times New Roman"/>
          <w:sz w:val="28"/>
          <w:szCs w:val="28"/>
          <w:lang w:eastAsia="ru-RU"/>
        </w:rPr>
      </w:pPr>
    </w:p>
    <w:p w14:paraId="55A7E999" w14:textId="77777777" w:rsidR="005D0214" w:rsidRPr="005D0214" w:rsidRDefault="005D0214" w:rsidP="005D0214">
      <w:pPr>
        <w:suppressAutoHyphens/>
        <w:autoSpaceDE w:val="0"/>
        <w:autoSpaceDN w:val="0"/>
        <w:adjustRightInd w:val="0"/>
        <w:spacing w:after="0" w:line="240" w:lineRule="exact"/>
        <w:ind w:right="-3" w:firstLine="539"/>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7. Общественно-экспертный совета проекта (программы)</w:t>
      </w:r>
    </w:p>
    <w:p w14:paraId="25B97557" w14:textId="77777777" w:rsidR="005D0214" w:rsidRPr="005D0214" w:rsidRDefault="005D0214" w:rsidP="005D0214">
      <w:pPr>
        <w:suppressAutoHyphens/>
        <w:autoSpaceDE w:val="0"/>
        <w:autoSpaceDN w:val="0"/>
        <w:adjustRightInd w:val="0"/>
        <w:spacing w:after="0" w:line="240" w:lineRule="exact"/>
        <w:ind w:right="-3" w:firstLine="539"/>
        <w:jc w:val="both"/>
        <w:rPr>
          <w:rFonts w:ascii="Times New Roman" w:eastAsia="Times New Roman" w:hAnsi="Times New Roman" w:cs="Times New Roman"/>
          <w:sz w:val="28"/>
          <w:szCs w:val="28"/>
          <w:lang w:eastAsia="ru-RU"/>
        </w:rPr>
      </w:pPr>
    </w:p>
    <w:p w14:paraId="56D74D84"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7.1. Общественно-экспертный совет проекта (программы) является коллегиальным органом, формируемым в целях внешнего экспертного сопровождения реализации проекта (программы).</w:t>
      </w:r>
    </w:p>
    <w:p w14:paraId="1CC5A2A9"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Общественной экспертный совет проекта (программы) формируется с привлечением независимых представителей экспертных отраслевых </w:t>
      </w:r>
    </w:p>
    <w:p w14:paraId="64FE01D6" w14:textId="77777777" w:rsidR="005D0214" w:rsidRPr="005D0214" w:rsidRDefault="005D0214" w:rsidP="005D0214">
      <w:pPr>
        <w:suppressAutoHyphens/>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w:t>
      </w:r>
    </w:p>
    <w:p w14:paraId="7F9963C7" w14:textId="77777777" w:rsidR="005D0214" w:rsidRPr="005D0214" w:rsidRDefault="005D0214" w:rsidP="005D021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сообществ и представителей общественных и деловых объединений, организаций и групп граждан при наличии решения куратора проекта (программы) о необходимости формирования общественно-экспертного совета проекта (программы).</w:t>
      </w:r>
    </w:p>
    <w:p w14:paraId="3A95BEDB"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Состав общественно-экспертного совета проекта (программы) формируется по представлению руководителя проекта (программы) и утверждается протоколом заседания проектного комитета  проекта (программы).</w:t>
      </w:r>
    </w:p>
    <w:p w14:paraId="1DC7B140"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ab/>
        <w:t>7.2. Общественно-экспертный совет проекта (программы):</w:t>
      </w:r>
    </w:p>
    <w:p w14:paraId="10E7A7FD"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7.2.1. Участвует в определении целей, показателей, задач и результатов проектов (программ);</w:t>
      </w:r>
    </w:p>
    <w:p w14:paraId="2224502E"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7.2.2. Подготавливает заключения на паспорта проектов (программ), и по решению проектного комитета проекта (программы) заключения на рабочие планы проектов (программ), запросы на изменение паспортов проектов (программ), проекты правовых актов  Администрации муниципального округа, подготавливаемых в ходе реализации проектов (программ);</w:t>
      </w:r>
    </w:p>
    <w:p w14:paraId="6624C22F"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7.2.3. Направляет предложения по повышению эффективности реализации проекта (программы) руководителю проекта (программы);</w:t>
      </w:r>
    </w:p>
    <w:p w14:paraId="2B3A7E3C"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7.2.4. По решению проектного комитета проекта (программы) принимает участие в мониторинге реализации проектов (программ), а также в контрольных мероприятиях в рамках реализации проектов (программ).</w:t>
      </w:r>
    </w:p>
    <w:p w14:paraId="7E09929E" w14:textId="77777777" w:rsidR="005D0214" w:rsidRPr="005D0214" w:rsidRDefault="005D0214" w:rsidP="005D0214">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7.2.5. Предложения и замечания, содержащиеся в заключениях общественно-экспертного совета проекта (программы), могут быть учтены при доработке паспортов проектов (программ), рабочих планов проектов (программ), запросов на изменение паспортов проектов (программ), проектов правовых актов Администрации муниципального округа, подготавливаемых в ходе реализации проектов (программ).</w:t>
      </w:r>
    </w:p>
    <w:p w14:paraId="504ABAE6" w14:textId="77777777" w:rsidR="005D0214" w:rsidRPr="005D0214" w:rsidRDefault="005D0214" w:rsidP="005D0214">
      <w:pPr>
        <w:suppressAutoHyphens/>
        <w:autoSpaceDE w:val="0"/>
        <w:autoSpaceDN w:val="0"/>
        <w:adjustRightInd w:val="0"/>
        <w:spacing w:after="0" w:line="360" w:lineRule="atLeast"/>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w:t>
      </w:r>
    </w:p>
    <w:p w14:paraId="5DF0DB00" w14:textId="77777777" w:rsidR="005D0214" w:rsidRPr="005D0214" w:rsidRDefault="005D0214" w:rsidP="005D0214">
      <w:pPr>
        <w:suppressAutoHyphens/>
        <w:autoSpaceDE w:val="0"/>
        <w:autoSpaceDN w:val="0"/>
        <w:adjustRightInd w:val="0"/>
        <w:spacing w:after="0" w:line="360" w:lineRule="atLeast"/>
        <w:contextualSpacing/>
        <w:jc w:val="center"/>
        <w:rPr>
          <w:rFonts w:ascii="Times New Roman" w:eastAsia="Times New Roman" w:hAnsi="Times New Roman" w:cs="Times New Roman"/>
          <w:sz w:val="28"/>
          <w:szCs w:val="28"/>
          <w:lang w:eastAsia="ru-RU"/>
        </w:rPr>
      </w:pPr>
    </w:p>
    <w:p w14:paraId="1BBC3A5F" w14:textId="54BF8558"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26B5244" w14:textId="7A3FD79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E3F84DD" w14:textId="65D9029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145B293" w14:textId="79E0891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5F73EF2" w14:textId="6936A7C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0D02DCD" w14:textId="7D79F280"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A592165" w14:textId="5862F422"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73CB163" w14:textId="1E6E1888"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0AFCCA9" w14:textId="734B2C29"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5EA06A6" w14:textId="1E0DE6F2"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661A72F" w14:textId="3B5784AD"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789A915" w14:textId="67284200"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E78DCC2" w14:textId="4DB9C163"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A3CD4AB" w14:textId="3AB79EEE"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158DF23" w14:textId="397510E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B16BA9F" w14:textId="120248E5"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CB33894" w14:textId="028E793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ECDA2D4" w14:textId="21EC630E"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4A0D7DF" w14:textId="298639F0"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D69814F" w14:textId="7392745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486E442" w14:textId="55EF951D"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3384AE8" w14:textId="019E8A2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A27259B" w14:textId="0ADA759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9DCFAD6" w14:textId="2D8FE8AB"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4DDA498" w14:textId="45FFFEB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8DC4FE3" w14:textId="06F165ED"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5DFD9E2" w14:textId="27B6BA6D"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81A9CE0" w14:textId="2000F679"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FFC432B" w14:textId="6BA99FD6"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582AEE9" w14:textId="0B91C013" w:rsidR="005D0214" w:rsidRPr="005D0214" w:rsidRDefault="005D0214" w:rsidP="005D0214">
      <w:pPr>
        <w:keepNext/>
        <w:spacing w:after="0" w:line="240" w:lineRule="auto"/>
        <w:ind w:right="-2"/>
        <w:jc w:val="center"/>
        <w:outlineLvl w:val="3"/>
        <w:rPr>
          <w:rFonts w:ascii="Times New Roman" w:eastAsia="Times New Roman" w:hAnsi="Times New Roman" w:cs="Times New Roman"/>
          <w:sz w:val="16"/>
          <w:szCs w:val="20"/>
          <w:lang w:eastAsia="ru-RU"/>
        </w:rPr>
      </w:pP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49F03C4" wp14:editId="069B36CB">
                <wp:simplePos x="0" y="0"/>
                <wp:positionH relativeFrom="column">
                  <wp:posOffset>2678430</wp:posOffset>
                </wp:positionH>
                <wp:positionV relativeFrom="paragraph">
                  <wp:posOffset>-433705</wp:posOffset>
                </wp:positionV>
                <wp:extent cx="551180" cy="395605"/>
                <wp:effectExtent l="0" t="0" r="0" b="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3091" id="Прямоугольник 311" o:spid="_x0000_s1026" style="position:absolute;margin-left:210.9pt;margin-top:-34.15pt;width:43.4pt;height:31.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DzYnw4IgIAAO8DAAAOAAAAAAAAAAAAAAAAAC4CAABkcnMvZTJvRG9jLnht&#10;bFBLAQItABQABgAIAAAAIQDMdqro3gAAAAoBAAAPAAAAAAAAAAAAAAAAAHwEAABkcnMvZG93bnJl&#10;di54bWxQSwUGAAAAAAQABADzAAAAhwUAAAAA&#10;" stroked="f"/>
            </w:pict>
          </mc:Fallback>
        </mc:AlternateContent>
      </w: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2976" behindDoc="0" locked="0" layoutInCell="1" allowOverlap="1" wp14:anchorId="53603CC9" wp14:editId="13198CB5">
                <wp:simplePos x="0" y="0"/>
                <wp:positionH relativeFrom="column">
                  <wp:posOffset>2678430</wp:posOffset>
                </wp:positionH>
                <wp:positionV relativeFrom="paragraph">
                  <wp:posOffset>-595630</wp:posOffset>
                </wp:positionV>
                <wp:extent cx="551180" cy="25781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F92C6" id="Прямоугольник 310" o:spid="_x0000_s1026" style="position:absolute;margin-left:210.9pt;margin-top:-46.9pt;width:43.4pt;height:20.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oHrVIiAgAA7wMAAA4AAAAAAAAAAAAAAAAALgIAAGRycy9lMm9Eb2Mu&#10;eG1sUEsBAi0AFAAGAAgAAAAhAM0UPX3gAAAACwEAAA8AAAAAAAAAAAAAAAAAfAQAAGRycy9kb3du&#10;cmV2LnhtbFBLBQYAAAAABAAEAPMAAACJBQAAAAA=&#10;" stroked="f"/>
            </w:pict>
          </mc:Fallback>
        </mc:AlternateContent>
      </w:r>
      <w:r w:rsidRPr="005D0214">
        <w:rPr>
          <w:rFonts w:ascii="Times New Roman" w:eastAsia="Times New Roman" w:hAnsi="Times New Roman" w:cs="Times New Roman"/>
          <w:sz w:val="20"/>
          <w:szCs w:val="20"/>
          <w:lang w:eastAsia="ru-RU"/>
        </w:rPr>
        <w:t xml:space="preserve">  </w:t>
      </w:r>
      <w:r w:rsidRPr="005D0214">
        <w:rPr>
          <w:rFonts w:ascii="Times New Roman" w:eastAsia="Times New Roman" w:hAnsi="Times New Roman" w:cs="Times New Roman"/>
          <w:sz w:val="16"/>
          <w:szCs w:val="20"/>
          <w:lang w:eastAsia="ru-RU"/>
        </w:rPr>
        <w:t xml:space="preserve"> </w:t>
      </w:r>
      <w:r w:rsidRPr="005D0214">
        <w:rPr>
          <w:rFonts w:ascii="Times New Roman" w:eastAsia="Times New Roman" w:hAnsi="Times New Roman" w:cs="Times New Roman"/>
          <w:noProof/>
          <w:sz w:val="28"/>
          <w:szCs w:val="20"/>
          <w:lang w:eastAsia="ru-RU"/>
        </w:rPr>
        <w:drawing>
          <wp:inline distT="0" distB="0" distL="0" distR="0" wp14:anchorId="2E08DFE9" wp14:editId="2A84033A">
            <wp:extent cx="781050" cy="971550"/>
            <wp:effectExtent l="0" t="0" r="0" b="0"/>
            <wp:docPr id="309" name="Рисунок 30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17CDC24"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sz w:val="28"/>
          <w:szCs w:val="20"/>
          <w:lang w:eastAsia="ru-RU"/>
        </w:rPr>
      </w:pPr>
      <w:r w:rsidRPr="005D0214">
        <w:rPr>
          <w:rFonts w:ascii="Times New Roman" w:eastAsia="Times New Roman" w:hAnsi="Times New Roman" w:cs="Times New Roman"/>
          <w:b/>
          <w:sz w:val="28"/>
          <w:szCs w:val="20"/>
          <w:lang w:eastAsia="ru-RU"/>
        </w:rPr>
        <w:t>Российская  Федерация</w:t>
      </w:r>
    </w:p>
    <w:p w14:paraId="4E160D18"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D0214">
        <w:rPr>
          <w:rFonts w:ascii="Times New Roman" w:eastAsia="Times New Roman" w:hAnsi="Times New Roman" w:cs="Times New Roman"/>
          <w:b/>
          <w:color w:val="000000"/>
          <w:sz w:val="28"/>
          <w:szCs w:val="20"/>
          <w:lang w:eastAsia="ru-RU"/>
        </w:rPr>
        <w:t>Новгородская область</w:t>
      </w:r>
    </w:p>
    <w:p w14:paraId="3F013E84" w14:textId="77777777" w:rsidR="005D0214" w:rsidRPr="005D0214" w:rsidRDefault="005D0214" w:rsidP="005D021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D021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2DC81DE7" w14:textId="77777777" w:rsidR="005D0214" w:rsidRPr="005D0214" w:rsidRDefault="005D0214" w:rsidP="005D0214">
      <w:pPr>
        <w:spacing w:after="0" w:line="240" w:lineRule="auto"/>
        <w:ind w:right="-2"/>
        <w:jc w:val="center"/>
        <w:rPr>
          <w:rFonts w:ascii="Times New Roman" w:eastAsia="Times New Roman" w:hAnsi="Times New Roman" w:cs="Times New Roman"/>
          <w:b/>
          <w:color w:val="000000"/>
          <w:sz w:val="40"/>
          <w:szCs w:val="20"/>
          <w:lang w:eastAsia="ru-RU"/>
        </w:rPr>
      </w:pPr>
      <w:r w:rsidRPr="005D0214">
        <w:rPr>
          <w:rFonts w:ascii="Times New Roman" w:eastAsia="Times New Roman" w:hAnsi="Times New Roman" w:cs="Times New Roman"/>
          <w:b/>
          <w:color w:val="000000"/>
          <w:sz w:val="40"/>
          <w:szCs w:val="20"/>
          <w:lang w:eastAsia="ru-RU"/>
        </w:rPr>
        <w:t>П О С Т А Н О В Л Е Н И Е</w:t>
      </w:r>
    </w:p>
    <w:p w14:paraId="712FF97C" w14:textId="77777777" w:rsidR="005D0214" w:rsidRPr="005D0214" w:rsidRDefault="005D0214" w:rsidP="005D0214">
      <w:pPr>
        <w:spacing w:after="0" w:line="240" w:lineRule="exact"/>
        <w:ind w:right="2"/>
        <w:jc w:val="center"/>
        <w:rPr>
          <w:rFonts w:ascii="Times New Roman" w:eastAsia="Times New Roman" w:hAnsi="Times New Roman" w:cs="Times New Roman"/>
          <w:b/>
          <w:color w:val="000000"/>
          <w:sz w:val="28"/>
          <w:szCs w:val="28"/>
          <w:lang w:eastAsia="ru-RU"/>
        </w:rPr>
      </w:pPr>
    </w:p>
    <w:p w14:paraId="588310B1" w14:textId="77777777" w:rsidR="005D0214" w:rsidRPr="005D0214" w:rsidRDefault="005D0214" w:rsidP="005D0214">
      <w:pPr>
        <w:spacing w:after="0" w:line="240" w:lineRule="exact"/>
        <w:ind w:right="2"/>
        <w:jc w:val="center"/>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от 11.02.2026 № 207</w:t>
      </w:r>
    </w:p>
    <w:p w14:paraId="37243FE0" w14:textId="77777777" w:rsidR="005D0214" w:rsidRPr="005D0214" w:rsidRDefault="005D0214" w:rsidP="005D0214">
      <w:pPr>
        <w:spacing w:after="0" w:line="240" w:lineRule="exact"/>
        <w:ind w:right="2"/>
        <w:jc w:val="center"/>
        <w:rPr>
          <w:rFonts w:ascii="Times New Roman" w:eastAsia="Times New Roman" w:hAnsi="Times New Roman" w:cs="Times New Roman"/>
          <w:sz w:val="28"/>
          <w:szCs w:val="28"/>
          <w:lang w:eastAsia="ru-RU"/>
        </w:rPr>
      </w:pPr>
    </w:p>
    <w:p w14:paraId="04B34B98" w14:textId="77777777" w:rsidR="005D0214" w:rsidRPr="005D0214" w:rsidRDefault="005D0214" w:rsidP="005D0214">
      <w:pPr>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р.п.Любытино</w:t>
      </w:r>
    </w:p>
    <w:p w14:paraId="6D67CA2D"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41C416E2" w14:textId="77777777" w:rsidR="005D0214" w:rsidRPr="005D0214" w:rsidRDefault="005D0214" w:rsidP="005D0214">
      <w:pPr>
        <w:spacing w:after="0" w:line="240" w:lineRule="exact"/>
        <w:ind w:right="2"/>
        <w:jc w:val="center"/>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Об утверждении типового административного регламента </w:t>
      </w:r>
      <w:r w:rsidRPr="005D0214">
        <w:rPr>
          <w:rFonts w:ascii="Times New Roman" w:eastAsia="Times New Roman" w:hAnsi="Times New Roman" w:cs="Times New Roman"/>
          <w:b/>
          <w:bCs/>
          <w:sz w:val="28"/>
          <w:szCs w:val="28"/>
          <w:lang w:eastAsia="ru-RU"/>
        </w:rPr>
        <w:br/>
        <w:t xml:space="preserve">по предоставлению муниципальной услуги </w:t>
      </w:r>
      <w:r w:rsidRPr="005D0214">
        <w:rPr>
          <w:rFonts w:ascii="Times New Roman" w:eastAsia="Times New Roman" w:hAnsi="Times New Roman" w:cs="Times New Roman"/>
          <w:b/>
          <w:bCs/>
          <w:sz w:val="28"/>
          <w:szCs w:val="28"/>
          <w:lang w:eastAsia="ru-RU"/>
        </w:rPr>
        <w:br/>
        <w:t xml:space="preserve">«Получение права на организацию ярмарки» </w:t>
      </w:r>
    </w:p>
    <w:p w14:paraId="1AAEC3BB" w14:textId="77777777" w:rsidR="005D0214" w:rsidRPr="005D0214" w:rsidRDefault="005D0214" w:rsidP="005D0214">
      <w:pPr>
        <w:spacing w:after="0" w:line="240" w:lineRule="exact"/>
        <w:ind w:right="2"/>
        <w:jc w:val="both"/>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           </w:t>
      </w:r>
    </w:p>
    <w:p w14:paraId="3D97986D"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sz w:val="28"/>
          <w:szCs w:val="28"/>
          <w:lang w:eastAsia="ru-RU"/>
        </w:rPr>
        <w:t xml:space="preserve"> В соответствии с федеральным законом от 27 июля 2010 года № 210-ФЗ «Об организации предоставления государственных и муниципальных услуг» Администрация Любытинского муниципального округа </w:t>
      </w:r>
      <w:r w:rsidRPr="005D0214">
        <w:rPr>
          <w:rFonts w:ascii="Times New Roman" w:eastAsia="Times New Roman" w:hAnsi="Times New Roman" w:cs="Times New Roman"/>
          <w:b/>
          <w:bCs/>
          <w:sz w:val="28"/>
          <w:szCs w:val="28"/>
          <w:lang w:eastAsia="ru-RU"/>
        </w:rPr>
        <w:t xml:space="preserve">ПОСТАНОВЛЯЕТ: </w:t>
      </w:r>
    </w:p>
    <w:p w14:paraId="7BBF6FFA" w14:textId="77777777" w:rsidR="005D0214" w:rsidRPr="005D0214" w:rsidRDefault="005D0214" w:rsidP="005D0214">
      <w:pPr>
        <w:spacing w:after="0" w:line="240" w:lineRule="auto"/>
        <w:ind w:firstLineChars="200" w:firstLine="562"/>
        <w:jc w:val="both"/>
        <w:rPr>
          <w:rFonts w:ascii="Times New Roman" w:eastAsia="Times New Roman" w:hAnsi="Times New Roman" w:cs="Times New Roman"/>
          <w:b/>
          <w:bCs/>
          <w:sz w:val="28"/>
          <w:szCs w:val="28"/>
          <w:lang w:eastAsia="ru-RU"/>
        </w:rPr>
      </w:pPr>
    </w:p>
    <w:p w14:paraId="7A37B69D" w14:textId="77777777" w:rsidR="005D0214" w:rsidRPr="005D0214" w:rsidRDefault="005D0214" w:rsidP="005D0214">
      <w:pPr>
        <w:tabs>
          <w:tab w:val="left" w:pos="312"/>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1.Утвердить прилагаемый типовой административный регламент по предоставлению муниципальной услуги « Получение права на организацию ярмарки».</w:t>
      </w:r>
    </w:p>
    <w:p w14:paraId="46659B59" w14:textId="77777777" w:rsidR="005D0214" w:rsidRPr="005D0214" w:rsidRDefault="005D0214" w:rsidP="005D0214">
      <w:pPr>
        <w:tabs>
          <w:tab w:val="left" w:pos="312"/>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2. Опубликовать постановление в бюллетене «Официальный вестник» и разместить на официальном сайте Администрации муниципального округа  в информационно - телекоммуникационной сети «Интернет».</w:t>
      </w:r>
    </w:p>
    <w:p w14:paraId="430577FA"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3D8991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7752CEA"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54903FF"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Первый заместитель</w:t>
      </w:r>
    </w:p>
    <w:p w14:paraId="2D2B1233"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Главы администрации                                                   О.В.Степанова</w:t>
      </w:r>
    </w:p>
    <w:p w14:paraId="6865E9B8"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8C424B7"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7C15767"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F42B28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CC6DF85"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479D74B"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1453A4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7D89991"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B88343C"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3488C23"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134BFE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FB1F82D"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98AB43B"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9312C2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E76A8A9"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931177D"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B5EE3D1"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2566E64"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8D5C546"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BFDEB3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7348BB1"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5DFFDC9"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D17E4DA"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8B3816C"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978DA63"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C5ECCC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BE1B1D8"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C70B258"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Утвержден</w:t>
      </w:r>
    </w:p>
    <w:p w14:paraId="2A768BA6"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постановлением Администрации</w:t>
      </w:r>
    </w:p>
    <w:p w14:paraId="20D82331"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Любытинского муниципального округа</w:t>
      </w:r>
    </w:p>
    <w:p w14:paraId="1ECAD802"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11.02.2026 № 207</w:t>
      </w:r>
    </w:p>
    <w:p w14:paraId="66CD89F5"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763275E9" w14:textId="77777777" w:rsidR="005D0214" w:rsidRPr="005D0214" w:rsidRDefault="005D0214" w:rsidP="005D0214">
      <w:pPr>
        <w:keepNext/>
        <w:keepLines/>
        <w:spacing w:after="0" w:line="240" w:lineRule="exact"/>
        <w:ind w:right="2"/>
        <w:jc w:val="both"/>
        <w:outlineLvl w:val="0"/>
        <w:rPr>
          <w:rFonts w:ascii="Times New Roman" w:eastAsia="Yu Gothic Light" w:hAnsi="Times New Roman" w:cs="Times New Roman"/>
          <w:b/>
          <w:bCs/>
          <w:sz w:val="28"/>
          <w:szCs w:val="28"/>
          <w:lang w:eastAsia="ru-RU"/>
        </w:rPr>
      </w:pPr>
      <w:r w:rsidRPr="005D0214">
        <w:rPr>
          <w:rFonts w:ascii="Times New Roman" w:eastAsia="Yu Gothic Light" w:hAnsi="Times New Roman" w:cs="Times New Roman"/>
          <w:b/>
          <w:bCs/>
          <w:sz w:val="28"/>
          <w:szCs w:val="28"/>
          <w:lang w:eastAsia="ru-RU"/>
        </w:rPr>
        <w:t>Типовой административный регламент предоставления муниципальной услуги « Получение права на организацию ярмарки»</w:t>
      </w:r>
    </w:p>
    <w:p w14:paraId="08E259CB" w14:textId="77777777" w:rsidR="005D0214" w:rsidRPr="005D0214" w:rsidRDefault="005D0214" w:rsidP="005D0214">
      <w:pPr>
        <w:keepNext/>
        <w:keepLines/>
        <w:spacing w:after="0" w:line="240" w:lineRule="exact"/>
        <w:ind w:right="2" w:firstLineChars="1050" w:firstLine="3362"/>
        <w:jc w:val="both"/>
        <w:outlineLvl w:val="0"/>
        <w:rPr>
          <w:rFonts w:ascii="Times New Roman" w:eastAsia="Yu Gothic Light" w:hAnsi="Times New Roman" w:cs="Times New Roman"/>
          <w:b/>
          <w:bCs/>
          <w:sz w:val="32"/>
          <w:szCs w:val="32"/>
          <w:lang w:eastAsia="ru-RU"/>
        </w:rPr>
      </w:pPr>
    </w:p>
    <w:p w14:paraId="6E9B74D2" w14:textId="77777777" w:rsidR="005D0214" w:rsidRPr="005D0214" w:rsidRDefault="005D0214" w:rsidP="005D0214">
      <w:pPr>
        <w:keepNext/>
        <w:keepLines/>
        <w:spacing w:after="0" w:line="240" w:lineRule="exact"/>
        <w:ind w:right="2" w:firstLineChars="1050" w:firstLine="3362"/>
        <w:jc w:val="both"/>
        <w:outlineLvl w:val="0"/>
        <w:rPr>
          <w:rFonts w:ascii="Times New Roman" w:eastAsia="Yu Gothic Light" w:hAnsi="Times New Roman" w:cs="Times New Roman"/>
          <w:b/>
          <w:bCs/>
          <w:sz w:val="32"/>
          <w:szCs w:val="32"/>
          <w:lang w:eastAsia="ru-RU"/>
        </w:rPr>
      </w:pPr>
      <w:r w:rsidRPr="005D0214">
        <w:rPr>
          <w:rFonts w:ascii="Times New Roman" w:eastAsia="Yu Gothic Light" w:hAnsi="Times New Roman" w:cs="Times New Roman"/>
          <w:b/>
          <w:bCs/>
          <w:sz w:val="32"/>
          <w:szCs w:val="32"/>
          <w:lang w:val="en-US" w:eastAsia="ru-RU"/>
        </w:rPr>
        <w:t>I</w:t>
      </w:r>
      <w:r w:rsidRPr="005D0214">
        <w:rPr>
          <w:rFonts w:ascii="Times New Roman" w:eastAsia="Yu Gothic Light" w:hAnsi="Times New Roman" w:cs="Times New Roman"/>
          <w:b/>
          <w:bCs/>
          <w:sz w:val="32"/>
          <w:szCs w:val="32"/>
          <w:lang w:eastAsia="ru-RU"/>
        </w:rPr>
        <w:t>. Общие положения</w:t>
      </w:r>
    </w:p>
    <w:p w14:paraId="5CDD7F58"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p>
    <w:p w14:paraId="386B31E7"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1.1. Предмет регулирования типового административного регламента</w:t>
      </w:r>
    </w:p>
    <w:p w14:paraId="03664A15" w14:textId="77777777" w:rsidR="005D0214" w:rsidRPr="005D0214" w:rsidRDefault="005D0214" w:rsidP="00B64D23">
      <w:pPr>
        <w:numPr>
          <w:ilvl w:val="0"/>
          <w:numId w:val="3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Настоящий типовой административный регламент определяет сроки и устанавливает порядок, последовательность действий и стандарт предоставления </w:t>
      </w:r>
      <w:r w:rsidRPr="005D0214">
        <w:rPr>
          <w:rFonts w:ascii="Times New Roman" w:eastAsia="Times New Roman" w:hAnsi="Times New Roman" w:cs="Times New Roman"/>
          <w:bCs/>
          <w:sz w:val="28"/>
          <w:szCs w:val="28"/>
          <w:lang w:eastAsia="ru-RU"/>
        </w:rPr>
        <w:t xml:space="preserve">муниципальной </w:t>
      </w:r>
      <w:r w:rsidRPr="005D0214">
        <w:rPr>
          <w:rFonts w:ascii="Times New Roman" w:eastAsia="Times New Roman" w:hAnsi="Times New Roman" w:cs="Times New Roman"/>
          <w:sz w:val="28"/>
          <w:szCs w:val="28"/>
          <w:lang w:eastAsia="ru-RU"/>
        </w:rPr>
        <w:t>услуги «Получение права на организацию ярмарки» (далее – Услуга) на территории Любытинского муниципального округа.</w:t>
      </w:r>
    </w:p>
    <w:p w14:paraId="0634AEF8"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Муниципальная услуга включает подуслуги:</w:t>
      </w:r>
    </w:p>
    <w:p w14:paraId="2E29216F"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получение права на организацию ярмарки;</w:t>
      </w:r>
    </w:p>
    <w:p w14:paraId="7AF461C8" w14:textId="77777777" w:rsidR="005D0214" w:rsidRPr="005D0214" w:rsidRDefault="005D0214" w:rsidP="005D0214">
      <w:pPr>
        <w:spacing w:after="0" w:line="240" w:lineRule="auto"/>
        <w:ind w:firstLineChars="150" w:firstLine="42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предложение нового места под ярмарку;</w:t>
      </w:r>
    </w:p>
    <w:p w14:paraId="0C583A48" w14:textId="77777777" w:rsidR="005D0214" w:rsidRPr="005D0214" w:rsidRDefault="005D0214" w:rsidP="005D0214">
      <w:pPr>
        <w:spacing w:after="0" w:line="240" w:lineRule="auto"/>
        <w:ind w:firstLineChars="250" w:firstLine="70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предоставление сведений о ярмарке;</w:t>
      </w:r>
    </w:p>
    <w:p w14:paraId="2FC0A31D"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оформление подписки на получение уведомлений о свободных местах на ярмарке;</w:t>
      </w:r>
    </w:p>
    <w:p w14:paraId="0C3E69E7"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отмена подписки на получение уведомлений о свободных местах на ярмарке.</w:t>
      </w:r>
    </w:p>
    <w:p w14:paraId="517178A4" w14:textId="77777777" w:rsidR="005D0214" w:rsidRPr="005D0214" w:rsidRDefault="005D0214" w:rsidP="005D0214">
      <w:pPr>
        <w:spacing w:after="0" w:line="240" w:lineRule="auto"/>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Типовой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w:t>
      </w:r>
      <w:r w:rsidRPr="005D0214">
        <w:rPr>
          <w:rFonts w:ascii="Times New Roman" w:eastAsia="Times New Roman" w:hAnsi="Times New Roman" w:cs="Times New Roman"/>
          <w:sz w:val="28"/>
          <w:szCs w:val="28"/>
          <w:lang w:eastAsia="ru-RU"/>
        </w:rPr>
        <w:lastRenderedPageBreak/>
        <w:t>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Новгородской области, муниципальным правовым актам.</w:t>
      </w:r>
    </w:p>
    <w:p w14:paraId="092E0E7D" w14:textId="77777777" w:rsidR="005D0214" w:rsidRPr="005D0214" w:rsidRDefault="005D0214" w:rsidP="005D0214">
      <w:pPr>
        <w:spacing w:after="0" w:line="240" w:lineRule="exact"/>
        <w:ind w:right="-510"/>
        <w:contextualSpacing/>
        <w:rPr>
          <w:rFonts w:ascii="Times New Roman" w:eastAsia="Times New Roman" w:hAnsi="Times New Roman" w:cs="Times New Roman"/>
          <w:sz w:val="28"/>
          <w:szCs w:val="28"/>
          <w:lang w:eastAsia="ru-RU"/>
        </w:rPr>
      </w:pPr>
    </w:p>
    <w:p w14:paraId="46EE7BE5" w14:textId="77777777" w:rsidR="005D0214" w:rsidRPr="005D0214" w:rsidRDefault="005D0214" w:rsidP="005D021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bookmarkStart w:id="28" w:name="_Hlk203576208"/>
      <w:r w:rsidRPr="005D0214">
        <w:rPr>
          <w:rFonts w:ascii="Times New Roman" w:eastAsia="Times New Roman" w:hAnsi="Times New Roman" w:cs="Times New Roman"/>
          <w:b/>
          <w:bCs/>
          <w:sz w:val="28"/>
          <w:szCs w:val="28"/>
          <w:lang w:eastAsia="ru-RU"/>
        </w:rPr>
        <w:t>1.2.  Круг заявителей</w:t>
      </w:r>
    </w:p>
    <w:bookmarkEnd w:id="28"/>
    <w:p w14:paraId="4613D9A8" w14:textId="77777777" w:rsidR="005D0214" w:rsidRPr="005D0214" w:rsidRDefault="005D0214" w:rsidP="005D0214">
      <w:pPr>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1.2.1.Услуга предоставляется физическим лицам, индивидуальным предпринимателям и юридическим лицам, зарегистрированным </w:t>
      </w:r>
      <w:r w:rsidRPr="005D0214">
        <w:rPr>
          <w:rFonts w:ascii="Times New Roman" w:eastAsia="Times New Roman" w:hAnsi="Times New Roman" w:cs="Times New Roman"/>
          <w:sz w:val="28"/>
          <w:szCs w:val="28"/>
          <w:lang w:eastAsia="ru-RU"/>
        </w:rPr>
        <w:br/>
        <w:t xml:space="preserve">в порядке, установленном законодательством Российской Федерации </w:t>
      </w:r>
      <w:r w:rsidRPr="005D0214">
        <w:rPr>
          <w:rFonts w:ascii="Times New Roman" w:eastAsia="Times New Roman" w:hAnsi="Times New Roman" w:cs="Times New Roman"/>
          <w:sz w:val="28"/>
          <w:szCs w:val="28"/>
          <w:lang w:eastAsia="ru-RU"/>
        </w:rPr>
        <w:br/>
        <w:t>(далее - заявитель). Интересы заявителей могут представлять лица, обладающие соответствующими полномочиями (далее - представитель).</w:t>
      </w:r>
    </w:p>
    <w:p w14:paraId="0291D73B" w14:textId="77777777" w:rsidR="005D0214" w:rsidRPr="005D0214" w:rsidRDefault="005D0214" w:rsidP="005D0214">
      <w:pPr>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1.2.2.Услуга должна быть предоставлена заявителю в соответствии с вариантом предоставления Услуги (далее - вариант).</w:t>
      </w:r>
    </w:p>
    <w:p w14:paraId="2FFA93B4" w14:textId="77777777" w:rsidR="005D0214" w:rsidRPr="005D0214" w:rsidRDefault="005D0214" w:rsidP="005D0214">
      <w:pPr>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1.2.3.Признаки заявителя определяются путём профилирования, осуществляемого в соответствии с настоящим типовым административным регламентом.</w:t>
      </w:r>
    </w:p>
    <w:p w14:paraId="3B012CBF" w14:textId="77777777" w:rsidR="005D0214" w:rsidRPr="005D0214" w:rsidRDefault="005D0214" w:rsidP="005D0214">
      <w:pPr>
        <w:keepNext/>
        <w:keepLines/>
        <w:spacing w:after="0" w:line="240" w:lineRule="exact"/>
        <w:ind w:right="-510"/>
        <w:jc w:val="center"/>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1.3.  Требования к порядку информирования</w:t>
      </w:r>
    </w:p>
    <w:p w14:paraId="371E6963" w14:textId="77777777" w:rsidR="005D0214" w:rsidRPr="005D0214" w:rsidRDefault="005D0214" w:rsidP="005D0214">
      <w:pPr>
        <w:autoSpaceDE w:val="0"/>
        <w:autoSpaceDN w:val="0"/>
        <w:adjustRightInd w:val="0"/>
        <w:spacing w:after="0" w:line="360" w:lineRule="atLeast"/>
        <w:ind w:firstLineChars="100" w:firstLine="281"/>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b/>
          <w:bCs/>
          <w:sz w:val="28"/>
          <w:szCs w:val="28"/>
          <w:lang w:eastAsia="ru-RU"/>
        </w:rPr>
        <w:tab/>
      </w:r>
      <w:r w:rsidRPr="005D0214">
        <w:rPr>
          <w:rFonts w:ascii="Times New Roman" w:eastAsia="Times New Roman" w:hAnsi="Times New Roman" w:cs="Times New Roman"/>
          <w:sz w:val="28"/>
          <w:szCs w:val="28"/>
          <w:lang w:eastAsia="ru-RU"/>
        </w:rPr>
        <w:t xml:space="preserve">1.3.1. Место нахождения Администрация Любытинского  муниципального округа его  структурных  подразделений (далее - Уполномоченный  орган): Управление экономического развития и инвестиций Администрации Любытинского муниципального округа ; </w:t>
      </w:r>
    </w:p>
    <w:p w14:paraId="24BDD82D"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Почтовый  адрес Уполномоченного  органа: 174760,Новгородская область, Любытинский  округ,  р.п.Любытино, ул.Советов,  д.29.</w:t>
      </w:r>
    </w:p>
    <w:p w14:paraId="221B0EB1"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Телефон/факс:8(81668)62-310 доб. 6609 , (81668) 61-681.</w:t>
      </w:r>
    </w:p>
    <w:p w14:paraId="030F55B3"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Адрес  электронной  почты: </w:t>
      </w:r>
      <w:hyperlink r:id="rId167" w:history="1">
        <w:r w:rsidRPr="005D0214">
          <w:rPr>
            <w:rFonts w:ascii="Times New Roman" w:eastAsia="Times New Roman" w:hAnsi="Times New Roman" w:cs="Times New Roman"/>
            <w:sz w:val="28"/>
            <w:szCs w:val="28"/>
            <w:lang w:val="en-US" w:eastAsia="ru-RU"/>
          </w:rPr>
          <w:t>oeish</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yandex</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hyperlink>
      <w:r w:rsidRPr="005D0214">
        <w:rPr>
          <w:rFonts w:ascii="Times New Roman" w:eastAsia="Times New Roman" w:hAnsi="Times New Roman" w:cs="Times New Roman"/>
          <w:sz w:val="28"/>
          <w:szCs w:val="28"/>
          <w:lang w:eastAsia="ru-RU"/>
        </w:rPr>
        <w:t>.</w:t>
      </w:r>
    </w:p>
    <w:p w14:paraId="7E576CBF"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Телефон для информирования по  вопросам, связанным с предоставлением  муниципальной  услуги: (81668)62-310 доб. 6609</w:t>
      </w:r>
    </w:p>
    <w:p w14:paraId="7AF3C87B"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Адрес официального сайта Уполномоченного  органа  в  информационно-телекоммуникационной  сети  общего  пользования «Интернет» (далее- Интернет-сайт): </w:t>
      </w:r>
      <w:r w:rsidRPr="005D0214">
        <w:rPr>
          <w:rFonts w:ascii="Times New Roman" w:eastAsia="Times New Roman" w:hAnsi="Times New Roman" w:cs="Times New Roman CYR"/>
          <w:sz w:val="28"/>
          <w:szCs w:val="28"/>
          <w:lang w:eastAsia="zh-CN"/>
        </w:rPr>
        <w:t xml:space="preserve"> </w:t>
      </w:r>
      <w:r w:rsidRPr="005D0214">
        <w:rPr>
          <w:rFonts w:ascii="Times New Roman" w:eastAsia="Times New Roman" w:hAnsi="Times New Roman" w:cs="Times New Roman CYR"/>
          <w:bCs/>
          <w:sz w:val="28"/>
          <w:szCs w:val="28"/>
          <w:lang w:eastAsia="zh-CN"/>
        </w:rPr>
        <w:t>портал «Госвеб»:</w:t>
      </w:r>
      <w:r w:rsidRPr="005D0214">
        <w:rPr>
          <w:rFonts w:ascii="Times New Roman" w:eastAsia="Times New Roman" w:hAnsi="Times New Roman" w:cs="Times New Roman CYR"/>
          <w:sz w:val="28"/>
          <w:szCs w:val="28"/>
          <w:lang w:eastAsia="zh-CN"/>
        </w:rPr>
        <w:t xml:space="preserve"> https://lyubytinskij-r49.gosweb.gosuslugi.ru/»</w:t>
      </w:r>
      <w:r w:rsidRPr="005D0214">
        <w:rPr>
          <w:rFonts w:ascii="Times New Roman" w:eastAsia="Times New Roman" w:hAnsi="Times New Roman" w:cs="Times New Roman"/>
          <w:sz w:val="28"/>
          <w:szCs w:val="28"/>
          <w:lang w:eastAsia="ru-RU"/>
        </w:rPr>
        <w:t>;</w:t>
      </w:r>
    </w:p>
    <w:p w14:paraId="755F1995"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Адрес Единого  портала государственных  и муниципальных  услуг (функций):  </w:t>
      </w:r>
      <w:hyperlink r:id="rId168" w:history="1">
        <w:r w:rsidRPr="005D0214">
          <w:rPr>
            <w:rFonts w:ascii="Times New Roman" w:eastAsia="Times New Roman" w:hAnsi="Times New Roman" w:cs="Times New Roman"/>
            <w:sz w:val="28"/>
            <w:szCs w:val="28"/>
            <w:lang w:val="en-US" w:eastAsia="ru-RU"/>
          </w:rPr>
          <w:t>www</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gosuslugi</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hyperlink>
      <w:r w:rsidRPr="005D0214">
        <w:rPr>
          <w:rFonts w:ascii="Times New Roman" w:eastAsia="Times New Roman" w:hAnsi="Times New Roman" w:cs="Times New Roman"/>
          <w:sz w:val="28"/>
          <w:szCs w:val="28"/>
          <w:lang w:eastAsia="ru-RU"/>
        </w:rPr>
        <w:t>.</w:t>
      </w:r>
    </w:p>
    <w:p w14:paraId="5C654F8E"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Адрес  Портала  государственных  и муниципальных  услуг  (функций)  области: </w:t>
      </w:r>
      <w:hyperlink r:id="rId169" w:history="1">
        <w:r w:rsidRPr="005D0214">
          <w:rPr>
            <w:rFonts w:ascii="Times New Roman" w:eastAsia="Times New Roman" w:hAnsi="Times New Roman" w:cs="Times New Roman"/>
            <w:sz w:val="28"/>
            <w:szCs w:val="28"/>
            <w:lang w:val="en-US" w:eastAsia="ru-RU"/>
          </w:rPr>
          <w:t>http</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pgu</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nov</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hyperlink>
      <w:r w:rsidRPr="005D0214">
        <w:rPr>
          <w:rFonts w:ascii="Times New Roman" w:eastAsia="Times New Roman" w:hAnsi="Times New Roman" w:cs="Times New Roman"/>
          <w:sz w:val="28"/>
          <w:szCs w:val="28"/>
          <w:lang w:eastAsia="ru-RU"/>
        </w:rPr>
        <w:t>.</w:t>
      </w:r>
    </w:p>
    <w:p w14:paraId="35A9E01D"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График работы  Уполномоченного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5D0214" w:rsidRPr="005D0214" w14:paraId="44CB695C" w14:textId="77777777" w:rsidTr="006644E9">
        <w:tc>
          <w:tcPr>
            <w:tcW w:w="4785" w:type="dxa"/>
            <w:tcBorders>
              <w:top w:val="single" w:sz="4" w:space="0" w:color="auto"/>
              <w:left w:val="single" w:sz="4" w:space="0" w:color="auto"/>
              <w:bottom w:val="single" w:sz="4" w:space="0" w:color="auto"/>
              <w:right w:val="single" w:sz="4" w:space="0" w:color="auto"/>
            </w:tcBorders>
          </w:tcPr>
          <w:p w14:paraId="51079718" w14:textId="77777777" w:rsidR="005D0214" w:rsidRPr="005D0214" w:rsidRDefault="005D0214" w:rsidP="005D0214">
            <w:pPr>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Понедельник</w:t>
            </w:r>
          </w:p>
        </w:tc>
        <w:tc>
          <w:tcPr>
            <w:tcW w:w="4785" w:type="dxa"/>
            <w:tcBorders>
              <w:top w:val="single" w:sz="4" w:space="0" w:color="auto"/>
              <w:left w:val="single" w:sz="4" w:space="0" w:color="auto"/>
              <w:bottom w:val="single" w:sz="4" w:space="0" w:color="auto"/>
              <w:right w:val="single" w:sz="4" w:space="0" w:color="auto"/>
            </w:tcBorders>
          </w:tcPr>
          <w:p w14:paraId="2B3C5667" w14:textId="77777777" w:rsidR="005D0214" w:rsidRPr="005D0214" w:rsidRDefault="005D0214" w:rsidP="005D0214">
            <w:pPr>
              <w:tabs>
                <w:tab w:val="left" w:pos="1327"/>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1F476EFD" w14:textId="77777777" w:rsidTr="006644E9">
        <w:tc>
          <w:tcPr>
            <w:tcW w:w="4785" w:type="dxa"/>
            <w:tcBorders>
              <w:top w:val="single" w:sz="4" w:space="0" w:color="auto"/>
              <w:left w:val="single" w:sz="4" w:space="0" w:color="auto"/>
              <w:bottom w:val="single" w:sz="4" w:space="0" w:color="auto"/>
              <w:right w:val="single" w:sz="4" w:space="0" w:color="auto"/>
            </w:tcBorders>
          </w:tcPr>
          <w:p w14:paraId="4A95D440" w14:textId="77777777" w:rsidR="005D0214" w:rsidRPr="005D0214" w:rsidRDefault="005D0214" w:rsidP="005D0214">
            <w:pPr>
              <w:autoSpaceDE w:val="0"/>
              <w:autoSpaceDN w:val="0"/>
              <w:adjustRightInd w:val="0"/>
              <w:spacing w:after="0" w:line="360" w:lineRule="atLeast"/>
              <w:ind w:firstLine="709"/>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Вторник</w:t>
            </w:r>
          </w:p>
        </w:tc>
        <w:tc>
          <w:tcPr>
            <w:tcW w:w="4785" w:type="dxa"/>
            <w:tcBorders>
              <w:top w:val="single" w:sz="4" w:space="0" w:color="auto"/>
              <w:left w:val="single" w:sz="4" w:space="0" w:color="auto"/>
              <w:bottom w:val="single" w:sz="4" w:space="0" w:color="auto"/>
              <w:right w:val="single" w:sz="4" w:space="0" w:color="auto"/>
            </w:tcBorders>
          </w:tcPr>
          <w:p w14:paraId="70FC6F51" w14:textId="77777777" w:rsidR="005D0214" w:rsidRPr="005D0214" w:rsidRDefault="005D0214" w:rsidP="005D0214">
            <w:pPr>
              <w:tabs>
                <w:tab w:val="left" w:pos="1365"/>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37D1C9F4" w14:textId="77777777" w:rsidTr="006644E9">
        <w:tc>
          <w:tcPr>
            <w:tcW w:w="4785" w:type="dxa"/>
            <w:tcBorders>
              <w:top w:val="single" w:sz="4" w:space="0" w:color="auto"/>
              <w:left w:val="single" w:sz="4" w:space="0" w:color="auto"/>
              <w:bottom w:val="single" w:sz="4" w:space="0" w:color="auto"/>
              <w:right w:val="single" w:sz="4" w:space="0" w:color="auto"/>
            </w:tcBorders>
          </w:tcPr>
          <w:p w14:paraId="12799D6E" w14:textId="77777777" w:rsidR="005D0214" w:rsidRPr="005D0214" w:rsidRDefault="005D0214" w:rsidP="005D0214">
            <w:pPr>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Среда</w:t>
            </w:r>
          </w:p>
        </w:tc>
        <w:tc>
          <w:tcPr>
            <w:tcW w:w="4785" w:type="dxa"/>
            <w:tcBorders>
              <w:top w:val="single" w:sz="4" w:space="0" w:color="auto"/>
              <w:left w:val="single" w:sz="4" w:space="0" w:color="auto"/>
              <w:bottom w:val="single" w:sz="4" w:space="0" w:color="auto"/>
              <w:right w:val="single" w:sz="4" w:space="0" w:color="auto"/>
            </w:tcBorders>
          </w:tcPr>
          <w:p w14:paraId="5E993D4E" w14:textId="77777777" w:rsidR="005D0214" w:rsidRPr="005D0214" w:rsidRDefault="005D0214" w:rsidP="005D0214">
            <w:pPr>
              <w:tabs>
                <w:tab w:val="left" w:pos="1365"/>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75F7211E" w14:textId="77777777" w:rsidTr="006644E9">
        <w:tc>
          <w:tcPr>
            <w:tcW w:w="4785" w:type="dxa"/>
            <w:tcBorders>
              <w:top w:val="single" w:sz="4" w:space="0" w:color="auto"/>
              <w:left w:val="single" w:sz="4" w:space="0" w:color="auto"/>
              <w:bottom w:val="single" w:sz="4" w:space="0" w:color="auto"/>
              <w:right w:val="single" w:sz="4" w:space="0" w:color="auto"/>
            </w:tcBorders>
          </w:tcPr>
          <w:p w14:paraId="063D6FB5" w14:textId="77777777" w:rsidR="005D0214" w:rsidRPr="005D0214" w:rsidRDefault="005D0214" w:rsidP="005D0214">
            <w:pPr>
              <w:tabs>
                <w:tab w:val="left" w:pos="964"/>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Четверг</w:t>
            </w:r>
          </w:p>
        </w:tc>
        <w:tc>
          <w:tcPr>
            <w:tcW w:w="4785" w:type="dxa"/>
            <w:tcBorders>
              <w:top w:val="single" w:sz="4" w:space="0" w:color="auto"/>
              <w:left w:val="single" w:sz="4" w:space="0" w:color="auto"/>
              <w:bottom w:val="single" w:sz="4" w:space="0" w:color="auto"/>
              <w:right w:val="single" w:sz="4" w:space="0" w:color="auto"/>
            </w:tcBorders>
          </w:tcPr>
          <w:p w14:paraId="7DF332F7" w14:textId="77777777" w:rsidR="005D0214" w:rsidRPr="005D0214" w:rsidRDefault="005D0214" w:rsidP="005D0214">
            <w:pPr>
              <w:tabs>
                <w:tab w:val="left" w:pos="1478"/>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 8-00 до 17-00</w:t>
            </w:r>
          </w:p>
        </w:tc>
      </w:tr>
      <w:tr w:rsidR="005D0214" w:rsidRPr="005D0214" w14:paraId="1BEA2678" w14:textId="77777777" w:rsidTr="006644E9">
        <w:tc>
          <w:tcPr>
            <w:tcW w:w="4785" w:type="dxa"/>
            <w:tcBorders>
              <w:top w:val="single" w:sz="4" w:space="0" w:color="auto"/>
              <w:left w:val="single" w:sz="4" w:space="0" w:color="auto"/>
              <w:bottom w:val="single" w:sz="4" w:space="0" w:color="auto"/>
              <w:right w:val="single" w:sz="4" w:space="0" w:color="auto"/>
            </w:tcBorders>
          </w:tcPr>
          <w:p w14:paraId="24BE719D" w14:textId="77777777" w:rsidR="005D0214" w:rsidRPr="005D0214" w:rsidRDefault="005D0214" w:rsidP="005D0214">
            <w:pPr>
              <w:tabs>
                <w:tab w:val="left" w:pos="939"/>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Пятница</w:t>
            </w:r>
          </w:p>
        </w:tc>
        <w:tc>
          <w:tcPr>
            <w:tcW w:w="4785" w:type="dxa"/>
            <w:tcBorders>
              <w:top w:val="single" w:sz="4" w:space="0" w:color="auto"/>
              <w:left w:val="single" w:sz="4" w:space="0" w:color="auto"/>
              <w:bottom w:val="single" w:sz="4" w:space="0" w:color="auto"/>
              <w:right w:val="single" w:sz="4" w:space="0" w:color="auto"/>
            </w:tcBorders>
          </w:tcPr>
          <w:p w14:paraId="3919554C" w14:textId="77777777" w:rsidR="005D0214" w:rsidRPr="005D0214" w:rsidRDefault="005D0214" w:rsidP="005D0214">
            <w:pPr>
              <w:tabs>
                <w:tab w:val="left" w:pos="1377"/>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2738318C" w14:textId="77777777" w:rsidTr="006644E9">
        <w:tc>
          <w:tcPr>
            <w:tcW w:w="4785" w:type="dxa"/>
            <w:tcBorders>
              <w:top w:val="single" w:sz="4" w:space="0" w:color="auto"/>
              <w:left w:val="single" w:sz="4" w:space="0" w:color="auto"/>
              <w:bottom w:val="single" w:sz="4" w:space="0" w:color="auto"/>
              <w:right w:val="single" w:sz="4" w:space="0" w:color="auto"/>
            </w:tcBorders>
          </w:tcPr>
          <w:p w14:paraId="00D2859E" w14:textId="77777777" w:rsidR="005D0214" w:rsidRPr="005D0214" w:rsidRDefault="005D0214" w:rsidP="005D0214">
            <w:pPr>
              <w:tabs>
                <w:tab w:val="left" w:pos="1002"/>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Суббота</w:t>
            </w:r>
          </w:p>
        </w:tc>
        <w:tc>
          <w:tcPr>
            <w:tcW w:w="4785" w:type="dxa"/>
            <w:tcBorders>
              <w:top w:val="single" w:sz="4" w:space="0" w:color="auto"/>
              <w:left w:val="single" w:sz="4" w:space="0" w:color="auto"/>
              <w:bottom w:val="single" w:sz="4" w:space="0" w:color="auto"/>
              <w:right w:val="single" w:sz="4" w:space="0" w:color="auto"/>
            </w:tcBorders>
          </w:tcPr>
          <w:p w14:paraId="275C9E78" w14:textId="77777777" w:rsidR="005D0214" w:rsidRPr="005D0214" w:rsidRDefault="005D0214" w:rsidP="005D0214">
            <w:pPr>
              <w:tabs>
                <w:tab w:val="left" w:pos="1453"/>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  выходной</w:t>
            </w:r>
          </w:p>
        </w:tc>
      </w:tr>
      <w:tr w:rsidR="005D0214" w:rsidRPr="005D0214" w14:paraId="25114039" w14:textId="77777777" w:rsidTr="006644E9">
        <w:tc>
          <w:tcPr>
            <w:tcW w:w="4785" w:type="dxa"/>
            <w:tcBorders>
              <w:top w:val="single" w:sz="4" w:space="0" w:color="auto"/>
              <w:left w:val="single" w:sz="4" w:space="0" w:color="auto"/>
              <w:bottom w:val="single" w:sz="4" w:space="0" w:color="auto"/>
              <w:right w:val="single" w:sz="4" w:space="0" w:color="auto"/>
            </w:tcBorders>
          </w:tcPr>
          <w:p w14:paraId="31D17F92" w14:textId="77777777" w:rsidR="005D0214" w:rsidRPr="005D0214" w:rsidRDefault="005D0214" w:rsidP="005D0214">
            <w:pPr>
              <w:tabs>
                <w:tab w:val="left" w:pos="1002"/>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Воскресенье</w:t>
            </w:r>
          </w:p>
        </w:tc>
        <w:tc>
          <w:tcPr>
            <w:tcW w:w="4785" w:type="dxa"/>
            <w:tcBorders>
              <w:top w:val="single" w:sz="4" w:space="0" w:color="auto"/>
              <w:left w:val="single" w:sz="4" w:space="0" w:color="auto"/>
              <w:bottom w:val="single" w:sz="4" w:space="0" w:color="auto"/>
              <w:right w:val="single" w:sz="4" w:space="0" w:color="auto"/>
            </w:tcBorders>
          </w:tcPr>
          <w:p w14:paraId="4D17CC9B" w14:textId="77777777" w:rsidR="005D0214" w:rsidRPr="005D0214" w:rsidRDefault="005D0214" w:rsidP="005D0214">
            <w:pPr>
              <w:tabs>
                <w:tab w:val="left" w:pos="1503"/>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 выходной</w:t>
            </w:r>
          </w:p>
        </w:tc>
      </w:tr>
      <w:tr w:rsidR="005D0214" w:rsidRPr="005D0214" w14:paraId="40C0DAE4" w14:textId="77777777" w:rsidTr="006644E9">
        <w:tc>
          <w:tcPr>
            <w:tcW w:w="4785" w:type="dxa"/>
            <w:tcBorders>
              <w:top w:val="single" w:sz="4" w:space="0" w:color="auto"/>
              <w:left w:val="single" w:sz="4" w:space="0" w:color="auto"/>
              <w:bottom w:val="single" w:sz="4" w:space="0" w:color="auto"/>
              <w:right w:val="single" w:sz="4" w:space="0" w:color="auto"/>
            </w:tcBorders>
          </w:tcPr>
          <w:p w14:paraId="21D987B3" w14:textId="77777777" w:rsidR="005D0214" w:rsidRPr="005D0214" w:rsidRDefault="005D0214" w:rsidP="005D0214">
            <w:pPr>
              <w:tabs>
                <w:tab w:val="left" w:pos="989"/>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Предпраздничные  дни</w:t>
            </w:r>
          </w:p>
        </w:tc>
        <w:tc>
          <w:tcPr>
            <w:tcW w:w="4785" w:type="dxa"/>
            <w:tcBorders>
              <w:top w:val="single" w:sz="4" w:space="0" w:color="auto"/>
              <w:left w:val="single" w:sz="4" w:space="0" w:color="auto"/>
              <w:bottom w:val="single" w:sz="4" w:space="0" w:color="auto"/>
              <w:right w:val="single" w:sz="4" w:space="0" w:color="auto"/>
            </w:tcBorders>
          </w:tcPr>
          <w:p w14:paraId="3137B253" w14:textId="77777777" w:rsidR="005D0214" w:rsidRPr="005D0214" w:rsidRDefault="005D0214" w:rsidP="005D0214">
            <w:pPr>
              <w:tabs>
                <w:tab w:val="left" w:pos="1578"/>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 8-00 до 16-00</w:t>
            </w:r>
          </w:p>
        </w:tc>
      </w:tr>
    </w:tbl>
    <w:p w14:paraId="419A3445"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p>
    <w:p w14:paraId="53D413EE" w14:textId="77777777" w:rsidR="005D0214" w:rsidRPr="005D0214" w:rsidRDefault="005D0214" w:rsidP="005D0214">
      <w:pPr>
        <w:widowControl w:val="0"/>
        <w:autoSpaceDE w:val="0"/>
        <w:autoSpaceDN w:val="0"/>
        <w:spacing w:after="0" w:line="360" w:lineRule="atLeast"/>
        <w:ind w:firstLineChars="100" w:firstLine="28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1.3.2. Информация о порядке предоставления муниципальной услуги предоставляется бесплатно.</w:t>
      </w:r>
    </w:p>
    <w:p w14:paraId="0A0D7BA3"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424CDE74"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на официальном сайте Уполномоченного органа в информационно -телекоммуникационной сети «Интернет» (далее </w:t>
      </w:r>
      <w:r w:rsidRPr="005D0214">
        <w:rPr>
          <w:rFonts w:ascii="Times New Roman" w:eastAsia="Times New Roman" w:hAnsi="Times New Roman" w:cs="Times New Roman"/>
          <w:bCs/>
          <w:sz w:val="28"/>
          <w:szCs w:val="28"/>
          <w:lang w:eastAsia="ru-RU"/>
        </w:rPr>
        <w:t xml:space="preserve">- </w:t>
      </w:r>
      <w:r w:rsidRPr="005D0214">
        <w:rPr>
          <w:rFonts w:ascii="Times New Roman" w:eastAsia="Times New Roman" w:hAnsi="Times New Roman" w:cs="Times New Roman"/>
          <w:sz w:val="28"/>
          <w:szCs w:val="28"/>
          <w:lang w:eastAsia="ru-RU"/>
        </w:rPr>
        <w:t>сеть «Интернет»);</w:t>
      </w:r>
    </w:p>
    <w:p w14:paraId="19FED180" w14:textId="77777777" w:rsidR="005D0214" w:rsidRPr="005D0214" w:rsidRDefault="005D0214" w:rsidP="005D0214">
      <w:pPr>
        <w:autoSpaceDE w:val="0"/>
        <w:autoSpaceDN w:val="0"/>
        <w:adjustRightInd w:val="0"/>
        <w:spacing w:after="0" w:line="360" w:lineRule="atLeast"/>
        <w:ind w:firstLine="709"/>
        <w:jc w:val="both"/>
        <w:rPr>
          <w:rFonts w:ascii="Times New Roman" w:hAnsi="Times New Roman" w:cs="Times New Roman"/>
          <w:sz w:val="28"/>
          <w:szCs w:val="28"/>
        </w:rPr>
      </w:pPr>
      <w:r w:rsidRPr="005D0214">
        <w:rPr>
          <w:rFonts w:ascii="Times New Roman" w:eastAsia="Times New Roman" w:hAnsi="Times New Roman" w:cs="Times New Roman"/>
          <w:sz w:val="28"/>
          <w:szCs w:val="28"/>
          <w:lang w:eastAsia="ru-RU"/>
        </w:rPr>
        <w:t xml:space="preserve">в </w:t>
      </w:r>
      <w:r w:rsidRPr="005D0214">
        <w:rPr>
          <w:rFonts w:ascii="Times New Roman" w:hAnsi="Times New Roman" w:cs="Times New Roman"/>
          <w:sz w:val="28"/>
          <w:szCs w:val="28"/>
        </w:rPr>
        <w:t>федеральной государственной информационной системе «Единый портал государственных и муниципальных услуг (функций)»</w:t>
      </w:r>
      <w:r w:rsidRPr="005D0214">
        <w:rPr>
          <w:rFonts w:ascii="Times New Roman" w:hAnsi="Times New Roman" w:cs="Times New Roman"/>
          <w:sz w:val="28"/>
          <w:szCs w:val="28"/>
        </w:rPr>
        <w:br/>
        <w:t xml:space="preserve">(далее - единый портал), </w:t>
      </w:r>
      <w:r w:rsidRPr="005D0214">
        <w:rPr>
          <w:rFonts w:ascii="Times New Roman" w:eastAsia="Times New Roman" w:hAnsi="Times New Roman" w:cs="Times New Roman"/>
          <w:bCs/>
          <w:sz w:val="28"/>
          <w:szCs w:val="28"/>
          <w:lang w:eastAsia="ru-RU"/>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5FB7C84E"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5D0214">
        <w:rPr>
          <w:rFonts w:ascii="Times New Roman" w:hAnsi="Times New Roman" w:cs="Times New Roman"/>
          <w:sz w:val="28"/>
          <w:szCs w:val="2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5D0214">
        <w:rPr>
          <w:rFonts w:ascii="Times New Roman" w:eastAsia="Times New Roman" w:hAnsi="Times New Roman" w:cs="Times New Roman"/>
          <w:bCs/>
          <w:sz w:val="28"/>
          <w:szCs w:val="28"/>
          <w:lang w:eastAsia="ru-RU"/>
        </w:rPr>
        <w:t>; региональной государственной информационной системе «Реестр государственных и муниципальных услуг (функций)» (далее - региональный реестр);</w:t>
      </w:r>
    </w:p>
    <w:p w14:paraId="288C4A01"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5D0214">
        <w:rPr>
          <w:rFonts w:ascii="Times New Roman" w:eastAsia="Times New Roman" w:hAnsi="Times New Roman" w:cs="Times New Roman"/>
          <w:sz w:val="28"/>
          <w:szCs w:val="28"/>
          <w:lang w:eastAsia="ru-RU"/>
        </w:rPr>
        <w:t xml:space="preserve">2) по номеру телефона для справок должностным лицом </w:t>
      </w:r>
      <w:r w:rsidRPr="005D0214">
        <w:rPr>
          <w:rFonts w:ascii="Times New Roman" w:eastAsia="Times New Roman" w:hAnsi="Times New Roman" w:cs="Times New Roman"/>
          <w:sz w:val="28"/>
          <w:szCs w:val="28"/>
          <w:lang w:eastAsia="ru-RU"/>
        </w:rPr>
        <w:br/>
        <w:t>Уполномоченного органа, его структурных подразделений;</w:t>
      </w:r>
    </w:p>
    <w:p w14:paraId="28FFD0E5" w14:textId="77777777" w:rsidR="005D0214" w:rsidRPr="005D0214" w:rsidRDefault="005D0214" w:rsidP="005D0214">
      <w:pPr>
        <w:autoSpaceDE w:val="0"/>
        <w:autoSpaceDN w:val="0"/>
        <w:adjustRightInd w:val="0"/>
        <w:spacing w:after="0" w:line="240" w:lineRule="auto"/>
        <w:ind w:firstLineChars="100" w:firstLine="28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1.3.3.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78FDB46F"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место нахождения, почтовый адрес, график работы Уполномоченного органа, его структурных подразделений;</w:t>
      </w:r>
    </w:p>
    <w:p w14:paraId="37FFFEF6"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 - автоинформатора;</w:t>
      </w:r>
    </w:p>
    <w:p w14:paraId="72E4E7EC"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 порядок получения консультаций (справок).</w:t>
      </w:r>
    </w:p>
    <w:p w14:paraId="52A250A7" w14:textId="77777777" w:rsidR="005D0214" w:rsidRPr="005D0214" w:rsidRDefault="005D0214" w:rsidP="005D0214">
      <w:pPr>
        <w:autoSpaceDE w:val="0"/>
        <w:autoSpaceDN w:val="0"/>
        <w:adjustRightInd w:val="0"/>
        <w:spacing w:after="0" w:line="240" w:lineRule="auto"/>
        <w:ind w:firstLineChars="100" w:firstLine="28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1.3.4. На едином портале, региональном портале размещаются:</w:t>
      </w:r>
    </w:p>
    <w:p w14:paraId="37FD03B0"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00835BCC"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1.3.4.2. Круг заявителей.</w:t>
      </w:r>
    </w:p>
    <w:p w14:paraId="4A6540F4"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1.3.4.3. Срок предоставления муниципальной услуги.</w:t>
      </w:r>
    </w:p>
    <w:p w14:paraId="2979B20D"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1.3.4.4. Стоимость предоставления муниципальной услуги и порядок оплаты.</w:t>
      </w:r>
    </w:p>
    <w:p w14:paraId="3CB060C2"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557CC99E"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1.3.4.6. Исчерпывающий перечень оснований для приостановления или отказа в предоставлении муниципальной услуги. </w:t>
      </w:r>
    </w:p>
    <w:p w14:paraId="2F4F95C1"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1.3.4.7. Образцы заполнения электронной формы заявления о </w:t>
      </w:r>
      <w:r w:rsidRPr="005D0214">
        <w:rPr>
          <w:rFonts w:ascii="Times New Roman" w:eastAsia="Times New Roman" w:hAnsi="Times New Roman" w:cs="Times New Roman"/>
          <w:bCs/>
          <w:sz w:val="28"/>
          <w:szCs w:val="28"/>
          <w:lang w:eastAsia="ru-RU"/>
        </w:rPr>
        <w:t>предоставлении муниципальной услуги.</w:t>
      </w:r>
    </w:p>
    <w:p w14:paraId="1B30E169"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1.3.5. Посредством телефонной связи может предоставляться информация:</w:t>
      </w:r>
    </w:p>
    <w:p w14:paraId="3D4439E2"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о месте нахождения и графике работы Уполномоченного органа, его структурных подразделений;</w:t>
      </w:r>
    </w:p>
    <w:p w14:paraId="7D6D6A8A"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о порядке предоставления муниципальной услуги;</w:t>
      </w:r>
    </w:p>
    <w:p w14:paraId="699D2F5C"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 о сроках предоставления муниципальной услуги;</w:t>
      </w:r>
    </w:p>
    <w:p w14:paraId="4E2EC6BF" w14:textId="77777777" w:rsidR="005D0214" w:rsidRPr="005D0214" w:rsidRDefault="005D0214" w:rsidP="005D02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 об адресах официального сайта Уполномоченного органа.</w:t>
      </w:r>
    </w:p>
    <w:p w14:paraId="738B5D8F" w14:textId="77777777" w:rsidR="005D0214" w:rsidRPr="005D0214" w:rsidRDefault="005D0214" w:rsidP="005D0214">
      <w:pPr>
        <w:autoSpaceDE w:val="0"/>
        <w:autoSpaceDN w:val="0"/>
        <w:adjustRightInd w:val="0"/>
        <w:spacing w:after="0" w:line="240" w:lineRule="auto"/>
        <w:ind w:firstLineChars="250" w:firstLine="700"/>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 При предоставлении муниципальной услуги в электронной форме заявителю направляется:</w:t>
      </w:r>
    </w:p>
    <w:p w14:paraId="44911E6D" w14:textId="77777777" w:rsidR="005D0214" w:rsidRPr="005D0214" w:rsidRDefault="005D0214" w:rsidP="005D0214">
      <w:pPr>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1.3.6.1. Уведомление о приёме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0E490F98" w14:textId="77777777" w:rsidR="005D0214" w:rsidRPr="005D0214" w:rsidRDefault="005D0214" w:rsidP="005D0214">
      <w:pPr>
        <w:spacing w:after="0" w:line="240" w:lineRule="auto"/>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1.3.6.2. Уведомление об окончании предоставления муниципальной услуги либо мотивированном отказе в приёме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23E80573" w14:textId="77777777" w:rsidR="005D0214" w:rsidRPr="005D0214" w:rsidRDefault="005D0214" w:rsidP="005D0214">
      <w:pPr>
        <w:autoSpaceDE w:val="0"/>
        <w:autoSpaceDN w:val="0"/>
        <w:adjustRightInd w:val="0"/>
        <w:spacing w:after="0" w:line="240" w:lineRule="auto"/>
        <w:ind w:firstLine="720"/>
        <w:outlineLvl w:val="1"/>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1.3.6.3. Уведомление о мотивированном отказе в предоставлении муниципальной услуги.</w:t>
      </w:r>
    </w:p>
    <w:p w14:paraId="1725CE58"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2069B6F9" w14:textId="77777777" w:rsidR="005D0214" w:rsidRPr="005D0214" w:rsidRDefault="005D0214" w:rsidP="005D0214">
      <w:pPr>
        <w:autoSpaceDE w:val="0"/>
        <w:autoSpaceDN w:val="0"/>
        <w:adjustRightInd w:val="0"/>
        <w:spacing w:after="0" w:line="240" w:lineRule="exact"/>
        <w:ind w:right="-510"/>
        <w:jc w:val="center"/>
        <w:outlineLvl w:val="1"/>
        <w:rPr>
          <w:rFonts w:ascii="Times New Roman" w:eastAsia="Times New Roman" w:hAnsi="Times New Roman" w:cs="Times New Roman"/>
          <w:b/>
          <w:sz w:val="28"/>
          <w:szCs w:val="28"/>
          <w:lang w:eastAsia="ru-RU"/>
        </w:rPr>
      </w:pPr>
      <w:r w:rsidRPr="005D0214">
        <w:rPr>
          <w:rFonts w:ascii="Times New Roman" w:eastAsia="Yu Gothic Light" w:hAnsi="Times New Roman" w:cs="Times New Roman"/>
          <w:b/>
          <w:bCs/>
          <w:sz w:val="28"/>
          <w:szCs w:val="28"/>
          <w:lang w:val="en-US" w:eastAsia="ru-RU"/>
        </w:rPr>
        <w:t>II</w:t>
      </w:r>
      <w:r w:rsidRPr="005D0214">
        <w:rPr>
          <w:rFonts w:ascii="Times New Roman" w:eastAsia="Yu Gothic Light" w:hAnsi="Times New Roman" w:cs="Times New Roman"/>
          <w:b/>
          <w:bCs/>
          <w:sz w:val="28"/>
          <w:szCs w:val="28"/>
          <w:lang w:eastAsia="ru-RU"/>
        </w:rPr>
        <w:t>. Стандарт предоставления</w:t>
      </w:r>
      <w:r w:rsidRPr="005D0214">
        <w:rPr>
          <w:rFonts w:ascii="Times New Roman" w:eastAsia="Times New Roman" w:hAnsi="Times New Roman" w:cs="Times New Roman"/>
          <w:b/>
          <w:sz w:val="28"/>
          <w:szCs w:val="28"/>
          <w:lang w:eastAsia="ru-RU"/>
        </w:rPr>
        <w:t xml:space="preserve"> </w:t>
      </w:r>
      <w:r w:rsidRPr="005D0214">
        <w:rPr>
          <w:rFonts w:ascii="Times New Roman" w:eastAsia="Yu Gothic Light" w:hAnsi="Times New Roman" w:cs="Times New Roman"/>
          <w:b/>
          <w:bCs/>
          <w:sz w:val="28"/>
          <w:szCs w:val="28"/>
          <w:lang w:eastAsia="ru-RU"/>
        </w:rPr>
        <w:t>Услуги</w:t>
      </w:r>
    </w:p>
    <w:p w14:paraId="129D405B" w14:textId="77777777" w:rsidR="005D0214" w:rsidRPr="005D0214" w:rsidRDefault="005D0214" w:rsidP="005D021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p>
    <w:p w14:paraId="35BAAAFE" w14:textId="77777777" w:rsidR="005D0214" w:rsidRPr="005D0214" w:rsidRDefault="005D0214" w:rsidP="005D021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2.1. Наименование Услуги</w:t>
      </w:r>
    </w:p>
    <w:p w14:paraId="553E9422"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Получение права на организацию ярмарки.</w:t>
      </w:r>
    </w:p>
    <w:p w14:paraId="5CC5CF97"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Муниципальная услуга включает подуслуги:</w:t>
      </w:r>
    </w:p>
    <w:p w14:paraId="2BB9BBA2"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получение права на организацию ярмарки, приложение №1;</w:t>
      </w:r>
    </w:p>
    <w:p w14:paraId="0F5FFF49"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предложение нового места под ярмарку, приложение №2;</w:t>
      </w:r>
    </w:p>
    <w:p w14:paraId="70D1474B"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предоставление сведений о ярмарке, приложение №3;</w:t>
      </w:r>
    </w:p>
    <w:p w14:paraId="27A8F5CB"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оформление подписки на получение уведомлений о свободных местах на ярмарке;</w:t>
      </w:r>
    </w:p>
    <w:p w14:paraId="17EA35CE"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отмена подписки на получение уведомлений о свободных местах на ярмарке.</w:t>
      </w:r>
    </w:p>
    <w:p w14:paraId="0F1ED723"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lastRenderedPageBreak/>
        <w:t>2.2 Наименование органа, предоставляющего Услугу</w:t>
      </w:r>
    </w:p>
    <w:p w14:paraId="2D300F24"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2.2.1. Услуга предоставляется Управлением экономического развития и инвестиций Администрации Любытинского муниципального округа  (далее – уполномоченный орган).</w:t>
      </w:r>
    </w:p>
    <w:p w14:paraId="27C19F1D"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2.2.2. Возможность получения Услуги в многофункциональном центре предоставления государственных и муниципальных услуг не предусмотрена.</w:t>
      </w:r>
    </w:p>
    <w:p w14:paraId="4A01D681"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2.2.3. При оказании Услуги уполномоченный орган муниципального образования взаимодействует по согласованию с территориальными органами федеральных органов исполнительной власти и иными заинтересованными организациями: Управлением Федеральной налоговой службы по Новгородской области в части получения выписки из Единого государственного реестра юридических лиц.</w:t>
      </w:r>
    </w:p>
    <w:p w14:paraId="438EEAD4" w14:textId="77777777" w:rsidR="005D0214" w:rsidRPr="005D0214" w:rsidRDefault="005D0214" w:rsidP="005D0214">
      <w:pPr>
        <w:autoSpaceDE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2.2.4. Запрещено требовать от заявителя:</w:t>
      </w:r>
    </w:p>
    <w:p w14:paraId="5CD3AA4B" w14:textId="77777777" w:rsidR="005D0214" w:rsidRPr="005D0214" w:rsidRDefault="005D0214" w:rsidP="005D0214">
      <w:pPr>
        <w:autoSpaceDE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5D0214">
        <w:rPr>
          <w:rFonts w:ascii="Times New Roman" w:eastAsia="Times New Roman" w:hAnsi="Times New Roman" w:cs="Times New Roman"/>
          <w:bCs/>
          <w:iCs/>
          <w:sz w:val="28"/>
          <w:szCs w:val="28"/>
          <w:lang w:eastAsia="ru-RU"/>
        </w:rPr>
        <w:t>муниципаль</w:t>
      </w:r>
      <w:r w:rsidRPr="005D0214">
        <w:rPr>
          <w:rFonts w:ascii="Times New Roman" w:eastAsia="Times New Roman" w:hAnsi="Times New Roman" w:cs="Times New Roman"/>
          <w:sz w:val="28"/>
          <w:szCs w:val="28"/>
          <w:lang w:eastAsia="ru-RU"/>
        </w:rPr>
        <w:t>ной услуги;</w:t>
      </w:r>
    </w:p>
    <w:p w14:paraId="3F38F2F0" w14:textId="77777777" w:rsidR="005D0214" w:rsidRPr="005D0214" w:rsidRDefault="005D0214" w:rsidP="005D0214">
      <w:pPr>
        <w:autoSpaceDE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представления документов и информации, в том числе подтверждающих внесением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местного самоуправления организаций, участвующих в предоставлении предусмотренных частью 1 статьи 1 Федерального закона  от 27.07.2010 № 210-ФЗ«Об организации предоставления государственных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включённых в определённый частью 6 настоящей статьи перечень документов. Заявитель в праве представить указанные документы и информацию в органы, предоставляющие органы предоставляющие муниципальные услуги, по собственной инициативе;</w:t>
      </w:r>
    </w:p>
    <w:p w14:paraId="06CCA60D" w14:textId="77777777" w:rsidR="005D0214" w:rsidRPr="005D0214" w:rsidRDefault="005D0214" w:rsidP="005D0214">
      <w:pPr>
        <w:autoSpaceDE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8"/>
          <w:szCs w:val="28"/>
          <w:lang w:eastAsia="ru-RU"/>
        </w:rPr>
        <w:tab/>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включённых в перечни, указанные в части 1 статьи 9 Федерального закона;</w:t>
      </w:r>
    </w:p>
    <w:p w14:paraId="740AF16C" w14:textId="77777777" w:rsidR="005D0214" w:rsidRPr="005D0214" w:rsidRDefault="005D0214" w:rsidP="005D0214">
      <w:pPr>
        <w:autoSpaceDE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следующих случаев, </w:t>
      </w:r>
      <w:r w:rsidRPr="005D0214">
        <w:rPr>
          <w:rFonts w:ascii="Times New Roman" w:eastAsia="Times New Roman" w:hAnsi="Times New Roman" w:cs="Times New Roman"/>
          <w:sz w:val="28"/>
          <w:szCs w:val="28"/>
          <w:lang w:eastAsia="ru-RU"/>
        </w:rPr>
        <w:lastRenderedPageBreak/>
        <w:t>предусмотренных пунктом 4 части 1 статьи 7 Федерального закона от 27.07.2010 №210-ФЗ:</w:t>
      </w:r>
    </w:p>
    <w:p w14:paraId="62DCBEFC" w14:textId="77777777" w:rsidR="005D0214" w:rsidRPr="005D0214" w:rsidRDefault="005D0214" w:rsidP="005D021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997A209"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включённых в представленный ранее комплект документов;</w:t>
      </w:r>
    </w:p>
    <w:p w14:paraId="593020F7"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истечение срока действия документов или изменение информации после первоначального отказа в приёме документов, необходимых для муниципальной услуги;</w:t>
      </w:r>
    </w:p>
    <w:p w14:paraId="266D7A93"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 выявление документально подтверждённого факта (признаков) ошибочного или противоправного действия (бездействия) должностного лица органа, предоставляющего государственного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приёме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чём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приёме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  </w:t>
      </w:r>
    </w:p>
    <w:p w14:paraId="510420E2"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66E62E2"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2.3. Результат предоставления Услуги</w:t>
      </w:r>
    </w:p>
    <w:p w14:paraId="73D43757"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2.3.1. Результатами предоставления Услуги являются:</w:t>
      </w:r>
    </w:p>
    <w:p w14:paraId="2F5BEA22"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-Уведомление о принятии положительного решения по заявке на рассмотрение предложения о включении места в схему мест для размещения ярмарок;</w:t>
      </w:r>
    </w:p>
    <w:p w14:paraId="7431F8FC"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lastRenderedPageBreak/>
        <w:tab/>
        <w:t>-Уведомление о принятии отрицательного решения по заявке на рассмотрение предложения о включении места в схему для размещения ярмарок;</w:t>
      </w:r>
    </w:p>
    <w:p w14:paraId="3C29C532"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-Уведомление о выдаче разрешения на право организации ярмарки;</w:t>
      </w:r>
    </w:p>
    <w:p w14:paraId="297EED80"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-Уведомление об отказе в выдаче разрешения на право организации ярмарки;</w:t>
      </w:r>
    </w:p>
    <w:p w14:paraId="056A1548"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-Уведомление о подтверждении сведений о ярмарке;</w:t>
      </w:r>
    </w:p>
    <w:p w14:paraId="51BF0D19"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-Уведомление об отказе в подтверждении сведений о ярмарке.</w:t>
      </w:r>
    </w:p>
    <w:p w14:paraId="29665CCA"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Документом, содержащим решение о предоставлении Услуги, на основании которого заявителю предоставляется результат Услуги, является Распоряжение об о выдаче (отказе в выдаче) разрешения на право организации ярмарки.</w:t>
      </w:r>
    </w:p>
    <w:p w14:paraId="570269A7"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8"/>
          <w:szCs w:val="28"/>
          <w:lang w:eastAsia="ru-RU"/>
        </w:rPr>
        <w:tab/>
        <w:t>2.3.2.Результаты предоставления Услуги направляются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выдаётся заявителю на бумажном носителе при личном обращении в уполномоченный орган, либо направляется заявителю посредством почтового отправления или по электронной почте в соответствии с выбранным заявителем способом получения результата предоставления Услуги.</w:t>
      </w:r>
    </w:p>
    <w:p w14:paraId="129C1552"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2.4. Срок предоставления Услуги</w:t>
      </w:r>
    </w:p>
    <w:p w14:paraId="08EAA29D"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2.4.1.  Сроки предоставления Услуги составляют:</w:t>
      </w:r>
    </w:p>
    <w:p w14:paraId="2C6D20E0"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 xml:space="preserve">-предложение нового места под ярмарку </w:t>
      </w:r>
      <w:r w:rsidRPr="005D0214">
        <w:rPr>
          <w:rFonts w:ascii="Times New Roman" w:hAnsi="Times New Roman" w:cs="Times New Roman"/>
          <w:sz w:val="28"/>
          <w:szCs w:val="28"/>
        </w:rPr>
        <w:t>- не более 20 рабочих дней со дня поступления заявления</w:t>
      </w:r>
      <w:r w:rsidRPr="005D0214">
        <w:rPr>
          <w:rFonts w:ascii="Times New Roman" w:hAnsi="Times New Roman" w:cs="Times New Roman"/>
          <w:sz w:val="28"/>
          <w:szCs w:val="28"/>
          <w:lang w:eastAsia="ru-RU"/>
        </w:rPr>
        <w:t>;</w:t>
      </w:r>
    </w:p>
    <w:p w14:paraId="719301EC"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 xml:space="preserve">-получение права на организацию ярмарки </w:t>
      </w:r>
      <w:r w:rsidRPr="005D0214">
        <w:rPr>
          <w:rFonts w:ascii="Times New Roman" w:hAnsi="Times New Roman" w:cs="Times New Roman"/>
          <w:sz w:val="28"/>
          <w:szCs w:val="28"/>
        </w:rPr>
        <w:t>- не более 20 рабочих дней со дня поступления заявления</w:t>
      </w:r>
      <w:r w:rsidRPr="005D0214">
        <w:rPr>
          <w:rFonts w:ascii="Times New Roman" w:hAnsi="Times New Roman" w:cs="Times New Roman"/>
          <w:sz w:val="28"/>
          <w:szCs w:val="28"/>
          <w:lang w:eastAsia="ru-RU"/>
        </w:rPr>
        <w:t>;</w:t>
      </w:r>
    </w:p>
    <w:p w14:paraId="2FBD9EB1"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 xml:space="preserve">-предоставление сведений о ярмарке </w:t>
      </w:r>
      <w:r w:rsidRPr="005D0214">
        <w:rPr>
          <w:rFonts w:ascii="Times New Roman" w:hAnsi="Times New Roman" w:cs="Times New Roman"/>
          <w:sz w:val="28"/>
          <w:szCs w:val="28"/>
        </w:rPr>
        <w:t>- не более 20 рабочих дней со дня поступления заявления</w:t>
      </w:r>
      <w:r w:rsidRPr="005D0214">
        <w:rPr>
          <w:rFonts w:ascii="Times New Roman" w:hAnsi="Times New Roman" w:cs="Times New Roman"/>
          <w:sz w:val="28"/>
          <w:szCs w:val="28"/>
          <w:lang w:eastAsia="ru-RU"/>
        </w:rPr>
        <w:t>;</w:t>
      </w:r>
    </w:p>
    <w:p w14:paraId="187DABC5"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 xml:space="preserve">-оформление подписки на получение уведомлений о свободных местах на ярмарке </w:t>
      </w:r>
      <w:r w:rsidRPr="005D0214">
        <w:rPr>
          <w:rFonts w:ascii="Times New Roman" w:hAnsi="Times New Roman" w:cs="Times New Roman"/>
          <w:sz w:val="28"/>
          <w:szCs w:val="28"/>
        </w:rPr>
        <w:t>- не более 1 рабочего дня со дня поступления заявления (при наличии технической возможности Услуга оказывается в режиме «онлайн»)</w:t>
      </w:r>
      <w:r w:rsidRPr="005D0214">
        <w:rPr>
          <w:rFonts w:ascii="Times New Roman" w:hAnsi="Times New Roman" w:cs="Times New Roman"/>
          <w:sz w:val="28"/>
          <w:szCs w:val="28"/>
          <w:lang w:eastAsia="ru-RU"/>
        </w:rPr>
        <w:t>;</w:t>
      </w:r>
    </w:p>
    <w:p w14:paraId="28335246" w14:textId="77777777" w:rsidR="005D0214" w:rsidRPr="005D0214" w:rsidRDefault="005D0214" w:rsidP="005D0214">
      <w:p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ab/>
        <w:t xml:space="preserve">-отмена подписки на получение уведомлений о свободных местах на ярмарке </w:t>
      </w:r>
      <w:r w:rsidRPr="005D0214">
        <w:rPr>
          <w:rFonts w:ascii="Times New Roman" w:hAnsi="Times New Roman" w:cs="Times New Roman"/>
          <w:sz w:val="28"/>
          <w:szCs w:val="28"/>
        </w:rPr>
        <w:t>- не более 1 рабочего дня со дня поступления заявления (при наличии технической возможности Услуга оказывается в режиме «онлайн»)</w:t>
      </w:r>
      <w:r w:rsidRPr="005D0214">
        <w:rPr>
          <w:rFonts w:ascii="Times New Roman" w:hAnsi="Times New Roman" w:cs="Times New Roman"/>
          <w:sz w:val="28"/>
          <w:szCs w:val="28"/>
          <w:lang w:eastAsia="ru-RU"/>
        </w:rPr>
        <w:t>.</w:t>
      </w:r>
    </w:p>
    <w:p w14:paraId="53E819A0" w14:textId="77777777" w:rsidR="005D0214" w:rsidRPr="005D0214" w:rsidRDefault="005D0214" w:rsidP="005D0214">
      <w:pPr>
        <w:keepNext/>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Срок предоставления Услуги определяется для каждого варианта и приведён в их описании, содержащемся в разделе </w:t>
      </w:r>
      <w:r w:rsidRPr="005D0214">
        <w:rPr>
          <w:rFonts w:ascii="Times New Roman" w:eastAsia="Times New Roman" w:hAnsi="Times New Roman" w:cs="Times New Roman"/>
          <w:sz w:val="28"/>
          <w:szCs w:val="28"/>
          <w:lang w:val="en-US" w:eastAsia="ru-RU"/>
        </w:rPr>
        <w:t>III</w:t>
      </w:r>
      <w:r w:rsidRPr="005D0214">
        <w:rPr>
          <w:rFonts w:ascii="Times New Roman" w:eastAsia="Times New Roman" w:hAnsi="Times New Roman" w:cs="Times New Roman"/>
          <w:sz w:val="28"/>
          <w:szCs w:val="28"/>
          <w:lang w:eastAsia="ru-RU"/>
        </w:rPr>
        <w:t xml:space="preserve"> настоящего типового административного регламента.</w:t>
      </w:r>
    </w:p>
    <w:p w14:paraId="0A2BF2EF"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2.5.  Исчерпывающий перечень документов, необходимых для предоставления Услуги</w:t>
      </w:r>
    </w:p>
    <w:p w14:paraId="53136C33"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2.5.1.  Исчерпывающий перечень документов, необходимых для предоставления Услуги, подлежащих представлению заявителем самостоятельно:</w:t>
      </w:r>
    </w:p>
    <w:p w14:paraId="2B2AD544" w14:textId="77777777" w:rsidR="005D0214" w:rsidRPr="005D0214" w:rsidRDefault="005D0214" w:rsidP="00B64D23">
      <w:pPr>
        <w:widowControl w:val="0"/>
        <w:numPr>
          <w:ilvl w:val="0"/>
          <w:numId w:val="42"/>
        </w:numPr>
        <w:spacing w:after="0" w:line="240" w:lineRule="auto"/>
        <w:ind w:firstLine="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заявление на оказание Услуги.</w:t>
      </w:r>
    </w:p>
    <w:p w14:paraId="25446B65" w14:textId="77777777" w:rsidR="005D0214" w:rsidRPr="005D0214" w:rsidRDefault="005D0214" w:rsidP="005D0214">
      <w:pPr>
        <w:widowControl w:val="0"/>
        <w:spacing w:after="0" w:line="240" w:lineRule="auto"/>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lastRenderedPageBreak/>
        <w:t xml:space="preserve">В случае представления заявления в электронной форме посредством Единого портала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заполняет формы указанных заявлений с использованием интерактивной формы в электронном виде, указанные заявления заполняются путём внесения соответствующих сведений в интерактивную форму на Едином портале; </w:t>
      </w:r>
    </w:p>
    <w:p w14:paraId="4CD8C56D" w14:textId="77777777" w:rsidR="005D0214" w:rsidRPr="005D0214" w:rsidRDefault="005D0214" w:rsidP="00B64D23">
      <w:pPr>
        <w:widowControl w:val="0"/>
        <w:numPr>
          <w:ilvl w:val="0"/>
          <w:numId w:val="42"/>
        </w:numPr>
        <w:autoSpaceDE w:val="0"/>
        <w:autoSpaceDN w:val="0"/>
        <w:adjustRightInd w:val="0"/>
        <w:spacing w:after="0" w:line="240" w:lineRule="auto"/>
        <w:ind w:firstLine="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w:t>
      </w:r>
    </w:p>
    <w:p w14:paraId="331AC83B" w14:textId="77777777" w:rsidR="005D0214" w:rsidRPr="005D0214" w:rsidRDefault="005D0214" w:rsidP="00B64D23">
      <w:pPr>
        <w:widowControl w:val="0"/>
        <w:numPr>
          <w:ilvl w:val="0"/>
          <w:numId w:val="42"/>
        </w:numPr>
        <w:autoSpaceDE w:val="0"/>
        <w:autoSpaceDN w:val="0"/>
        <w:adjustRightInd w:val="0"/>
        <w:spacing w:after="0" w:line="240" w:lineRule="auto"/>
        <w:ind w:firstLine="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утверждённый план мероприятий по организации ярмарки и продажи на ней товаров (при наличии).</w:t>
      </w:r>
    </w:p>
    <w:p w14:paraId="25804CE9"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2.5.2. Заявитель или его представитель представляет в уполномоченный орган заявление на оказание Услуги, а также прилагаемые к ним документы, одним из следующих способов:</w:t>
      </w:r>
    </w:p>
    <w:p w14:paraId="46135971"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 xml:space="preserve">а) в электронной форме посредством Единого портала. </w:t>
      </w:r>
    </w:p>
    <w:p w14:paraId="6F5B12DF"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на бумажном носителе посредством личного обращения в уполномоченный орган;</w:t>
      </w:r>
    </w:p>
    <w:p w14:paraId="13EFF884"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на бумажном носителе посредством почтового отправления с уведомлением о вручении в уполномоченный орган.</w:t>
      </w:r>
    </w:p>
    <w:p w14:paraId="781D8B09"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2.5.3.Исчерпывающий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206BC31F"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ab/>
        <w:t>-сведения из Единого государственного реестра юридических лиц;</w:t>
      </w:r>
    </w:p>
    <w:p w14:paraId="612930A3"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-сведения из Единого государственного реестра индивидуальных предпринимателей;</w:t>
      </w:r>
    </w:p>
    <w:p w14:paraId="043BB5C9" w14:textId="77777777" w:rsidR="005D0214" w:rsidRPr="005D0214" w:rsidRDefault="005D0214" w:rsidP="005D0214">
      <w:pPr>
        <w:widowControl w:val="0"/>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-сведения из Единого государственного реестра недвижимости о –зарегистрированных правах на объект недвижимости.</w:t>
      </w:r>
    </w:p>
    <w:p w14:paraId="01B987F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Не предоставление вышеуказанных документов не является причиной для отказа в предоставлении Услуги.</w:t>
      </w:r>
    </w:p>
    <w:p w14:paraId="45A194BA"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2.5.4.При предоставлении Услуги запрещается требовать от заявителя:</w:t>
      </w:r>
    </w:p>
    <w:p w14:paraId="62D36B6D"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63CD2CDB" w14:textId="77777777" w:rsidR="005D0214" w:rsidRPr="005D0214" w:rsidRDefault="005D0214" w:rsidP="005D0214">
      <w:pPr>
        <w:widowControl w:val="0"/>
        <w:suppressAutoHyphens/>
        <w:autoSpaceDE w:val="0"/>
        <w:autoSpaceDN w:val="0"/>
        <w:adjustRightInd w:val="0"/>
        <w:spacing w:after="0" w:line="240" w:lineRule="auto"/>
        <w:jc w:val="both"/>
        <w:rPr>
          <w:rFonts w:ascii="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w:t>
      </w:r>
      <w:r w:rsidRPr="005D0214">
        <w:rPr>
          <w:rFonts w:ascii="Times New Roman" w:hAnsi="Times New Roman" w:cs="Times New Roman"/>
          <w:sz w:val="28"/>
          <w:szCs w:val="28"/>
          <w:lang w:eastAsia="ru-RU"/>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субъекта Российской Федерации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14:paraId="513EBBDA"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Заявитель вправе представить указанные документы и информацию по собственной инициативе.</w:t>
      </w:r>
    </w:p>
    <w:p w14:paraId="6EB9826B"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2.6.  Исчерпывающий перечень оснований для отказа</w:t>
      </w:r>
      <w:r w:rsidRPr="005D0214">
        <w:rPr>
          <w:rFonts w:ascii="Times New Roman" w:eastAsia="Times New Roman" w:hAnsi="Times New Roman" w:cs="Times New Roman"/>
          <w:b/>
          <w:bCs/>
          <w:sz w:val="28"/>
          <w:szCs w:val="28"/>
          <w:lang w:eastAsia="ru-RU"/>
        </w:rPr>
        <w:br/>
        <w:t>в приёме заявления</w:t>
      </w:r>
    </w:p>
    <w:p w14:paraId="5DCD361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2.6.1. Исчерпывающий перечень оснований для отказа в приёме документов, в том числе представленных в электронной форме: </w:t>
      </w:r>
    </w:p>
    <w:p w14:paraId="24A1B81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заявление представлено в уполномоченный орган местного самоуправления, в полномочия которого не входит предоставление услуги;</w:t>
      </w:r>
    </w:p>
    <w:p w14:paraId="6B206E7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563A03A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в) представленные документы содержат подчистки и исправления текста; </w:t>
      </w:r>
    </w:p>
    <w:p w14:paraId="0AABCBD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 представленные в электронной форме документы содержат повреждения, наличие которых не позволяет в полном объёме получить информацию и сведения, содержащиеся в документах;</w:t>
      </w:r>
    </w:p>
    <w:p w14:paraId="7BB85963"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 выявлено несоблюдение установленных статьёй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14:paraId="6A4A1A15"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ab/>
        <w:t>2.6.2.Заявление, поданное в форме электронного документа с использованием Единого портала, к рассмотрению не принимается в случае:</w:t>
      </w:r>
    </w:p>
    <w:p w14:paraId="37D77FDB" w14:textId="77777777" w:rsidR="005D0214" w:rsidRPr="005D0214" w:rsidRDefault="005D0214" w:rsidP="005D0214">
      <w:pPr>
        <w:tabs>
          <w:tab w:val="left" w:pos="0"/>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-некорректного заполнения обязательных полей в форме интерактивного запроса ЕПГУ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6150C16F" w14:textId="77777777" w:rsidR="005D0214" w:rsidRPr="005D0214" w:rsidRDefault="005D0214" w:rsidP="005D0214">
      <w:pPr>
        <w:tabs>
          <w:tab w:val="left" w:pos="0"/>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-предоставления электронных копий (электронных образов) документов, не позволяющих в полном объёме прочитать текст документа и/или распознать реквизиты документа;</w:t>
      </w:r>
    </w:p>
    <w:p w14:paraId="7219A719" w14:textId="77777777" w:rsidR="005D0214" w:rsidRPr="005D0214" w:rsidRDefault="005D0214" w:rsidP="005D0214">
      <w:pPr>
        <w:tabs>
          <w:tab w:val="left" w:pos="0"/>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-не соответствия данных владельца квалифицированного сертификата ключа проверки электронной подписи данным представителя, указанным в заявлении.</w:t>
      </w:r>
    </w:p>
    <w:p w14:paraId="5D2C59E0"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2.6.3.Решение об отказе в приёме документов, указанных в пункте 20 настоящего Административного регламента, направляется заявителю способом, определенным заявителем в заявлении не позднее рабочего для, следующего за днём получения такого заявления, либо выдаётся в день личного обращения за получением указанного решения в уполномоченный орган.</w:t>
      </w:r>
    </w:p>
    <w:p w14:paraId="0980C084"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2.6.4.Отказ в приёме документов не препятствует повторному обращению заявителя в уполномоченный орган за предоставлением услуги.</w:t>
      </w:r>
    </w:p>
    <w:p w14:paraId="2B664F23"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sz w:val="28"/>
          <w:szCs w:val="28"/>
          <w:lang w:eastAsia="ru-RU"/>
        </w:rPr>
        <w:t>2.7.  Исчерпывающий перечень оснований для приостановления предоставления Услуги или отказа в предоставлении Услуги</w:t>
      </w:r>
    </w:p>
    <w:p w14:paraId="0EF6BAA0"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2.7.1.  Основания для отказа в предоставлении Услуги:</w:t>
      </w:r>
    </w:p>
    <w:p w14:paraId="2A62357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подача заявления на предоставление Услуги с нарушением установленных требований и (или) предоставление документов, прилагаемых к заявлению, содержащих недостоверные сведения.</w:t>
      </w:r>
    </w:p>
    <w:p w14:paraId="14AABA14"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2.8.  Размер платы, взимаемой с заявителя </w:t>
      </w:r>
      <w:r w:rsidRPr="005D0214">
        <w:rPr>
          <w:rFonts w:ascii="Times New Roman" w:eastAsia="Times New Roman" w:hAnsi="Times New Roman" w:cs="Times New Roman"/>
          <w:b/>
          <w:bCs/>
          <w:sz w:val="28"/>
          <w:szCs w:val="28"/>
          <w:lang w:eastAsia="ru-RU"/>
        </w:rPr>
        <w:br/>
        <w:t>при предоставлении Услуги, и способы её взимания</w:t>
      </w:r>
    </w:p>
    <w:p w14:paraId="74B1578C"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2.8.1. Предоставление услуги осуществляется без взимания платы.</w:t>
      </w:r>
    </w:p>
    <w:p w14:paraId="52787E3C"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2.9.  Максимальный срок ожидания в очереди при подаче заявителем </w:t>
      </w:r>
      <w:r w:rsidRPr="005D0214">
        <w:rPr>
          <w:rFonts w:ascii="Times New Roman" w:eastAsia="Times New Roman" w:hAnsi="Times New Roman" w:cs="Times New Roman"/>
          <w:b/>
          <w:sz w:val="28"/>
          <w:szCs w:val="28"/>
          <w:lang w:eastAsia="ru-RU"/>
        </w:rPr>
        <w:t>заявления</w:t>
      </w:r>
      <w:r w:rsidRPr="005D0214">
        <w:rPr>
          <w:rFonts w:ascii="Times New Roman" w:eastAsia="Times New Roman" w:hAnsi="Times New Roman" w:cs="Times New Roman"/>
          <w:b/>
          <w:bCs/>
          <w:sz w:val="28"/>
          <w:szCs w:val="28"/>
          <w:lang w:eastAsia="ru-RU"/>
        </w:rPr>
        <w:t xml:space="preserve"> и при получении результата предоставления Услуги</w:t>
      </w:r>
      <w:r w:rsidRPr="005D0214">
        <w:rPr>
          <w:rFonts w:ascii="Times New Roman" w:eastAsia="Times New Roman" w:hAnsi="Times New Roman" w:cs="Times New Roman"/>
          <w:sz w:val="20"/>
          <w:szCs w:val="20"/>
          <w:lang w:eastAsia="ru-RU"/>
        </w:rPr>
        <w:t xml:space="preserve"> </w:t>
      </w:r>
      <w:r w:rsidRPr="005D0214">
        <w:rPr>
          <w:rFonts w:ascii="Times New Roman" w:eastAsia="Times New Roman" w:hAnsi="Times New Roman" w:cs="Times New Roman"/>
          <w:b/>
          <w:bCs/>
          <w:sz w:val="28"/>
          <w:szCs w:val="28"/>
          <w:lang w:eastAsia="ru-RU"/>
        </w:rPr>
        <w:t>при получении результата в случае обращения заявителя непосредственно в орган, предоставляющий муниципальные услуги</w:t>
      </w:r>
    </w:p>
    <w:p w14:paraId="738F9EAF"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2.9.1. Максимальный срок ожидания в очереди при подаче заявления</w:t>
      </w:r>
      <w:r w:rsidRPr="005D0214">
        <w:rPr>
          <w:rFonts w:ascii="Times New Roman" w:eastAsia="Times New Roman" w:hAnsi="Times New Roman" w:cs="Times New Roman"/>
          <w:b/>
          <w:sz w:val="28"/>
          <w:szCs w:val="28"/>
          <w:lang w:eastAsia="ru-RU"/>
        </w:rPr>
        <w:t xml:space="preserve"> </w:t>
      </w:r>
      <w:r w:rsidRPr="005D0214">
        <w:rPr>
          <w:rFonts w:ascii="Times New Roman" w:eastAsia="Times New Roman" w:hAnsi="Times New Roman" w:cs="Times New Roman"/>
          <w:sz w:val="28"/>
          <w:szCs w:val="28"/>
          <w:lang w:eastAsia="ru-RU"/>
        </w:rPr>
        <w:t xml:space="preserve">составляет 15 минут. </w:t>
      </w:r>
    </w:p>
    <w:p w14:paraId="67C78613"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2.9.2. Максимальный срок ожидания в очереди при получении результата Услуги составляет 15 минут.</w:t>
      </w:r>
    </w:p>
    <w:p w14:paraId="6C6F7352"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2.10. Срок регистрации заявления</w:t>
      </w:r>
    </w:p>
    <w:p w14:paraId="0AA80AA0"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2.10.1. Р</w:t>
      </w:r>
      <w:r w:rsidRPr="005D0214">
        <w:rPr>
          <w:rFonts w:ascii="Times New Roman" w:eastAsia="Times New Roman" w:hAnsi="Times New Roman" w:cs="Times New Roman"/>
          <w:color w:val="000000"/>
          <w:sz w:val="28"/>
          <w:szCs w:val="28"/>
          <w:lang w:eastAsia="ru-RU"/>
        </w:rPr>
        <w:t>егистрация заявления и документов, необходимых для предоставления Услуги, производится в день обращения за её предоставлением.</w:t>
      </w:r>
    </w:p>
    <w:p w14:paraId="6BAC5D16" w14:textId="77777777" w:rsidR="005D0214" w:rsidRPr="005D0214" w:rsidRDefault="005D0214" w:rsidP="005D0214">
      <w:pPr>
        <w:widowControl w:val="0"/>
        <w:spacing w:after="0" w:line="240" w:lineRule="auto"/>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Заявление считается полученным уполномоченным органом со дня его регистрации.</w:t>
      </w:r>
    </w:p>
    <w:p w14:paraId="4E7C0157" w14:textId="77777777" w:rsidR="005D0214" w:rsidRPr="005D0214" w:rsidRDefault="005D0214" w:rsidP="005D0214">
      <w:pPr>
        <w:widowControl w:val="0"/>
        <w:spacing w:after="0" w:line="240" w:lineRule="auto"/>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ab/>
        <w:t xml:space="preserve">Регистрация заявления и документов необходимых для предоставления услуги, направленного почтовым сообщением, производится в день получения </w:t>
      </w:r>
      <w:r w:rsidRPr="005D0214">
        <w:rPr>
          <w:rFonts w:ascii="Times New Roman" w:eastAsia="Times New Roman" w:hAnsi="Times New Roman" w:cs="Times New Roman"/>
          <w:color w:val="000000"/>
          <w:sz w:val="28"/>
          <w:szCs w:val="28"/>
          <w:lang w:eastAsia="ru-RU"/>
        </w:rPr>
        <w:lastRenderedPageBreak/>
        <w:t>почтового сообщения.</w:t>
      </w:r>
    </w:p>
    <w:p w14:paraId="064C3343"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ab/>
        <w:t>2.10.2.Регистрация заявления, полученного в электронной форме посредством Единого портала, производится в день отправления данного заявления. Заявление, полученное после 16:00 рабочего дня либо в нерабочий день, рассматривается уполномоченным органом на следующий рабочий день.</w:t>
      </w:r>
    </w:p>
    <w:p w14:paraId="34573DD9" w14:textId="77777777" w:rsidR="005D0214" w:rsidRPr="005D0214" w:rsidRDefault="005D0214" w:rsidP="005D0214">
      <w:pPr>
        <w:tabs>
          <w:tab w:val="left" w:pos="1276"/>
        </w:tabs>
        <w:spacing w:after="0" w:line="240" w:lineRule="exact"/>
        <w:ind w:right="2"/>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2.11.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и (или) информации ,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1EC83A1" w14:textId="77777777" w:rsidR="005D0214" w:rsidRPr="005D0214" w:rsidRDefault="005D0214" w:rsidP="005D021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sz w:val="28"/>
          <w:szCs w:val="28"/>
          <w:lang w:eastAsia="ru-RU"/>
        </w:rPr>
        <w:tab/>
        <w:t xml:space="preserve">2.11.1. </w:t>
      </w:r>
      <w:r w:rsidRPr="005D0214">
        <w:rPr>
          <w:rFonts w:ascii="Times New Roman" w:eastAsia="Times New Roman" w:hAnsi="Times New Roman" w:cs="Times New Roman"/>
          <w:bCs/>
          <w:sz w:val="28"/>
          <w:szCs w:val="28"/>
          <w:lang w:eastAsia="ru-RU"/>
        </w:rPr>
        <w:t xml:space="preserve">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w:t>
      </w:r>
    </w:p>
    <w:p w14:paraId="39826A24" w14:textId="77777777" w:rsidR="005D0214" w:rsidRPr="005D0214" w:rsidRDefault="005D0214" w:rsidP="005D021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канцелярскими принадлежностями для обеспечения возможности оформления документов.</w:t>
      </w:r>
    </w:p>
    <w:p w14:paraId="5B2EB8D3"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2A755703"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Места для ожидания оборудуются стульями, кресельными секциями или скамьями (танкетками). Количество мест для ожидания определяется исходя из фактической нагрузки и возможностей для их размещения в здании.</w:t>
      </w:r>
    </w:p>
    <w:p w14:paraId="7297D831"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 xml:space="preserve">Помещения для непосредственного взаимодействия с заявителями могут быть организованы в виде отдельных кабинетов либо в виде отдельных рабочих мест.  </w:t>
      </w:r>
    </w:p>
    <w:p w14:paraId="464DC24B"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Кабинеты, предназначенные для приёма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приёма заявителей для личного представления документов и консультирования.</w:t>
      </w:r>
    </w:p>
    <w:p w14:paraId="30237FB4"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5CE6E8AB"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2178BE84"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наименование;</w:t>
      </w:r>
    </w:p>
    <w:p w14:paraId="303191FD"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место нахождения;</w:t>
      </w:r>
    </w:p>
    <w:p w14:paraId="78BA6E0C"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режим работы;</w:t>
      </w:r>
    </w:p>
    <w:p w14:paraId="231CCC14"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адрес официального сайта;</w:t>
      </w:r>
    </w:p>
    <w:p w14:paraId="22CDEFB6"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телефонный номер и адрес электронной почты.</w:t>
      </w:r>
    </w:p>
    <w:p w14:paraId="5171E7CB"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19D625F3"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477A8E87"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43BAB42C"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 xml:space="preserve">надлежащее размещение оборудования и носителей информации, необходимых для обеспечения беспрепятственного доступа к объектам </w:t>
      </w:r>
    </w:p>
    <w:p w14:paraId="6C9EE1BC"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(зданиям, помещениям), в которых предоставляется муниципальная услуга, с учётом ограничений жизнедеятельности;</w:t>
      </w:r>
    </w:p>
    <w:p w14:paraId="2646DCC3"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78FFB3C"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сопровождение инвалидов, имеющих стойкие расстройства функции зрения и самостоятельного передвижения;</w:t>
      </w:r>
    </w:p>
    <w:p w14:paraId="39A5F0D5"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допуск сурдопереводчика и тифлосурдопереводчика;</w:t>
      </w:r>
    </w:p>
    <w:p w14:paraId="2E14F286"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допуск собаки-проводника на объекты (здания, помещения), в которых предоставляется муниципальная услуга; оказание помощи в преодолении            барьеров, мешающих получению муниципальной услуги наравне с другими лицами.</w:t>
      </w:r>
    </w:p>
    <w:p w14:paraId="74A8BBAB" w14:textId="77777777" w:rsidR="005D0214" w:rsidRPr="005D0214" w:rsidRDefault="005D0214" w:rsidP="005D021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ab/>
        <w:t>В случае невозможности полностью приспособить помещение Уполномоченного органа с учётом потребности инвалида ему обеспечивается доступ к месту предоставления муниципальной услуги.</w:t>
      </w:r>
    </w:p>
    <w:p w14:paraId="083489C8"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2.12.  Показатели доступности и качества Услуги</w:t>
      </w:r>
    </w:p>
    <w:p w14:paraId="62967E78"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2.12.1. Показатели доступности и качества Услуги размещены на официальном сайте Органа власти в сети «Интернет», а также на Едином портале.</w:t>
      </w:r>
    </w:p>
    <w:p w14:paraId="427EA001"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2.13.  Иные требования к предоставлению Услуги</w:t>
      </w:r>
    </w:p>
    <w:p w14:paraId="0ECD1B1C" w14:textId="77777777" w:rsidR="005D0214" w:rsidRPr="005D0214" w:rsidRDefault="005D0214" w:rsidP="005D0214">
      <w:pPr>
        <w:tabs>
          <w:tab w:val="left" w:pos="0"/>
        </w:tabs>
        <w:spacing w:after="0" w:line="240" w:lineRule="auto"/>
        <w:contextualSpacing/>
        <w:jc w:val="both"/>
        <w:rPr>
          <w:rFonts w:ascii="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2.13.1. Услуги, которые являются необходимыми и обязательными для предоставления Услуги, законодательством Российской Федерации не предусмотрены.</w:t>
      </w:r>
    </w:p>
    <w:p w14:paraId="6D95C55B"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2.13.2. Информационные системы, используемые для предоставления Услуги:</w:t>
      </w:r>
    </w:p>
    <w:p w14:paraId="25C11924"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Единый портал;</w:t>
      </w:r>
    </w:p>
    <w:p w14:paraId="7BEE2EE6"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б) единая система межведомственного электронного взаимодействия</w:t>
      </w:r>
      <w:r w:rsidRPr="005D0214">
        <w:rPr>
          <w:rFonts w:ascii="Times New Roman" w:eastAsia="Times New Roman" w:hAnsi="Times New Roman" w:cs="Times New Roman"/>
          <w:sz w:val="28"/>
          <w:szCs w:val="28"/>
          <w:vertAlign w:val="superscript"/>
          <w:lang w:eastAsia="ru-RU"/>
        </w:rPr>
        <w:footnoteReference w:id="2"/>
      </w:r>
      <w:r w:rsidRPr="005D0214">
        <w:rPr>
          <w:rFonts w:ascii="Times New Roman" w:eastAsia="Times New Roman" w:hAnsi="Times New Roman" w:cs="Times New Roman"/>
          <w:sz w:val="28"/>
          <w:szCs w:val="28"/>
          <w:lang w:eastAsia="ru-RU"/>
        </w:rPr>
        <w:t>;</w:t>
      </w:r>
    </w:p>
    <w:p w14:paraId="7B8A2FED"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федеральная государственная информационная система «Единая система предоставления государственных и муниципальных услуг (сервисов) (ФГИС ПГС)».</w:t>
      </w:r>
    </w:p>
    <w:p w14:paraId="7F5D9965" w14:textId="77777777" w:rsidR="005D0214" w:rsidRPr="005D0214" w:rsidRDefault="005D0214" w:rsidP="005D0214">
      <w:pPr>
        <w:keepNext/>
        <w:keepLines/>
        <w:spacing w:after="0" w:line="240" w:lineRule="exact"/>
        <w:ind w:right="2"/>
        <w:jc w:val="center"/>
        <w:outlineLvl w:val="0"/>
        <w:rPr>
          <w:rFonts w:ascii="Times New Roman" w:eastAsia="Times New Roman" w:hAnsi="Times New Roman" w:cs="Times New Roman"/>
          <w:b/>
          <w:bCs/>
          <w:sz w:val="28"/>
          <w:szCs w:val="28"/>
          <w:lang w:eastAsia="ru-RU"/>
        </w:rPr>
      </w:pPr>
    </w:p>
    <w:p w14:paraId="44D2B319" w14:textId="77777777" w:rsidR="005D0214" w:rsidRPr="005D0214" w:rsidRDefault="005D0214" w:rsidP="005D0214">
      <w:pPr>
        <w:keepNext/>
        <w:keepLines/>
        <w:spacing w:after="0" w:line="240" w:lineRule="exact"/>
        <w:ind w:right="2"/>
        <w:jc w:val="center"/>
        <w:outlineLvl w:val="0"/>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val="en-US" w:eastAsia="ru-RU"/>
        </w:rPr>
        <w:t>III</w:t>
      </w:r>
      <w:r w:rsidRPr="005D0214">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w:t>
      </w:r>
    </w:p>
    <w:p w14:paraId="622DA637" w14:textId="77777777" w:rsidR="005D0214" w:rsidRPr="005D0214" w:rsidRDefault="005D0214" w:rsidP="005D0214">
      <w:pPr>
        <w:keepNext/>
        <w:keepLines/>
        <w:spacing w:after="0" w:line="240" w:lineRule="exact"/>
        <w:ind w:right="2"/>
        <w:jc w:val="center"/>
        <w:outlineLvl w:val="0"/>
        <w:rPr>
          <w:rFonts w:ascii="Times New Roman" w:eastAsia="Times New Roman" w:hAnsi="Times New Roman" w:cs="Times New Roman"/>
          <w:b/>
          <w:bCs/>
          <w:sz w:val="28"/>
          <w:szCs w:val="28"/>
          <w:lang w:eastAsia="ru-RU"/>
        </w:rPr>
      </w:pPr>
    </w:p>
    <w:p w14:paraId="0C4E678C" w14:textId="77777777" w:rsidR="005D0214" w:rsidRPr="005D0214" w:rsidRDefault="005D0214" w:rsidP="005D0214">
      <w:pPr>
        <w:keepNext/>
        <w:keepLines/>
        <w:spacing w:after="0" w:line="240" w:lineRule="auto"/>
        <w:jc w:val="center"/>
        <w:outlineLvl w:val="0"/>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3.1.  Перечень вариантов предоставления Услуги</w:t>
      </w:r>
    </w:p>
    <w:p w14:paraId="36E717FD"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3.1.1. При обращении заявителя за предложением нового места под ярмарку Услуга предоставляется в соответствии со следующими вариантами:</w:t>
      </w:r>
    </w:p>
    <w:p w14:paraId="5A900C3E" w14:textId="77777777" w:rsidR="005D0214" w:rsidRPr="005D0214" w:rsidRDefault="005D0214" w:rsidP="005D0214">
      <w:pPr>
        <w:tabs>
          <w:tab w:val="left" w:pos="1276"/>
          <w:tab w:val="left" w:pos="1985"/>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Вариант 1: физические лица;</w:t>
      </w:r>
    </w:p>
    <w:p w14:paraId="63327D5D" w14:textId="77777777" w:rsidR="005D0214" w:rsidRPr="005D0214" w:rsidRDefault="005D0214" w:rsidP="005D0214">
      <w:pPr>
        <w:tabs>
          <w:tab w:val="left" w:pos="1276"/>
          <w:tab w:val="left" w:pos="1985"/>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Вариант 2: юридические лица;</w:t>
      </w:r>
    </w:p>
    <w:p w14:paraId="230046A2" w14:textId="77777777" w:rsidR="005D0214" w:rsidRPr="005D0214" w:rsidRDefault="005D0214" w:rsidP="005D0214">
      <w:pPr>
        <w:tabs>
          <w:tab w:val="left" w:pos="1276"/>
          <w:tab w:val="left" w:pos="1985"/>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Вариант 3: индивидуальные предприниматели.</w:t>
      </w:r>
    </w:p>
    <w:p w14:paraId="5CA27344"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3.1.2.При обращении заявителя за получением права на организацию ярмарки Услуга предоставляется в соответствии со следующими вариантами:</w:t>
      </w:r>
    </w:p>
    <w:p w14:paraId="5F2CDD4E"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4: физические лица;</w:t>
      </w:r>
    </w:p>
    <w:p w14:paraId="5732DEDD"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5: юридические лица;</w:t>
      </w:r>
    </w:p>
    <w:p w14:paraId="559CA2D8"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Вариант 6: индивидуальные предприниматели.</w:t>
      </w:r>
    </w:p>
    <w:p w14:paraId="75201B25"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3.1.3..При обращении заявителя для предоставления сведений о ярмарке Услуга предоставляется в соответствии со следующими вариантами:</w:t>
      </w:r>
    </w:p>
    <w:p w14:paraId="6BBE631C"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7: физические лица;</w:t>
      </w:r>
    </w:p>
    <w:p w14:paraId="01ED0F01"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8: юридические лица;</w:t>
      </w:r>
    </w:p>
    <w:p w14:paraId="7E654724"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9: индивидуальные предприниматели.</w:t>
      </w:r>
    </w:p>
    <w:p w14:paraId="0E672F9D"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3.1.4.При обращении заявителя за оформлением подписки на получение уведомлений о свободных местах на ярмарке Услуга предоставляется в соответствии со следующими вариантами:</w:t>
      </w:r>
    </w:p>
    <w:p w14:paraId="279A4412"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10: физические лица;</w:t>
      </w:r>
    </w:p>
    <w:p w14:paraId="64323C8E"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11: юридические лица;</w:t>
      </w:r>
    </w:p>
    <w:p w14:paraId="764A0181"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12: индивидуальные предприниматели.</w:t>
      </w:r>
    </w:p>
    <w:p w14:paraId="10289D9D"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3.1.5.При обращении заявителя за отменой подписки на получение уведомлений о свободных местах на ярмарке Услуга предоставляется в соответствии со следующими вариантами:</w:t>
      </w:r>
    </w:p>
    <w:p w14:paraId="01334B4F"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13: физические лица;</w:t>
      </w:r>
    </w:p>
    <w:p w14:paraId="27DCBCD0"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14: юридические лица;</w:t>
      </w:r>
    </w:p>
    <w:p w14:paraId="5A444A5C"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15: индивидуальные предприниматели.</w:t>
      </w:r>
    </w:p>
    <w:p w14:paraId="08E585C0"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3.1.6.Возможность оставления заявления без рассмотрения не предусмотрена. </w:t>
      </w:r>
    </w:p>
    <w:p w14:paraId="6848DC22" w14:textId="77777777" w:rsidR="005D0214" w:rsidRPr="005D0214" w:rsidRDefault="005D0214" w:rsidP="005D0214">
      <w:pPr>
        <w:keepNext/>
        <w:keepLines/>
        <w:spacing w:after="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lastRenderedPageBreak/>
        <w:t>3.2. Профилирование заявителя</w:t>
      </w:r>
    </w:p>
    <w:p w14:paraId="4E31E5D5"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3.2.1. Вариант определяется путём профилирования заявителя, в процессе которого устанавливается результат Услуги, за предоставлением которого он обратился, а также признаки заявителя.</w:t>
      </w:r>
    </w:p>
    <w:p w14:paraId="6B4B0247"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Профилирование осуществляется:</w:t>
      </w:r>
    </w:p>
    <w:p w14:paraId="37A35F32"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посредством Единого портала;</w:t>
      </w:r>
    </w:p>
    <w:p w14:paraId="1187CF51"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в Органе власти.</w:t>
      </w:r>
    </w:p>
    <w:p w14:paraId="22291B36" w14:textId="77777777" w:rsidR="005D0214" w:rsidRPr="005D0214" w:rsidRDefault="005D0214" w:rsidP="005D0214">
      <w:pPr>
        <w:tabs>
          <w:tab w:val="left" w:pos="-142"/>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3.2.2.По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14:paraId="1E05B6B8"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3.2.3.Описания вариантов, приведённые в настоящем разделе, размещаются Органом власти в общедоступном для ознакомления месте.</w:t>
      </w:r>
    </w:p>
    <w:p w14:paraId="5C3F6AFD"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07F843F4"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5A53AB86"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56E8233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229D137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7F014F97"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заявке на рассмотрение предложения о включении места в схему мест для размещения ярмарок.</w:t>
      </w:r>
    </w:p>
    <w:p w14:paraId="705741FF"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заявке на рассмотрение предложения о включении места в схему мест для размещения ярмарок.</w:t>
      </w:r>
    </w:p>
    <w:p w14:paraId="5E8BD470" w14:textId="77777777" w:rsidR="005D0214" w:rsidRPr="005D0214" w:rsidRDefault="005D021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3561AFD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7FA2CAA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2346425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межведомственное информационное взаимодействие;</w:t>
      </w:r>
    </w:p>
    <w:p w14:paraId="596ACD74"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принятия решения о предоставлении (об отказе в предоставлении) Услуги;</w:t>
      </w:r>
    </w:p>
    <w:p w14:paraId="7158C58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val="en-US" w:eastAsia="ru-RU"/>
        </w:rPr>
      </w:pPr>
      <w:r w:rsidRPr="005D0214">
        <w:rPr>
          <w:rFonts w:ascii="Times New Roman" w:eastAsia="Times New Roman" w:hAnsi="Times New Roman" w:cs="Times New Roman"/>
          <w:sz w:val="28"/>
          <w:szCs w:val="28"/>
          <w:lang w:eastAsia="ru-RU"/>
        </w:rPr>
        <w:t>г) предоставление результата Услуги.</w:t>
      </w:r>
    </w:p>
    <w:p w14:paraId="759F1645" w14:textId="77777777" w:rsidR="005D0214" w:rsidRPr="005D0214" w:rsidRDefault="005D0214" w:rsidP="005D0214">
      <w:pPr>
        <w:tabs>
          <w:tab w:val="left" w:pos="1276"/>
        </w:tabs>
        <w:spacing w:after="0" w:line="240" w:lineRule="exact"/>
        <w:ind w:right="144"/>
        <w:contextualSpacing/>
        <w:jc w:val="both"/>
        <w:rPr>
          <w:rFonts w:ascii="Times New Roman" w:eastAsia="Times New Roman" w:hAnsi="Times New Roman" w:cs="Times New Roman"/>
          <w:sz w:val="28"/>
          <w:szCs w:val="28"/>
          <w:lang w:eastAsia="ru-RU"/>
        </w:rPr>
      </w:pPr>
    </w:p>
    <w:p w14:paraId="73265EDB" w14:textId="77777777" w:rsidR="005D0214" w:rsidRPr="005D0214" w:rsidRDefault="005D0214" w:rsidP="00B64D23">
      <w:pPr>
        <w:keepNext/>
        <w:numPr>
          <w:ilvl w:val="0"/>
          <w:numId w:val="44"/>
        </w:numPr>
        <w:spacing w:after="0" w:line="240" w:lineRule="exact"/>
        <w:ind w:left="0" w:right="144" w:hanging="357"/>
        <w:contextualSpacing/>
        <w:jc w:val="center"/>
        <w:outlineLvl w:val="1"/>
        <w:rPr>
          <w:rFonts w:ascii="Times New Roman" w:hAnsi="Times New Roman" w:cs="Times New Roman"/>
          <w:b/>
          <w:bCs/>
          <w:sz w:val="28"/>
          <w:szCs w:val="28"/>
          <w:lang w:eastAsia="ru-RU"/>
        </w:rPr>
      </w:pPr>
    </w:p>
    <w:p w14:paraId="2211F943" w14:textId="77777777" w:rsidR="005D0214" w:rsidRPr="005D0214" w:rsidRDefault="005D0214" w:rsidP="005D0214">
      <w:pPr>
        <w:keepNext/>
        <w:tabs>
          <w:tab w:val="left" w:pos="1276"/>
        </w:tabs>
        <w:spacing w:after="0" w:line="240" w:lineRule="exact"/>
        <w:ind w:right="144"/>
        <w:contextualSpacing/>
        <w:jc w:val="both"/>
        <w:rPr>
          <w:rFonts w:ascii="Times New Roman" w:eastAsia="Times New Roman" w:hAnsi="Times New Roman" w:cs="Times New Roman"/>
          <w:sz w:val="28"/>
          <w:szCs w:val="28"/>
          <w:lang w:eastAsia="ru-RU"/>
        </w:rPr>
      </w:pPr>
    </w:p>
    <w:p w14:paraId="26944301"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20DB31A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140D185C"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заявке на рассмотрение предложения о включении места в схему мест для размещения ярмарок.</w:t>
      </w:r>
    </w:p>
    <w:p w14:paraId="556C2D7B"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заявке на рассмотрение предложения о включении места в схему мест для размещения ярмарок.</w:t>
      </w:r>
    </w:p>
    <w:p w14:paraId="32199A08" w14:textId="77777777" w:rsidR="005D0214" w:rsidRPr="005D0214" w:rsidRDefault="005D021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Документы, содержащие решение о предоставлении Услуги не предусмотрены.</w:t>
      </w:r>
    </w:p>
    <w:p w14:paraId="1B36F04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25ACF005"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7680BEF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межведомственное информационное взаимодействие;</w:t>
      </w:r>
    </w:p>
    <w:p w14:paraId="4429F63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принятия решения о предоставлении (об отказе в предоставлении) Услуги;</w:t>
      </w:r>
    </w:p>
    <w:p w14:paraId="18D6C37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 предоставление результата Услуги.</w:t>
      </w:r>
    </w:p>
    <w:p w14:paraId="02167EC3" w14:textId="77777777" w:rsidR="005D0214" w:rsidRPr="005D0214" w:rsidRDefault="005D0214" w:rsidP="005D0214">
      <w:pPr>
        <w:tabs>
          <w:tab w:val="left" w:pos="1276"/>
        </w:tabs>
        <w:spacing w:after="0" w:line="240" w:lineRule="exact"/>
        <w:ind w:right="-510"/>
        <w:contextualSpacing/>
        <w:jc w:val="both"/>
        <w:rPr>
          <w:rFonts w:ascii="Times New Roman" w:eastAsia="Times New Roman" w:hAnsi="Times New Roman" w:cs="Times New Roman"/>
          <w:sz w:val="28"/>
          <w:szCs w:val="28"/>
          <w:lang w:val="en-US" w:eastAsia="ru-RU"/>
        </w:rPr>
      </w:pPr>
    </w:p>
    <w:p w14:paraId="3409A4FB" w14:textId="77777777" w:rsidR="005D0214" w:rsidRPr="005D0214" w:rsidRDefault="005D0214" w:rsidP="00B64D23">
      <w:pPr>
        <w:keepNext/>
        <w:numPr>
          <w:ilvl w:val="0"/>
          <w:numId w:val="44"/>
        </w:numPr>
        <w:spacing w:after="0" w:line="240" w:lineRule="exact"/>
        <w:ind w:left="0" w:right="-510" w:hanging="357"/>
        <w:contextualSpacing/>
        <w:jc w:val="center"/>
        <w:outlineLvl w:val="1"/>
        <w:rPr>
          <w:rFonts w:ascii="Times New Roman" w:hAnsi="Times New Roman" w:cs="Times New Roman"/>
          <w:b/>
          <w:bCs/>
          <w:sz w:val="28"/>
          <w:szCs w:val="28"/>
          <w:lang w:eastAsia="ru-RU"/>
        </w:rPr>
      </w:pPr>
    </w:p>
    <w:p w14:paraId="710AF61E" w14:textId="77777777" w:rsidR="005D0214" w:rsidRPr="005D0214" w:rsidRDefault="005D0214" w:rsidP="005D0214">
      <w:pPr>
        <w:keepNext/>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4C90D1F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6AD2B38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Результатом предоставления варианта Услуги являются:</w:t>
      </w:r>
    </w:p>
    <w:p w14:paraId="303E7652"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заявке на рассмотрение предложения о включении места в схему мест для размещения ярмарок.</w:t>
      </w:r>
    </w:p>
    <w:p w14:paraId="674E02D3"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заявке на рассмотрение предложения о включении места в схему мест для размещения ярмарок.</w:t>
      </w:r>
    </w:p>
    <w:p w14:paraId="36CF4D17" w14:textId="77777777" w:rsidR="005D0214" w:rsidRPr="005D0214" w:rsidRDefault="005D021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49CD4F8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64710EF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6058E00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межведомственное информационное взаимодействие;</w:t>
      </w:r>
    </w:p>
    <w:p w14:paraId="4C97E18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принятия решения о предоставлении (об отказе в предоставлении) Услуги;</w:t>
      </w:r>
    </w:p>
    <w:p w14:paraId="79B5037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val="en-US" w:eastAsia="ru-RU"/>
        </w:rPr>
      </w:pPr>
      <w:r w:rsidRPr="005D0214">
        <w:rPr>
          <w:rFonts w:ascii="Times New Roman" w:eastAsia="Times New Roman" w:hAnsi="Times New Roman" w:cs="Times New Roman"/>
          <w:sz w:val="28"/>
          <w:szCs w:val="28"/>
          <w:lang w:eastAsia="ru-RU"/>
        </w:rPr>
        <w:t>г) предоставление результата Услуги.</w:t>
      </w:r>
    </w:p>
    <w:p w14:paraId="3051CD62"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D40FF71"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51947FE5"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8FB58F8"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6D9107B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Результатом предоставления варианта Услуги являются:</w:t>
      </w:r>
    </w:p>
    <w:p w14:paraId="6FE11D30"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выдаче разрешения на право организации ярмарки;</w:t>
      </w:r>
    </w:p>
    <w:p w14:paraId="2A29BF70"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об отказе в выдаче разрешения на право организации ярмарки.</w:t>
      </w:r>
    </w:p>
    <w:p w14:paraId="1EA1EF0D"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Документами, содержащими решения о предоставлении Услуги, являются:</w:t>
      </w:r>
    </w:p>
    <w:p w14:paraId="455C8483"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распоряжение о выдаче разрешения на право организации ярмарки;</w:t>
      </w:r>
    </w:p>
    <w:p w14:paraId="095477AD"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распоряжение об отказе в выдаче разрешения на право организации ярмарки.</w:t>
      </w:r>
    </w:p>
    <w:p w14:paraId="087FD26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2AB7C037"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а) приём заявления и документов и (или) информации, необходимых для предоставления Услуги;</w:t>
      </w:r>
    </w:p>
    <w:p w14:paraId="6655CF0D"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04F51419"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4910A58C"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1EABDAF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p>
    <w:p w14:paraId="41FC90F9" w14:textId="77777777" w:rsidR="005D0214" w:rsidRPr="005D0214" w:rsidRDefault="005D0214" w:rsidP="00B64D23">
      <w:pPr>
        <w:keepNext/>
        <w:numPr>
          <w:ilvl w:val="0"/>
          <w:numId w:val="44"/>
        </w:numPr>
        <w:spacing w:after="0" w:line="240" w:lineRule="auto"/>
        <w:ind w:left="0" w:hanging="357"/>
        <w:contextualSpacing/>
        <w:jc w:val="center"/>
        <w:outlineLvl w:val="1"/>
        <w:rPr>
          <w:rFonts w:ascii="Times New Roman" w:hAnsi="Times New Roman" w:cs="Times New Roman"/>
          <w:b/>
          <w:bCs/>
          <w:sz w:val="28"/>
          <w:szCs w:val="28"/>
          <w:lang w:eastAsia="ru-RU"/>
        </w:rPr>
      </w:pPr>
    </w:p>
    <w:p w14:paraId="1152665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212DE9A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796AA7A0"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выдаче разрешения на право организации ярмарки;</w:t>
      </w:r>
    </w:p>
    <w:p w14:paraId="0BADA927"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об отказе в выдаче разрешения на право организации ярмарки.</w:t>
      </w:r>
    </w:p>
    <w:p w14:paraId="203EF2BE"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Документами, содержащими решения о предоставлении Услуги, являются:</w:t>
      </w:r>
    </w:p>
    <w:p w14:paraId="29F337FE"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распоряжение о выдаче разрешения на право организации ярмарки;</w:t>
      </w:r>
    </w:p>
    <w:p w14:paraId="72B7E45C"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распоряжение об отказе в выдаче разрешения на право организации ярмарки.</w:t>
      </w:r>
    </w:p>
    <w:p w14:paraId="13C09C81"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5F40B6BC"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50AF3B2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6D7C9CAE"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6093BFC9"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1F317689"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79D2A8E"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737659AE"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1E5B6F1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34C150A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77409A5E"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выдаче разрешения на право организации ярмарки;</w:t>
      </w:r>
    </w:p>
    <w:p w14:paraId="046EF7B8"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об отказе в выдаче разрешения на право организации ярмарки.</w:t>
      </w:r>
    </w:p>
    <w:p w14:paraId="30221327"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Документами, содержащими решения о предоставлении Услуги, являются:</w:t>
      </w:r>
    </w:p>
    <w:p w14:paraId="264599AF"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распоряжение о выдаче разрешения на право организации ярмарки;</w:t>
      </w:r>
    </w:p>
    <w:p w14:paraId="5725923C"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распоряжение об отказе в выдаче разрешения на право организации ярмарки.</w:t>
      </w:r>
    </w:p>
    <w:p w14:paraId="5767E27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47679A77"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6C9D99A6"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751C6E0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5EB55AE8"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6E6D4CD2" w14:textId="77777777" w:rsidR="005D0214" w:rsidRPr="005D0214" w:rsidRDefault="005D0214" w:rsidP="005D021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72290C9F" w14:textId="77777777" w:rsidR="005D0214" w:rsidRPr="005D0214" w:rsidRDefault="005D0214" w:rsidP="005D0214">
      <w:pPr>
        <w:tabs>
          <w:tab w:val="left" w:pos="1276"/>
        </w:tabs>
        <w:spacing w:after="0" w:line="240" w:lineRule="exact"/>
        <w:ind w:right="144"/>
        <w:contextualSpacing/>
        <w:jc w:val="both"/>
        <w:rPr>
          <w:rFonts w:ascii="Times New Roman" w:eastAsia="Times New Roman" w:hAnsi="Times New Roman" w:cs="Times New Roman"/>
          <w:sz w:val="28"/>
          <w:szCs w:val="28"/>
          <w:lang w:eastAsia="ru-RU"/>
        </w:rPr>
      </w:pPr>
    </w:p>
    <w:p w14:paraId="2BD6252D" w14:textId="77777777" w:rsidR="005D0214" w:rsidRPr="005D0214" w:rsidRDefault="005D0214" w:rsidP="00B64D23">
      <w:pPr>
        <w:keepNext/>
        <w:numPr>
          <w:ilvl w:val="0"/>
          <w:numId w:val="44"/>
        </w:numPr>
        <w:spacing w:after="0" w:line="240" w:lineRule="exact"/>
        <w:ind w:left="0" w:right="144" w:hanging="357"/>
        <w:contextualSpacing/>
        <w:jc w:val="center"/>
        <w:outlineLvl w:val="1"/>
        <w:rPr>
          <w:rFonts w:ascii="Times New Roman" w:hAnsi="Times New Roman" w:cs="Times New Roman"/>
          <w:b/>
          <w:bCs/>
          <w:sz w:val="28"/>
          <w:szCs w:val="28"/>
          <w:lang w:eastAsia="ru-RU"/>
        </w:rPr>
      </w:pPr>
    </w:p>
    <w:p w14:paraId="515CFB19" w14:textId="77777777" w:rsidR="005D0214" w:rsidRPr="005D0214" w:rsidRDefault="005D0214" w:rsidP="005D0214">
      <w:pPr>
        <w:keepNext/>
        <w:tabs>
          <w:tab w:val="left" w:pos="1276"/>
        </w:tabs>
        <w:spacing w:after="0" w:line="240" w:lineRule="exact"/>
        <w:ind w:right="144"/>
        <w:contextualSpacing/>
        <w:jc w:val="both"/>
        <w:rPr>
          <w:rFonts w:ascii="Times New Roman" w:eastAsia="Times New Roman" w:hAnsi="Times New Roman" w:cs="Times New Roman"/>
          <w:sz w:val="28"/>
          <w:szCs w:val="28"/>
          <w:lang w:eastAsia="ru-RU"/>
        </w:rPr>
      </w:pPr>
    </w:p>
    <w:p w14:paraId="7719E06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36C3701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02B1037F"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выдаче разрешения на право организации ярмарки;</w:t>
      </w:r>
    </w:p>
    <w:p w14:paraId="5BDFD562"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об отказе в выдаче разрешения на право организации ярмарки.</w:t>
      </w:r>
    </w:p>
    <w:p w14:paraId="3509FDED"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Документами, содержащими решения о предоставлении Услуги, являются:</w:t>
      </w:r>
    </w:p>
    <w:p w14:paraId="5B5F3819"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распоряжение о выдаче разрешения на право организации ярмарки;</w:t>
      </w:r>
    </w:p>
    <w:p w14:paraId="6EF81077"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распоряжение об отказе в выдаче разрешения на право организации ярмарки.</w:t>
      </w:r>
    </w:p>
    <w:p w14:paraId="3D9C88F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1.Административные процедуры, осуществляемые при предоставлении Услуги в соответствии с настоящим вариантом:</w:t>
      </w:r>
    </w:p>
    <w:p w14:paraId="393F1637"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44441572"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02F78B9D"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6DB3A74D"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202627B1"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p>
    <w:p w14:paraId="72CD7F4C"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50998A2F"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2D57056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7E779343"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4C5976C9"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выдаче разрешения на право организации ярмарки;</w:t>
      </w:r>
    </w:p>
    <w:p w14:paraId="1F2EEA31"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об отказе в выдаче разрешения на право организации ярмарки.</w:t>
      </w:r>
    </w:p>
    <w:p w14:paraId="65DB263A"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Документами, содержащими решения о предоставлении Услуги, являются:</w:t>
      </w:r>
    </w:p>
    <w:p w14:paraId="23566367"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распоряжение о выдаче разрешения на право организации ярмарки;</w:t>
      </w:r>
    </w:p>
    <w:p w14:paraId="44302236"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распоряжение об отказе в выдаче разрешения на право организации ярмарки.</w:t>
      </w:r>
    </w:p>
    <w:p w14:paraId="059D4983"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7E19DC89"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412E6B95"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2CE1F7B1"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73E7FC7E"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25CE5AA5" w14:textId="77777777" w:rsidR="005D0214" w:rsidRPr="005D0214" w:rsidRDefault="005D0214" w:rsidP="005D0214">
      <w:pPr>
        <w:tabs>
          <w:tab w:val="left" w:pos="1276"/>
        </w:tabs>
        <w:spacing w:after="0" w:line="240" w:lineRule="exact"/>
        <w:ind w:right="144"/>
        <w:jc w:val="both"/>
        <w:rPr>
          <w:rFonts w:ascii="Times New Roman" w:eastAsia="Times New Roman" w:hAnsi="Times New Roman" w:cs="Times New Roman"/>
          <w:sz w:val="28"/>
          <w:szCs w:val="28"/>
          <w:lang w:eastAsia="ru-RU"/>
        </w:rPr>
      </w:pPr>
    </w:p>
    <w:p w14:paraId="787842EE" w14:textId="77777777" w:rsidR="005D0214" w:rsidRPr="005D0214" w:rsidRDefault="005D0214" w:rsidP="00B64D23">
      <w:pPr>
        <w:keepNext/>
        <w:numPr>
          <w:ilvl w:val="0"/>
          <w:numId w:val="44"/>
        </w:numPr>
        <w:spacing w:after="0" w:line="240" w:lineRule="exact"/>
        <w:ind w:left="0" w:right="144" w:hanging="357"/>
        <w:contextualSpacing/>
        <w:jc w:val="center"/>
        <w:outlineLvl w:val="1"/>
        <w:rPr>
          <w:rFonts w:ascii="Times New Roman" w:hAnsi="Times New Roman" w:cs="Times New Roman"/>
          <w:b/>
          <w:bCs/>
          <w:sz w:val="28"/>
          <w:szCs w:val="28"/>
          <w:lang w:eastAsia="ru-RU"/>
        </w:rPr>
      </w:pPr>
    </w:p>
    <w:p w14:paraId="38ACA03E" w14:textId="77777777" w:rsidR="005D0214" w:rsidRPr="005D0214" w:rsidRDefault="005D0214" w:rsidP="005D0214">
      <w:pPr>
        <w:keepNext/>
        <w:tabs>
          <w:tab w:val="left" w:pos="1276"/>
        </w:tabs>
        <w:spacing w:after="0" w:line="240" w:lineRule="exact"/>
        <w:ind w:right="144"/>
        <w:contextualSpacing/>
        <w:jc w:val="both"/>
        <w:rPr>
          <w:rFonts w:ascii="Times New Roman" w:eastAsia="Times New Roman" w:hAnsi="Times New Roman" w:cs="Times New Roman"/>
          <w:sz w:val="28"/>
          <w:szCs w:val="28"/>
          <w:lang w:eastAsia="ru-RU"/>
        </w:rPr>
      </w:pPr>
    </w:p>
    <w:p w14:paraId="518C470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20 рабочих дней</w:t>
      </w:r>
      <w:r w:rsidRPr="005D0214">
        <w:rPr>
          <w:rFonts w:ascii="Times New Roman" w:eastAsia="Times New Roman" w:hAnsi="Times New Roman" w:cs="Times New Roman"/>
          <w:sz w:val="28"/>
          <w:szCs w:val="28"/>
          <w:lang w:eastAsia="ru-RU"/>
        </w:rPr>
        <w:t>.</w:t>
      </w:r>
    </w:p>
    <w:p w14:paraId="0D8EF0C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3FB8C6F5"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выдаче разрешения на право организации ярмарки;</w:t>
      </w:r>
    </w:p>
    <w:p w14:paraId="2EB580B8"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б) уведомление об отказе в выдаче разрешения на право организации ярмарки.</w:t>
      </w:r>
    </w:p>
    <w:p w14:paraId="0417D2E9"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Документами, содержащими решения о предоставлении Услуги, являются:</w:t>
      </w:r>
    </w:p>
    <w:p w14:paraId="2102F3BD"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распоряжение о выдаче разрешения на право организации ярмарки;</w:t>
      </w:r>
    </w:p>
    <w:p w14:paraId="094D4AE4" w14:textId="77777777" w:rsidR="005D0214" w:rsidRPr="005D0214" w:rsidRDefault="005D0214" w:rsidP="005D0214">
      <w:pPr>
        <w:keepNext/>
        <w:tabs>
          <w:tab w:val="left" w:pos="709"/>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распоряжение об отказе в выдаче разрешения на право организации ярмарки.</w:t>
      </w:r>
    </w:p>
    <w:p w14:paraId="753ECD43"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1.Административные процедуры, осуществляемые при предоставлении Услуги в соответствии с настоящим вариантом:</w:t>
      </w:r>
    </w:p>
    <w:p w14:paraId="05558BA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3DDAAF47"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09830014"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01A6A51C"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7118CC3B" w14:textId="77777777" w:rsidR="005D0214" w:rsidRPr="005D0214" w:rsidRDefault="005D0214" w:rsidP="005D0214">
      <w:pPr>
        <w:tabs>
          <w:tab w:val="left" w:pos="1276"/>
        </w:tabs>
        <w:spacing w:after="0" w:line="240" w:lineRule="exact"/>
        <w:ind w:right="2"/>
        <w:jc w:val="both"/>
        <w:rPr>
          <w:rFonts w:ascii="Times New Roman" w:eastAsia="Times New Roman" w:hAnsi="Times New Roman" w:cs="Times New Roman"/>
          <w:sz w:val="28"/>
          <w:szCs w:val="28"/>
          <w:lang w:eastAsia="ru-RU"/>
        </w:rPr>
      </w:pPr>
    </w:p>
    <w:p w14:paraId="5F5FE1F4"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7C6C3005"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5D7B1C9C"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570582F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097ED01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6102EF2E"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 подписке.</w:t>
      </w:r>
    </w:p>
    <w:p w14:paraId="489EA136"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089B64D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4C7960BB"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6780B5BB"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4FC8B1EE"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отправка проактивных уведомлений заявителям по сведениям, указанным в заявлении в части предоставления информации о свободных местах на ярмарках государственной электронной почтовой системы (ГЭПС).</w:t>
      </w:r>
    </w:p>
    <w:p w14:paraId="615EDFFC" w14:textId="77777777" w:rsidR="005D0214" w:rsidRPr="005D0214" w:rsidRDefault="005D0214" w:rsidP="005D0214">
      <w:pPr>
        <w:tabs>
          <w:tab w:val="left" w:pos="1276"/>
        </w:tabs>
        <w:spacing w:after="0" w:line="240" w:lineRule="exact"/>
        <w:ind w:right="2" w:firstLine="709"/>
        <w:contextualSpacing/>
        <w:jc w:val="both"/>
        <w:rPr>
          <w:rFonts w:ascii="Times New Roman" w:hAnsi="Times New Roman" w:cs="Times New Roman"/>
          <w:sz w:val="28"/>
          <w:szCs w:val="28"/>
        </w:rPr>
      </w:pPr>
    </w:p>
    <w:p w14:paraId="0FC3AF4D"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6128CDE6"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756FE1D8"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60380DE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61797F0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0D0B06EA"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 подписке.</w:t>
      </w:r>
    </w:p>
    <w:p w14:paraId="7B14EA8A"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6C769E6D"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1DA8A3D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а) приём заявления и документов и (или) информации, необходимых для предоставления Услуги;</w:t>
      </w:r>
    </w:p>
    <w:p w14:paraId="69A1A29A"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78E7DCB0"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отправка проактивных уведомлений заявителям по сведениям, указанным в заявлении в части предоставления информации о свободных местах на ярмарках государственной электронной почтовой системы (ГЭПС).</w:t>
      </w:r>
    </w:p>
    <w:p w14:paraId="720A379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p>
    <w:p w14:paraId="0D043643" w14:textId="77777777" w:rsidR="005D0214" w:rsidRPr="005D0214" w:rsidRDefault="005D0214" w:rsidP="00B64D23">
      <w:pPr>
        <w:keepNext/>
        <w:numPr>
          <w:ilvl w:val="0"/>
          <w:numId w:val="44"/>
        </w:numPr>
        <w:spacing w:after="0" w:line="240" w:lineRule="auto"/>
        <w:ind w:left="0" w:hanging="357"/>
        <w:contextualSpacing/>
        <w:jc w:val="center"/>
        <w:outlineLvl w:val="1"/>
        <w:rPr>
          <w:rFonts w:ascii="Times New Roman" w:hAnsi="Times New Roman" w:cs="Times New Roman"/>
          <w:b/>
          <w:bCs/>
          <w:sz w:val="28"/>
          <w:szCs w:val="28"/>
          <w:lang w:eastAsia="ru-RU"/>
        </w:rPr>
      </w:pPr>
    </w:p>
    <w:p w14:paraId="75A2730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74244A81"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2F4B2B14"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 подписке.</w:t>
      </w:r>
    </w:p>
    <w:p w14:paraId="71C06D9D"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7E3A0795"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1341E088"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614F8F8E"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444325BC"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отправка проактивных уведомлений заявителям по сведениям, указанным в заявлении в части предоставления информации о свободных местах на ярмарках государственной электронной почтовой системы (ГЭПС).</w:t>
      </w:r>
    </w:p>
    <w:p w14:paraId="5F0B6D65"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p>
    <w:p w14:paraId="54709C33"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7F252891"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F922CE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35D24974"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5F58BA4F"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об отмене подписки.</w:t>
      </w:r>
    </w:p>
    <w:p w14:paraId="69F05A5D"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44C790A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37063675"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0463F8C7"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0A4BAEB5"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147A0303"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27D258D7"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BA7064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61A880E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1866C13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об отмене подписки.</w:t>
      </w:r>
    </w:p>
    <w:p w14:paraId="39102364"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3B2A923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6B3713A0"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3AF8D950"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77B59306"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0BD63988"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3469BCB2"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5778CB8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50251C9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3AC59954"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об отмене подписки.</w:t>
      </w:r>
    </w:p>
    <w:p w14:paraId="4997FD43"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66DBD3B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1A554422"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5423987A"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749D6F23" w14:textId="77777777" w:rsidR="005D0214" w:rsidRPr="005D0214" w:rsidRDefault="005D0214" w:rsidP="005D0214">
      <w:pPr>
        <w:tabs>
          <w:tab w:val="left" w:pos="1276"/>
        </w:tabs>
        <w:spacing w:after="0" w:line="240" w:lineRule="auto"/>
        <w:ind w:left="709"/>
        <w:contextualSpacing/>
        <w:jc w:val="both"/>
        <w:rPr>
          <w:rFonts w:ascii="Times New Roman" w:eastAsia="Times New Roman" w:hAnsi="Times New Roman" w:cs="Times New Roman"/>
          <w:sz w:val="28"/>
          <w:szCs w:val="28"/>
          <w:lang w:eastAsia="ru-RU"/>
        </w:rPr>
      </w:pPr>
    </w:p>
    <w:p w14:paraId="56BD845B"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w:t>
      </w:r>
    </w:p>
    <w:p w14:paraId="3F8B6D9A"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62F87EEA"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7229CC45"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488E572C"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17B3003D"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491CE20D"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7418E7E8"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7A85B1A7" w14:textId="77777777" w:rsidR="005D0214" w:rsidRPr="005D0214" w:rsidRDefault="005D0214" w:rsidP="005D0214">
      <w:pPr>
        <w:widowControl w:val="0"/>
        <w:autoSpaceDE w:val="0"/>
        <w:autoSpaceDN w:val="0"/>
        <w:adjustRightInd w:val="0"/>
        <w:spacing w:after="0" w:line="240" w:lineRule="auto"/>
        <w:ind w:firstLineChars="2350" w:firstLine="6580"/>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 1</w:t>
      </w:r>
    </w:p>
    <w:p w14:paraId="75FD55F7" w14:textId="77777777" w:rsidR="005D0214" w:rsidRPr="005D0214" w:rsidRDefault="005D0214" w:rsidP="005D021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 административному регламенту</w:t>
      </w:r>
    </w:p>
    <w:p w14:paraId="12D7E02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tbl>
      <w:tblPr>
        <w:tblW w:w="0" w:type="auto"/>
        <w:tblLook w:val="0000" w:firstRow="0" w:lastRow="0" w:firstColumn="0" w:lastColumn="0" w:noHBand="0" w:noVBand="0"/>
      </w:tblPr>
      <w:tblGrid>
        <w:gridCol w:w="372"/>
        <w:gridCol w:w="9316"/>
      </w:tblGrid>
      <w:tr w:rsidR="005D0214" w:rsidRPr="005D0214" w14:paraId="6E6C3B46" w14:textId="77777777" w:rsidTr="006644E9">
        <w:tc>
          <w:tcPr>
            <w:tcW w:w="2660" w:type="dxa"/>
          </w:tcPr>
          <w:p w14:paraId="7EBE7ED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6D15266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___________________________________________</w:t>
            </w:r>
          </w:p>
          <w:p w14:paraId="5F6EC95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(наименование должности руководителя </w:t>
            </w:r>
          </w:p>
          <w:p w14:paraId="382E9739"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Уполномоченного органа)</w:t>
            </w:r>
          </w:p>
        </w:tc>
      </w:tr>
      <w:tr w:rsidR="005D0214" w:rsidRPr="005D0214" w14:paraId="37ED0427" w14:textId="77777777" w:rsidTr="006644E9">
        <w:tc>
          <w:tcPr>
            <w:tcW w:w="2660" w:type="dxa"/>
          </w:tcPr>
          <w:p w14:paraId="492AD6E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0B833A1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Заявитель:    ______________________________</w:t>
            </w:r>
          </w:p>
          <w:p w14:paraId="4458DDA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(полное и сокращённое наименование </w:t>
            </w:r>
          </w:p>
          <w:p w14:paraId="203BF9D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юридического лица)</w:t>
            </w:r>
          </w:p>
        </w:tc>
      </w:tr>
      <w:tr w:rsidR="005D0214" w:rsidRPr="005D0214" w14:paraId="27BD17FA" w14:textId="77777777" w:rsidTr="006644E9">
        <w:tc>
          <w:tcPr>
            <w:tcW w:w="2660" w:type="dxa"/>
          </w:tcPr>
          <w:p w14:paraId="1AC50B7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14565A2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Представитель заявителя</w:t>
            </w:r>
          </w:p>
          <w:p w14:paraId="4FCE712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w:t>
            </w:r>
          </w:p>
          <w:p w14:paraId="3DD7A1D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(Ф.И.О., основания действовать </w:t>
            </w:r>
          </w:p>
          <w:p w14:paraId="146953B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имени заявителя)</w:t>
            </w:r>
          </w:p>
        </w:tc>
      </w:tr>
    </w:tbl>
    <w:p w14:paraId="1C4DA7C4"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9" w:name="P300"/>
      <w:bookmarkEnd w:id="29"/>
    </w:p>
    <w:p w14:paraId="6A29CACA"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w:t>
      </w:r>
    </w:p>
    <w:p w14:paraId="6055974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E98535B"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Прошу выдать разрешение на право организации ярмарки :</w:t>
      </w:r>
    </w:p>
    <w:p w14:paraId="44C2B37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тип ярмарки, который предполагается организовать - ______________________,</w:t>
      </w:r>
    </w:p>
    <w:p w14:paraId="7C6C655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название ярмарки (если имеется) - _____________________________________,</w:t>
      </w:r>
    </w:p>
    <w:p w14:paraId="657813B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срок, на который предполагается организовать ярмарки - __________________,</w:t>
      </w:r>
    </w:p>
    <w:p w14:paraId="4A99495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место  расположения , где предполагается организовать  ярмарку,  кадастровый номер/условный номер объекта недвижимости (в  случае  непредставления удостоверенной копии документа, подтверждающего право  на  объект  или объекты недвижимости, расположенные на территории, в пределах которой предполагается организовать ярмарку) -</w:t>
      </w:r>
    </w:p>
    <w:p w14:paraId="759F841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039B5F5E"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Для  принятия  решения  о  выдаче  разрешения  сообщаю  следующие  данные о юридическом лице, подающем заявление:</w:t>
      </w:r>
    </w:p>
    <w:p w14:paraId="7AA65A1C"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наименование - __________________________________________________________________,</w:t>
      </w:r>
    </w:p>
    <w:p w14:paraId="5ADBD084"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сокращённое наименование (если имеется) - __________________________________________________________________,</w:t>
      </w:r>
    </w:p>
    <w:p w14:paraId="3DDB4AF8"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том числе фирменное наименование - __________________________________________________________________,</w:t>
      </w:r>
    </w:p>
    <w:p w14:paraId="20D7DEF7"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Организационно - правовая форма юридического лица - __________________________________________________________________,</w:t>
      </w:r>
    </w:p>
    <w:p w14:paraId="14917F8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адрес места нахождения (почтовый адрес) юридического лица -</w:t>
      </w:r>
    </w:p>
    <w:p w14:paraId="2CD610B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2B4B4E6A"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____________________________________________________________,</w:t>
      </w:r>
    </w:p>
    <w:p w14:paraId="030BF28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w:t>
      </w:r>
    </w:p>
    <w:p w14:paraId="7C6308F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7E5BDE3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идентификационный номер налогоплательщика - _______________________;</w:t>
      </w:r>
    </w:p>
    <w:p w14:paraId="2569103E"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w:t>
      </w:r>
    </w:p>
    <w:p w14:paraId="4AA0E4C7" w14:textId="77777777" w:rsidR="005D0214" w:rsidRPr="005D0214" w:rsidRDefault="005D0214" w:rsidP="005D0214">
      <w:pPr>
        <w:widowControl w:val="0"/>
        <w:autoSpaceDE w:val="0"/>
        <w:autoSpaceDN w:val="0"/>
        <w:adjustRightInd w:val="0"/>
        <w:spacing w:after="0" w:line="240" w:lineRule="auto"/>
        <w:ind w:firstLineChars="100" w:firstLine="28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Приложение:</w:t>
      </w:r>
    </w:p>
    <w:p w14:paraId="1975805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4BCA09A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(представляется заявителем по собственной инициативе).</w:t>
      </w:r>
    </w:p>
    <w:p w14:paraId="20E07F3E"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5D0214" w:rsidRPr="005D0214" w14:paraId="08F21E91"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5F7E3CDF"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5D0214" w:rsidRPr="005D0214" w14:paraId="174D34F8" w14:textId="77777777" w:rsidTr="006644E9">
        <w:tc>
          <w:tcPr>
            <w:tcW w:w="412" w:type="dxa"/>
            <w:tcBorders>
              <w:top w:val="single" w:sz="4" w:space="0" w:color="auto"/>
              <w:left w:val="single" w:sz="4" w:space="0" w:color="auto"/>
              <w:bottom w:val="single" w:sz="4" w:space="0" w:color="auto"/>
              <w:right w:val="single" w:sz="4" w:space="0" w:color="auto"/>
            </w:tcBorders>
          </w:tcPr>
          <w:p w14:paraId="4B8B5533"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3B506C08"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5D0214" w:rsidRPr="005D0214" w14:paraId="2E3F29CD" w14:textId="77777777" w:rsidTr="006644E9">
        <w:tc>
          <w:tcPr>
            <w:tcW w:w="412" w:type="dxa"/>
            <w:tcBorders>
              <w:top w:val="single" w:sz="4" w:space="0" w:color="auto"/>
              <w:left w:val="single" w:sz="4" w:space="0" w:color="auto"/>
              <w:bottom w:val="single" w:sz="4" w:space="0" w:color="auto"/>
              <w:right w:val="single" w:sz="4" w:space="0" w:color="auto"/>
            </w:tcBorders>
          </w:tcPr>
          <w:p w14:paraId="07F5BB34"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791B7AB3"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____________________________________________________________ (при отсутствии электронной почты, направить почтовым отправлением).</w:t>
            </w:r>
          </w:p>
        </w:tc>
      </w:tr>
    </w:tbl>
    <w:p w14:paraId="48337237"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8B1928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Лицо, имеющее право действовать</w:t>
      </w:r>
    </w:p>
    <w:p w14:paraId="4F4F2A1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имени юридического лица</w:t>
      </w:r>
    </w:p>
    <w:p w14:paraId="2B0FC27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 ________ 20__                                                                          Подпись</w:t>
      </w:r>
    </w:p>
    <w:p w14:paraId="16A391C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М.П. (при наличии)</w:t>
      </w:r>
    </w:p>
    <w:p w14:paraId="1C1CCE5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823F4C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6718F9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 ______________ вх. №_______</w:t>
      </w:r>
    </w:p>
    <w:p w14:paraId="3D9D8664"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F398690" w14:textId="77777777" w:rsidR="005D0214" w:rsidRPr="005D0214" w:rsidRDefault="005D0214" w:rsidP="005D021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w:t>
      </w:r>
    </w:p>
    <w:p w14:paraId="3CEC3328" w14:textId="77777777" w:rsidR="005D0214" w:rsidRPr="005D0214" w:rsidRDefault="005D0214" w:rsidP="005D021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4C734E23" w14:textId="77777777" w:rsidR="005D0214" w:rsidRPr="005D0214" w:rsidRDefault="005D0214" w:rsidP="005D0214">
      <w:pPr>
        <w:widowControl w:val="0"/>
        <w:autoSpaceDE w:val="0"/>
        <w:autoSpaceDN w:val="0"/>
        <w:adjustRightInd w:val="0"/>
        <w:spacing w:before="220"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&lt;*&gt; - заполняется в случае подачи заявления о предоставлении муниципальной услуги лично заявителем</w:t>
      </w:r>
    </w:p>
    <w:p w14:paraId="7E896EED"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9716E9C"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FAD41E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4C5C55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230313C"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DDD9F1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A2D1C75"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FA98BF1"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66A9BC7"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2E70B9E"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4B57C93" w14:textId="77777777" w:rsidR="005D0214" w:rsidRPr="005D0214" w:rsidRDefault="005D0214" w:rsidP="005D0214">
      <w:pPr>
        <w:widowControl w:val="0"/>
        <w:wordWrap w:val="0"/>
        <w:autoSpaceDE w:val="0"/>
        <w:autoSpaceDN w:val="0"/>
        <w:adjustRightInd w:val="0"/>
        <w:spacing w:after="0" w:line="240" w:lineRule="auto"/>
        <w:ind w:firstLineChars="1600" w:firstLine="4480"/>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1</w:t>
      </w:r>
    </w:p>
    <w:p w14:paraId="4178D484"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 2</w:t>
      </w:r>
    </w:p>
    <w:p w14:paraId="537D9FDF" w14:textId="77777777" w:rsidR="005D0214" w:rsidRPr="005D0214" w:rsidRDefault="005D0214" w:rsidP="005D021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 административному регламенту</w:t>
      </w:r>
    </w:p>
    <w:p w14:paraId="156B18A3"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89CEAE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tbl>
      <w:tblPr>
        <w:tblW w:w="0" w:type="auto"/>
        <w:tblLook w:val="0000" w:firstRow="0" w:lastRow="0" w:firstColumn="0" w:lastColumn="0" w:noHBand="0" w:noVBand="0"/>
      </w:tblPr>
      <w:tblGrid>
        <w:gridCol w:w="2660"/>
        <w:gridCol w:w="6936"/>
      </w:tblGrid>
      <w:tr w:rsidR="005D0214" w:rsidRPr="005D0214" w14:paraId="3814EF01" w14:textId="77777777" w:rsidTr="006644E9">
        <w:tc>
          <w:tcPr>
            <w:tcW w:w="2660" w:type="dxa"/>
          </w:tcPr>
          <w:p w14:paraId="46EC508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72DAE04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___________________________________________</w:t>
            </w:r>
          </w:p>
          <w:p w14:paraId="51DAE054"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(наименование должности</w:t>
            </w:r>
          </w:p>
          <w:p w14:paraId="54DCDCF1"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руководителя Уполномоченного органа)</w:t>
            </w:r>
          </w:p>
        </w:tc>
      </w:tr>
      <w:tr w:rsidR="005D0214" w:rsidRPr="005D0214" w14:paraId="52C19588" w14:textId="77777777" w:rsidTr="006644E9">
        <w:tc>
          <w:tcPr>
            <w:tcW w:w="2660" w:type="dxa"/>
          </w:tcPr>
          <w:p w14:paraId="1621D0F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2A5A077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Заявитель:    ____________________________________</w:t>
            </w:r>
          </w:p>
          <w:p w14:paraId="5ADC5BFB"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(полное и сокращённое наименование юридического лица)</w:t>
            </w:r>
          </w:p>
        </w:tc>
      </w:tr>
      <w:tr w:rsidR="005D0214" w:rsidRPr="005D0214" w14:paraId="41B86A10" w14:textId="77777777" w:rsidTr="006644E9">
        <w:tc>
          <w:tcPr>
            <w:tcW w:w="2660" w:type="dxa"/>
          </w:tcPr>
          <w:p w14:paraId="67926B1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7722D4F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Представитель заявителя: ________________________</w:t>
            </w:r>
          </w:p>
          <w:p w14:paraId="0E5063B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w:t>
            </w:r>
          </w:p>
          <w:p w14:paraId="3D0D490E"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основания действовать от имени заявителя)</w:t>
            </w:r>
          </w:p>
        </w:tc>
      </w:tr>
    </w:tbl>
    <w:p w14:paraId="5AC9C8B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A25293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EA9C5B7"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0" w:name="P374"/>
      <w:bookmarkEnd w:id="30"/>
      <w:r w:rsidRPr="005D0214">
        <w:rPr>
          <w:rFonts w:ascii="Times New Roman" w:eastAsia="Times New Roman" w:hAnsi="Times New Roman" w:cs="Times New Roman"/>
          <w:sz w:val="28"/>
          <w:szCs w:val="28"/>
          <w:lang w:eastAsia="ru-RU"/>
        </w:rPr>
        <w:t>Заявление</w:t>
      </w:r>
    </w:p>
    <w:p w14:paraId="6212EEEC"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предложении нового места под ярмарку</w:t>
      </w:r>
    </w:p>
    <w:p w14:paraId="0B64ADBA"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06971D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Прошу предложить новое место для проведения ярмарки _______________________________________________  :</w:t>
      </w:r>
    </w:p>
    <w:p w14:paraId="5840301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318117E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(тип ярмарки, название ярмарки, если имеется, адрес, срок действия разрешения)</w:t>
      </w:r>
    </w:p>
    <w:p w14:paraId="407DD77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связи с окончанием его срока действия _________________________ на период ________________.</w:t>
      </w:r>
    </w:p>
    <w:p w14:paraId="36BF1FE9"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Для   принятия  решения  о  продлении  срока  действия  разрешения  сообщаю следующие данные о юридическом лице, подающем заявление:</w:t>
      </w:r>
    </w:p>
    <w:p w14:paraId="5D37EBE9"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наименование -  ____________________________________________,</w:t>
      </w:r>
    </w:p>
    <w:p w14:paraId="45622150"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сокращённое наименование (если имеется) - ___________________________,</w:t>
      </w:r>
    </w:p>
    <w:p w14:paraId="60A4C178"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том числе фирменное наименование - _______________________________,</w:t>
      </w:r>
    </w:p>
    <w:p w14:paraId="2B9EF668"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организационно-правовая форма юридического лица - __________________________________________________________________,</w:t>
      </w:r>
    </w:p>
    <w:p w14:paraId="0C5FB72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адрес места нахождения (почтовый адрес) юридического лица -</w:t>
      </w:r>
    </w:p>
    <w:p w14:paraId="4F01C53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__________________________________________________________________,</w:t>
      </w:r>
    </w:p>
    <w:p w14:paraId="11F84A8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____________________________________________________________,</w:t>
      </w:r>
    </w:p>
    <w:p w14:paraId="7D4F7AD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14:paraId="6D29C3CE"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идентификационный номер налогоплательщика - _______________________;</w:t>
      </w:r>
    </w:p>
    <w:p w14:paraId="7649AD58"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w:t>
      </w:r>
    </w:p>
    <w:p w14:paraId="038BFE6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CAAC15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w:t>
      </w:r>
    </w:p>
    <w:p w14:paraId="2DC88C0A" w14:textId="77777777" w:rsidR="005D0214" w:rsidRPr="005D0214" w:rsidRDefault="005D0214" w:rsidP="00B64D23">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01B1162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оригинал   разрешения   на   право  организации  ярмарки  от</w:t>
      </w:r>
    </w:p>
    <w:p w14:paraId="01ABAAB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 ________ ____ г. № ______;</w:t>
      </w:r>
    </w:p>
    <w:p w14:paraId="31BFF79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(представляется заявителем по собственной инициативе).</w:t>
      </w:r>
    </w:p>
    <w:p w14:paraId="2C89F135"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5D0214" w:rsidRPr="005D0214" w14:paraId="23801EF9"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42F74789"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5D0214" w:rsidRPr="005D0214" w14:paraId="66DAF5BE" w14:textId="77777777" w:rsidTr="006644E9">
        <w:tc>
          <w:tcPr>
            <w:tcW w:w="412" w:type="dxa"/>
            <w:tcBorders>
              <w:top w:val="single" w:sz="4" w:space="0" w:color="auto"/>
              <w:left w:val="single" w:sz="4" w:space="0" w:color="auto"/>
              <w:bottom w:val="single" w:sz="4" w:space="0" w:color="auto"/>
              <w:right w:val="single" w:sz="4" w:space="0" w:color="auto"/>
            </w:tcBorders>
          </w:tcPr>
          <w:p w14:paraId="053105E3"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44BB7742"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5D0214" w:rsidRPr="005D0214" w14:paraId="43E1875E" w14:textId="77777777" w:rsidTr="006644E9">
        <w:tc>
          <w:tcPr>
            <w:tcW w:w="412" w:type="dxa"/>
            <w:tcBorders>
              <w:top w:val="single" w:sz="4" w:space="0" w:color="auto"/>
              <w:left w:val="single" w:sz="4" w:space="0" w:color="auto"/>
              <w:bottom w:val="single" w:sz="4" w:space="0" w:color="auto"/>
              <w:right w:val="single" w:sz="4" w:space="0" w:color="auto"/>
            </w:tcBorders>
          </w:tcPr>
          <w:p w14:paraId="791260E6"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511C4074"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___________________________________________________________ (при отсутствии электронной почты, направить почтовым отправлением).</w:t>
            </w:r>
          </w:p>
        </w:tc>
      </w:tr>
    </w:tbl>
    <w:p w14:paraId="3E130A33"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B7B135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Лицо, имеющее право действовать</w:t>
      </w:r>
    </w:p>
    <w:p w14:paraId="3BA15E5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имени юридического лица</w:t>
      </w:r>
    </w:p>
    <w:p w14:paraId="38AC63B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 ________ 20__                                                                        Подпись</w:t>
      </w:r>
    </w:p>
    <w:p w14:paraId="4879CA2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М.П. (при наличии)</w:t>
      </w:r>
    </w:p>
    <w:p w14:paraId="034D2B3D"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2807A4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5E0F68D"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 ______________ вх. №_______</w:t>
      </w:r>
    </w:p>
    <w:p w14:paraId="325F6580"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0C5B705" w14:textId="77777777" w:rsidR="005D0214" w:rsidRPr="005D0214" w:rsidRDefault="005D0214" w:rsidP="005D021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--------------------------------&lt;*&gt; - заполняется в случае подачи заявления о предоставлении  муниципальной услуги лично заявителем.</w:t>
      </w:r>
    </w:p>
    <w:p w14:paraId="0C0AF44A"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B4A7A93"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34D1C04"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0388B4A"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4445472"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2C688CF4"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41F449ED"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53C4E868"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4414B96B"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6A1A1D54"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06E40918" w14:textId="77777777" w:rsidR="005D0214" w:rsidRPr="005D0214" w:rsidRDefault="005D0214" w:rsidP="005D021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753D8E92"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1</w:t>
      </w:r>
    </w:p>
    <w:p w14:paraId="5593615C"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120AFD09"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4A9A0A5A"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128BEE7F"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1D4942C6"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1E936818"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180D231C"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4B089A1A"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№3</w:t>
      </w:r>
    </w:p>
    <w:p w14:paraId="240CA260" w14:textId="77777777" w:rsidR="005D0214" w:rsidRPr="005D0214" w:rsidRDefault="005D0214" w:rsidP="005D021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 административному регламенту</w:t>
      </w:r>
    </w:p>
    <w:p w14:paraId="13BE08EE"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Look w:val="0000" w:firstRow="0" w:lastRow="0" w:firstColumn="0" w:lastColumn="0" w:noHBand="0" w:noVBand="0"/>
      </w:tblPr>
      <w:tblGrid>
        <w:gridCol w:w="2660"/>
        <w:gridCol w:w="6910"/>
      </w:tblGrid>
      <w:tr w:rsidR="005D0214" w:rsidRPr="005D0214" w14:paraId="09309367" w14:textId="77777777" w:rsidTr="006644E9">
        <w:tc>
          <w:tcPr>
            <w:tcW w:w="2660" w:type="dxa"/>
          </w:tcPr>
          <w:p w14:paraId="7C6953F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6FC661A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_______________________________</w:t>
            </w:r>
          </w:p>
          <w:p w14:paraId="289DFFF1"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(наименование должности</w:t>
            </w:r>
          </w:p>
          <w:p w14:paraId="50708F26"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руководителя Уполномоченного органа)</w:t>
            </w:r>
          </w:p>
        </w:tc>
      </w:tr>
      <w:tr w:rsidR="005D0214" w:rsidRPr="005D0214" w14:paraId="4C0EC4D8" w14:textId="77777777" w:rsidTr="006644E9">
        <w:tc>
          <w:tcPr>
            <w:tcW w:w="2660" w:type="dxa"/>
          </w:tcPr>
          <w:p w14:paraId="27938DC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62B3612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Заявитель:    ________________________</w:t>
            </w:r>
          </w:p>
          <w:p w14:paraId="16A264FE"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и сокращённое наименование</w:t>
            </w:r>
          </w:p>
          <w:p w14:paraId="6F091F9D"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юридического лица)</w:t>
            </w:r>
          </w:p>
        </w:tc>
      </w:tr>
      <w:tr w:rsidR="005D0214" w:rsidRPr="005D0214" w14:paraId="1C72D584" w14:textId="77777777" w:rsidTr="006644E9">
        <w:tc>
          <w:tcPr>
            <w:tcW w:w="2660" w:type="dxa"/>
          </w:tcPr>
          <w:p w14:paraId="6DA2613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0978778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Представитель заявителя: ________________________</w:t>
            </w:r>
          </w:p>
          <w:p w14:paraId="6D8DB23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w:t>
            </w:r>
          </w:p>
          <w:p w14:paraId="6FFB72DF"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основания действовать от имени заявителя)</w:t>
            </w:r>
          </w:p>
        </w:tc>
      </w:tr>
    </w:tbl>
    <w:p w14:paraId="7C75F03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38D177D"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1" w:name="P445"/>
      <w:bookmarkEnd w:id="31"/>
    </w:p>
    <w:p w14:paraId="66CB0886"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w:t>
      </w:r>
    </w:p>
    <w:p w14:paraId="1612EF06"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предоставлении сведений о ярмарке</w:t>
      </w:r>
    </w:p>
    <w:p w14:paraId="6F6873B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52B6E8D"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Прошу предоставить сведения  в отношении ярмарки :</w:t>
      </w:r>
    </w:p>
    <w:p w14:paraId="3E3CC68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3C980DF1"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(тип ярмарки, название ярмарки, если имеется, адрес ярмарки, срок действия разрешения)</w:t>
      </w:r>
    </w:p>
    <w:p w14:paraId="305BB08A"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связи с__________________________________________________________</w:t>
      </w:r>
    </w:p>
    <w:p w14:paraId="48907DBE"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Для принятия решения о предоставлении сведений о ярмарке сообщаю следующие данные о юридическом лице, подающем заявление:</w:t>
      </w:r>
    </w:p>
    <w:p w14:paraId="6A34B32B"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наименование - ____________________________________________,</w:t>
      </w:r>
    </w:p>
    <w:p w14:paraId="02CA6DF6"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сокращённое наименование (если имеется) - ___________________________,</w:t>
      </w:r>
    </w:p>
    <w:p w14:paraId="2AE93B14"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том числе фирменное наименование - _______________________________,</w:t>
      </w:r>
    </w:p>
    <w:p w14:paraId="508C376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организационно-правовая форма юридического лица - __________________________________________________________________,</w:t>
      </w:r>
    </w:p>
    <w:p w14:paraId="2E36195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адрес места нахождения (почтовый адрес) юридического лица - __________________________________________________________________,</w:t>
      </w:r>
    </w:p>
    <w:p w14:paraId="6C7653C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w:t>
      </w:r>
    </w:p>
    <w:p w14:paraId="1277DB59"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14:paraId="1B269CB5"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идентификационный номер налогоплательщика - ______________________;</w:t>
      </w:r>
    </w:p>
    <w:p w14:paraId="33568826"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___________________________________________________________</w:t>
      </w:r>
    </w:p>
    <w:p w14:paraId="19B1DCB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w:t>
      </w:r>
    </w:p>
    <w:p w14:paraId="576D3A3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145E17E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78C707C6"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5D0214" w:rsidRPr="005D0214" w14:paraId="4AF1B776"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06822C7F"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5D0214" w:rsidRPr="005D0214" w14:paraId="5026D943" w14:textId="77777777" w:rsidTr="006644E9">
        <w:tc>
          <w:tcPr>
            <w:tcW w:w="412" w:type="dxa"/>
            <w:tcBorders>
              <w:top w:val="single" w:sz="4" w:space="0" w:color="auto"/>
              <w:left w:val="single" w:sz="4" w:space="0" w:color="auto"/>
              <w:bottom w:val="single" w:sz="4" w:space="0" w:color="auto"/>
              <w:right w:val="single" w:sz="4" w:space="0" w:color="auto"/>
            </w:tcBorders>
          </w:tcPr>
          <w:p w14:paraId="361813F7"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54C2CC5C"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5D0214" w:rsidRPr="005D0214" w14:paraId="6D050644" w14:textId="77777777" w:rsidTr="006644E9">
        <w:tc>
          <w:tcPr>
            <w:tcW w:w="412" w:type="dxa"/>
            <w:tcBorders>
              <w:top w:val="single" w:sz="4" w:space="0" w:color="auto"/>
              <w:left w:val="single" w:sz="4" w:space="0" w:color="auto"/>
              <w:bottom w:val="single" w:sz="4" w:space="0" w:color="auto"/>
              <w:right w:val="single" w:sz="4" w:space="0" w:color="auto"/>
            </w:tcBorders>
          </w:tcPr>
          <w:p w14:paraId="7D69B222"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5AE3B78A"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направить на адрес электронной почты __________________________________________________________ </w:t>
            </w:r>
            <w:r w:rsidRPr="005D0214">
              <w:rPr>
                <w:rFonts w:ascii="Times New Roman" w:eastAsia="Times New Roman" w:hAnsi="Times New Roman" w:cs="Times New Roman"/>
                <w:sz w:val="28"/>
                <w:szCs w:val="28"/>
                <w:lang w:eastAsia="ru-RU"/>
              </w:rPr>
              <w:lastRenderedPageBreak/>
              <w:t>(при отсутствии электронной почты, направить почтовым отправлением).</w:t>
            </w:r>
          </w:p>
        </w:tc>
      </w:tr>
    </w:tbl>
    <w:p w14:paraId="74CE5670"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AD6EAB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Лицо, имеющее право действовать</w:t>
      </w:r>
    </w:p>
    <w:p w14:paraId="11F75B3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имени юридического лица</w:t>
      </w:r>
    </w:p>
    <w:p w14:paraId="5972A2D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 ________ 20__                                                                        Подпись</w:t>
      </w:r>
    </w:p>
    <w:p w14:paraId="1DDF1BB5"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М.П. (при наличии)</w:t>
      </w:r>
    </w:p>
    <w:p w14:paraId="1336A84D"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2E358A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6CBFD5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 ______________ вх. №_______</w:t>
      </w:r>
    </w:p>
    <w:p w14:paraId="6AC2DF2D"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0F8A2C1" w14:textId="77777777" w:rsidR="005D0214" w:rsidRPr="005D0214" w:rsidRDefault="005D0214" w:rsidP="005D021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w:t>
      </w:r>
    </w:p>
    <w:p w14:paraId="6D88A50C" w14:textId="77777777" w:rsidR="005D0214" w:rsidRPr="005D0214" w:rsidRDefault="005D0214" w:rsidP="005D021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2E309C85" w14:textId="77777777" w:rsidR="005D0214" w:rsidRPr="005D0214" w:rsidRDefault="005D0214" w:rsidP="005D0214">
      <w:pPr>
        <w:widowControl w:val="0"/>
        <w:autoSpaceDE w:val="0"/>
        <w:autoSpaceDN w:val="0"/>
        <w:adjustRightInd w:val="0"/>
        <w:spacing w:before="220"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*&gt; - заполняется в случае подачи заявления о предоставлении муниципальной услуги лично заявителем</w:t>
      </w:r>
    </w:p>
    <w:p w14:paraId="19F1682B" w14:textId="77777777" w:rsidR="005D0214" w:rsidRPr="005D0214" w:rsidRDefault="005D0214" w:rsidP="005D0214">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5D3608E5"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7D0019C5"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07E99FF1"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28A9A051"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0E780D02"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2E97C771"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0FCAF8FE"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78BEF1ED"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50540024"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41964669" w14:textId="77777777" w:rsidR="005D0214" w:rsidRPr="005D0214" w:rsidRDefault="005D0214" w:rsidP="005D021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3D18021C"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D15CF73"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8C46278"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1025A75"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254EB3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ED02CA4"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34D67FF"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B9B6200"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30B74F8"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99305D8"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853E85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6052645"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E9A2F03"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№4</w:t>
      </w:r>
    </w:p>
    <w:p w14:paraId="3C0A4900" w14:textId="77777777" w:rsidR="005D0214" w:rsidRPr="005D0214" w:rsidRDefault="005D0214" w:rsidP="005D021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к административному регламенту</w:t>
      </w:r>
    </w:p>
    <w:p w14:paraId="719F66B4"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Look w:val="0000" w:firstRow="0" w:lastRow="0" w:firstColumn="0" w:lastColumn="0" w:noHBand="0" w:noVBand="0"/>
      </w:tblPr>
      <w:tblGrid>
        <w:gridCol w:w="2660"/>
        <w:gridCol w:w="6910"/>
      </w:tblGrid>
      <w:tr w:rsidR="005D0214" w:rsidRPr="005D0214" w14:paraId="59EC676D" w14:textId="77777777" w:rsidTr="006644E9">
        <w:tc>
          <w:tcPr>
            <w:tcW w:w="2660" w:type="dxa"/>
          </w:tcPr>
          <w:p w14:paraId="0B34023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65452D4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_______________________________</w:t>
            </w:r>
          </w:p>
          <w:p w14:paraId="29E6D2F6"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(наименование должности</w:t>
            </w:r>
          </w:p>
          <w:p w14:paraId="1737FCDD"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руководителя Уполномоченного органа)</w:t>
            </w:r>
          </w:p>
        </w:tc>
      </w:tr>
      <w:tr w:rsidR="005D0214" w:rsidRPr="005D0214" w14:paraId="6B1BAD76" w14:textId="77777777" w:rsidTr="006644E9">
        <w:tc>
          <w:tcPr>
            <w:tcW w:w="2660" w:type="dxa"/>
          </w:tcPr>
          <w:p w14:paraId="5D48A2D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469B7DE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Заявитель:    ________________________</w:t>
            </w:r>
          </w:p>
          <w:p w14:paraId="5638D291"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и сокращённое наименование</w:t>
            </w:r>
          </w:p>
          <w:p w14:paraId="5CF2D67F"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юридического лица)</w:t>
            </w:r>
          </w:p>
        </w:tc>
      </w:tr>
      <w:tr w:rsidR="005D0214" w:rsidRPr="005D0214" w14:paraId="73D65303" w14:textId="77777777" w:rsidTr="006644E9">
        <w:tc>
          <w:tcPr>
            <w:tcW w:w="2660" w:type="dxa"/>
          </w:tcPr>
          <w:p w14:paraId="1FDA743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1AA92EA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Представитель заявителя: ________________________</w:t>
            </w:r>
          </w:p>
          <w:p w14:paraId="676ECFB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w:t>
            </w:r>
          </w:p>
          <w:p w14:paraId="2123C201"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основания действовать от имени заявителя)</w:t>
            </w:r>
          </w:p>
        </w:tc>
      </w:tr>
    </w:tbl>
    <w:p w14:paraId="003B923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8648EF7"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4CD4472"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w:t>
      </w:r>
    </w:p>
    <w:p w14:paraId="21C77970"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оформлении подписки на получение уведомлений о свободных местах на ярмарке</w:t>
      </w:r>
    </w:p>
    <w:p w14:paraId="7C8A7279"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65677AA"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Прошу оформить подписку на получение уведомлений о свободных местах  на ярмарке :</w:t>
      </w:r>
    </w:p>
    <w:p w14:paraId="1E39A5FA"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4A12CE8"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(тип ярмарки, название ярмарки, если имеется, адрес ярмарки, срок действия разрешения)</w:t>
      </w:r>
    </w:p>
    <w:p w14:paraId="564485E3"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связи с__________________________________________________________</w:t>
      </w:r>
    </w:p>
    <w:p w14:paraId="1DD14BD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Для принятия решения о предоставлении сведений о ярмарке сообщаю следующие данные о юридическом лице, подающем заявление:</w:t>
      </w:r>
    </w:p>
    <w:p w14:paraId="0157C3BD"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наименование - ____________________________________________,</w:t>
      </w:r>
    </w:p>
    <w:p w14:paraId="1EFCDF76"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сокращённое наименование (если имеется) - ___________________________,</w:t>
      </w:r>
    </w:p>
    <w:p w14:paraId="66157560"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том числе фирменное наименование - _______________________________,</w:t>
      </w:r>
    </w:p>
    <w:p w14:paraId="6044E27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организационно-правовая форма юридического лица - __________________________________________________________________,</w:t>
      </w:r>
    </w:p>
    <w:p w14:paraId="4DB0D7AE"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адрес места нахождения (почтовый адрес) юридического лица - __________________________________________________________________,</w:t>
      </w:r>
    </w:p>
    <w:p w14:paraId="144F0FF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w:t>
      </w:r>
    </w:p>
    <w:p w14:paraId="38255EB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14:paraId="0CAE507F"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идентификационный номер налогоплательщика - ______________________;</w:t>
      </w:r>
    </w:p>
    <w:p w14:paraId="1652C15A"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___________________________________________________________</w:t>
      </w:r>
    </w:p>
    <w:p w14:paraId="7FD0496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Приложение:</w:t>
      </w:r>
    </w:p>
    <w:p w14:paraId="749DA91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5F6DF1E3"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5D0214" w:rsidRPr="005D0214" w14:paraId="5888D30A"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17E57366"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5D0214" w:rsidRPr="005D0214" w14:paraId="1D68273B" w14:textId="77777777" w:rsidTr="006644E9">
        <w:tc>
          <w:tcPr>
            <w:tcW w:w="412" w:type="dxa"/>
            <w:tcBorders>
              <w:top w:val="single" w:sz="4" w:space="0" w:color="auto"/>
              <w:left w:val="single" w:sz="4" w:space="0" w:color="auto"/>
              <w:bottom w:val="single" w:sz="4" w:space="0" w:color="auto"/>
              <w:right w:val="single" w:sz="4" w:space="0" w:color="auto"/>
            </w:tcBorders>
          </w:tcPr>
          <w:p w14:paraId="14150F50"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06F91A07"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5D0214" w:rsidRPr="005D0214" w14:paraId="6B7C007F" w14:textId="77777777" w:rsidTr="006644E9">
        <w:tc>
          <w:tcPr>
            <w:tcW w:w="412" w:type="dxa"/>
            <w:tcBorders>
              <w:top w:val="single" w:sz="4" w:space="0" w:color="auto"/>
              <w:left w:val="single" w:sz="4" w:space="0" w:color="auto"/>
              <w:bottom w:val="single" w:sz="4" w:space="0" w:color="auto"/>
              <w:right w:val="single" w:sz="4" w:space="0" w:color="auto"/>
            </w:tcBorders>
          </w:tcPr>
          <w:p w14:paraId="3FB5CE1D"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3CB0F38B"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 (при отсутствии электронной почты, направить почтовым отправлением).</w:t>
            </w:r>
          </w:p>
        </w:tc>
      </w:tr>
    </w:tbl>
    <w:p w14:paraId="0F2C02A6"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66E4D2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Лицо, имеющее право действовать</w:t>
      </w:r>
    </w:p>
    <w:p w14:paraId="7093C45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имени юридического лица</w:t>
      </w:r>
    </w:p>
    <w:p w14:paraId="6FE0F7C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 ________ 20__                                                                        Подпись</w:t>
      </w:r>
    </w:p>
    <w:p w14:paraId="248E7EF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М.П. (при наличии)</w:t>
      </w:r>
    </w:p>
    <w:p w14:paraId="09A96BFA"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3A009A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D9FD9A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 ______________ вх. №_______</w:t>
      </w:r>
    </w:p>
    <w:p w14:paraId="286D0700"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9B25B3F" w14:textId="77777777" w:rsidR="005D0214" w:rsidRPr="005D0214" w:rsidRDefault="005D0214" w:rsidP="005D021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w:t>
      </w:r>
    </w:p>
    <w:p w14:paraId="4A636E55" w14:textId="77777777" w:rsidR="005D0214" w:rsidRPr="005D0214" w:rsidRDefault="005D0214" w:rsidP="005D021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638C82D3" w14:textId="77777777" w:rsidR="005D0214" w:rsidRPr="005D0214" w:rsidRDefault="005D0214" w:rsidP="005D0214">
      <w:pPr>
        <w:widowControl w:val="0"/>
        <w:autoSpaceDE w:val="0"/>
        <w:autoSpaceDN w:val="0"/>
        <w:adjustRightInd w:val="0"/>
        <w:spacing w:before="220"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*&gt; - заполняется в случае подачи заявления о предоставлении муниципальной услуги лично заявителем</w:t>
      </w:r>
    </w:p>
    <w:p w14:paraId="2083D197"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7C0C47C6"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7E2A606D"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3AC22C36"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4626DBC6"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5BCA11B2"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7215C08A"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47885708"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47FB322"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2080867"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9372438"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375592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7E9FAB8"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6443E9B"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322B161"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4FB8D63"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316BDCD1"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2030D34"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A1E3E1D"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541972F"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051A5D7"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753F2B0"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5A920BA6"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FD5C49C" w14:textId="77777777" w:rsidR="005D0214" w:rsidRPr="005D0214" w:rsidRDefault="005D0214" w:rsidP="005D021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 5</w:t>
      </w:r>
    </w:p>
    <w:p w14:paraId="36E45E54" w14:textId="77777777" w:rsidR="005D0214" w:rsidRPr="005D0214" w:rsidRDefault="005D0214" w:rsidP="005D021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к административному регламенту</w:t>
      </w:r>
    </w:p>
    <w:p w14:paraId="72038531"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Look w:val="0000" w:firstRow="0" w:lastRow="0" w:firstColumn="0" w:lastColumn="0" w:noHBand="0" w:noVBand="0"/>
      </w:tblPr>
      <w:tblGrid>
        <w:gridCol w:w="2660"/>
        <w:gridCol w:w="6910"/>
      </w:tblGrid>
      <w:tr w:rsidR="005D0214" w:rsidRPr="005D0214" w14:paraId="19C571E2" w14:textId="77777777" w:rsidTr="006644E9">
        <w:tc>
          <w:tcPr>
            <w:tcW w:w="2660" w:type="dxa"/>
          </w:tcPr>
          <w:p w14:paraId="0C19B059"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508F106F"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_______________________________</w:t>
            </w:r>
          </w:p>
          <w:p w14:paraId="1B7664D1"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(наименование должности</w:t>
            </w:r>
          </w:p>
          <w:p w14:paraId="28066E62"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руководителя Уполномоченного органа)</w:t>
            </w:r>
          </w:p>
        </w:tc>
      </w:tr>
      <w:tr w:rsidR="005D0214" w:rsidRPr="005D0214" w14:paraId="624A9E8D" w14:textId="77777777" w:rsidTr="006644E9">
        <w:tc>
          <w:tcPr>
            <w:tcW w:w="2660" w:type="dxa"/>
          </w:tcPr>
          <w:p w14:paraId="46AE9B2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33822B6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Заявитель:    ________________________</w:t>
            </w:r>
          </w:p>
          <w:p w14:paraId="23C74C1C"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и сокращённое наименование</w:t>
            </w:r>
          </w:p>
          <w:p w14:paraId="2FBF8B2A"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юридического лица)</w:t>
            </w:r>
          </w:p>
        </w:tc>
      </w:tr>
      <w:tr w:rsidR="005D0214" w:rsidRPr="005D0214" w14:paraId="2166E513" w14:textId="77777777" w:rsidTr="006644E9">
        <w:tc>
          <w:tcPr>
            <w:tcW w:w="2660" w:type="dxa"/>
          </w:tcPr>
          <w:p w14:paraId="63B16E5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28E23D98"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Представитель заявителя: ________________________</w:t>
            </w:r>
          </w:p>
          <w:p w14:paraId="0A61C916"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w:t>
            </w:r>
          </w:p>
          <w:p w14:paraId="646C14CD"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основания действовать от имени заявителя)</w:t>
            </w:r>
          </w:p>
        </w:tc>
      </w:tr>
    </w:tbl>
    <w:p w14:paraId="036ED34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DAB5E25"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247A31C"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Заявление</w:t>
      </w:r>
    </w:p>
    <w:p w14:paraId="514931B4"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отмене подписки на получение уведомлений о свободных местах на ярмарке</w:t>
      </w:r>
    </w:p>
    <w:p w14:paraId="000499A4"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B86D47C"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Прошу отменить подписку на получение уведомлений о свободных местах  на ярмарке :</w:t>
      </w:r>
    </w:p>
    <w:p w14:paraId="0E9283D3"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25D7F0C6" w14:textId="77777777" w:rsidR="005D0214" w:rsidRPr="005D0214" w:rsidRDefault="005D0214" w:rsidP="005D021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(тип ярмарки, название ярмарки, если имеется, адрес ярмарки, срок действия разрешения)</w:t>
      </w:r>
    </w:p>
    <w:p w14:paraId="683C9B77"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связи с__________________________________________________________</w:t>
      </w:r>
    </w:p>
    <w:p w14:paraId="782525A1"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Для принятия решения о предоставлении сведений о ярмарке сообщаю </w:t>
      </w:r>
      <w:r w:rsidRPr="005D0214">
        <w:rPr>
          <w:rFonts w:ascii="Times New Roman" w:eastAsia="Times New Roman" w:hAnsi="Times New Roman" w:cs="Times New Roman"/>
          <w:sz w:val="28"/>
          <w:szCs w:val="28"/>
          <w:lang w:eastAsia="ru-RU"/>
        </w:rPr>
        <w:lastRenderedPageBreak/>
        <w:t>следующие данные о юридическом лице, подающем заявление:</w:t>
      </w:r>
    </w:p>
    <w:p w14:paraId="442185ED"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полное наименование - ____________________________________________,</w:t>
      </w:r>
    </w:p>
    <w:p w14:paraId="551BB96D"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сокращённое наименование (если имеется) - ___________________________,</w:t>
      </w:r>
    </w:p>
    <w:p w14:paraId="23A56CC1"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том числе фирменное наименование - _______________________________,</w:t>
      </w:r>
    </w:p>
    <w:p w14:paraId="1C4A000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организационно-правовая форма юридического лица - __________________________________________________________________,</w:t>
      </w:r>
    </w:p>
    <w:p w14:paraId="5DEF02A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адрес места нахождения (почтовый адрес) юридического лица - __________________________________________________________________,</w:t>
      </w:r>
    </w:p>
    <w:p w14:paraId="3546784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w:t>
      </w:r>
    </w:p>
    <w:p w14:paraId="6B81C01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14:paraId="6BB3334E"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идентификационный номер налогоплательщика - ______________________;</w:t>
      </w:r>
    </w:p>
    <w:p w14:paraId="54C42867" w14:textId="77777777" w:rsidR="005D0214" w:rsidRPr="005D0214" w:rsidRDefault="005D0214" w:rsidP="005D021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___________________________________________________________</w:t>
      </w:r>
    </w:p>
    <w:p w14:paraId="044ED502"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w:t>
      </w:r>
    </w:p>
    <w:p w14:paraId="5F4E5C2E"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5C33423A"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5D0214" w:rsidRPr="005D0214" w14:paraId="1F88C408"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35808C07"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5D0214" w:rsidRPr="005D0214" w14:paraId="630A7BF9" w14:textId="77777777" w:rsidTr="006644E9">
        <w:tc>
          <w:tcPr>
            <w:tcW w:w="412" w:type="dxa"/>
            <w:tcBorders>
              <w:top w:val="single" w:sz="4" w:space="0" w:color="auto"/>
              <w:left w:val="single" w:sz="4" w:space="0" w:color="auto"/>
              <w:bottom w:val="single" w:sz="4" w:space="0" w:color="auto"/>
              <w:right w:val="single" w:sz="4" w:space="0" w:color="auto"/>
            </w:tcBorders>
          </w:tcPr>
          <w:p w14:paraId="5CD5386D"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7AE29F69"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5D0214" w:rsidRPr="005D0214" w14:paraId="635CFAFE" w14:textId="77777777" w:rsidTr="006644E9">
        <w:tc>
          <w:tcPr>
            <w:tcW w:w="412" w:type="dxa"/>
            <w:tcBorders>
              <w:top w:val="single" w:sz="4" w:space="0" w:color="auto"/>
              <w:left w:val="single" w:sz="4" w:space="0" w:color="auto"/>
              <w:bottom w:val="single" w:sz="4" w:space="0" w:color="auto"/>
              <w:right w:val="single" w:sz="4" w:space="0" w:color="auto"/>
            </w:tcBorders>
          </w:tcPr>
          <w:p w14:paraId="2442F0FA"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3723616A" w14:textId="77777777" w:rsidR="005D0214" w:rsidRPr="005D0214" w:rsidRDefault="005D0214" w:rsidP="005D021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 (при отсутствии электронной почты, направить почтовым отправлением).</w:t>
            </w:r>
          </w:p>
        </w:tc>
      </w:tr>
    </w:tbl>
    <w:p w14:paraId="0115DA2A"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E5F2259"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Лицо, имеющее право действовать</w:t>
      </w:r>
    </w:p>
    <w:p w14:paraId="62B586CC"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от имени юридического лица</w:t>
      </w:r>
    </w:p>
    <w:p w14:paraId="69013CF0"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 ________ 20__                                                                        Подпись</w:t>
      </w:r>
    </w:p>
    <w:p w14:paraId="6F8BB48D"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М.П. (при наличии)</w:t>
      </w:r>
    </w:p>
    <w:p w14:paraId="5D9A7E9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AF7E40B"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2F42467" w14:textId="77777777" w:rsidR="005D0214" w:rsidRPr="005D0214" w:rsidRDefault="005D0214" w:rsidP="005D02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Дата ______________ вх. №_______</w:t>
      </w:r>
    </w:p>
    <w:p w14:paraId="4B257C47" w14:textId="77777777" w:rsidR="005D0214" w:rsidRPr="005D0214" w:rsidRDefault="005D0214" w:rsidP="005D021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81D891B" w14:textId="77777777" w:rsidR="005D0214" w:rsidRPr="005D0214" w:rsidRDefault="005D0214" w:rsidP="005D021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w:t>
      </w:r>
    </w:p>
    <w:p w14:paraId="2021BE6E" w14:textId="77777777" w:rsidR="005D0214" w:rsidRPr="005D0214" w:rsidRDefault="005D0214" w:rsidP="005D021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499351E9" w14:textId="77777777" w:rsidR="005D0214" w:rsidRPr="005D0214" w:rsidRDefault="005D0214" w:rsidP="005D0214">
      <w:pPr>
        <w:widowControl w:val="0"/>
        <w:autoSpaceDE w:val="0"/>
        <w:autoSpaceDN w:val="0"/>
        <w:adjustRightInd w:val="0"/>
        <w:spacing w:before="220"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*&gt; - заполняется в случае подачи заявления о предоставлении муниципальной услуги лично заявителем</w:t>
      </w:r>
    </w:p>
    <w:p w14:paraId="33BA2A37"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07F26044"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7863D3D6"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28C2AF5B"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4FCDFE37"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2C9E5AC0"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520C3843"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39D74B3D"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136E4864" w14:textId="77777777" w:rsidR="005D0214" w:rsidRPr="005D0214" w:rsidRDefault="005D0214" w:rsidP="005D021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08DBE705"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773A5140"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134C0B6C"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675EFBC8"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41EE27C9"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687914B9"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081CDAB9"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55FF92B1"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48AB85F0"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773E28C4"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26AEEC94"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1FB6A988"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3D928FFC"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3AAA9E9F" w14:textId="77777777" w:rsidR="005D0214" w:rsidRPr="005D0214" w:rsidRDefault="005D0214" w:rsidP="005D0214">
      <w:pPr>
        <w:spacing w:after="0" w:line="240" w:lineRule="auto"/>
        <w:ind w:firstLineChars="2500" w:firstLine="7000"/>
        <w:jc w:val="both"/>
        <w:rPr>
          <w:rFonts w:ascii="Times New Roman" w:eastAsia="Times New Roman" w:hAnsi="Times New Roman" w:cs="Times New Roman"/>
          <w:sz w:val="28"/>
          <w:szCs w:val="28"/>
          <w:lang w:eastAsia="ru-RU"/>
        </w:rPr>
      </w:pPr>
    </w:p>
    <w:p w14:paraId="3E941F11"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6</w:t>
      </w:r>
    </w:p>
    <w:tbl>
      <w:tblPr>
        <w:tblW w:w="0" w:type="auto"/>
        <w:tblLook w:val="0000" w:firstRow="0" w:lastRow="0" w:firstColumn="0" w:lastColumn="0" w:noHBand="0" w:noVBand="0"/>
      </w:tblPr>
      <w:tblGrid>
        <w:gridCol w:w="4928"/>
        <w:gridCol w:w="4643"/>
      </w:tblGrid>
      <w:tr w:rsidR="005D0214" w:rsidRPr="005D0214" w14:paraId="717BFCE1" w14:textId="77777777" w:rsidTr="006644E9">
        <w:tc>
          <w:tcPr>
            <w:tcW w:w="4928" w:type="dxa"/>
            <w:shd w:val="clear" w:color="auto" w:fill="auto"/>
          </w:tcPr>
          <w:p w14:paraId="537898D4" w14:textId="77777777" w:rsidR="005D0214" w:rsidRPr="005D0214" w:rsidRDefault="005D0214" w:rsidP="005D021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4643" w:type="dxa"/>
            <w:shd w:val="clear" w:color="auto" w:fill="auto"/>
          </w:tcPr>
          <w:p w14:paraId="548BEC0F" w14:textId="77777777" w:rsidR="005D0214" w:rsidRPr="005D0214" w:rsidRDefault="005D0214" w:rsidP="005D0214">
            <w:pPr>
              <w:widowControl w:val="0"/>
              <w:autoSpaceDE w:val="0"/>
              <w:autoSpaceDN w:val="0"/>
              <w:adjustRightInd w:val="0"/>
              <w:spacing w:after="0" w:line="240" w:lineRule="auto"/>
              <w:jc w:val="right"/>
              <w:rPr>
                <w:rFonts w:ascii="Times New Roman" w:hAnsi="Times New Roman" w:cs="Times New Roman"/>
                <w:sz w:val="28"/>
                <w:szCs w:val="28"/>
                <w:lang w:eastAsia="ru-RU"/>
              </w:rPr>
            </w:pPr>
            <w:r w:rsidRPr="005D0214">
              <w:rPr>
                <w:rFonts w:ascii="Times New Roman" w:hAnsi="Times New Roman" w:cs="Times New Roman"/>
                <w:sz w:val="28"/>
                <w:szCs w:val="28"/>
                <w:lang w:eastAsia="ru-RU"/>
              </w:rPr>
              <w:t>к административному регламенту</w:t>
            </w:r>
          </w:p>
          <w:p w14:paraId="16EBDCA2" w14:textId="77777777" w:rsidR="005D0214" w:rsidRPr="005D0214" w:rsidRDefault="005D0214" w:rsidP="005D0214">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c>
      </w:tr>
      <w:tr w:rsidR="005D0214" w:rsidRPr="005D0214" w14:paraId="01838826" w14:textId="77777777" w:rsidTr="006644E9">
        <w:tc>
          <w:tcPr>
            <w:tcW w:w="4928" w:type="dxa"/>
            <w:shd w:val="clear" w:color="auto" w:fill="auto"/>
          </w:tcPr>
          <w:p w14:paraId="3CA12F43" w14:textId="77777777" w:rsidR="005D0214" w:rsidRPr="005D0214" w:rsidRDefault="005D0214" w:rsidP="005D0214">
            <w:pPr>
              <w:autoSpaceDE w:val="0"/>
              <w:autoSpaceDN w:val="0"/>
              <w:adjustRightInd w:val="0"/>
              <w:spacing w:before="120" w:after="0" w:line="240" w:lineRule="exact"/>
              <w:rPr>
                <w:rFonts w:ascii="Times New Roman" w:eastAsia="Times New Roman" w:hAnsi="Times New Roman" w:cs="Times New Roman"/>
                <w:sz w:val="28"/>
                <w:szCs w:val="28"/>
                <w:lang w:eastAsia="ru-RU"/>
              </w:rPr>
            </w:pPr>
          </w:p>
        </w:tc>
        <w:tc>
          <w:tcPr>
            <w:tcW w:w="4643" w:type="dxa"/>
            <w:shd w:val="clear" w:color="auto" w:fill="auto"/>
          </w:tcPr>
          <w:p w14:paraId="0E9EE9FF" w14:textId="77777777" w:rsidR="005D0214" w:rsidRPr="005D0214" w:rsidRDefault="005D0214" w:rsidP="005D0214">
            <w:pPr>
              <w:autoSpaceDE w:val="0"/>
              <w:autoSpaceDN w:val="0"/>
              <w:adjustRightInd w:val="0"/>
              <w:spacing w:before="120" w:after="0" w:line="240" w:lineRule="exact"/>
              <w:rPr>
                <w:rFonts w:ascii="Times New Roman" w:eastAsia="Times New Roman" w:hAnsi="Times New Roman" w:cs="Times New Roman"/>
                <w:sz w:val="28"/>
                <w:szCs w:val="28"/>
                <w:lang w:eastAsia="ru-RU"/>
              </w:rPr>
            </w:pPr>
          </w:p>
        </w:tc>
      </w:tr>
      <w:tr w:rsidR="005D0214" w:rsidRPr="005D0214" w14:paraId="43BB97D0" w14:textId="77777777" w:rsidTr="006644E9">
        <w:tc>
          <w:tcPr>
            <w:tcW w:w="4928" w:type="dxa"/>
            <w:shd w:val="clear" w:color="auto" w:fill="auto"/>
          </w:tcPr>
          <w:p w14:paraId="2E0AC93C" w14:textId="77777777" w:rsidR="005D0214" w:rsidRPr="005D0214" w:rsidRDefault="005D0214" w:rsidP="005D0214">
            <w:pPr>
              <w:autoSpaceDE w:val="0"/>
              <w:autoSpaceDN w:val="0"/>
              <w:adjustRightInd w:val="0"/>
              <w:spacing w:before="120" w:after="0" w:line="240" w:lineRule="exact"/>
              <w:rPr>
                <w:rFonts w:ascii="Times New Roman" w:eastAsia="Times New Roman" w:hAnsi="Times New Roman" w:cs="Times New Roman"/>
                <w:sz w:val="28"/>
                <w:szCs w:val="28"/>
                <w:lang w:eastAsia="ru-RU"/>
              </w:rPr>
            </w:pPr>
          </w:p>
        </w:tc>
        <w:tc>
          <w:tcPr>
            <w:tcW w:w="4643" w:type="dxa"/>
            <w:shd w:val="clear" w:color="auto" w:fill="auto"/>
          </w:tcPr>
          <w:p w14:paraId="6ED6DBCF" w14:textId="77777777" w:rsidR="005D0214" w:rsidRPr="005D0214" w:rsidRDefault="005D0214" w:rsidP="005D0214">
            <w:pPr>
              <w:autoSpaceDE w:val="0"/>
              <w:autoSpaceDN w:val="0"/>
              <w:adjustRightInd w:val="0"/>
              <w:spacing w:before="240" w:after="0" w:line="240" w:lineRule="exact"/>
              <w:rPr>
                <w:rFonts w:ascii="Times New Roman" w:eastAsia="Times New Roman" w:hAnsi="Times New Roman" w:cs="Times New Roman"/>
                <w:sz w:val="28"/>
                <w:szCs w:val="28"/>
                <w:lang w:eastAsia="ru-RU"/>
              </w:rPr>
            </w:pPr>
          </w:p>
        </w:tc>
      </w:tr>
    </w:tbl>
    <w:p w14:paraId="0EBBCF52" w14:textId="77777777" w:rsidR="005D0214" w:rsidRPr="005D0214" w:rsidRDefault="005D0214" w:rsidP="005D0214">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14:paraId="560D3E93" w14:textId="77777777" w:rsidR="005D0214" w:rsidRPr="005D0214" w:rsidRDefault="005D0214" w:rsidP="005D0214">
      <w:pPr>
        <w:autoSpaceDE w:val="0"/>
        <w:autoSpaceDN w:val="0"/>
        <w:adjustRightInd w:val="0"/>
        <w:spacing w:after="120" w:line="240" w:lineRule="exact"/>
        <w:ind w:firstLineChars="1200" w:firstLine="3373"/>
        <w:jc w:val="both"/>
        <w:outlineLvl w:val="0"/>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УВЕДОМЛЕНИЕ</w:t>
      </w:r>
    </w:p>
    <w:p w14:paraId="552679AC" w14:textId="77777777" w:rsidR="005D0214" w:rsidRPr="005D0214" w:rsidRDefault="005D0214" w:rsidP="005D0214">
      <w:pPr>
        <w:autoSpaceDE w:val="0"/>
        <w:autoSpaceDN w:val="0"/>
        <w:adjustRightInd w:val="0"/>
        <w:spacing w:after="0" w:line="240" w:lineRule="exact"/>
        <w:jc w:val="center"/>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получении права на организацию ярмарки</w:t>
      </w:r>
      <w:r w:rsidRPr="005D0214">
        <w:rPr>
          <w:rFonts w:ascii="Times New Roman" w:eastAsia="Times New Roman" w:hAnsi="Times New Roman" w:cs="Times New Roman"/>
          <w:b/>
          <w:sz w:val="28"/>
          <w:szCs w:val="28"/>
          <w:lang w:eastAsia="ru-RU"/>
        </w:rPr>
        <w:t xml:space="preserve"> </w:t>
      </w:r>
      <w:r w:rsidRPr="005D0214">
        <w:rPr>
          <w:rFonts w:ascii="Times New Roman" w:eastAsia="Times New Roman" w:hAnsi="Times New Roman" w:cs="Times New Roman"/>
          <w:sz w:val="28"/>
          <w:szCs w:val="28"/>
          <w:lang w:eastAsia="ru-RU"/>
        </w:rPr>
        <w:t>на территории</w:t>
      </w:r>
    </w:p>
    <w:tbl>
      <w:tblPr>
        <w:tblW w:w="0" w:type="auto"/>
        <w:jc w:val="center"/>
        <w:tblLook w:val="0000" w:firstRow="0" w:lastRow="0" w:firstColumn="0" w:lastColumn="0" w:noHBand="0" w:noVBand="0"/>
      </w:tblPr>
      <w:tblGrid>
        <w:gridCol w:w="7195"/>
      </w:tblGrid>
      <w:tr w:rsidR="005D0214" w:rsidRPr="005D0214" w14:paraId="402023A8" w14:textId="77777777" w:rsidTr="006644E9">
        <w:trPr>
          <w:jc w:val="center"/>
        </w:trPr>
        <w:tc>
          <w:tcPr>
            <w:tcW w:w="7195" w:type="dxa"/>
            <w:tcBorders>
              <w:top w:val="nil"/>
              <w:left w:val="nil"/>
              <w:bottom w:val="single" w:sz="4" w:space="0" w:color="auto"/>
              <w:right w:val="nil"/>
            </w:tcBorders>
            <w:shd w:val="clear" w:color="auto" w:fill="auto"/>
          </w:tcPr>
          <w:p w14:paraId="4016A762" w14:textId="77777777" w:rsidR="005D0214" w:rsidRPr="005D0214" w:rsidRDefault="005D0214" w:rsidP="005D0214">
            <w:pPr>
              <w:spacing w:after="0" w:line="240" w:lineRule="exact"/>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Любытинского муниципального округа</w:t>
            </w:r>
          </w:p>
        </w:tc>
      </w:tr>
      <w:tr w:rsidR="005D0214" w:rsidRPr="005D0214" w14:paraId="4D877F16" w14:textId="77777777" w:rsidTr="006644E9">
        <w:trPr>
          <w:jc w:val="center"/>
        </w:trPr>
        <w:tc>
          <w:tcPr>
            <w:tcW w:w="7195" w:type="dxa"/>
            <w:tcBorders>
              <w:top w:val="single" w:sz="4" w:space="0" w:color="auto"/>
              <w:left w:val="nil"/>
              <w:bottom w:val="nil"/>
              <w:right w:val="nil"/>
            </w:tcBorders>
            <w:shd w:val="clear" w:color="auto" w:fill="auto"/>
          </w:tcPr>
          <w:p w14:paraId="2C04C1B1" w14:textId="77777777" w:rsidR="005D0214" w:rsidRPr="005D0214" w:rsidRDefault="005D0214" w:rsidP="005D0214">
            <w:pPr>
              <w:spacing w:after="0" w:line="240" w:lineRule="exact"/>
              <w:jc w:val="center"/>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lastRenderedPageBreak/>
              <w:t xml:space="preserve">(наименование муниципального образования </w:t>
            </w:r>
            <w:r w:rsidRPr="005D0214">
              <w:rPr>
                <w:rFonts w:ascii="Times New Roman" w:eastAsia="Times New Roman" w:hAnsi="Times New Roman" w:cs="Times New Roman"/>
                <w:sz w:val="24"/>
                <w:szCs w:val="24"/>
                <w:lang w:eastAsia="ru-RU"/>
              </w:rPr>
              <w:br/>
              <w:t xml:space="preserve">Новгородской области) </w:t>
            </w:r>
          </w:p>
        </w:tc>
      </w:tr>
    </w:tbl>
    <w:p w14:paraId="62235C63"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p>
    <w:p w14:paraId="019C234D"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 Организатор ярмарки: </w:t>
      </w:r>
    </w:p>
    <w:p w14:paraId="5E02F293" w14:textId="77777777" w:rsidR="005D0214" w:rsidRPr="005D0214" w:rsidRDefault="005D0214" w:rsidP="005D0214">
      <w:pPr>
        <w:autoSpaceDE w:val="0"/>
        <w:autoSpaceDN w:val="0"/>
        <w:adjustRightInd w:val="0"/>
        <w:spacing w:after="0" w:line="240" w:lineRule="exact"/>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4"/>
          <w:szCs w:val="24"/>
          <w:lang w:eastAsia="ru-RU"/>
        </w:rPr>
        <w:t xml:space="preserve">            </w:t>
      </w:r>
      <w:r w:rsidRPr="005D0214">
        <w:rPr>
          <w:rFonts w:ascii="Times New Roman" w:eastAsia="Times New Roman" w:hAnsi="Times New Roman" w:cs="Times New Roman"/>
          <w:sz w:val="28"/>
          <w:szCs w:val="28"/>
          <w:lang w:eastAsia="ru-RU"/>
        </w:rPr>
        <w:t>2. Место нахождения организатора ярмарки :</w:t>
      </w:r>
    </w:p>
    <w:p w14:paraId="3220D4AF" w14:textId="77777777" w:rsidR="005D0214" w:rsidRPr="005D0214" w:rsidRDefault="005D0214" w:rsidP="005D0214">
      <w:pPr>
        <w:autoSpaceDE w:val="0"/>
        <w:autoSpaceDN w:val="0"/>
        <w:adjustRightInd w:val="0"/>
        <w:spacing w:after="0" w:line="240" w:lineRule="exact"/>
        <w:jc w:val="center"/>
        <w:outlineLvl w:val="0"/>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(адрес юридического лица или место жительства индивидуального предпринимателя)</w:t>
      </w:r>
    </w:p>
    <w:p w14:paraId="308C165E" w14:textId="77777777" w:rsidR="005D0214" w:rsidRPr="005D0214" w:rsidRDefault="005D0214" w:rsidP="00B64D23">
      <w:pPr>
        <w:numPr>
          <w:ilvl w:val="0"/>
          <w:numId w:val="47"/>
        </w:numPr>
        <w:autoSpaceDE w:val="0"/>
        <w:autoSpaceDN w:val="0"/>
        <w:adjustRightInd w:val="0"/>
        <w:spacing w:after="0" w:line="360" w:lineRule="atLeast"/>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Фамилия, имя, отчество (при наличии) индивидуального предпринимателя или руководителя юридического лица и контактный телефон  :</w:t>
      </w:r>
    </w:p>
    <w:p w14:paraId="0942D0FE"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 Фамилия, имя, отчество (при наличии) лица , ответственного за проведение ярмарки , контактный телефон.</w:t>
      </w:r>
    </w:p>
    <w:p w14:paraId="635866A1"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5.   Идентификационный номер налогоплательщика (ИНН) .</w:t>
      </w:r>
    </w:p>
    <w:p w14:paraId="51661DD5"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6. Тип, специализация и название (при наличии) ярмарки: специализированная сельскохозяйственная « Универсальная».</w:t>
      </w:r>
    </w:p>
    <w:p w14:paraId="55934B12"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7.   Дата (период) проведения ярмарки : .</w:t>
      </w:r>
    </w:p>
    <w:p w14:paraId="0EB3D173"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8. Место проведения ярмарки: </w:t>
      </w:r>
    </w:p>
    <w:p w14:paraId="2376EF70" w14:textId="77777777" w:rsidR="005D0214" w:rsidRPr="005D0214" w:rsidRDefault="005D0214" w:rsidP="005D0214">
      <w:pPr>
        <w:autoSpaceDE w:val="0"/>
        <w:autoSpaceDN w:val="0"/>
        <w:adjustRightInd w:val="0"/>
        <w:spacing w:after="0" w:line="240" w:lineRule="exact"/>
        <w:jc w:val="center"/>
        <w:outlineLvl w:val="0"/>
        <w:rPr>
          <w:rFonts w:ascii="Times New Roman" w:eastAsia="Times New Roman" w:hAnsi="Times New Roman" w:cs="Times New Roman"/>
          <w:sz w:val="24"/>
          <w:szCs w:val="24"/>
          <w:lang w:eastAsia="ru-RU"/>
        </w:rPr>
      </w:pPr>
      <w:r w:rsidRPr="005D0214">
        <w:rPr>
          <w:rFonts w:ascii="Times New Roman" w:eastAsia="Times New Roman" w:hAnsi="Times New Roman" w:cs="Times New Roman"/>
          <w:sz w:val="24"/>
          <w:szCs w:val="24"/>
          <w:lang w:eastAsia="ru-RU"/>
        </w:rPr>
        <w:t>(адрес или адресный ориентир)</w:t>
      </w:r>
    </w:p>
    <w:p w14:paraId="24CC5A2E"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9. Режим работы ярмарки: </w:t>
      </w:r>
    </w:p>
    <w:p w14:paraId="4EAC5CEB" w14:textId="77777777" w:rsidR="005D0214" w:rsidRPr="005D0214" w:rsidRDefault="005D0214" w:rsidP="005D0214">
      <w:pPr>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10. Количество торговых мест для продажи товаров (выполнения работ, оказания услуг) на ярмарке, в том числе льготных (бесплатных) торговых мест,.</w:t>
      </w:r>
    </w:p>
    <w:p w14:paraId="457584C7" w14:textId="77777777" w:rsidR="005D0214" w:rsidRPr="005D0214" w:rsidRDefault="005D0214" w:rsidP="005D0214">
      <w:pPr>
        <w:autoSpaceDE w:val="0"/>
        <w:autoSpaceDN w:val="0"/>
        <w:adjustRightInd w:val="0"/>
        <w:spacing w:after="0" w:line="240" w:lineRule="exact"/>
        <w:outlineLvl w:val="0"/>
        <w:rPr>
          <w:rFonts w:ascii="Times New Roman" w:eastAsia="Times New Roman" w:hAnsi="Times New Roman" w:cs="Times New Roman"/>
          <w:sz w:val="28"/>
          <w:szCs w:val="28"/>
          <w:lang w:eastAsia="ru-RU"/>
        </w:rPr>
      </w:pPr>
    </w:p>
    <w:tbl>
      <w:tblPr>
        <w:tblW w:w="9464" w:type="dxa"/>
        <w:tblLook w:val="0000" w:firstRow="0" w:lastRow="0" w:firstColumn="0" w:lastColumn="0" w:noHBand="0" w:noVBand="0"/>
      </w:tblPr>
      <w:tblGrid>
        <w:gridCol w:w="4361"/>
        <w:gridCol w:w="709"/>
        <w:gridCol w:w="425"/>
        <w:gridCol w:w="1843"/>
        <w:gridCol w:w="2126"/>
      </w:tblGrid>
      <w:tr w:rsidR="005D0214" w:rsidRPr="005D0214" w14:paraId="09D53A0E" w14:textId="77777777" w:rsidTr="006644E9">
        <w:tc>
          <w:tcPr>
            <w:tcW w:w="5070" w:type="dxa"/>
            <w:gridSpan w:val="2"/>
          </w:tcPr>
          <w:p w14:paraId="4873A53A" w14:textId="77777777" w:rsidR="005D0214" w:rsidRPr="005D0214" w:rsidRDefault="005D0214" w:rsidP="005D0214">
            <w:pPr>
              <w:autoSpaceDE w:val="0"/>
              <w:autoSpaceDN w:val="0"/>
              <w:adjustRightInd w:val="0"/>
              <w:spacing w:before="120" w:after="0" w:line="240" w:lineRule="exact"/>
              <w:outlineLvl w:val="0"/>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tc>
        <w:tc>
          <w:tcPr>
            <w:tcW w:w="2268" w:type="dxa"/>
            <w:gridSpan w:val="2"/>
            <w:tcBorders>
              <w:top w:val="nil"/>
              <w:left w:val="nil"/>
              <w:bottom w:val="single" w:sz="4" w:space="0" w:color="auto"/>
              <w:right w:val="nil"/>
            </w:tcBorders>
          </w:tcPr>
          <w:p w14:paraId="1796813B" w14:textId="77777777" w:rsidR="005D0214" w:rsidRPr="005D0214" w:rsidRDefault="005D0214" w:rsidP="005D0214">
            <w:pPr>
              <w:spacing w:before="120" w:after="0" w:line="240" w:lineRule="exact"/>
              <w:rPr>
                <w:rFonts w:ascii="Times New Roman" w:hAnsi="Times New Roman" w:cs="Times New Roman"/>
                <w:sz w:val="24"/>
                <w:szCs w:val="24"/>
                <w:lang w:eastAsia="ru-RU"/>
              </w:rPr>
            </w:pPr>
          </w:p>
        </w:tc>
        <w:tc>
          <w:tcPr>
            <w:tcW w:w="2126" w:type="dxa"/>
            <w:vAlign w:val="bottom"/>
          </w:tcPr>
          <w:p w14:paraId="03E88223" w14:textId="77777777" w:rsidR="005D0214" w:rsidRPr="005D0214" w:rsidRDefault="005D0214" w:rsidP="005D0214">
            <w:pPr>
              <w:spacing w:before="120" w:after="0" w:line="240" w:lineRule="exact"/>
              <w:ind w:left="-57"/>
              <w:rPr>
                <w:rFonts w:ascii="Times New Roman" w:hAnsi="Times New Roman" w:cs="Times New Roman"/>
                <w:sz w:val="24"/>
                <w:szCs w:val="24"/>
                <w:lang w:eastAsia="ru-RU"/>
              </w:rPr>
            </w:pPr>
          </w:p>
        </w:tc>
      </w:tr>
      <w:tr w:rsidR="005D0214" w:rsidRPr="005D0214" w14:paraId="6D00BCF7" w14:textId="77777777" w:rsidTr="006644E9">
        <w:tc>
          <w:tcPr>
            <w:tcW w:w="5070" w:type="dxa"/>
            <w:gridSpan w:val="2"/>
          </w:tcPr>
          <w:p w14:paraId="5420ED8C" w14:textId="77777777" w:rsidR="005D0214" w:rsidRPr="005D0214" w:rsidRDefault="005D0214" w:rsidP="005D0214">
            <w:pPr>
              <w:spacing w:after="0" w:line="240" w:lineRule="exact"/>
              <w:jc w:val="right"/>
              <w:rPr>
                <w:rFonts w:ascii="Times New Roman" w:hAnsi="Times New Roman" w:cs="Times New Roman"/>
                <w:sz w:val="24"/>
                <w:szCs w:val="24"/>
                <w:lang w:eastAsia="ru-RU"/>
              </w:rPr>
            </w:pPr>
          </w:p>
        </w:tc>
        <w:tc>
          <w:tcPr>
            <w:tcW w:w="2268" w:type="dxa"/>
            <w:gridSpan w:val="2"/>
            <w:tcBorders>
              <w:top w:val="single" w:sz="4" w:space="0" w:color="auto"/>
              <w:left w:val="nil"/>
              <w:bottom w:val="nil"/>
              <w:right w:val="nil"/>
            </w:tcBorders>
          </w:tcPr>
          <w:p w14:paraId="0E45F21F" w14:textId="77777777" w:rsidR="005D0214" w:rsidRPr="005D0214" w:rsidRDefault="005D0214" w:rsidP="005D0214">
            <w:pPr>
              <w:spacing w:after="0" w:line="240" w:lineRule="exact"/>
              <w:jc w:val="center"/>
              <w:rPr>
                <w:rFonts w:ascii="Times New Roman" w:hAnsi="Times New Roman" w:cs="Times New Roman"/>
                <w:sz w:val="24"/>
                <w:szCs w:val="24"/>
                <w:lang w:eastAsia="ru-RU"/>
              </w:rPr>
            </w:pPr>
            <w:r w:rsidRPr="005D0214">
              <w:rPr>
                <w:rFonts w:ascii="Times New Roman" w:hAnsi="Times New Roman" w:cs="Times New Roman"/>
                <w:sz w:val="24"/>
                <w:szCs w:val="24"/>
                <w:lang w:eastAsia="ru-RU"/>
              </w:rPr>
              <w:t>(подпись)</w:t>
            </w:r>
          </w:p>
        </w:tc>
        <w:tc>
          <w:tcPr>
            <w:tcW w:w="2126" w:type="dxa"/>
          </w:tcPr>
          <w:p w14:paraId="2C665612" w14:textId="77777777" w:rsidR="005D0214" w:rsidRPr="005D0214" w:rsidRDefault="005D0214" w:rsidP="005D0214">
            <w:pPr>
              <w:spacing w:after="0" w:line="240" w:lineRule="exact"/>
              <w:rPr>
                <w:rFonts w:ascii="Times New Roman" w:hAnsi="Times New Roman" w:cs="Times New Roman"/>
                <w:sz w:val="24"/>
                <w:szCs w:val="24"/>
                <w:lang w:eastAsia="ru-RU"/>
              </w:rPr>
            </w:pPr>
          </w:p>
        </w:tc>
      </w:tr>
      <w:tr w:rsidR="005D0214" w:rsidRPr="005D0214" w14:paraId="6E7014C1" w14:textId="77777777" w:rsidTr="006644E9">
        <w:trPr>
          <w:trHeight w:val="254"/>
        </w:trPr>
        <w:tc>
          <w:tcPr>
            <w:tcW w:w="4361" w:type="dxa"/>
          </w:tcPr>
          <w:p w14:paraId="505E340F" w14:textId="77777777" w:rsidR="005D0214" w:rsidRPr="005D0214" w:rsidRDefault="005D0214" w:rsidP="005D0214">
            <w:pPr>
              <w:spacing w:after="0" w:line="240" w:lineRule="exact"/>
              <w:jc w:val="right"/>
              <w:rPr>
                <w:rFonts w:ascii="Times New Roman" w:hAnsi="Times New Roman" w:cs="Times New Roman"/>
                <w:sz w:val="24"/>
                <w:szCs w:val="24"/>
                <w:lang w:eastAsia="ru-RU"/>
              </w:rPr>
            </w:pPr>
          </w:p>
        </w:tc>
        <w:tc>
          <w:tcPr>
            <w:tcW w:w="1134" w:type="dxa"/>
            <w:gridSpan w:val="2"/>
          </w:tcPr>
          <w:p w14:paraId="490005AE" w14:textId="77777777" w:rsidR="005D0214" w:rsidRPr="005D0214" w:rsidRDefault="005D0214" w:rsidP="005D0214">
            <w:pPr>
              <w:spacing w:after="0" w:line="240" w:lineRule="exact"/>
              <w:rPr>
                <w:rFonts w:ascii="Times New Roman" w:hAnsi="Times New Roman" w:cs="Times New Roman"/>
                <w:sz w:val="24"/>
                <w:szCs w:val="24"/>
                <w:lang w:eastAsia="ru-RU"/>
              </w:rPr>
            </w:pPr>
            <w:r w:rsidRPr="005D0214">
              <w:rPr>
                <w:rFonts w:ascii="Times New Roman" w:hAnsi="Times New Roman" w:cs="Times New Roman"/>
                <w:sz w:val="24"/>
                <w:szCs w:val="24"/>
                <w:lang w:eastAsia="ru-RU"/>
              </w:rPr>
              <w:t>М.П.</w:t>
            </w:r>
          </w:p>
        </w:tc>
        <w:tc>
          <w:tcPr>
            <w:tcW w:w="1843" w:type="dxa"/>
          </w:tcPr>
          <w:p w14:paraId="20E6C313" w14:textId="77777777" w:rsidR="005D0214" w:rsidRPr="005D0214" w:rsidRDefault="005D0214" w:rsidP="005D0214">
            <w:pPr>
              <w:spacing w:after="0" w:line="240" w:lineRule="exact"/>
              <w:jc w:val="center"/>
              <w:rPr>
                <w:rFonts w:ascii="Times New Roman" w:hAnsi="Times New Roman" w:cs="Times New Roman"/>
                <w:sz w:val="24"/>
                <w:szCs w:val="24"/>
                <w:lang w:eastAsia="ru-RU"/>
              </w:rPr>
            </w:pPr>
          </w:p>
        </w:tc>
        <w:tc>
          <w:tcPr>
            <w:tcW w:w="2126" w:type="dxa"/>
          </w:tcPr>
          <w:p w14:paraId="4FD661BB" w14:textId="77777777" w:rsidR="005D0214" w:rsidRPr="005D0214" w:rsidRDefault="005D0214" w:rsidP="005D0214">
            <w:pPr>
              <w:spacing w:after="0" w:line="240" w:lineRule="exact"/>
              <w:rPr>
                <w:rFonts w:ascii="Times New Roman" w:hAnsi="Times New Roman" w:cs="Times New Roman"/>
                <w:sz w:val="24"/>
                <w:szCs w:val="24"/>
                <w:lang w:eastAsia="ru-RU"/>
              </w:rPr>
            </w:pPr>
          </w:p>
        </w:tc>
      </w:tr>
    </w:tbl>
    <w:p w14:paraId="5CD91770" w14:textId="77777777" w:rsidR="005D0214" w:rsidRPr="005D0214" w:rsidRDefault="005D0214" w:rsidP="005D0214">
      <w:pPr>
        <w:autoSpaceDE w:val="0"/>
        <w:autoSpaceDN w:val="0"/>
        <w:adjustRightInd w:val="0"/>
        <w:spacing w:after="0" w:line="240" w:lineRule="exact"/>
        <w:outlineLvl w:val="0"/>
        <w:rPr>
          <w:rFonts w:ascii="Times New Roman" w:eastAsia="Times New Roman" w:hAnsi="Times New Roman" w:cs="Times New Roman"/>
          <w:sz w:val="28"/>
          <w:szCs w:val="28"/>
          <w:lang w:eastAsia="ru-RU"/>
        </w:rPr>
      </w:pPr>
    </w:p>
    <w:p w14:paraId="0F65101D" w14:textId="77777777" w:rsidR="005D0214" w:rsidRPr="005D0214" w:rsidRDefault="005D0214" w:rsidP="005D0214">
      <w:pPr>
        <w:autoSpaceDE w:val="0"/>
        <w:autoSpaceDN w:val="0"/>
        <w:adjustRightInd w:val="0"/>
        <w:spacing w:after="0" w:line="240" w:lineRule="exact"/>
        <w:outlineLvl w:val="0"/>
        <w:rPr>
          <w:rFonts w:ascii="Times New Roman" w:eastAsia="Times New Roman" w:hAnsi="Times New Roman" w:cs="Times New Roman"/>
          <w:sz w:val="28"/>
          <w:szCs w:val="28"/>
          <w:lang w:eastAsia="ru-RU"/>
        </w:rPr>
      </w:pPr>
    </w:p>
    <w:p w14:paraId="3327D5A5" w14:textId="77777777" w:rsidR="005D0214" w:rsidRPr="005D0214" w:rsidRDefault="005D0214" w:rsidP="005D0214">
      <w:pPr>
        <w:autoSpaceDE w:val="0"/>
        <w:autoSpaceDN w:val="0"/>
        <w:adjustRightInd w:val="0"/>
        <w:spacing w:after="0" w:line="240" w:lineRule="auto"/>
        <w:jc w:val="both"/>
        <w:outlineLvl w:val="0"/>
        <w:rPr>
          <w:rFonts w:ascii="Times New Roman" w:eastAsia="Times New Roman" w:hAnsi="Times New Roman" w:cs="Times New Roman"/>
          <w:sz w:val="28"/>
          <w:szCs w:val="28"/>
          <w:lang w:val="en-US" w:eastAsia="ru-RU"/>
        </w:rPr>
      </w:pPr>
      <w:r w:rsidRPr="005D0214">
        <w:rPr>
          <w:rFonts w:ascii="Times New Roman" w:eastAsia="Times New Roman" w:hAnsi="Times New Roman" w:cs="Times New Roman"/>
          <w:sz w:val="28"/>
          <w:szCs w:val="28"/>
          <w:lang w:eastAsia="ru-RU"/>
        </w:rPr>
        <w:t>Дата</w:t>
      </w:r>
      <w:r w:rsidRPr="005D0214">
        <w:rPr>
          <w:rFonts w:ascii="Times New Roman" w:eastAsia="Times New Roman" w:hAnsi="Times New Roman" w:cs="Times New Roman"/>
          <w:sz w:val="28"/>
          <w:szCs w:val="28"/>
          <w:lang w:val="en-US" w:eastAsia="ru-RU"/>
        </w:rPr>
        <w:t xml:space="preserve"> получения права</w:t>
      </w:r>
    </w:p>
    <w:p w14:paraId="1A3BDBC2" w14:textId="77777777" w:rsidR="005D0214" w:rsidRPr="005D0214" w:rsidRDefault="005D0214" w:rsidP="005D0214">
      <w:pPr>
        <w:autoSpaceDE w:val="0"/>
        <w:autoSpaceDN w:val="0"/>
        <w:adjustRightInd w:val="0"/>
        <w:spacing w:after="0" w:line="360" w:lineRule="atLeast"/>
        <w:jc w:val="center"/>
        <w:rPr>
          <w:rFonts w:ascii="Times New Roman" w:eastAsia="Times New Roman" w:hAnsi="Times New Roman" w:cs="Times New Roman"/>
          <w:sz w:val="28"/>
          <w:szCs w:val="28"/>
          <w:lang w:val="en-US" w:eastAsia="ru-RU"/>
        </w:rPr>
      </w:pPr>
      <w:r w:rsidRPr="005D0214">
        <w:rPr>
          <w:rFonts w:ascii="Times New Roman" w:eastAsia="Times New Roman" w:hAnsi="Times New Roman" w:cs="Times New Roman"/>
          <w:sz w:val="28"/>
          <w:szCs w:val="28"/>
          <w:lang w:eastAsia="ru-RU"/>
        </w:rPr>
        <w:t>_____________________</w:t>
      </w:r>
      <w:r w:rsidRPr="005D0214">
        <w:rPr>
          <w:rFonts w:ascii="Times New Roman" w:eastAsia="Times New Roman" w:hAnsi="Times New Roman" w:cs="Times New Roman"/>
          <w:sz w:val="28"/>
          <w:szCs w:val="28"/>
          <w:lang w:val="en-US" w:eastAsia="ru-RU"/>
        </w:rPr>
        <w:t>____</w:t>
      </w:r>
    </w:p>
    <w:p w14:paraId="056A5987" w14:textId="77777777" w:rsidR="005D0214" w:rsidRPr="005D0214" w:rsidRDefault="005D0214" w:rsidP="005D021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BF93E6C" w14:textId="77777777" w:rsidR="005D0214" w:rsidRPr="005D0214" w:rsidRDefault="005D0214" w:rsidP="005D021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DC9FC9" w14:textId="77777777" w:rsidR="005D0214" w:rsidRPr="005D0214" w:rsidRDefault="005D0214" w:rsidP="005D0214">
      <w:pPr>
        <w:spacing w:after="0" w:line="240" w:lineRule="auto"/>
        <w:jc w:val="center"/>
        <w:rPr>
          <w:rFonts w:ascii="Times New Roman" w:eastAsia="Times New Roman" w:hAnsi="Times New Roman" w:cs="Times New Roman"/>
          <w:sz w:val="24"/>
          <w:szCs w:val="24"/>
          <w:lang w:val="en-US" w:eastAsia="ru-RU"/>
        </w:rPr>
      </w:pPr>
    </w:p>
    <w:p w14:paraId="41EAA0BC" w14:textId="77777777" w:rsidR="005D0214" w:rsidRPr="005D0214" w:rsidRDefault="005D0214" w:rsidP="005D0214">
      <w:pPr>
        <w:autoSpaceDE w:val="0"/>
        <w:spacing w:after="0" w:line="240" w:lineRule="exact"/>
        <w:ind w:right="-2"/>
        <w:jc w:val="center"/>
        <w:rPr>
          <w:rFonts w:ascii="Times New Roman" w:eastAsia="Times New Roman" w:hAnsi="Times New Roman" w:cs="Times New Roman"/>
          <w:b/>
          <w:sz w:val="28"/>
          <w:szCs w:val="28"/>
          <w:lang w:eastAsia="ru-RU"/>
        </w:rPr>
      </w:pPr>
    </w:p>
    <w:p w14:paraId="61252768" w14:textId="77777777" w:rsidR="005D0214" w:rsidRPr="005D0214" w:rsidRDefault="005D0214" w:rsidP="005D0214">
      <w:pPr>
        <w:autoSpaceDE w:val="0"/>
        <w:spacing w:after="0" w:line="240" w:lineRule="exact"/>
        <w:ind w:right="-2"/>
        <w:jc w:val="center"/>
        <w:rPr>
          <w:rFonts w:ascii="Times New Roman" w:eastAsia="Times New Roman" w:hAnsi="Times New Roman" w:cs="Times New Roman"/>
          <w:b/>
          <w:sz w:val="28"/>
          <w:szCs w:val="28"/>
          <w:lang w:eastAsia="ru-RU"/>
        </w:rPr>
      </w:pPr>
    </w:p>
    <w:p w14:paraId="6965BC30" w14:textId="77777777" w:rsidR="005D0214" w:rsidRPr="005D0214" w:rsidRDefault="005D0214" w:rsidP="005D0214">
      <w:pPr>
        <w:autoSpaceDE w:val="0"/>
        <w:spacing w:after="0" w:line="240" w:lineRule="exact"/>
        <w:ind w:right="-2"/>
        <w:jc w:val="center"/>
        <w:rPr>
          <w:rFonts w:ascii="Times New Roman" w:eastAsia="Times New Roman" w:hAnsi="Times New Roman" w:cs="Times New Roman"/>
          <w:b/>
          <w:sz w:val="28"/>
          <w:szCs w:val="28"/>
          <w:lang w:eastAsia="ru-RU"/>
        </w:rPr>
      </w:pPr>
    </w:p>
    <w:p w14:paraId="7EF15D7E" w14:textId="77777777" w:rsidR="005D0214" w:rsidRPr="005D0214" w:rsidRDefault="005D0214" w:rsidP="005D0214">
      <w:pPr>
        <w:autoSpaceDE w:val="0"/>
        <w:spacing w:after="0" w:line="240" w:lineRule="exact"/>
        <w:ind w:right="-2"/>
        <w:jc w:val="center"/>
        <w:rPr>
          <w:rFonts w:ascii="Times New Roman" w:eastAsia="Times New Roman" w:hAnsi="Times New Roman" w:cs="Times New Roman"/>
          <w:b/>
          <w:sz w:val="28"/>
          <w:szCs w:val="28"/>
          <w:lang w:eastAsia="ru-RU"/>
        </w:rPr>
      </w:pPr>
    </w:p>
    <w:p w14:paraId="6E7A2A6F" w14:textId="05A8EBF1" w:rsidR="005D0214" w:rsidRPr="005D0214" w:rsidRDefault="005D0214" w:rsidP="005D0214">
      <w:pPr>
        <w:keepNext/>
        <w:spacing w:after="0" w:line="240" w:lineRule="auto"/>
        <w:ind w:right="-2"/>
        <w:jc w:val="center"/>
        <w:outlineLvl w:val="3"/>
        <w:rPr>
          <w:rFonts w:ascii="Times New Roman" w:eastAsia="Times New Roman" w:hAnsi="Times New Roman" w:cs="Times New Roman"/>
          <w:sz w:val="16"/>
          <w:szCs w:val="20"/>
          <w:lang w:eastAsia="ru-RU"/>
        </w:rPr>
      </w:pP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089AE68C" wp14:editId="4D02F61F">
                <wp:simplePos x="0" y="0"/>
                <wp:positionH relativeFrom="column">
                  <wp:posOffset>2678430</wp:posOffset>
                </wp:positionH>
                <wp:positionV relativeFrom="paragraph">
                  <wp:posOffset>-433705</wp:posOffset>
                </wp:positionV>
                <wp:extent cx="551180" cy="395605"/>
                <wp:effectExtent l="0" t="0" r="0" b="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7E6E5" id="Прямоугольник 314" o:spid="_x0000_s1026" style="position:absolute;margin-left:210.9pt;margin-top:-34.15pt;width:43.4pt;height:31.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6SbyJyMCAADvAwAADgAAAAAAAAAAAAAAAAAuAgAAZHJzL2Uyb0RvYy54&#10;bWxQSwECLQAUAAYACAAAACEAzHaq6N4AAAAKAQAADwAAAAAAAAAAAAAAAAB9BAAAZHJzL2Rvd25y&#10;ZXYueG1sUEsFBgAAAAAEAAQA8wAAAIgFAAAAAA==&#10;" stroked="f"/>
            </w:pict>
          </mc:Fallback>
        </mc:AlternateContent>
      </w:r>
      <w:r w:rsidRPr="005D021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6048" behindDoc="0" locked="0" layoutInCell="1" allowOverlap="1" wp14:anchorId="398B2FF9" wp14:editId="6C515315">
                <wp:simplePos x="0" y="0"/>
                <wp:positionH relativeFrom="column">
                  <wp:posOffset>2678430</wp:posOffset>
                </wp:positionH>
                <wp:positionV relativeFrom="paragraph">
                  <wp:posOffset>-595630</wp:posOffset>
                </wp:positionV>
                <wp:extent cx="551180" cy="257810"/>
                <wp:effectExtent l="0" t="0" r="0" b="0"/>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A6484" id="Прямоугольник 313" o:spid="_x0000_s1026" style="position:absolute;margin-left:210.9pt;margin-top:-46.9pt;width:43.4pt;height:2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bMQoWCQCAADvAwAADgAAAAAAAAAAAAAAAAAuAgAAZHJzL2Uyb0Rv&#10;Yy54bWxQSwECLQAUAAYACAAAACEAzRQ9feAAAAALAQAADwAAAAAAAAAAAAAAAAB+BAAAZHJzL2Rv&#10;d25yZXYueG1sUEsFBgAAAAAEAAQA8wAAAIsFAAAAAA==&#10;" stroked="f"/>
            </w:pict>
          </mc:Fallback>
        </mc:AlternateContent>
      </w:r>
      <w:r w:rsidRPr="005D0214">
        <w:rPr>
          <w:rFonts w:ascii="Times New Roman" w:eastAsia="Times New Roman" w:hAnsi="Times New Roman" w:cs="Times New Roman"/>
          <w:sz w:val="20"/>
          <w:szCs w:val="20"/>
          <w:lang w:eastAsia="ru-RU"/>
        </w:rPr>
        <w:t xml:space="preserve">  </w:t>
      </w:r>
      <w:r w:rsidRPr="005D0214">
        <w:rPr>
          <w:rFonts w:ascii="Times New Roman" w:eastAsia="Times New Roman" w:hAnsi="Times New Roman" w:cs="Times New Roman"/>
          <w:sz w:val="16"/>
          <w:szCs w:val="20"/>
          <w:lang w:eastAsia="ru-RU"/>
        </w:rPr>
        <w:t xml:space="preserve"> </w:t>
      </w:r>
      <w:r w:rsidRPr="005D0214">
        <w:rPr>
          <w:rFonts w:ascii="Times New Roman" w:eastAsia="Times New Roman" w:hAnsi="Times New Roman" w:cs="Times New Roman"/>
          <w:noProof/>
          <w:sz w:val="28"/>
          <w:szCs w:val="20"/>
          <w:lang w:eastAsia="ru-RU"/>
        </w:rPr>
        <w:drawing>
          <wp:inline distT="0" distB="0" distL="0" distR="0" wp14:anchorId="2BBC3641" wp14:editId="14FD1C05">
            <wp:extent cx="781050" cy="971550"/>
            <wp:effectExtent l="0" t="0" r="0" b="0"/>
            <wp:docPr id="312" name="Рисунок 31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FBAE7D2"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sz w:val="28"/>
          <w:szCs w:val="20"/>
          <w:lang w:eastAsia="ru-RU"/>
        </w:rPr>
      </w:pPr>
      <w:r w:rsidRPr="005D0214">
        <w:rPr>
          <w:rFonts w:ascii="Times New Roman" w:eastAsia="Times New Roman" w:hAnsi="Times New Roman" w:cs="Times New Roman"/>
          <w:b/>
          <w:sz w:val="28"/>
          <w:szCs w:val="20"/>
          <w:lang w:eastAsia="ru-RU"/>
        </w:rPr>
        <w:t>Российская  Федерация</w:t>
      </w:r>
    </w:p>
    <w:p w14:paraId="205C5B1A" w14:textId="77777777" w:rsidR="005D0214" w:rsidRPr="005D0214" w:rsidRDefault="005D0214" w:rsidP="005D021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D0214">
        <w:rPr>
          <w:rFonts w:ascii="Times New Roman" w:eastAsia="Times New Roman" w:hAnsi="Times New Roman" w:cs="Times New Roman"/>
          <w:b/>
          <w:color w:val="000000"/>
          <w:sz w:val="28"/>
          <w:szCs w:val="20"/>
          <w:lang w:eastAsia="ru-RU"/>
        </w:rPr>
        <w:t>Новгородская область</w:t>
      </w:r>
    </w:p>
    <w:p w14:paraId="121FB8EF" w14:textId="77777777" w:rsidR="005D0214" w:rsidRPr="005D0214" w:rsidRDefault="005D0214" w:rsidP="005D021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D021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66065D0C" w14:textId="77777777" w:rsidR="005D0214" w:rsidRPr="005D0214" w:rsidRDefault="005D0214" w:rsidP="005D0214">
      <w:pPr>
        <w:spacing w:after="0" w:line="240" w:lineRule="auto"/>
        <w:ind w:right="-2"/>
        <w:jc w:val="center"/>
        <w:rPr>
          <w:rFonts w:ascii="Times New Roman" w:eastAsia="Times New Roman" w:hAnsi="Times New Roman" w:cs="Times New Roman"/>
          <w:b/>
          <w:color w:val="000000"/>
          <w:sz w:val="40"/>
          <w:szCs w:val="20"/>
          <w:lang w:eastAsia="ru-RU"/>
        </w:rPr>
      </w:pPr>
      <w:r w:rsidRPr="005D0214">
        <w:rPr>
          <w:rFonts w:ascii="Times New Roman" w:eastAsia="Times New Roman" w:hAnsi="Times New Roman" w:cs="Times New Roman"/>
          <w:b/>
          <w:color w:val="000000"/>
          <w:sz w:val="40"/>
          <w:szCs w:val="20"/>
          <w:lang w:eastAsia="ru-RU"/>
        </w:rPr>
        <w:t>П О С Т А Н О В Л Е Н И Е</w:t>
      </w:r>
    </w:p>
    <w:p w14:paraId="1D2C865B" w14:textId="77777777" w:rsidR="005D0214" w:rsidRPr="005D0214" w:rsidRDefault="005D0214" w:rsidP="005D0214">
      <w:pPr>
        <w:spacing w:after="0" w:line="240" w:lineRule="exact"/>
        <w:ind w:right="2"/>
        <w:jc w:val="center"/>
        <w:rPr>
          <w:rFonts w:ascii="Times New Roman" w:eastAsia="Times New Roman" w:hAnsi="Times New Roman" w:cs="Times New Roman"/>
          <w:b/>
          <w:color w:val="000000"/>
          <w:sz w:val="28"/>
          <w:szCs w:val="28"/>
          <w:lang w:eastAsia="ru-RU"/>
        </w:rPr>
      </w:pPr>
    </w:p>
    <w:p w14:paraId="502B013D" w14:textId="77777777" w:rsidR="005D0214" w:rsidRPr="005D0214" w:rsidRDefault="005D0214" w:rsidP="005D0214">
      <w:pPr>
        <w:spacing w:after="0" w:line="240" w:lineRule="exact"/>
        <w:ind w:right="2"/>
        <w:jc w:val="center"/>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от 11.02.2026 № 208</w:t>
      </w:r>
    </w:p>
    <w:p w14:paraId="1CDB5322" w14:textId="77777777" w:rsidR="005D0214" w:rsidRPr="005D0214" w:rsidRDefault="005D0214" w:rsidP="005D0214">
      <w:pPr>
        <w:spacing w:after="0" w:line="240" w:lineRule="exact"/>
        <w:ind w:right="2"/>
        <w:jc w:val="center"/>
        <w:rPr>
          <w:rFonts w:ascii="Times New Roman" w:eastAsia="Times New Roman" w:hAnsi="Times New Roman" w:cs="Times New Roman"/>
          <w:sz w:val="28"/>
          <w:szCs w:val="28"/>
          <w:lang w:eastAsia="ru-RU"/>
        </w:rPr>
      </w:pPr>
    </w:p>
    <w:p w14:paraId="25110E41" w14:textId="77777777" w:rsidR="005D0214" w:rsidRPr="005D0214" w:rsidRDefault="005D0214" w:rsidP="005D0214">
      <w:pPr>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р.п.Любытино</w:t>
      </w:r>
    </w:p>
    <w:p w14:paraId="1A5C915B"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6C411D4F" w14:textId="77777777" w:rsidR="005D0214" w:rsidRPr="005D0214" w:rsidRDefault="005D0214" w:rsidP="005D0214">
      <w:pPr>
        <w:spacing w:after="0" w:line="240" w:lineRule="exact"/>
        <w:ind w:right="2"/>
        <w:jc w:val="center"/>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 xml:space="preserve">Об утверждении типового административного регламента по </w:t>
      </w:r>
      <w:r w:rsidRPr="005D0214">
        <w:rPr>
          <w:rFonts w:ascii="Times New Roman" w:eastAsia="Times New Roman" w:hAnsi="Times New Roman" w:cs="Times New Roman"/>
          <w:b/>
          <w:bCs/>
          <w:sz w:val="28"/>
          <w:szCs w:val="28"/>
          <w:lang w:eastAsia="ru-RU"/>
        </w:rPr>
        <w:br/>
        <w:t xml:space="preserve">предоставлению муниципальной услуги </w:t>
      </w:r>
      <w:r w:rsidRPr="005D0214">
        <w:rPr>
          <w:rFonts w:ascii="Times New Roman" w:eastAsia="Times New Roman" w:hAnsi="Times New Roman" w:cs="Times New Roman"/>
          <w:b/>
          <w:bCs/>
          <w:sz w:val="28"/>
          <w:szCs w:val="28"/>
          <w:lang w:eastAsia="ru-RU"/>
        </w:rPr>
        <w:br/>
        <w:t>«Получение права на размещение нестационарных торговых объектов»</w:t>
      </w:r>
    </w:p>
    <w:p w14:paraId="190E43F5" w14:textId="77777777" w:rsidR="005D0214" w:rsidRPr="005D0214" w:rsidRDefault="005D0214" w:rsidP="005D0214">
      <w:pPr>
        <w:spacing w:after="0" w:line="240" w:lineRule="exact"/>
        <w:ind w:right="2"/>
        <w:jc w:val="center"/>
        <w:rPr>
          <w:rFonts w:ascii="Times New Roman" w:eastAsia="Times New Roman" w:hAnsi="Times New Roman" w:cs="Times New Roman"/>
          <w:b/>
          <w:bCs/>
          <w:sz w:val="28"/>
          <w:szCs w:val="28"/>
          <w:lang w:eastAsia="ru-RU"/>
        </w:rPr>
      </w:pPr>
    </w:p>
    <w:p w14:paraId="5351C2FA" w14:textId="77777777" w:rsidR="005D0214" w:rsidRPr="005D0214" w:rsidRDefault="005D0214" w:rsidP="005D0214">
      <w:pPr>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sz w:val="28"/>
          <w:szCs w:val="28"/>
          <w:lang w:eastAsia="ru-RU"/>
        </w:rPr>
        <w:tab/>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Любытинского муниципального округа                         </w:t>
      </w:r>
      <w:r w:rsidRPr="005D0214">
        <w:rPr>
          <w:rFonts w:ascii="Times New Roman" w:eastAsia="Times New Roman" w:hAnsi="Times New Roman" w:cs="Times New Roman"/>
          <w:b/>
          <w:bCs/>
          <w:sz w:val="28"/>
          <w:szCs w:val="28"/>
          <w:lang w:eastAsia="ru-RU"/>
        </w:rPr>
        <w:t xml:space="preserve">ПОСТАНОВЛЯЕТ: </w:t>
      </w:r>
    </w:p>
    <w:p w14:paraId="02B1DAC6" w14:textId="77777777" w:rsidR="005D0214" w:rsidRPr="005D0214" w:rsidRDefault="005D0214" w:rsidP="005D0214">
      <w:pPr>
        <w:spacing w:after="0" w:line="240" w:lineRule="auto"/>
        <w:jc w:val="both"/>
        <w:rPr>
          <w:rFonts w:ascii="Times New Roman" w:eastAsia="Times New Roman" w:hAnsi="Times New Roman" w:cs="Times New Roman"/>
          <w:b/>
          <w:bCs/>
          <w:sz w:val="28"/>
          <w:szCs w:val="28"/>
          <w:lang w:eastAsia="ru-RU"/>
        </w:rPr>
      </w:pPr>
    </w:p>
    <w:p w14:paraId="7C228B42" w14:textId="77777777" w:rsidR="005D0214" w:rsidRPr="005D0214" w:rsidRDefault="005D0214" w:rsidP="005D0214">
      <w:pPr>
        <w:tabs>
          <w:tab w:val="left" w:pos="312"/>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1.Утвердить прилагаемый типовой административный регламент по предоставлению муниципальной услуги « Получение права на размещение нестационарных торговых объектов».</w:t>
      </w:r>
    </w:p>
    <w:p w14:paraId="54455F0F" w14:textId="77777777" w:rsidR="005D0214" w:rsidRPr="005D0214" w:rsidRDefault="005D0214" w:rsidP="005D0214">
      <w:pPr>
        <w:tabs>
          <w:tab w:val="left" w:pos="312"/>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sz w:val="28"/>
          <w:szCs w:val="28"/>
          <w:lang w:eastAsia="ru-RU"/>
        </w:rPr>
        <w:tab/>
        <w:t>2. Опубликовать постановление в бюллетене «Официальный вестник» и разместить на официальном сайте Администрации муниципального округа  в информационно - телекоммуникационной сети «Интернет».</w:t>
      </w:r>
    </w:p>
    <w:p w14:paraId="045CAB94"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722EFA2B"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F4046AD"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Первый заместитель</w:t>
      </w:r>
    </w:p>
    <w:p w14:paraId="2FE4027C"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Главы администрации                                                   О.В.Степанова</w:t>
      </w:r>
    </w:p>
    <w:p w14:paraId="59402C4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DEEB85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A21DB3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FE27929"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E4EE0A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30C45F2"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8E43D5D"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712FA9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E236817"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F5D04E9"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E922E38"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903F06F"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72BC737"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5864A3E"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BDB0E6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DC3819F"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0507744"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9FC68FB"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35459FF"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60D6C4C"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C005F3A"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551EFB6"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366096F"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C84CBE1"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D8E4770"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6575F37"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0EC9E6B"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08635C1"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Утвержден</w:t>
      </w:r>
    </w:p>
    <w:p w14:paraId="47C90082"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постановлением Администрации</w:t>
      </w:r>
    </w:p>
    <w:p w14:paraId="05255B70"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Любытинского муниципального округа</w:t>
      </w:r>
    </w:p>
    <w:p w14:paraId="053193DC"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от 11.02.2026 № 208</w:t>
      </w:r>
    </w:p>
    <w:p w14:paraId="5A020CED"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1BB6CE2B" w14:textId="77777777" w:rsidR="005D0214" w:rsidRPr="005D0214" w:rsidRDefault="005D0214" w:rsidP="005D0214">
      <w:pPr>
        <w:keepNext/>
        <w:keepLines/>
        <w:spacing w:after="0" w:line="240" w:lineRule="exact"/>
        <w:ind w:right="2"/>
        <w:jc w:val="center"/>
        <w:outlineLvl w:val="0"/>
        <w:rPr>
          <w:rFonts w:ascii="Times New Roman" w:eastAsia="Yu Gothic Light" w:hAnsi="Times New Roman" w:cs="Times New Roman"/>
          <w:b/>
          <w:bCs/>
          <w:sz w:val="28"/>
          <w:szCs w:val="28"/>
          <w:lang w:eastAsia="ru-RU"/>
        </w:rPr>
      </w:pPr>
      <w:r w:rsidRPr="005D0214">
        <w:rPr>
          <w:rFonts w:ascii="Times New Roman" w:eastAsia="Yu Gothic Light" w:hAnsi="Times New Roman" w:cs="Times New Roman"/>
          <w:b/>
          <w:bCs/>
          <w:sz w:val="28"/>
          <w:szCs w:val="28"/>
          <w:lang w:eastAsia="ru-RU"/>
        </w:rPr>
        <w:t>Типовой административный регламент  предоставления муниципальной услуги «Получение права на размещение нестационарных торговых объектов»</w:t>
      </w:r>
    </w:p>
    <w:p w14:paraId="4F101AF1" w14:textId="77777777" w:rsidR="005D0214" w:rsidRPr="005D0214" w:rsidRDefault="005D0214" w:rsidP="005D0214">
      <w:pPr>
        <w:keepNext/>
        <w:keepLines/>
        <w:spacing w:after="0" w:line="240" w:lineRule="exact"/>
        <w:ind w:right="2" w:firstLineChars="1050" w:firstLine="2941"/>
        <w:jc w:val="center"/>
        <w:outlineLvl w:val="0"/>
        <w:rPr>
          <w:rFonts w:ascii="Times New Roman" w:eastAsia="Yu Gothic Light" w:hAnsi="Times New Roman" w:cs="Times New Roman"/>
          <w:b/>
          <w:bCs/>
          <w:sz w:val="28"/>
          <w:szCs w:val="28"/>
          <w:lang w:eastAsia="ru-RU"/>
        </w:rPr>
      </w:pPr>
    </w:p>
    <w:p w14:paraId="37E668CB" w14:textId="77777777" w:rsidR="005D0214" w:rsidRPr="005D0214" w:rsidRDefault="005D0214" w:rsidP="005D0214">
      <w:pPr>
        <w:keepNext/>
        <w:keepLines/>
        <w:spacing w:after="0" w:line="240" w:lineRule="exact"/>
        <w:ind w:right="2"/>
        <w:jc w:val="center"/>
        <w:outlineLvl w:val="0"/>
        <w:rPr>
          <w:rFonts w:ascii="Times New Roman" w:eastAsia="Yu Gothic Light" w:hAnsi="Times New Roman" w:cs="Times New Roman"/>
          <w:b/>
          <w:bCs/>
          <w:sz w:val="28"/>
          <w:szCs w:val="28"/>
          <w:lang w:eastAsia="ru-RU"/>
        </w:rPr>
      </w:pPr>
      <w:r w:rsidRPr="005D0214">
        <w:rPr>
          <w:rFonts w:ascii="Times New Roman" w:eastAsia="Yu Gothic Light" w:hAnsi="Times New Roman" w:cs="Times New Roman"/>
          <w:b/>
          <w:bCs/>
          <w:sz w:val="28"/>
          <w:szCs w:val="28"/>
          <w:lang w:val="en-US" w:eastAsia="ru-RU"/>
        </w:rPr>
        <w:t>I</w:t>
      </w:r>
      <w:r w:rsidRPr="005D0214">
        <w:rPr>
          <w:rFonts w:ascii="Times New Roman" w:eastAsia="Yu Gothic Light" w:hAnsi="Times New Roman" w:cs="Times New Roman"/>
          <w:b/>
          <w:bCs/>
          <w:sz w:val="28"/>
          <w:szCs w:val="28"/>
          <w:lang w:eastAsia="ru-RU"/>
        </w:rPr>
        <w:t>. Общие положения</w:t>
      </w:r>
    </w:p>
    <w:p w14:paraId="1D4EF409" w14:textId="77777777" w:rsidR="005D0214" w:rsidRPr="005D0214" w:rsidRDefault="005D0214" w:rsidP="00B64D23">
      <w:pPr>
        <w:keepNext/>
        <w:keepLines/>
        <w:numPr>
          <w:ilvl w:val="1"/>
          <w:numId w:val="48"/>
        </w:numPr>
        <w:spacing w:before="40" w:after="160" w:line="240" w:lineRule="auto"/>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Предмет регулирования типового административного регламента</w:t>
      </w:r>
    </w:p>
    <w:p w14:paraId="78F4D143" w14:textId="77777777" w:rsidR="005D0214" w:rsidRPr="005D0214" w:rsidRDefault="005D0214" w:rsidP="005D0214">
      <w:pPr>
        <w:tabs>
          <w:tab w:val="left" w:pos="1134"/>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1.Настоящий типовой административный регламент определяет сроки и устанавливает порядок, последовательность действий и стандарт предоставления </w:t>
      </w:r>
      <w:r w:rsidRPr="005D0214">
        <w:rPr>
          <w:rFonts w:ascii="Times New Roman" w:eastAsia="Times New Roman" w:hAnsi="Times New Roman" w:cs="Times New Roman"/>
          <w:bCs/>
          <w:sz w:val="28"/>
          <w:szCs w:val="28"/>
          <w:lang w:eastAsia="ru-RU"/>
        </w:rPr>
        <w:t xml:space="preserve">муниципальной </w:t>
      </w:r>
      <w:r w:rsidRPr="005D0214">
        <w:rPr>
          <w:rFonts w:ascii="Times New Roman" w:eastAsia="Times New Roman" w:hAnsi="Times New Roman" w:cs="Times New Roman"/>
          <w:sz w:val="28"/>
          <w:szCs w:val="28"/>
          <w:lang w:eastAsia="ru-RU"/>
        </w:rPr>
        <w:t xml:space="preserve">услуги «Получение права на размещение нестационарных торговых объектов» (далее – Услуга) </w:t>
      </w:r>
    </w:p>
    <w:p w14:paraId="630CE8EE"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Муниципальная услуга включает подуслуги:</w:t>
      </w:r>
    </w:p>
    <w:p w14:paraId="0150DA64"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получение требований к нестационарным торговым объектам;</w:t>
      </w:r>
    </w:p>
    <w:p w14:paraId="15D6DF56"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предложение предусмотреть новое место под нестационарный торговый объект;</w:t>
      </w:r>
    </w:p>
    <w:p w14:paraId="6F4291C6"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внесение изменений в договор на право размещения нестационарных торговых объектов;</w:t>
      </w:r>
    </w:p>
    <w:p w14:paraId="67DF52B9"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оформление подписки на получение уведомлений о размещении (изменении) схемы нестационарных торговых объектов, о старте торгов на право размещения нестационарных торговых объектов;</w:t>
      </w:r>
    </w:p>
    <w:p w14:paraId="7D757A1D"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отмена подписки на получение уведомлений о размещении (изменении) схемы нестационарных торговых объектов, о старте торгов на право размещения нестационарных торговых объектов.</w:t>
      </w:r>
    </w:p>
    <w:p w14:paraId="1EDAB4DB"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Типовой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Новгородской области, муниципальным правовым актам.</w:t>
      </w:r>
    </w:p>
    <w:p w14:paraId="4758F506"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p>
    <w:p w14:paraId="3ABCBB40" w14:textId="77777777" w:rsidR="005D0214" w:rsidRPr="005D0214" w:rsidRDefault="005D0214" w:rsidP="005D0214">
      <w:pPr>
        <w:keepNext/>
        <w:keepLines/>
        <w:spacing w:after="0" w:line="240" w:lineRule="auto"/>
        <w:jc w:val="both"/>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lastRenderedPageBreak/>
        <w:tab/>
        <w:t>1.2. Круг заявителей</w:t>
      </w:r>
    </w:p>
    <w:p w14:paraId="75685872"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1.2.1 Услуга предоставляется физическим лицам, индивидуальным предпринимателям и юридическим лицам, зарегистрированным </w:t>
      </w:r>
      <w:r w:rsidRPr="005D0214">
        <w:rPr>
          <w:rFonts w:ascii="Times New Roman" w:eastAsia="Times New Roman" w:hAnsi="Times New Roman" w:cs="Times New Roman"/>
          <w:sz w:val="28"/>
          <w:szCs w:val="28"/>
          <w:lang w:eastAsia="ru-RU"/>
        </w:rPr>
        <w:br/>
        <w:t xml:space="preserve">в порядке, установленном законодательством Российской Федерации </w:t>
      </w:r>
      <w:r w:rsidRPr="005D0214">
        <w:rPr>
          <w:rFonts w:ascii="Times New Roman" w:eastAsia="Times New Roman" w:hAnsi="Times New Roman" w:cs="Times New Roman"/>
          <w:sz w:val="28"/>
          <w:szCs w:val="28"/>
          <w:lang w:eastAsia="ru-RU"/>
        </w:rPr>
        <w:br/>
        <w:t xml:space="preserve">(далее - заявитель). </w:t>
      </w:r>
    </w:p>
    <w:p w14:paraId="3F15F138"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1.2.2. Услуга должна быть предоставлена заявителю в соответствии с вариантом предоставления Услуги (далее – вариант).</w:t>
      </w:r>
    </w:p>
    <w:p w14:paraId="47D3C916"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1.2.3. Признаки заявителя определяются путём профилирования, осуществляемого в соответствии с настоящим типовым административным регламентом.</w:t>
      </w:r>
    </w:p>
    <w:p w14:paraId="22D61F5F"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r>
      <w:r w:rsidRPr="005D0214">
        <w:rPr>
          <w:rFonts w:ascii="Times New Roman" w:eastAsia="Times New Roman" w:hAnsi="Times New Roman" w:cs="Times New Roman"/>
          <w:b/>
          <w:bCs/>
          <w:sz w:val="28"/>
          <w:szCs w:val="28"/>
          <w:lang w:eastAsia="ru-RU"/>
        </w:rPr>
        <w:t>1.3. Требования к порядку информирования</w:t>
      </w:r>
    </w:p>
    <w:p w14:paraId="0B7E32D7"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 xml:space="preserve"> </w:t>
      </w:r>
      <w:r w:rsidRPr="005D0214">
        <w:rPr>
          <w:rFonts w:ascii="Times New Roman" w:eastAsia="Times New Roman" w:hAnsi="Times New Roman" w:cs="Times New Roman"/>
          <w:b/>
          <w:bCs/>
          <w:sz w:val="28"/>
          <w:szCs w:val="28"/>
          <w:lang w:eastAsia="ru-RU"/>
        </w:rPr>
        <w:tab/>
      </w:r>
      <w:r w:rsidRPr="005D0214">
        <w:rPr>
          <w:rFonts w:ascii="Times New Roman" w:eastAsia="Times New Roman" w:hAnsi="Times New Roman" w:cs="Times New Roman"/>
          <w:sz w:val="28"/>
          <w:szCs w:val="28"/>
          <w:lang w:eastAsia="ru-RU"/>
        </w:rPr>
        <w:t xml:space="preserve">1.3.1. Место нахождения Администрации Любытинского  муниципального округа её  структурных  подразделений (далее - Уполномоченный  орган): Управление экономического развития и инвестиций Администрации Любытинского муниципального округа; </w:t>
      </w:r>
    </w:p>
    <w:p w14:paraId="037125D8"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Почтовый  адрес Уполномоченного  органа: 174760,Новгородская область, Любытинский  округ,  р.п.Любытино, ул.Советов,  д.29.</w:t>
      </w:r>
    </w:p>
    <w:p w14:paraId="26C58ABD"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Телефон/факс:8(81668)62-310 доб. 6609 , (81668) 61-681.</w:t>
      </w:r>
    </w:p>
    <w:p w14:paraId="03684224"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Адрес  электронной  почты: </w:t>
      </w:r>
      <w:hyperlink r:id="rId170" w:history="1">
        <w:r w:rsidRPr="005D0214">
          <w:rPr>
            <w:rFonts w:ascii="Times New Roman" w:eastAsia="Times New Roman" w:hAnsi="Times New Roman" w:cs="Times New Roman"/>
            <w:sz w:val="28"/>
            <w:szCs w:val="28"/>
            <w:lang w:val="en-US" w:eastAsia="ru-RU"/>
          </w:rPr>
          <w:t>oeish</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yandex</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hyperlink>
      <w:r w:rsidRPr="005D0214">
        <w:rPr>
          <w:rFonts w:ascii="Times New Roman" w:eastAsia="Times New Roman" w:hAnsi="Times New Roman" w:cs="Times New Roman"/>
          <w:sz w:val="28"/>
          <w:szCs w:val="28"/>
          <w:lang w:eastAsia="ru-RU"/>
        </w:rPr>
        <w:t>.</w:t>
      </w:r>
    </w:p>
    <w:p w14:paraId="51BE0B83"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Телефон для информирования по  вопросам, связанным с предоставлением  муниципальной  услуги: (81668)62-310 доб. 6609</w:t>
      </w:r>
    </w:p>
    <w:p w14:paraId="02CC6F6B"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Адрес официального сайта Уполномоченного  органа  в  информационно  -телекоммуникационной  сети  общего  пользования «Интернет» (далее- Интернет-сайт): </w:t>
      </w:r>
      <w:r w:rsidRPr="005D0214">
        <w:rPr>
          <w:rFonts w:ascii="Times New Roman" w:eastAsia="Times New Roman" w:hAnsi="Times New Roman" w:cs="Times New Roman"/>
          <w:color w:val="000000"/>
          <w:sz w:val="28"/>
          <w:szCs w:val="28"/>
          <w:lang w:eastAsia="zh-CN"/>
        </w:rPr>
        <w:t xml:space="preserve"> </w:t>
      </w:r>
      <w:r w:rsidRPr="005D0214">
        <w:rPr>
          <w:rFonts w:ascii="Times New Roman" w:eastAsia="Times New Roman" w:hAnsi="Times New Roman" w:cs="Times New Roman"/>
          <w:bCs/>
          <w:color w:val="000000"/>
          <w:sz w:val="28"/>
          <w:szCs w:val="28"/>
          <w:lang w:eastAsia="zh-CN"/>
        </w:rPr>
        <w:t>портал «Госвеб»:</w:t>
      </w:r>
      <w:r w:rsidRPr="005D0214">
        <w:rPr>
          <w:rFonts w:ascii="Times New Roman" w:eastAsia="Times New Roman" w:hAnsi="Times New Roman" w:cs="Times New Roman"/>
          <w:color w:val="000000"/>
          <w:sz w:val="28"/>
          <w:szCs w:val="28"/>
          <w:lang w:eastAsia="zh-CN"/>
        </w:rPr>
        <w:t xml:space="preserve"> https://lyubytinskij-r49.gosweb.gosuslugi.ru/»</w:t>
      </w:r>
      <w:r w:rsidRPr="005D0214">
        <w:rPr>
          <w:rFonts w:ascii="Times New Roman" w:eastAsia="Times New Roman" w:hAnsi="Times New Roman" w:cs="Times New Roman"/>
          <w:sz w:val="28"/>
          <w:szCs w:val="28"/>
          <w:lang w:eastAsia="ru-RU"/>
        </w:rPr>
        <w:t>;</w:t>
      </w:r>
    </w:p>
    <w:p w14:paraId="77DB12A4"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Адрес Единого  портала государственных  и муниципальных  услуг (функций):  </w:t>
      </w:r>
      <w:hyperlink r:id="rId171" w:history="1">
        <w:r w:rsidRPr="005D0214">
          <w:rPr>
            <w:rFonts w:ascii="Times New Roman" w:eastAsia="Times New Roman" w:hAnsi="Times New Roman" w:cs="Times New Roman"/>
            <w:sz w:val="28"/>
            <w:szCs w:val="28"/>
            <w:lang w:val="en-US" w:eastAsia="ru-RU"/>
          </w:rPr>
          <w:t>www</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gosuslugi</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hyperlink>
      <w:r w:rsidRPr="005D0214">
        <w:rPr>
          <w:rFonts w:ascii="Times New Roman" w:eastAsia="Times New Roman" w:hAnsi="Times New Roman" w:cs="Times New Roman"/>
          <w:sz w:val="28"/>
          <w:szCs w:val="28"/>
          <w:lang w:eastAsia="ru-RU"/>
        </w:rPr>
        <w:t>.</w:t>
      </w:r>
    </w:p>
    <w:p w14:paraId="2A671551"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Адрес  Портала  государственных  и муниципальных  услуг  (функций)  области: </w:t>
      </w:r>
      <w:hyperlink r:id="rId172" w:history="1">
        <w:r w:rsidRPr="005D0214">
          <w:rPr>
            <w:rFonts w:ascii="Times New Roman" w:eastAsia="Times New Roman" w:hAnsi="Times New Roman" w:cs="Times New Roman"/>
            <w:sz w:val="28"/>
            <w:szCs w:val="28"/>
            <w:lang w:val="en-US" w:eastAsia="ru-RU"/>
          </w:rPr>
          <w:t>http</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pgu</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nov</w:t>
        </w:r>
        <w:r w:rsidRPr="005D0214">
          <w:rPr>
            <w:rFonts w:ascii="Times New Roman" w:eastAsia="Times New Roman" w:hAnsi="Times New Roman" w:cs="Times New Roman"/>
            <w:sz w:val="28"/>
            <w:szCs w:val="28"/>
            <w:lang w:eastAsia="ru-RU"/>
          </w:rPr>
          <w:t>.</w:t>
        </w:r>
        <w:r w:rsidRPr="005D0214">
          <w:rPr>
            <w:rFonts w:ascii="Times New Roman" w:eastAsia="Times New Roman" w:hAnsi="Times New Roman" w:cs="Times New Roman"/>
            <w:sz w:val="28"/>
            <w:szCs w:val="28"/>
            <w:lang w:val="en-US" w:eastAsia="ru-RU"/>
          </w:rPr>
          <w:t>ru</w:t>
        </w:r>
      </w:hyperlink>
      <w:r w:rsidRPr="005D0214">
        <w:rPr>
          <w:rFonts w:ascii="Times New Roman" w:eastAsia="Times New Roman" w:hAnsi="Times New Roman" w:cs="Times New Roman"/>
          <w:sz w:val="28"/>
          <w:szCs w:val="28"/>
          <w:lang w:eastAsia="ru-RU"/>
        </w:rPr>
        <w:t>.</w:t>
      </w:r>
    </w:p>
    <w:p w14:paraId="4FA99905"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График работы  Уполномоченного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5D0214" w:rsidRPr="005D0214" w14:paraId="235084BD" w14:textId="77777777" w:rsidTr="006644E9">
        <w:tc>
          <w:tcPr>
            <w:tcW w:w="4785" w:type="dxa"/>
            <w:tcBorders>
              <w:top w:val="single" w:sz="4" w:space="0" w:color="auto"/>
              <w:left w:val="single" w:sz="4" w:space="0" w:color="auto"/>
              <w:bottom w:val="single" w:sz="4" w:space="0" w:color="auto"/>
              <w:right w:val="single" w:sz="4" w:space="0" w:color="auto"/>
            </w:tcBorders>
          </w:tcPr>
          <w:p w14:paraId="3860316E" w14:textId="77777777" w:rsidR="005D0214" w:rsidRPr="005D0214" w:rsidRDefault="005D0214" w:rsidP="005D0214">
            <w:pPr>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Понедельник</w:t>
            </w:r>
          </w:p>
        </w:tc>
        <w:tc>
          <w:tcPr>
            <w:tcW w:w="4785" w:type="dxa"/>
            <w:tcBorders>
              <w:top w:val="single" w:sz="4" w:space="0" w:color="auto"/>
              <w:left w:val="single" w:sz="4" w:space="0" w:color="auto"/>
              <w:bottom w:val="single" w:sz="4" w:space="0" w:color="auto"/>
              <w:right w:val="single" w:sz="4" w:space="0" w:color="auto"/>
            </w:tcBorders>
          </w:tcPr>
          <w:p w14:paraId="5D550FEB" w14:textId="77777777" w:rsidR="005D0214" w:rsidRPr="005D0214" w:rsidRDefault="005D0214" w:rsidP="005D0214">
            <w:pPr>
              <w:tabs>
                <w:tab w:val="left" w:pos="1327"/>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05A23214" w14:textId="77777777" w:rsidTr="006644E9">
        <w:tc>
          <w:tcPr>
            <w:tcW w:w="4785" w:type="dxa"/>
            <w:tcBorders>
              <w:top w:val="single" w:sz="4" w:space="0" w:color="auto"/>
              <w:left w:val="single" w:sz="4" w:space="0" w:color="auto"/>
              <w:bottom w:val="single" w:sz="4" w:space="0" w:color="auto"/>
              <w:right w:val="single" w:sz="4" w:space="0" w:color="auto"/>
            </w:tcBorders>
          </w:tcPr>
          <w:p w14:paraId="6300FC62" w14:textId="77777777" w:rsidR="005D0214" w:rsidRPr="005D0214" w:rsidRDefault="005D0214" w:rsidP="005D0214">
            <w:pPr>
              <w:autoSpaceDE w:val="0"/>
              <w:autoSpaceDN w:val="0"/>
              <w:adjustRightInd w:val="0"/>
              <w:spacing w:after="0" w:line="360" w:lineRule="atLeast"/>
              <w:ind w:firstLine="709"/>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Вторник</w:t>
            </w:r>
          </w:p>
        </w:tc>
        <w:tc>
          <w:tcPr>
            <w:tcW w:w="4785" w:type="dxa"/>
            <w:tcBorders>
              <w:top w:val="single" w:sz="4" w:space="0" w:color="auto"/>
              <w:left w:val="single" w:sz="4" w:space="0" w:color="auto"/>
              <w:bottom w:val="single" w:sz="4" w:space="0" w:color="auto"/>
              <w:right w:val="single" w:sz="4" w:space="0" w:color="auto"/>
            </w:tcBorders>
          </w:tcPr>
          <w:p w14:paraId="37DF1E82" w14:textId="77777777" w:rsidR="005D0214" w:rsidRPr="005D0214" w:rsidRDefault="005D0214" w:rsidP="005D0214">
            <w:pPr>
              <w:tabs>
                <w:tab w:val="left" w:pos="1365"/>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1FBB129A" w14:textId="77777777" w:rsidTr="006644E9">
        <w:tc>
          <w:tcPr>
            <w:tcW w:w="4785" w:type="dxa"/>
            <w:tcBorders>
              <w:top w:val="single" w:sz="4" w:space="0" w:color="auto"/>
              <w:left w:val="single" w:sz="4" w:space="0" w:color="auto"/>
              <w:bottom w:val="single" w:sz="4" w:space="0" w:color="auto"/>
              <w:right w:val="single" w:sz="4" w:space="0" w:color="auto"/>
            </w:tcBorders>
          </w:tcPr>
          <w:p w14:paraId="3A67DC5E" w14:textId="77777777" w:rsidR="005D0214" w:rsidRPr="005D0214" w:rsidRDefault="005D0214" w:rsidP="005D0214">
            <w:pPr>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Среда</w:t>
            </w:r>
          </w:p>
        </w:tc>
        <w:tc>
          <w:tcPr>
            <w:tcW w:w="4785" w:type="dxa"/>
            <w:tcBorders>
              <w:top w:val="single" w:sz="4" w:space="0" w:color="auto"/>
              <w:left w:val="single" w:sz="4" w:space="0" w:color="auto"/>
              <w:bottom w:val="single" w:sz="4" w:space="0" w:color="auto"/>
              <w:right w:val="single" w:sz="4" w:space="0" w:color="auto"/>
            </w:tcBorders>
          </w:tcPr>
          <w:p w14:paraId="3D7DD758" w14:textId="77777777" w:rsidR="005D0214" w:rsidRPr="005D0214" w:rsidRDefault="005D0214" w:rsidP="005D0214">
            <w:pPr>
              <w:tabs>
                <w:tab w:val="left" w:pos="1365"/>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12C38A60" w14:textId="77777777" w:rsidTr="006644E9">
        <w:tc>
          <w:tcPr>
            <w:tcW w:w="4785" w:type="dxa"/>
            <w:tcBorders>
              <w:top w:val="single" w:sz="4" w:space="0" w:color="auto"/>
              <w:left w:val="single" w:sz="4" w:space="0" w:color="auto"/>
              <w:bottom w:val="single" w:sz="4" w:space="0" w:color="auto"/>
              <w:right w:val="single" w:sz="4" w:space="0" w:color="auto"/>
            </w:tcBorders>
          </w:tcPr>
          <w:p w14:paraId="66C56A4C" w14:textId="77777777" w:rsidR="005D0214" w:rsidRPr="005D0214" w:rsidRDefault="005D0214" w:rsidP="005D0214">
            <w:pPr>
              <w:tabs>
                <w:tab w:val="left" w:pos="964"/>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Четверг</w:t>
            </w:r>
          </w:p>
        </w:tc>
        <w:tc>
          <w:tcPr>
            <w:tcW w:w="4785" w:type="dxa"/>
            <w:tcBorders>
              <w:top w:val="single" w:sz="4" w:space="0" w:color="auto"/>
              <w:left w:val="single" w:sz="4" w:space="0" w:color="auto"/>
              <w:bottom w:val="single" w:sz="4" w:space="0" w:color="auto"/>
              <w:right w:val="single" w:sz="4" w:space="0" w:color="auto"/>
            </w:tcBorders>
          </w:tcPr>
          <w:p w14:paraId="3E8BC2F8" w14:textId="77777777" w:rsidR="005D0214" w:rsidRPr="005D0214" w:rsidRDefault="005D0214" w:rsidP="005D0214">
            <w:pPr>
              <w:tabs>
                <w:tab w:val="left" w:pos="1478"/>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 8-00 до 17-00</w:t>
            </w:r>
          </w:p>
        </w:tc>
      </w:tr>
      <w:tr w:rsidR="005D0214" w:rsidRPr="005D0214" w14:paraId="11DA6B01" w14:textId="77777777" w:rsidTr="006644E9">
        <w:tc>
          <w:tcPr>
            <w:tcW w:w="4785" w:type="dxa"/>
            <w:tcBorders>
              <w:top w:val="single" w:sz="4" w:space="0" w:color="auto"/>
              <w:left w:val="single" w:sz="4" w:space="0" w:color="auto"/>
              <w:bottom w:val="single" w:sz="4" w:space="0" w:color="auto"/>
              <w:right w:val="single" w:sz="4" w:space="0" w:color="auto"/>
            </w:tcBorders>
          </w:tcPr>
          <w:p w14:paraId="72A03606" w14:textId="77777777" w:rsidR="005D0214" w:rsidRPr="005D0214" w:rsidRDefault="005D0214" w:rsidP="005D0214">
            <w:pPr>
              <w:tabs>
                <w:tab w:val="left" w:pos="939"/>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Пятница</w:t>
            </w:r>
          </w:p>
        </w:tc>
        <w:tc>
          <w:tcPr>
            <w:tcW w:w="4785" w:type="dxa"/>
            <w:tcBorders>
              <w:top w:val="single" w:sz="4" w:space="0" w:color="auto"/>
              <w:left w:val="single" w:sz="4" w:space="0" w:color="auto"/>
              <w:bottom w:val="single" w:sz="4" w:space="0" w:color="auto"/>
              <w:right w:val="single" w:sz="4" w:space="0" w:color="auto"/>
            </w:tcBorders>
          </w:tcPr>
          <w:p w14:paraId="07458A61" w14:textId="77777777" w:rsidR="005D0214" w:rsidRPr="005D0214" w:rsidRDefault="005D0214" w:rsidP="005D0214">
            <w:pPr>
              <w:tabs>
                <w:tab w:val="left" w:pos="1377"/>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с 8-00 до 17-00</w:t>
            </w:r>
          </w:p>
        </w:tc>
      </w:tr>
      <w:tr w:rsidR="005D0214" w:rsidRPr="005D0214" w14:paraId="0B286E6F" w14:textId="77777777" w:rsidTr="006644E9">
        <w:tc>
          <w:tcPr>
            <w:tcW w:w="4785" w:type="dxa"/>
            <w:tcBorders>
              <w:top w:val="single" w:sz="4" w:space="0" w:color="auto"/>
              <w:left w:val="single" w:sz="4" w:space="0" w:color="auto"/>
              <w:bottom w:val="single" w:sz="4" w:space="0" w:color="auto"/>
              <w:right w:val="single" w:sz="4" w:space="0" w:color="auto"/>
            </w:tcBorders>
          </w:tcPr>
          <w:p w14:paraId="0347CEF2" w14:textId="77777777" w:rsidR="005D0214" w:rsidRPr="005D0214" w:rsidRDefault="005D0214" w:rsidP="005D0214">
            <w:pPr>
              <w:tabs>
                <w:tab w:val="left" w:pos="1002"/>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Суббота</w:t>
            </w:r>
          </w:p>
        </w:tc>
        <w:tc>
          <w:tcPr>
            <w:tcW w:w="4785" w:type="dxa"/>
            <w:tcBorders>
              <w:top w:val="single" w:sz="4" w:space="0" w:color="auto"/>
              <w:left w:val="single" w:sz="4" w:space="0" w:color="auto"/>
              <w:bottom w:val="single" w:sz="4" w:space="0" w:color="auto"/>
              <w:right w:val="single" w:sz="4" w:space="0" w:color="auto"/>
            </w:tcBorders>
          </w:tcPr>
          <w:p w14:paraId="74DADBA0" w14:textId="77777777" w:rsidR="005D0214" w:rsidRPr="005D0214" w:rsidRDefault="005D0214" w:rsidP="005D0214">
            <w:pPr>
              <w:tabs>
                <w:tab w:val="left" w:pos="1453"/>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  выходной</w:t>
            </w:r>
          </w:p>
        </w:tc>
      </w:tr>
      <w:tr w:rsidR="005D0214" w:rsidRPr="005D0214" w14:paraId="663077C5" w14:textId="77777777" w:rsidTr="006644E9">
        <w:tc>
          <w:tcPr>
            <w:tcW w:w="4785" w:type="dxa"/>
            <w:tcBorders>
              <w:top w:val="single" w:sz="4" w:space="0" w:color="auto"/>
              <w:left w:val="single" w:sz="4" w:space="0" w:color="auto"/>
              <w:bottom w:val="single" w:sz="4" w:space="0" w:color="auto"/>
              <w:right w:val="single" w:sz="4" w:space="0" w:color="auto"/>
            </w:tcBorders>
          </w:tcPr>
          <w:p w14:paraId="292152B2" w14:textId="77777777" w:rsidR="005D0214" w:rsidRPr="005D0214" w:rsidRDefault="005D0214" w:rsidP="005D0214">
            <w:pPr>
              <w:tabs>
                <w:tab w:val="left" w:pos="1002"/>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Воскресенье</w:t>
            </w:r>
          </w:p>
        </w:tc>
        <w:tc>
          <w:tcPr>
            <w:tcW w:w="4785" w:type="dxa"/>
            <w:tcBorders>
              <w:top w:val="single" w:sz="4" w:space="0" w:color="auto"/>
              <w:left w:val="single" w:sz="4" w:space="0" w:color="auto"/>
              <w:bottom w:val="single" w:sz="4" w:space="0" w:color="auto"/>
              <w:right w:val="single" w:sz="4" w:space="0" w:color="auto"/>
            </w:tcBorders>
          </w:tcPr>
          <w:p w14:paraId="7E6E3D3E" w14:textId="77777777" w:rsidR="005D0214" w:rsidRPr="005D0214" w:rsidRDefault="005D0214" w:rsidP="005D0214">
            <w:pPr>
              <w:tabs>
                <w:tab w:val="left" w:pos="1503"/>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 выходной</w:t>
            </w:r>
          </w:p>
        </w:tc>
      </w:tr>
      <w:tr w:rsidR="005D0214" w:rsidRPr="005D0214" w14:paraId="6A362312" w14:textId="77777777" w:rsidTr="006644E9">
        <w:tc>
          <w:tcPr>
            <w:tcW w:w="4785" w:type="dxa"/>
            <w:tcBorders>
              <w:top w:val="single" w:sz="4" w:space="0" w:color="auto"/>
              <w:left w:val="single" w:sz="4" w:space="0" w:color="auto"/>
              <w:bottom w:val="single" w:sz="4" w:space="0" w:color="auto"/>
              <w:right w:val="single" w:sz="4" w:space="0" w:color="auto"/>
            </w:tcBorders>
          </w:tcPr>
          <w:p w14:paraId="6C6FB155" w14:textId="77777777" w:rsidR="005D0214" w:rsidRPr="005D0214" w:rsidRDefault="005D0214" w:rsidP="005D0214">
            <w:pPr>
              <w:tabs>
                <w:tab w:val="left" w:pos="989"/>
              </w:tabs>
              <w:autoSpaceDE w:val="0"/>
              <w:autoSpaceDN w:val="0"/>
              <w:adjustRightInd w:val="0"/>
              <w:spacing w:after="0" w:line="360" w:lineRule="atLeast"/>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Предпраздничные  дни</w:t>
            </w:r>
          </w:p>
        </w:tc>
        <w:tc>
          <w:tcPr>
            <w:tcW w:w="4785" w:type="dxa"/>
            <w:tcBorders>
              <w:top w:val="single" w:sz="4" w:space="0" w:color="auto"/>
              <w:left w:val="single" w:sz="4" w:space="0" w:color="auto"/>
              <w:bottom w:val="single" w:sz="4" w:space="0" w:color="auto"/>
              <w:right w:val="single" w:sz="4" w:space="0" w:color="auto"/>
            </w:tcBorders>
          </w:tcPr>
          <w:p w14:paraId="13F2F1E2" w14:textId="77777777" w:rsidR="005D0214" w:rsidRPr="005D0214" w:rsidRDefault="005D0214" w:rsidP="005D0214">
            <w:pPr>
              <w:tabs>
                <w:tab w:val="left" w:pos="1578"/>
              </w:tabs>
              <w:autoSpaceDE w:val="0"/>
              <w:autoSpaceDN w:val="0"/>
              <w:adjustRightInd w:val="0"/>
              <w:spacing w:after="0" w:line="360" w:lineRule="atLeast"/>
              <w:jc w:val="both"/>
              <w:outlineLvl w:val="1"/>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с 8-00 до 16-00</w:t>
            </w:r>
          </w:p>
        </w:tc>
      </w:tr>
    </w:tbl>
    <w:p w14:paraId="39EC5DAE" w14:textId="77777777" w:rsidR="005D0214" w:rsidRPr="005D0214" w:rsidRDefault="005D0214" w:rsidP="005D0214">
      <w:pPr>
        <w:autoSpaceDE w:val="0"/>
        <w:autoSpaceDN w:val="0"/>
        <w:adjustRightInd w:val="0"/>
        <w:spacing w:after="0" w:line="360" w:lineRule="atLeast"/>
        <w:ind w:firstLine="709"/>
        <w:jc w:val="both"/>
        <w:outlineLvl w:val="1"/>
        <w:rPr>
          <w:rFonts w:ascii="Times New Roman" w:eastAsia="Times New Roman" w:hAnsi="Times New Roman" w:cs="Times New Roman"/>
          <w:sz w:val="28"/>
          <w:szCs w:val="28"/>
          <w:lang w:eastAsia="ru-RU"/>
        </w:rPr>
      </w:pPr>
    </w:p>
    <w:p w14:paraId="3BD2A484" w14:textId="77777777" w:rsidR="005D0214" w:rsidRPr="005D0214" w:rsidRDefault="005D0214" w:rsidP="005D0214">
      <w:pPr>
        <w:widowControl w:val="0"/>
        <w:autoSpaceDE w:val="0"/>
        <w:autoSpaceDN w:val="0"/>
        <w:spacing w:after="0" w:line="360" w:lineRule="atLeast"/>
        <w:ind w:firstLineChars="100" w:firstLine="28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1.3.2. Информация о порядке предоставления муниципальной услуги </w:t>
      </w:r>
      <w:r w:rsidRPr="005D0214">
        <w:rPr>
          <w:rFonts w:ascii="Times New Roman" w:eastAsia="Times New Roman" w:hAnsi="Times New Roman" w:cs="Times New Roman"/>
          <w:sz w:val="28"/>
          <w:szCs w:val="28"/>
          <w:lang w:eastAsia="ru-RU"/>
        </w:rPr>
        <w:lastRenderedPageBreak/>
        <w:t>предоставляется бесплатно.</w:t>
      </w:r>
    </w:p>
    <w:p w14:paraId="1AFE40A9"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27034BAB"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на официальном сайте Уполномоченного органа в информационно -телекоммуникационной сети «Интернет» (далее </w:t>
      </w:r>
      <w:r w:rsidRPr="005D0214">
        <w:rPr>
          <w:rFonts w:ascii="Times New Roman" w:eastAsia="Times New Roman" w:hAnsi="Times New Roman" w:cs="Times New Roman"/>
          <w:bCs/>
          <w:sz w:val="28"/>
          <w:szCs w:val="28"/>
          <w:lang w:eastAsia="ru-RU"/>
        </w:rPr>
        <w:t xml:space="preserve">- </w:t>
      </w:r>
      <w:r w:rsidRPr="005D0214">
        <w:rPr>
          <w:rFonts w:ascii="Times New Roman" w:eastAsia="Times New Roman" w:hAnsi="Times New Roman" w:cs="Times New Roman"/>
          <w:sz w:val="28"/>
          <w:szCs w:val="28"/>
          <w:lang w:eastAsia="ru-RU"/>
        </w:rPr>
        <w:t>сеть «Интернет»);</w:t>
      </w:r>
    </w:p>
    <w:p w14:paraId="447AA268" w14:textId="77777777" w:rsidR="005D0214" w:rsidRPr="005D0214" w:rsidRDefault="005D0214" w:rsidP="005D0214">
      <w:pPr>
        <w:autoSpaceDE w:val="0"/>
        <w:autoSpaceDN w:val="0"/>
        <w:adjustRightInd w:val="0"/>
        <w:spacing w:after="0" w:line="360" w:lineRule="atLeast"/>
        <w:ind w:firstLine="709"/>
        <w:jc w:val="both"/>
        <w:rPr>
          <w:rFonts w:ascii="Times New Roman" w:hAnsi="Times New Roman" w:cs="Times New Roman"/>
          <w:sz w:val="28"/>
          <w:szCs w:val="28"/>
        </w:rPr>
      </w:pPr>
      <w:r w:rsidRPr="005D0214">
        <w:rPr>
          <w:rFonts w:ascii="Times New Roman" w:eastAsia="Times New Roman" w:hAnsi="Times New Roman" w:cs="Times New Roman"/>
          <w:sz w:val="28"/>
          <w:szCs w:val="28"/>
          <w:lang w:eastAsia="ru-RU"/>
        </w:rPr>
        <w:t xml:space="preserve">в </w:t>
      </w:r>
      <w:r w:rsidRPr="005D0214">
        <w:rPr>
          <w:rFonts w:ascii="Times New Roman" w:hAnsi="Times New Roman" w:cs="Times New Roman"/>
          <w:sz w:val="28"/>
          <w:szCs w:val="28"/>
        </w:rPr>
        <w:t>федеральной государственной информационной системе «Единый портал государственных и муниципальных услуг (функций)»</w:t>
      </w:r>
      <w:r w:rsidRPr="005D0214">
        <w:rPr>
          <w:rFonts w:ascii="Times New Roman" w:hAnsi="Times New Roman" w:cs="Times New Roman"/>
          <w:sz w:val="28"/>
          <w:szCs w:val="28"/>
        </w:rPr>
        <w:br/>
        <w:t xml:space="preserve">(далее - единый портал), </w:t>
      </w:r>
      <w:r w:rsidRPr="005D0214">
        <w:rPr>
          <w:rFonts w:ascii="Times New Roman" w:eastAsia="Times New Roman" w:hAnsi="Times New Roman" w:cs="Times New Roman"/>
          <w:bCs/>
          <w:sz w:val="28"/>
          <w:szCs w:val="28"/>
          <w:lang w:eastAsia="ru-RU"/>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2FB54DF8"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5D0214">
        <w:rPr>
          <w:rFonts w:ascii="Times New Roman" w:hAnsi="Times New Roman" w:cs="Times New Roman"/>
          <w:sz w:val="28"/>
          <w:szCs w:val="2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5D0214">
        <w:rPr>
          <w:rFonts w:ascii="Times New Roman" w:eastAsia="Times New Roman" w:hAnsi="Times New Roman" w:cs="Times New Roman"/>
          <w:bCs/>
          <w:sz w:val="28"/>
          <w:szCs w:val="28"/>
          <w:lang w:eastAsia="ru-RU"/>
        </w:rPr>
        <w:t>; региональной государственной информационной системе «Реестр государственных и муниципальных услуг (функций)» (далее - региональный реестр);</w:t>
      </w:r>
    </w:p>
    <w:p w14:paraId="597CE2EE"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sz w:val="28"/>
          <w:szCs w:val="28"/>
          <w:u w:val="single"/>
          <w:lang w:eastAsia="ru-RU"/>
        </w:rPr>
      </w:pPr>
      <w:r w:rsidRPr="005D0214">
        <w:rPr>
          <w:rFonts w:ascii="Times New Roman" w:eastAsia="Times New Roman" w:hAnsi="Times New Roman" w:cs="Times New Roman"/>
          <w:sz w:val="28"/>
          <w:szCs w:val="28"/>
          <w:lang w:eastAsia="ru-RU"/>
        </w:rPr>
        <w:tab/>
        <w:t xml:space="preserve">2) по номеру телефона для справок должностным лицом </w:t>
      </w:r>
      <w:r w:rsidRPr="005D0214">
        <w:rPr>
          <w:rFonts w:ascii="Times New Roman" w:eastAsia="Times New Roman" w:hAnsi="Times New Roman" w:cs="Times New Roman"/>
          <w:sz w:val="28"/>
          <w:szCs w:val="28"/>
          <w:lang w:eastAsia="ru-RU"/>
        </w:rPr>
        <w:br/>
        <w:t>Уполномоченного органа, его структурных подразделений;</w:t>
      </w:r>
    </w:p>
    <w:p w14:paraId="271ABB60"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1.3.3.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47930F77"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 место нахождения, почтовый адрес, график работы Уполномоченного органа, его структурных подразделений;</w:t>
      </w:r>
    </w:p>
    <w:p w14:paraId="6FC52DE8"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 номера телефонов, по которым осуществляется информирование по вопросам предоставления муниципальной услуги, в том числе номер телефона - автоинформатора;</w:t>
      </w:r>
    </w:p>
    <w:p w14:paraId="7A7F09C6"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 порядок получения консультаций (справок).</w:t>
      </w:r>
    </w:p>
    <w:p w14:paraId="76A6F1BA"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 На едином портале, региональном портале размещаются:</w:t>
      </w:r>
    </w:p>
    <w:p w14:paraId="7D94760F"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438229A4"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1.3.4.2. Круг заявителей.</w:t>
      </w:r>
    </w:p>
    <w:p w14:paraId="73844CB8"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1.3.4.3. Срок предоставления муниципальной услуги.</w:t>
      </w:r>
    </w:p>
    <w:p w14:paraId="35802E5F"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1.3.4.4. Стоимость предоставления муниципальной услуги и порядок оплаты.</w:t>
      </w:r>
    </w:p>
    <w:p w14:paraId="117FD259"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1.3.4.5.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6FB56005"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1.3.4.6. Исчерпывающий перечень оснований для приостановления или отказа в предоставлении муниципальной услуги. </w:t>
      </w:r>
    </w:p>
    <w:p w14:paraId="1C3188CB"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1.3.4.7. Образцы заполнения электронной формы заявления о </w:t>
      </w:r>
      <w:r w:rsidRPr="005D0214">
        <w:rPr>
          <w:rFonts w:ascii="Times New Roman" w:eastAsia="Times New Roman" w:hAnsi="Times New Roman" w:cs="Times New Roman"/>
          <w:bCs/>
          <w:sz w:val="28"/>
          <w:szCs w:val="28"/>
          <w:lang w:eastAsia="ru-RU"/>
        </w:rPr>
        <w:t>предоставлении муниципальной услуги.</w:t>
      </w:r>
    </w:p>
    <w:p w14:paraId="335999A8"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1.3.5. Посредством телефонной связи может предоставляться информация:</w:t>
      </w:r>
    </w:p>
    <w:p w14:paraId="0F688791"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1) о месте нахождения и графике работы Уполномоченного органа, его структурных подразделений;</w:t>
      </w:r>
    </w:p>
    <w:p w14:paraId="38258EBB"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о порядке предоставления муниципальной услуги;</w:t>
      </w:r>
    </w:p>
    <w:p w14:paraId="13E17999"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 о сроках предоставления муниципальной услуги;</w:t>
      </w:r>
    </w:p>
    <w:p w14:paraId="4C029801"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 об адресах официального сайта Уполномоченного органа.</w:t>
      </w:r>
    </w:p>
    <w:p w14:paraId="1A8E4BC3" w14:textId="77777777" w:rsidR="005D0214" w:rsidRPr="005D0214" w:rsidRDefault="005D0214" w:rsidP="005D0214">
      <w:pPr>
        <w:autoSpaceDE w:val="0"/>
        <w:autoSpaceDN w:val="0"/>
        <w:adjustRightInd w:val="0"/>
        <w:spacing w:after="0" w:line="360" w:lineRule="atLeast"/>
        <w:ind w:firstLineChars="250" w:firstLine="700"/>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 При предоставлении муниципальной услуги в электронной форме заявителю направляется:</w:t>
      </w:r>
    </w:p>
    <w:p w14:paraId="5FFD32CF" w14:textId="77777777" w:rsidR="005D0214" w:rsidRPr="005D0214" w:rsidRDefault="005D0214" w:rsidP="005D0214">
      <w:pPr>
        <w:spacing w:after="0" w:line="360" w:lineRule="atLeast"/>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1.3.6.1. Уведомление о приёме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0F93072B" w14:textId="77777777" w:rsidR="005D0214" w:rsidRPr="005D0214" w:rsidRDefault="005D0214" w:rsidP="005D0214">
      <w:pPr>
        <w:spacing w:after="0" w:line="360" w:lineRule="atLeast"/>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1.3.6.2. Уведомление об окончании предоставления муниципальной услуги либо мотивированном отказе в приёме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1686B98A" w14:textId="77777777" w:rsidR="005D0214" w:rsidRPr="005D0214" w:rsidRDefault="005D0214" w:rsidP="005D0214">
      <w:pPr>
        <w:autoSpaceDE w:val="0"/>
        <w:autoSpaceDN w:val="0"/>
        <w:adjustRightInd w:val="0"/>
        <w:spacing w:after="0" w:line="360" w:lineRule="atLeast"/>
        <w:ind w:firstLine="720"/>
        <w:outlineLvl w:val="1"/>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Cs/>
          <w:sz w:val="28"/>
          <w:szCs w:val="28"/>
          <w:lang w:eastAsia="ru-RU"/>
        </w:rPr>
        <w:t>1.3.6.3. Уведомление о мотивированном отказе в предоставлении муниципальной услуги.</w:t>
      </w:r>
    </w:p>
    <w:p w14:paraId="4988B075" w14:textId="77777777" w:rsidR="005D0214" w:rsidRPr="005D0214" w:rsidRDefault="005D0214" w:rsidP="005D0214">
      <w:pPr>
        <w:spacing w:after="0" w:line="240" w:lineRule="exact"/>
        <w:ind w:right="-510" w:firstLineChars="852" w:firstLine="2387"/>
        <w:contextualSpacing/>
        <w:jc w:val="both"/>
        <w:rPr>
          <w:rFonts w:ascii="Times New Roman" w:eastAsia="Yu Gothic Light" w:hAnsi="Times New Roman" w:cs="Times New Roman"/>
          <w:b/>
          <w:bCs/>
          <w:sz w:val="28"/>
          <w:szCs w:val="28"/>
          <w:lang w:eastAsia="ru-RU"/>
        </w:rPr>
      </w:pPr>
    </w:p>
    <w:p w14:paraId="1BE663BB" w14:textId="77777777" w:rsidR="005D0214" w:rsidRPr="005D0214" w:rsidRDefault="005D0214" w:rsidP="005D0214">
      <w:pPr>
        <w:spacing w:after="0" w:line="240" w:lineRule="exact"/>
        <w:ind w:right="-510" w:firstLineChars="852" w:firstLine="2387"/>
        <w:contextualSpacing/>
        <w:jc w:val="both"/>
        <w:rPr>
          <w:rFonts w:ascii="Times New Roman" w:eastAsia="Yu Gothic Light" w:hAnsi="Times New Roman" w:cs="Times New Roman"/>
          <w:b/>
          <w:bCs/>
          <w:sz w:val="28"/>
          <w:szCs w:val="28"/>
          <w:lang w:eastAsia="ru-RU"/>
        </w:rPr>
      </w:pPr>
      <w:r w:rsidRPr="005D0214">
        <w:rPr>
          <w:rFonts w:ascii="Times New Roman" w:eastAsia="Yu Gothic Light" w:hAnsi="Times New Roman" w:cs="Times New Roman"/>
          <w:b/>
          <w:bCs/>
          <w:sz w:val="28"/>
          <w:szCs w:val="28"/>
          <w:lang w:val="en-US" w:eastAsia="ru-RU"/>
        </w:rPr>
        <w:t>II</w:t>
      </w:r>
      <w:r w:rsidRPr="005D0214">
        <w:rPr>
          <w:rFonts w:ascii="Times New Roman" w:eastAsia="Yu Gothic Light" w:hAnsi="Times New Roman" w:cs="Times New Roman"/>
          <w:b/>
          <w:bCs/>
          <w:sz w:val="28"/>
          <w:szCs w:val="28"/>
          <w:lang w:eastAsia="ru-RU"/>
        </w:rPr>
        <w:t>. Стандарт предоставления</w:t>
      </w:r>
      <w:r w:rsidRPr="005D0214">
        <w:rPr>
          <w:rFonts w:ascii="Times New Roman" w:eastAsia="Times New Roman" w:hAnsi="Times New Roman" w:cs="Times New Roman"/>
          <w:b/>
          <w:sz w:val="28"/>
          <w:szCs w:val="28"/>
          <w:lang w:eastAsia="ru-RU"/>
        </w:rPr>
        <w:t xml:space="preserve"> </w:t>
      </w:r>
      <w:r w:rsidRPr="005D0214">
        <w:rPr>
          <w:rFonts w:ascii="Times New Roman" w:eastAsia="Yu Gothic Light" w:hAnsi="Times New Roman" w:cs="Times New Roman"/>
          <w:b/>
          <w:bCs/>
          <w:sz w:val="28"/>
          <w:szCs w:val="28"/>
          <w:lang w:eastAsia="ru-RU"/>
        </w:rPr>
        <w:t>Услуги</w:t>
      </w:r>
    </w:p>
    <w:p w14:paraId="708CADA2" w14:textId="77777777" w:rsidR="005D0214" w:rsidRPr="005D0214" w:rsidRDefault="005D0214" w:rsidP="005D021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Наименование Услуги</w:t>
      </w:r>
    </w:p>
    <w:p w14:paraId="5FEE229A"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 Получение права на размещение нестационарных торговых объектов.</w:t>
      </w:r>
    </w:p>
    <w:p w14:paraId="4DB2466F" w14:textId="77777777" w:rsidR="005D0214" w:rsidRPr="005D0214" w:rsidRDefault="005D0214" w:rsidP="005D0214">
      <w:pPr>
        <w:spacing w:before="240" w:after="0" w:line="240" w:lineRule="auto"/>
        <w:ind w:left="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Муниципальная услуга включает подуслуги:</w:t>
      </w:r>
    </w:p>
    <w:p w14:paraId="4B44FE05" w14:textId="77777777" w:rsidR="005D0214" w:rsidRPr="005D0214" w:rsidRDefault="005D0214" w:rsidP="00B64D23">
      <w:pPr>
        <w:numPr>
          <w:ilvl w:val="0"/>
          <w:numId w:val="39"/>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получение требований к нестационарным торговым объектам;</w:t>
      </w:r>
    </w:p>
    <w:p w14:paraId="30D1DCA9" w14:textId="77777777" w:rsidR="005D0214" w:rsidRPr="005D0214" w:rsidRDefault="005D0214" w:rsidP="00B64D23">
      <w:pPr>
        <w:numPr>
          <w:ilvl w:val="0"/>
          <w:numId w:val="39"/>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предложение предусмотреть новое место под нестационарный торговый объект;</w:t>
      </w:r>
    </w:p>
    <w:p w14:paraId="7E0B06DF"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внесение изменений в договор на право размещения нестационарных торговых объектов;</w:t>
      </w:r>
    </w:p>
    <w:p w14:paraId="0813A428"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lastRenderedPageBreak/>
        <w:t>оформление подписки на получение уведомлений о размещении (изменении) схемы нестационарных торговых объектов, о старте торгов на право размещения нестационарных торговых объектов;</w:t>
      </w:r>
    </w:p>
    <w:p w14:paraId="748D51D8" w14:textId="77777777" w:rsidR="005D0214" w:rsidRPr="005D0214" w:rsidRDefault="005D0214" w:rsidP="00B64D23">
      <w:pPr>
        <w:numPr>
          <w:ilvl w:val="0"/>
          <w:numId w:val="39"/>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отмена подписки на получение уведомлений о размещении (изменении) схемы нестационарных торговых объектов, о старте торгов на право размещения нестационарных торговых объектов.</w:t>
      </w:r>
    </w:p>
    <w:p w14:paraId="6C89B7F6" w14:textId="77777777" w:rsidR="005D0214" w:rsidRPr="005D0214" w:rsidRDefault="005D0214" w:rsidP="005D0214">
      <w:pPr>
        <w:spacing w:after="0" w:line="240" w:lineRule="exact"/>
        <w:ind w:right="2"/>
        <w:contextualSpacing/>
        <w:jc w:val="both"/>
        <w:rPr>
          <w:rFonts w:ascii="Times New Roman" w:hAnsi="Times New Roman" w:cs="Times New Roman"/>
          <w:sz w:val="28"/>
          <w:szCs w:val="28"/>
          <w:lang w:eastAsia="ru-RU"/>
        </w:rPr>
      </w:pPr>
    </w:p>
    <w:p w14:paraId="7A63592A" w14:textId="77777777" w:rsidR="005D0214" w:rsidRPr="005D0214" w:rsidRDefault="005D0214" w:rsidP="005D0214">
      <w:pPr>
        <w:spacing w:after="0" w:line="240" w:lineRule="exact"/>
        <w:ind w:right="2"/>
        <w:contextualSpacing/>
        <w:jc w:val="both"/>
        <w:rPr>
          <w:rFonts w:ascii="Times New Roman" w:hAnsi="Times New Roman" w:cs="Times New Roman"/>
          <w:sz w:val="28"/>
          <w:szCs w:val="28"/>
          <w:lang w:eastAsia="ru-RU"/>
        </w:rPr>
      </w:pPr>
      <w:r w:rsidRPr="005D0214">
        <w:rPr>
          <w:rFonts w:ascii="Times New Roman" w:hAnsi="Times New Roman" w:cs="Times New Roman"/>
          <w:b/>
          <w:bCs/>
          <w:sz w:val="28"/>
          <w:szCs w:val="28"/>
          <w:lang w:eastAsia="ru-RU"/>
        </w:rPr>
        <w:tab/>
        <w:t>2.2. Наименование органа, предоставляющего Услугу</w:t>
      </w:r>
    </w:p>
    <w:p w14:paraId="5060A9C0" w14:textId="77777777" w:rsidR="005D0214" w:rsidRPr="005D0214" w:rsidRDefault="005D0214" w:rsidP="005D0214">
      <w:pPr>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2.2.1. Услуга предоставляется Управлением экономического развития и инвестиций Администрации Любытинского муниципального округа (далее – уполномоченный орган).</w:t>
      </w:r>
    </w:p>
    <w:p w14:paraId="275D1094" w14:textId="77777777" w:rsidR="005D0214" w:rsidRPr="005D0214" w:rsidRDefault="005D0214" w:rsidP="005D0214">
      <w:pPr>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2.2.2.  Возможность получения Услуги в многофункциональном центре предоставления государственных и муниципальных услуг не предусмотрена.</w:t>
      </w:r>
    </w:p>
    <w:p w14:paraId="3851D1D6"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2.2.3.  При оказании Услуги уполномоченный орган  взаимодействует по согласованию с территориальными органами федеральных органов исполнительной власти и иными заинтересованными организациями: Управлением Федеральной налоговой службы по Новгородской области в части получения выписки из Единого государственного реестра юридических лиц;</w:t>
      </w:r>
    </w:p>
    <w:p w14:paraId="35EBD0F1"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Управлением Федеральной службы государственной регистрации, кадастра и картографии по Новгородской области в части получения сведений (документов), подтверждающих право на объект или объекты</w:t>
      </w:r>
    </w:p>
    <w:p w14:paraId="32BB6AFE" w14:textId="77777777" w:rsidR="005D0214" w:rsidRPr="005D0214" w:rsidRDefault="005D0214" w:rsidP="005D0214">
      <w:pPr>
        <w:autoSpaceDE w:val="0"/>
        <w:autoSpaceDN w:val="0"/>
        <w:adjustRightInd w:val="0"/>
        <w:spacing w:after="0" w:line="360" w:lineRule="atLeast"/>
        <w:jc w:val="both"/>
        <w:rPr>
          <w:rFonts w:ascii="Times New Roman" w:eastAsia="Times New Roman" w:hAnsi="Times New Roman" w:cs="Times New Roman"/>
          <w:i/>
          <w:color w:val="FF0000"/>
          <w:sz w:val="28"/>
          <w:szCs w:val="28"/>
          <w:lang w:eastAsia="ru-RU"/>
        </w:rPr>
      </w:pPr>
      <w:r w:rsidRPr="005D0214">
        <w:rPr>
          <w:rFonts w:ascii="Times New Roman" w:eastAsia="Times New Roman" w:hAnsi="Times New Roman" w:cs="Times New Roman"/>
          <w:sz w:val="28"/>
          <w:szCs w:val="28"/>
          <w:lang w:eastAsia="ru-RU"/>
        </w:rPr>
        <w:t>недвижимости, расположенные на территории, в пределах которой предполагается организовать рынок.</w:t>
      </w:r>
    </w:p>
    <w:p w14:paraId="5B046A03" w14:textId="77777777" w:rsidR="005D0214" w:rsidRPr="005D0214" w:rsidRDefault="005D0214" w:rsidP="005D0214">
      <w:pPr>
        <w:autoSpaceDE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2.2.4. Запрещено требовать от заявителя:</w:t>
      </w:r>
    </w:p>
    <w:p w14:paraId="5363E9D4" w14:textId="77777777" w:rsidR="005D0214" w:rsidRPr="005D0214" w:rsidRDefault="005D0214" w:rsidP="005D0214">
      <w:pPr>
        <w:autoSpaceDE w:val="0"/>
        <w:spacing w:after="0" w:line="360" w:lineRule="atLeast"/>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5D0214">
        <w:rPr>
          <w:rFonts w:ascii="Times New Roman" w:eastAsia="Times New Roman" w:hAnsi="Times New Roman" w:cs="Times New Roman"/>
          <w:bCs/>
          <w:iCs/>
          <w:sz w:val="28"/>
          <w:szCs w:val="28"/>
          <w:lang w:eastAsia="ru-RU"/>
        </w:rPr>
        <w:t>муниципаль</w:t>
      </w:r>
      <w:r w:rsidRPr="005D0214">
        <w:rPr>
          <w:rFonts w:ascii="Times New Roman" w:eastAsia="Times New Roman" w:hAnsi="Times New Roman" w:cs="Times New Roman"/>
          <w:sz w:val="28"/>
          <w:szCs w:val="28"/>
          <w:lang w:eastAsia="ru-RU"/>
        </w:rPr>
        <w:t>ной услуги;</w:t>
      </w:r>
    </w:p>
    <w:p w14:paraId="3B0E43B5" w14:textId="77777777" w:rsidR="005D0214" w:rsidRPr="005D0214" w:rsidRDefault="005D0214" w:rsidP="005D0214">
      <w:pPr>
        <w:autoSpaceDE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представления документов и информации, в том числе подтверждающих внесением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местного самоуправления организаций, участвующих в предоставлении предусмотренных частью 1 статьи 1 Федерального закона  от 27.07.2010 № 210-ФЗ«Об организации предоставления государственных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w:t>
      </w:r>
      <w:r w:rsidRPr="005D0214">
        <w:rPr>
          <w:rFonts w:ascii="Times New Roman" w:eastAsia="Times New Roman" w:hAnsi="Times New Roman" w:cs="Times New Roman"/>
          <w:sz w:val="28"/>
          <w:szCs w:val="28"/>
          <w:lang w:eastAsia="ru-RU"/>
        </w:rPr>
        <w:lastRenderedPageBreak/>
        <w:t>исключением документов, включённых в определённый частью 6 настоящей статьи перечень документов. Заявитель в праве представить указанные документы и информацию в органы, предоставляющие органы предоставляющие муниципальные услуги, по собственной инициативе;</w:t>
      </w:r>
    </w:p>
    <w:p w14:paraId="2D483A7E" w14:textId="77777777" w:rsidR="005D0214" w:rsidRPr="005D0214" w:rsidRDefault="005D0214" w:rsidP="005D0214">
      <w:pPr>
        <w:autoSpaceDE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включённых в перечни, указанные в части 1 статьи 9 Федерального закона;</w:t>
      </w:r>
    </w:p>
    <w:p w14:paraId="46F8AF0B" w14:textId="77777777" w:rsidR="005D0214" w:rsidRPr="005D0214" w:rsidRDefault="005D0214" w:rsidP="005D0214">
      <w:pPr>
        <w:autoSpaceDE w:val="0"/>
        <w:spacing w:after="0" w:line="360" w:lineRule="atLeast"/>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следующих случаев, предусмотренных пунктом 4 части 1 статьи 7 Федерального закона от 27.07.2010 №210-ФЗ:</w:t>
      </w:r>
    </w:p>
    <w:p w14:paraId="4D600679" w14:textId="77777777" w:rsidR="005D0214" w:rsidRPr="005D0214" w:rsidRDefault="005D0214" w:rsidP="005D0214">
      <w:pPr>
        <w:autoSpaceDE w:val="0"/>
        <w:autoSpaceDN w:val="0"/>
        <w:adjustRightInd w:val="0"/>
        <w:spacing w:after="0" w:line="360" w:lineRule="atLeast"/>
        <w:ind w:firstLine="540"/>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7E522C0"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w:t>
      </w:r>
    </w:p>
    <w:p w14:paraId="2C7314F0"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предоставлении муниципальной услуги и не включённых в представленный ранее комплект документов;</w:t>
      </w:r>
    </w:p>
    <w:p w14:paraId="55F71853"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истечение срока действия документов или изменение информации после первоначального отказа в приёме документов, необходимых для муниципальной услуги;</w:t>
      </w:r>
    </w:p>
    <w:p w14:paraId="036CF987"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выявление документально подтверждённого факта ( признаков) ошибочного или противоправного действия (бездействия) должностного лица органа, предоставляющего государственного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приёме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чём в </w:t>
      </w:r>
      <w:r w:rsidRPr="005D0214">
        <w:rPr>
          <w:rFonts w:ascii="Times New Roman" w:eastAsia="Times New Roman" w:hAnsi="Times New Roman" w:cs="Times New Roman"/>
          <w:sz w:val="28"/>
          <w:szCs w:val="28"/>
          <w:lang w:eastAsia="ru-RU"/>
        </w:rPr>
        <w:lastRenderedPageBreak/>
        <w:t xml:space="preserve">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приёме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 </w:t>
      </w:r>
    </w:p>
    <w:p w14:paraId="06AD6D90" w14:textId="77777777" w:rsidR="005D0214" w:rsidRPr="005D0214" w:rsidRDefault="005D0214" w:rsidP="005D0214">
      <w:pPr>
        <w:autoSpaceDE w:val="0"/>
        <w:autoSpaceDN w:val="0"/>
        <w:adjustRightInd w:val="0"/>
        <w:spacing w:after="0" w:line="360" w:lineRule="atLeast"/>
        <w:ind w:firstLine="5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650E5A9" w14:textId="77777777" w:rsidR="005D0214" w:rsidRPr="005D0214" w:rsidRDefault="005D0214" w:rsidP="005D0214">
      <w:pPr>
        <w:spacing w:after="0" w:line="240" w:lineRule="exact"/>
        <w:ind w:right="-510"/>
        <w:contextualSpacing/>
        <w:rPr>
          <w:rFonts w:ascii="Times New Roman" w:eastAsia="Times New Roman" w:hAnsi="Times New Roman" w:cs="Times New Roman"/>
          <w:sz w:val="28"/>
          <w:szCs w:val="28"/>
          <w:lang w:eastAsia="ru-RU"/>
        </w:rPr>
      </w:pPr>
    </w:p>
    <w:p w14:paraId="28874EA6" w14:textId="77777777" w:rsidR="005D0214" w:rsidRPr="005D0214" w:rsidRDefault="005D0214" w:rsidP="005D0214">
      <w:pPr>
        <w:keepNext/>
        <w:keepLines/>
        <w:spacing w:after="0" w:line="240" w:lineRule="exact"/>
        <w:ind w:right="-510"/>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2.3. Результат предоставления Услуги</w:t>
      </w:r>
    </w:p>
    <w:p w14:paraId="69E1105E" w14:textId="77777777" w:rsidR="005D0214" w:rsidRPr="005D0214" w:rsidRDefault="005D0214" w:rsidP="005D0214">
      <w:pPr>
        <w:spacing w:after="0" w:line="240" w:lineRule="auto"/>
        <w:ind w:firstLineChars="150" w:firstLine="4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2.3.1. Результатами предоставления Услуги являются:</w:t>
      </w:r>
    </w:p>
    <w:p w14:paraId="7A3DCCB9" w14:textId="77777777" w:rsidR="005D0214" w:rsidRPr="005D0214" w:rsidRDefault="005D0214" w:rsidP="00B64D23">
      <w:pPr>
        <w:numPr>
          <w:ilvl w:val="0"/>
          <w:numId w:val="40"/>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перечень требований к размещению нестационарных торговых объектов;</w:t>
      </w:r>
    </w:p>
    <w:p w14:paraId="2FE3C899" w14:textId="77777777" w:rsidR="005D0214" w:rsidRPr="005D0214" w:rsidRDefault="005D0214" w:rsidP="00B64D23">
      <w:pPr>
        <w:numPr>
          <w:ilvl w:val="0"/>
          <w:numId w:val="40"/>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уведомление о принятии положительного решения по заявке на рассмотрение предложения о включении места в схему размещения НТО;</w:t>
      </w:r>
    </w:p>
    <w:p w14:paraId="509364EE" w14:textId="77777777" w:rsidR="005D0214" w:rsidRPr="005D0214" w:rsidRDefault="005D0214" w:rsidP="00B64D23">
      <w:pPr>
        <w:numPr>
          <w:ilvl w:val="0"/>
          <w:numId w:val="40"/>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уведомление о принятии отрицательного решения по заявке на рассмотрение предложения о включении места в схему размещения НТО.</w:t>
      </w:r>
    </w:p>
    <w:p w14:paraId="4193E603" w14:textId="77777777" w:rsidR="005D0214" w:rsidRPr="005D0214" w:rsidRDefault="005D0214" w:rsidP="00B64D23">
      <w:pPr>
        <w:numPr>
          <w:ilvl w:val="0"/>
          <w:numId w:val="40"/>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уведомление о принятии положительного решения по заявлению на изменение договора на право размещения НТО.</w:t>
      </w:r>
    </w:p>
    <w:p w14:paraId="61EBDBFA" w14:textId="77777777" w:rsidR="005D0214" w:rsidRPr="005D0214" w:rsidRDefault="005D0214" w:rsidP="00B64D23">
      <w:pPr>
        <w:numPr>
          <w:ilvl w:val="0"/>
          <w:numId w:val="40"/>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уведомление о принятии отрицательного решения по заявлению на внесение изменений в договор на право размещения НТО.</w:t>
      </w:r>
    </w:p>
    <w:p w14:paraId="3062EC53" w14:textId="77777777" w:rsidR="005D0214" w:rsidRPr="005D0214" w:rsidRDefault="005D0214" w:rsidP="005D0214">
      <w:pPr>
        <w:spacing w:after="160" w:line="240" w:lineRule="auto"/>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Документов, содержащих решение о предоставлении муниципальной услуги, на основании которого заявителю предоставляется результат муниципальной услуги не предусмотрены.</w:t>
      </w:r>
    </w:p>
    <w:p w14:paraId="5E10F235" w14:textId="77777777" w:rsidR="005D0214" w:rsidRPr="005D0214" w:rsidRDefault="005D0214" w:rsidP="005D0214">
      <w:pPr>
        <w:tabs>
          <w:tab w:val="left" w:pos="0"/>
        </w:tabs>
        <w:spacing w:after="0" w:line="240" w:lineRule="auto"/>
        <w:ind w:firstLineChars="150" w:firstLine="4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2.3.2. Результаты предоставления Услуги направляются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выдаётся заявителю на бумажном носителе при личном обращении в уполномоченный орган, либо направляется заявителю посредством почтового отправления или по электронной почте в соответствии с выбранным заявителем способом получения результата предоставления Услуги.</w:t>
      </w:r>
    </w:p>
    <w:p w14:paraId="4B28D516" w14:textId="77777777" w:rsidR="005D0214" w:rsidRPr="005D0214" w:rsidRDefault="005D0214" w:rsidP="005D0214">
      <w:pPr>
        <w:keepNext/>
        <w:keepLines/>
        <w:spacing w:after="0" w:line="240" w:lineRule="exact"/>
        <w:ind w:right="-510"/>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2.4. Срок предоставления Услуги</w:t>
      </w:r>
    </w:p>
    <w:p w14:paraId="7883942A" w14:textId="77777777" w:rsidR="005D0214" w:rsidRPr="005D0214" w:rsidRDefault="005D0214" w:rsidP="005D0214">
      <w:pPr>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2.4.1. Сроки предоставления Услуги составляют:</w:t>
      </w:r>
    </w:p>
    <w:p w14:paraId="6AD81407" w14:textId="77777777" w:rsidR="005D0214" w:rsidRPr="005D0214" w:rsidRDefault="005D0214" w:rsidP="00B64D23">
      <w:pPr>
        <w:numPr>
          <w:ilvl w:val="0"/>
          <w:numId w:val="41"/>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xml:space="preserve">получение требований к нестационарным торговым объектам </w:t>
      </w:r>
      <w:r w:rsidRPr="005D0214">
        <w:rPr>
          <w:rFonts w:ascii="Times New Roman" w:hAnsi="Times New Roman" w:cs="Times New Roman"/>
          <w:sz w:val="28"/>
          <w:szCs w:val="28"/>
        </w:rPr>
        <w:t>– не более 1 рабочего дня со дня поступления заявления (при наличии технической возможности Услуга оказывается в режиме «онлайн»)</w:t>
      </w:r>
      <w:r w:rsidRPr="005D0214">
        <w:rPr>
          <w:rFonts w:ascii="Times New Roman" w:hAnsi="Times New Roman" w:cs="Times New Roman"/>
          <w:sz w:val="28"/>
          <w:szCs w:val="28"/>
          <w:lang w:eastAsia="ru-RU"/>
        </w:rPr>
        <w:t>;</w:t>
      </w:r>
    </w:p>
    <w:p w14:paraId="7E854BA6" w14:textId="77777777" w:rsidR="005D0214" w:rsidRPr="005D0214" w:rsidRDefault="005D0214" w:rsidP="00B64D23">
      <w:pPr>
        <w:numPr>
          <w:ilvl w:val="0"/>
          <w:numId w:val="41"/>
        </w:numPr>
        <w:spacing w:after="16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lastRenderedPageBreak/>
        <w:t xml:space="preserve">предложение предусмотреть новое место под нестационарный торговый объект </w:t>
      </w:r>
      <w:r w:rsidRPr="005D0214">
        <w:rPr>
          <w:rFonts w:ascii="Times New Roman" w:hAnsi="Times New Roman" w:cs="Times New Roman"/>
          <w:sz w:val="28"/>
          <w:szCs w:val="28"/>
        </w:rPr>
        <w:t>– не более 10 рабочих дней со дня поступления заявления</w:t>
      </w:r>
      <w:r w:rsidRPr="005D0214">
        <w:rPr>
          <w:rFonts w:ascii="Times New Roman" w:hAnsi="Times New Roman" w:cs="Times New Roman"/>
          <w:sz w:val="28"/>
          <w:szCs w:val="28"/>
          <w:lang w:eastAsia="ru-RU"/>
        </w:rPr>
        <w:t>;</w:t>
      </w:r>
    </w:p>
    <w:p w14:paraId="5AB409ED" w14:textId="77777777" w:rsidR="005D0214" w:rsidRPr="005D0214" w:rsidRDefault="005D0214" w:rsidP="00B64D23">
      <w:pPr>
        <w:numPr>
          <w:ilvl w:val="0"/>
          <w:numId w:val="41"/>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xml:space="preserve">внесение изменений в договор на право размещения нестационарных торговых объектов </w:t>
      </w:r>
      <w:r w:rsidRPr="005D0214">
        <w:rPr>
          <w:rFonts w:ascii="Times New Roman" w:hAnsi="Times New Roman" w:cs="Times New Roman"/>
          <w:sz w:val="28"/>
          <w:szCs w:val="28"/>
        </w:rPr>
        <w:t>– не более 10 рабочих дней со дня поступления заявления</w:t>
      </w:r>
      <w:r w:rsidRPr="005D0214">
        <w:rPr>
          <w:rFonts w:ascii="Times New Roman" w:hAnsi="Times New Roman" w:cs="Times New Roman"/>
          <w:sz w:val="28"/>
          <w:szCs w:val="28"/>
          <w:lang w:eastAsia="ru-RU"/>
        </w:rPr>
        <w:t>;</w:t>
      </w:r>
    </w:p>
    <w:p w14:paraId="47EDB538" w14:textId="77777777" w:rsidR="005D0214" w:rsidRPr="005D0214" w:rsidRDefault="005D0214" w:rsidP="00B64D23">
      <w:pPr>
        <w:numPr>
          <w:ilvl w:val="0"/>
          <w:numId w:val="41"/>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xml:space="preserve">оформление подписки на получение уведомлений о размещении (изменении) схемы нестационарных торговых объектов, о старте торгов на право размещения нестационарных торговых объектов </w:t>
      </w:r>
      <w:r w:rsidRPr="005D0214">
        <w:rPr>
          <w:rFonts w:ascii="Times New Roman" w:hAnsi="Times New Roman" w:cs="Times New Roman"/>
          <w:sz w:val="28"/>
          <w:szCs w:val="28"/>
        </w:rPr>
        <w:t>– не более 1 рабочего дня со дня поступления заявления (при наличии технической возможности Услуга оказывается в режиме «онлайн»)</w:t>
      </w:r>
      <w:r w:rsidRPr="005D0214">
        <w:rPr>
          <w:rFonts w:ascii="Times New Roman" w:hAnsi="Times New Roman" w:cs="Times New Roman"/>
          <w:sz w:val="28"/>
          <w:szCs w:val="28"/>
          <w:lang w:eastAsia="ru-RU"/>
        </w:rPr>
        <w:t>;</w:t>
      </w:r>
    </w:p>
    <w:p w14:paraId="054E034F" w14:textId="77777777" w:rsidR="005D0214" w:rsidRPr="005D0214" w:rsidRDefault="005D0214" w:rsidP="00B64D23">
      <w:pPr>
        <w:numPr>
          <w:ilvl w:val="0"/>
          <w:numId w:val="41"/>
        </w:numPr>
        <w:spacing w:after="0" w:line="240" w:lineRule="auto"/>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xml:space="preserve">отмена подписки на получение уведомлений о размещении (изменении) схемы нестационарных торговых объектов, о старте торгов на право размещения нестационарных торговых объектов </w:t>
      </w:r>
      <w:r w:rsidRPr="005D0214">
        <w:rPr>
          <w:rFonts w:ascii="Times New Roman" w:hAnsi="Times New Roman" w:cs="Times New Roman"/>
          <w:sz w:val="28"/>
          <w:szCs w:val="28"/>
        </w:rPr>
        <w:t>– не более 1 рабочего дня со дня поступления заявления (при наличии технической возможности Услуга оказывается в режиме «онлайн»)</w:t>
      </w:r>
      <w:r w:rsidRPr="005D0214">
        <w:rPr>
          <w:rFonts w:ascii="Times New Roman" w:hAnsi="Times New Roman" w:cs="Times New Roman"/>
          <w:sz w:val="28"/>
          <w:szCs w:val="28"/>
          <w:lang w:eastAsia="ru-RU"/>
        </w:rPr>
        <w:t>.</w:t>
      </w:r>
    </w:p>
    <w:p w14:paraId="1CE198A3" w14:textId="77777777" w:rsidR="005D0214" w:rsidRPr="005D0214" w:rsidRDefault="005D0214" w:rsidP="005D0214">
      <w:pPr>
        <w:ind w:left="360" w:firstLineChars="100" w:firstLine="28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xml:space="preserve">2.4.2. Срок предоставления Услуги определяется для каждого варианта и приведён в их описании, содержащемся в разделе </w:t>
      </w:r>
      <w:r w:rsidRPr="005D0214">
        <w:rPr>
          <w:rFonts w:ascii="Times New Roman" w:hAnsi="Times New Roman" w:cs="Times New Roman"/>
          <w:sz w:val="28"/>
          <w:szCs w:val="28"/>
          <w:lang w:val="en-US" w:eastAsia="ru-RU"/>
        </w:rPr>
        <w:t>III</w:t>
      </w:r>
      <w:r w:rsidRPr="005D0214">
        <w:rPr>
          <w:rFonts w:ascii="Times New Roman" w:hAnsi="Times New Roman" w:cs="Times New Roman"/>
          <w:sz w:val="28"/>
          <w:szCs w:val="28"/>
          <w:lang w:eastAsia="ru-RU"/>
        </w:rPr>
        <w:t xml:space="preserve"> настоящего типового административного регламента.</w:t>
      </w:r>
    </w:p>
    <w:p w14:paraId="15A95BC4"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2.5. Исчерпывающий перечень документов, необходимых для предоставления Услуги</w:t>
      </w:r>
    </w:p>
    <w:p w14:paraId="1D322AAC" w14:textId="77777777" w:rsidR="005D0214" w:rsidRPr="005D0214" w:rsidRDefault="005D0214" w:rsidP="005D0214">
      <w:pPr>
        <w:widowControl w:val="0"/>
        <w:spacing w:after="160" w:line="259" w:lineRule="auto"/>
        <w:ind w:firstLineChars="200" w:firstLine="560"/>
        <w:contextualSpacing/>
        <w:jc w:val="both"/>
        <w:rPr>
          <w:rFonts w:ascii="Times New Roman" w:hAnsi="Times New Roman" w:cs="Times New Roman"/>
          <w:sz w:val="28"/>
          <w:szCs w:val="28"/>
        </w:rPr>
      </w:pPr>
      <w:r w:rsidRPr="005D0214">
        <w:rPr>
          <w:rFonts w:ascii="Times New Roman" w:hAnsi="Times New Roman" w:cs="Times New Roman"/>
          <w:sz w:val="28"/>
          <w:szCs w:val="28"/>
        </w:rPr>
        <w:tab/>
        <w:t>2.5.1. Исчерпывающий перечень документов, необходимых для предоставления Услуги, подлежащих представлению заявителем самостоятельно:</w:t>
      </w:r>
    </w:p>
    <w:p w14:paraId="289BD25E" w14:textId="77777777" w:rsidR="005D0214" w:rsidRPr="005D0214" w:rsidRDefault="005D0214" w:rsidP="005D0214">
      <w:pPr>
        <w:widowControl w:val="0"/>
        <w:spacing w:after="160" w:line="259" w:lineRule="auto"/>
        <w:ind w:firstLineChars="200" w:firstLine="56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1) заявление на оказание Услуги.</w:t>
      </w:r>
    </w:p>
    <w:p w14:paraId="7CE2175E" w14:textId="77777777" w:rsidR="005D0214" w:rsidRPr="005D0214" w:rsidRDefault="005D0214" w:rsidP="005D0214">
      <w:pPr>
        <w:widowControl w:val="0"/>
        <w:spacing w:after="0" w:line="259" w:lineRule="auto"/>
        <w:ind w:firstLine="709"/>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 xml:space="preserve">В случае представления заявления в электронной форме посредством Единого портала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заполняет формы указанных заявлений с использованием интерактивной формы в электронном виде, указанные заявления заполняются путем внесения соответствующих сведений в интерактивную форму на Едином портале; </w:t>
      </w:r>
    </w:p>
    <w:p w14:paraId="08A76C56" w14:textId="77777777" w:rsidR="005D0214" w:rsidRPr="005D0214" w:rsidRDefault="005D0214" w:rsidP="005D0214">
      <w:pPr>
        <w:widowControl w:val="0"/>
        <w:autoSpaceDE w:val="0"/>
        <w:autoSpaceDN w:val="0"/>
        <w:adjustRightInd w:val="0"/>
        <w:spacing w:after="160" w:line="259" w:lineRule="auto"/>
        <w:ind w:firstLineChars="150" w:firstLine="42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2) инженерно-топографический план с границами предлагаемого места расположения НТО;</w:t>
      </w:r>
    </w:p>
    <w:p w14:paraId="19F3C409" w14:textId="77777777" w:rsidR="005D0214" w:rsidRPr="005D0214" w:rsidRDefault="005D0214" w:rsidP="005D0214">
      <w:pPr>
        <w:widowControl w:val="0"/>
        <w:autoSpaceDE w:val="0"/>
        <w:autoSpaceDN w:val="0"/>
        <w:adjustRightInd w:val="0"/>
        <w:spacing w:after="160" w:line="259" w:lineRule="auto"/>
        <w:ind w:firstLineChars="150" w:firstLine="42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lastRenderedPageBreak/>
        <w:t>3) фото местности, где предполагается разместить новое место под НТО (при наличии);</w:t>
      </w:r>
    </w:p>
    <w:p w14:paraId="37B447DD" w14:textId="77777777" w:rsidR="005D0214" w:rsidRPr="005D0214" w:rsidRDefault="005D0214" w:rsidP="005D0214">
      <w:pPr>
        <w:widowControl w:val="0"/>
        <w:autoSpaceDE w:val="0"/>
        <w:autoSpaceDN w:val="0"/>
        <w:adjustRightInd w:val="0"/>
        <w:spacing w:after="160" w:line="259" w:lineRule="auto"/>
        <w:ind w:firstLineChars="150" w:firstLine="420"/>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lang w:eastAsia="ru-RU"/>
        </w:rPr>
        <w:t>4) действующий договор на право размещения НТО (при наличии).</w:t>
      </w:r>
    </w:p>
    <w:p w14:paraId="1A35C4C6" w14:textId="77777777" w:rsidR="005D0214" w:rsidRPr="005D0214" w:rsidRDefault="005D0214" w:rsidP="005D0214">
      <w:pPr>
        <w:tabs>
          <w:tab w:val="left" w:pos="0"/>
        </w:tabs>
        <w:spacing w:after="0" w:line="240" w:lineRule="auto"/>
        <w:ind w:firstLineChars="150" w:firstLine="4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2.5.2. Заявитель или его представитель представляет в уполномоченный орган заявление на оказание Услуги, а также прилагаемые к ним документы, одним из следующих способов:</w:t>
      </w:r>
    </w:p>
    <w:p w14:paraId="1BCAB174" w14:textId="77777777" w:rsidR="005D0214" w:rsidRPr="005D0214" w:rsidRDefault="005D0214" w:rsidP="005D0214">
      <w:pPr>
        <w:widowControl w:val="0"/>
        <w:spacing w:line="259" w:lineRule="auto"/>
        <w:ind w:firstLineChars="100" w:firstLine="280"/>
        <w:contextualSpacing/>
        <w:jc w:val="both"/>
        <w:rPr>
          <w:rFonts w:ascii="Times New Roman" w:hAnsi="Times New Roman" w:cs="Times New Roman"/>
          <w:sz w:val="28"/>
          <w:szCs w:val="28"/>
        </w:rPr>
      </w:pPr>
      <w:r w:rsidRPr="005D0214">
        <w:rPr>
          <w:rFonts w:ascii="Times New Roman" w:hAnsi="Times New Roman" w:cs="Times New Roman"/>
          <w:sz w:val="28"/>
          <w:szCs w:val="28"/>
        </w:rPr>
        <w:t xml:space="preserve">а) в электронной форме посредством Единого портала. </w:t>
      </w:r>
    </w:p>
    <w:p w14:paraId="4A067A98" w14:textId="77777777" w:rsidR="005D0214" w:rsidRPr="005D0214" w:rsidRDefault="005D0214" w:rsidP="005D0214">
      <w:pPr>
        <w:widowControl w:val="0"/>
        <w:spacing w:line="259" w:lineRule="auto"/>
        <w:ind w:firstLineChars="100" w:firstLine="280"/>
        <w:contextualSpacing/>
        <w:jc w:val="both"/>
        <w:rPr>
          <w:rFonts w:ascii="Times New Roman" w:hAnsi="Times New Roman" w:cs="Times New Roman"/>
          <w:sz w:val="28"/>
          <w:szCs w:val="28"/>
        </w:rPr>
      </w:pPr>
      <w:r w:rsidRPr="005D0214">
        <w:rPr>
          <w:rFonts w:ascii="Times New Roman" w:hAnsi="Times New Roman" w:cs="Times New Roman"/>
          <w:sz w:val="28"/>
          <w:szCs w:val="28"/>
        </w:rPr>
        <w:t>б) на бумажном носителе посредством личного обращения в уполномоченный орган;</w:t>
      </w:r>
    </w:p>
    <w:p w14:paraId="7599EFAF" w14:textId="77777777" w:rsidR="005D0214" w:rsidRPr="005D0214" w:rsidRDefault="005D0214" w:rsidP="005D0214">
      <w:pPr>
        <w:widowControl w:val="0"/>
        <w:spacing w:line="259" w:lineRule="auto"/>
        <w:ind w:firstLineChars="100" w:firstLine="280"/>
        <w:contextualSpacing/>
        <w:jc w:val="both"/>
        <w:rPr>
          <w:rFonts w:ascii="Times New Roman" w:hAnsi="Times New Roman" w:cs="Times New Roman"/>
          <w:sz w:val="28"/>
          <w:szCs w:val="28"/>
        </w:rPr>
      </w:pPr>
      <w:r w:rsidRPr="005D0214">
        <w:rPr>
          <w:rFonts w:ascii="Times New Roman" w:hAnsi="Times New Roman" w:cs="Times New Roman"/>
          <w:sz w:val="28"/>
          <w:szCs w:val="28"/>
        </w:rPr>
        <w:t>в) на бумажном носителе посредством почтового отправления с уведомлением о вручении в уполномоченный орган.</w:t>
      </w:r>
    </w:p>
    <w:p w14:paraId="2D8CFDF1" w14:textId="77777777" w:rsidR="005D0214" w:rsidRPr="005D0214" w:rsidRDefault="005D0214" w:rsidP="005D0214">
      <w:pPr>
        <w:widowControl w:val="0"/>
        <w:spacing w:line="259" w:lineRule="auto"/>
        <w:ind w:firstLineChars="100" w:firstLine="280"/>
        <w:contextualSpacing/>
        <w:jc w:val="both"/>
        <w:rPr>
          <w:rFonts w:ascii="Times New Roman" w:hAnsi="Times New Roman" w:cs="Times New Roman"/>
          <w:sz w:val="28"/>
          <w:szCs w:val="28"/>
        </w:rPr>
      </w:pPr>
      <w:r w:rsidRPr="005D0214">
        <w:rPr>
          <w:rFonts w:ascii="Times New Roman" w:hAnsi="Times New Roman" w:cs="Times New Roman"/>
          <w:sz w:val="28"/>
          <w:szCs w:val="28"/>
        </w:rPr>
        <w:tab/>
        <w:t>2.5.3.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не предусматривается.</w:t>
      </w:r>
    </w:p>
    <w:p w14:paraId="14F6D9A6" w14:textId="77777777" w:rsidR="005D0214" w:rsidRPr="005D0214" w:rsidRDefault="005D0214" w:rsidP="005D0214">
      <w:pPr>
        <w:widowControl w:val="0"/>
        <w:spacing w:line="259" w:lineRule="auto"/>
        <w:ind w:firstLineChars="100" w:firstLine="280"/>
        <w:contextualSpacing/>
        <w:jc w:val="both"/>
        <w:rPr>
          <w:rFonts w:ascii="Times New Roman" w:hAnsi="Times New Roman" w:cs="Times New Roman"/>
          <w:sz w:val="28"/>
          <w:szCs w:val="28"/>
        </w:rPr>
      </w:pPr>
      <w:r w:rsidRPr="005D0214">
        <w:rPr>
          <w:rFonts w:ascii="Times New Roman" w:hAnsi="Times New Roman" w:cs="Times New Roman"/>
          <w:sz w:val="28"/>
          <w:szCs w:val="28"/>
        </w:rPr>
        <w:tab/>
        <w:t>2.5.4. При предоставлении Услуги запрещается требовать от заявителя:</w:t>
      </w:r>
    </w:p>
    <w:p w14:paraId="5D0879A3"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292F553B" w14:textId="77777777" w:rsidR="005D0214" w:rsidRPr="005D0214" w:rsidRDefault="005D0214" w:rsidP="005D0214">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w:t>
      </w:r>
      <w:r w:rsidRPr="005D0214">
        <w:rPr>
          <w:rFonts w:ascii="Times New Roman" w:hAnsi="Times New Roman" w:cs="Times New Roman"/>
          <w:sz w:val="28"/>
          <w:szCs w:val="28"/>
          <w:lang w:eastAsia="ru-RU"/>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субъекта Российской Федерации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14:paraId="17E58B4F" w14:textId="77777777" w:rsidR="005D0214" w:rsidRPr="005D0214" w:rsidRDefault="005D0214" w:rsidP="005D02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Заявитель вправе представить указанные документы и информацию по собственной инициативе.</w:t>
      </w:r>
    </w:p>
    <w:p w14:paraId="5C1E0521" w14:textId="77777777" w:rsidR="005D0214" w:rsidRPr="005D0214" w:rsidRDefault="005D0214" w:rsidP="005D0214">
      <w:pPr>
        <w:keepNext/>
        <w:keepLines/>
        <w:spacing w:after="0" w:line="240" w:lineRule="exact"/>
        <w:ind w:right="-510"/>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lastRenderedPageBreak/>
        <w:tab/>
        <w:t>2.6. Исчерпывающий перечень оснований для отказа в приёме заявления</w:t>
      </w:r>
    </w:p>
    <w:p w14:paraId="06B79C02"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2.6.1. Исчерпывающий перечень оснований для отказа в приёме документов, в том числе представленных в электронной форме: </w:t>
      </w:r>
    </w:p>
    <w:p w14:paraId="4CE8A41C"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а) заявление представлено в уполномоченный орган местного самоуправления, в полномочия которого не входит предоставление услуги;</w:t>
      </w:r>
    </w:p>
    <w:p w14:paraId="13ECA688" w14:textId="77777777" w:rsidR="005D0214" w:rsidRPr="005D0214" w:rsidRDefault="005D0214" w:rsidP="005D0214">
      <w:pPr>
        <w:tabs>
          <w:tab w:val="left" w:pos="-142"/>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78BD7982"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в) представленные документы содержат подчистки и исправления текста; </w:t>
      </w:r>
    </w:p>
    <w:p w14:paraId="17EB62B8"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г) представленные в электронной форме документы содержат повреждения, наличие которых не позволяет в полном объёме получить информацию и сведения, содержащиеся в документах;</w:t>
      </w:r>
    </w:p>
    <w:p w14:paraId="3C36F54D" w14:textId="77777777" w:rsidR="005D0214" w:rsidRPr="005D0214" w:rsidRDefault="005D0214" w:rsidP="005D0214">
      <w:pPr>
        <w:tabs>
          <w:tab w:val="left" w:pos="0"/>
        </w:tabs>
        <w:spacing w:after="160" w:line="240" w:lineRule="auto"/>
        <w:ind w:firstLineChars="50" w:firstLine="1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д) выявлено несоблюдение установленных статьёй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14:paraId="236D5740" w14:textId="77777777" w:rsidR="005D0214" w:rsidRPr="005D0214" w:rsidRDefault="005D0214" w:rsidP="005D0214">
      <w:pPr>
        <w:tabs>
          <w:tab w:val="left" w:pos="0"/>
        </w:tabs>
        <w:spacing w:after="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2.6.2. Заявление, поданное в форме электронного документа с использованием Единого портала, к рассмотрению не принимается в случае:</w:t>
      </w:r>
    </w:p>
    <w:p w14:paraId="34B908A5" w14:textId="77777777" w:rsidR="005D0214" w:rsidRPr="005D0214" w:rsidRDefault="005D0214" w:rsidP="00B64D23">
      <w:pPr>
        <w:numPr>
          <w:ilvl w:val="0"/>
          <w:numId w:val="43"/>
        </w:numPr>
        <w:tabs>
          <w:tab w:val="left" w:pos="1276"/>
        </w:tabs>
        <w:spacing w:after="16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некорректного заполнения обязательных полей в форме интерактивного запроса ЕПГУ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398D65FA" w14:textId="77777777" w:rsidR="005D0214" w:rsidRPr="005D0214" w:rsidRDefault="005D0214" w:rsidP="00B64D23">
      <w:pPr>
        <w:numPr>
          <w:ilvl w:val="0"/>
          <w:numId w:val="43"/>
        </w:numPr>
        <w:tabs>
          <w:tab w:val="left" w:pos="1276"/>
        </w:tabs>
        <w:spacing w:after="16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предоставления электронных копий (электронных образов) документов, не позволяющих в полном объёме прочитать текст документа и/или распознать реквизиты документа;</w:t>
      </w:r>
    </w:p>
    <w:p w14:paraId="008DFEF7" w14:textId="77777777" w:rsidR="005D0214" w:rsidRPr="005D0214" w:rsidRDefault="005D0214" w:rsidP="00B64D23">
      <w:pPr>
        <w:numPr>
          <w:ilvl w:val="0"/>
          <w:numId w:val="43"/>
        </w:num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не соответствия данных владельца квалифицированного сертификата ключа проверки электронной подписи данным представителя, указанным в заявлении.</w:t>
      </w:r>
    </w:p>
    <w:p w14:paraId="627B06B8" w14:textId="77777777" w:rsidR="005D0214" w:rsidRPr="005D0214" w:rsidRDefault="005D0214" w:rsidP="005D0214">
      <w:pPr>
        <w:tabs>
          <w:tab w:val="left" w:pos="0"/>
        </w:tabs>
        <w:contextualSpacing/>
        <w:jc w:val="both"/>
        <w:rPr>
          <w:rFonts w:ascii="Times New Roman" w:hAnsi="Times New Roman" w:cs="Times New Roman"/>
          <w:sz w:val="28"/>
          <w:szCs w:val="28"/>
        </w:rPr>
      </w:pPr>
      <w:r w:rsidRPr="005D0214">
        <w:rPr>
          <w:rFonts w:ascii="Times New Roman" w:hAnsi="Times New Roman" w:cs="Times New Roman"/>
          <w:sz w:val="28"/>
          <w:szCs w:val="28"/>
        </w:rPr>
        <w:tab/>
        <w:t>2.6.3. Решение об отказе в приёме документов, указанных в пункте 20 настоящего Административного регламента, направляется заявителю способом, определенным заявителем в заявлении не позднее рабочего для, следующего за днём получения такого заявления, либо выдаётся в день личного обращения за получением указанного решения в уполномоченный орган.</w:t>
      </w:r>
    </w:p>
    <w:p w14:paraId="24BDBB81" w14:textId="77777777" w:rsidR="005D0214" w:rsidRPr="005D0214" w:rsidRDefault="005D0214" w:rsidP="005D0214">
      <w:pPr>
        <w:tabs>
          <w:tab w:val="left" w:pos="0"/>
        </w:tabs>
        <w:contextualSpacing/>
        <w:jc w:val="both"/>
        <w:rPr>
          <w:rFonts w:ascii="Times New Roman" w:hAnsi="Times New Roman" w:cs="Times New Roman"/>
          <w:sz w:val="28"/>
          <w:szCs w:val="28"/>
        </w:rPr>
      </w:pPr>
      <w:r w:rsidRPr="005D0214">
        <w:rPr>
          <w:rFonts w:ascii="Times New Roman" w:hAnsi="Times New Roman" w:cs="Times New Roman"/>
          <w:sz w:val="28"/>
          <w:szCs w:val="28"/>
        </w:rPr>
        <w:tab/>
        <w:t>2.6.4. Отказ в приёме документов не препятствует повторному обращению заявителя в уполномоченный орган за предоставлением услуги.</w:t>
      </w:r>
    </w:p>
    <w:p w14:paraId="1DCF1011"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sz w:val="28"/>
          <w:szCs w:val="28"/>
          <w:lang w:eastAsia="ru-RU"/>
        </w:rPr>
        <w:tab/>
        <w:t>2.7. Исчерпывающий перечень оснований для приостановления предоставления Услуги или отказа в предоставлении Услуги</w:t>
      </w:r>
    </w:p>
    <w:p w14:paraId="2BA82B9A"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2.7.1. Основания для отказа в предоставлении Услуги:</w:t>
      </w:r>
    </w:p>
    <w:p w14:paraId="6D9D7B19" w14:textId="77777777" w:rsidR="005D0214" w:rsidRPr="005D0214" w:rsidRDefault="005D0214" w:rsidP="005D021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а) подача заявления на предоставление Услуги с нарушением установленных требований и (или) предоставление документов, прилагаемых к заявлению, содержащих недостоверные сведения.</w:t>
      </w:r>
    </w:p>
    <w:p w14:paraId="4D886B36"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2.8. Размер платы, взимаемой с заявителя при предоставлении Услуги, и способы её взимания</w:t>
      </w:r>
    </w:p>
    <w:p w14:paraId="0585DDA6" w14:textId="77777777" w:rsidR="005D0214" w:rsidRPr="005D0214" w:rsidRDefault="005D0214" w:rsidP="005D0214">
      <w:pPr>
        <w:tabs>
          <w:tab w:val="left" w:pos="1276"/>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2.8.1. Предоставление услуги осуществляется без взимания платы.</w:t>
      </w:r>
    </w:p>
    <w:p w14:paraId="7B94D369"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 xml:space="preserve">2.9. Максимальный срок ожидания в очереди при подаче заявителем </w:t>
      </w:r>
      <w:r w:rsidRPr="005D0214">
        <w:rPr>
          <w:rFonts w:ascii="Times New Roman" w:eastAsia="Times New Roman" w:hAnsi="Times New Roman" w:cs="Times New Roman"/>
          <w:b/>
          <w:sz w:val="28"/>
          <w:szCs w:val="28"/>
          <w:lang w:eastAsia="ru-RU"/>
        </w:rPr>
        <w:t>заявления</w:t>
      </w:r>
      <w:r w:rsidRPr="005D0214">
        <w:rPr>
          <w:rFonts w:ascii="Times New Roman" w:eastAsia="Times New Roman" w:hAnsi="Times New Roman" w:cs="Times New Roman"/>
          <w:b/>
          <w:bCs/>
          <w:sz w:val="28"/>
          <w:szCs w:val="28"/>
          <w:lang w:eastAsia="ru-RU"/>
        </w:rPr>
        <w:t xml:space="preserve"> и при получении результата предоставления Услуги</w:t>
      </w:r>
      <w:r w:rsidRPr="005D0214">
        <w:rPr>
          <w:rFonts w:ascii="Times New Roman" w:eastAsia="Times New Roman" w:hAnsi="Times New Roman" w:cs="Times New Roman"/>
          <w:sz w:val="28"/>
          <w:szCs w:val="28"/>
          <w:lang w:eastAsia="ru-RU"/>
        </w:rPr>
        <w:t xml:space="preserve"> </w:t>
      </w:r>
      <w:r w:rsidRPr="005D0214">
        <w:rPr>
          <w:rFonts w:ascii="Times New Roman" w:eastAsia="Times New Roman" w:hAnsi="Times New Roman" w:cs="Times New Roman"/>
          <w:b/>
          <w:bCs/>
          <w:sz w:val="28"/>
          <w:szCs w:val="28"/>
          <w:lang w:eastAsia="ru-RU"/>
        </w:rPr>
        <w:t>при получении результата в случае обращения заявителя непосредственно в орган, предоставляющий муниципальные услуги</w:t>
      </w:r>
    </w:p>
    <w:p w14:paraId="177F667F"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2.9.1. Максимальный срок ожидания в очереди при подаче заявления</w:t>
      </w:r>
      <w:r w:rsidRPr="005D0214">
        <w:rPr>
          <w:rFonts w:ascii="Times New Roman" w:eastAsia="Times New Roman" w:hAnsi="Times New Roman" w:cs="Times New Roman"/>
          <w:b/>
          <w:sz w:val="28"/>
          <w:szCs w:val="28"/>
          <w:lang w:eastAsia="ru-RU"/>
        </w:rPr>
        <w:t xml:space="preserve"> </w:t>
      </w:r>
      <w:r w:rsidRPr="005D0214">
        <w:rPr>
          <w:rFonts w:ascii="Times New Roman" w:eastAsia="Times New Roman" w:hAnsi="Times New Roman" w:cs="Times New Roman"/>
          <w:sz w:val="28"/>
          <w:szCs w:val="28"/>
          <w:lang w:eastAsia="ru-RU"/>
        </w:rPr>
        <w:t xml:space="preserve">составляет 15 минут. </w:t>
      </w:r>
    </w:p>
    <w:p w14:paraId="0D8BD9A7" w14:textId="77777777" w:rsidR="005D0214" w:rsidRPr="005D0214" w:rsidRDefault="005D0214" w:rsidP="005D0214">
      <w:pPr>
        <w:tabs>
          <w:tab w:val="left" w:pos="-284"/>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2.9.2. Максимальный срок ожидания в очереди при получении результата Услуги составляет 15 минут.</w:t>
      </w:r>
    </w:p>
    <w:p w14:paraId="49298208" w14:textId="77777777" w:rsidR="005D0214" w:rsidRPr="005D0214" w:rsidRDefault="005D0214" w:rsidP="005D0214">
      <w:pPr>
        <w:keepNext/>
        <w:keepLines/>
        <w:spacing w:after="0" w:line="240" w:lineRule="exact"/>
        <w:ind w:right="-510"/>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2.10. Срок регистрации заявления</w:t>
      </w:r>
    </w:p>
    <w:p w14:paraId="586E46BE" w14:textId="77777777" w:rsidR="005D0214" w:rsidRPr="005D0214" w:rsidRDefault="005D0214" w:rsidP="005D0214">
      <w:pPr>
        <w:tabs>
          <w:tab w:val="left" w:pos="0"/>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2.10.1. Р</w:t>
      </w:r>
      <w:r w:rsidRPr="005D0214">
        <w:rPr>
          <w:rFonts w:ascii="Times New Roman" w:eastAsia="Times New Roman" w:hAnsi="Times New Roman" w:cs="Times New Roman"/>
          <w:color w:val="000000"/>
          <w:sz w:val="28"/>
          <w:szCs w:val="28"/>
          <w:lang w:eastAsia="ru-RU"/>
        </w:rPr>
        <w:t>егистрация заявления и документов, необходимых для предоставления Услуги, производится в день обращения за её предоставлением.</w:t>
      </w:r>
    </w:p>
    <w:p w14:paraId="199CDF10" w14:textId="77777777" w:rsidR="005D0214" w:rsidRPr="005D0214" w:rsidRDefault="005D0214" w:rsidP="005D0214">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Заявление считается полученным уполномоченным органом со дня его регистрации.</w:t>
      </w:r>
    </w:p>
    <w:p w14:paraId="32261BD7" w14:textId="77777777" w:rsidR="005D0214" w:rsidRPr="005D0214" w:rsidRDefault="005D0214" w:rsidP="005D0214">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5D0214">
        <w:rPr>
          <w:rFonts w:ascii="Times New Roman" w:eastAsia="Times New Roman" w:hAnsi="Times New Roman" w:cs="Times New Roman"/>
          <w:color w:val="000000"/>
          <w:sz w:val="28"/>
          <w:szCs w:val="28"/>
          <w:lang w:eastAsia="ru-RU"/>
        </w:rPr>
        <w:t>Регистрация заявления и документов необходимых для предоставления услуги, направленного почтовым сообщением, производится в день получения почтового сообщения.</w:t>
      </w:r>
    </w:p>
    <w:p w14:paraId="7B06D554" w14:textId="77777777" w:rsidR="005D0214" w:rsidRPr="005D0214" w:rsidRDefault="005D0214" w:rsidP="005D0214">
      <w:pPr>
        <w:tabs>
          <w:tab w:val="left" w:pos="0"/>
          <w:tab w:val="left" w:pos="142"/>
        </w:tabs>
        <w:spacing w:after="16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color w:val="000000"/>
          <w:sz w:val="28"/>
          <w:szCs w:val="28"/>
          <w:lang w:eastAsia="ru-RU"/>
        </w:rPr>
        <w:tab/>
        <w:t>2.10.2. Регистрация заявления, полученного в электронной форме посредством Единого портала, производится в день отправления данного заявления. Заявление, полученное после 16:00 рабочего дня либо в нерабочий день, рассматривается уполномоченным органом на следующий рабочий день.</w:t>
      </w:r>
    </w:p>
    <w:p w14:paraId="5032E9A1" w14:textId="77777777" w:rsidR="005D0214" w:rsidRPr="005D0214" w:rsidRDefault="005D0214" w:rsidP="005D0214">
      <w:pPr>
        <w:tabs>
          <w:tab w:val="left" w:pos="-993"/>
        </w:tabs>
        <w:spacing w:after="160" w:line="240" w:lineRule="exact"/>
        <w:ind w:right="2"/>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b/>
          <w:bCs/>
          <w:sz w:val="28"/>
          <w:szCs w:val="28"/>
          <w:lang w:eastAsia="ru-RU"/>
        </w:rPr>
        <w:tab/>
        <w:t>2.11.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и (или) информации ,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4C39B7E7"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w:t>
      </w:r>
    </w:p>
    <w:p w14:paraId="5D5100C4" w14:textId="77777777" w:rsidR="005D0214" w:rsidRPr="005D0214" w:rsidRDefault="005D0214" w:rsidP="005D0214">
      <w:pPr>
        <w:autoSpaceDE w:val="0"/>
        <w:autoSpaceDN w:val="0"/>
        <w:adjustRightInd w:val="0"/>
        <w:spacing w:after="0" w:line="360" w:lineRule="atLeast"/>
        <w:ind w:firstLine="709"/>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канцелярскими принадлежностями для обеспечения возможности оформления документов.</w:t>
      </w:r>
    </w:p>
    <w:p w14:paraId="079755F8"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53C9BABF" w14:textId="77777777" w:rsidR="005D0214" w:rsidRPr="005D0214" w:rsidRDefault="005D0214" w:rsidP="005D0214">
      <w:pPr>
        <w:autoSpaceDE w:val="0"/>
        <w:autoSpaceDN w:val="0"/>
        <w:adjustRightInd w:val="0"/>
        <w:spacing w:after="0" w:line="360" w:lineRule="atLeast"/>
        <w:ind w:firstLineChars="250" w:firstLine="700"/>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Места для ожидания оборудуются стульями, кресельными секциями или скамьями (танкетками). Количество мест для ожидания определяется исходя из фактической нагрузки и возможностей для их размещения в здании.</w:t>
      </w:r>
    </w:p>
    <w:p w14:paraId="7D0E1F4E"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Помещения для непосредственного взаимодействия с заявителями могут быть организованы в виде отдельных кабинетов либо в виде отдельных рабочих мест.  </w:t>
      </w:r>
    </w:p>
    <w:p w14:paraId="21D3DF16"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Кабинеты, предназначенные для приёма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приёма заявителей для личного представления документов и консультирования.</w:t>
      </w:r>
    </w:p>
    <w:p w14:paraId="58220A42"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2CF079D1"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207E19B9"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наименование;</w:t>
      </w:r>
    </w:p>
    <w:p w14:paraId="20AD9D09"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место нахождения;</w:t>
      </w:r>
    </w:p>
    <w:p w14:paraId="3F6E190B"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режим работы;</w:t>
      </w:r>
    </w:p>
    <w:p w14:paraId="7DC38C5D"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адрес официального сайта;</w:t>
      </w:r>
    </w:p>
    <w:p w14:paraId="51ECD607"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телефонный номер и адрес электронной почты.</w:t>
      </w:r>
    </w:p>
    <w:p w14:paraId="05DBA955"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 целях организации беспрепятственного доступа инвалидов (включая инвалидов, использующих кресла -коляски и собак -проводников) к месту предоставления муниципальной услуги им обеспечиваются:</w:t>
      </w:r>
    </w:p>
    <w:p w14:paraId="56FBCCBD"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14EA449B"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 -коляски;</w:t>
      </w:r>
    </w:p>
    <w:p w14:paraId="7A56AEE5"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 xml:space="preserve">надлежащее размещение оборудования и носителей информации, необходимых для обеспечения беспрепятственного доступа к объектам </w:t>
      </w:r>
    </w:p>
    <w:p w14:paraId="6A80770F"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(зданиям, помещениям), в которых предоставляется муниципальная услуга, с учётом ограничений жизнедеятельности;</w:t>
      </w:r>
    </w:p>
    <w:p w14:paraId="5D645BA1"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lastRenderedPageBreak/>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E1C1FE1"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w:t>
      </w:r>
    </w:p>
    <w:p w14:paraId="47FFE643"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допуск сурдопереводчика и тифлосурдопереводчика;</w:t>
      </w:r>
    </w:p>
    <w:p w14:paraId="3F3164FE" w14:textId="77777777" w:rsidR="005D0214" w:rsidRPr="005D0214" w:rsidRDefault="005D0214" w:rsidP="005D0214">
      <w:pPr>
        <w:autoSpaceDE w:val="0"/>
        <w:autoSpaceDN w:val="0"/>
        <w:adjustRightInd w:val="0"/>
        <w:spacing w:after="0" w:line="360" w:lineRule="atLeast"/>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допуск собаки-проводника на объекты (здания, помещения), в которых предоставляется муниципальная услуга; оказание помощи в преодолении барьеров, мешающих получению муниципальной услуги наравне с другими лицами.</w:t>
      </w:r>
    </w:p>
    <w:p w14:paraId="64FC3724" w14:textId="77777777" w:rsidR="005D0214" w:rsidRPr="005D0214" w:rsidRDefault="005D0214" w:rsidP="005D0214">
      <w:pPr>
        <w:autoSpaceDE w:val="0"/>
        <w:autoSpaceDN w:val="0"/>
        <w:adjustRightInd w:val="0"/>
        <w:spacing w:after="0" w:line="360" w:lineRule="atLeast"/>
        <w:ind w:firstLine="709"/>
        <w:contextualSpacing/>
        <w:jc w:val="both"/>
        <w:rPr>
          <w:rFonts w:ascii="Times New Roman" w:eastAsia="Times New Roman" w:hAnsi="Times New Roman" w:cs="Times New Roman"/>
          <w:bCs/>
          <w:sz w:val="28"/>
          <w:szCs w:val="28"/>
          <w:lang w:eastAsia="ru-RU"/>
        </w:rPr>
      </w:pPr>
      <w:r w:rsidRPr="005D0214">
        <w:rPr>
          <w:rFonts w:ascii="Times New Roman" w:eastAsia="Times New Roman" w:hAnsi="Times New Roman" w:cs="Times New Roman"/>
          <w:bCs/>
          <w:sz w:val="28"/>
          <w:szCs w:val="28"/>
          <w:lang w:eastAsia="ru-RU"/>
        </w:rPr>
        <w:t>В случае невозможности полностью приспособить помещение Уполномоченного органа с учётом потребности инвалида ему обеспечивается доступ к месту предоставления муниципальной услуги.</w:t>
      </w:r>
    </w:p>
    <w:p w14:paraId="3ADC5C3C" w14:textId="77777777" w:rsidR="005D0214" w:rsidRPr="005D0214" w:rsidRDefault="005D0214" w:rsidP="005D0214">
      <w:pPr>
        <w:tabs>
          <w:tab w:val="left" w:pos="1276"/>
        </w:tabs>
        <w:spacing w:after="0" w:line="240" w:lineRule="exact"/>
        <w:ind w:right="2"/>
        <w:contextualSpacing/>
        <w:rPr>
          <w:rFonts w:ascii="Times New Roman" w:eastAsia="Times New Roman" w:hAnsi="Times New Roman" w:cs="Times New Roman"/>
          <w:sz w:val="28"/>
          <w:szCs w:val="28"/>
          <w:lang w:eastAsia="ru-RU"/>
        </w:rPr>
      </w:pPr>
    </w:p>
    <w:p w14:paraId="32CB42D0"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2.12. Показатели доступности и качества Услуги</w:t>
      </w:r>
    </w:p>
    <w:p w14:paraId="3ACEF74F" w14:textId="77777777" w:rsidR="005D0214" w:rsidRPr="005D0214" w:rsidRDefault="005D0214" w:rsidP="005D0214">
      <w:pPr>
        <w:tabs>
          <w:tab w:val="left" w:pos="-142"/>
        </w:tabs>
        <w:spacing w:after="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2.12.1. Показатели доступности и качества Услуги размещены на официальном сайте Органа власти в сети «Интернет», а также на Едином портале.</w:t>
      </w:r>
    </w:p>
    <w:p w14:paraId="30F2720F"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2.13. Иные требования к предоставлению Услуги</w:t>
      </w:r>
    </w:p>
    <w:p w14:paraId="600E738D" w14:textId="77777777" w:rsidR="005D0214" w:rsidRPr="005D0214" w:rsidRDefault="005D0214" w:rsidP="005D0214">
      <w:pPr>
        <w:tabs>
          <w:tab w:val="left" w:pos="0"/>
        </w:tabs>
        <w:spacing w:after="0" w:line="240" w:lineRule="auto"/>
        <w:ind w:firstLineChars="100" w:firstLine="280"/>
        <w:contextualSpacing/>
        <w:jc w:val="both"/>
        <w:rPr>
          <w:rFonts w:ascii="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2.13.1. Услуги, которые являются необходимыми и обязательными для предоставления Услуги, законодательством Российской Федерации не предусмотрены.</w:t>
      </w:r>
    </w:p>
    <w:p w14:paraId="2573DAB7" w14:textId="77777777" w:rsidR="005D0214" w:rsidRPr="005D0214" w:rsidRDefault="005D0214" w:rsidP="005D0214">
      <w:pPr>
        <w:tabs>
          <w:tab w:val="left" w:pos="0"/>
        </w:tabs>
        <w:spacing w:after="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2.13.2. Информационные системы, используемые для предоставления Услуги:</w:t>
      </w:r>
    </w:p>
    <w:p w14:paraId="689A66EF" w14:textId="77777777" w:rsidR="005D0214" w:rsidRPr="005D0214" w:rsidRDefault="005D0214" w:rsidP="005D0214">
      <w:pPr>
        <w:tabs>
          <w:tab w:val="left" w:pos="1021"/>
        </w:tabs>
        <w:spacing w:after="160" w:line="240" w:lineRule="auto"/>
        <w:ind w:firstLineChars="50" w:firstLine="1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Единый портал;</w:t>
      </w:r>
    </w:p>
    <w:p w14:paraId="066BD178" w14:textId="77777777" w:rsidR="005D0214" w:rsidRPr="005D0214" w:rsidRDefault="005D0214" w:rsidP="005D0214">
      <w:pPr>
        <w:tabs>
          <w:tab w:val="left" w:pos="1021"/>
        </w:tabs>
        <w:spacing w:after="160" w:line="240" w:lineRule="auto"/>
        <w:ind w:firstLineChars="50" w:firstLine="1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единая система межведомственного электронного взаимодействия</w:t>
      </w:r>
      <w:r w:rsidRPr="005D0214">
        <w:rPr>
          <w:rFonts w:ascii="Times New Roman" w:eastAsia="Times New Roman" w:hAnsi="Times New Roman" w:cs="Times New Roman"/>
          <w:sz w:val="28"/>
          <w:szCs w:val="28"/>
          <w:vertAlign w:val="superscript"/>
          <w:lang w:eastAsia="ru-RU"/>
        </w:rPr>
        <w:footnoteReference w:id="3"/>
      </w:r>
      <w:r w:rsidRPr="005D0214">
        <w:rPr>
          <w:rFonts w:ascii="Times New Roman" w:eastAsia="Times New Roman" w:hAnsi="Times New Roman" w:cs="Times New Roman"/>
          <w:sz w:val="28"/>
          <w:szCs w:val="28"/>
          <w:lang w:eastAsia="ru-RU"/>
        </w:rPr>
        <w:t>;</w:t>
      </w:r>
    </w:p>
    <w:p w14:paraId="714F989F" w14:textId="77777777" w:rsidR="005D0214" w:rsidRPr="005D0214" w:rsidRDefault="005D0214" w:rsidP="005D0214">
      <w:pPr>
        <w:tabs>
          <w:tab w:val="left" w:pos="1021"/>
        </w:tabs>
        <w:spacing w:after="160" w:line="240" w:lineRule="auto"/>
        <w:ind w:firstLineChars="50" w:firstLine="1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 федеральная государственная информационная система «Единая система предоставления государственных и муниципальных услуг (сервисов) (далее – ФГИС ПГС)».</w:t>
      </w:r>
    </w:p>
    <w:p w14:paraId="159EF62A" w14:textId="77777777" w:rsidR="005D0214" w:rsidRPr="005D0214" w:rsidRDefault="005D0214" w:rsidP="005D0214">
      <w:pPr>
        <w:keepNext/>
        <w:keepLines/>
        <w:spacing w:after="0" w:line="240" w:lineRule="exact"/>
        <w:ind w:right="2"/>
        <w:jc w:val="center"/>
        <w:outlineLvl w:val="0"/>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val="en-US" w:eastAsia="ru-RU"/>
        </w:rPr>
        <w:t>III</w:t>
      </w:r>
      <w:r w:rsidRPr="005D0214">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w:t>
      </w:r>
    </w:p>
    <w:p w14:paraId="0E565A0A" w14:textId="77777777" w:rsidR="005D0214" w:rsidRPr="005D0214" w:rsidRDefault="005D0214" w:rsidP="005D0214">
      <w:pPr>
        <w:keepNext/>
        <w:keepLines/>
        <w:spacing w:after="0" w:line="240" w:lineRule="exact"/>
        <w:ind w:right="2"/>
        <w:jc w:val="center"/>
        <w:outlineLvl w:val="1"/>
        <w:rPr>
          <w:rFonts w:ascii="Times New Roman" w:eastAsia="Times New Roman" w:hAnsi="Times New Roman" w:cs="Times New Roman"/>
          <w:b/>
          <w:bCs/>
          <w:sz w:val="28"/>
          <w:szCs w:val="28"/>
          <w:lang w:eastAsia="ru-RU"/>
        </w:rPr>
      </w:pPr>
    </w:p>
    <w:p w14:paraId="21C8EEA0" w14:textId="77777777" w:rsidR="005D0214" w:rsidRPr="005D0214" w:rsidRDefault="005D0214" w:rsidP="005D0214">
      <w:pPr>
        <w:keepNext/>
        <w:keepLines/>
        <w:spacing w:after="0" w:line="240" w:lineRule="exact"/>
        <w:ind w:right="2"/>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3.1. Перечень вариантов предоставления Услуги</w:t>
      </w:r>
    </w:p>
    <w:p w14:paraId="3477446C" w14:textId="77777777" w:rsidR="005D0214" w:rsidRPr="005D0214" w:rsidRDefault="005D0214" w:rsidP="005D0214">
      <w:pPr>
        <w:tabs>
          <w:tab w:val="left" w:pos="0"/>
        </w:tabs>
        <w:spacing w:after="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3.1.1. При обращении заявителя за получением требований к нестационарным торговым объектам Услуга предоставляется в соответствии со следующими вариантами:</w:t>
      </w:r>
    </w:p>
    <w:p w14:paraId="5E88A3F9" w14:textId="77777777" w:rsidR="005D0214" w:rsidRPr="005D0214" w:rsidRDefault="005D0214" w:rsidP="005D0214">
      <w:pPr>
        <w:tabs>
          <w:tab w:val="left" w:pos="1276"/>
          <w:tab w:val="left" w:pos="1985"/>
        </w:tabs>
        <w:spacing w:after="0" w:line="240" w:lineRule="auto"/>
        <w:jc w:val="both"/>
        <w:rPr>
          <w:rFonts w:ascii="Times New Roman" w:eastAsia="Times New Roman" w:hAnsi="Times New Roman" w:cs="Times New Roman"/>
          <w:sz w:val="28"/>
          <w:szCs w:val="28"/>
          <w:lang w:eastAsia="ru-RU"/>
        </w:rPr>
      </w:pPr>
      <w:bookmarkStart w:id="32" w:name="_Hlk205998248"/>
      <w:r w:rsidRPr="005D0214">
        <w:rPr>
          <w:rFonts w:ascii="Times New Roman" w:eastAsia="Times New Roman" w:hAnsi="Times New Roman" w:cs="Times New Roman"/>
          <w:sz w:val="28"/>
          <w:szCs w:val="28"/>
          <w:lang w:eastAsia="ru-RU"/>
        </w:rPr>
        <w:t>Вариант 1: физические лица;</w:t>
      </w:r>
    </w:p>
    <w:p w14:paraId="3B075EE6" w14:textId="77777777" w:rsidR="005D0214" w:rsidRPr="005D0214" w:rsidRDefault="005D0214" w:rsidP="005D0214">
      <w:pPr>
        <w:tabs>
          <w:tab w:val="left" w:pos="1276"/>
          <w:tab w:val="left" w:pos="1985"/>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Вариант 2: юридические лица;</w:t>
      </w:r>
    </w:p>
    <w:p w14:paraId="24D0766C" w14:textId="77777777" w:rsidR="005D0214" w:rsidRPr="005D0214" w:rsidRDefault="005D0214" w:rsidP="005D0214">
      <w:pPr>
        <w:tabs>
          <w:tab w:val="left" w:pos="1276"/>
          <w:tab w:val="left" w:pos="1985"/>
        </w:tabs>
        <w:spacing w:after="0" w:line="240" w:lineRule="auto"/>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Вариант 3: индивидуальные предприниматели.</w:t>
      </w:r>
    </w:p>
    <w:bookmarkEnd w:id="32"/>
    <w:p w14:paraId="6C5BD10B" w14:textId="77777777" w:rsidR="005D0214" w:rsidRPr="005D0214" w:rsidRDefault="005D0214" w:rsidP="005D0214">
      <w:pPr>
        <w:tabs>
          <w:tab w:val="left" w:pos="-142"/>
          <w:tab w:val="left" w:pos="0"/>
        </w:tabs>
        <w:spacing w:after="0" w:line="240" w:lineRule="auto"/>
        <w:ind w:firstLineChars="100" w:firstLine="2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3.1.2. При обращении заявителя с целью предложить предусмотреть новое место под нестационарный торговый объект Услуга предоставляется в соответствии со следующими вариантами:</w:t>
      </w:r>
    </w:p>
    <w:p w14:paraId="196F7B99"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4: физические лица;</w:t>
      </w:r>
    </w:p>
    <w:p w14:paraId="64E565EF"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5: юридические лица;</w:t>
      </w:r>
    </w:p>
    <w:p w14:paraId="4F847B5B"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6: индивидуальные предприниматели.</w:t>
      </w:r>
    </w:p>
    <w:p w14:paraId="287D43BA" w14:textId="77777777" w:rsidR="005D0214" w:rsidRPr="005D0214" w:rsidRDefault="005D0214" w:rsidP="005D0214">
      <w:pPr>
        <w:tabs>
          <w:tab w:val="left" w:pos="0"/>
        </w:tabs>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ab/>
      </w:r>
      <w:r w:rsidRPr="005D0214">
        <w:rPr>
          <w:rFonts w:ascii="Times New Roman" w:hAnsi="Times New Roman" w:cs="Times New Roman"/>
          <w:sz w:val="28"/>
          <w:szCs w:val="28"/>
          <w:lang w:eastAsia="ru-RU"/>
        </w:rPr>
        <w:t xml:space="preserve">3.1.3. При обращении заявителя за </w:t>
      </w:r>
      <w:r w:rsidRPr="005D0214">
        <w:rPr>
          <w:rFonts w:ascii="Times New Roman" w:hAnsi="Times New Roman" w:cs="Times New Roman"/>
          <w:sz w:val="28"/>
          <w:szCs w:val="28"/>
        </w:rPr>
        <w:t>внесением изменений в договор на право размещения нестационарных торговых объектов Услуга предоставляется в соответствии со следующими вариантами</w:t>
      </w:r>
      <w:r w:rsidRPr="005D0214">
        <w:rPr>
          <w:rFonts w:ascii="Times New Roman" w:hAnsi="Times New Roman" w:cs="Times New Roman"/>
          <w:sz w:val="28"/>
          <w:szCs w:val="28"/>
          <w:lang w:eastAsia="ru-RU"/>
        </w:rPr>
        <w:t>:</w:t>
      </w:r>
    </w:p>
    <w:p w14:paraId="689BFF19"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7: физические лица;</w:t>
      </w:r>
    </w:p>
    <w:p w14:paraId="43965BB1"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8: юридические лица;</w:t>
      </w:r>
    </w:p>
    <w:p w14:paraId="7A486792"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9: индивидуальные предприниматели.</w:t>
      </w:r>
    </w:p>
    <w:p w14:paraId="46BA36D0" w14:textId="77777777" w:rsidR="005D0214" w:rsidRPr="005D0214" w:rsidRDefault="005D0214" w:rsidP="005D0214">
      <w:pPr>
        <w:tabs>
          <w:tab w:val="left" w:pos="-426"/>
          <w:tab w:val="left" w:pos="0"/>
        </w:tabs>
        <w:contextualSpacing/>
        <w:jc w:val="both"/>
        <w:rPr>
          <w:rFonts w:ascii="Times New Roman" w:hAnsi="Times New Roman" w:cs="Times New Roman"/>
          <w:sz w:val="28"/>
          <w:szCs w:val="28"/>
        </w:rPr>
      </w:pPr>
      <w:r w:rsidRPr="005D0214">
        <w:rPr>
          <w:rFonts w:ascii="Times New Roman" w:hAnsi="Times New Roman" w:cs="Times New Roman"/>
          <w:sz w:val="28"/>
          <w:szCs w:val="28"/>
        </w:rPr>
        <w:tab/>
      </w:r>
      <w:r w:rsidRPr="005D0214">
        <w:rPr>
          <w:rFonts w:ascii="Times New Roman" w:hAnsi="Times New Roman" w:cs="Times New Roman"/>
          <w:sz w:val="28"/>
          <w:szCs w:val="28"/>
          <w:lang w:eastAsia="ru-RU"/>
        </w:rPr>
        <w:t xml:space="preserve">3.1.4. При обращении заявителя за </w:t>
      </w:r>
      <w:r w:rsidRPr="005D0214">
        <w:rPr>
          <w:rFonts w:ascii="Times New Roman" w:hAnsi="Times New Roman" w:cs="Times New Roman"/>
          <w:sz w:val="28"/>
          <w:szCs w:val="28"/>
        </w:rPr>
        <w:t>оформлением подписки на получение уведомлений о размещении (изменении) схемы НТО, о старте торгов на право размещения НТО Услуга предоставляется в соответствии со следующими вариантами</w:t>
      </w:r>
      <w:r w:rsidRPr="005D0214">
        <w:rPr>
          <w:rFonts w:ascii="Times New Roman" w:hAnsi="Times New Roman" w:cs="Times New Roman"/>
          <w:sz w:val="28"/>
          <w:szCs w:val="28"/>
          <w:lang w:eastAsia="ru-RU"/>
        </w:rPr>
        <w:t>:</w:t>
      </w:r>
    </w:p>
    <w:p w14:paraId="70D59D41"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10: физические лица;</w:t>
      </w:r>
    </w:p>
    <w:p w14:paraId="4DFEC2B2"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11: юридические лица;</w:t>
      </w:r>
    </w:p>
    <w:p w14:paraId="417FF8B6" w14:textId="77777777" w:rsidR="005D0214" w:rsidRPr="005D0214" w:rsidRDefault="005D0214" w:rsidP="005D0214">
      <w:pPr>
        <w:tabs>
          <w:tab w:val="left" w:pos="1276"/>
          <w:tab w:val="left" w:pos="1985"/>
        </w:tabs>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12: индивидуальные предприниматели.</w:t>
      </w:r>
    </w:p>
    <w:p w14:paraId="657533FC" w14:textId="77777777" w:rsidR="005D0214" w:rsidRPr="005D0214" w:rsidRDefault="005D0214" w:rsidP="005D0214">
      <w:pPr>
        <w:tabs>
          <w:tab w:val="left" w:pos="-142"/>
          <w:tab w:val="left" w:pos="0"/>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ab/>
      </w:r>
      <w:r w:rsidRPr="005D0214">
        <w:rPr>
          <w:rFonts w:ascii="Times New Roman" w:hAnsi="Times New Roman" w:cs="Times New Roman"/>
          <w:sz w:val="28"/>
          <w:szCs w:val="28"/>
          <w:lang w:eastAsia="ru-RU"/>
        </w:rPr>
        <w:t xml:space="preserve">3.1.5. При обращении заявителя за </w:t>
      </w:r>
      <w:r w:rsidRPr="005D0214">
        <w:rPr>
          <w:rFonts w:ascii="Times New Roman" w:hAnsi="Times New Roman" w:cs="Times New Roman"/>
          <w:sz w:val="28"/>
          <w:szCs w:val="28"/>
        </w:rPr>
        <w:t>отменой подписки на получение уведомлений о размещении (изменении) схемы НТО, о старте торгов на право размещения НТО Услуга предоставляется в соответствии со следующими вариантами</w:t>
      </w:r>
      <w:r w:rsidRPr="005D0214">
        <w:rPr>
          <w:rFonts w:ascii="Times New Roman" w:hAnsi="Times New Roman" w:cs="Times New Roman"/>
          <w:sz w:val="28"/>
          <w:szCs w:val="28"/>
          <w:lang w:eastAsia="ru-RU"/>
        </w:rPr>
        <w:t>:</w:t>
      </w:r>
    </w:p>
    <w:p w14:paraId="5C582A87"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13: физические лица;</w:t>
      </w:r>
    </w:p>
    <w:p w14:paraId="3D647108"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14: юридические лица;</w:t>
      </w:r>
    </w:p>
    <w:p w14:paraId="515120A3" w14:textId="77777777" w:rsidR="005D0214" w:rsidRPr="005D0214" w:rsidRDefault="005D0214" w:rsidP="005D0214">
      <w:pPr>
        <w:tabs>
          <w:tab w:val="left" w:pos="1276"/>
          <w:tab w:val="left" w:pos="1985"/>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Вариант 15: индивидуальные предприниматели.</w:t>
      </w:r>
    </w:p>
    <w:p w14:paraId="305DFA2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Возможность оставления заявления без рассмотрения не предусмотрена. </w:t>
      </w:r>
    </w:p>
    <w:p w14:paraId="2052D4C8" w14:textId="77777777" w:rsidR="005D0214" w:rsidRPr="005D0214" w:rsidRDefault="005D0214" w:rsidP="005D0214">
      <w:pPr>
        <w:keepNext/>
        <w:keepLines/>
        <w:spacing w:after="0" w:line="240" w:lineRule="exact"/>
        <w:ind w:right="-510"/>
        <w:outlineLvl w:val="1"/>
        <w:rPr>
          <w:rFonts w:ascii="Times New Roman" w:eastAsia="Times New Roman" w:hAnsi="Times New Roman" w:cs="Times New Roman"/>
          <w:b/>
          <w:bCs/>
          <w:sz w:val="28"/>
          <w:szCs w:val="28"/>
          <w:lang w:eastAsia="ru-RU"/>
        </w:rPr>
      </w:pPr>
    </w:p>
    <w:p w14:paraId="24B9C6FD" w14:textId="77777777" w:rsidR="005D0214" w:rsidRPr="005D0214" w:rsidRDefault="005D0214" w:rsidP="005D0214">
      <w:pPr>
        <w:keepNext/>
        <w:keepLines/>
        <w:spacing w:after="0" w:line="240" w:lineRule="exact"/>
        <w:ind w:right="-510"/>
        <w:outlineLvl w:val="1"/>
        <w:rPr>
          <w:rFonts w:ascii="Times New Roman" w:eastAsia="Times New Roman" w:hAnsi="Times New Roman" w:cs="Times New Roman"/>
          <w:b/>
          <w:bCs/>
          <w:sz w:val="28"/>
          <w:szCs w:val="28"/>
          <w:lang w:eastAsia="ru-RU"/>
        </w:rPr>
      </w:pPr>
      <w:r w:rsidRPr="005D0214">
        <w:rPr>
          <w:rFonts w:ascii="Times New Roman" w:eastAsia="Times New Roman" w:hAnsi="Times New Roman" w:cs="Times New Roman"/>
          <w:b/>
          <w:bCs/>
          <w:sz w:val="28"/>
          <w:szCs w:val="28"/>
          <w:lang w:eastAsia="ru-RU"/>
        </w:rPr>
        <w:tab/>
        <w:t>3.2. Профилирование заявителя</w:t>
      </w:r>
    </w:p>
    <w:p w14:paraId="06139295"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1. Вариант определяется путём профилирования заявителя, в процессе которого устанавливается результат Услуги, за предоставлением которого он обратился, а также признаки заявителя.</w:t>
      </w:r>
    </w:p>
    <w:p w14:paraId="37EB1A3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Профилирование осуществляется:</w:t>
      </w:r>
    </w:p>
    <w:p w14:paraId="5159CA1B" w14:textId="77777777" w:rsidR="005D0214" w:rsidRPr="005D0214" w:rsidRDefault="005D0214" w:rsidP="005D0214">
      <w:pPr>
        <w:tabs>
          <w:tab w:val="left" w:pos="1021"/>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посредством Единого портала;</w:t>
      </w:r>
    </w:p>
    <w:p w14:paraId="7CAB5FFF" w14:textId="77777777" w:rsidR="005D0214" w:rsidRPr="005D0214" w:rsidRDefault="005D0214" w:rsidP="005D0214">
      <w:pPr>
        <w:tabs>
          <w:tab w:val="left" w:pos="1021"/>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в Органе власти.</w:t>
      </w:r>
    </w:p>
    <w:p w14:paraId="558EB2F2" w14:textId="77777777" w:rsidR="005D0214" w:rsidRPr="005D0214" w:rsidRDefault="005D0214" w:rsidP="005D0214">
      <w:pPr>
        <w:tabs>
          <w:tab w:val="left" w:pos="0"/>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 xml:space="preserve">2. По результатам получения ответов от заявителя на вопросы профилирования определяется полный перечень комбинаций значений </w:t>
      </w:r>
      <w:r w:rsidRPr="005D0214">
        <w:rPr>
          <w:rFonts w:ascii="Times New Roman" w:eastAsia="Times New Roman" w:hAnsi="Times New Roman" w:cs="Times New Roman"/>
          <w:sz w:val="28"/>
          <w:szCs w:val="28"/>
          <w:lang w:eastAsia="ru-RU"/>
        </w:rPr>
        <w:lastRenderedPageBreak/>
        <w:t>признаков в соответствии с настоящим Административным регламентом, каждая из которых соответствует одному варианту.</w:t>
      </w:r>
    </w:p>
    <w:p w14:paraId="5E73CAC0" w14:textId="77777777" w:rsidR="005D0214" w:rsidRPr="005D0214" w:rsidRDefault="005D0214" w:rsidP="005D0214">
      <w:pPr>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ab/>
        <w:t>3.Описания вариантов, приведённые в настоящем разделе, размещаются Органом власти в общедоступном для ознакомления месте.</w:t>
      </w:r>
    </w:p>
    <w:p w14:paraId="1B36039D" w14:textId="77777777" w:rsidR="005D0214" w:rsidRPr="005D0214" w:rsidRDefault="005D0214" w:rsidP="005D021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02356C0A" w14:textId="77777777" w:rsidR="005D0214" w:rsidRPr="005D0214" w:rsidRDefault="005D0214" w:rsidP="00B64D23">
      <w:pPr>
        <w:keepNext/>
        <w:numPr>
          <w:ilvl w:val="0"/>
          <w:numId w:val="44"/>
        </w:numPr>
        <w:spacing w:after="0" w:line="240" w:lineRule="exact"/>
        <w:ind w:left="0" w:right="-510" w:hanging="357"/>
        <w:contextualSpacing/>
        <w:jc w:val="center"/>
        <w:outlineLvl w:val="1"/>
        <w:rPr>
          <w:rFonts w:ascii="Times New Roman" w:hAnsi="Times New Roman" w:cs="Times New Roman"/>
          <w:b/>
          <w:bCs/>
          <w:sz w:val="28"/>
          <w:szCs w:val="28"/>
          <w:lang w:eastAsia="ru-RU"/>
        </w:rPr>
      </w:pPr>
    </w:p>
    <w:p w14:paraId="567E727B" w14:textId="77777777" w:rsidR="005D0214" w:rsidRPr="005D0214" w:rsidRDefault="005D0214" w:rsidP="005D0214">
      <w:pPr>
        <w:keepNext/>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4BFAB107"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6B6629F0"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4963D891"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перечень требований к размещению нестационарных торговых объектов.</w:t>
      </w:r>
    </w:p>
    <w:p w14:paraId="16782099" w14:textId="77777777" w:rsidR="005D0214" w:rsidRPr="005D0214" w:rsidRDefault="005D021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198752F8"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7786AF36"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04FC9086"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предоставление результата Услуги;</w:t>
      </w:r>
    </w:p>
    <w:p w14:paraId="6841195A" w14:textId="77777777" w:rsidR="005D0214" w:rsidRPr="005D0214" w:rsidRDefault="005D0214" w:rsidP="005D0214">
      <w:pPr>
        <w:tabs>
          <w:tab w:val="left" w:pos="1276"/>
        </w:tabs>
        <w:spacing w:after="0" w:line="240" w:lineRule="auto"/>
        <w:ind w:left="709"/>
        <w:contextualSpacing/>
        <w:jc w:val="both"/>
        <w:rPr>
          <w:rFonts w:ascii="Times New Roman" w:eastAsia="Times New Roman" w:hAnsi="Times New Roman" w:cs="Times New Roman"/>
          <w:sz w:val="28"/>
          <w:szCs w:val="28"/>
          <w:lang w:eastAsia="ru-RU"/>
        </w:rPr>
      </w:pPr>
    </w:p>
    <w:p w14:paraId="24768623" w14:textId="77777777" w:rsidR="005D0214" w:rsidRPr="005D0214" w:rsidRDefault="005D0214" w:rsidP="00B64D23">
      <w:pPr>
        <w:keepNext/>
        <w:numPr>
          <w:ilvl w:val="0"/>
          <w:numId w:val="44"/>
        </w:numPr>
        <w:spacing w:after="0" w:line="240" w:lineRule="exact"/>
        <w:ind w:left="357" w:right="2" w:hanging="357"/>
        <w:contextualSpacing/>
        <w:jc w:val="center"/>
        <w:outlineLvl w:val="1"/>
        <w:rPr>
          <w:rFonts w:ascii="Times New Roman" w:hAnsi="Times New Roman" w:cs="Times New Roman"/>
          <w:b/>
          <w:bCs/>
          <w:sz w:val="28"/>
          <w:szCs w:val="28"/>
          <w:lang w:eastAsia="ru-RU"/>
        </w:rPr>
      </w:pPr>
    </w:p>
    <w:p w14:paraId="7204AA87" w14:textId="77777777" w:rsidR="005D0214" w:rsidRPr="005D0214" w:rsidRDefault="005D0214" w:rsidP="005D0214">
      <w:pPr>
        <w:keepNext/>
        <w:tabs>
          <w:tab w:val="left" w:pos="1276"/>
        </w:tabs>
        <w:spacing w:after="0" w:line="240" w:lineRule="auto"/>
        <w:contextualSpacing/>
        <w:jc w:val="both"/>
        <w:rPr>
          <w:rFonts w:ascii="Times New Roman" w:eastAsia="Times New Roman" w:hAnsi="Times New Roman" w:cs="Times New Roman"/>
          <w:sz w:val="28"/>
          <w:szCs w:val="28"/>
          <w:lang w:eastAsia="ru-RU"/>
        </w:rPr>
      </w:pPr>
    </w:p>
    <w:p w14:paraId="380EF7A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313E9542"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48F0E08A"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перечень требований к размещению нестационарных торговых объектов.</w:t>
      </w:r>
    </w:p>
    <w:p w14:paraId="5BE2E69F" w14:textId="77777777" w:rsidR="005D0214" w:rsidRPr="005D0214" w:rsidRDefault="005D021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2AB64F75"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2F131259"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09B3A7D1"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предоставление результата Услуги;</w:t>
      </w:r>
    </w:p>
    <w:p w14:paraId="4C39BB57" w14:textId="77777777" w:rsidR="005D0214" w:rsidRPr="005D0214" w:rsidRDefault="005D0214" w:rsidP="00B64D23">
      <w:pPr>
        <w:keepNext/>
        <w:numPr>
          <w:ilvl w:val="0"/>
          <w:numId w:val="44"/>
        </w:numPr>
        <w:spacing w:after="0" w:line="240" w:lineRule="exact"/>
        <w:ind w:left="0" w:right="-510" w:hanging="357"/>
        <w:contextualSpacing/>
        <w:jc w:val="center"/>
        <w:outlineLvl w:val="1"/>
        <w:rPr>
          <w:rFonts w:ascii="Times New Roman" w:hAnsi="Times New Roman" w:cs="Times New Roman"/>
          <w:b/>
          <w:bCs/>
          <w:sz w:val="28"/>
          <w:szCs w:val="28"/>
          <w:lang w:eastAsia="ru-RU"/>
        </w:rPr>
      </w:pPr>
    </w:p>
    <w:p w14:paraId="5DD4DE35" w14:textId="77777777" w:rsidR="005D0214" w:rsidRPr="005D0214" w:rsidRDefault="005D0214" w:rsidP="005D0214">
      <w:pPr>
        <w:keepNext/>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4A5D7CC8"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7F88E336"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 Результатом предоставления варианта Услуги являются:</w:t>
      </w:r>
    </w:p>
    <w:p w14:paraId="418197A9"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перечень требований к размещению нестационарных торговых объектов.</w:t>
      </w:r>
    </w:p>
    <w:p w14:paraId="23A410C7" w14:textId="77777777" w:rsidR="005D0214" w:rsidRPr="005D0214" w:rsidRDefault="005D021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Документы, содержащие решение о предоставлении Услуги не предусмотрены.</w:t>
      </w:r>
    </w:p>
    <w:p w14:paraId="682468B9"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57D27785"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403FFBE3"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предоставление результата Услуги;</w:t>
      </w:r>
    </w:p>
    <w:p w14:paraId="71AF13BF"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64956FE2"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53F227B6" w14:textId="77777777" w:rsidR="005D0214" w:rsidRPr="005D0214" w:rsidRDefault="005D0214" w:rsidP="005D0214">
      <w:pPr>
        <w:keepNext/>
        <w:tabs>
          <w:tab w:val="left" w:pos="1276"/>
        </w:tabs>
        <w:spacing w:after="0" w:line="240" w:lineRule="auto"/>
        <w:contextualSpacing/>
        <w:jc w:val="both"/>
        <w:rPr>
          <w:rFonts w:ascii="Times New Roman" w:eastAsia="Times New Roman" w:hAnsi="Times New Roman" w:cs="Times New Roman"/>
          <w:sz w:val="28"/>
          <w:szCs w:val="28"/>
          <w:lang w:eastAsia="ru-RU"/>
        </w:rPr>
      </w:pPr>
    </w:p>
    <w:p w14:paraId="0BEA5F91"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10 рабочих дней</w:t>
      </w:r>
      <w:r w:rsidRPr="005D0214">
        <w:rPr>
          <w:rFonts w:ascii="Times New Roman" w:eastAsia="Times New Roman" w:hAnsi="Times New Roman" w:cs="Times New Roman"/>
          <w:sz w:val="28"/>
          <w:szCs w:val="28"/>
          <w:lang w:eastAsia="ru-RU"/>
        </w:rPr>
        <w:t>.</w:t>
      </w:r>
    </w:p>
    <w:p w14:paraId="3960E71D"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558F082B"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заявке на рассмотрение предложения о включении места в схему размещения НТО;</w:t>
      </w:r>
    </w:p>
    <w:p w14:paraId="6B394225"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заявке на рассмотрение предложения о включении места в схему размещения НТО.</w:t>
      </w:r>
    </w:p>
    <w:p w14:paraId="0EAB6E32" w14:textId="77777777" w:rsidR="005D0214" w:rsidRPr="005D0214" w:rsidRDefault="005D0214" w:rsidP="005D0214">
      <w:pPr>
        <w:keepNext/>
        <w:tabs>
          <w:tab w:val="left" w:pos="709"/>
        </w:tabs>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Документы, содержащие решение о предоставлении Услуги не предусмотрены.</w:t>
      </w:r>
    </w:p>
    <w:p w14:paraId="61AF253E"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17349464"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572D8423"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08331B52"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2BABBBC8"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764FBAD3"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6BBF2251"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1E946C66" w14:textId="77777777" w:rsidR="005D0214" w:rsidRPr="005D0214" w:rsidRDefault="005D0214" w:rsidP="005D0214">
      <w:pPr>
        <w:keepNext/>
        <w:tabs>
          <w:tab w:val="left" w:pos="1276"/>
        </w:tabs>
        <w:spacing w:after="0" w:line="240" w:lineRule="auto"/>
        <w:contextualSpacing/>
        <w:jc w:val="both"/>
        <w:rPr>
          <w:rFonts w:ascii="Times New Roman" w:eastAsia="Times New Roman" w:hAnsi="Times New Roman" w:cs="Times New Roman"/>
          <w:sz w:val="28"/>
          <w:szCs w:val="28"/>
          <w:lang w:eastAsia="ru-RU"/>
        </w:rPr>
      </w:pPr>
    </w:p>
    <w:p w14:paraId="3F0F38FB"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10 рабочих дней</w:t>
      </w:r>
      <w:r w:rsidRPr="005D0214">
        <w:rPr>
          <w:rFonts w:ascii="Times New Roman" w:eastAsia="Times New Roman" w:hAnsi="Times New Roman" w:cs="Times New Roman"/>
          <w:sz w:val="28"/>
          <w:szCs w:val="28"/>
          <w:lang w:eastAsia="ru-RU"/>
        </w:rPr>
        <w:t>.</w:t>
      </w:r>
    </w:p>
    <w:p w14:paraId="4609CA4D"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00A2D301"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заявке на рассмотрение предложения о включении места в схему размещения НТО;</w:t>
      </w:r>
    </w:p>
    <w:p w14:paraId="0185777A"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заявке на рассмотрение предложения о включении места в схему размещения НТО.</w:t>
      </w:r>
    </w:p>
    <w:p w14:paraId="784539F1" w14:textId="77777777" w:rsidR="005D0214" w:rsidRPr="005D0214" w:rsidRDefault="005D0214" w:rsidP="005D0214">
      <w:pPr>
        <w:keepNext/>
        <w:tabs>
          <w:tab w:val="left" w:pos="709"/>
        </w:tabs>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Документы, содержащие решение о предоставлении Услуги не предусмотрены.</w:t>
      </w:r>
    </w:p>
    <w:p w14:paraId="12CCC7D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551BB3B6"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а) приём заявления и документов и (или) информации, необходимых для предоставления Услуги;</w:t>
      </w:r>
    </w:p>
    <w:p w14:paraId="22CA2BD4"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41002E45"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3EFBE721"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60DEC390"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5D015EB3"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189AEEBE"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0AC5B037"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10 рабочих дней</w:t>
      </w:r>
      <w:r w:rsidRPr="005D0214">
        <w:rPr>
          <w:rFonts w:ascii="Times New Roman" w:eastAsia="Times New Roman" w:hAnsi="Times New Roman" w:cs="Times New Roman"/>
          <w:sz w:val="28"/>
          <w:szCs w:val="28"/>
          <w:lang w:eastAsia="ru-RU"/>
        </w:rPr>
        <w:t>.</w:t>
      </w:r>
    </w:p>
    <w:p w14:paraId="5D05E281"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45CF555D"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заявке на рассмотрение предложения о включении места в схему размещения НТО;</w:t>
      </w:r>
    </w:p>
    <w:p w14:paraId="3E0ABD35"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заявке на рассмотрение предложения о включении места в схему размещения НТО.</w:t>
      </w:r>
    </w:p>
    <w:p w14:paraId="3D096DB9" w14:textId="77777777" w:rsidR="005D0214" w:rsidRPr="005D0214" w:rsidRDefault="005D0214" w:rsidP="005D0214">
      <w:pPr>
        <w:keepNext/>
        <w:tabs>
          <w:tab w:val="left" w:pos="709"/>
        </w:tabs>
        <w:contextualSpacing/>
        <w:jc w:val="both"/>
        <w:rPr>
          <w:rFonts w:ascii="Times New Roman" w:hAnsi="Times New Roman" w:cs="Times New Roman"/>
          <w:sz w:val="28"/>
          <w:szCs w:val="28"/>
        </w:rPr>
      </w:pPr>
      <w:r w:rsidRPr="005D0214">
        <w:rPr>
          <w:rFonts w:ascii="Times New Roman" w:hAnsi="Times New Roman" w:cs="Times New Roman"/>
          <w:sz w:val="28"/>
          <w:szCs w:val="28"/>
        </w:rPr>
        <w:tab/>
        <w:t>Документы, содержащие решение о предоставлении Услуги не предусмотрены.</w:t>
      </w:r>
    </w:p>
    <w:p w14:paraId="2DC3396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357D4303"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21809ED6"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5E5A3BED"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46B9D82D"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62A71175"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p>
    <w:p w14:paraId="3E55B0E9" w14:textId="77777777" w:rsidR="005D0214" w:rsidRPr="005D0214" w:rsidRDefault="005D0214" w:rsidP="00B64D23">
      <w:pPr>
        <w:keepNext/>
        <w:numPr>
          <w:ilvl w:val="0"/>
          <w:numId w:val="44"/>
        </w:numPr>
        <w:spacing w:after="0" w:line="240" w:lineRule="exact"/>
        <w:ind w:left="0" w:right="-510" w:hanging="357"/>
        <w:contextualSpacing/>
        <w:jc w:val="center"/>
        <w:outlineLvl w:val="1"/>
        <w:rPr>
          <w:rFonts w:ascii="Times New Roman" w:hAnsi="Times New Roman" w:cs="Times New Roman"/>
          <w:b/>
          <w:bCs/>
          <w:sz w:val="28"/>
          <w:szCs w:val="28"/>
          <w:lang w:eastAsia="ru-RU"/>
        </w:rPr>
      </w:pPr>
    </w:p>
    <w:p w14:paraId="7870BAB3" w14:textId="77777777" w:rsidR="005D0214" w:rsidRPr="005D0214" w:rsidRDefault="005D0214" w:rsidP="005D0214">
      <w:pPr>
        <w:keepNext/>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17B75FF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10 рабочих дней</w:t>
      </w:r>
      <w:r w:rsidRPr="005D0214">
        <w:rPr>
          <w:rFonts w:ascii="Times New Roman" w:eastAsia="Times New Roman" w:hAnsi="Times New Roman" w:cs="Times New Roman"/>
          <w:sz w:val="28"/>
          <w:szCs w:val="28"/>
          <w:lang w:eastAsia="ru-RU"/>
        </w:rPr>
        <w:t>.</w:t>
      </w:r>
    </w:p>
    <w:p w14:paraId="70EA233B"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615682B8"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заявлению на изменение договора на право размещения НТО;</w:t>
      </w:r>
    </w:p>
    <w:p w14:paraId="4EE1C973"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заявлению на изменение договора на право размещения НТО.</w:t>
      </w:r>
    </w:p>
    <w:p w14:paraId="46FA1D3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Документы, содержащие решение о предоставлении Услуги не предусмотрены.</w:t>
      </w:r>
    </w:p>
    <w:p w14:paraId="04408C8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3B5C931A"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а)приём заявления и документов и (или) информации, необходимых для предоставления Услуги;</w:t>
      </w:r>
    </w:p>
    <w:p w14:paraId="698427C8"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0DF70D9C" w14:textId="77777777" w:rsidR="005D0214" w:rsidRPr="005D0214" w:rsidRDefault="005D0214" w:rsidP="005D0214">
      <w:pPr>
        <w:tabs>
          <w:tab w:val="left" w:pos="1276"/>
        </w:tabs>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в) принятие решения о предоставлении (об отказе в предоставлении) Услуги;</w:t>
      </w:r>
    </w:p>
    <w:p w14:paraId="59D1C701" w14:textId="77777777" w:rsidR="005D0214" w:rsidRPr="005D0214" w:rsidRDefault="005D0214" w:rsidP="005D0214">
      <w:pPr>
        <w:tabs>
          <w:tab w:val="left" w:pos="1276"/>
        </w:tabs>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5FCC4714"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4.Заключение договора на право размещения НТО может осуществляться с использованием ГИС «Торги» при наличии технической возможности.</w:t>
      </w:r>
    </w:p>
    <w:p w14:paraId="3ACFC2AD"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F6C3CB7"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06621878"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7C515AD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10 рабочих дней</w:t>
      </w:r>
      <w:r w:rsidRPr="005D0214">
        <w:rPr>
          <w:rFonts w:ascii="Times New Roman" w:eastAsia="Times New Roman" w:hAnsi="Times New Roman" w:cs="Times New Roman"/>
          <w:sz w:val="28"/>
          <w:szCs w:val="28"/>
          <w:lang w:eastAsia="ru-RU"/>
        </w:rPr>
        <w:t>.</w:t>
      </w:r>
    </w:p>
    <w:p w14:paraId="5817644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146F57E8"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заявлению на изменение договора на право размещения НТО;</w:t>
      </w:r>
    </w:p>
    <w:p w14:paraId="0E8C1DC6"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заявлению на изменение договора на право размещения НТО.</w:t>
      </w:r>
    </w:p>
    <w:p w14:paraId="305EFB24"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Документы, содержащие решение о предоставлении Услуги не предусмотрены.</w:t>
      </w:r>
    </w:p>
    <w:p w14:paraId="46D54F1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0049373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а)приём заявления и документов и (или) информации, необходимых для предоставления Услуги;</w:t>
      </w:r>
    </w:p>
    <w:p w14:paraId="13D7585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476435DB"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6A72E24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545F103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4.Заключение договора на право размещения НТО может осуществляться с использованием ГИС «Торги» при наличии технической возможности.</w:t>
      </w:r>
    </w:p>
    <w:p w14:paraId="5DFEBD37"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10ADC4A5"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755DA35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10 рабочих дней</w:t>
      </w:r>
      <w:r w:rsidRPr="005D0214">
        <w:rPr>
          <w:rFonts w:ascii="Times New Roman" w:eastAsia="Times New Roman" w:hAnsi="Times New Roman" w:cs="Times New Roman"/>
          <w:sz w:val="28"/>
          <w:szCs w:val="28"/>
          <w:lang w:eastAsia="ru-RU"/>
        </w:rPr>
        <w:t>.</w:t>
      </w:r>
    </w:p>
    <w:p w14:paraId="2451142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55800A0B"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о принятии положительного решения по заявлению на изменение договора на право размещения НТО;</w:t>
      </w:r>
    </w:p>
    <w:p w14:paraId="2C0E1FF7"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  уведомление о принятии отрицательного решения по заявлению на изменение договора на право размещения НТО.</w:t>
      </w:r>
    </w:p>
    <w:p w14:paraId="34ED03A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Документы, содержащие решение о предоставлении Услуги не предусмотрены.</w:t>
      </w:r>
    </w:p>
    <w:p w14:paraId="03B1C4A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55D13FB6"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а)приём заявления и документов и (или) информации, необходимых для предоставления Услуги;</w:t>
      </w:r>
    </w:p>
    <w:p w14:paraId="5786002F"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межведомственное информационное взаимодействие;</w:t>
      </w:r>
    </w:p>
    <w:p w14:paraId="4AC1E776"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принятие решения о предоставлении (об отказе в предоставлении) Услуги;</w:t>
      </w:r>
    </w:p>
    <w:p w14:paraId="0BD97249"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г) предоставление результата Услуги.</w:t>
      </w:r>
    </w:p>
    <w:p w14:paraId="30021AE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bookmarkStart w:id="33" w:name="_Hlk206000377"/>
      <w:r w:rsidRPr="005D0214">
        <w:rPr>
          <w:rFonts w:ascii="Times New Roman" w:eastAsia="Times New Roman" w:hAnsi="Times New Roman" w:cs="Times New Roman"/>
          <w:sz w:val="28"/>
          <w:szCs w:val="28"/>
          <w:lang w:eastAsia="ru-RU"/>
        </w:rPr>
        <w:lastRenderedPageBreak/>
        <w:t>4.Заключение договора на право размещения НТО может осуществляться с использованием ГИС «Торги» при наличии технической возможности.</w:t>
      </w:r>
    </w:p>
    <w:bookmarkEnd w:id="33"/>
    <w:p w14:paraId="5BCE2B10"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0F56F249"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15999C7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4114085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389121FD"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 подписке.</w:t>
      </w:r>
    </w:p>
    <w:p w14:paraId="32D1B0B7"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bookmarkStart w:id="34" w:name="_Hlk206000071"/>
      <w:r w:rsidRPr="005D0214">
        <w:rPr>
          <w:rFonts w:ascii="Times New Roman" w:hAnsi="Times New Roman" w:cs="Times New Roman"/>
          <w:sz w:val="28"/>
          <w:szCs w:val="28"/>
        </w:rPr>
        <w:t>Документы, содержащие решение о предоставлении Услуги не предусмотрены</w:t>
      </w:r>
      <w:bookmarkEnd w:id="34"/>
      <w:r w:rsidRPr="005D0214">
        <w:rPr>
          <w:rFonts w:ascii="Times New Roman" w:hAnsi="Times New Roman" w:cs="Times New Roman"/>
          <w:sz w:val="28"/>
          <w:szCs w:val="28"/>
        </w:rPr>
        <w:t>.</w:t>
      </w:r>
    </w:p>
    <w:p w14:paraId="31753319"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78361F05"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4F50F3F5"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6FABE2A1"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 xml:space="preserve">в) </w:t>
      </w:r>
      <w:bookmarkStart w:id="35" w:name="_Hlk206000099"/>
      <w:r w:rsidRPr="005D0214">
        <w:rPr>
          <w:rFonts w:ascii="Times New Roman" w:hAnsi="Times New Roman" w:cs="Times New Roman"/>
          <w:sz w:val="28"/>
          <w:szCs w:val="28"/>
        </w:rPr>
        <w:t xml:space="preserve">отправка проактивных уведомлений заявителям по сведениям, указанным в заявлении в части </w:t>
      </w:r>
      <w:bookmarkEnd w:id="35"/>
      <w:r w:rsidRPr="005D0214">
        <w:rPr>
          <w:rFonts w:ascii="Times New Roman" w:hAnsi="Times New Roman" w:cs="Times New Roman"/>
          <w:sz w:val="28"/>
          <w:szCs w:val="28"/>
        </w:rPr>
        <w:t>изменения схемы НТО, старта торгов на право размещения НТО посредством государственной электронной почтовой системы (ГЭПС).</w:t>
      </w:r>
    </w:p>
    <w:p w14:paraId="30223885" w14:textId="77777777" w:rsidR="005D0214" w:rsidRPr="005D0214" w:rsidRDefault="005D0214" w:rsidP="005D021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2BDF0DE0" w14:textId="77777777" w:rsidR="005D0214" w:rsidRPr="005D0214" w:rsidRDefault="005D0214" w:rsidP="00B64D23">
      <w:pPr>
        <w:keepNext/>
        <w:numPr>
          <w:ilvl w:val="0"/>
          <w:numId w:val="44"/>
        </w:numPr>
        <w:spacing w:after="0" w:line="240" w:lineRule="exact"/>
        <w:ind w:left="0" w:right="-510" w:hanging="357"/>
        <w:contextualSpacing/>
        <w:jc w:val="center"/>
        <w:outlineLvl w:val="1"/>
        <w:rPr>
          <w:rFonts w:ascii="Times New Roman" w:hAnsi="Times New Roman" w:cs="Times New Roman"/>
          <w:b/>
          <w:bCs/>
          <w:sz w:val="28"/>
          <w:szCs w:val="28"/>
          <w:lang w:eastAsia="ru-RU"/>
        </w:rPr>
      </w:pPr>
    </w:p>
    <w:p w14:paraId="27240FC3" w14:textId="77777777" w:rsidR="005D0214" w:rsidRPr="005D0214" w:rsidRDefault="005D0214" w:rsidP="005D0214">
      <w:pPr>
        <w:keepNext/>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2D7D66F6"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3EE3AAE8"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3F206152"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 подписке.</w:t>
      </w:r>
    </w:p>
    <w:p w14:paraId="584254DD"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03BE8678"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3F395773"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15DCB6EA"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4F61E435"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отправка проактивных уведомлений заявителям по сведениям, указанным в заявлении в части изменения схемы НТО, старта торгов на право размещения НТО посредством государственной электронной почтовой системы (ГЭПС).</w:t>
      </w:r>
    </w:p>
    <w:p w14:paraId="797C9DBE" w14:textId="77777777" w:rsidR="005D0214" w:rsidRPr="005D0214" w:rsidRDefault="005D0214" w:rsidP="005D021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3CBC6FB8" w14:textId="77777777" w:rsidR="005D0214" w:rsidRPr="005D0214" w:rsidRDefault="005D0214" w:rsidP="00B64D23">
      <w:pPr>
        <w:keepNext/>
        <w:numPr>
          <w:ilvl w:val="0"/>
          <w:numId w:val="44"/>
        </w:numPr>
        <w:spacing w:after="0" w:line="240" w:lineRule="exact"/>
        <w:ind w:left="0" w:right="-510" w:hanging="357"/>
        <w:contextualSpacing/>
        <w:jc w:val="center"/>
        <w:outlineLvl w:val="1"/>
        <w:rPr>
          <w:rFonts w:ascii="Times New Roman" w:hAnsi="Times New Roman" w:cs="Times New Roman"/>
          <w:b/>
          <w:bCs/>
          <w:sz w:val="28"/>
          <w:szCs w:val="28"/>
          <w:lang w:eastAsia="ru-RU"/>
        </w:rPr>
      </w:pPr>
    </w:p>
    <w:p w14:paraId="2416BCB0"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p>
    <w:p w14:paraId="1751736C"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2AC5B4A7"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7DB029E7"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 подписке.</w:t>
      </w:r>
    </w:p>
    <w:p w14:paraId="6A448ECF"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632779D5"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7C79CA06"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67484CBA"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5BB461D9"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в) отправка проактивных уведомлений заявителям по сведениям, указанным в заявлении в части изменения схемы НТО, старта торгов на право размещения НТО посредством государственной электронной почтовой системы (ГЭПС).</w:t>
      </w:r>
    </w:p>
    <w:p w14:paraId="321A9959"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179CB2A"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7873F04F"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12D6EFAD"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5AB585C1" w14:textId="77777777" w:rsidR="005D0214" w:rsidRPr="005D0214" w:rsidRDefault="005D0214" w:rsidP="005D0214">
      <w:pPr>
        <w:tabs>
          <w:tab w:val="left" w:pos="1276"/>
        </w:tabs>
        <w:spacing w:after="16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00D92904"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об отмене подписки.</w:t>
      </w:r>
    </w:p>
    <w:p w14:paraId="26072126" w14:textId="77777777" w:rsidR="005D0214" w:rsidRPr="005D0214" w:rsidRDefault="005D0214" w:rsidP="005D0214">
      <w:pPr>
        <w:tabs>
          <w:tab w:val="left" w:pos="1276"/>
        </w:tabs>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7A8F661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6A4CDABB"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21703418" w14:textId="77777777" w:rsidR="005D0214" w:rsidRPr="005D0214" w:rsidRDefault="005D0214" w:rsidP="005D0214">
      <w:pPr>
        <w:tabs>
          <w:tab w:val="left" w:pos="1276"/>
        </w:tabs>
        <w:spacing w:after="160"/>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688B2F5E"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3EA52142"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5FF9C155"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0B7ACA5A"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00B18477"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об отмене подписки.</w:t>
      </w:r>
    </w:p>
    <w:p w14:paraId="35336B53"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10A91B6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428E2CDB"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lastRenderedPageBreak/>
        <w:t>а) приём заявления и документов и (или) информации, необходимых для предоставления Услуги;</w:t>
      </w:r>
    </w:p>
    <w:p w14:paraId="635BA03D"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4D1F420A" w14:textId="77777777" w:rsidR="005D0214" w:rsidRPr="005D0214" w:rsidRDefault="005D0214" w:rsidP="005D0214">
      <w:pPr>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43355977" w14:textId="77777777" w:rsidR="005D0214" w:rsidRPr="005D0214" w:rsidRDefault="005D0214" w:rsidP="00B64D23">
      <w:pPr>
        <w:keepNext/>
        <w:numPr>
          <w:ilvl w:val="0"/>
          <w:numId w:val="44"/>
        </w:numPr>
        <w:spacing w:after="0" w:line="240" w:lineRule="exact"/>
        <w:ind w:left="0" w:right="2" w:hanging="357"/>
        <w:contextualSpacing/>
        <w:jc w:val="center"/>
        <w:outlineLvl w:val="1"/>
        <w:rPr>
          <w:rFonts w:ascii="Times New Roman" w:hAnsi="Times New Roman" w:cs="Times New Roman"/>
          <w:b/>
          <w:bCs/>
          <w:sz w:val="28"/>
          <w:szCs w:val="28"/>
          <w:lang w:eastAsia="ru-RU"/>
        </w:rPr>
      </w:pPr>
    </w:p>
    <w:p w14:paraId="70B61048" w14:textId="77777777" w:rsidR="005D0214" w:rsidRPr="005D0214" w:rsidRDefault="005D0214" w:rsidP="005D0214">
      <w:pPr>
        <w:keepNext/>
        <w:tabs>
          <w:tab w:val="left" w:pos="1276"/>
        </w:tabs>
        <w:spacing w:after="0" w:line="240" w:lineRule="exact"/>
        <w:ind w:right="2"/>
        <w:contextualSpacing/>
        <w:jc w:val="both"/>
        <w:rPr>
          <w:rFonts w:ascii="Times New Roman" w:eastAsia="Times New Roman" w:hAnsi="Times New Roman" w:cs="Times New Roman"/>
          <w:sz w:val="28"/>
          <w:szCs w:val="28"/>
          <w:lang w:eastAsia="ru-RU"/>
        </w:rPr>
      </w:pPr>
    </w:p>
    <w:p w14:paraId="139B832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1.Максимальный срок предоставления варианта Услуги составляет </w:t>
      </w:r>
      <w:r w:rsidRPr="005D0214">
        <w:rPr>
          <w:rFonts w:ascii="Times New Roman" w:eastAsia="Times New Roman" w:hAnsi="Times New Roman" w:cs="Times New Roman"/>
          <w:bCs/>
          <w:sz w:val="28"/>
          <w:szCs w:val="28"/>
          <w:lang w:eastAsia="ru-RU"/>
        </w:rPr>
        <w:t xml:space="preserve">1 рабочий день </w:t>
      </w:r>
      <w:r w:rsidRPr="005D0214">
        <w:rPr>
          <w:rFonts w:ascii="Times New Roman" w:eastAsia="Times New Roman" w:hAnsi="Times New Roman" w:cs="Times New Roman"/>
          <w:sz w:val="28"/>
          <w:szCs w:val="28"/>
          <w:lang w:eastAsia="ru-RU"/>
        </w:rPr>
        <w:t>(при наличии технической возможности Услуга оказывается в режиме «онлайн»).</w:t>
      </w:r>
    </w:p>
    <w:p w14:paraId="50027542"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2.Результатом предоставления варианта Услуги являются:</w:t>
      </w:r>
    </w:p>
    <w:p w14:paraId="095950E1" w14:textId="77777777" w:rsidR="005D0214" w:rsidRPr="005D0214" w:rsidRDefault="005D0214" w:rsidP="005D021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а)  уведомление, содержащее сведения об отмене подписки.</w:t>
      </w:r>
    </w:p>
    <w:p w14:paraId="42806A6E" w14:textId="77777777" w:rsidR="005D0214" w:rsidRPr="005D0214" w:rsidRDefault="005D0214" w:rsidP="005D0214">
      <w:pPr>
        <w:tabs>
          <w:tab w:val="left" w:pos="1276"/>
        </w:tabs>
        <w:spacing w:after="0" w:line="240" w:lineRule="auto"/>
        <w:ind w:firstLine="709"/>
        <w:contextualSpacing/>
        <w:jc w:val="both"/>
        <w:rPr>
          <w:rFonts w:ascii="Times New Roman" w:hAnsi="Times New Roman" w:cs="Times New Roman"/>
          <w:sz w:val="28"/>
          <w:szCs w:val="28"/>
          <w:lang w:eastAsia="ru-RU"/>
        </w:rPr>
      </w:pPr>
      <w:r w:rsidRPr="005D0214">
        <w:rPr>
          <w:rFonts w:ascii="Times New Roman" w:hAnsi="Times New Roman" w:cs="Times New Roman"/>
          <w:sz w:val="28"/>
          <w:szCs w:val="28"/>
        </w:rPr>
        <w:t>Документы, содержащие решение о предоставлении Услуги не предусмотрены.</w:t>
      </w:r>
    </w:p>
    <w:p w14:paraId="537FDB9F" w14:textId="77777777" w:rsidR="005D0214" w:rsidRPr="005D0214" w:rsidRDefault="005D0214" w:rsidP="005D021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3.Административные процедуры, осуществляемые при предоставлении Услуги в соответствии с настоящим вариантом:</w:t>
      </w:r>
    </w:p>
    <w:p w14:paraId="6B193E8C"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42816E41" w14:textId="77777777" w:rsidR="005D0214" w:rsidRPr="005D0214" w:rsidRDefault="005D0214" w:rsidP="005D0214">
      <w:pPr>
        <w:tabs>
          <w:tab w:val="left" w:pos="1276"/>
        </w:tabs>
        <w:spacing w:after="0" w:line="240" w:lineRule="auto"/>
        <w:contextualSpacing/>
        <w:jc w:val="both"/>
        <w:rPr>
          <w:rFonts w:ascii="Times New Roman" w:hAnsi="Times New Roman" w:cs="Times New Roman"/>
          <w:sz w:val="28"/>
          <w:szCs w:val="28"/>
        </w:rPr>
      </w:pPr>
      <w:r w:rsidRPr="005D0214">
        <w:rPr>
          <w:rFonts w:ascii="Times New Roman" w:hAnsi="Times New Roman" w:cs="Times New Roman"/>
          <w:sz w:val="28"/>
          <w:szCs w:val="28"/>
        </w:rPr>
        <w:t>б) предоставление результата Услуги.</w:t>
      </w:r>
    </w:p>
    <w:p w14:paraId="7A6F94F1" w14:textId="77777777" w:rsidR="005D0214" w:rsidRPr="005D0214" w:rsidRDefault="005D0214" w:rsidP="005D0214">
      <w:pPr>
        <w:tabs>
          <w:tab w:val="left" w:pos="1021"/>
        </w:tabs>
        <w:spacing w:after="160" w:line="240" w:lineRule="auto"/>
        <w:ind w:firstLineChars="50" w:firstLine="140"/>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w:t>
      </w:r>
    </w:p>
    <w:p w14:paraId="25B1DFE2"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33E69E2B"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314EB2E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33316B15"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09E5DC7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246D6C2"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02A9A60C"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4153DE78"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498A7FB5"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15212A0"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24A17618"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13C34C2"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DC0DF99"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4B4EEAB7"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2D8F4B2B"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D437E8B"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15A971A"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1B639CFC"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78A2F89"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B4E7940"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3C8E8E5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43F6EC94"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72DECF37"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8C06EEF"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396CADB4"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195094EE"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436E2D5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74CDB23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123A41B2"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FF7042E"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Приложение № 1</w:t>
      </w:r>
    </w:p>
    <w:p w14:paraId="22685398"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 xml:space="preserve">                                                   к Положению о порядке размещения</w:t>
      </w:r>
    </w:p>
    <w:p w14:paraId="175BC3DD"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нестационарных торговых объектов</w:t>
      </w:r>
    </w:p>
    <w:p w14:paraId="3675C05D"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 территории Любытинского</w:t>
      </w:r>
    </w:p>
    <w:p w14:paraId="5E6189C6"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муниципального округа</w:t>
      </w:r>
    </w:p>
    <w:p w14:paraId="5EEF5089"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1DF18F48"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57128C21"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Примерная форма</w:t>
      </w:r>
    </w:p>
    <w:p w14:paraId="7D96B90F"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1A4663F2"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ЗАЯВЛЕНИЕ</w:t>
      </w:r>
    </w:p>
    <w:p w14:paraId="1974F92F"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на предложение предусмотреть новое место под нестационарный торговый объект на территории Любытинского муниципального округа</w:t>
      </w:r>
    </w:p>
    <w:p w14:paraId="37883161"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b/>
          <w:sz w:val="28"/>
          <w:szCs w:val="28"/>
          <w:lang w:eastAsia="ru-RU"/>
        </w:rPr>
      </w:pPr>
    </w:p>
    <w:p w14:paraId="7EDB1DA4"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 _____________ 20____ года</w:t>
      </w:r>
    </w:p>
    <w:p w14:paraId="370D20C1"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0DAE4F7A" w14:textId="77777777" w:rsidR="005D0214" w:rsidRPr="005D0214" w:rsidRDefault="005D0214" w:rsidP="005D0214">
      <w:pPr>
        <w:suppressAutoHyphens/>
        <w:autoSpaceDE w:val="0"/>
        <w:autoSpaceDN w:val="0"/>
        <w:adjustRightInd w:val="0"/>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(полное наименование физического лица, подавшего заявку,ИНН)</w:t>
      </w:r>
    </w:p>
    <w:p w14:paraId="732BBA1C"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проживающему по адресу: __________________________________________________________________,</w:t>
      </w:r>
    </w:p>
    <w:p w14:paraId="6F8FA640" w14:textId="77777777" w:rsidR="005D0214" w:rsidRPr="005D0214" w:rsidRDefault="005D0214" w:rsidP="005D0214">
      <w:pPr>
        <w:suppressAutoHyphen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чем выдан паспорт, серия ____________ №______________________ __________________________________________________________________,</w:t>
      </w:r>
    </w:p>
    <w:p w14:paraId="74E9DC9C"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заявляет о своём намерении предусмотреть новое место под нестационарный торговый объект на территории Любытинского муниципального округа по адресу:</w:t>
      </w:r>
    </w:p>
    <w:p w14:paraId="4AC13426"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70FA69CC"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(указать вид деятельности объекта)</w:t>
      </w:r>
    </w:p>
    <w:p w14:paraId="51B9A8B3"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 условиями предоставления услуги ознакомлен(а) и согласен(а).</w:t>
      </w:r>
    </w:p>
    <w:p w14:paraId="5A89C2F4"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Решение о результатах  прошу сообщить по адресу:</w:t>
      </w:r>
    </w:p>
    <w:p w14:paraId="7208E201"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59D3389F"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Банковские реквизиты:______________________________________________.</w:t>
      </w:r>
    </w:p>
    <w:p w14:paraId="17301A22" w14:textId="77777777" w:rsidR="005D0214" w:rsidRPr="005D0214" w:rsidRDefault="005D0214" w:rsidP="005D0214">
      <w:pPr>
        <w:suppressAutoHyphens/>
        <w:spacing w:after="0" w:line="240" w:lineRule="auto"/>
        <w:ind w:left="560" w:hangingChars="200" w:hanging="560"/>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Номер телефона:___________________________________________________  ФИО        ________________        </w:t>
      </w:r>
    </w:p>
    <w:p w14:paraId="2B67532F"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(расшифровка подписи)</w:t>
      </w:r>
    </w:p>
    <w:p w14:paraId="35EEFAD5"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0"/>
          <w:lang w:eastAsia="ru-RU"/>
        </w:rPr>
      </w:pPr>
    </w:p>
    <w:p w14:paraId="2C197F2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 _________________ 20___ года</w:t>
      </w:r>
    </w:p>
    <w:p w14:paraId="69305A87"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p>
    <w:p w14:paraId="7F0DD8F0"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Принято  </w:t>
      </w:r>
    </w:p>
    <w:p w14:paraId="51485E9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          _________________________________</w:t>
      </w:r>
    </w:p>
    <w:p w14:paraId="60623E0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(ФИО лица, принявшего документы)</w:t>
      </w:r>
    </w:p>
    <w:p w14:paraId="33F30EC1"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 _________________ 20____ года</w:t>
      </w:r>
    </w:p>
    <w:p w14:paraId="0E89C507"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565858E3"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656D0E9"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1B994952"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p>
    <w:p w14:paraId="629E9DFD"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7A1FCC85"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30F613D0"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6B62D206"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49202A9D"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720F9B61"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5BC8C9FA"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p>
    <w:p w14:paraId="40F971D5"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p>
    <w:p w14:paraId="3C90D571"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p>
    <w:p w14:paraId="1B591A75" w14:textId="77777777" w:rsidR="005D0214" w:rsidRPr="005D0214" w:rsidRDefault="005D0214" w:rsidP="005D0214">
      <w:pPr>
        <w:tabs>
          <w:tab w:val="right" w:pos="1276"/>
        </w:tabs>
        <w:suppressAutoHyphens/>
        <w:spacing w:after="0" w:line="240" w:lineRule="exact"/>
        <w:ind w:right="-2" w:firstLineChars="2100" w:firstLine="5880"/>
        <w:contextualSpacing/>
        <w:jc w:val="both"/>
        <w:rPr>
          <w:rFonts w:ascii="Times New Roman" w:eastAsia="Times New Roman" w:hAnsi="Times New Roman" w:cs="Times New Roman"/>
          <w:sz w:val="28"/>
          <w:szCs w:val="28"/>
          <w:lang w:eastAsia="ru-RU"/>
        </w:rPr>
      </w:pPr>
    </w:p>
    <w:p w14:paraId="4458BC24" w14:textId="77777777" w:rsidR="005D0214" w:rsidRPr="005D0214" w:rsidRDefault="005D0214" w:rsidP="005D0214">
      <w:pPr>
        <w:tabs>
          <w:tab w:val="right" w:pos="1276"/>
        </w:tabs>
        <w:suppressAutoHyphens/>
        <w:spacing w:after="0" w:line="240" w:lineRule="exact"/>
        <w:ind w:right="-2" w:firstLineChars="2100" w:firstLine="5880"/>
        <w:contextualSpacing/>
        <w:jc w:val="both"/>
        <w:rPr>
          <w:rFonts w:ascii="Times New Roman" w:eastAsia="Times New Roman" w:hAnsi="Times New Roman" w:cs="Times New Roman"/>
          <w:sz w:val="28"/>
          <w:szCs w:val="28"/>
          <w:lang w:eastAsia="ru-RU"/>
        </w:rPr>
      </w:pPr>
    </w:p>
    <w:p w14:paraId="1B368F6A" w14:textId="77777777" w:rsidR="005D0214" w:rsidRPr="005D0214" w:rsidRDefault="005D0214" w:rsidP="005D0214">
      <w:pPr>
        <w:tabs>
          <w:tab w:val="right" w:pos="1276"/>
        </w:tabs>
        <w:suppressAutoHyphens/>
        <w:spacing w:after="0" w:line="240" w:lineRule="exact"/>
        <w:ind w:right="-2" w:firstLineChars="2100" w:firstLine="588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2</w:t>
      </w:r>
    </w:p>
    <w:p w14:paraId="1728A349"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к Положению о порядке размещения</w:t>
      </w:r>
    </w:p>
    <w:p w14:paraId="0D0CEFD4"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нестационарных торговых объектов</w:t>
      </w:r>
    </w:p>
    <w:p w14:paraId="4459565B"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 территории Любытинского</w:t>
      </w:r>
    </w:p>
    <w:p w14:paraId="3252BFB2"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муниципального округа</w:t>
      </w:r>
    </w:p>
    <w:p w14:paraId="2B90D2F4"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6DF99276"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1A749F12"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Примерная форма</w:t>
      </w:r>
    </w:p>
    <w:p w14:paraId="07074617"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3D189DF2"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ЗАЯВЛЕНИЕ</w:t>
      </w:r>
    </w:p>
    <w:p w14:paraId="74703297"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на внесение изменений в договор на право размещения нестационарного торгового объекта на территории Любытинского муниципального округа</w:t>
      </w:r>
    </w:p>
    <w:p w14:paraId="0F51B75B"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b/>
          <w:sz w:val="28"/>
          <w:szCs w:val="28"/>
          <w:lang w:eastAsia="ru-RU"/>
        </w:rPr>
      </w:pPr>
    </w:p>
    <w:p w14:paraId="4CF3D222"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 20____ года</w:t>
      </w:r>
    </w:p>
    <w:p w14:paraId="40D14568"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w:t>
      </w:r>
    </w:p>
    <w:p w14:paraId="37608591"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(ФИО физического лица, подавшего заявку)</w:t>
      </w:r>
    </w:p>
    <w:p w14:paraId="0CF0DCE7"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проживающему по адресу: __________________________________________________________________,</w:t>
      </w:r>
    </w:p>
    <w:p w14:paraId="0F573980" w14:textId="77777777" w:rsidR="005D0214" w:rsidRPr="005D0214" w:rsidRDefault="005D0214" w:rsidP="005D0214">
      <w:pPr>
        <w:suppressAutoHyphen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чем выдан паспорт, серия ____________ №______________________ __________________________________________________________________,</w:t>
      </w:r>
    </w:p>
    <w:p w14:paraId="2045A417"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заявляет о своём намерении предусмотреть новое место под нестационарный торговый объект на территории Любытинского муниципального округа по адресу:</w:t>
      </w:r>
    </w:p>
    <w:p w14:paraId="2AB4CFDD"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75970C07"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(указать вид деятельности объекта)</w:t>
      </w:r>
    </w:p>
    <w:p w14:paraId="3EB551F8"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 условиями предоставления услуги ознакомлен(а) и согласен(а).</w:t>
      </w:r>
    </w:p>
    <w:p w14:paraId="4D166073"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Решение о результатах прошу сообщить по адресу:</w:t>
      </w:r>
    </w:p>
    <w:p w14:paraId="6E7EEEF2"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16A1AB95"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Банковские реквизиты: _____________________________________________________.</w:t>
      </w:r>
    </w:p>
    <w:p w14:paraId="53403BBC"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Номер телефона: _____________________________________________________.</w:t>
      </w:r>
    </w:p>
    <w:p w14:paraId="62407582"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p>
    <w:p w14:paraId="5DE8F0BD"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______________        ___________________</w:t>
      </w:r>
    </w:p>
    <w:p w14:paraId="4C686DCF" w14:textId="77777777" w:rsidR="005D0214" w:rsidRPr="005D0214" w:rsidRDefault="005D0214" w:rsidP="005D0214">
      <w:pPr>
        <w:suppressAutoHyphens/>
        <w:spacing w:after="0" w:line="240" w:lineRule="auto"/>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(расшифровка подписи)</w:t>
      </w:r>
    </w:p>
    <w:p w14:paraId="5D496E4C"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«____» _________________ 20___ года</w:t>
      </w:r>
    </w:p>
    <w:p w14:paraId="65193A1D"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13D768F1"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Принято  </w:t>
      </w:r>
    </w:p>
    <w:p w14:paraId="49E1A96F"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          _________________________________</w:t>
      </w:r>
    </w:p>
    <w:p w14:paraId="712DF6E4"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(ФИО лица, принявшего документы)</w:t>
      </w:r>
    </w:p>
    <w:p w14:paraId="0B65746E"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_________________ 20____ года</w:t>
      </w:r>
    </w:p>
    <w:p w14:paraId="4E304D24"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p>
    <w:p w14:paraId="2E0C4C39"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w:t>
      </w:r>
    </w:p>
    <w:p w14:paraId="28D500FF"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0E940BC2"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w:t>
      </w:r>
    </w:p>
    <w:p w14:paraId="6093D223"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p>
    <w:p w14:paraId="21F17F8E" w14:textId="77777777" w:rsidR="005D0214" w:rsidRPr="005D0214" w:rsidRDefault="005D0214" w:rsidP="005D0214">
      <w:pPr>
        <w:tabs>
          <w:tab w:val="right" w:pos="1276"/>
        </w:tabs>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p>
    <w:p w14:paraId="48B72135"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3481D80E"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744A56D7"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62F27A6D"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0B4F9F69"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08A343A2" w14:textId="77777777" w:rsidR="005D0214" w:rsidRPr="005D0214" w:rsidRDefault="005D0214" w:rsidP="005D0214">
      <w:pPr>
        <w:tabs>
          <w:tab w:val="right" w:pos="1276"/>
        </w:tabs>
        <w:suppressAutoHyphens/>
        <w:spacing w:after="0" w:line="240" w:lineRule="exact"/>
        <w:ind w:right="-2"/>
        <w:contextualSpacing/>
        <w:jc w:val="both"/>
        <w:rPr>
          <w:rFonts w:ascii="Times New Roman" w:eastAsia="Times New Roman" w:hAnsi="Times New Roman" w:cs="Times New Roman"/>
          <w:sz w:val="28"/>
          <w:szCs w:val="28"/>
          <w:lang w:eastAsia="ru-RU"/>
        </w:rPr>
      </w:pPr>
    </w:p>
    <w:p w14:paraId="7A66521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3</w:t>
      </w:r>
    </w:p>
    <w:p w14:paraId="426793E5"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к Положению о порядке размещения</w:t>
      </w:r>
    </w:p>
    <w:p w14:paraId="1AA18EBC"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нестационарных торговых объектов</w:t>
      </w:r>
    </w:p>
    <w:p w14:paraId="42ED9445"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 территории Любытинского</w:t>
      </w:r>
    </w:p>
    <w:p w14:paraId="2F5DE9F8"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муниципального округа</w:t>
      </w:r>
    </w:p>
    <w:p w14:paraId="40E58CD6"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4158BAFE"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040A8688"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Примерная форма</w:t>
      </w:r>
    </w:p>
    <w:p w14:paraId="22D7C43C"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4A8FE772"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ЗАЯВЛЕНИЕ</w:t>
      </w:r>
    </w:p>
    <w:p w14:paraId="0DAEDC5B"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на получение требований к нестационарным торговым объектам  на территории Любытинского муниципального округа</w:t>
      </w:r>
    </w:p>
    <w:p w14:paraId="08483DAB" w14:textId="77777777" w:rsidR="005D0214" w:rsidRPr="005D0214" w:rsidRDefault="005D0214" w:rsidP="005D0214">
      <w:pPr>
        <w:suppressAutoHyphens/>
        <w:spacing w:after="0" w:line="240" w:lineRule="auto"/>
        <w:ind w:firstLineChars="1150" w:firstLine="3233"/>
        <w:contextualSpacing/>
        <w:jc w:val="both"/>
        <w:rPr>
          <w:rFonts w:ascii="Times New Roman" w:eastAsia="Times New Roman" w:hAnsi="Times New Roman" w:cs="Times New Roman"/>
          <w:b/>
          <w:sz w:val="28"/>
          <w:szCs w:val="28"/>
          <w:lang w:eastAsia="ru-RU"/>
        </w:rPr>
      </w:pPr>
    </w:p>
    <w:p w14:paraId="56727BD9"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 20____ года</w:t>
      </w:r>
    </w:p>
    <w:p w14:paraId="01060C8D"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w:t>
      </w:r>
    </w:p>
    <w:p w14:paraId="601C3318"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(ФИО физического лица, подавшего заявку)</w:t>
      </w:r>
    </w:p>
    <w:p w14:paraId="34E11090"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проживающему по адресу: __________________________________________________________________,</w:t>
      </w:r>
    </w:p>
    <w:p w14:paraId="39453862" w14:textId="77777777" w:rsidR="005D0214" w:rsidRPr="005D0214" w:rsidRDefault="005D0214" w:rsidP="005D0214">
      <w:pPr>
        <w:suppressAutoHyphen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чем выдан паспорт, серия ____________ №______________________ __________________________________________________________________,</w:t>
      </w:r>
    </w:p>
    <w:p w14:paraId="2F90D9CD"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заявляет о своём намерении предусмотреть новое место под нестационарный торговый объект на территории Любытинского муниципального округа по адресу:</w:t>
      </w:r>
    </w:p>
    <w:p w14:paraId="63004AE9"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1D46CAC0"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(указать вид деятельности объекта)</w:t>
      </w:r>
    </w:p>
    <w:p w14:paraId="3FDCF620"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 условиями предоставления услуги ознакомлен(а) и согласен(а).</w:t>
      </w:r>
    </w:p>
    <w:p w14:paraId="1ADB0351"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Решение о результатах прошу сообщить по адресу:</w:t>
      </w:r>
    </w:p>
    <w:p w14:paraId="5F1AFE29"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__________________________________________________________________.</w:t>
      </w:r>
    </w:p>
    <w:p w14:paraId="29954C87"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Банковские реквизиты: _____________________________________________________.</w:t>
      </w:r>
    </w:p>
    <w:p w14:paraId="5FA5A484"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Номер телефона: _____________________________________________________.</w:t>
      </w:r>
    </w:p>
    <w:p w14:paraId="70A5551C"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p>
    <w:p w14:paraId="11BF085D"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______________        ___________________</w:t>
      </w:r>
    </w:p>
    <w:p w14:paraId="68B08E8E" w14:textId="77777777" w:rsidR="005D0214" w:rsidRPr="005D0214" w:rsidRDefault="005D0214" w:rsidP="005D0214">
      <w:pPr>
        <w:suppressAutoHyphens/>
        <w:spacing w:after="0" w:line="240" w:lineRule="auto"/>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(расшифровка подписи)</w:t>
      </w:r>
    </w:p>
    <w:p w14:paraId="5859D552"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 _________________ 20___ года</w:t>
      </w:r>
    </w:p>
    <w:p w14:paraId="09598EAC"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4BC314D4"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Принято  </w:t>
      </w:r>
    </w:p>
    <w:p w14:paraId="1602F9A3"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          _________________________________</w:t>
      </w:r>
    </w:p>
    <w:p w14:paraId="0B2F95E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(ФИО лица, принявшего документы)</w:t>
      </w:r>
    </w:p>
    <w:p w14:paraId="3B971896"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_________________ 20____ года</w:t>
      </w:r>
    </w:p>
    <w:p w14:paraId="2E96FF85"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p>
    <w:p w14:paraId="71D560AA"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w:t>
      </w:r>
    </w:p>
    <w:p w14:paraId="21EA4150"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32D84EBD"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2F5176BD"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344EE79"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67D928A"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7A6B9843"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0CBD4445"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3F0BD58"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559CAE3C"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76D528C2"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A898912"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395C5546"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4</w:t>
      </w:r>
    </w:p>
    <w:p w14:paraId="26404130"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к Положению о порядке размещения</w:t>
      </w:r>
    </w:p>
    <w:p w14:paraId="0A11915A"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нестационарных торговых объектов</w:t>
      </w:r>
    </w:p>
    <w:p w14:paraId="5F01E509"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 территории Любытинского</w:t>
      </w:r>
    </w:p>
    <w:p w14:paraId="66BC8513"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муниципального округа</w:t>
      </w:r>
    </w:p>
    <w:p w14:paraId="694A1EF0"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5B91D2C0"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044EE95E"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Примерная форма</w:t>
      </w:r>
    </w:p>
    <w:p w14:paraId="625B77EA"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6A1431C2"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ЗАЯВЛЕНИЕ</w:t>
      </w:r>
    </w:p>
    <w:p w14:paraId="23C5D2F1"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на оформление подписки на получение уведомлений о размещении (изменений) схемы нестационарных торговых объектов  на территории Любытинского муниципального округа</w:t>
      </w:r>
    </w:p>
    <w:p w14:paraId="773A3DDD" w14:textId="77777777" w:rsidR="005D0214" w:rsidRPr="005D0214" w:rsidRDefault="005D0214" w:rsidP="005D0214">
      <w:pPr>
        <w:suppressAutoHyphens/>
        <w:spacing w:after="0" w:line="240" w:lineRule="auto"/>
        <w:ind w:firstLineChars="1150" w:firstLine="3233"/>
        <w:contextualSpacing/>
        <w:jc w:val="both"/>
        <w:rPr>
          <w:rFonts w:ascii="Times New Roman" w:eastAsia="Times New Roman" w:hAnsi="Times New Roman" w:cs="Times New Roman"/>
          <w:b/>
          <w:sz w:val="28"/>
          <w:szCs w:val="28"/>
          <w:lang w:eastAsia="ru-RU"/>
        </w:rPr>
      </w:pPr>
    </w:p>
    <w:p w14:paraId="10645115"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 20____ года</w:t>
      </w:r>
    </w:p>
    <w:p w14:paraId="7387479A"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w:t>
      </w:r>
    </w:p>
    <w:p w14:paraId="27D2C8E5"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(ФИО физического лица, подавшего заявку)</w:t>
      </w:r>
    </w:p>
    <w:p w14:paraId="5C71CD09"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проживающему по адресу: __________________________________________________________________,</w:t>
      </w:r>
    </w:p>
    <w:p w14:paraId="14D3B5ED" w14:textId="77777777" w:rsidR="005D0214" w:rsidRPr="005D0214" w:rsidRDefault="005D0214" w:rsidP="005D0214">
      <w:pPr>
        <w:suppressAutoHyphen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lastRenderedPageBreak/>
        <w:t>о чем выдан паспорт, серия ____________ №______________________ __________________________________________________________________,</w:t>
      </w:r>
    </w:p>
    <w:p w14:paraId="18F70EE8"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заявляет о своём намерении предусмотреть новое место под нестационарный торговый объект на территории Любытинского муниципального округа по адресу:</w:t>
      </w:r>
    </w:p>
    <w:p w14:paraId="59038A89"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77E682B5"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(указать вид деятельности объекта)</w:t>
      </w:r>
    </w:p>
    <w:p w14:paraId="61314AE5"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 условиями предоставления услуги ознакомлен(а) и согласен(а).</w:t>
      </w:r>
    </w:p>
    <w:p w14:paraId="3B1317D2"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Решение о результатах прошу сообщить по адресу:</w:t>
      </w:r>
    </w:p>
    <w:p w14:paraId="6685AAF4"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30FC4069"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Банковские реквизиты: _____________________________________________________.</w:t>
      </w:r>
    </w:p>
    <w:p w14:paraId="583FD9F4"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Номер телефона: _____________________________________________________.</w:t>
      </w:r>
    </w:p>
    <w:p w14:paraId="24994F5E"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p>
    <w:p w14:paraId="288687F1"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______________        ___________________</w:t>
      </w:r>
    </w:p>
    <w:p w14:paraId="4C19E445" w14:textId="77777777" w:rsidR="005D0214" w:rsidRPr="005D0214" w:rsidRDefault="005D0214" w:rsidP="005D0214">
      <w:pPr>
        <w:suppressAutoHyphens/>
        <w:spacing w:after="0" w:line="240" w:lineRule="auto"/>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(расшифровка подписи)</w:t>
      </w:r>
    </w:p>
    <w:p w14:paraId="1856FBFE"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 _________________ 20___ года</w:t>
      </w:r>
    </w:p>
    <w:p w14:paraId="5C0DF957"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1F23760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Принято  </w:t>
      </w:r>
    </w:p>
    <w:p w14:paraId="2E744C01"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          _________________________________</w:t>
      </w:r>
    </w:p>
    <w:p w14:paraId="3E948B32"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(ФИО лица, принявшего документы)</w:t>
      </w:r>
    </w:p>
    <w:p w14:paraId="63ACC5E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_________________ 20____ года</w:t>
      </w:r>
    </w:p>
    <w:p w14:paraId="7631B085"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p>
    <w:p w14:paraId="6B4DCA96"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w:t>
      </w:r>
    </w:p>
    <w:p w14:paraId="2261C877"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p>
    <w:p w14:paraId="1C544D55"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69277005"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29016E39"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36EE4498"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DCA446C"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03AFCED6"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0A9E94ED"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00C40FE2"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7CA20506"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6EA7B2A9"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p>
    <w:p w14:paraId="327DEFF6" w14:textId="77777777" w:rsidR="005D0214" w:rsidRPr="005D0214" w:rsidRDefault="005D0214" w:rsidP="005D0214">
      <w:pPr>
        <w:tabs>
          <w:tab w:val="right" w:pos="1276"/>
        </w:tabs>
        <w:suppressAutoHyphens/>
        <w:spacing w:after="0" w:line="240" w:lineRule="exact"/>
        <w:ind w:right="-2" w:firstLineChars="2050" w:firstLine="574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Приложение № 5</w:t>
      </w:r>
    </w:p>
    <w:p w14:paraId="246B7FDE"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к Положению о порядке размещения</w:t>
      </w:r>
    </w:p>
    <w:p w14:paraId="4B1536C6"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нестационарных торговых объектов</w:t>
      </w:r>
    </w:p>
    <w:p w14:paraId="07E31C94"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на территории Любытинского</w:t>
      </w:r>
    </w:p>
    <w:p w14:paraId="2ECC1AA8" w14:textId="77777777" w:rsidR="005D0214" w:rsidRPr="005D0214" w:rsidRDefault="005D0214" w:rsidP="005D0214">
      <w:pPr>
        <w:suppressAutoHyphens/>
        <w:spacing w:after="0" w:line="240" w:lineRule="exact"/>
        <w:ind w:right="-2"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муниципального округа</w:t>
      </w:r>
    </w:p>
    <w:p w14:paraId="67275E0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6C4FC2F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4AF8021B" w14:textId="77777777" w:rsidR="005D0214" w:rsidRPr="005D0214" w:rsidRDefault="005D0214" w:rsidP="005D0214">
      <w:pPr>
        <w:suppressAutoHyphens/>
        <w:spacing w:after="0" w:line="240" w:lineRule="auto"/>
        <w:ind w:firstLine="567"/>
        <w:contextualSpacing/>
        <w:jc w:val="right"/>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Примерная форма</w:t>
      </w:r>
    </w:p>
    <w:p w14:paraId="2775A771"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67A56786"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t>ЗАЯВЛЕНИЕ</w:t>
      </w:r>
    </w:p>
    <w:p w14:paraId="4F8178D7"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b/>
          <w:sz w:val="28"/>
          <w:szCs w:val="28"/>
          <w:lang w:eastAsia="ru-RU"/>
        </w:rPr>
      </w:pPr>
      <w:r w:rsidRPr="005D0214">
        <w:rPr>
          <w:rFonts w:ascii="Times New Roman" w:eastAsia="Times New Roman" w:hAnsi="Times New Roman" w:cs="Times New Roman"/>
          <w:b/>
          <w:sz w:val="28"/>
          <w:szCs w:val="28"/>
          <w:lang w:eastAsia="ru-RU"/>
        </w:rPr>
        <w:lastRenderedPageBreak/>
        <w:t>на отмену  подписки на получение уведомлений о размещении (изменений) схемы нестационарных торговых объектов  на территории Любытинского муниципального округа</w:t>
      </w:r>
    </w:p>
    <w:p w14:paraId="35059EEE" w14:textId="77777777" w:rsidR="005D0214" w:rsidRPr="005D0214" w:rsidRDefault="005D0214" w:rsidP="005D0214">
      <w:pPr>
        <w:suppressAutoHyphens/>
        <w:spacing w:after="0" w:line="240" w:lineRule="auto"/>
        <w:ind w:firstLineChars="1150" w:firstLine="3233"/>
        <w:contextualSpacing/>
        <w:jc w:val="both"/>
        <w:rPr>
          <w:rFonts w:ascii="Times New Roman" w:eastAsia="Times New Roman" w:hAnsi="Times New Roman" w:cs="Times New Roman"/>
          <w:b/>
          <w:sz w:val="28"/>
          <w:szCs w:val="28"/>
          <w:lang w:eastAsia="ru-RU"/>
        </w:rPr>
      </w:pPr>
    </w:p>
    <w:p w14:paraId="33AEED99"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 20____ года</w:t>
      </w:r>
    </w:p>
    <w:p w14:paraId="58DDD7F4"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w:t>
      </w:r>
    </w:p>
    <w:p w14:paraId="51B28F85"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(ФИО физического лица, подавшего заявку)</w:t>
      </w:r>
    </w:p>
    <w:p w14:paraId="4A38C007" w14:textId="77777777" w:rsidR="005D0214" w:rsidRPr="005D0214" w:rsidRDefault="005D0214" w:rsidP="005D0214">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проживающему по адресу: __________________________________________________________________,</w:t>
      </w:r>
    </w:p>
    <w:p w14:paraId="7E2B96CB" w14:textId="77777777" w:rsidR="005D0214" w:rsidRPr="005D0214" w:rsidRDefault="005D0214" w:rsidP="005D0214">
      <w:pPr>
        <w:suppressAutoHyphen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о чем выдан паспорт, серия ____________ №______________________ __________________________________________________________________,</w:t>
      </w:r>
    </w:p>
    <w:p w14:paraId="6944EA2C" w14:textId="77777777" w:rsidR="005D0214" w:rsidRPr="005D0214" w:rsidRDefault="005D0214" w:rsidP="005D0214">
      <w:pPr>
        <w:suppressAutoHyphens/>
        <w:spacing w:after="0" w:line="240" w:lineRule="auto"/>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заявляет о своём намерении предусмотреть новое место под нестационарный торговый объект на территории Любытинского муниципального округа по адресу:</w:t>
      </w:r>
    </w:p>
    <w:p w14:paraId="13D880B7"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73CEA114"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(указать вид деятельности объекта)</w:t>
      </w:r>
    </w:p>
    <w:p w14:paraId="590669BC"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С условиями предоставления услуги ознакомлен(а) и согласен(а).</w:t>
      </w:r>
    </w:p>
    <w:p w14:paraId="661339AC" w14:textId="77777777" w:rsidR="005D0214" w:rsidRPr="005D0214" w:rsidRDefault="005D0214" w:rsidP="005D0214">
      <w:pPr>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Решение о результатах прошу сообщить по адресу:</w:t>
      </w:r>
    </w:p>
    <w:p w14:paraId="0A98564D"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__________________________________________________________________.</w:t>
      </w:r>
    </w:p>
    <w:p w14:paraId="11338125"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Банковские реквизиты: _____________________________________________________.</w:t>
      </w:r>
    </w:p>
    <w:p w14:paraId="7FEE329E"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Номер телефона: _____________________________________________________.</w:t>
      </w:r>
    </w:p>
    <w:p w14:paraId="7018D0DB"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p>
    <w:p w14:paraId="03114C56" w14:textId="77777777" w:rsidR="005D0214" w:rsidRPr="005D0214" w:rsidRDefault="005D0214" w:rsidP="005D0214">
      <w:pPr>
        <w:suppressAutoHyphens/>
        <w:spacing w:after="0" w:line="240" w:lineRule="auto"/>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ФИО                  ______________        ___________________</w:t>
      </w:r>
    </w:p>
    <w:p w14:paraId="49AA2C93" w14:textId="77777777" w:rsidR="005D0214" w:rsidRPr="005D0214" w:rsidRDefault="005D0214" w:rsidP="005D0214">
      <w:pPr>
        <w:suppressAutoHyphens/>
        <w:spacing w:after="0" w:line="240" w:lineRule="auto"/>
        <w:contextualSpacing/>
        <w:jc w:val="center"/>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(расшифровка подписи)</w:t>
      </w:r>
    </w:p>
    <w:p w14:paraId="207CD920"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 _________________ 20___ года</w:t>
      </w:r>
    </w:p>
    <w:p w14:paraId="70A2634F"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p>
    <w:p w14:paraId="20C8C0DE"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Принято  </w:t>
      </w:r>
    </w:p>
    <w:p w14:paraId="509BBF2B"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          _________________________________</w:t>
      </w:r>
    </w:p>
    <w:p w14:paraId="0201A925"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lang w:eastAsia="ru-RU"/>
        </w:rPr>
      </w:pPr>
      <w:r w:rsidRPr="005D0214">
        <w:rPr>
          <w:rFonts w:ascii="Times New Roman" w:eastAsia="Times New Roman" w:hAnsi="Times New Roman" w:cs="Times New Roman"/>
          <w:sz w:val="20"/>
          <w:szCs w:val="20"/>
          <w:lang w:eastAsia="ru-RU"/>
        </w:rPr>
        <w:t xml:space="preserve">                       (подпись)                                                   (ФИО лица, принявшего документы)</w:t>
      </w:r>
    </w:p>
    <w:p w14:paraId="14C29FB9" w14:textId="77777777" w:rsidR="005D0214" w:rsidRPr="005D0214" w:rsidRDefault="005D0214" w:rsidP="005D0214">
      <w:pPr>
        <w:suppressAutoHyphens/>
        <w:spacing w:after="0" w:line="240" w:lineRule="auto"/>
        <w:ind w:firstLine="567"/>
        <w:contextualSpacing/>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 xml:space="preserve"> «___» _________________ 20____ года</w:t>
      </w:r>
    </w:p>
    <w:p w14:paraId="0976474B"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p>
    <w:p w14:paraId="1999AC84" w14:textId="77777777" w:rsidR="005D0214" w:rsidRPr="005D0214" w:rsidRDefault="005D0214" w:rsidP="005D0214">
      <w:pPr>
        <w:suppressAutoHyphens/>
        <w:spacing w:after="0" w:line="240" w:lineRule="auto"/>
        <w:ind w:firstLine="567"/>
        <w:contextualSpacing/>
        <w:jc w:val="center"/>
        <w:rPr>
          <w:rFonts w:ascii="Times New Roman" w:eastAsia="Times New Roman" w:hAnsi="Times New Roman" w:cs="Times New Roman"/>
          <w:sz w:val="28"/>
          <w:szCs w:val="28"/>
          <w:lang w:eastAsia="ru-RU"/>
        </w:rPr>
      </w:pPr>
      <w:r w:rsidRPr="005D0214">
        <w:rPr>
          <w:rFonts w:ascii="Times New Roman" w:eastAsia="Times New Roman" w:hAnsi="Times New Roman" w:cs="Times New Roman"/>
          <w:sz w:val="28"/>
          <w:szCs w:val="28"/>
          <w:lang w:eastAsia="ru-RU"/>
        </w:rPr>
        <w:t>_________________________</w:t>
      </w:r>
    </w:p>
    <w:p w14:paraId="377BF422" w14:textId="77777777" w:rsidR="005D0214" w:rsidRPr="005D0214" w:rsidRDefault="005D0214" w:rsidP="005D0214">
      <w:pPr>
        <w:autoSpaceDE w:val="0"/>
        <w:autoSpaceDN w:val="0"/>
        <w:adjustRightInd w:val="0"/>
        <w:spacing w:after="0" w:line="240" w:lineRule="auto"/>
        <w:jc w:val="both"/>
        <w:outlineLvl w:val="1"/>
        <w:rPr>
          <w:rFonts w:ascii="Times New Roman" w:eastAsia="Times New Roman" w:hAnsi="Times New Roman" w:cs="Times New Roman"/>
          <w:sz w:val="28"/>
          <w:szCs w:val="28"/>
          <w:lang w:val="en-US" w:eastAsia="ru-RU"/>
        </w:rPr>
      </w:pPr>
    </w:p>
    <w:p w14:paraId="29518E53" w14:textId="77777777" w:rsidR="005D0214" w:rsidRPr="005D0214" w:rsidRDefault="005D0214" w:rsidP="005D0214">
      <w:pPr>
        <w:suppressAutoHyphens/>
        <w:spacing w:after="0" w:line="240" w:lineRule="exact"/>
        <w:ind w:right="2"/>
        <w:jc w:val="center"/>
        <w:rPr>
          <w:rFonts w:ascii="Times New Roman" w:eastAsia="Times New Roman" w:hAnsi="Times New Roman" w:cs="Times New Roman"/>
          <w:sz w:val="28"/>
          <w:szCs w:val="28"/>
          <w:lang w:eastAsia="ru-RU"/>
        </w:rPr>
      </w:pPr>
    </w:p>
    <w:p w14:paraId="6565BF10" w14:textId="3C702683"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5823EA4" w14:textId="60A9E54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0CCD9FC" w14:textId="7DD37D8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5845E5E" w14:textId="32251564"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53B25D9E" w14:textId="7CBE4A64"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B38CFEC" w14:textId="3D8D524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719B04F9" w14:textId="631ABCB7"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3C6A6DA" w14:textId="46FBC207"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34F4F4C" w14:textId="54A1FEC2"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5B744BF" w14:textId="42D53F49"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9E99C94" w14:textId="62289110"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951EE99" w14:textId="673B50F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99E6826" w14:textId="7D0E782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F2393A2" w14:textId="02E37B42"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6BFC3870" w14:textId="460E1A00"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26083F67" w14:textId="25751E3F"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91629D6" w14:textId="024FAD25"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5B212F9" w14:textId="5B8EAC94"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0B7F9D9C" w14:textId="39CE161B"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3232D8A2" w14:textId="63AD9BFC"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6460A49" w14:textId="1805500A"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EDC47FB" w14:textId="03C23271"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4C15CCC0" w14:textId="7B5CC853"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89057C5" w14:textId="42E263E4"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0144" behindDoc="0" locked="0" layoutInCell="1" allowOverlap="1" wp14:anchorId="3A8C3197" wp14:editId="7709828D">
                <wp:simplePos x="0" y="0"/>
                <wp:positionH relativeFrom="column">
                  <wp:posOffset>2678430</wp:posOffset>
                </wp:positionH>
                <wp:positionV relativeFrom="paragraph">
                  <wp:posOffset>-433705</wp:posOffset>
                </wp:positionV>
                <wp:extent cx="551180" cy="395605"/>
                <wp:effectExtent l="0" t="2540" r="0" b="1905"/>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EE70" id="Прямоугольник 317" o:spid="_x0000_s1026" style="position:absolute;margin-left:210.9pt;margin-top:-34.15pt;width:43.4pt;height:31.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B/ldy0kAgAA7wMAAA4AAAAAAAAAAAAAAAAALgIAAGRycy9lMm9Eb2Mu&#10;eG1sUEsBAi0AFAAGAAgAAAAhAMx2qujeAAAACgEAAA8AAAAAAAAAAAAAAAAAfgQAAGRycy9kb3du&#10;cmV2LnhtbFBLBQYAAAAABAAEAPMAAACJBQ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9120" behindDoc="0" locked="0" layoutInCell="1" allowOverlap="1" wp14:anchorId="2F573F61" wp14:editId="4E51C6A9">
                <wp:simplePos x="0" y="0"/>
                <wp:positionH relativeFrom="column">
                  <wp:posOffset>2678430</wp:posOffset>
                </wp:positionH>
                <wp:positionV relativeFrom="paragraph">
                  <wp:posOffset>-595630</wp:posOffset>
                </wp:positionV>
                <wp:extent cx="551180" cy="257810"/>
                <wp:effectExtent l="0" t="2540" r="0" b="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78D6C" id="Прямоугольник 316" o:spid="_x0000_s1026" style="position:absolute;margin-left:210.9pt;margin-top:-46.9pt;width:43.4pt;height:2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doCmRy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412737B1" wp14:editId="19713EC9">
            <wp:extent cx="781050" cy="971550"/>
            <wp:effectExtent l="0" t="0" r="0" b="0"/>
            <wp:docPr id="315" name="Рисунок 31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483EB91" w14:textId="77777777" w:rsidR="00144B94" w:rsidRPr="00144B94" w:rsidRDefault="00144B94" w:rsidP="00144B94">
      <w:pPr>
        <w:keepNext/>
        <w:spacing w:after="0" w:line="240" w:lineRule="auto"/>
        <w:ind w:right="-2"/>
        <w:jc w:val="right"/>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sz w:val="20"/>
          <w:szCs w:val="20"/>
          <w:lang w:eastAsia="ru-RU"/>
        </w:rPr>
        <w:t xml:space="preserve">  </w:t>
      </w:r>
    </w:p>
    <w:p w14:paraId="03F11310" w14:textId="77777777" w:rsidR="00144B94" w:rsidRPr="00144B94" w:rsidRDefault="00144B94" w:rsidP="00144B94">
      <w:pPr>
        <w:keepNext/>
        <w:spacing w:after="0" w:line="240" w:lineRule="exact"/>
        <w:ind w:right="-58"/>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52750A2E" w14:textId="77777777" w:rsidR="00144B94" w:rsidRPr="00144B94" w:rsidRDefault="00144B94" w:rsidP="00144B94">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6F14577B" w14:textId="77777777" w:rsidR="00144B94" w:rsidRPr="00144B94" w:rsidRDefault="00144B94" w:rsidP="00144B94">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7A6D028A" w14:textId="77777777" w:rsidR="00144B94" w:rsidRPr="00144B94" w:rsidRDefault="00144B94" w:rsidP="00144B94">
      <w:pPr>
        <w:spacing w:after="0" w:line="240" w:lineRule="auto"/>
        <w:ind w:right="-58"/>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430767E3" w14:textId="77777777" w:rsidR="00144B94" w:rsidRPr="00144B94" w:rsidRDefault="00144B94" w:rsidP="00144B94">
      <w:pPr>
        <w:spacing w:after="0" w:line="240" w:lineRule="exact"/>
        <w:ind w:right="-1"/>
        <w:rPr>
          <w:rFonts w:ascii="Times New Roman" w:eastAsia="Times New Roman" w:hAnsi="Times New Roman" w:cs="Times New Roman"/>
          <w:b/>
          <w:color w:val="000000"/>
          <w:sz w:val="40"/>
          <w:szCs w:val="40"/>
          <w:lang w:eastAsia="ru-RU"/>
        </w:rPr>
      </w:pPr>
    </w:p>
    <w:p w14:paraId="0E293DC5" w14:textId="77777777" w:rsidR="00144B94" w:rsidRPr="00144B94" w:rsidRDefault="00144B94" w:rsidP="00144B94">
      <w:pPr>
        <w:spacing w:after="0" w:line="240" w:lineRule="exact"/>
        <w:ind w:right="-1"/>
        <w:jc w:val="center"/>
        <w:rPr>
          <w:rFonts w:ascii="Times New Roman" w:eastAsia="Times New Roman" w:hAnsi="Times New Roman" w:cs="Times New Roman"/>
          <w:b/>
          <w:color w:val="000000"/>
          <w:sz w:val="40"/>
          <w:szCs w:val="40"/>
          <w:lang w:eastAsia="ru-RU"/>
        </w:rPr>
      </w:pPr>
      <w:r w:rsidRPr="00144B94">
        <w:rPr>
          <w:rFonts w:ascii="Times New Roman" w:eastAsia="Times New Roman" w:hAnsi="Times New Roman" w:cs="Times New Roman"/>
          <w:color w:val="000000"/>
          <w:sz w:val="28"/>
          <w:szCs w:val="20"/>
          <w:lang w:eastAsia="ru-RU"/>
        </w:rPr>
        <w:t>от 11.02.2026 № 209</w:t>
      </w:r>
    </w:p>
    <w:p w14:paraId="5F335AEC" w14:textId="77777777" w:rsidR="00144B94" w:rsidRPr="00144B94" w:rsidRDefault="00144B94" w:rsidP="00144B94">
      <w:pPr>
        <w:spacing w:after="0" w:line="240" w:lineRule="exact"/>
        <w:ind w:right="-1"/>
        <w:jc w:val="center"/>
        <w:rPr>
          <w:rFonts w:ascii="Times New Roman" w:eastAsia="Times New Roman" w:hAnsi="Times New Roman" w:cs="Times New Roman"/>
          <w:b/>
          <w:color w:val="000000"/>
          <w:sz w:val="40"/>
          <w:szCs w:val="40"/>
          <w:lang w:eastAsia="ru-RU"/>
        </w:rPr>
      </w:pPr>
    </w:p>
    <w:p w14:paraId="5033FDF4" w14:textId="77777777" w:rsidR="00144B94" w:rsidRPr="00144B94" w:rsidRDefault="00144B94" w:rsidP="00144B94">
      <w:pPr>
        <w:spacing w:after="0" w:line="240" w:lineRule="exact"/>
        <w:ind w:right="-1"/>
        <w:jc w:val="center"/>
        <w:rPr>
          <w:rFonts w:ascii="Times New Roman" w:eastAsia="Times New Roman" w:hAnsi="Times New Roman" w:cs="Times New Roman"/>
          <w:color w:val="000000"/>
          <w:sz w:val="28"/>
          <w:szCs w:val="20"/>
          <w:lang w:eastAsia="ru-RU"/>
        </w:rPr>
      </w:pPr>
      <w:r w:rsidRPr="00144B94">
        <w:rPr>
          <w:rFonts w:ascii="Times New Roman" w:eastAsia="Times New Roman" w:hAnsi="Times New Roman" w:cs="Times New Roman"/>
          <w:color w:val="000000"/>
          <w:sz w:val="28"/>
          <w:szCs w:val="20"/>
          <w:lang w:eastAsia="ru-RU"/>
        </w:rPr>
        <w:t xml:space="preserve">р.п.Любытино </w:t>
      </w:r>
    </w:p>
    <w:p w14:paraId="75A25AE5" w14:textId="77777777" w:rsidR="00144B94" w:rsidRPr="00144B94" w:rsidRDefault="00144B94" w:rsidP="00144B94">
      <w:pPr>
        <w:spacing w:after="0" w:line="240" w:lineRule="exact"/>
        <w:ind w:right="-1"/>
        <w:rPr>
          <w:rFonts w:ascii="Times New Roman CYR" w:eastAsia="Times New Roman" w:hAnsi="Times New Roman CYR" w:cs="Times New Roman"/>
          <w:sz w:val="28"/>
          <w:szCs w:val="20"/>
          <w:lang w:eastAsia="ru-RU"/>
        </w:rPr>
      </w:pPr>
    </w:p>
    <w:p w14:paraId="7085FA8D" w14:textId="77777777" w:rsidR="00144B94" w:rsidRPr="00144B94" w:rsidRDefault="00144B94" w:rsidP="00144B94">
      <w:pPr>
        <w:spacing w:after="0" w:line="240" w:lineRule="exact"/>
        <w:ind w:right="-1"/>
        <w:jc w:val="center"/>
        <w:rPr>
          <w:rFonts w:ascii="Times New Roman CYR" w:eastAsia="Times New Roman" w:hAnsi="Times New Roman CYR" w:cs="Times New Roman"/>
          <w:b/>
          <w:sz w:val="28"/>
          <w:szCs w:val="20"/>
          <w:lang w:eastAsia="ru-RU"/>
        </w:rPr>
      </w:pPr>
      <w:r w:rsidRPr="00144B94">
        <w:rPr>
          <w:rFonts w:ascii="Times New Roman CYR" w:eastAsia="Times New Roman" w:hAnsi="Times New Roman CYR" w:cs="Times New Roman"/>
          <w:b/>
          <w:sz w:val="28"/>
          <w:szCs w:val="20"/>
          <w:lang w:eastAsia="ru-RU"/>
        </w:rPr>
        <w:t xml:space="preserve">О создании Единой комиссии по осуществлению закупок товаров, работ, услуг для обеспечения муниципальных нужд Администрации </w:t>
      </w:r>
    </w:p>
    <w:p w14:paraId="5EE9DAB2" w14:textId="77777777" w:rsidR="00144B94" w:rsidRPr="00144B94" w:rsidRDefault="00144B94" w:rsidP="00144B94">
      <w:pPr>
        <w:spacing w:after="0" w:line="240" w:lineRule="exact"/>
        <w:ind w:right="-1"/>
        <w:jc w:val="center"/>
        <w:rPr>
          <w:rFonts w:ascii="Times New Roman CYR" w:eastAsia="Times New Roman" w:hAnsi="Times New Roman CYR" w:cs="Times New Roman"/>
          <w:b/>
          <w:sz w:val="28"/>
          <w:szCs w:val="20"/>
          <w:lang w:eastAsia="ru-RU"/>
        </w:rPr>
      </w:pPr>
      <w:r w:rsidRPr="00144B94">
        <w:rPr>
          <w:rFonts w:ascii="Times New Roman CYR" w:eastAsia="Times New Roman" w:hAnsi="Times New Roman CYR" w:cs="Times New Roman"/>
          <w:b/>
          <w:sz w:val="28"/>
          <w:szCs w:val="20"/>
          <w:lang w:eastAsia="ru-RU"/>
        </w:rPr>
        <w:t>Любытинского муниципального округа</w:t>
      </w:r>
    </w:p>
    <w:p w14:paraId="4C77D906" w14:textId="77777777" w:rsidR="00144B94" w:rsidRPr="00144B94" w:rsidRDefault="00144B94" w:rsidP="00144B94">
      <w:pPr>
        <w:spacing w:after="0" w:line="240" w:lineRule="exact"/>
        <w:ind w:right="-1"/>
        <w:jc w:val="both"/>
        <w:rPr>
          <w:rFonts w:ascii="Times New Roman CYR" w:eastAsia="Times New Roman" w:hAnsi="Times New Roman CYR" w:cs="Times New Roman"/>
          <w:sz w:val="28"/>
          <w:szCs w:val="20"/>
          <w:lang w:eastAsia="ru-RU"/>
        </w:rPr>
      </w:pPr>
    </w:p>
    <w:p w14:paraId="2CCD8669" w14:textId="77777777" w:rsidR="00144B94" w:rsidRPr="00144B94" w:rsidRDefault="00144B94" w:rsidP="00144B94">
      <w:pPr>
        <w:spacing w:after="0" w:line="240" w:lineRule="auto"/>
        <w:ind w:firstLine="820"/>
        <w:jc w:val="both"/>
        <w:rPr>
          <w:rFonts w:ascii="Times New Roman CYR" w:eastAsia="Times New Roman" w:hAnsi="Times New Roman CYR" w:cs="Times New Roman"/>
          <w:b/>
          <w:sz w:val="28"/>
          <w:szCs w:val="20"/>
          <w:lang w:eastAsia="ru-RU"/>
        </w:rPr>
      </w:pPr>
      <w:r w:rsidRPr="00144B94">
        <w:rPr>
          <w:rFonts w:ascii="Times New Roman CYR" w:eastAsia="Times New Roman" w:hAnsi="Times New Roman CYR" w:cs="Times New Roman"/>
          <w:sz w:val="28"/>
          <w:szCs w:val="20"/>
          <w:lang w:eastAsia="ru-RU"/>
        </w:rPr>
        <w:t xml:space="preserve">В соответствии со статьей 39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Администрация Любытинского муниципального округа </w:t>
      </w:r>
      <w:r w:rsidRPr="00144B94">
        <w:rPr>
          <w:rFonts w:ascii="Times New Roman CYR" w:eastAsia="Times New Roman" w:hAnsi="Times New Roman CYR" w:cs="Times New Roman"/>
          <w:b/>
          <w:sz w:val="28"/>
          <w:szCs w:val="20"/>
          <w:lang w:eastAsia="ru-RU"/>
        </w:rPr>
        <w:t>ПОСТАНОВЛЯЕТ:</w:t>
      </w:r>
    </w:p>
    <w:p w14:paraId="63AA2BB4" w14:textId="77777777" w:rsidR="00144B94" w:rsidRPr="00144B94" w:rsidRDefault="00144B94" w:rsidP="00144B94">
      <w:pPr>
        <w:spacing w:after="0" w:line="240" w:lineRule="auto"/>
        <w:jc w:val="both"/>
        <w:rPr>
          <w:rFonts w:ascii="Times New Roman CYR" w:eastAsia="Times New Roman" w:hAnsi="Times New Roman CYR" w:cs="Times New Roman"/>
          <w:sz w:val="28"/>
          <w:szCs w:val="20"/>
          <w:lang w:eastAsia="ru-RU"/>
        </w:rPr>
      </w:pPr>
    </w:p>
    <w:p w14:paraId="125B9620" w14:textId="77777777" w:rsidR="00144B94" w:rsidRPr="00144B94" w:rsidRDefault="00144B94" w:rsidP="00144B94">
      <w:pPr>
        <w:spacing w:after="0" w:line="240" w:lineRule="auto"/>
        <w:ind w:firstLine="720"/>
        <w:jc w:val="both"/>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1. Утвердить прилагаемое Положение о Единой комиссии по осуществлению закупок товаров, работ, услуг для обеспечения муниципальных нужд Администрации Любытинского муниципального округа и ее состав.</w:t>
      </w:r>
    </w:p>
    <w:p w14:paraId="5E9AF528"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CYR" w:eastAsia="Times New Roman" w:hAnsi="Times New Roman CYR" w:cs="Times New Roman"/>
          <w:sz w:val="28"/>
          <w:szCs w:val="20"/>
          <w:lang w:eastAsia="ru-RU"/>
        </w:rPr>
        <w:tab/>
        <w:t>2.Признать утратившим силу постановление Администрации муниципального района от 26.08.2020 № 902 «</w:t>
      </w:r>
      <w:r w:rsidRPr="00144B94">
        <w:rPr>
          <w:rFonts w:ascii="Times New Roman" w:eastAsia="Times New Roman" w:hAnsi="Times New Roman" w:cs="Times New Roman"/>
          <w:sz w:val="28"/>
          <w:szCs w:val="28"/>
          <w:lang w:eastAsia="ru-RU"/>
        </w:rPr>
        <w:t>Об утверждении состава Единой комиссии по осуществлению закупок товаров, работ, услуг для обеспечения муниципальных нужд Администрации Любытинского муниципального района».</w:t>
      </w:r>
    </w:p>
    <w:p w14:paraId="79BBEDD3" w14:textId="77777777" w:rsidR="00144B94" w:rsidRPr="00144B94" w:rsidRDefault="00144B94" w:rsidP="00144B94">
      <w:pPr>
        <w:spacing w:after="0" w:line="240" w:lineRule="auto"/>
        <w:ind w:firstLine="720"/>
        <w:jc w:val="both"/>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3. Разместить постановление на официальном сайте Администрации муниципального округа в информационно-телекоммуникационной сети Интернет.</w:t>
      </w:r>
    </w:p>
    <w:p w14:paraId="399F9FE1" w14:textId="77777777" w:rsidR="00144B94" w:rsidRPr="00144B94" w:rsidRDefault="00144B94" w:rsidP="00144B94">
      <w:pPr>
        <w:spacing w:after="0" w:line="240" w:lineRule="exact"/>
        <w:ind w:right="-510"/>
        <w:rPr>
          <w:rFonts w:ascii="Times New Roman" w:eastAsia="Times New Roman" w:hAnsi="Times New Roman" w:cs="Times New Roman"/>
          <w:b/>
          <w:sz w:val="28"/>
          <w:szCs w:val="28"/>
          <w:lang w:eastAsia="ru-RU"/>
        </w:rPr>
      </w:pPr>
    </w:p>
    <w:p w14:paraId="3BC547B1" w14:textId="77777777" w:rsidR="00144B94" w:rsidRPr="00144B94" w:rsidRDefault="00144B94" w:rsidP="00144B94">
      <w:pPr>
        <w:spacing w:after="0" w:line="240" w:lineRule="exact"/>
        <w:ind w:right="-510"/>
        <w:rPr>
          <w:rFonts w:ascii="Times New Roman" w:eastAsia="Times New Roman" w:hAnsi="Times New Roman" w:cs="Times New Roman"/>
          <w:b/>
          <w:sz w:val="28"/>
          <w:szCs w:val="28"/>
          <w:lang w:eastAsia="ru-RU"/>
        </w:rPr>
      </w:pPr>
    </w:p>
    <w:p w14:paraId="1A5C19AF" w14:textId="77777777" w:rsidR="00144B94" w:rsidRPr="00144B94" w:rsidRDefault="00144B94" w:rsidP="00144B94">
      <w:pPr>
        <w:spacing w:after="0" w:line="240" w:lineRule="exact"/>
        <w:ind w:right="-510"/>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Первый заместитель</w:t>
      </w:r>
    </w:p>
    <w:p w14:paraId="5A5213E2" w14:textId="77777777" w:rsidR="00144B94" w:rsidRPr="00144B94" w:rsidRDefault="00144B94" w:rsidP="00144B94">
      <w:pPr>
        <w:spacing w:after="0" w:line="240" w:lineRule="exact"/>
        <w:ind w:right="-510"/>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Главы администрации                                                            О.В.Степанова</w:t>
      </w:r>
    </w:p>
    <w:p w14:paraId="19D19F9E" w14:textId="77777777" w:rsidR="00144B94" w:rsidRPr="00144B94" w:rsidRDefault="00144B94" w:rsidP="00144B94">
      <w:pPr>
        <w:spacing w:after="0" w:line="360" w:lineRule="atLeast"/>
        <w:rPr>
          <w:rFonts w:ascii="Times New Roman" w:eastAsia="Times New Roman" w:hAnsi="Times New Roman" w:cs="Times New Roman"/>
          <w:sz w:val="28"/>
          <w:szCs w:val="28"/>
          <w:lang w:eastAsia="ru-RU"/>
        </w:rPr>
      </w:pPr>
    </w:p>
    <w:p w14:paraId="19E53410"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090AFE1E"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05C37023"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35B19AC6"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798B7046"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755F1F2B"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5D3BAAA2"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550DE5FD"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113CEC49"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69416A09" w14:textId="77777777" w:rsidR="00144B94" w:rsidRPr="00144B94" w:rsidRDefault="00144B94" w:rsidP="00144B94">
      <w:pPr>
        <w:spacing w:after="0" w:line="360" w:lineRule="atLeast"/>
        <w:jc w:val="right"/>
        <w:rPr>
          <w:rFonts w:ascii="Times New Roman CYR" w:eastAsia="Times New Roman" w:hAnsi="Times New Roman CYR" w:cs="Times New Roman"/>
          <w:sz w:val="28"/>
          <w:szCs w:val="20"/>
          <w:lang w:eastAsia="ru-RU"/>
        </w:rPr>
      </w:pPr>
    </w:p>
    <w:p w14:paraId="0D8DB9FB" w14:textId="77777777" w:rsidR="00144B94" w:rsidRPr="00144B94" w:rsidRDefault="00144B94" w:rsidP="00144B94">
      <w:pPr>
        <w:spacing w:after="0" w:line="360" w:lineRule="atLeast"/>
        <w:jc w:val="center"/>
        <w:rPr>
          <w:rFonts w:ascii="Times New Roman" w:eastAsia="Times New Roman" w:hAnsi="Times New Roman" w:cs="Times New Roman"/>
          <w:sz w:val="28"/>
          <w:szCs w:val="28"/>
          <w:lang w:eastAsia="ru-RU"/>
        </w:rPr>
      </w:pPr>
      <w:r w:rsidRPr="00144B94">
        <w:rPr>
          <w:rFonts w:ascii="Times New Roman CYR" w:eastAsia="Times New Roman" w:hAnsi="Times New Roman CYR" w:cs="Times New Roman"/>
          <w:sz w:val="28"/>
          <w:szCs w:val="20"/>
          <w:lang w:eastAsia="ru-RU"/>
        </w:rPr>
        <w:t xml:space="preserve">                                                           Утверждено</w:t>
      </w:r>
    </w:p>
    <w:p w14:paraId="11249C71" w14:textId="77777777" w:rsidR="00144B94" w:rsidRPr="00144B94" w:rsidRDefault="00144B94" w:rsidP="00144B94">
      <w:pPr>
        <w:spacing w:after="0" w:line="240" w:lineRule="exact"/>
        <w:ind w:right="55"/>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постановлением Администрации</w:t>
      </w:r>
    </w:p>
    <w:p w14:paraId="44924EC0" w14:textId="77777777" w:rsidR="00144B94" w:rsidRPr="00144B94" w:rsidRDefault="00144B94" w:rsidP="00144B94">
      <w:pPr>
        <w:spacing w:after="0" w:line="240" w:lineRule="exact"/>
        <w:ind w:right="-510"/>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Любытинского муниципального округа</w:t>
      </w:r>
    </w:p>
    <w:p w14:paraId="3BE40254" w14:textId="77777777" w:rsidR="00144B94" w:rsidRPr="00144B94" w:rsidRDefault="00144B94" w:rsidP="00144B94">
      <w:pPr>
        <w:spacing w:after="0" w:line="240" w:lineRule="exact"/>
        <w:ind w:right="-510"/>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от 11.02.2026 № 209</w:t>
      </w:r>
    </w:p>
    <w:p w14:paraId="353A1D8B" w14:textId="77777777" w:rsidR="00144B94" w:rsidRPr="00144B94" w:rsidRDefault="00144B94" w:rsidP="00144B94">
      <w:pPr>
        <w:spacing w:after="0" w:line="240" w:lineRule="auto"/>
        <w:jc w:val="center"/>
        <w:rPr>
          <w:rFonts w:ascii="Times New Roman" w:eastAsia="Times New Roman" w:hAnsi="Times New Roman" w:cs="Times New Roman"/>
          <w:b/>
          <w:sz w:val="28"/>
          <w:szCs w:val="28"/>
          <w:lang w:eastAsia="ru-RU"/>
        </w:rPr>
      </w:pPr>
    </w:p>
    <w:p w14:paraId="118C2CD9" w14:textId="77777777" w:rsidR="00144B94" w:rsidRPr="00144B94" w:rsidRDefault="00144B94" w:rsidP="00144B94">
      <w:pPr>
        <w:spacing w:after="0" w:line="240" w:lineRule="auto"/>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ПОЛОЖЕНИЕ</w:t>
      </w:r>
    </w:p>
    <w:p w14:paraId="49A14205" w14:textId="77777777" w:rsidR="00144B94" w:rsidRPr="00144B94" w:rsidRDefault="00144B94" w:rsidP="00144B94">
      <w:pPr>
        <w:spacing w:after="0" w:line="240" w:lineRule="exact"/>
        <w:ind w:right="55"/>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о Единой комиссии по осуществлению закупок товаров, работ, услуг для обеспечения муниципальных нужд Администрации Любытинского </w:t>
      </w:r>
    </w:p>
    <w:p w14:paraId="4A6E94B4" w14:textId="77777777" w:rsidR="00144B94" w:rsidRPr="00144B94" w:rsidRDefault="00144B94" w:rsidP="00144B94">
      <w:pPr>
        <w:spacing w:after="0" w:line="240" w:lineRule="exact"/>
        <w:ind w:right="55"/>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муниципального округа</w:t>
      </w:r>
    </w:p>
    <w:p w14:paraId="0F4BA3E5" w14:textId="77777777" w:rsidR="00144B94" w:rsidRPr="00144B94" w:rsidRDefault="00144B94" w:rsidP="00144B94">
      <w:pPr>
        <w:spacing w:after="0" w:line="240" w:lineRule="auto"/>
        <w:rPr>
          <w:rFonts w:ascii="Times New Roman" w:eastAsia="Times New Roman" w:hAnsi="Times New Roman" w:cs="Times New Roman"/>
          <w:sz w:val="20"/>
          <w:szCs w:val="20"/>
          <w:lang w:eastAsia="ru-RU"/>
        </w:rPr>
      </w:pPr>
    </w:p>
    <w:p w14:paraId="63DB4E3F" w14:textId="77777777" w:rsidR="00144B94" w:rsidRPr="00144B94" w:rsidRDefault="00144B94" w:rsidP="00144B94">
      <w:pPr>
        <w:spacing w:after="0" w:line="240" w:lineRule="exact"/>
        <w:ind w:right="-510" w:firstLine="720"/>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I. Общие положения</w:t>
      </w:r>
    </w:p>
    <w:p w14:paraId="6F55C0B8"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1.1. Настоящее Положение определяет цели создания, функции, состав и порядок деятельности Единой комиссии по осуществлению закупок товаров, работ, услуг для обеспечения муниципальных нужд Администрации Любытинского муниципального округа (далее - Единая комиссия).</w:t>
      </w:r>
    </w:p>
    <w:p w14:paraId="47CF3A05"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 Единая комиссия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 иными федеральными законами, нормативными правовыми актами Правительства Российской Федерации, Министерства экономического развития и торговли Российской Федерации, Федеральной антимонопольной службы, и настоящим Положением.</w:t>
      </w:r>
    </w:p>
    <w:p w14:paraId="73F1B04C" w14:textId="77777777" w:rsidR="00144B94" w:rsidRPr="00144B94" w:rsidRDefault="00144B94" w:rsidP="00144B94">
      <w:pPr>
        <w:spacing w:after="0" w:line="240" w:lineRule="exact"/>
        <w:ind w:right="-510"/>
        <w:jc w:val="both"/>
        <w:rPr>
          <w:rFonts w:ascii="Times New Roman" w:eastAsia="Times New Roman" w:hAnsi="Times New Roman" w:cs="Times New Roman"/>
          <w:b/>
          <w:sz w:val="28"/>
          <w:szCs w:val="28"/>
          <w:lang w:eastAsia="ru-RU"/>
        </w:rPr>
      </w:pPr>
    </w:p>
    <w:p w14:paraId="1A0555B0" w14:textId="77777777" w:rsidR="00144B94" w:rsidRPr="00144B94" w:rsidRDefault="00144B94" w:rsidP="00144B94">
      <w:pPr>
        <w:spacing w:after="0" w:line="240" w:lineRule="exact"/>
        <w:ind w:right="-510" w:firstLine="720"/>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II. Цели и задачи Единой комиссии</w:t>
      </w:r>
    </w:p>
    <w:p w14:paraId="59B50100"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2.1. Единая комиссия создается в целях организации и осуществления закупок путем проведения электронного конкурса, электронного аукциона, электронного запроса котировок, запросов предложений для осуществления Администрацией Любытинского муниципального округа (далее - Заказчик), возложенных на нее функций по закупке товаров, работ, услуг для муниципальных нужд в установленной сфере деятельности.</w:t>
      </w:r>
    </w:p>
    <w:p w14:paraId="0FF44275"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 Исходя из целей деятельности Единой комиссии, определенных в пункте 2.1. Положения, в задачи Единой комиссии входят:</w:t>
      </w:r>
    </w:p>
    <w:p w14:paraId="28A633BC"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2.2.1. Обеспечение объективности и беспристрастности при осуществлении закупок путем проведения электронного конкурса, электронного аукциона, электронного запроса котировок, запросов предложений;</w:t>
      </w:r>
    </w:p>
    <w:p w14:paraId="0B1B73BD"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2.2.2. Соблюдение принципов публичности, «прозрачности», конкурентоспособности, предоставления равных условий и недопустимости дискриминации при осуществлении закупок путем проведения электронного конкурса, электронного аукциона, электронного запроса котировок, запросов предложений;</w:t>
      </w:r>
    </w:p>
    <w:p w14:paraId="3733D53B"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2.2.3. Устранение возможностей злоупотребления и коррупции при осуществлении закупок путем проведения электронного конкурса, электронного аукциона, электронного запроса котировок, запросов предложений.</w:t>
      </w:r>
    </w:p>
    <w:p w14:paraId="5A87FB6B" w14:textId="77777777" w:rsidR="00144B94" w:rsidRPr="00144B94" w:rsidRDefault="00144B94" w:rsidP="00144B94">
      <w:pPr>
        <w:spacing w:after="0" w:line="360" w:lineRule="atLeast"/>
        <w:jc w:val="center"/>
        <w:rPr>
          <w:rFonts w:ascii="Times New Roman" w:eastAsia="Times New Roman" w:hAnsi="Times New Roman" w:cs="Times New Roman"/>
          <w:sz w:val="28"/>
          <w:szCs w:val="28"/>
          <w:lang w:eastAsia="ru-RU"/>
        </w:rPr>
      </w:pPr>
    </w:p>
    <w:p w14:paraId="2DC5208C" w14:textId="77777777" w:rsidR="00144B94" w:rsidRPr="00144B94" w:rsidRDefault="00144B94" w:rsidP="00144B94">
      <w:pPr>
        <w:spacing w:after="0" w:line="360" w:lineRule="atLeast"/>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7E7E6B2E" w14:textId="77777777" w:rsidR="00144B94" w:rsidRPr="00144B94" w:rsidRDefault="00144B94" w:rsidP="00144B94">
      <w:pPr>
        <w:spacing w:after="0" w:line="240" w:lineRule="exact"/>
        <w:ind w:right="-510" w:firstLine="720"/>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III. Порядок формирования Единой комиссии</w:t>
      </w:r>
    </w:p>
    <w:p w14:paraId="52E2B91F"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 Единая Комиссия является коллегиальным органом Заказчика, действующим на постоянной основе.</w:t>
      </w:r>
    </w:p>
    <w:p w14:paraId="5EE4CC60"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3.2. Решение о создании комиссии принимается Заказчиком до начала проведения закупки. Число членов Единой комиссии должно быть не менее чем 5 человек.</w:t>
      </w:r>
    </w:p>
    <w:p w14:paraId="0A817138"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3.3. Единая комиссия состоит из председателя, заместителя председателя, секретаря (с правом голосования) и членов Единой комиссии. В отсутствие председателя Единой комиссии его функции выполняет заместитель председателя Единой комиссии.</w:t>
      </w:r>
    </w:p>
    <w:p w14:paraId="22E12BDD"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3.4. В случае одновременного отсутствия на заседании Единой комиссии вышеуказанных председателя и заместителя председателя функции председателя на заседании комиссии исполняет член Единой комиссии, который избирается простым большинством голосов из числа присутствующих на заседании членов Единой комиссии, что фиксируется в протоколе заседаний Единой комиссии. </w:t>
      </w:r>
      <w:r w:rsidRPr="00144B94">
        <w:rPr>
          <w:rFonts w:ascii="Times New Roman" w:eastAsia="Times New Roman" w:hAnsi="Times New Roman" w:cs="Times New Roman"/>
          <w:sz w:val="28"/>
          <w:szCs w:val="28"/>
          <w:lang w:eastAsia="ru-RU"/>
        </w:rPr>
        <w:lastRenderedPageBreak/>
        <w:t>При отсутствии секретаря Единой комиссии его функции выполняет член Единой комиссии, уполномоченный на выполнение таких функций председателем.</w:t>
      </w:r>
    </w:p>
    <w:p w14:paraId="335C91CE"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3.5. Единая комиссия формируется, преимущественно из числа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 Число членов Единой комиссии, прошедших профессиональную переподготовку или повышение квалификации в сфере закупок, определяется законодательством Российской Федерации.</w:t>
      </w:r>
    </w:p>
    <w:p w14:paraId="0152617C"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3.6. Членами Единой комиссии не могут быть физические лица, которые были привлечены в качестве экспертов к проведению экспертной оценки конкурсной документации, заявок на участие в конкурсе, осуществляемой в ходе проведения предквалификационного отбора, оценки соответствия участников конкурса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руководителя или усыновленными руководителем участника закупки, </w:t>
      </w:r>
    </w:p>
    <w:p w14:paraId="507276C3" w14:textId="77777777" w:rsidR="00144B94" w:rsidRPr="00144B94" w:rsidRDefault="00144B94" w:rsidP="00144B94">
      <w:pPr>
        <w:spacing w:after="0" w:line="360" w:lineRule="atLeast"/>
        <w:ind w:firstLine="72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w:t>
      </w:r>
    </w:p>
    <w:p w14:paraId="5242F0D4" w14:textId="77777777" w:rsidR="00144B94" w:rsidRPr="00144B94" w:rsidRDefault="00144B94" w:rsidP="00144B94">
      <w:pPr>
        <w:spacing w:after="0" w:line="360" w:lineRule="atLeast"/>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а также непосредственно осуществляющие контроль в сфере закупок должностные лица контрольного органа в сфере закупок. </w:t>
      </w:r>
    </w:p>
    <w:p w14:paraId="6D1DE016"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3.7. В случае выявления в составе Единой комиссии указанных лиц Заказчик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
    <w:p w14:paraId="2E2A9B7D"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3.8. Замена члена Единой комиссии допускается только по решению Заказчика, принявшего решение о создании Единой комиссии.</w:t>
      </w:r>
    </w:p>
    <w:p w14:paraId="339BC8AD"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3.9. Единая комиссия правомочна осуществлять свои функции, если на заседании комиссии присутствует не менее чем пятьдесят процентов общего числа ее членов. Члены Единой комиссии должны быть своевременно уведомлены председателем Единой комиссии о месте, дате и времени проведения заседания комиссии. Принятие решения членами Единой комиссии путем проведения заочного голосования, а также делегирование ими своих полномочий иным лицам не допускается.</w:t>
      </w:r>
    </w:p>
    <w:p w14:paraId="7A6E6C83" w14:textId="77777777" w:rsidR="00144B94" w:rsidRPr="00144B94" w:rsidRDefault="00144B94" w:rsidP="00144B94">
      <w:pPr>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3.10. Решение Единой комиссии, принятое в нарушение требований Федерального закона № 44-ФЗ, может быть обжаловано любым участником закупки в порядке, установленном Федеральным законом № 44-ФЗ, и признано недействительным по решению федерального органа исполнительной власти, уполномоченного на осуществление контроля в сфере закупок (далее - контрольный орган в сфере закупок).</w:t>
      </w:r>
    </w:p>
    <w:p w14:paraId="7945CB5B" w14:textId="77777777" w:rsidR="00144B94" w:rsidRPr="00144B94" w:rsidRDefault="00144B94" w:rsidP="00144B94">
      <w:pPr>
        <w:spacing w:after="0" w:line="240" w:lineRule="exact"/>
        <w:ind w:right="-510"/>
        <w:jc w:val="both"/>
        <w:rPr>
          <w:rFonts w:ascii="Times New Roman" w:eastAsia="Times New Roman" w:hAnsi="Times New Roman" w:cs="Times New Roman"/>
          <w:b/>
          <w:sz w:val="28"/>
          <w:szCs w:val="28"/>
          <w:lang w:eastAsia="ru-RU"/>
        </w:rPr>
      </w:pPr>
    </w:p>
    <w:p w14:paraId="05976650" w14:textId="77777777" w:rsidR="00144B94" w:rsidRPr="00144B94" w:rsidRDefault="00144B94" w:rsidP="00144B94">
      <w:pPr>
        <w:spacing w:after="0" w:line="240" w:lineRule="exact"/>
        <w:ind w:right="-510" w:firstLine="720"/>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IV. Функции Единой комиссии</w:t>
      </w:r>
    </w:p>
    <w:p w14:paraId="1C3CAF1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4.1. Для выполнения поставленных задач по осуществлению закупок путем проведения электронного конкурса, электронного аукциона, электронного запроса котировок, запросов предложений Единая комиссия осуществляют следующие функции:</w:t>
      </w:r>
    </w:p>
    <w:p w14:paraId="5F166072" w14:textId="77777777" w:rsidR="00144B94" w:rsidRPr="00144B94" w:rsidRDefault="00144B94" w:rsidP="00144B94">
      <w:pPr>
        <w:tabs>
          <w:tab w:val="left" w:pos="851"/>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отбор участников электронного конкурса, рассмотрение, оценка и сопоставление заявок на участие в электронном конкурсе, определение победителя закупки;</w:t>
      </w:r>
    </w:p>
    <w:p w14:paraId="787ED3BF" w14:textId="77777777" w:rsidR="00144B94" w:rsidRPr="00144B94" w:rsidRDefault="00144B94" w:rsidP="00144B94">
      <w:pPr>
        <w:tabs>
          <w:tab w:val="left" w:pos="851"/>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ведение протокола рассмотрения и оценки заявок на участие в электронном конкурсе;</w:t>
      </w:r>
    </w:p>
    <w:p w14:paraId="348E3A87" w14:textId="77777777" w:rsidR="00144B94" w:rsidRPr="00144B94" w:rsidRDefault="00144B94" w:rsidP="00144B94">
      <w:pPr>
        <w:tabs>
          <w:tab w:val="left" w:pos="851"/>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рассмотрение заявок на участие в аукционе электронной формы и отбор участников закупки;</w:t>
      </w:r>
    </w:p>
    <w:p w14:paraId="4F68157F" w14:textId="77777777" w:rsidR="00144B94" w:rsidRPr="00144B94" w:rsidRDefault="00144B94" w:rsidP="00144B94">
      <w:pPr>
        <w:tabs>
          <w:tab w:val="left" w:pos="851"/>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г) ведение протокола рассмотрения заявок на участие в аукционе в электронной форме; </w:t>
      </w:r>
    </w:p>
    <w:p w14:paraId="670D9BC6" w14:textId="77777777" w:rsidR="00144B94" w:rsidRPr="00144B94" w:rsidRDefault="00144B94" w:rsidP="00144B94">
      <w:pPr>
        <w:tabs>
          <w:tab w:val="left" w:pos="851"/>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 ведение протокола рассмотрения и оценки заявок электронного запроса котировок;</w:t>
      </w:r>
    </w:p>
    <w:p w14:paraId="101DF7B0" w14:textId="77777777" w:rsidR="00144B94" w:rsidRPr="00144B94" w:rsidRDefault="00144B94" w:rsidP="00144B94">
      <w:pPr>
        <w:tabs>
          <w:tab w:val="left" w:pos="851"/>
        </w:tabs>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p>
    <w:p w14:paraId="68B3DEF8" w14:textId="77777777" w:rsidR="00144B94" w:rsidRPr="00144B94" w:rsidRDefault="00144B94" w:rsidP="00144B94">
      <w:pPr>
        <w:tabs>
          <w:tab w:val="left" w:pos="851"/>
        </w:tabs>
        <w:autoSpaceDE w:val="0"/>
        <w:autoSpaceDN w:val="0"/>
        <w:adjustRightInd w:val="0"/>
        <w:spacing w:after="0" w:line="240" w:lineRule="atLeast"/>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w:t>
      </w:r>
    </w:p>
    <w:p w14:paraId="577DCD99" w14:textId="77777777" w:rsidR="00144B94" w:rsidRPr="00144B94" w:rsidRDefault="00144B94" w:rsidP="00144B94">
      <w:pPr>
        <w:tabs>
          <w:tab w:val="left" w:pos="851"/>
        </w:tabs>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е) другие функции, связанные с определением </w:t>
      </w:r>
      <w:r w:rsidRPr="00144B94">
        <w:rPr>
          <w:rFonts w:ascii="Times New Roman" w:eastAsia="Times New Roman" w:hAnsi="Times New Roman" w:cs="Arial"/>
          <w:sz w:val="28"/>
          <w:szCs w:val="28"/>
          <w:lang w:eastAsia="ru-RU"/>
        </w:rPr>
        <w:t xml:space="preserve">поставщика (подрядчика, исполнителя) в порядке, установленном </w:t>
      </w:r>
      <w:r w:rsidRPr="00144B94">
        <w:rPr>
          <w:rFonts w:ascii="Times New Roman" w:eastAsia="Times New Roman" w:hAnsi="Times New Roman" w:cs="Times New Roman"/>
          <w:sz w:val="28"/>
          <w:szCs w:val="28"/>
          <w:lang w:eastAsia="ru-RU"/>
        </w:rPr>
        <w:t>Федеральным законом № 44-ФЗ.</w:t>
      </w:r>
    </w:p>
    <w:p w14:paraId="104549F1" w14:textId="77777777" w:rsidR="00144B94" w:rsidRPr="00144B94" w:rsidRDefault="00144B94" w:rsidP="00144B94">
      <w:pPr>
        <w:tabs>
          <w:tab w:val="left" w:pos="851"/>
        </w:tabs>
        <w:autoSpaceDE w:val="0"/>
        <w:autoSpaceDN w:val="0"/>
        <w:adjustRightInd w:val="0"/>
        <w:spacing w:after="0" w:line="240" w:lineRule="atLeast"/>
        <w:ind w:right="-1"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4.2. В соответствии с нормативно-правовыми актами Российской Федерации принимает решения о списании начисленных поставщикам </w:t>
      </w:r>
      <w:r w:rsidRPr="00144B94">
        <w:rPr>
          <w:rFonts w:ascii="Times New Roman" w:eastAsia="Times New Roman" w:hAnsi="Times New Roman" w:cs="Times New Roman"/>
          <w:sz w:val="28"/>
          <w:szCs w:val="28"/>
          <w:lang w:eastAsia="ru-RU"/>
        </w:rPr>
        <w:lastRenderedPageBreak/>
        <w:t>(подрядчикам, исполнителям) и неуплаченных ими сумм неустоек (штрафов, пеней).</w:t>
      </w:r>
    </w:p>
    <w:p w14:paraId="4D32507B" w14:textId="77777777" w:rsidR="00144B94" w:rsidRPr="00144B94" w:rsidRDefault="00144B94" w:rsidP="00144B94">
      <w:pPr>
        <w:tabs>
          <w:tab w:val="left" w:pos="851"/>
        </w:tabs>
        <w:autoSpaceDE w:val="0"/>
        <w:autoSpaceDN w:val="0"/>
        <w:adjustRightInd w:val="0"/>
        <w:spacing w:after="0" w:line="240" w:lineRule="exact"/>
        <w:ind w:right="-510" w:firstLine="709"/>
        <w:jc w:val="both"/>
        <w:rPr>
          <w:rFonts w:ascii="Times New Roman" w:eastAsia="Times New Roman" w:hAnsi="Times New Roman" w:cs="Times New Roman"/>
          <w:sz w:val="28"/>
          <w:szCs w:val="28"/>
          <w:lang w:eastAsia="ru-RU"/>
        </w:rPr>
      </w:pPr>
    </w:p>
    <w:p w14:paraId="1E4665CA" w14:textId="77777777" w:rsidR="00144B94" w:rsidRPr="00144B94" w:rsidRDefault="00144B94" w:rsidP="00144B94">
      <w:pPr>
        <w:autoSpaceDE w:val="0"/>
        <w:autoSpaceDN w:val="0"/>
        <w:adjustRightInd w:val="0"/>
        <w:spacing w:after="0" w:line="240" w:lineRule="exact"/>
        <w:ind w:right="-510" w:firstLine="709"/>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V. Права и обязанности Единой комиссии, ее членов</w:t>
      </w:r>
    </w:p>
    <w:p w14:paraId="0DBBA777"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 Единая комиссия обязана:</w:t>
      </w:r>
    </w:p>
    <w:p w14:paraId="731432B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5.1.1. Проверять соответствие участников закупки предъявляемым к ним требованиям, установленным Федеральным законом № 44-ФЗ, конкурсной документацией или документацией аукциона в электронной форме, извещением о проведении котировок в электронной форме, запроса предложений;</w:t>
      </w:r>
    </w:p>
    <w:p w14:paraId="68EB1A1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5.1.2. Не допускать участника закупки к участию в конкурсе электронной формы, электронного аукциона, запросе предложений в случаях, установленных Федеральным законом № 44-ФЗ, не рассматривать и отклонять заявки электронного запроса котировок в случаях, установленных Федеральным законом № 44-ФЗ;</w:t>
      </w:r>
    </w:p>
    <w:p w14:paraId="1E55667C" w14:textId="77777777" w:rsidR="00144B94" w:rsidRPr="00144B94" w:rsidRDefault="00144B94" w:rsidP="00144B94">
      <w:pPr>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5.1.3. Исполнять предписания контрольных органов в сфере закупок об устранении выявленных ими нарушений законодательства Российской Федерации и (или) иных нормативных правовых актов Российской Федерации об осуществлении закупок товаров, работ, услуг;</w:t>
      </w:r>
    </w:p>
    <w:p w14:paraId="4D49735F" w14:textId="77777777" w:rsidR="00144B94" w:rsidRPr="00144B94" w:rsidRDefault="00144B94" w:rsidP="00144B94">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5.1.4. Не проводить переговоры с участниками закупки, кроме случаев обмена информацией, прямо предусмотренных Федеральным законом            № 44-ФЗ.</w:t>
      </w:r>
    </w:p>
    <w:p w14:paraId="15DBD290"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5.2. Единая комиссия вправе:</w:t>
      </w:r>
    </w:p>
    <w:p w14:paraId="2D29A9FE"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5.2.1. В случаях, предусмотренных Федеральным законом № 44-ФЗ, отстранить участника от участия в осуществлении закупки на любых этапах её проведения;</w:t>
      </w:r>
    </w:p>
    <w:p w14:paraId="326B3A49"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5.2.2. Обратиться к Заказчику с требованием незамедлительно запросить у соответствующих органов и организаций сведения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 деятельности участника закупки в порядке, установленном Кодексом Российской Федерации об административных правонарушениях, о наличии задолженностей такого участника по начисленным налогам, сборам и иным обязательным платежам в бюджеты любого уровня и в государственные внебюджетные фонды за прошедший календарный год, об обжаловании наличия таких задолженностей и о результатах рассмотрения жалоб;</w:t>
      </w:r>
    </w:p>
    <w:p w14:paraId="56A7C129" w14:textId="77777777" w:rsidR="00144B94" w:rsidRPr="00144B94" w:rsidRDefault="00144B94" w:rsidP="00144B94">
      <w:pPr>
        <w:autoSpaceDE w:val="0"/>
        <w:autoSpaceDN w:val="0"/>
        <w:adjustRightInd w:val="0"/>
        <w:spacing w:after="0" w:line="360" w:lineRule="atLeast"/>
        <w:ind w:firstLine="720"/>
        <w:jc w:val="both"/>
        <w:rPr>
          <w:rFonts w:ascii="Times New Roman" w:eastAsia="Times New Roman" w:hAnsi="Times New Roman" w:cs="Arial"/>
          <w:sz w:val="28"/>
          <w:szCs w:val="28"/>
          <w:lang w:eastAsia="ru-RU"/>
        </w:rPr>
      </w:pPr>
      <w:r w:rsidRPr="00144B94">
        <w:rPr>
          <w:rFonts w:ascii="Times New Roman" w:eastAsia="Times New Roman" w:hAnsi="Times New Roman" w:cs="Times New Roman"/>
          <w:sz w:val="28"/>
          <w:szCs w:val="28"/>
          <w:lang w:eastAsia="ru-RU"/>
        </w:rPr>
        <w:lastRenderedPageBreak/>
        <w:t xml:space="preserve">5.2.3. Вносить предложения по вопросам </w:t>
      </w:r>
      <w:r w:rsidRPr="00144B94">
        <w:rPr>
          <w:rFonts w:ascii="Times New Roman" w:eastAsia="Times New Roman" w:hAnsi="Times New Roman" w:cs="Arial"/>
          <w:noProof/>
          <w:sz w:val="28"/>
          <w:szCs w:val="28"/>
          <w:lang w:eastAsia="ru-RU"/>
        </w:rPr>
        <w:t xml:space="preserve">осуществления закупок </w:t>
      </w:r>
      <w:r w:rsidRPr="00144B94">
        <w:rPr>
          <w:rFonts w:ascii="Times New Roman" w:eastAsia="Times New Roman" w:hAnsi="Times New Roman" w:cs="Arial"/>
          <w:sz w:val="28"/>
          <w:szCs w:val="28"/>
          <w:lang w:eastAsia="ru-RU"/>
        </w:rPr>
        <w:t xml:space="preserve">путем проведения электронного конкурса, электронного аукциона, электронного </w:t>
      </w:r>
    </w:p>
    <w:p w14:paraId="7CAA1609" w14:textId="77777777" w:rsidR="00144B94" w:rsidRPr="00144B94" w:rsidRDefault="00144B94" w:rsidP="00144B94">
      <w:pPr>
        <w:autoSpaceDE w:val="0"/>
        <w:autoSpaceDN w:val="0"/>
        <w:adjustRightInd w:val="0"/>
        <w:spacing w:after="0" w:line="360" w:lineRule="atLeast"/>
        <w:ind w:firstLine="720"/>
        <w:jc w:val="both"/>
        <w:rPr>
          <w:rFonts w:ascii="Times New Roman" w:eastAsia="Times New Roman" w:hAnsi="Times New Roman" w:cs="Arial"/>
          <w:sz w:val="28"/>
          <w:szCs w:val="28"/>
          <w:lang w:eastAsia="ru-RU"/>
        </w:rPr>
      </w:pPr>
    </w:p>
    <w:p w14:paraId="241C56CD" w14:textId="77777777" w:rsidR="00144B94" w:rsidRPr="00144B94" w:rsidRDefault="00144B94" w:rsidP="00144B94">
      <w:pPr>
        <w:autoSpaceDE w:val="0"/>
        <w:autoSpaceDN w:val="0"/>
        <w:adjustRightInd w:val="0"/>
        <w:spacing w:after="0" w:line="360" w:lineRule="atLeast"/>
        <w:ind w:firstLine="720"/>
        <w:jc w:val="center"/>
        <w:rPr>
          <w:rFonts w:ascii="Times New Roman" w:eastAsia="Times New Roman" w:hAnsi="Times New Roman" w:cs="Arial"/>
          <w:sz w:val="28"/>
          <w:szCs w:val="28"/>
          <w:lang w:eastAsia="ru-RU"/>
        </w:rPr>
      </w:pPr>
      <w:r w:rsidRPr="00144B94">
        <w:rPr>
          <w:rFonts w:ascii="Times New Roman" w:eastAsia="Times New Roman" w:hAnsi="Times New Roman" w:cs="Arial"/>
          <w:sz w:val="28"/>
          <w:szCs w:val="28"/>
          <w:lang w:eastAsia="ru-RU"/>
        </w:rPr>
        <w:t>5</w:t>
      </w:r>
    </w:p>
    <w:p w14:paraId="6E3AAFF1" w14:textId="77777777" w:rsidR="00144B94" w:rsidRPr="00144B94" w:rsidRDefault="00144B94" w:rsidP="00144B9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144B94">
        <w:rPr>
          <w:rFonts w:ascii="Times New Roman" w:eastAsia="Times New Roman" w:hAnsi="Times New Roman" w:cs="Arial"/>
          <w:sz w:val="28"/>
          <w:szCs w:val="28"/>
          <w:lang w:eastAsia="ru-RU"/>
        </w:rPr>
        <w:t>запроса котировок, запросов предложений</w:t>
      </w:r>
      <w:r w:rsidRPr="00144B94">
        <w:rPr>
          <w:rFonts w:ascii="Times New Roman" w:eastAsia="Times New Roman" w:hAnsi="Times New Roman" w:cs="Times New Roman"/>
          <w:sz w:val="28"/>
          <w:szCs w:val="28"/>
          <w:lang w:eastAsia="ru-RU"/>
        </w:rPr>
        <w:t>, требующих решения со стороны Заказчика.</w:t>
      </w:r>
    </w:p>
    <w:p w14:paraId="5C7C969A"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5.3. Члены Единой комиссии обязаны:</w:t>
      </w:r>
    </w:p>
    <w:p w14:paraId="32AA7B12"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действовать в рамках своих полномочий, установленных законодательством об осуществлении закупок товаров, работ, услуг для обеспечения муниципальных нужд и настоящим Положением;</w:t>
      </w:r>
    </w:p>
    <w:p w14:paraId="5140354F"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знать и руководствоваться в своей деятельности требованиями законодательства Российской Федерации  об осуществлении закупок товаров, работ, услуг для обеспечения муниципальных нужд и настоящего Положения;</w:t>
      </w:r>
    </w:p>
    <w:p w14:paraId="2749F463"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лично присутствовать на заседаниях Единой комиссии. Отсутствие на заседаниях Единой комиссии допускается только по уважительным причинам;</w:t>
      </w:r>
    </w:p>
    <w:p w14:paraId="5B3147E4"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 не допускать разглашения сведений, ставших им известными в ходе проведения процедур осуществления закупки, кроме случаев, прямо предусмотренных законодательством Российской Федерации.</w:t>
      </w:r>
    </w:p>
    <w:p w14:paraId="0C9FCC13"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 член комиссии обязан незамедлительно сообщить заказчику, принявшему решение о создании комиссии, о возникновении обстоятельств, предусмотренных частью 6 настоящей статьи. В случае выявления в составе комиссии физических лиц, указанных в части 6 настоящей статьи,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части 6 настоящей статьи.</w:t>
      </w:r>
    </w:p>
    <w:p w14:paraId="6964AB00"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е) члены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 в том числе с учетом информации, предоставленной заказчику в соответствии с частью 23 статьи 34 настоящего Федерального закона.</w:t>
      </w:r>
    </w:p>
    <w:p w14:paraId="5600FE62"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5.4. Члены Единой комиссии вправе:</w:t>
      </w:r>
    </w:p>
    <w:p w14:paraId="7F2BD834"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знакомиться со всеми представленными на рассмотрение документами и сведениями, в составе заявок на участие в электроном конкурсе, электронном аукционе, электроном запросе котировок, запросе предложений;</w:t>
      </w:r>
    </w:p>
    <w:p w14:paraId="50124497"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выступать на заседаниях Единой комиссии;</w:t>
      </w:r>
    </w:p>
    <w:p w14:paraId="67DE3EE0"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 xml:space="preserve">в) проверять правильность содержания протоколов при осуществлении закупок путем проведения электронного конкурса, электронного аукциона, электронного запроса котировок, запросов предложений; </w:t>
      </w:r>
    </w:p>
    <w:p w14:paraId="541F1867"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г) письменно изложить особое мнение, которое прикладывается к протоколам оформленных при осуществлении закупок путем электронного конкурса, электронного аукциона, электронного запроса котировок, запросов предложений; </w:t>
      </w:r>
    </w:p>
    <w:p w14:paraId="47F7F904"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p>
    <w:p w14:paraId="0F18E0E1" w14:textId="77777777" w:rsidR="00144B94" w:rsidRPr="00144B94" w:rsidRDefault="00144B94" w:rsidP="00144B94">
      <w:pPr>
        <w:autoSpaceDE w:val="0"/>
        <w:autoSpaceDN w:val="0"/>
        <w:adjustRightInd w:val="0"/>
        <w:spacing w:after="0" w:line="360" w:lineRule="atLeast"/>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w:t>
      </w:r>
    </w:p>
    <w:p w14:paraId="4877C3B9"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5.5. Членам Единой комиссия запрещено: </w:t>
      </w:r>
    </w:p>
    <w:p w14:paraId="359C5B96"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принимать решение путем проведения заочного голосования;</w:t>
      </w:r>
    </w:p>
    <w:p w14:paraId="4A7258FE"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делегировать свои полномочия иным лицам.</w:t>
      </w:r>
    </w:p>
    <w:p w14:paraId="1FCCD766"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5.6. Председатель Единой комиссии:</w:t>
      </w:r>
    </w:p>
    <w:p w14:paraId="107036B4"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осуществляет общее руководство работой Единой комиссии и обеспечивает выполнение настоящего Положения;</w:t>
      </w:r>
    </w:p>
    <w:p w14:paraId="3BEF5847"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объявляет заседание правомочным;</w:t>
      </w:r>
    </w:p>
    <w:p w14:paraId="681A812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открывает и ведет заседание Единой комиссии;</w:t>
      </w:r>
    </w:p>
    <w:p w14:paraId="5BDA459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 объявляет состав Единой  комиссии;</w:t>
      </w:r>
    </w:p>
    <w:p w14:paraId="5FAD363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 определяет порядок рассмотрения обсуждаемых вопросов;</w:t>
      </w:r>
    </w:p>
    <w:p w14:paraId="130656FE"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е) объявляет победителей электронного конкурса, электронного аукциона, электронного запроса котировок, запроса предложений;</w:t>
      </w:r>
    </w:p>
    <w:p w14:paraId="754414C7"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е) осуществляет иные действия в соответствии с законодательством Российской Федерации и настоящим Положением.</w:t>
      </w:r>
    </w:p>
    <w:p w14:paraId="4FDE1393"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5.7. Секретарь Единой комиссии или другие уполномоченные на это председателем члены Единой комиссии:</w:t>
      </w:r>
    </w:p>
    <w:p w14:paraId="15A1BCDB"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осуществляет подготовку заседаний Единой комиссии, включая оформление и рассылку необходимых документов, информирование членов Единой комиссии по всем вопросам, относящимся к их компетенции, в том числе извещает лиц, принимающих участие в работе комиссии, о времени и месте проведения заседаний не менее чем за 1 (один) рабочий день до их начала и обеспечивает членов Единой комиссии необходимыми материалами;</w:t>
      </w:r>
    </w:p>
    <w:p w14:paraId="78D6D7DA"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в ходе  заседания Единой комиссии оформляет протоколы, относящиеся к определению поставщика (подрядчика, исполнителя);</w:t>
      </w:r>
    </w:p>
    <w:p w14:paraId="6523AC2C"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 ведет работу, связанную с осуществлением закупки в единой информационной системе, в том числе на официальном сайте Российской Федерации в информационно-телекоммуникационной сети «Интернет» </w:t>
      </w:r>
      <w:r w:rsidRPr="00144B94">
        <w:rPr>
          <w:rFonts w:ascii="Times New Roman" w:eastAsia="Times New Roman" w:hAnsi="Times New Roman" w:cs="Times New Roman"/>
          <w:sz w:val="28"/>
          <w:szCs w:val="28"/>
          <w:lang w:eastAsia="ru-RU"/>
        </w:rPr>
        <w:lastRenderedPageBreak/>
        <w:t>http://www.zakupki.gov.ru, а также на сайтах операторов электронных торговых площадок.</w:t>
      </w:r>
    </w:p>
    <w:p w14:paraId="2490F611" w14:textId="77777777" w:rsidR="00144B94" w:rsidRPr="00144B94" w:rsidRDefault="00144B94" w:rsidP="00144B94">
      <w:pPr>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683CBB19" w14:textId="77777777" w:rsidR="00144B94" w:rsidRPr="00144B94" w:rsidRDefault="00144B94" w:rsidP="00144B94">
      <w:pPr>
        <w:autoSpaceDE w:val="0"/>
        <w:autoSpaceDN w:val="0"/>
        <w:adjustRightInd w:val="0"/>
        <w:spacing w:after="0" w:line="240" w:lineRule="exact"/>
        <w:ind w:right="-510" w:firstLine="709"/>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VI. Порядок проведения заседаний Единой комиссии</w:t>
      </w:r>
    </w:p>
    <w:p w14:paraId="7CE28E83"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6.1. Секретарь Единой комиссии не позднее, чем за 1 (один) рабочий день до дня проведения заседаний Единой комиссии уведомляет членов Единой комиссии о времени и месте проведения заседаний Единой комиссии.</w:t>
      </w:r>
    </w:p>
    <w:p w14:paraId="1A822F07"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6.2. Заседания Единой комиссии открываются и закрываются председателем Единой комиссии, в отсутствие председателя - заместителем председателя, в отсутствие одновременно председателя и заместителя председателя - председательствующим.</w:t>
      </w:r>
    </w:p>
    <w:p w14:paraId="0F52E7B4" w14:textId="77777777" w:rsidR="00144B94" w:rsidRPr="00144B94" w:rsidRDefault="00144B94" w:rsidP="00144B94">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7A8F94CB" w14:textId="77777777" w:rsidR="00144B94" w:rsidRPr="00144B94" w:rsidRDefault="00144B94" w:rsidP="00144B94">
      <w:pPr>
        <w:autoSpaceDE w:val="0"/>
        <w:autoSpaceDN w:val="0"/>
        <w:adjustRightInd w:val="0"/>
        <w:spacing w:after="0" w:line="240" w:lineRule="exact"/>
        <w:ind w:right="-510"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VI</w:t>
      </w:r>
      <w:r w:rsidRPr="00144B94">
        <w:rPr>
          <w:rFonts w:ascii="Times New Roman" w:eastAsia="Times New Roman" w:hAnsi="Times New Roman" w:cs="Times New Roman"/>
          <w:b/>
          <w:sz w:val="28"/>
          <w:szCs w:val="28"/>
          <w:lang w:val="en-US" w:eastAsia="ru-RU"/>
        </w:rPr>
        <w:t>I</w:t>
      </w:r>
      <w:r w:rsidRPr="00144B94">
        <w:rPr>
          <w:rFonts w:ascii="Times New Roman" w:eastAsia="Times New Roman" w:hAnsi="Times New Roman" w:cs="Times New Roman"/>
          <w:b/>
          <w:sz w:val="28"/>
          <w:szCs w:val="28"/>
          <w:lang w:eastAsia="ru-RU"/>
        </w:rPr>
        <w:t>. Ответственность членов Единой комиссии</w:t>
      </w:r>
    </w:p>
    <w:p w14:paraId="714C169F"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7.1. Члены Единой комиссии, виновные в нарушении законодательства Российской Федерации о  контрактной системе в сфере закупок товаров, </w:t>
      </w:r>
    </w:p>
    <w:p w14:paraId="0F0CBABD" w14:textId="77777777" w:rsidR="00144B94" w:rsidRPr="00144B94" w:rsidRDefault="00144B94" w:rsidP="00144B94">
      <w:pPr>
        <w:autoSpaceDE w:val="0"/>
        <w:autoSpaceDN w:val="0"/>
        <w:adjustRightInd w:val="0"/>
        <w:spacing w:after="0" w:line="360" w:lineRule="atLeast"/>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w:t>
      </w:r>
    </w:p>
    <w:p w14:paraId="7664AA91" w14:textId="77777777" w:rsidR="00144B94" w:rsidRPr="00144B94" w:rsidRDefault="00144B94" w:rsidP="00144B94">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работ, услуг для обеспечения государственных и муниципальных нужд, иных нормативных правовых актов Российской Федерации, несут ответственность в соответствии с законодательством Российской Федерации.</w:t>
      </w:r>
    </w:p>
    <w:p w14:paraId="0EF06893"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7.2. Члены Единой комиссии, допустившие такие  нарушения могут быть заменены по решению Заказчика, а также по представлению или предписанию  контрольного органа в сфере закупок, выданного Заказчику.</w:t>
      </w:r>
    </w:p>
    <w:p w14:paraId="37E89875" w14:textId="77777777" w:rsidR="00144B94" w:rsidRPr="00144B94" w:rsidRDefault="00144B94" w:rsidP="00144B94">
      <w:pPr>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7.3. Члены Единой комиссии не вправе распространять конфиденциальную информацию, ставшую известной им в ходе осуществления закупки.</w:t>
      </w:r>
    </w:p>
    <w:p w14:paraId="712D9E29" w14:textId="77777777" w:rsidR="00144B94" w:rsidRPr="00144B94" w:rsidRDefault="00144B94" w:rsidP="00144B94">
      <w:pPr>
        <w:autoSpaceDE w:val="0"/>
        <w:autoSpaceDN w:val="0"/>
        <w:adjustRightInd w:val="0"/>
        <w:spacing w:after="0" w:line="360" w:lineRule="atLeast"/>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w:t>
      </w:r>
    </w:p>
    <w:p w14:paraId="7E198D0B" w14:textId="77777777" w:rsidR="00144B94" w:rsidRPr="00144B94" w:rsidRDefault="00144B94" w:rsidP="00144B94">
      <w:pPr>
        <w:autoSpaceDE w:val="0"/>
        <w:autoSpaceDN w:val="0"/>
        <w:adjustRightInd w:val="0"/>
        <w:spacing w:after="0" w:line="360" w:lineRule="atLeast"/>
        <w:jc w:val="both"/>
        <w:rPr>
          <w:rFonts w:ascii="Times New Roman" w:eastAsia="Times New Roman" w:hAnsi="Times New Roman" w:cs="Times New Roman"/>
          <w:sz w:val="28"/>
          <w:szCs w:val="28"/>
          <w:lang w:eastAsia="ru-RU"/>
        </w:rPr>
      </w:pPr>
    </w:p>
    <w:p w14:paraId="3544CC78"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B64D99B"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6FCEA1F"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FAE86CC"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760A4A"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758BFB"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487E086"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BBD1AF7"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0C06EF7"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16DCFAD"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CC4E06F"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7E2F231"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8722E86"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F6F93AA"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6809116"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D4AD8E6"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B6FDC93"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D6DD842"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A0E2230"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B42467C"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F02180" w14:textId="021F07A9" w:rsidR="00144B94" w:rsidRDefault="00144B94" w:rsidP="00144B94">
      <w:pPr>
        <w:spacing w:after="0" w:line="240" w:lineRule="exact"/>
        <w:ind w:right="-510"/>
        <w:rPr>
          <w:rFonts w:ascii="Times New Roman" w:eastAsia="Times New Roman" w:hAnsi="Times New Roman" w:cs="Times New Roman"/>
          <w:sz w:val="28"/>
          <w:szCs w:val="28"/>
          <w:lang w:eastAsia="ru-RU"/>
        </w:rPr>
      </w:pPr>
    </w:p>
    <w:p w14:paraId="7B758C19" w14:textId="77777777" w:rsidR="00144B94" w:rsidRPr="00144B94" w:rsidRDefault="00144B94" w:rsidP="00144B94">
      <w:pPr>
        <w:spacing w:after="0" w:line="240" w:lineRule="exact"/>
        <w:ind w:right="-510"/>
        <w:rPr>
          <w:rFonts w:ascii="Times New Roman" w:eastAsia="Times New Roman" w:hAnsi="Times New Roman" w:cs="Times New Roman"/>
          <w:sz w:val="28"/>
          <w:szCs w:val="28"/>
          <w:lang w:eastAsia="ru-RU"/>
        </w:rPr>
      </w:pPr>
    </w:p>
    <w:p w14:paraId="6A422D20" w14:textId="77777777" w:rsidR="00144B94" w:rsidRPr="00144B94" w:rsidRDefault="00144B94" w:rsidP="00144B94">
      <w:pPr>
        <w:spacing w:after="0" w:line="240" w:lineRule="exact"/>
        <w:ind w:right="-510"/>
        <w:rPr>
          <w:rFonts w:ascii="Times New Roman" w:eastAsia="Times New Roman" w:hAnsi="Times New Roman" w:cs="Times New Roman"/>
          <w:sz w:val="28"/>
          <w:szCs w:val="28"/>
          <w:lang w:eastAsia="ru-RU"/>
        </w:rPr>
      </w:pPr>
    </w:p>
    <w:p w14:paraId="07CA07C2" w14:textId="77777777" w:rsidR="00144B94" w:rsidRPr="00144B94" w:rsidRDefault="00144B94" w:rsidP="00144B94">
      <w:pPr>
        <w:spacing w:after="0" w:line="240" w:lineRule="exact"/>
        <w:ind w:right="-510"/>
        <w:rPr>
          <w:rFonts w:ascii="Times New Roman" w:eastAsia="Times New Roman" w:hAnsi="Times New Roman" w:cs="Times New Roman"/>
          <w:sz w:val="28"/>
          <w:szCs w:val="28"/>
          <w:lang w:eastAsia="ru-RU"/>
        </w:rPr>
      </w:pPr>
    </w:p>
    <w:p w14:paraId="6C985CDD" w14:textId="77777777" w:rsidR="00144B94" w:rsidRPr="00144B94" w:rsidRDefault="00144B94" w:rsidP="00144B94">
      <w:pPr>
        <w:spacing w:after="0" w:line="240" w:lineRule="exact"/>
        <w:ind w:right="-510"/>
        <w:rPr>
          <w:rFonts w:ascii="Times New Roman" w:eastAsia="Times New Roman" w:hAnsi="Times New Roman" w:cs="Times New Roman"/>
          <w:sz w:val="28"/>
          <w:szCs w:val="28"/>
          <w:lang w:eastAsia="ru-RU"/>
        </w:rPr>
      </w:pPr>
    </w:p>
    <w:p w14:paraId="2C2F7DC0" w14:textId="77777777" w:rsidR="00144B94" w:rsidRPr="00144B94" w:rsidRDefault="00144B94" w:rsidP="00144B94">
      <w:pPr>
        <w:spacing w:after="0" w:line="240" w:lineRule="exact"/>
        <w:ind w:right="-510"/>
        <w:rPr>
          <w:rFonts w:ascii="Times New Roman" w:eastAsia="Times New Roman" w:hAnsi="Times New Roman" w:cs="Times New Roman"/>
          <w:sz w:val="28"/>
          <w:szCs w:val="28"/>
          <w:lang w:eastAsia="ru-RU"/>
        </w:rPr>
      </w:pPr>
    </w:p>
    <w:p w14:paraId="34F80525" w14:textId="77777777" w:rsidR="00144B94" w:rsidRPr="00144B94" w:rsidRDefault="00144B94" w:rsidP="00144B94">
      <w:pPr>
        <w:spacing w:after="0" w:line="240" w:lineRule="exact"/>
        <w:ind w:right="-510"/>
        <w:rPr>
          <w:rFonts w:ascii="Times New Roman" w:eastAsia="Times New Roman" w:hAnsi="Times New Roman" w:cs="Times New Roman"/>
          <w:sz w:val="28"/>
          <w:szCs w:val="28"/>
          <w:lang w:eastAsia="ru-RU"/>
        </w:rPr>
      </w:pPr>
    </w:p>
    <w:p w14:paraId="29EA207A" w14:textId="77777777" w:rsidR="00144B94" w:rsidRPr="00144B94" w:rsidRDefault="00144B94" w:rsidP="00144B94">
      <w:pPr>
        <w:spacing w:after="0" w:line="240" w:lineRule="exact"/>
        <w:ind w:right="-510"/>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Утвержден</w:t>
      </w:r>
    </w:p>
    <w:p w14:paraId="15ECBF77" w14:textId="77777777" w:rsidR="00144B94" w:rsidRPr="00144B94" w:rsidRDefault="00144B94" w:rsidP="00144B94">
      <w:pPr>
        <w:spacing w:after="0" w:line="240" w:lineRule="exact"/>
        <w:ind w:right="55"/>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постановлением Администрации</w:t>
      </w:r>
    </w:p>
    <w:p w14:paraId="3679F539" w14:textId="77777777" w:rsidR="00144B94" w:rsidRPr="00144B94" w:rsidRDefault="00144B94" w:rsidP="00144B94">
      <w:pPr>
        <w:spacing w:after="0" w:line="240" w:lineRule="exact"/>
        <w:ind w:right="-510"/>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Любытинского муниципального округа</w:t>
      </w:r>
    </w:p>
    <w:p w14:paraId="7FC15FFF" w14:textId="77777777" w:rsidR="00144B94" w:rsidRPr="00144B94" w:rsidRDefault="00144B94" w:rsidP="00144B94">
      <w:pPr>
        <w:spacing w:after="0" w:line="240" w:lineRule="exact"/>
        <w:ind w:right="-510"/>
        <w:jc w:val="center"/>
        <w:rPr>
          <w:rFonts w:ascii="Times New Roman CYR" w:eastAsia="Times New Roman" w:hAnsi="Times New Roman CYR" w:cs="Times New Roman"/>
          <w:sz w:val="28"/>
          <w:szCs w:val="20"/>
          <w:lang w:eastAsia="ru-RU"/>
        </w:rPr>
      </w:pPr>
      <w:r w:rsidRPr="00144B94">
        <w:rPr>
          <w:rFonts w:ascii="Times New Roman CYR" w:eastAsia="Times New Roman" w:hAnsi="Times New Roman CYR" w:cs="Times New Roman"/>
          <w:sz w:val="28"/>
          <w:szCs w:val="20"/>
          <w:lang w:eastAsia="ru-RU"/>
        </w:rPr>
        <w:t xml:space="preserve">                                                  от 11.02.2026 № 209</w:t>
      </w:r>
    </w:p>
    <w:p w14:paraId="388CC71A"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BBF07E4" w14:textId="77777777" w:rsidR="00144B94" w:rsidRPr="00144B94" w:rsidRDefault="00144B94" w:rsidP="00144B9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СОСТАВ</w:t>
      </w:r>
    </w:p>
    <w:p w14:paraId="3A9E6855" w14:textId="77777777" w:rsidR="00144B94" w:rsidRPr="00144B94" w:rsidRDefault="00144B94" w:rsidP="00144B94">
      <w:pPr>
        <w:spacing w:after="0" w:line="240" w:lineRule="exact"/>
        <w:ind w:right="55"/>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Единой комиссии по осуществлению закупок товаров, работ, услуг для обеспечения муниципальных нужд Администрации Любытинского </w:t>
      </w:r>
    </w:p>
    <w:p w14:paraId="6A1548B0" w14:textId="77777777" w:rsidR="00144B94" w:rsidRPr="00144B94" w:rsidRDefault="00144B94" w:rsidP="00144B94">
      <w:pPr>
        <w:spacing w:after="0" w:line="240" w:lineRule="exact"/>
        <w:ind w:right="55"/>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муниципального округа</w:t>
      </w:r>
    </w:p>
    <w:p w14:paraId="4D927089" w14:textId="77777777" w:rsidR="00144B94" w:rsidRPr="00144B94" w:rsidRDefault="00144B94" w:rsidP="00144B9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0" w:type="auto"/>
        <w:tblLook w:val="01E0" w:firstRow="1" w:lastRow="1" w:firstColumn="1" w:lastColumn="1" w:noHBand="0" w:noVBand="0"/>
      </w:tblPr>
      <w:tblGrid>
        <w:gridCol w:w="2608"/>
        <w:gridCol w:w="6963"/>
      </w:tblGrid>
      <w:tr w:rsidR="00144B94" w:rsidRPr="00144B94" w14:paraId="60A231CE" w14:textId="77777777" w:rsidTr="006644E9">
        <w:tc>
          <w:tcPr>
            <w:tcW w:w="2608" w:type="dxa"/>
            <w:shd w:val="clear" w:color="auto" w:fill="auto"/>
          </w:tcPr>
          <w:p w14:paraId="05F4277E" w14:textId="77777777" w:rsidR="00144B94" w:rsidRPr="00144B94" w:rsidRDefault="00144B94" w:rsidP="00144B94">
            <w:pPr>
              <w:autoSpaceDE w:val="0"/>
              <w:autoSpaceDN w:val="0"/>
              <w:adjustRightInd w:val="0"/>
              <w:spacing w:after="0" w:line="240" w:lineRule="exact"/>
              <w:ind w:right="-108"/>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Иванова Л.А.</w:t>
            </w:r>
          </w:p>
          <w:p w14:paraId="029BB996"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6963" w:type="dxa"/>
            <w:shd w:val="clear" w:color="auto" w:fill="auto"/>
          </w:tcPr>
          <w:p w14:paraId="2B2B546F" w14:textId="77777777" w:rsidR="00144B94" w:rsidRPr="00144B94" w:rsidRDefault="00144B94" w:rsidP="00144B94">
            <w:pPr>
              <w:autoSpaceDE w:val="0"/>
              <w:autoSpaceDN w:val="0"/>
              <w:adjustRightInd w:val="0"/>
              <w:spacing w:after="0" w:line="240" w:lineRule="exact"/>
              <w:ind w:left="-56" w:right="-1"/>
              <w:jc w:val="both"/>
              <w:rPr>
                <w:rFonts w:ascii="Times New Roman" w:eastAsia="Times New Roman" w:hAnsi="Times New Roman" w:cs="Times New Roman"/>
                <w:sz w:val="28"/>
                <w:szCs w:val="28"/>
                <w:lang w:eastAsia="ru-RU"/>
              </w:rPr>
            </w:pPr>
            <w:r w:rsidRPr="00144B94">
              <w:rPr>
                <w:rFonts w:ascii="Times New Roman" w:hAnsi="Times New Roman" w:cs="Times New Roman"/>
                <w:color w:val="000000"/>
                <w:sz w:val="28"/>
                <w:szCs w:val="28"/>
                <w:lang w:eastAsia="ru-RU" w:bidi="ar-SA"/>
              </w:rPr>
              <w:t>-</w:t>
            </w:r>
            <w:r w:rsidRPr="00144B94">
              <w:rPr>
                <w:rFonts w:ascii="Times New Roman" w:eastAsia="Times New Roman" w:hAnsi="Times New Roman" w:cs="Times New Roman"/>
                <w:sz w:val="28"/>
                <w:szCs w:val="28"/>
                <w:lang w:eastAsia="ru-RU"/>
              </w:rPr>
              <w:t xml:space="preserve">заместитель Главы администрации муниципального округа по экономике и финансам, председатель </w:t>
            </w:r>
          </w:p>
          <w:p w14:paraId="3852EEDC" w14:textId="77777777" w:rsidR="00144B94" w:rsidRPr="00144B94" w:rsidRDefault="00144B94" w:rsidP="00144B94">
            <w:pPr>
              <w:autoSpaceDE w:val="0"/>
              <w:autoSpaceDN w:val="0"/>
              <w:adjustRightInd w:val="0"/>
              <w:spacing w:after="0" w:line="240" w:lineRule="exact"/>
              <w:ind w:left="-56" w:right="-1"/>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комиссии </w:t>
            </w:r>
          </w:p>
        </w:tc>
      </w:tr>
      <w:tr w:rsidR="00144B94" w:rsidRPr="00144B94" w14:paraId="43898D08" w14:textId="77777777" w:rsidTr="006644E9">
        <w:tc>
          <w:tcPr>
            <w:tcW w:w="2608" w:type="dxa"/>
            <w:shd w:val="clear" w:color="auto" w:fill="auto"/>
          </w:tcPr>
          <w:p w14:paraId="495D9B67"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p w14:paraId="271FAA04"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Игнатьев А.П.</w:t>
            </w:r>
          </w:p>
          <w:p w14:paraId="04CA2F01" w14:textId="77777777" w:rsidR="00144B94" w:rsidRPr="00144B94" w:rsidRDefault="00144B94" w:rsidP="00144B94">
            <w:pPr>
              <w:autoSpaceDE w:val="0"/>
              <w:autoSpaceDN w:val="0"/>
              <w:adjustRightInd w:val="0"/>
              <w:spacing w:after="0" w:line="240" w:lineRule="exact"/>
              <w:ind w:right="-108"/>
              <w:rPr>
                <w:rFonts w:ascii="Times New Roman" w:eastAsia="Times New Roman" w:hAnsi="Times New Roman" w:cs="Times New Roman"/>
                <w:sz w:val="28"/>
                <w:szCs w:val="28"/>
                <w:lang w:eastAsia="ru-RU"/>
              </w:rPr>
            </w:pPr>
          </w:p>
        </w:tc>
        <w:tc>
          <w:tcPr>
            <w:tcW w:w="6963" w:type="dxa"/>
            <w:shd w:val="clear" w:color="auto" w:fill="auto"/>
          </w:tcPr>
          <w:p w14:paraId="5B79DAC8"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p>
          <w:p w14:paraId="6CCB04F1"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r w:rsidRPr="00144B94">
              <w:rPr>
                <w:rFonts w:ascii="Times New Roman" w:hAnsi="Times New Roman" w:cs="Times New Roman"/>
                <w:color w:val="000000"/>
                <w:sz w:val="28"/>
                <w:szCs w:val="28"/>
                <w:lang w:eastAsia="ru-RU" w:bidi="ar-SA"/>
              </w:rPr>
              <w:t xml:space="preserve">-заместитель Главы администрации муниципального округа по инфраструктуре, заместитель председателя комиссии  </w:t>
            </w:r>
          </w:p>
        </w:tc>
      </w:tr>
      <w:tr w:rsidR="00144B94" w:rsidRPr="00144B94" w14:paraId="2BC52994" w14:textId="77777777" w:rsidTr="006644E9">
        <w:tc>
          <w:tcPr>
            <w:tcW w:w="2608" w:type="dxa"/>
            <w:shd w:val="clear" w:color="auto" w:fill="auto"/>
          </w:tcPr>
          <w:p w14:paraId="0EF452F0"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p w14:paraId="4E1E6B4C"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Ларионова Е.В.</w:t>
            </w:r>
          </w:p>
        </w:tc>
        <w:tc>
          <w:tcPr>
            <w:tcW w:w="6963" w:type="dxa"/>
            <w:shd w:val="clear" w:color="auto" w:fill="auto"/>
          </w:tcPr>
          <w:p w14:paraId="00071F9A"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p>
          <w:p w14:paraId="2C53F405"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r w:rsidRPr="00144B94">
              <w:rPr>
                <w:rFonts w:ascii="Times New Roman" w:hAnsi="Times New Roman" w:cs="Times New Roman"/>
                <w:color w:val="000000"/>
                <w:sz w:val="28"/>
                <w:szCs w:val="28"/>
                <w:lang w:eastAsia="ru-RU" w:bidi="ar-SA"/>
              </w:rPr>
              <w:t xml:space="preserve">-заместитель заведующего отделом бухгалтерского учета и муниципальных закупок Администрации муниципального округа, секретарь комиссии  </w:t>
            </w:r>
          </w:p>
        </w:tc>
      </w:tr>
      <w:tr w:rsidR="00144B94" w:rsidRPr="00144B94" w14:paraId="6CD601A3" w14:textId="77777777" w:rsidTr="006644E9">
        <w:tc>
          <w:tcPr>
            <w:tcW w:w="9571" w:type="dxa"/>
            <w:gridSpan w:val="2"/>
            <w:shd w:val="clear" w:color="auto" w:fill="auto"/>
          </w:tcPr>
          <w:p w14:paraId="45D8D800" w14:textId="77777777" w:rsidR="00144B94" w:rsidRPr="00144B94" w:rsidRDefault="00144B94" w:rsidP="00144B94">
            <w:pPr>
              <w:autoSpaceDE w:val="0"/>
              <w:autoSpaceDN w:val="0"/>
              <w:adjustRightInd w:val="0"/>
              <w:spacing w:after="0" w:line="240" w:lineRule="exact"/>
              <w:ind w:left="-56" w:right="-1"/>
              <w:rPr>
                <w:rFonts w:ascii="Times New Roman" w:eastAsia="Times New Roman" w:hAnsi="Times New Roman" w:cs="Times New Roman"/>
                <w:b/>
                <w:sz w:val="28"/>
                <w:szCs w:val="28"/>
                <w:lang w:eastAsia="ru-RU"/>
              </w:rPr>
            </w:pPr>
          </w:p>
          <w:p w14:paraId="2AE34B8C" w14:textId="77777777" w:rsidR="00144B94" w:rsidRPr="00144B94" w:rsidRDefault="00144B94" w:rsidP="00144B94">
            <w:pPr>
              <w:autoSpaceDE w:val="0"/>
              <w:autoSpaceDN w:val="0"/>
              <w:adjustRightInd w:val="0"/>
              <w:spacing w:after="0" w:line="240" w:lineRule="exact"/>
              <w:ind w:left="-56" w:right="-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        Члены комиссии:</w:t>
            </w:r>
          </w:p>
        </w:tc>
      </w:tr>
      <w:tr w:rsidR="00144B94" w:rsidRPr="00144B94" w14:paraId="07B4F979" w14:textId="77777777" w:rsidTr="006644E9">
        <w:trPr>
          <w:trHeight w:val="763"/>
        </w:trPr>
        <w:tc>
          <w:tcPr>
            <w:tcW w:w="2608" w:type="dxa"/>
            <w:shd w:val="clear" w:color="auto" w:fill="auto"/>
          </w:tcPr>
          <w:p w14:paraId="6909CADD" w14:textId="77777777" w:rsidR="00144B94" w:rsidRPr="00144B94" w:rsidRDefault="00144B94" w:rsidP="00144B94">
            <w:pPr>
              <w:autoSpaceDE w:val="0"/>
              <w:autoSpaceDN w:val="0"/>
              <w:adjustRightInd w:val="0"/>
              <w:spacing w:after="0" w:line="240" w:lineRule="exact"/>
              <w:ind w:right="-108"/>
              <w:rPr>
                <w:rFonts w:ascii="Times New Roman" w:eastAsia="Times New Roman" w:hAnsi="Times New Roman" w:cs="Times New Roman"/>
                <w:sz w:val="28"/>
                <w:szCs w:val="28"/>
                <w:lang w:eastAsia="ru-RU"/>
              </w:rPr>
            </w:pPr>
          </w:p>
          <w:p w14:paraId="37B87BD8" w14:textId="77777777" w:rsidR="00144B94" w:rsidRPr="00144B94" w:rsidRDefault="00144B94" w:rsidP="00144B94">
            <w:pPr>
              <w:autoSpaceDE w:val="0"/>
              <w:autoSpaceDN w:val="0"/>
              <w:adjustRightInd w:val="0"/>
              <w:spacing w:after="0" w:line="240" w:lineRule="exact"/>
              <w:ind w:right="-108"/>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Алексеева М.С.</w:t>
            </w:r>
          </w:p>
        </w:tc>
        <w:tc>
          <w:tcPr>
            <w:tcW w:w="6963" w:type="dxa"/>
            <w:shd w:val="clear" w:color="auto" w:fill="auto"/>
          </w:tcPr>
          <w:p w14:paraId="3B73D51A" w14:textId="77777777" w:rsidR="00144B94" w:rsidRPr="00144B94" w:rsidRDefault="00144B94" w:rsidP="00144B94">
            <w:pPr>
              <w:autoSpaceDE w:val="0"/>
              <w:autoSpaceDN w:val="0"/>
              <w:adjustRightInd w:val="0"/>
              <w:spacing w:after="0" w:line="240" w:lineRule="exact"/>
              <w:ind w:left="-56" w:right="-1"/>
              <w:jc w:val="both"/>
              <w:rPr>
                <w:rFonts w:ascii="Times New Roman" w:eastAsia="Times New Roman" w:hAnsi="Times New Roman" w:cs="Times New Roman"/>
                <w:sz w:val="28"/>
                <w:szCs w:val="28"/>
                <w:lang w:eastAsia="ru-RU"/>
              </w:rPr>
            </w:pPr>
          </w:p>
          <w:p w14:paraId="65C312CC"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r w:rsidRPr="00144B94">
              <w:rPr>
                <w:rFonts w:ascii="Times New Roman" w:hAnsi="Times New Roman" w:cs="Times New Roman"/>
                <w:color w:val="000000"/>
                <w:sz w:val="28"/>
                <w:szCs w:val="28"/>
                <w:lang w:eastAsia="ru-RU" w:bidi="ar-SA"/>
              </w:rPr>
              <w:t>-начальник отдела правовой и кадровой работы управления делами Администрации муниципального округа</w:t>
            </w:r>
          </w:p>
        </w:tc>
      </w:tr>
      <w:tr w:rsidR="00144B94" w:rsidRPr="00144B94" w14:paraId="036126AC" w14:textId="77777777" w:rsidTr="006644E9">
        <w:trPr>
          <w:trHeight w:val="685"/>
        </w:trPr>
        <w:tc>
          <w:tcPr>
            <w:tcW w:w="2608" w:type="dxa"/>
            <w:shd w:val="clear" w:color="auto" w:fill="auto"/>
          </w:tcPr>
          <w:p w14:paraId="44D356DF"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p w14:paraId="7AB88086"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Яцковская О.В.</w:t>
            </w:r>
          </w:p>
          <w:p w14:paraId="13279AE1" w14:textId="77777777" w:rsidR="00144B94" w:rsidRPr="00144B94" w:rsidRDefault="00144B94" w:rsidP="00144B94">
            <w:pPr>
              <w:autoSpaceDE w:val="0"/>
              <w:autoSpaceDN w:val="0"/>
              <w:adjustRightInd w:val="0"/>
              <w:spacing w:after="0" w:line="240" w:lineRule="exact"/>
              <w:ind w:right="-108"/>
              <w:rPr>
                <w:rFonts w:ascii="Times New Roman" w:eastAsia="Times New Roman" w:hAnsi="Times New Roman" w:cs="Times New Roman"/>
                <w:sz w:val="28"/>
                <w:szCs w:val="28"/>
                <w:lang w:eastAsia="ru-RU"/>
              </w:rPr>
            </w:pPr>
          </w:p>
        </w:tc>
        <w:tc>
          <w:tcPr>
            <w:tcW w:w="6963" w:type="dxa"/>
            <w:shd w:val="clear" w:color="auto" w:fill="auto"/>
          </w:tcPr>
          <w:p w14:paraId="716D6980"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p>
          <w:p w14:paraId="0D754372" w14:textId="77777777" w:rsidR="00144B94" w:rsidRPr="00144B94" w:rsidRDefault="00144B94" w:rsidP="00144B94">
            <w:pPr>
              <w:autoSpaceDE w:val="0"/>
              <w:autoSpaceDN w:val="0"/>
              <w:adjustRightInd w:val="0"/>
              <w:spacing w:after="0" w:line="240" w:lineRule="exact"/>
              <w:ind w:left="-56" w:right="-1"/>
              <w:jc w:val="both"/>
              <w:rPr>
                <w:rFonts w:ascii="Times New Roman" w:hAnsi="Times New Roman" w:cs="Times New Roman"/>
                <w:color w:val="000000"/>
                <w:sz w:val="28"/>
                <w:szCs w:val="28"/>
                <w:lang w:eastAsia="ru-RU" w:bidi="ar-SA"/>
              </w:rPr>
            </w:pPr>
            <w:r w:rsidRPr="00144B94">
              <w:rPr>
                <w:rFonts w:ascii="Times New Roman" w:hAnsi="Times New Roman" w:cs="Times New Roman"/>
                <w:color w:val="000000"/>
                <w:sz w:val="28"/>
                <w:szCs w:val="28"/>
                <w:lang w:eastAsia="ru-RU" w:bidi="ar-SA"/>
              </w:rPr>
              <w:t xml:space="preserve">-главный специалист отдела муниципального имущества комитета жилищно-коммунального хозяйства Администрации муниципального округа </w:t>
            </w:r>
          </w:p>
          <w:p w14:paraId="66A92E46" w14:textId="77777777" w:rsidR="00144B94" w:rsidRPr="00144B94" w:rsidRDefault="00144B94" w:rsidP="00144B94">
            <w:pPr>
              <w:autoSpaceDE w:val="0"/>
              <w:autoSpaceDN w:val="0"/>
              <w:adjustRightInd w:val="0"/>
              <w:spacing w:after="0" w:line="240" w:lineRule="exact"/>
              <w:ind w:left="-56" w:right="-1"/>
              <w:jc w:val="both"/>
              <w:rPr>
                <w:rFonts w:ascii="Times New Roman" w:eastAsia="Times New Roman" w:hAnsi="Times New Roman" w:cs="Times New Roman"/>
                <w:sz w:val="28"/>
                <w:szCs w:val="28"/>
                <w:lang w:eastAsia="ru-RU"/>
              </w:rPr>
            </w:pPr>
          </w:p>
        </w:tc>
      </w:tr>
    </w:tbl>
    <w:p w14:paraId="411555E6" w14:textId="77777777" w:rsidR="00144B94" w:rsidRPr="00144B94" w:rsidRDefault="00144B94" w:rsidP="00144B94">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_____________________</w:t>
      </w:r>
    </w:p>
    <w:p w14:paraId="317E0B8B" w14:textId="4B8DA2D8" w:rsid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3AD2006" w14:textId="77777777" w:rsidR="005D0214" w:rsidRPr="005D0214" w:rsidRDefault="005D0214" w:rsidP="005D0214">
      <w:pPr>
        <w:suppressAutoHyphens/>
        <w:spacing w:after="0" w:line="240" w:lineRule="exact"/>
        <w:ind w:right="2"/>
        <w:rPr>
          <w:rFonts w:ascii="Times New Roman" w:eastAsia="Times New Roman" w:hAnsi="Times New Roman" w:cs="Times New Roman"/>
          <w:b/>
          <w:sz w:val="28"/>
          <w:szCs w:val="28"/>
          <w:lang w:eastAsia="ru-RU"/>
        </w:rPr>
      </w:pPr>
    </w:p>
    <w:p w14:paraId="1F9C2803" w14:textId="77777777" w:rsidR="005D0214" w:rsidRPr="005D0214" w:rsidRDefault="005D0214" w:rsidP="005D0214">
      <w:pPr>
        <w:spacing w:after="0" w:line="240" w:lineRule="auto"/>
        <w:rPr>
          <w:rFonts w:ascii="Times New Roman" w:eastAsia="Times New Roman" w:hAnsi="Times New Roman" w:cs="Times New Roman"/>
          <w:sz w:val="28"/>
          <w:szCs w:val="28"/>
          <w:lang w:eastAsia="ru-RU"/>
        </w:rPr>
      </w:pPr>
    </w:p>
    <w:p w14:paraId="226B6E1F" w14:textId="77777777" w:rsidR="005D0214" w:rsidRPr="005D0214" w:rsidRDefault="005D0214" w:rsidP="005D0214">
      <w:pPr>
        <w:spacing w:after="0" w:line="240" w:lineRule="exact"/>
        <w:ind w:right="-510"/>
        <w:jc w:val="both"/>
        <w:rPr>
          <w:rFonts w:ascii="Times New Roman" w:eastAsia="Times New Roman" w:hAnsi="Times New Roman" w:cs="Times New Roman"/>
          <w:b/>
          <w:sz w:val="28"/>
          <w:szCs w:val="28"/>
          <w:lang w:eastAsia="ru-RU"/>
        </w:rPr>
      </w:pPr>
    </w:p>
    <w:p w14:paraId="77D69D87" w14:textId="678C93A4" w:rsidR="00064F75" w:rsidRDefault="00064F75" w:rsidP="001219F7">
      <w:pPr>
        <w:pStyle w:val="aff1"/>
        <w:rPr>
          <w:color w:val="000000" w:themeColor="text1"/>
          <w:sz w:val="28"/>
          <w:szCs w:val="28"/>
        </w:rPr>
      </w:pPr>
    </w:p>
    <w:p w14:paraId="1708F563" w14:textId="4DBAA5A4" w:rsidR="00144B94" w:rsidRDefault="00144B94" w:rsidP="001219F7">
      <w:pPr>
        <w:pStyle w:val="aff1"/>
        <w:rPr>
          <w:color w:val="000000" w:themeColor="text1"/>
          <w:sz w:val="28"/>
          <w:szCs w:val="28"/>
        </w:rPr>
      </w:pPr>
    </w:p>
    <w:p w14:paraId="0C7153C8" w14:textId="72A7D2E8" w:rsidR="00144B94" w:rsidRDefault="00144B94" w:rsidP="001219F7">
      <w:pPr>
        <w:pStyle w:val="aff1"/>
        <w:rPr>
          <w:color w:val="000000" w:themeColor="text1"/>
          <w:sz w:val="28"/>
          <w:szCs w:val="28"/>
        </w:rPr>
      </w:pPr>
    </w:p>
    <w:p w14:paraId="2B52F16A" w14:textId="28042EF9" w:rsidR="00144B94" w:rsidRDefault="00144B94" w:rsidP="001219F7">
      <w:pPr>
        <w:pStyle w:val="aff1"/>
        <w:rPr>
          <w:color w:val="000000" w:themeColor="text1"/>
          <w:sz w:val="28"/>
          <w:szCs w:val="28"/>
        </w:rPr>
      </w:pPr>
    </w:p>
    <w:p w14:paraId="438ADA87" w14:textId="40EE3F3D" w:rsidR="00144B94" w:rsidRDefault="00144B94" w:rsidP="001219F7">
      <w:pPr>
        <w:pStyle w:val="aff1"/>
        <w:rPr>
          <w:color w:val="000000" w:themeColor="text1"/>
          <w:sz w:val="28"/>
          <w:szCs w:val="28"/>
        </w:rPr>
      </w:pPr>
    </w:p>
    <w:p w14:paraId="0EFCEAF8" w14:textId="17CEDD79" w:rsidR="00144B94" w:rsidRDefault="00144B94" w:rsidP="001219F7">
      <w:pPr>
        <w:pStyle w:val="aff1"/>
        <w:rPr>
          <w:color w:val="000000" w:themeColor="text1"/>
          <w:sz w:val="28"/>
          <w:szCs w:val="28"/>
        </w:rPr>
      </w:pPr>
    </w:p>
    <w:p w14:paraId="76133954" w14:textId="5A8B4B91" w:rsidR="00144B94" w:rsidRDefault="00144B94" w:rsidP="001219F7">
      <w:pPr>
        <w:pStyle w:val="aff1"/>
        <w:rPr>
          <w:color w:val="000000" w:themeColor="text1"/>
          <w:sz w:val="28"/>
          <w:szCs w:val="28"/>
        </w:rPr>
      </w:pPr>
    </w:p>
    <w:p w14:paraId="2CDEE3DA" w14:textId="7DD7E46E" w:rsidR="00144B94" w:rsidRDefault="00144B94" w:rsidP="001219F7">
      <w:pPr>
        <w:pStyle w:val="aff1"/>
        <w:rPr>
          <w:color w:val="000000" w:themeColor="text1"/>
          <w:sz w:val="28"/>
          <w:szCs w:val="28"/>
        </w:rPr>
      </w:pPr>
    </w:p>
    <w:p w14:paraId="5E633FAD" w14:textId="208EC975" w:rsidR="00144B94" w:rsidRDefault="00144B94" w:rsidP="001219F7">
      <w:pPr>
        <w:pStyle w:val="aff1"/>
        <w:rPr>
          <w:color w:val="000000" w:themeColor="text1"/>
          <w:sz w:val="28"/>
          <w:szCs w:val="28"/>
        </w:rPr>
      </w:pPr>
    </w:p>
    <w:p w14:paraId="20D35FC7" w14:textId="680E19B3" w:rsidR="00144B94" w:rsidRDefault="00144B94" w:rsidP="001219F7">
      <w:pPr>
        <w:pStyle w:val="aff1"/>
        <w:rPr>
          <w:color w:val="000000" w:themeColor="text1"/>
          <w:sz w:val="28"/>
          <w:szCs w:val="28"/>
        </w:rPr>
      </w:pPr>
    </w:p>
    <w:p w14:paraId="7FFCE202" w14:textId="23775BD7" w:rsidR="00144B94" w:rsidRDefault="00144B94" w:rsidP="001219F7">
      <w:pPr>
        <w:pStyle w:val="aff1"/>
        <w:rPr>
          <w:color w:val="000000" w:themeColor="text1"/>
          <w:sz w:val="28"/>
          <w:szCs w:val="28"/>
        </w:rPr>
      </w:pPr>
    </w:p>
    <w:p w14:paraId="350B1D59" w14:textId="0671BBCC" w:rsidR="00144B94" w:rsidRDefault="00144B94" w:rsidP="001219F7">
      <w:pPr>
        <w:pStyle w:val="aff1"/>
        <w:rPr>
          <w:color w:val="000000" w:themeColor="text1"/>
          <w:sz w:val="28"/>
          <w:szCs w:val="28"/>
        </w:rPr>
      </w:pPr>
    </w:p>
    <w:p w14:paraId="543E3A21" w14:textId="7248E697" w:rsidR="00144B94" w:rsidRDefault="00144B94" w:rsidP="001219F7">
      <w:pPr>
        <w:pStyle w:val="aff1"/>
        <w:rPr>
          <w:color w:val="000000" w:themeColor="text1"/>
          <w:sz w:val="28"/>
          <w:szCs w:val="28"/>
        </w:rPr>
      </w:pPr>
    </w:p>
    <w:p w14:paraId="762F04EE" w14:textId="025A08B4"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2192" behindDoc="0" locked="0" layoutInCell="1" allowOverlap="1" wp14:anchorId="13AEDAC6" wp14:editId="2D571F57">
                <wp:simplePos x="0" y="0"/>
                <wp:positionH relativeFrom="column">
                  <wp:posOffset>2678430</wp:posOffset>
                </wp:positionH>
                <wp:positionV relativeFrom="paragraph">
                  <wp:posOffset>-595630</wp:posOffset>
                </wp:positionV>
                <wp:extent cx="551180" cy="257810"/>
                <wp:effectExtent l="0" t="2540" r="0" b="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77F0D" id="Прямоугольник 319" o:spid="_x0000_s1026" style="position:absolute;margin-left:210.9pt;margin-top:-46.9pt;width:43.4pt;height:2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WEw0Zy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360B9A66" wp14:editId="413B5A92">
            <wp:extent cx="781050" cy="971550"/>
            <wp:effectExtent l="0" t="0" r="0" b="0"/>
            <wp:docPr id="318" name="Рисунок 31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4DD226A"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Российская  Федерация</w:t>
      </w:r>
    </w:p>
    <w:p w14:paraId="327DEB0A"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color w:val="000000"/>
          <w:sz w:val="28"/>
          <w:szCs w:val="28"/>
          <w:lang w:eastAsia="ru-RU"/>
        </w:rPr>
      </w:pPr>
      <w:r w:rsidRPr="00144B94">
        <w:rPr>
          <w:rFonts w:ascii="Times New Roman" w:eastAsia="Times New Roman" w:hAnsi="Times New Roman" w:cs="Times New Roman"/>
          <w:b/>
          <w:color w:val="000000"/>
          <w:sz w:val="28"/>
          <w:szCs w:val="28"/>
          <w:lang w:eastAsia="ru-RU"/>
        </w:rPr>
        <w:t>Новгородская область</w:t>
      </w:r>
    </w:p>
    <w:p w14:paraId="23AEB0C2" w14:textId="77777777" w:rsidR="00144B94" w:rsidRPr="00144B94" w:rsidRDefault="00144B94" w:rsidP="00144B94">
      <w:pPr>
        <w:keepNext/>
        <w:spacing w:after="0" w:line="240" w:lineRule="auto"/>
        <w:ind w:right="-2"/>
        <w:jc w:val="center"/>
        <w:outlineLvl w:val="7"/>
        <w:rPr>
          <w:rFonts w:ascii="Times New Roman" w:eastAsia="Times New Roman" w:hAnsi="Times New Roman" w:cs="Times New Roman"/>
          <w:b/>
          <w:color w:val="000000"/>
          <w:sz w:val="28"/>
          <w:szCs w:val="28"/>
          <w:lang w:eastAsia="ru-RU"/>
        </w:rPr>
      </w:pPr>
      <w:r w:rsidRPr="00144B94">
        <w:rPr>
          <w:rFonts w:ascii="Times New Roman" w:eastAsia="Times New Roman" w:hAnsi="Times New Roman" w:cs="Times New Roman"/>
          <w:b/>
          <w:color w:val="000000"/>
          <w:sz w:val="28"/>
          <w:szCs w:val="28"/>
          <w:lang w:eastAsia="ru-RU"/>
        </w:rPr>
        <w:t>Администрация  Любытинского муниципального округа</w:t>
      </w:r>
    </w:p>
    <w:p w14:paraId="7FBFB8F2" w14:textId="77777777" w:rsidR="00144B94" w:rsidRPr="00144B94" w:rsidRDefault="00144B94" w:rsidP="00144B94">
      <w:pPr>
        <w:spacing w:after="0" w:line="240" w:lineRule="auto"/>
        <w:ind w:right="-2"/>
        <w:jc w:val="center"/>
        <w:rPr>
          <w:rFonts w:ascii="Times New Roman" w:eastAsia="Times New Roman" w:hAnsi="Times New Roman" w:cs="Times New Roman"/>
          <w:b/>
          <w:color w:val="000000"/>
          <w:sz w:val="36"/>
          <w:szCs w:val="36"/>
          <w:lang w:eastAsia="ru-RU"/>
        </w:rPr>
      </w:pPr>
      <w:r w:rsidRPr="00144B94">
        <w:rPr>
          <w:rFonts w:ascii="Times New Roman" w:eastAsia="Times New Roman" w:hAnsi="Times New Roman" w:cs="Times New Roman"/>
          <w:b/>
          <w:color w:val="000000"/>
          <w:sz w:val="36"/>
          <w:szCs w:val="36"/>
          <w:lang w:eastAsia="ru-RU"/>
        </w:rPr>
        <w:t>П О С Т А Н О В Л Е Н И Е</w:t>
      </w:r>
    </w:p>
    <w:p w14:paraId="79271E23" w14:textId="77777777" w:rsidR="00144B94" w:rsidRPr="00144B94" w:rsidRDefault="00144B94" w:rsidP="00144B94">
      <w:pPr>
        <w:spacing w:after="0" w:line="240" w:lineRule="exact"/>
        <w:ind w:right="2"/>
        <w:jc w:val="center"/>
        <w:rPr>
          <w:rFonts w:ascii="Times New Roman" w:eastAsia="Times New Roman" w:hAnsi="Times New Roman" w:cs="Times New Roman"/>
          <w:b/>
          <w:color w:val="000000"/>
          <w:sz w:val="28"/>
          <w:szCs w:val="28"/>
          <w:lang w:eastAsia="ru-RU"/>
        </w:rPr>
      </w:pPr>
    </w:p>
    <w:p w14:paraId="6CBC193A" w14:textId="77777777" w:rsidR="00144B94" w:rsidRPr="00144B94" w:rsidRDefault="00144B94" w:rsidP="00144B94">
      <w:pPr>
        <w:spacing w:after="0" w:line="240" w:lineRule="exact"/>
        <w:ind w:right="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от 11.02.2026 № 210</w:t>
      </w:r>
    </w:p>
    <w:p w14:paraId="0720B14C"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0C3E6164"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502AF652"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1B387C16" w14:textId="77777777" w:rsidR="00144B94" w:rsidRPr="00144B94" w:rsidRDefault="00144B94" w:rsidP="00144B94">
      <w:pPr>
        <w:spacing w:after="0" w:line="240" w:lineRule="exact"/>
        <w:ind w:right="2"/>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Об утверждении типового административного регламента по предоставлению муниципальной услуги «Выдача разрешений на право организации розничного рынка»</w:t>
      </w:r>
    </w:p>
    <w:p w14:paraId="60FD18BB" w14:textId="77777777" w:rsidR="00144B94" w:rsidRPr="00144B94" w:rsidRDefault="00144B94" w:rsidP="00144B94">
      <w:pPr>
        <w:spacing w:after="0" w:line="240" w:lineRule="exact"/>
        <w:ind w:right="2"/>
        <w:jc w:val="both"/>
        <w:rPr>
          <w:rFonts w:ascii="Times New Roman" w:eastAsia="Times New Roman" w:hAnsi="Times New Roman" w:cs="Times New Roman"/>
          <w:b/>
          <w:bCs/>
          <w:sz w:val="28"/>
          <w:szCs w:val="28"/>
          <w:lang w:eastAsia="ru-RU"/>
        </w:rPr>
      </w:pPr>
    </w:p>
    <w:p w14:paraId="68AA955F"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В соответствии с федеральным законом от 27 июля 2010 года № 210-ФЗ «Об организации предоставления государственных и муниципальных услуг» Администрация Любытинского муниципального округа </w:t>
      </w:r>
      <w:r w:rsidRPr="00144B94">
        <w:rPr>
          <w:rFonts w:ascii="Times New Roman" w:eastAsia="Times New Roman" w:hAnsi="Times New Roman" w:cs="Times New Roman"/>
          <w:b/>
          <w:bCs/>
          <w:sz w:val="28"/>
          <w:szCs w:val="28"/>
          <w:lang w:eastAsia="ru-RU"/>
        </w:rPr>
        <w:t xml:space="preserve">ПОСТАНОВЛЯЕТ: </w:t>
      </w:r>
    </w:p>
    <w:p w14:paraId="73315CBD" w14:textId="77777777" w:rsidR="00144B94" w:rsidRPr="00144B94" w:rsidRDefault="00144B94" w:rsidP="00144B94">
      <w:pPr>
        <w:spacing w:after="0" w:line="240" w:lineRule="auto"/>
        <w:jc w:val="both"/>
        <w:rPr>
          <w:rFonts w:ascii="Times New Roman" w:eastAsia="Times New Roman" w:hAnsi="Times New Roman" w:cs="Times New Roman"/>
          <w:b/>
          <w:bCs/>
          <w:sz w:val="28"/>
          <w:szCs w:val="28"/>
          <w:lang w:eastAsia="ru-RU"/>
        </w:rPr>
      </w:pPr>
    </w:p>
    <w:p w14:paraId="47BFA8D5"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1.Утвердить прилагаемый типовой административный регламент по предоставлению муниципальной услуги « Выдача разрешений на право организации розничного рынка».</w:t>
      </w:r>
    </w:p>
    <w:p w14:paraId="1EBCDC0E"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2.Считать утратившими силу постановления Администрации муниципального района:</w:t>
      </w:r>
    </w:p>
    <w:p w14:paraId="4E52D569"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от 10.04.2020 № 322 « Об утверждении типового административного регламента по предоставлению муниципальной услуги «Выдача разрешений на право организации розничного рынка»;</w:t>
      </w:r>
      <w:r w:rsidRPr="00144B94">
        <w:rPr>
          <w:rFonts w:ascii="Times New Roman" w:eastAsia="Times New Roman" w:hAnsi="Times New Roman" w:cs="Times New Roman"/>
          <w:sz w:val="28"/>
          <w:szCs w:val="28"/>
          <w:lang w:eastAsia="ru-RU"/>
        </w:rPr>
        <w:tab/>
      </w:r>
    </w:p>
    <w:p w14:paraId="5AD1EC31"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от 14.03.2022 № 206 «О внесении изменений в типовой административный регламент по предоставлению муниципальной услуги «Выдача разрешений на право организации розничного рынка»;</w:t>
      </w:r>
    </w:p>
    <w:p w14:paraId="425F05D8"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sz w:val="28"/>
          <w:szCs w:val="28"/>
          <w:lang w:eastAsia="ru-RU"/>
        </w:rPr>
        <w:tab/>
        <w:t>от  03.03.2023  №  201  «О внесении изменений в типовой административный регламент по предоставлению муниципальной услуги «Выдача разрешений на право организации розничного рынка»;</w:t>
      </w:r>
    </w:p>
    <w:p w14:paraId="526FF47A" w14:textId="77777777" w:rsidR="00144B94" w:rsidRPr="00144B94" w:rsidRDefault="00144B94" w:rsidP="00144B94">
      <w:pPr>
        <w:spacing w:after="0" w:line="240" w:lineRule="auto"/>
        <w:ind w:firstLineChars="200" w:firstLine="56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от  15.01.2025 № 27 «О внесении изменений в типовой административный регламент по предоставлению Администрацией Любытинского  муниципального района муниципальной услуги «Выдача разрешений на право организации розничного рынка»;</w:t>
      </w:r>
    </w:p>
    <w:p w14:paraId="2C02D153" w14:textId="77777777" w:rsidR="00144B94" w:rsidRPr="00144B94" w:rsidRDefault="00144B94" w:rsidP="00144B94">
      <w:pPr>
        <w:spacing w:after="0" w:line="240" w:lineRule="auto"/>
        <w:ind w:firstLineChars="200" w:firstLine="56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от  16.06.2025 № 599  « О внесении  изменений в типовой административный регламент по предоставлению Администрацией Любытинского  муниципального района муниципальной услуги «Выдача разрешений на право организации розничного рынка»; </w:t>
      </w:r>
    </w:p>
    <w:p w14:paraId="0325314D" w14:textId="77777777" w:rsidR="00144B94" w:rsidRPr="00144B94" w:rsidRDefault="00144B94" w:rsidP="00144B94">
      <w:pPr>
        <w:spacing w:after="0" w:line="240" w:lineRule="auto"/>
        <w:ind w:firstLineChars="200" w:firstLine="56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от 07.07.2025  № 712  « О внесении  изменений в типовой административный регламент по предоставлению Администрацией Любытинского  муниципального района муниципальной услуги «Выдача разрешений на право организации розничного рынка»; </w:t>
      </w:r>
    </w:p>
    <w:p w14:paraId="44E109C6" w14:textId="77777777" w:rsidR="00144B94" w:rsidRPr="00144B94" w:rsidRDefault="00144B94" w:rsidP="00144B94">
      <w:pPr>
        <w:spacing w:after="0" w:line="240" w:lineRule="auto"/>
        <w:ind w:firstLineChars="200" w:firstLine="56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0840D09F" w14:textId="77777777" w:rsidR="00144B94" w:rsidRPr="00144B94" w:rsidRDefault="00144B94" w:rsidP="00144B94">
      <w:pPr>
        <w:spacing w:after="0" w:line="240" w:lineRule="auto"/>
        <w:ind w:firstLineChars="200" w:firstLine="560"/>
        <w:jc w:val="both"/>
        <w:rPr>
          <w:rFonts w:ascii="Times New Roman" w:eastAsia="Times New Roman" w:hAnsi="Times New Roman" w:cs="Times New Roman"/>
          <w:sz w:val="28"/>
          <w:szCs w:val="28"/>
          <w:lang w:eastAsia="ru-RU"/>
        </w:rPr>
      </w:pPr>
    </w:p>
    <w:p w14:paraId="39900628" w14:textId="77777777" w:rsidR="00144B94" w:rsidRPr="00144B94" w:rsidRDefault="00144B94" w:rsidP="00144B94">
      <w:pPr>
        <w:spacing w:after="0" w:line="240" w:lineRule="auto"/>
        <w:ind w:firstLineChars="200" w:firstLine="560"/>
        <w:jc w:val="both"/>
        <w:rPr>
          <w:rFonts w:ascii="Times New Roman" w:eastAsia="Times New Roman" w:hAnsi="Times New Roman" w:cs="Times New Roman"/>
          <w:sz w:val="28"/>
          <w:szCs w:val="28"/>
          <w:lang w:eastAsia="ru-RU"/>
        </w:rPr>
      </w:pPr>
    </w:p>
    <w:p w14:paraId="6548EE51" w14:textId="77777777" w:rsidR="00144B94" w:rsidRPr="00144B94" w:rsidRDefault="00144B94" w:rsidP="00144B94">
      <w:pPr>
        <w:spacing w:after="0" w:line="240" w:lineRule="auto"/>
        <w:ind w:firstLineChars="200" w:firstLine="56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39EB85B3"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3.Опубликовать постановление в бюллетене «Официальный вестник» и разместить на официальном сайте Администрации муниципального района  в информационно - телекоммуникационной сети «Интернет».</w:t>
      </w:r>
    </w:p>
    <w:p w14:paraId="1B74E990"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p w14:paraId="6F31025D"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Cs/>
          <w:sz w:val="28"/>
          <w:szCs w:val="28"/>
          <w:lang w:eastAsia="ru-RU"/>
        </w:rPr>
      </w:pPr>
    </w:p>
    <w:p w14:paraId="4634ADCF" w14:textId="77777777" w:rsidR="00144B94" w:rsidRPr="00144B94" w:rsidRDefault="00144B94" w:rsidP="00144B94">
      <w:pPr>
        <w:autoSpaceDE w:val="0"/>
        <w:autoSpaceDN w:val="0"/>
        <w:adjustRightInd w:val="0"/>
        <w:spacing w:after="0" w:line="240" w:lineRule="exact"/>
        <w:ind w:right="-510"/>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Первый заместитель</w:t>
      </w:r>
    </w:p>
    <w:p w14:paraId="6DFCBA22" w14:textId="77777777" w:rsidR="00144B94" w:rsidRPr="00144B94" w:rsidRDefault="00144B94" w:rsidP="00144B94">
      <w:pPr>
        <w:autoSpaceDE w:val="0"/>
        <w:autoSpaceDN w:val="0"/>
        <w:adjustRightInd w:val="0"/>
        <w:spacing w:after="0" w:line="240" w:lineRule="exact"/>
        <w:ind w:right="-510"/>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 xml:space="preserve">Главы администрации                                               О.В.Степанова                                    </w:t>
      </w:r>
    </w:p>
    <w:p w14:paraId="137DA5B0"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564A03D0"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70812936"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2616F6FA"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5A0DA01F"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57C4B428"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304035C7"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2A5BE591"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2282B016"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0AAA0F9E"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3925C8C9"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79949D2F"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555F0FEE"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3AF3010B"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177BC5D6"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0261571F"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6B57F276"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27FD8D89"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452B8421"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3178CB25"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0216062A"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21F723D2"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2125E95D"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4676567F"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44E12B71" w14:textId="77777777" w:rsidR="00144B94" w:rsidRPr="00144B94" w:rsidRDefault="00144B94" w:rsidP="00144B94">
      <w:pPr>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0D4C57B5"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sz w:val="28"/>
          <w:szCs w:val="28"/>
          <w:lang w:eastAsia="ru-RU"/>
        </w:rPr>
      </w:pPr>
    </w:p>
    <w:p w14:paraId="44CD836F"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sz w:val="28"/>
          <w:szCs w:val="28"/>
          <w:lang w:eastAsia="ru-RU"/>
        </w:rPr>
      </w:pPr>
    </w:p>
    <w:p w14:paraId="1B381A82"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sz w:val="28"/>
          <w:szCs w:val="28"/>
          <w:lang w:eastAsia="ru-RU"/>
        </w:rPr>
      </w:pPr>
    </w:p>
    <w:p w14:paraId="525DB741"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sz w:val="28"/>
          <w:szCs w:val="28"/>
          <w:lang w:eastAsia="ru-RU"/>
        </w:rPr>
      </w:pPr>
    </w:p>
    <w:p w14:paraId="704C2422"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sz w:val="28"/>
          <w:szCs w:val="28"/>
          <w:lang w:eastAsia="ru-RU"/>
        </w:rPr>
      </w:pPr>
    </w:p>
    <w:p w14:paraId="34131F4B" w14:textId="77777777" w:rsidR="00144B94" w:rsidRPr="00144B94" w:rsidRDefault="00144B94" w:rsidP="00144B94">
      <w:pPr>
        <w:autoSpaceDE w:val="0"/>
        <w:autoSpaceDN w:val="0"/>
        <w:adjustRightInd w:val="0"/>
        <w:spacing w:after="0" w:line="240" w:lineRule="exact"/>
        <w:ind w:right="-510" w:firstLineChars="1500" w:firstLine="4200"/>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5CA44C4C"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260FE776"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4B2F6A44"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750C88B8"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7CE5E8C3"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1B1F6CAA"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1F9877EC"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373D5B1F"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47DD8B8E"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193F9184"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36BE4102"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3BD0AB37"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4F452D61"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2BEAB842"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66AB8388"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5CE1E427"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60FA8DA6"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0718FF36"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65036F4A"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4FD15E52"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2E1C53F8"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0FCE2551"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727A4E31"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5916AFBA"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ru-RU"/>
        </w:rPr>
      </w:pPr>
    </w:p>
    <w:p w14:paraId="56604B36"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Утверждён</w:t>
      </w:r>
    </w:p>
    <w:p w14:paraId="47322BE3"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постановлением Администрации</w:t>
      </w:r>
    </w:p>
    <w:p w14:paraId="6ACA7210"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Любытинского муниципального округа</w:t>
      </w:r>
    </w:p>
    <w:p w14:paraId="7386BE67"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от 11.02.2026 № 210</w:t>
      </w:r>
    </w:p>
    <w:p w14:paraId="13437985"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p>
    <w:p w14:paraId="1E999FC9"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Типовой административный регламент предоставления муниципальной</w:t>
      </w:r>
    </w:p>
    <w:p w14:paraId="0693ABE7" w14:textId="77777777" w:rsidR="00144B94" w:rsidRPr="00144B94" w:rsidRDefault="00144B94" w:rsidP="00144B94">
      <w:pPr>
        <w:autoSpaceDE w:val="0"/>
        <w:autoSpaceDN w:val="0"/>
        <w:adjustRightInd w:val="0"/>
        <w:spacing w:after="0" w:line="240" w:lineRule="exact"/>
        <w:ind w:right="2" w:firstLineChars="100" w:firstLine="281"/>
        <w:jc w:val="center"/>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 xml:space="preserve">услуги «Выдача разрешений на право организации розничного </w:t>
      </w:r>
    </w:p>
    <w:p w14:paraId="6A367423" w14:textId="77777777" w:rsidR="00144B94" w:rsidRPr="00144B94" w:rsidRDefault="00144B94" w:rsidP="00144B94">
      <w:pPr>
        <w:autoSpaceDE w:val="0"/>
        <w:autoSpaceDN w:val="0"/>
        <w:adjustRightInd w:val="0"/>
        <w:spacing w:after="0" w:line="240" w:lineRule="exact"/>
        <w:ind w:right="2" w:firstLineChars="100" w:firstLine="281"/>
        <w:jc w:val="center"/>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рынка»</w:t>
      </w:r>
    </w:p>
    <w:p w14:paraId="46125DE6"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p>
    <w:p w14:paraId="49A90BB5" w14:textId="77777777" w:rsidR="00144B94" w:rsidRPr="00144B94" w:rsidRDefault="00144B94" w:rsidP="00144B94">
      <w:pPr>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val="en-US" w:eastAsia="ru-RU"/>
        </w:rPr>
        <w:t>I</w:t>
      </w:r>
      <w:r w:rsidRPr="00144B94">
        <w:rPr>
          <w:rFonts w:ascii="Times New Roman" w:eastAsia="Times New Roman" w:hAnsi="Times New Roman" w:cs="Times New Roman"/>
          <w:b/>
          <w:bCs/>
          <w:sz w:val="28"/>
          <w:szCs w:val="28"/>
          <w:lang w:eastAsia="ru-RU"/>
        </w:rPr>
        <w:t>. ОБЩИЕ ПОЛОЖЕНИЯ</w:t>
      </w:r>
    </w:p>
    <w:p w14:paraId="7532FFB5" w14:textId="77777777" w:rsidR="00144B94" w:rsidRPr="00144B94" w:rsidRDefault="00144B94" w:rsidP="00144B94">
      <w:pPr>
        <w:autoSpaceDE w:val="0"/>
        <w:autoSpaceDN w:val="0"/>
        <w:adjustRightInd w:val="0"/>
        <w:spacing w:after="0" w:line="240" w:lineRule="exact"/>
        <w:ind w:right="2" w:firstLine="540"/>
        <w:jc w:val="center"/>
        <w:rPr>
          <w:rFonts w:ascii="Times New Roman" w:eastAsia="Times New Roman" w:hAnsi="Times New Roman" w:cs="Times New Roman"/>
          <w:sz w:val="28"/>
          <w:szCs w:val="28"/>
          <w:lang w:eastAsia="ru-RU"/>
        </w:rPr>
      </w:pPr>
    </w:p>
    <w:p w14:paraId="4088C49B" w14:textId="77777777" w:rsidR="00144B94" w:rsidRPr="00144B94" w:rsidRDefault="00144B94" w:rsidP="00144B94">
      <w:pPr>
        <w:autoSpaceDE w:val="0"/>
        <w:autoSpaceDN w:val="0"/>
        <w:adjustRightInd w:val="0"/>
        <w:spacing w:after="0" w:line="240" w:lineRule="auto"/>
        <w:ind w:right="-510"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1.1. Предмет регулирования регламента</w:t>
      </w:r>
    </w:p>
    <w:p w14:paraId="59EB3FE7"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Административный регламент по предоставлению муниципальной услуги по выдаче разрешений на право организации розничного рынка (далее - административный регламент) устанавливает сроки, состав и </w:t>
      </w:r>
      <w:r w:rsidRPr="00144B94">
        <w:rPr>
          <w:rFonts w:ascii="Times New Roman" w:eastAsia="Times New Roman" w:hAnsi="Times New Roman" w:cs="Times New Roman"/>
          <w:sz w:val="28"/>
          <w:szCs w:val="28"/>
          <w:lang w:eastAsia="ru-RU"/>
        </w:rPr>
        <w:lastRenderedPageBreak/>
        <w:t xml:space="preserve">последовательность административных процедур (действий) Администрации Любытинского  муниципального округа по выдаче, продлению срока действия, переоформлению разрешения на право организации розничного рынка (далее – муниципальная услуга). </w:t>
      </w:r>
    </w:p>
    <w:p w14:paraId="30FF79B4"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4B94">
        <w:rPr>
          <w:rFonts w:ascii="Times New Roman" w:eastAsia="Times New Roman" w:hAnsi="Times New Roman" w:cs="Times New Roman"/>
          <w:iCs/>
          <w:sz w:val="28"/>
          <w:szCs w:val="28"/>
          <w:lang w:eastAsia="ru-RU"/>
        </w:rPr>
        <w:t>Административный регламент также устанавливает порядок взаимодействия между структурными подразделениями Администрации Любытинского  муниципального  округа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14:paraId="53ECC0BC" w14:textId="77777777" w:rsidR="00144B94" w:rsidRPr="00144B94" w:rsidRDefault="00144B94" w:rsidP="00144B94">
      <w:pPr>
        <w:autoSpaceDE w:val="0"/>
        <w:autoSpaceDN w:val="0"/>
        <w:adjustRightInd w:val="0"/>
        <w:spacing w:after="0" w:line="240" w:lineRule="exact"/>
        <w:ind w:right="-510" w:firstLine="709"/>
        <w:jc w:val="both"/>
        <w:outlineLvl w:val="1"/>
        <w:rPr>
          <w:rFonts w:ascii="Times New Roman" w:eastAsia="Times New Roman" w:hAnsi="Times New Roman" w:cs="Times New Roman"/>
          <w:b/>
          <w:sz w:val="28"/>
          <w:szCs w:val="28"/>
          <w:lang w:eastAsia="ru-RU"/>
        </w:rPr>
      </w:pPr>
    </w:p>
    <w:p w14:paraId="3CAADE0A" w14:textId="77777777" w:rsidR="00144B94" w:rsidRPr="00144B94" w:rsidRDefault="00144B94" w:rsidP="00144B94">
      <w:pPr>
        <w:autoSpaceDE w:val="0"/>
        <w:autoSpaceDN w:val="0"/>
        <w:adjustRightInd w:val="0"/>
        <w:spacing w:after="0" w:line="240" w:lineRule="exact"/>
        <w:ind w:right="-510"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1.2. Круг заявителей</w:t>
      </w:r>
    </w:p>
    <w:p w14:paraId="0214F523"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1.2.1. В качестве заявителей при предоставлении муниципальной услуги могут выступать юридические лица.</w:t>
      </w:r>
    </w:p>
    <w:p w14:paraId="790CE879" w14:textId="77777777" w:rsidR="00144B94" w:rsidRPr="00144B94" w:rsidRDefault="00144B94" w:rsidP="00144B9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14:paraId="7F3F62F7"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3DC49BFC"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1.3. Требования к порядку информирования о предоставлении     муниципальной услуги</w:t>
      </w:r>
    </w:p>
    <w:p w14:paraId="3AA0EEEF"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1.3.1. Место нахождения Администрации Любытинского  муниципального округа его  структурных  подразделений (далее - Уполномоченный  орган): Управление экономического развития и инвестиций Администрации Любытинского муниципального округа;</w:t>
      </w:r>
    </w:p>
    <w:p w14:paraId="4AFB1F3D"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Почтовый  адрес Уполномоченного  органа: 174760,Новгородская область, Любытинский  округа, р.п.Любытино, ул.Советов,  д.29.</w:t>
      </w:r>
    </w:p>
    <w:p w14:paraId="1EEA4DE4"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Телефон/факс:8(81668)62-310 доб. 6609 , (81668) 61-681.</w:t>
      </w:r>
    </w:p>
    <w:p w14:paraId="1DBAD86E"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Адрес  электронной  почты: </w:t>
      </w:r>
      <w:hyperlink r:id="rId173" w:history="1">
        <w:r w:rsidRPr="00144B94">
          <w:rPr>
            <w:rFonts w:ascii="Times New Roman" w:eastAsia="Times New Roman" w:hAnsi="Times New Roman" w:cs="Times New Roman"/>
            <w:sz w:val="28"/>
            <w:szCs w:val="28"/>
            <w:lang w:val="en-US" w:eastAsia="ru-RU"/>
          </w:rPr>
          <w:t>oeish</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yandex</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ru</w:t>
        </w:r>
      </w:hyperlink>
      <w:r w:rsidRPr="00144B94">
        <w:rPr>
          <w:rFonts w:ascii="Times New Roman" w:eastAsia="Times New Roman" w:hAnsi="Times New Roman" w:cs="Times New Roman"/>
          <w:sz w:val="28"/>
          <w:szCs w:val="28"/>
          <w:lang w:eastAsia="ru-RU"/>
        </w:rPr>
        <w:t>.</w:t>
      </w:r>
    </w:p>
    <w:p w14:paraId="240DBB12"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Телефон для информирования по  вопросам, связанным с предоставлением  муниципальной  услуги: (81668)62-310 доб. 6609</w:t>
      </w:r>
    </w:p>
    <w:p w14:paraId="3DCE637A"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Адрес официального сайта Уполномоченного  органа  в  информационно-телекоммуникационной  сети  общего  пользования «Интернет» (далее- Интернет-сайт): </w:t>
      </w:r>
      <w:r w:rsidRPr="00144B94">
        <w:rPr>
          <w:rFonts w:ascii="Times New Roman" w:eastAsia="Times New Roman" w:hAnsi="Times New Roman" w:cs="Times New Roman"/>
          <w:color w:val="000000"/>
          <w:sz w:val="28"/>
          <w:szCs w:val="28"/>
          <w:lang w:eastAsia="zh-CN"/>
        </w:rPr>
        <w:t xml:space="preserve"> </w:t>
      </w:r>
      <w:r w:rsidRPr="00144B94">
        <w:rPr>
          <w:rFonts w:ascii="Times New Roman" w:eastAsia="Times New Roman" w:hAnsi="Times New Roman" w:cs="Times New Roman"/>
          <w:bCs/>
          <w:color w:val="000000"/>
          <w:sz w:val="28"/>
          <w:szCs w:val="28"/>
          <w:lang w:eastAsia="zh-CN"/>
        </w:rPr>
        <w:t>портал «Госвеб»:</w:t>
      </w:r>
      <w:r w:rsidRPr="00144B94">
        <w:rPr>
          <w:rFonts w:ascii="Times New Roman" w:eastAsia="Times New Roman" w:hAnsi="Times New Roman" w:cs="Times New Roman"/>
          <w:color w:val="000000"/>
          <w:sz w:val="28"/>
          <w:szCs w:val="28"/>
          <w:lang w:eastAsia="zh-CN"/>
        </w:rPr>
        <w:t xml:space="preserve"> </w:t>
      </w:r>
      <w:hyperlink r:id="rId174" w:history="1">
        <w:r w:rsidRPr="00144B94">
          <w:rPr>
            <w:rFonts w:ascii="Times New Roman" w:eastAsia="Times New Roman" w:hAnsi="Times New Roman" w:cs="Times New Roman"/>
            <w:sz w:val="28"/>
            <w:szCs w:val="28"/>
            <w:lang w:eastAsia="zh-CN"/>
          </w:rPr>
          <w:t>https://lyubytinskij-r49.gosweb.gosuslugi.ru/»</w:t>
        </w:r>
      </w:hyperlink>
      <w:r w:rsidRPr="00144B94">
        <w:rPr>
          <w:rFonts w:ascii="Times New Roman" w:eastAsia="Times New Roman" w:hAnsi="Times New Roman" w:cs="Times New Roman"/>
          <w:sz w:val="28"/>
          <w:szCs w:val="28"/>
          <w:lang w:eastAsia="ru-RU"/>
        </w:rPr>
        <w:t>;</w:t>
      </w:r>
    </w:p>
    <w:p w14:paraId="31CB132B" w14:textId="77777777" w:rsidR="00144B94" w:rsidRPr="00144B94" w:rsidRDefault="00144B94" w:rsidP="00144B94">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14:paraId="56AB15E9" w14:textId="77777777" w:rsidR="00144B94" w:rsidRPr="00144B94" w:rsidRDefault="00144B94" w:rsidP="00144B94">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7C747BCF"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Адрес Единого  портала государственных  и муниципальных  услуг (функций):  </w:t>
      </w:r>
      <w:hyperlink r:id="rId175" w:history="1">
        <w:r w:rsidRPr="00144B94">
          <w:rPr>
            <w:rFonts w:ascii="Times New Roman" w:eastAsia="Times New Roman" w:hAnsi="Times New Roman" w:cs="Times New Roman"/>
            <w:sz w:val="28"/>
            <w:szCs w:val="28"/>
            <w:lang w:val="en-US" w:eastAsia="ru-RU"/>
          </w:rPr>
          <w:t>www</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gosuslugi</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ru</w:t>
        </w:r>
      </w:hyperlink>
      <w:r w:rsidRPr="00144B94">
        <w:rPr>
          <w:rFonts w:ascii="Times New Roman" w:eastAsia="Times New Roman" w:hAnsi="Times New Roman" w:cs="Times New Roman"/>
          <w:sz w:val="28"/>
          <w:szCs w:val="28"/>
          <w:lang w:eastAsia="ru-RU"/>
        </w:rPr>
        <w:t>.</w:t>
      </w:r>
    </w:p>
    <w:p w14:paraId="1BBEB12F"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Адрес  Портала  государственных  и муниципальных  услуг  (функций)  области: </w:t>
      </w:r>
      <w:hyperlink r:id="rId176" w:history="1">
        <w:r w:rsidRPr="00144B94">
          <w:rPr>
            <w:rFonts w:ascii="Times New Roman" w:eastAsia="Times New Roman" w:hAnsi="Times New Roman" w:cs="Times New Roman"/>
            <w:sz w:val="28"/>
            <w:szCs w:val="28"/>
            <w:lang w:val="en-US" w:eastAsia="ru-RU"/>
          </w:rPr>
          <w:t>http</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pgu</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nov</w:t>
        </w:r>
        <w:r w:rsidRPr="00144B94">
          <w:rPr>
            <w:rFonts w:ascii="Times New Roman" w:eastAsia="Times New Roman" w:hAnsi="Times New Roman" w:cs="Times New Roman"/>
            <w:sz w:val="28"/>
            <w:szCs w:val="28"/>
            <w:lang w:eastAsia="ru-RU"/>
          </w:rPr>
          <w:t>.</w:t>
        </w:r>
        <w:r w:rsidRPr="00144B94">
          <w:rPr>
            <w:rFonts w:ascii="Times New Roman" w:eastAsia="Times New Roman" w:hAnsi="Times New Roman" w:cs="Times New Roman"/>
            <w:sz w:val="28"/>
            <w:szCs w:val="28"/>
            <w:lang w:val="en-US" w:eastAsia="ru-RU"/>
          </w:rPr>
          <w:t>ru</w:t>
        </w:r>
      </w:hyperlink>
      <w:r w:rsidRPr="00144B94">
        <w:rPr>
          <w:rFonts w:ascii="Times New Roman" w:eastAsia="Times New Roman" w:hAnsi="Times New Roman" w:cs="Times New Roman"/>
          <w:sz w:val="28"/>
          <w:szCs w:val="28"/>
          <w:lang w:eastAsia="ru-RU"/>
        </w:rPr>
        <w:t>.</w:t>
      </w:r>
    </w:p>
    <w:p w14:paraId="7DA00AA6"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График работы  Уполномоченного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144B94" w:rsidRPr="00144B94" w14:paraId="4CFC9ABD" w14:textId="77777777" w:rsidTr="006644E9">
        <w:tc>
          <w:tcPr>
            <w:tcW w:w="4785" w:type="dxa"/>
            <w:tcBorders>
              <w:top w:val="single" w:sz="4" w:space="0" w:color="auto"/>
              <w:left w:val="single" w:sz="4" w:space="0" w:color="auto"/>
              <w:bottom w:val="single" w:sz="4" w:space="0" w:color="auto"/>
              <w:right w:val="single" w:sz="4" w:space="0" w:color="auto"/>
            </w:tcBorders>
          </w:tcPr>
          <w:p w14:paraId="7FC57371" w14:textId="77777777" w:rsidR="00144B94" w:rsidRPr="00144B94" w:rsidRDefault="00144B94" w:rsidP="00144B94">
            <w:pPr>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 xml:space="preserve">           Понедельник</w:t>
            </w:r>
          </w:p>
        </w:tc>
        <w:tc>
          <w:tcPr>
            <w:tcW w:w="4785" w:type="dxa"/>
            <w:tcBorders>
              <w:top w:val="single" w:sz="4" w:space="0" w:color="auto"/>
              <w:left w:val="single" w:sz="4" w:space="0" w:color="auto"/>
              <w:bottom w:val="single" w:sz="4" w:space="0" w:color="auto"/>
              <w:right w:val="single" w:sz="4" w:space="0" w:color="auto"/>
            </w:tcBorders>
          </w:tcPr>
          <w:p w14:paraId="54EAC10B" w14:textId="77777777" w:rsidR="00144B94" w:rsidRPr="00144B94" w:rsidRDefault="00144B94" w:rsidP="00144B94">
            <w:pPr>
              <w:tabs>
                <w:tab w:val="left" w:pos="1327"/>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с 8-00 до 17-00</w:t>
            </w:r>
          </w:p>
        </w:tc>
      </w:tr>
      <w:tr w:rsidR="00144B94" w:rsidRPr="00144B94" w14:paraId="21ACB61B" w14:textId="77777777" w:rsidTr="006644E9">
        <w:tc>
          <w:tcPr>
            <w:tcW w:w="4785" w:type="dxa"/>
            <w:tcBorders>
              <w:top w:val="single" w:sz="4" w:space="0" w:color="auto"/>
              <w:left w:val="single" w:sz="4" w:space="0" w:color="auto"/>
              <w:bottom w:val="single" w:sz="4" w:space="0" w:color="auto"/>
              <w:right w:val="single" w:sz="4" w:space="0" w:color="auto"/>
            </w:tcBorders>
          </w:tcPr>
          <w:p w14:paraId="11C9130A" w14:textId="77777777" w:rsidR="00144B94" w:rsidRPr="00144B94" w:rsidRDefault="00144B94" w:rsidP="00144B94">
            <w:pPr>
              <w:autoSpaceDE w:val="0"/>
              <w:autoSpaceDN w:val="0"/>
              <w:adjustRightInd w:val="0"/>
              <w:spacing w:after="0" w:line="240" w:lineRule="auto"/>
              <w:ind w:firstLine="709"/>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Вторник</w:t>
            </w:r>
          </w:p>
        </w:tc>
        <w:tc>
          <w:tcPr>
            <w:tcW w:w="4785" w:type="dxa"/>
            <w:tcBorders>
              <w:top w:val="single" w:sz="4" w:space="0" w:color="auto"/>
              <w:left w:val="single" w:sz="4" w:space="0" w:color="auto"/>
              <w:bottom w:val="single" w:sz="4" w:space="0" w:color="auto"/>
              <w:right w:val="single" w:sz="4" w:space="0" w:color="auto"/>
            </w:tcBorders>
          </w:tcPr>
          <w:p w14:paraId="69EC19F5" w14:textId="77777777" w:rsidR="00144B94" w:rsidRPr="00144B94" w:rsidRDefault="00144B94" w:rsidP="00144B94">
            <w:pPr>
              <w:tabs>
                <w:tab w:val="left" w:pos="1365"/>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с 8-00 до 17-00</w:t>
            </w:r>
          </w:p>
        </w:tc>
      </w:tr>
      <w:tr w:rsidR="00144B94" w:rsidRPr="00144B94" w14:paraId="7CD534F7" w14:textId="77777777" w:rsidTr="006644E9">
        <w:tc>
          <w:tcPr>
            <w:tcW w:w="4785" w:type="dxa"/>
            <w:tcBorders>
              <w:top w:val="single" w:sz="4" w:space="0" w:color="auto"/>
              <w:left w:val="single" w:sz="4" w:space="0" w:color="auto"/>
              <w:bottom w:val="single" w:sz="4" w:space="0" w:color="auto"/>
              <w:right w:val="single" w:sz="4" w:space="0" w:color="auto"/>
            </w:tcBorders>
          </w:tcPr>
          <w:p w14:paraId="79D2E513" w14:textId="77777777" w:rsidR="00144B94" w:rsidRPr="00144B94" w:rsidRDefault="00144B94" w:rsidP="00144B94">
            <w:pPr>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Среда</w:t>
            </w:r>
          </w:p>
        </w:tc>
        <w:tc>
          <w:tcPr>
            <w:tcW w:w="4785" w:type="dxa"/>
            <w:tcBorders>
              <w:top w:val="single" w:sz="4" w:space="0" w:color="auto"/>
              <w:left w:val="single" w:sz="4" w:space="0" w:color="auto"/>
              <w:bottom w:val="single" w:sz="4" w:space="0" w:color="auto"/>
              <w:right w:val="single" w:sz="4" w:space="0" w:color="auto"/>
            </w:tcBorders>
          </w:tcPr>
          <w:p w14:paraId="2AAAFDBE" w14:textId="77777777" w:rsidR="00144B94" w:rsidRPr="00144B94" w:rsidRDefault="00144B94" w:rsidP="00144B94">
            <w:pPr>
              <w:tabs>
                <w:tab w:val="left" w:pos="1365"/>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с 8-00 до 17-00</w:t>
            </w:r>
          </w:p>
        </w:tc>
      </w:tr>
      <w:tr w:rsidR="00144B94" w:rsidRPr="00144B94" w14:paraId="60DBFC00" w14:textId="77777777" w:rsidTr="006644E9">
        <w:tc>
          <w:tcPr>
            <w:tcW w:w="4785" w:type="dxa"/>
            <w:tcBorders>
              <w:top w:val="single" w:sz="4" w:space="0" w:color="auto"/>
              <w:left w:val="single" w:sz="4" w:space="0" w:color="auto"/>
              <w:bottom w:val="single" w:sz="4" w:space="0" w:color="auto"/>
              <w:right w:val="single" w:sz="4" w:space="0" w:color="auto"/>
            </w:tcBorders>
          </w:tcPr>
          <w:p w14:paraId="1A5DEADC" w14:textId="77777777" w:rsidR="00144B94" w:rsidRPr="00144B94" w:rsidRDefault="00144B94" w:rsidP="00144B94">
            <w:pPr>
              <w:tabs>
                <w:tab w:val="left" w:pos="964"/>
              </w:tabs>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Четверг</w:t>
            </w:r>
          </w:p>
        </w:tc>
        <w:tc>
          <w:tcPr>
            <w:tcW w:w="4785" w:type="dxa"/>
            <w:tcBorders>
              <w:top w:val="single" w:sz="4" w:space="0" w:color="auto"/>
              <w:left w:val="single" w:sz="4" w:space="0" w:color="auto"/>
              <w:bottom w:val="single" w:sz="4" w:space="0" w:color="auto"/>
              <w:right w:val="single" w:sz="4" w:space="0" w:color="auto"/>
            </w:tcBorders>
          </w:tcPr>
          <w:p w14:paraId="2007A89B" w14:textId="77777777" w:rsidR="00144B94" w:rsidRPr="00144B94" w:rsidRDefault="00144B94" w:rsidP="00144B94">
            <w:pPr>
              <w:tabs>
                <w:tab w:val="left" w:pos="1478"/>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с 8-00 до 17-00</w:t>
            </w:r>
          </w:p>
        </w:tc>
      </w:tr>
      <w:tr w:rsidR="00144B94" w:rsidRPr="00144B94" w14:paraId="24E7115C" w14:textId="77777777" w:rsidTr="006644E9">
        <w:tc>
          <w:tcPr>
            <w:tcW w:w="4785" w:type="dxa"/>
            <w:tcBorders>
              <w:top w:val="single" w:sz="4" w:space="0" w:color="auto"/>
              <w:left w:val="single" w:sz="4" w:space="0" w:color="auto"/>
              <w:bottom w:val="single" w:sz="4" w:space="0" w:color="auto"/>
              <w:right w:val="single" w:sz="4" w:space="0" w:color="auto"/>
            </w:tcBorders>
          </w:tcPr>
          <w:p w14:paraId="725F86F4" w14:textId="77777777" w:rsidR="00144B94" w:rsidRPr="00144B94" w:rsidRDefault="00144B94" w:rsidP="00144B94">
            <w:pPr>
              <w:tabs>
                <w:tab w:val="left" w:pos="939"/>
              </w:tabs>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Пятница</w:t>
            </w:r>
          </w:p>
        </w:tc>
        <w:tc>
          <w:tcPr>
            <w:tcW w:w="4785" w:type="dxa"/>
            <w:tcBorders>
              <w:top w:val="single" w:sz="4" w:space="0" w:color="auto"/>
              <w:left w:val="single" w:sz="4" w:space="0" w:color="auto"/>
              <w:bottom w:val="single" w:sz="4" w:space="0" w:color="auto"/>
              <w:right w:val="single" w:sz="4" w:space="0" w:color="auto"/>
            </w:tcBorders>
          </w:tcPr>
          <w:p w14:paraId="55C9419D" w14:textId="77777777" w:rsidR="00144B94" w:rsidRPr="00144B94" w:rsidRDefault="00144B94" w:rsidP="00144B94">
            <w:pPr>
              <w:tabs>
                <w:tab w:val="left" w:pos="1377"/>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с 8-00 до 17-00</w:t>
            </w:r>
          </w:p>
        </w:tc>
      </w:tr>
      <w:tr w:rsidR="00144B94" w:rsidRPr="00144B94" w14:paraId="1E28A5B2" w14:textId="77777777" w:rsidTr="006644E9">
        <w:tc>
          <w:tcPr>
            <w:tcW w:w="4785" w:type="dxa"/>
            <w:tcBorders>
              <w:top w:val="single" w:sz="4" w:space="0" w:color="auto"/>
              <w:left w:val="single" w:sz="4" w:space="0" w:color="auto"/>
              <w:bottom w:val="single" w:sz="4" w:space="0" w:color="auto"/>
              <w:right w:val="single" w:sz="4" w:space="0" w:color="auto"/>
            </w:tcBorders>
          </w:tcPr>
          <w:p w14:paraId="4F91AA6C" w14:textId="77777777" w:rsidR="00144B94" w:rsidRPr="00144B94" w:rsidRDefault="00144B94" w:rsidP="00144B94">
            <w:pPr>
              <w:tabs>
                <w:tab w:val="left" w:pos="1002"/>
              </w:tabs>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Суббота</w:t>
            </w:r>
          </w:p>
        </w:tc>
        <w:tc>
          <w:tcPr>
            <w:tcW w:w="4785" w:type="dxa"/>
            <w:tcBorders>
              <w:top w:val="single" w:sz="4" w:space="0" w:color="auto"/>
              <w:left w:val="single" w:sz="4" w:space="0" w:color="auto"/>
              <w:bottom w:val="single" w:sz="4" w:space="0" w:color="auto"/>
              <w:right w:val="single" w:sz="4" w:space="0" w:color="auto"/>
            </w:tcBorders>
          </w:tcPr>
          <w:p w14:paraId="2243CD53" w14:textId="77777777" w:rsidR="00144B94" w:rsidRPr="00144B94" w:rsidRDefault="00144B94" w:rsidP="00144B94">
            <w:pPr>
              <w:tabs>
                <w:tab w:val="left" w:pos="1453"/>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выходной</w:t>
            </w:r>
          </w:p>
        </w:tc>
      </w:tr>
      <w:tr w:rsidR="00144B94" w:rsidRPr="00144B94" w14:paraId="5B1AFB47" w14:textId="77777777" w:rsidTr="006644E9">
        <w:tc>
          <w:tcPr>
            <w:tcW w:w="4785" w:type="dxa"/>
            <w:tcBorders>
              <w:top w:val="single" w:sz="4" w:space="0" w:color="auto"/>
              <w:left w:val="single" w:sz="4" w:space="0" w:color="auto"/>
              <w:bottom w:val="single" w:sz="4" w:space="0" w:color="auto"/>
              <w:right w:val="single" w:sz="4" w:space="0" w:color="auto"/>
            </w:tcBorders>
          </w:tcPr>
          <w:p w14:paraId="18696E84" w14:textId="77777777" w:rsidR="00144B94" w:rsidRPr="00144B94" w:rsidRDefault="00144B94" w:rsidP="00144B94">
            <w:pPr>
              <w:tabs>
                <w:tab w:val="left" w:pos="1002"/>
              </w:tabs>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Воскресенье</w:t>
            </w:r>
          </w:p>
        </w:tc>
        <w:tc>
          <w:tcPr>
            <w:tcW w:w="4785" w:type="dxa"/>
            <w:tcBorders>
              <w:top w:val="single" w:sz="4" w:space="0" w:color="auto"/>
              <w:left w:val="single" w:sz="4" w:space="0" w:color="auto"/>
              <w:bottom w:val="single" w:sz="4" w:space="0" w:color="auto"/>
              <w:right w:val="single" w:sz="4" w:space="0" w:color="auto"/>
            </w:tcBorders>
          </w:tcPr>
          <w:p w14:paraId="1FC1710E" w14:textId="77777777" w:rsidR="00144B94" w:rsidRPr="00144B94" w:rsidRDefault="00144B94" w:rsidP="00144B94">
            <w:pPr>
              <w:tabs>
                <w:tab w:val="left" w:pos="1503"/>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выходной</w:t>
            </w:r>
          </w:p>
        </w:tc>
      </w:tr>
      <w:tr w:rsidR="00144B94" w:rsidRPr="00144B94" w14:paraId="7580F6A8" w14:textId="77777777" w:rsidTr="006644E9">
        <w:tc>
          <w:tcPr>
            <w:tcW w:w="4785" w:type="dxa"/>
            <w:tcBorders>
              <w:top w:val="single" w:sz="4" w:space="0" w:color="auto"/>
              <w:left w:val="single" w:sz="4" w:space="0" w:color="auto"/>
              <w:bottom w:val="single" w:sz="4" w:space="0" w:color="auto"/>
              <w:right w:val="single" w:sz="4" w:space="0" w:color="auto"/>
            </w:tcBorders>
          </w:tcPr>
          <w:p w14:paraId="3526C0CA" w14:textId="77777777" w:rsidR="00144B94" w:rsidRPr="00144B94" w:rsidRDefault="00144B94" w:rsidP="00144B94">
            <w:pPr>
              <w:tabs>
                <w:tab w:val="left" w:pos="989"/>
              </w:tabs>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Предпраздничные  дни</w:t>
            </w:r>
          </w:p>
        </w:tc>
        <w:tc>
          <w:tcPr>
            <w:tcW w:w="4785" w:type="dxa"/>
            <w:tcBorders>
              <w:top w:val="single" w:sz="4" w:space="0" w:color="auto"/>
              <w:left w:val="single" w:sz="4" w:space="0" w:color="auto"/>
              <w:bottom w:val="single" w:sz="4" w:space="0" w:color="auto"/>
              <w:right w:val="single" w:sz="4" w:space="0" w:color="auto"/>
            </w:tcBorders>
          </w:tcPr>
          <w:p w14:paraId="2ABED1BD" w14:textId="77777777" w:rsidR="00144B94" w:rsidRPr="00144B94" w:rsidRDefault="00144B94" w:rsidP="00144B94">
            <w:pPr>
              <w:tabs>
                <w:tab w:val="left" w:pos="1578"/>
              </w:tab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с 8-00 до 16-00</w:t>
            </w:r>
          </w:p>
        </w:tc>
      </w:tr>
    </w:tbl>
    <w:p w14:paraId="6F83714E" w14:textId="77777777" w:rsidR="00144B94" w:rsidRPr="00144B94" w:rsidRDefault="00144B94" w:rsidP="00144B9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14:paraId="209EBB4B" w14:textId="77777777" w:rsidR="00144B94" w:rsidRPr="00144B94" w:rsidRDefault="00144B94" w:rsidP="00144B9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1.3.2. Информация о порядке предоставления муниципальной услуги предоставляется:</w:t>
      </w:r>
    </w:p>
    <w:p w14:paraId="0483ECC3"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541EB760"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на официальном сайте Уполномоченного органа в информационно -телекоммуникационной сети «Интернет» (далее </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sz w:val="28"/>
          <w:szCs w:val="28"/>
          <w:lang w:eastAsia="ru-RU"/>
        </w:rPr>
        <w:t>сеть «Интернет»);</w:t>
      </w:r>
    </w:p>
    <w:p w14:paraId="396DC31B" w14:textId="77777777" w:rsidR="00144B94" w:rsidRPr="00144B94" w:rsidRDefault="00144B94" w:rsidP="00144B94">
      <w:pPr>
        <w:autoSpaceDE w:val="0"/>
        <w:autoSpaceDN w:val="0"/>
        <w:adjustRightInd w:val="0"/>
        <w:spacing w:after="0" w:line="240" w:lineRule="auto"/>
        <w:ind w:firstLine="709"/>
        <w:jc w:val="both"/>
        <w:rPr>
          <w:rFonts w:ascii="Times New Roman" w:hAnsi="Times New Roman" w:cs="Times New Roman"/>
          <w:sz w:val="28"/>
          <w:szCs w:val="28"/>
        </w:rPr>
      </w:pPr>
      <w:r w:rsidRPr="00144B94">
        <w:rPr>
          <w:rFonts w:ascii="Times New Roman" w:eastAsia="Times New Roman" w:hAnsi="Times New Roman" w:cs="Times New Roman"/>
          <w:sz w:val="28"/>
          <w:szCs w:val="28"/>
          <w:lang w:eastAsia="ru-RU"/>
        </w:rPr>
        <w:t xml:space="preserve">в </w:t>
      </w:r>
      <w:r w:rsidRPr="00144B94">
        <w:rPr>
          <w:rFonts w:ascii="Times New Roman" w:hAnsi="Times New Roman" w:cs="Times New Roman"/>
          <w:sz w:val="28"/>
          <w:szCs w:val="28"/>
        </w:rPr>
        <w:t>федеральной государственной информационной системе «Единый портал государственных и муниципальных услуг (функций)»</w:t>
      </w:r>
      <w:r w:rsidRPr="00144B94">
        <w:rPr>
          <w:rFonts w:ascii="Times New Roman" w:hAnsi="Times New Roman" w:cs="Times New Roman"/>
          <w:sz w:val="28"/>
          <w:szCs w:val="28"/>
        </w:rPr>
        <w:br/>
        <w:t xml:space="preserve">(далее - единый портал), </w:t>
      </w:r>
      <w:r w:rsidRPr="00144B94">
        <w:rPr>
          <w:rFonts w:ascii="Times New Roman" w:eastAsia="Times New Roman" w:hAnsi="Times New Roman" w:cs="Times New Roman"/>
          <w:bCs/>
          <w:sz w:val="28"/>
          <w:szCs w:val="28"/>
          <w:lang w:eastAsia="ru-RU"/>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14:paraId="42E2A57F"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hAnsi="Times New Roman" w:cs="Times New Roman"/>
          <w:sz w:val="28"/>
          <w:szCs w:val="28"/>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144B94">
        <w:rPr>
          <w:rFonts w:ascii="Times New Roman" w:eastAsia="Times New Roman" w:hAnsi="Times New Roman" w:cs="Times New Roman"/>
          <w:bCs/>
          <w:sz w:val="28"/>
          <w:szCs w:val="28"/>
          <w:lang w:eastAsia="ru-RU"/>
        </w:rPr>
        <w:t xml:space="preserve">; региональной государственной </w:t>
      </w:r>
    </w:p>
    <w:p w14:paraId="0BF3C5F1"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информационной системе «Реестр государственных и муниципальных услуг (функций)» (далее - региональный реестр);</w:t>
      </w:r>
    </w:p>
    <w:p w14:paraId="21FD68FF"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 информационных стендах в помещениях Уполномоченного органа;</w:t>
      </w:r>
    </w:p>
    <w:p w14:paraId="11B1CC31"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 многофункциональных центрах предоставления государственных </w:t>
      </w:r>
      <w:r w:rsidRPr="00144B94">
        <w:rPr>
          <w:rFonts w:ascii="Times New Roman" w:eastAsia="Times New Roman" w:hAnsi="Times New Roman" w:cs="Times New Roman"/>
          <w:sz w:val="28"/>
          <w:szCs w:val="28"/>
          <w:lang w:eastAsia="ru-RU"/>
        </w:rPr>
        <w:br/>
        <w:t xml:space="preserve">и муниципальных услуг (далее </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sz w:val="28"/>
          <w:szCs w:val="28"/>
          <w:lang w:eastAsia="ru-RU"/>
        </w:rPr>
        <w:t>МФЦ).</w:t>
      </w:r>
    </w:p>
    <w:p w14:paraId="6CF32733"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144B94">
        <w:rPr>
          <w:rFonts w:ascii="Times New Roman" w:eastAsia="Times New Roman" w:hAnsi="Times New Roman" w:cs="Times New Roman"/>
          <w:sz w:val="28"/>
          <w:szCs w:val="28"/>
          <w:lang w:eastAsia="ru-RU"/>
        </w:rPr>
        <w:t xml:space="preserve">2) по номеру телефона для справок должностным лицом </w:t>
      </w:r>
      <w:r w:rsidRPr="00144B94">
        <w:rPr>
          <w:rFonts w:ascii="Times New Roman" w:eastAsia="Times New Roman" w:hAnsi="Times New Roman" w:cs="Times New Roman"/>
          <w:sz w:val="28"/>
          <w:szCs w:val="28"/>
          <w:lang w:eastAsia="ru-RU"/>
        </w:rPr>
        <w:br/>
        <w:t>Уполномоченного органа, его структурных подразделений;</w:t>
      </w:r>
    </w:p>
    <w:p w14:paraId="4733C098"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1.3.3.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14:paraId="277064CE"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место нахождения, почтовый адрес, график работы Уполномоченного органа, его структурных подразделений;</w:t>
      </w:r>
    </w:p>
    <w:p w14:paraId="1DD807A8"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номера телефонов, по которым осуществляется информирование по вопросам предоставления муниципальной услуги, в том числе номер телефона - автоинформатора;</w:t>
      </w:r>
    </w:p>
    <w:p w14:paraId="03AA8330"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F778308"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6EAA564" w14:textId="77777777" w:rsidR="00144B94" w:rsidRPr="00144B94" w:rsidRDefault="00144B94" w:rsidP="00144B9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w:t>
      </w:r>
    </w:p>
    <w:p w14:paraId="52D7E536"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3F813A6F"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 порядок получения консультаций (справок).</w:t>
      </w:r>
    </w:p>
    <w:p w14:paraId="5BAB8ACA"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 На едином портале, региональном портале размещаются:</w:t>
      </w:r>
    </w:p>
    <w:p w14:paraId="5EF858BF"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787190C4"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1.3.4.2. Круг заявителей.</w:t>
      </w:r>
    </w:p>
    <w:p w14:paraId="37CBB94C"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1.3.4.3. Срок предоставления муниципальной услуги.</w:t>
      </w:r>
    </w:p>
    <w:p w14:paraId="1D906976"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1.3.4.4. Стоимость предоставления муниципальной услуги и порядок оплаты.</w:t>
      </w:r>
    </w:p>
    <w:p w14:paraId="482A86F8"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2288AD4A"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1.3.4.6. Исчерпывающий перечень оснований для приостановления или отказа в предоставлении муниципальной услуги. </w:t>
      </w:r>
    </w:p>
    <w:p w14:paraId="706CB783"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1.3.4.7.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15C90F4F"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1.3.4.8. Образцы заполнения электронной формы заявления о </w:t>
      </w:r>
      <w:r w:rsidRPr="00144B94">
        <w:rPr>
          <w:rFonts w:ascii="Times New Roman" w:eastAsia="Times New Roman" w:hAnsi="Times New Roman" w:cs="Times New Roman"/>
          <w:bCs/>
          <w:sz w:val="28"/>
          <w:szCs w:val="28"/>
          <w:lang w:eastAsia="ru-RU"/>
        </w:rPr>
        <w:t>предоставлении муниципальной услуги.</w:t>
      </w:r>
    </w:p>
    <w:p w14:paraId="5D5D00C5"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1.3.5. Посредством телефонной связи может предоставляться информация:</w:t>
      </w:r>
    </w:p>
    <w:p w14:paraId="53F372D0" w14:textId="77777777" w:rsidR="00144B94" w:rsidRPr="00144B94" w:rsidRDefault="00144B94" w:rsidP="00144B94">
      <w:pPr>
        <w:autoSpaceDE w:val="0"/>
        <w:autoSpaceDN w:val="0"/>
        <w:adjustRightInd w:val="0"/>
        <w:spacing w:after="0" w:line="240" w:lineRule="auto"/>
        <w:ind w:firstLineChars="250" w:firstLine="70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о месте нахождения и графике работы Уполномоченного органа, его структурных подразделений;</w:t>
      </w:r>
    </w:p>
    <w:p w14:paraId="3D8868F5"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о порядке предоставления муниципальной услуги;</w:t>
      </w:r>
    </w:p>
    <w:p w14:paraId="352F5F36"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о сроках предоставления муниципальной услуги;</w:t>
      </w:r>
    </w:p>
    <w:p w14:paraId="75647D25"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 об адресах официального сайта Уполномоченного органа.</w:t>
      </w:r>
    </w:p>
    <w:p w14:paraId="2B21EF2D"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1.3.6. При предоставлении муниципальной услуги в электронной форме заявителю направляется:</w:t>
      </w:r>
    </w:p>
    <w:p w14:paraId="4FE15934" w14:textId="77777777" w:rsidR="00144B94" w:rsidRPr="00144B94" w:rsidRDefault="00144B94" w:rsidP="00144B94">
      <w:pPr>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1.3.6.1. Уведомление о приёме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13280127" w14:textId="77777777" w:rsidR="00144B94" w:rsidRPr="00144B94" w:rsidRDefault="00144B94" w:rsidP="00144B94">
      <w:pPr>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1.3.6.2. Уведомление об окончании предоставления муниципальной услуги либо мотивированном отказе в приёме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00C0DFCE" w14:textId="77777777" w:rsidR="00144B94" w:rsidRPr="00144B94" w:rsidRDefault="00144B94" w:rsidP="00144B94">
      <w:pPr>
        <w:autoSpaceDE w:val="0"/>
        <w:autoSpaceDN w:val="0"/>
        <w:adjustRightInd w:val="0"/>
        <w:spacing w:after="0" w:line="240" w:lineRule="auto"/>
        <w:ind w:firstLine="720"/>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lastRenderedPageBreak/>
        <w:t>1.3.6.3. Уведомление о мотивированном отказе в предоставлении муниципальной услуги.</w:t>
      </w:r>
    </w:p>
    <w:p w14:paraId="0256A2E1" w14:textId="77777777" w:rsidR="00144B94" w:rsidRPr="00144B94" w:rsidRDefault="00144B94" w:rsidP="00144B94">
      <w:pPr>
        <w:autoSpaceDE w:val="0"/>
        <w:autoSpaceDN w:val="0"/>
        <w:adjustRightInd w:val="0"/>
        <w:spacing w:after="0" w:line="240" w:lineRule="exact"/>
        <w:ind w:right="2" w:firstLine="720"/>
        <w:outlineLvl w:val="1"/>
        <w:rPr>
          <w:rFonts w:ascii="Times New Roman" w:eastAsia="Times New Roman" w:hAnsi="Times New Roman" w:cs="Times New Roman"/>
          <w:bCs/>
          <w:sz w:val="28"/>
          <w:szCs w:val="28"/>
          <w:lang w:eastAsia="ru-RU"/>
        </w:rPr>
      </w:pPr>
    </w:p>
    <w:p w14:paraId="50B33854" w14:textId="77777777" w:rsidR="00144B94" w:rsidRPr="00144B94" w:rsidRDefault="00144B94" w:rsidP="00144B94">
      <w:pPr>
        <w:keepNext/>
        <w:tabs>
          <w:tab w:val="left" w:pos="0"/>
        </w:tabs>
        <w:spacing w:after="0" w:line="240" w:lineRule="exact"/>
        <w:ind w:right="2" w:firstLineChars="400" w:firstLine="1124"/>
        <w:jc w:val="both"/>
        <w:outlineLvl w:val="3"/>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val="en-US" w:eastAsia="ru-RU"/>
        </w:rPr>
        <w:t>II</w:t>
      </w:r>
      <w:r w:rsidRPr="00144B94">
        <w:rPr>
          <w:rFonts w:ascii="Times New Roman" w:eastAsia="Times New Roman" w:hAnsi="Times New Roman" w:cs="Times New Roman"/>
          <w:b/>
          <w:sz w:val="28"/>
          <w:szCs w:val="28"/>
          <w:lang w:eastAsia="ru-RU"/>
        </w:rPr>
        <w:t>. СТАНДАРТ ПРЕДОСТАВЛЕНИЯ МУНИЦИПАЛЬНОЙ</w:t>
      </w:r>
    </w:p>
    <w:p w14:paraId="0684C266" w14:textId="77777777" w:rsidR="00144B94" w:rsidRPr="00144B94" w:rsidRDefault="00144B94" w:rsidP="00144B94">
      <w:pPr>
        <w:keepNext/>
        <w:tabs>
          <w:tab w:val="left" w:pos="0"/>
        </w:tabs>
        <w:spacing w:after="0" w:line="240" w:lineRule="exact"/>
        <w:ind w:right="2" w:firstLine="709"/>
        <w:jc w:val="center"/>
        <w:outlineLvl w:val="3"/>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 УСЛУГИ</w:t>
      </w:r>
    </w:p>
    <w:p w14:paraId="2E22800C"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7C9720A6"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2.1.</w:t>
      </w:r>
      <w:r w:rsidRPr="00144B94">
        <w:rPr>
          <w:rFonts w:ascii="Times New Roman" w:eastAsia="Times New Roman" w:hAnsi="Times New Roman" w:cs="Times New Roman"/>
          <w:b/>
          <w:sz w:val="28"/>
          <w:szCs w:val="28"/>
          <w:lang w:eastAsia="ru-RU"/>
        </w:rPr>
        <w:tab/>
        <w:t>Наименование муниципальной услуги</w:t>
      </w:r>
    </w:p>
    <w:p w14:paraId="4CCC8DC5" w14:textId="77777777" w:rsidR="00144B94" w:rsidRPr="00144B94" w:rsidRDefault="00144B94" w:rsidP="00144B94">
      <w:pPr>
        <w:spacing w:after="0" w:line="360" w:lineRule="atLeast"/>
        <w:ind w:firstLine="709"/>
        <w:jc w:val="both"/>
        <w:rPr>
          <w:rFonts w:ascii="Times New Roman" w:eastAsia="Times New Roman" w:hAnsi="Times New Roman" w:cs="Times New Roman"/>
          <w:sz w:val="28"/>
          <w:szCs w:val="28"/>
        </w:rPr>
      </w:pPr>
      <w:r w:rsidRPr="00144B94">
        <w:rPr>
          <w:rFonts w:ascii="Times New Roman" w:eastAsia="Times New Roman" w:hAnsi="Times New Roman" w:cs="Times New Roman"/>
          <w:sz w:val="28"/>
          <w:szCs w:val="28"/>
        </w:rPr>
        <w:t>Выдача разрешений на право организации розничного рынка.</w:t>
      </w:r>
    </w:p>
    <w:p w14:paraId="5E679602" w14:textId="77777777" w:rsidR="00144B94" w:rsidRPr="00144B94" w:rsidRDefault="00144B94" w:rsidP="00144B94">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Муниципальная услуга включает:</w:t>
      </w:r>
    </w:p>
    <w:p w14:paraId="46F2A397" w14:textId="77777777" w:rsidR="00144B94" w:rsidRPr="00144B94" w:rsidRDefault="00144B94" w:rsidP="00144B94">
      <w:pPr>
        <w:autoSpaceDE w:val="0"/>
        <w:autoSpaceDN w:val="0"/>
        <w:adjustRightInd w:val="0"/>
        <w:spacing w:after="0" w:line="360" w:lineRule="atLeast"/>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w:t>
      </w:r>
    </w:p>
    <w:p w14:paraId="657AC207" w14:textId="77777777" w:rsidR="00144B94" w:rsidRPr="00144B94" w:rsidRDefault="00144B94" w:rsidP="00144B94">
      <w:pPr>
        <w:autoSpaceDE w:val="0"/>
        <w:autoSpaceDN w:val="0"/>
        <w:adjustRightInd w:val="0"/>
        <w:spacing w:after="0" w:line="360" w:lineRule="atLeast"/>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выдачу разрешения на право организации розничного рынка;</w:t>
      </w:r>
    </w:p>
    <w:p w14:paraId="31726F25" w14:textId="77777777" w:rsidR="00144B94" w:rsidRPr="00144B94" w:rsidRDefault="00144B94" w:rsidP="00144B94">
      <w:pPr>
        <w:autoSpaceDE w:val="0"/>
        <w:autoSpaceDN w:val="0"/>
        <w:adjustRightInd w:val="0"/>
        <w:spacing w:after="0" w:line="360" w:lineRule="atLeast"/>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продление срока действия разрешения на право организации розничного рынка;</w:t>
      </w:r>
    </w:p>
    <w:p w14:paraId="0E1EA7CD" w14:textId="77777777" w:rsidR="00144B94" w:rsidRPr="00144B94" w:rsidRDefault="00144B94" w:rsidP="00144B94">
      <w:pPr>
        <w:autoSpaceDE w:val="0"/>
        <w:autoSpaceDN w:val="0"/>
        <w:adjustRightInd w:val="0"/>
        <w:spacing w:after="0" w:line="360" w:lineRule="atLeast"/>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переоформление разрешения на право организации розничного рынка (в случае реорганизации юридического лица в форме преобразования, изменения его наименования или типа рынка) (далее - переоформление разрешения на право организации розничного рынка).</w:t>
      </w:r>
    </w:p>
    <w:p w14:paraId="49181048"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highlight w:val="yellow"/>
          <w:lang w:eastAsia="ru-RU"/>
        </w:rPr>
      </w:pPr>
    </w:p>
    <w:p w14:paraId="3B356576"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2.2. Наименование органа, предоставляющего муниципальную услугу</w:t>
      </w:r>
    </w:p>
    <w:p w14:paraId="0A822867" w14:textId="77777777" w:rsidR="00144B94" w:rsidRPr="00144B94" w:rsidRDefault="00144B94" w:rsidP="00144B94">
      <w:pPr>
        <w:spacing w:after="0" w:line="240" w:lineRule="auto"/>
        <w:ind w:firstLine="709"/>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2.2.1. Муниципальная услуга предоставляется:</w:t>
      </w:r>
    </w:p>
    <w:p w14:paraId="3E54A44D" w14:textId="77777777" w:rsidR="00144B94" w:rsidRPr="00144B94" w:rsidRDefault="00144B94" w:rsidP="00144B94">
      <w:pPr>
        <w:spacing w:after="0" w:line="240" w:lineRule="auto"/>
        <w:ind w:firstLine="709"/>
        <w:jc w:val="both"/>
        <w:rPr>
          <w:rFonts w:ascii="Times New Roman" w:eastAsia="Times New Roman" w:hAnsi="Times New Roman" w:cs="Times New Roman"/>
          <w:i/>
          <w:sz w:val="28"/>
          <w:szCs w:val="28"/>
          <w:lang w:eastAsia="ru-RU"/>
        </w:rPr>
      </w:pPr>
      <w:r w:rsidRPr="00144B94">
        <w:rPr>
          <w:rFonts w:ascii="Times New Roman" w:eastAsia="Times New Roman" w:hAnsi="Times New Roman" w:cs="Times New Roman"/>
          <w:sz w:val="28"/>
          <w:szCs w:val="28"/>
          <w:lang w:eastAsia="ru-RU"/>
        </w:rPr>
        <w:t xml:space="preserve">Управлением экономического развития и инвестиций Администрации Любытинского муниципального района </w:t>
      </w:r>
      <w:r w:rsidRPr="00144B94">
        <w:rPr>
          <w:rFonts w:ascii="Times New Roman" w:eastAsia="Times New Roman" w:hAnsi="Times New Roman" w:cs="Times New Roman"/>
          <w:i/>
          <w:sz w:val="28"/>
          <w:szCs w:val="28"/>
          <w:lang w:eastAsia="ru-RU"/>
        </w:rPr>
        <w:t>;</w:t>
      </w:r>
    </w:p>
    <w:p w14:paraId="502FF03E"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МФЦ по месту жительства или пребывания заявителя - в части</w:t>
      </w:r>
      <w:r w:rsidRPr="00144B94">
        <w:rPr>
          <w:rFonts w:ascii="Times New Roman" w:eastAsia="Times New Roman" w:hAnsi="Times New Roman" w:cs="Times New Roman"/>
          <w:i/>
          <w:sz w:val="28"/>
          <w:szCs w:val="28"/>
          <w:lang w:eastAsia="ru-RU"/>
        </w:rPr>
        <w:t xml:space="preserve">  приёма</w:t>
      </w:r>
      <w:r w:rsidRPr="00144B94">
        <w:rPr>
          <w:rFonts w:ascii="Times New Roman" w:eastAsia="Times New Roman" w:hAnsi="Times New Roman" w:cs="Times New Roman"/>
          <w:sz w:val="28"/>
          <w:szCs w:val="28"/>
          <w:lang w:eastAsia="ru-RU"/>
        </w:rPr>
        <w:t xml:space="preserve"> и (или) выдачи документов на предоставление муниципальной услуги (при условии заключения соглашений о взаимодействии с МФЦ)</w:t>
      </w:r>
    </w:p>
    <w:p w14:paraId="5A20654C"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 предоставлении муниципальной услуги Уполномоченный орган осуществляет взаимодействие с:</w:t>
      </w:r>
    </w:p>
    <w:p w14:paraId="27DAE83B"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Управлением Федеральной налоговой службы по Новгородской области в части получения выписки из Единого государственного реестра юридических лиц;</w:t>
      </w:r>
    </w:p>
    <w:p w14:paraId="140BEE30"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i/>
          <w:color w:val="FF0000"/>
          <w:sz w:val="28"/>
          <w:szCs w:val="28"/>
          <w:lang w:eastAsia="ru-RU"/>
        </w:rPr>
      </w:pPr>
      <w:r w:rsidRPr="00144B94">
        <w:rPr>
          <w:rFonts w:ascii="Times New Roman" w:eastAsia="Times New Roman" w:hAnsi="Times New Roman" w:cs="Times New Roman"/>
          <w:sz w:val="28"/>
          <w:szCs w:val="28"/>
          <w:lang w:eastAsia="ru-RU"/>
        </w:rPr>
        <w:t>Управлением Федеральной службы государственной регистрации, кадастра и картографии по Новгородской области в части получения сведений (документов), подтверждающих право на объект или объекты недвижимости, расположенные на территории, в пределах которой предполагается организовать рынок.</w:t>
      </w:r>
    </w:p>
    <w:p w14:paraId="28BD573E"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14:paraId="02C8BB05" w14:textId="77777777" w:rsidR="00144B94" w:rsidRPr="00144B94" w:rsidRDefault="00144B94" w:rsidP="00144B94">
      <w:pPr>
        <w:spacing w:after="0" w:line="240" w:lineRule="exact"/>
        <w:ind w:right="2" w:firstLine="709"/>
        <w:jc w:val="both"/>
        <w:rPr>
          <w:rFonts w:ascii="Times New Roman" w:eastAsia="Times New Roman" w:hAnsi="Times New Roman" w:cs="Times New Roman"/>
          <w:sz w:val="28"/>
          <w:szCs w:val="28"/>
          <w:lang w:eastAsia="ru-RU"/>
        </w:rPr>
      </w:pPr>
    </w:p>
    <w:p w14:paraId="69BB6BF5" w14:textId="77777777" w:rsidR="00144B94" w:rsidRPr="00144B94" w:rsidRDefault="00144B94" w:rsidP="00144B94">
      <w:pPr>
        <w:autoSpaceDE w:val="0"/>
        <w:autoSpaceDN w:val="0"/>
        <w:adjustRightInd w:val="0"/>
        <w:spacing w:after="0" w:line="240" w:lineRule="exact"/>
        <w:ind w:right="2" w:firstLineChars="300" w:firstLine="843"/>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bCs/>
          <w:sz w:val="28"/>
          <w:szCs w:val="28"/>
          <w:lang w:eastAsia="ru-RU"/>
        </w:rPr>
        <w:t>2.3.</w:t>
      </w:r>
      <w:r w:rsidRPr="00144B94">
        <w:rPr>
          <w:rFonts w:ascii="Times New Roman" w:eastAsia="Times New Roman" w:hAnsi="Times New Roman" w:cs="Times New Roman"/>
          <w:b/>
          <w:bCs/>
          <w:sz w:val="28"/>
          <w:szCs w:val="28"/>
          <w:lang w:eastAsia="ru-RU"/>
        </w:rPr>
        <w:tab/>
        <w:t>Описание результата предоставления муниципальной услуги</w:t>
      </w:r>
    </w:p>
    <w:p w14:paraId="5629783C"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2.3.1. Результатом предоставления муниципальной услуги является:</w:t>
      </w:r>
    </w:p>
    <w:p w14:paraId="0FF68BAA"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разрешение на право организации розничного рынка на территории Любытинского  муниципального округа</w:t>
      </w:r>
      <w:r w:rsidRPr="00144B94">
        <w:rPr>
          <w:rFonts w:ascii="Times New Roman" w:eastAsia="Times New Roman" w:hAnsi="Times New Roman" w:cs="Times New Roman"/>
          <w:i/>
          <w:sz w:val="28"/>
          <w:szCs w:val="28"/>
          <w:lang w:eastAsia="ru-RU"/>
        </w:rPr>
        <w:t xml:space="preserve"> </w:t>
      </w:r>
      <w:r w:rsidRPr="00144B94">
        <w:rPr>
          <w:rFonts w:ascii="Times New Roman" w:eastAsia="Times New Roman" w:hAnsi="Times New Roman" w:cs="Times New Roman"/>
          <w:sz w:val="28"/>
          <w:szCs w:val="28"/>
          <w:lang w:eastAsia="ru-RU"/>
        </w:rPr>
        <w:t>(далее - разрешение);</w:t>
      </w:r>
    </w:p>
    <w:p w14:paraId="0058A186"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отказ в выдаче разрешения;</w:t>
      </w:r>
    </w:p>
    <w:p w14:paraId="63393DF6"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переоформление разрешения;</w:t>
      </w:r>
    </w:p>
    <w:p w14:paraId="260AED9F"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отказ в переоформлении разрешения;</w:t>
      </w:r>
    </w:p>
    <w:p w14:paraId="0C4ABA2B"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продление срока действия разрешения;</w:t>
      </w:r>
    </w:p>
    <w:p w14:paraId="29D4A916"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отказ в продлении срока действия разрешения.</w:t>
      </w:r>
    </w:p>
    <w:p w14:paraId="5E6783F0" w14:textId="77777777" w:rsidR="00144B94" w:rsidRPr="00144B94" w:rsidRDefault="00144B94" w:rsidP="00144B94">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14:paraId="443D6AF3"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033CC12D"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2.4. Срок предоставления муниципальной услуги</w:t>
      </w:r>
    </w:p>
    <w:p w14:paraId="4CCB871B"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2.4.1. Решение о выдаче или об отказе в выдаче разрешения на право организации розничного рынка - не более 15 рабочих дней с момента поступления в Уполномоченный орган заявления о выдаче разрешения.</w:t>
      </w:r>
    </w:p>
    <w:p w14:paraId="370AF3A6" w14:textId="77777777" w:rsidR="00144B94" w:rsidRPr="00144B94" w:rsidRDefault="00144B94" w:rsidP="00144B94">
      <w:pPr>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w:t>
      </w:r>
    </w:p>
    <w:p w14:paraId="3A31F3CF"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2.4.2. Решение о переоформлении разрешения, продлении срока действия разрешения или об отказе в переоформлении разрешения, продлении срока действия разрешения принимается Уполномоченным органом в течение 15 рабочих дней с момента поступления в Уполномоченный орган заявления о переоформлении разрешения, продлении срока действия разрешения.</w:t>
      </w:r>
    </w:p>
    <w:p w14:paraId="29631123" w14:textId="77777777" w:rsidR="00144B94" w:rsidRPr="00144B94" w:rsidRDefault="00144B94" w:rsidP="00144B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2.4.3. Результат предоставления муниципальной услуги выдаётся (направляется) заявителю  способом, указанным в заявлении :</w:t>
      </w:r>
    </w:p>
    <w:p w14:paraId="58952363"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одного рабочего дня со дня истечения </w:t>
      </w:r>
    </w:p>
    <w:p w14:paraId="6C7B653A" w14:textId="77777777" w:rsidR="00144B94" w:rsidRPr="00144B94" w:rsidRDefault="00144B94" w:rsidP="00144B9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срока, указанного в подпунктах 2.4.1, 2.4.2 настоящего административного регламента;</w:t>
      </w:r>
    </w:p>
    <w:p w14:paraId="54E76139"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не позднее одного рабочего дня со дня истечения срока, указанного в подпунктах 2.4.1, 2.4.2 настоящего административного регламента посредством почтового отправления по указанному в заявлении почтовому адресу.</w:t>
      </w:r>
    </w:p>
    <w:p w14:paraId="4B89AAFD"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днём истечения срока, установленного подпунктами 2.4.1, 2.4.2 настоящего административного регламента.</w:t>
      </w:r>
    </w:p>
    <w:p w14:paraId="7B71793C"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lastRenderedPageBreak/>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14:paraId="4B44DE05"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2C063CF6" w14:textId="77777777" w:rsidR="00144B94" w:rsidRPr="00144B94" w:rsidRDefault="00144B94" w:rsidP="00144B94">
      <w:pPr>
        <w:autoSpaceDE w:val="0"/>
        <w:autoSpaceDN w:val="0"/>
        <w:adjustRightInd w:val="0"/>
        <w:spacing w:after="0" w:line="240" w:lineRule="exact"/>
        <w:ind w:right="-2" w:firstLineChars="200" w:firstLine="562"/>
        <w:jc w:val="both"/>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065D665D" w14:textId="77777777" w:rsidR="00144B94" w:rsidRPr="00144B94" w:rsidRDefault="00144B94" w:rsidP="00144B94">
      <w:pPr>
        <w:widowControl w:val="0"/>
        <w:spacing w:after="0" w:line="240" w:lineRule="auto"/>
        <w:contextualSpacing/>
        <w:jc w:val="both"/>
        <w:rPr>
          <w:rFonts w:ascii="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ab/>
        <w:t xml:space="preserve">2.5.1. </w:t>
      </w:r>
      <w:r w:rsidRPr="00144B94">
        <w:rPr>
          <w:rFonts w:ascii="Times New Roman" w:hAnsi="Times New Roman" w:cs="Times New Roman"/>
          <w:sz w:val="28"/>
          <w:szCs w:val="28"/>
          <w:lang w:eastAsia="ru-RU"/>
        </w:rPr>
        <w:t>заявление о выдаче разрешения на право организации розничного рынка (переоформлении, продлении срока действия).</w:t>
      </w:r>
    </w:p>
    <w:p w14:paraId="482CABB7" w14:textId="77777777" w:rsidR="00144B94" w:rsidRPr="00144B94" w:rsidRDefault="00144B94" w:rsidP="00144B94">
      <w:pPr>
        <w:widowControl w:val="0"/>
        <w:spacing w:after="0" w:line="240" w:lineRule="auto"/>
        <w:ind w:firstLine="709"/>
        <w:jc w:val="both"/>
        <w:rPr>
          <w:rFonts w:ascii="Times New Roman" w:hAnsi="Times New Roman" w:cs="Times New Roman"/>
          <w:sz w:val="28"/>
          <w:szCs w:val="28"/>
          <w:lang w:eastAsia="ru-RU"/>
        </w:rPr>
      </w:pPr>
      <w:r w:rsidRPr="00144B94">
        <w:rPr>
          <w:rFonts w:ascii="Times New Roman" w:hAnsi="Times New Roman" w:cs="Times New Roman"/>
          <w:sz w:val="28"/>
          <w:szCs w:val="28"/>
          <w:lang w:eastAsia="ru-RU"/>
        </w:rPr>
        <w:t>В случае представления заявления в электронной форме посредством Единого портала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заполняет формы указанных заявлений с использо-</w:t>
      </w:r>
    </w:p>
    <w:p w14:paraId="74C47294" w14:textId="77777777" w:rsidR="00144B94" w:rsidRPr="00144B94" w:rsidRDefault="00144B94" w:rsidP="00144B94">
      <w:pPr>
        <w:widowControl w:val="0"/>
        <w:spacing w:after="0" w:line="240" w:lineRule="auto"/>
        <w:ind w:firstLine="709"/>
        <w:jc w:val="center"/>
        <w:rPr>
          <w:rFonts w:ascii="Times New Roman" w:hAnsi="Times New Roman" w:cs="Times New Roman"/>
          <w:sz w:val="28"/>
          <w:szCs w:val="28"/>
          <w:lang w:eastAsia="ru-RU"/>
        </w:rPr>
      </w:pPr>
      <w:r w:rsidRPr="00144B94">
        <w:rPr>
          <w:rFonts w:ascii="Times New Roman" w:hAnsi="Times New Roman" w:cs="Times New Roman"/>
          <w:sz w:val="28"/>
          <w:szCs w:val="28"/>
          <w:lang w:eastAsia="ru-RU"/>
        </w:rPr>
        <w:t>6</w:t>
      </w:r>
    </w:p>
    <w:p w14:paraId="2F6C9592" w14:textId="77777777" w:rsidR="00144B94" w:rsidRPr="00144B94" w:rsidRDefault="00144B94" w:rsidP="00144B94">
      <w:pPr>
        <w:widowControl w:val="0"/>
        <w:spacing w:after="0" w:line="240" w:lineRule="auto"/>
        <w:jc w:val="both"/>
        <w:rPr>
          <w:rFonts w:ascii="Times New Roman" w:hAnsi="Times New Roman" w:cs="Times New Roman"/>
          <w:sz w:val="28"/>
          <w:szCs w:val="28"/>
          <w:lang w:eastAsia="ru-RU"/>
        </w:rPr>
      </w:pPr>
      <w:r w:rsidRPr="00144B94">
        <w:rPr>
          <w:rFonts w:ascii="Times New Roman" w:hAnsi="Times New Roman" w:cs="Times New Roman"/>
          <w:sz w:val="28"/>
          <w:szCs w:val="28"/>
          <w:lang w:eastAsia="ru-RU"/>
        </w:rPr>
        <w:t xml:space="preserve">ванием интерактивной формы в электронном виде, указанные заявления заполняются путём внесения соответствующих сведений в интерактивную форму на Едином портале; </w:t>
      </w:r>
    </w:p>
    <w:p w14:paraId="73B2DAFA" w14:textId="77777777" w:rsidR="00144B94" w:rsidRPr="00144B94" w:rsidRDefault="00144B94" w:rsidP="00144B94">
      <w:pPr>
        <w:widowControl w:val="0"/>
        <w:autoSpaceDE w:val="0"/>
        <w:autoSpaceDN w:val="0"/>
        <w:adjustRightInd w:val="0"/>
        <w:spacing w:after="0" w:line="240" w:lineRule="auto"/>
        <w:contextualSpacing/>
        <w:jc w:val="both"/>
        <w:rPr>
          <w:rFonts w:ascii="Times New Roman" w:hAnsi="Times New Roman" w:cs="Times New Roman"/>
          <w:sz w:val="28"/>
          <w:szCs w:val="28"/>
          <w:lang w:eastAsia="ru-RU"/>
        </w:rPr>
      </w:pPr>
      <w:r w:rsidRPr="00144B94">
        <w:rPr>
          <w:rFonts w:ascii="Times New Roman" w:hAnsi="Times New Roman" w:cs="Times New Roman"/>
          <w:sz w:val="28"/>
          <w:szCs w:val="28"/>
          <w:lang w:eastAsia="ru-RU"/>
        </w:rPr>
        <w:tab/>
        <w:t xml:space="preserve">1.документ,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w:t>
      </w:r>
    </w:p>
    <w:p w14:paraId="2F8799F7" w14:textId="77777777" w:rsidR="00144B94" w:rsidRPr="00144B94" w:rsidRDefault="00144B94" w:rsidP="00144B94">
      <w:pPr>
        <w:widowControl w:val="0"/>
        <w:autoSpaceDE w:val="0"/>
        <w:autoSpaceDN w:val="0"/>
        <w:adjustRightInd w:val="0"/>
        <w:spacing w:after="0" w:line="240" w:lineRule="auto"/>
        <w:contextualSpacing/>
        <w:jc w:val="both"/>
        <w:rPr>
          <w:rFonts w:ascii="Times New Roman" w:hAnsi="Times New Roman" w:cs="Times New Roman"/>
          <w:sz w:val="28"/>
          <w:szCs w:val="28"/>
          <w:lang w:eastAsia="ru-RU"/>
        </w:rPr>
      </w:pPr>
      <w:r w:rsidRPr="00144B94">
        <w:rPr>
          <w:rFonts w:ascii="Times New Roman" w:hAnsi="Times New Roman" w:cs="Times New Roman"/>
          <w:sz w:val="28"/>
          <w:szCs w:val="28"/>
          <w:lang w:eastAsia="ru-RU"/>
        </w:rPr>
        <w:tab/>
        <w:t>2.правомочного должностного лица такого юридического лица;</w:t>
      </w:r>
    </w:p>
    <w:p w14:paraId="002A5700"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 Заявитель или его представитель представляет в Уполномоченный орган заявление о выдаче разрешения на право организации розничного рынка (переоформление, продление), а также прилагаемые к ним документы, одним из следующих способов:</w:t>
      </w:r>
    </w:p>
    <w:p w14:paraId="73584C4D" w14:textId="77777777" w:rsidR="00144B94" w:rsidRPr="00144B94" w:rsidRDefault="00144B94" w:rsidP="00144B94">
      <w:pPr>
        <w:widowControl w:val="0"/>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xml:space="preserve">а) в электронной форме посредством Единого портала. </w:t>
      </w:r>
    </w:p>
    <w:p w14:paraId="1D7413BF" w14:textId="77777777" w:rsidR="00144B94" w:rsidRPr="00144B94" w:rsidRDefault="00144B94" w:rsidP="00144B94">
      <w:pPr>
        <w:widowControl w:val="0"/>
        <w:spacing w:after="0" w:line="240" w:lineRule="auto"/>
        <w:ind w:firstLineChars="250" w:firstLine="700"/>
        <w:contextualSpacing/>
        <w:jc w:val="both"/>
        <w:rPr>
          <w:rFonts w:ascii="Times New Roman" w:hAnsi="Times New Roman" w:cs="Times New Roman"/>
          <w:sz w:val="28"/>
          <w:szCs w:val="28"/>
        </w:rPr>
      </w:pPr>
      <w:r w:rsidRPr="00144B94">
        <w:rPr>
          <w:rFonts w:ascii="Times New Roman" w:hAnsi="Times New Roman" w:cs="Times New Roman"/>
          <w:sz w:val="28"/>
          <w:szCs w:val="28"/>
        </w:rPr>
        <w:lastRenderedPageBreak/>
        <w:t>б) на бумажном носителе посредством личного обращения в уполномоченный орган;</w:t>
      </w:r>
    </w:p>
    <w:p w14:paraId="09264C4C" w14:textId="77777777" w:rsidR="00144B94" w:rsidRPr="00144B94" w:rsidRDefault="00144B94" w:rsidP="00144B94">
      <w:pPr>
        <w:widowControl w:val="0"/>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в) на бумажном носителе посредством почтового отправления с уведомлением о вручении в уполномоченный орган.</w:t>
      </w:r>
    </w:p>
    <w:p w14:paraId="1D49C525"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2.5.2. По своему желанию заявитель может представить иные документы, которые, по его мнению, имеют значение при предоставлении муниципальной услуги.</w:t>
      </w:r>
    </w:p>
    <w:p w14:paraId="321CE57F" w14:textId="77777777" w:rsidR="00144B94" w:rsidRPr="00144B94" w:rsidRDefault="00144B94" w:rsidP="00144B94">
      <w:pPr>
        <w:autoSpaceDE w:val="0"/>
        <w:autoSpaceDN w:val="0"/>
        <w:adjustRightInd w:val="0"/>
        <w:spacing w:after="0" w:line="240" w:lineRule="exact"/>
        <w:ind w:right="2" w:firstLine="709"/>
        <w:jc w:val="both"/>
        <w:rPr>
          <w:rFonts w:ascii="Times New Roman" w:eastAsia="Times New Roman" w:hAnsi="Times New Roman" w:cs="Times New Roman"/>
          <w:sz w:val="28"/>
          <w:szCs w:val="28"/>
          <w:lang w:eastAsia="ru-RU"/>
        </w:rPr>
      </w:pPr>
    </w:p>
    <w:p w14:paraId="199D16CD"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14:paraId="3A806BE6"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2.6.1.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14:paraId="6BB81D96" w14:textId="77777777" w:rsidR="00144B94" w:rsidRPr="00144B94" w:rsidRDefault="00144B94" w:rsidP="00B64D23">
      <w:pPr>
        <w:widowControl w:val="0"/>
        <w:numPr>
          <w:ilvl w:val="0"/>
          <w:numId w:val="49"/>
        </w:numPr>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сведения из Единого государственного реестра юридических лиц;</w:t>
      </w:r>
    </w:p>
    <w:p w14:paraId="1153E4D4" w14:textId="77777777" w:rsidR="00144B94" w:rsidRPr="00144B94" w:rsidRDefault="00144B94" w:rsidP="00B64D23">
      <w:pPr>
        <w:widowControl w:val="0"/>
        <w:numPr>
          <w:ilvl w:val="0"/>
          <w:numId w:val="49"/>
        </w:numPr>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сведения из Единого государственного реестра недвижимости о зарегистрированных правах на объект недвижимости;</w:t>
      </w:r>
    </w:p>
    <w:p w14:paraId="5A7E4AB1" w14:textId="77777777" w:rsidR="00144B94" w:rsidRPr="00144B94" w:rsidRDefault="00144B94" w:rsidP="00B64D23">
      <w:pPr>
        <w:widowControl w:val="0"/>
        <w:numPr>
          <w:ilvl w:val="0"/>
          <w:numId w:val="49"/>
        </w:numPr>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учредительные документы юридического лица</w:t>
      </w:r>
      <w:r w:rsidRPr="00144B94">
        <w:rPr>
          <w:rFonts w:ascii="Times New Roman" w:hAnsi="Times New Roman" w:cs="Times New Roman"/>
          <w:sz w:val="28"/>
          <w:szCs w:val="28"/>
          <w:lang w:val="en-US"/>
        </w:rPr>
        <w:t>;</w:t>
      </w:r>
    </w:p>
    <w:p w14:paraId="3A04528D" w14:textId="77777777" w:rsidR="00144B94" w:rsidRPr="00144B94" w:rsidRDefault="00144B94" w:rsidP="00B64D23">
      <w:pPr>
        <w:widowControl w:val="0"/>
        <w:numPr>
          <w:ilvl w:val="0"/>
          <w:numId w:val="49"/>
        </w:numPr>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действующий договор аренды земельного участка.</w:t>
      </w:r>
    </w:p>
    <w:p w14:paraId="52DFB46D" w14:textId="77777777" w:rsidR="00144B94" w:rsidRPr="00144B94" w:rsidRDefault="00144B94" w:rsidP="00144B94">
      <w:pPr>
        <w:widowControl w:val="0"/>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2.6.2.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14:paraId="6B19A531"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Times New Roman" w:hAnsi="Times New Roman" w:cs="Times New Roman"/>
          <w:b/>
          <w:bCs/>
          <w:sz w:val="28"/>
          <w:szCs w:val="28"/>
          <w:lang w:eastAsia="zh-CN"/>
        </w:rPr>
      </w:pPr>
    </w:p>
    <w:p w14:paraId="51E342B5" w14:textId="77777777" w:rsidR="00144B94" w:rsidRPr="00144B94" w:rsidRDefault="00144B94" w:rsidP="00144B94">
      <w:pPr>
        <w:autoSpaceDE w:val="0"/>
        <w:autoSpaceDN w:val="0"/>
        <w:adjustRightInd w:val="0"/>
        <w:spacing w:after="0" w:line="240" w:lineRule="exact"/>
        <w:ind w:right="-510"/>
        <w:jc w:val="both"/>
        <w:outlineLvl w:val="1"/>
        <w:rPr>
          <w:rFonts w:ascii="Times New Roman" w:eastAsia="Arial" w:hAnsi="Times New Roman" w:cs="Times New Roman"/>
          <w:b/>
          <w:bCs/>
          <w:sz w:val="28"/>
          <w:szCs w:val="28"/>
          <w:lang w:eastAsia="zh-CN"/>
        </w:rPr>
      </w:pPr>
      <w:r w:rsidRPr="00144B94">
        <w:rPr>
          <w:rFonts w:ascii="Times New Roman" w:eastAsia="Times New Roman" w:hAnsi="Times New Roman" w:cs="Times New Roman"/>
          <w:b/>
          <w:bCs/>
          <w:sz w:val="28"/>
          <w:szCs w:val="28"/>
          <w:lang w:eastAsia="zh-CN"/>
        </w:rPr>
        <w:tab/>
        <w:t xml:space="preserve">2.7. Указание на запрет требовать от заявителя </w:t>
      </w:r>
    </w:p>
    <w:p w14:paraId="168307FA" w14:textId="77777777" w:rsidR="00144B94" w:rsidRPr="00144B94" w:rsidRDefault="00144B94" w:rsidP="00144B94">
      <w:pPr>
        <w:autoSpaceDE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2.7.1. Запрещено требовать от заявителя:</w:t>
      </w:r>
    </w:p>
    <w:p w14:paraId="3BD5BCB7" w14:textId="77777777" w:rsidR="00144B94" w:rsidRPr="00144B94" w:rsidRDefault="00144B94" w:rsidP="00144B94">
      <w:pPr>
        <w:autoSpaceDE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w:t>
      </w:r>
    </w:p>
    <w:p w14:paraId="11B5897B" w14:textId="77777777" w:rsidR="00144B94" w:rsidRPr="00144B94" w:rsidRDefault="00144B94" w:rsidP="00144B94">
      <w:pPr>
        <w:autoSpaceDE w:val="0"/>
        <w:spacing w:after="0" w:line="240" w:lineRule="auto"/>
        <w:jc w:val="both"/>
        <w:rPr>
          <w:rFonts w:ascii="Times New Roman" w:eastAsia="Times New Roman" w:hAnsi="Times New Roman" w:cs="Times New Roman"/>
          <w:sz w:val="28"/>
          <w:szCs w:val="28"/>
          <w:lang w:eastAsia="ru-RU"/>
        </w:rPr>
      </w:pPr>
    </w:p>
    <w:p w14:paraId="7C67F4B8" w14:textId="77777777" w:rsidR="00144B94" w:rsidRPr="00144B94" w:rsidRDefault="00144B94" w:rsidP="00144B94">
      <w:pPr>
        <w:autoSpaceDE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w:t>
      </w:r>
    </w:p>
    <w:p w14:paraId="3B242A29" w14:textId="77777777" w:rsidR="00144B94" w:rsidRPr="00144B94" w:rsidRDefault="00144B94" w:rsidP="00144B94">
      <w:pPr>
        <w:autoSpaceDE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правовыми актами, регулирующими отношения, возникающие в связи с предоставлением </w:t>
      </w:r>
      <w:r w:rsidRPr="00144B94">
        <w:rPr>
          <w:rFonts w:ascii="Times New Roman" w:eastAsia="Times New Roman" w:hAnsi="Times New Roman" w:cs="Times New Roman"/>
          <w:bCs/>
          <w:iCs/>
          <w:sz w:val="28"/>
          <w:szCs w:val="28"/>
          <w:lang w:eastAsia="ru-RU"/>
        </w:rPr>
        <w:t>муниципаль</w:t>
      </w:r>
      <w:r w:rsidRPr="00144B94">
        <w:rPr>
          <w:rFonts w:ascii="Times New Roman" w:eastAsia="Times New Roman" w:hAnsi="Times New Roman" w:cs="Times New Roman"/>
          <w:sz w:val="28"/>
          <w:szCs w:val="28"/>
          <w:lang w:eastAsia="ru-RU"/>
        </w:rPr>
        <w:t>ной услуги;</w:t>
      </w:r>
    </w:p>
    <w:p w14:paraId="75722F59" w14:textId="77777777" w:rsidR="00144B94" w:rsidRPr="00144B94" w:rsidRDefault="00144B94" w:rsidP="00144B94">
      <w:pPr>
        <w:autoSpaceDE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представления документов и информации, в том числе подтверждающих внесением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местного самоуправления организаций, участвующих в предоставлении предусмотренных частью 1 статьи 1 Федерального закона  от 27.07.2010 № 210-ФЗ«Об организации предоставления государственных муниципальных услуг», в соответствии с нормативными </w:t>
      </w:r>
      <w:r w:rsidRPr="00144B94">
        <w:rPr>
          <w:rFonts w:ascii="Times New Roman" w:eastAsia="Times New Roman" w:hAnsi="Times New Roman" w:cs="Times New Roman"/>
          <w:sz w:val="28"/>
          <w:szCs w:val="28"/>
          <w:lang w:eastAsia="ru-RU"/>
        </w:rPr>
        <w:lastRenderedPageBreak/>
        <w:t>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включённых в определённый частью 6 настоящей статьи перечень документов. Заявитель в праве представить указанные документы и информацию в органы, предоставляющие органы предоставляющие муниципальные услуги, по собственной инициативе;</w:t>
      </w:r>
    </w:p>
    <w:p w14:paraId="388F5BF9" w14:textId="77777777" w:rsidR="00144B94" w:rsidRPr="00144B94" w:rsidRDefault="00144B94" w:rsidP="00144B94">
      <w:pPr>
        <w:autoSpaceDE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включённых в перечни, указанные в части 1 статьи 9 Федерального закона;</w:t>
      </w:r>
    </w:p>
    <w:p w14:paraId="6EC835FF" w14:textId="77777777" w:rsidR="00144B94" w:rsidRPr="00144B94" w:rsidRDefault="00144B94" w:rsidP="00144B94">
      <w:pPr>
        <w:autoSpaceDE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следующих случаев, предусмотренных пунктом 4 части 1 статьи 7 Федерального закона от 27.07.2010 №210-ФЗ:</w:t>
      </w:r>
    </w:p>
    <w:p w14:paraId="11CC6FFA" w14:textId="77777777" w:rsidR="00144B94" w:rsidRPr="00144B94" w:rsidRDefault="00144B94" w:rsidP="00144B9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AF07281" w14:textId="77777777" w:rsidR="00144B94" w:rsidRPr="00144B94" w:rsidRDefault="00144B94" w:rsidP="00144B94">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w:t>
      </w:r>
    </w:p>
    <w:p w14:paraId="2565B0E8" w14:textId="77777777" w:rsidR="00144B94" w:rsidRPr="00144B94" w:rsidRDefault="00144B94" w:rsidP="00144B94">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предоставлении муниципальной услуги и не включённых в представленный ранее комплект документов;</w:t>
      </w:r>
    </w:p>
    <w:p w14:paraId="49407971" w14:textId="77777777" w:rsidR="00144B94" w:rsidRPr="00144B94" w:rsidRDefault="00144B94" w:rsidP="00144B94">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истечение срока действия документов или изменение информации после первоначального отказа в приёме документов, необходимых для муниципальной услуги;</w:t>
      </w:r>
    </w:p>
    <w:p w14:paraId="497FB0A1" w14:textId="77777777" w:rsidR="00144B94" w:rsidRPr="00144B94" w:rsidRDefault="00144B94" w:rsidP="00144B94">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выявление документально подтверждённого факта (признаков) ошибочного или противоправного действия (бездействия) должностного лица органа, предоставляющего государственного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приёме документов, необходимых для предоставле-</w:t>
      </w:r>
    </w:p>
    <w:p w14:paraId="42A7DC64" w14:textId="77777777" w:rsidR="00144B94" w:rsidRPr="00144B94" w:rsidRDefault="00144B94" w:rsidP="00144B94">
      <w:pPr>
        <w:autoSpaceDE w:val="0"/>
        <w:autoSpaceDN w:val="0"/>
        <w:adjustRightInd w:val="0"/>
        <w:spacing w:after="0" w:line="240" w:lineRule="auto"/>
        <w:ind w:firstLine="540"/>
        <w:contextualSpacing/>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8</w:t>
      </w:r>
    </w:p>
    <w:p w14:paraId="3CBEC23E" w14:textId="77777777" w:rsidR="00144B94" w:rsidRPr="00144B94" w:rsidRDefault="00144B94" w:rsidP="00144B94">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ния государственной или муниципальной услуги, либо в предоставлении государственной или муниципальной услуги, о чём в письменном виде за подписью руководителя органа, предоставляющего государственную услугу, или </w:t>
      </w:r>
      <w:r w:rsidRPr="00144B94">
        <w:rPr>
          <w:rFonts w:ascii="Times New Roman" w:eastAsia="Times New Roman" w:hAnsi="Times New Roman" w:cs="Times New Roman"/>
          <w:sz w:val="28"/>
          <w:szCs w:val="28"/>
          <w:lang w:eastAsia="ru-RU"/>
        </w:rPr>
        <w:lastRenderedPageBreak/>
        <w:t>органа, предоставляющего муниципальную услугу, руководителя многофункционального центра при первоначальном отказе в приёме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w:t>
      </w:r>
    </w:p>
    <w:p w14:paraId="7D2E9D29" w14:textId="77777777" w:rsidR="00144B94" w:rsidRPr="00144B94" w:rsidRDefault="00144B94" w:rsidP="00144B94">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0502988" w14:textId="77777777" w:rsidR="00144B94" w:rsidRPr="00144B94" w:rsidRDefault="00144B94" w:rsidP="00144B94">
      <w:pPr>
        <w:autoSpaceDE w:val="0"/>
        <w:autoSpaceDN w:val="0"/>
        <w:adjustRightInd w:val="0"/>
        <w:spacing w:after="0" w:line="240" w:lineRule="exact"/>
        <w:ind w:right="-2"/>
        <w:jc w:val="center"/>
        <w:outlineLvl w:val="2"/>
        <w:rPr>
          <w:rFonts w:ascii="Times New Roman" w:eastAsia="Times New Roman" w:hAnsi="Times New Roman" w:cs="Times New Roman"/>
          <w:bCs/>
          <w:sz w:val="28"/>
          <w:szCs w:val="28"/>
          <w:lang w:eastAsia="ru-RU"/>
        </w:rPr>
      </w:pPr>
    </w:p>
    <w:p w14:paraId="1E55EECC"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p w14:paraId="61B6B7EA" w14:textId="77777777" w:rsidR="00144B94" w:rsidRPr="00144B94" w:rsidRDefault="00144B94" w:rsidP="00B64D23">
      <w:pPr>
        <w:numPr>
          <w:ilvl w:val="0"/>
          <w:numId w:val="38"/>
        </w:numPr>
        <w:tabs>
          <w:tab w:val="left" w:pos="1134"/>
          <w:tab w:val="left" w:pos="1276"/>
        </w:tabs>
        <w:spacing w:after="160" w:line="240" w:lineRule="auto"/>
        <w:ind w:left="-109"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Исчерпывающий перечень оснований для отказа в приёме документов, в том числе представленных в электронной форме: </w:t>
      </w:r>
    </w:p>
    <w:p w14:paraId="39BA6FE3"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заявление представлено в Уполномоченный орган местного самоуправления, в полномочия которого не входит предоставление услуги;</w:t>
      </w:r>
    </w:p>
    <w:p w14:paraId="4063362D"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3922269A"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 представленные документы содержат подчистки и исправления текста; </w:t>
      </w:r>
    </w:p>
    <w:p w14:paraId="6E2FBC02"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 представленные в электронной форме документы содержат повреждения, наличие которых не позволяет в полном объёме получить информацию и сведения, содержащиеся в документах;</w:t>
      </w:r>
    </w:p>
    <w:p w14:paraId="384C7F4E"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 выявлено несоблюдение установленных статьёй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14:paraId="69BCA06F"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2.Заявление, поданное в форме электронного документа с использованием Единого портала, к рассмотрению не принимается в случае:</w:t>
      </w:r>
    </w:p>
    <w:p w14:paraId="0463BF02"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xml:space="preserve">-некорректного заполнения обязательных полей в форме интерактивного запроса ЕПГУ (отсутствие заполнения, недостоверное, </w:t>
      </w:r>
    </w:p>
    <w:p w14:paraId="01A36CCC"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-неполное либо неправильное, не соответствующее требованиям, установленным Административным регламентом);</w:t>
      </w:r>
    </w:p>
    <w:p w14:paraId="75918301"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-предоставления электронных копий (электронных образов) документов, не позволяющих в полном объёме прочитать текст документа и/или распознать реквизиты документа;</w:t>
      </w:r>
    </w:p>
    <w:p w14:paraId="6A5BC6B5"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lastRenderedPageBreak/>
        <w:tab/>
        <w:t>-не соответствия данных владельца квалифицированного сертификата ключа проверки электронной подписи данным представителя, указанным в заявлении о выдаче разрешения на право организации розничного рынка.</w:t>
      </w:r>
    </w:p>
    <w:p w14:paraId="5DE2F12F"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p>
    <w:p w14:paraId="664B7356"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p>
    <w:p w14:paraId="77948D38" w14:textId="77777777" w:rsidR="00144B94" w:rsidRPr="00144B94" w:rsidRDefault="00144B94" w:rsidP="00144B94">
      <w:pPr>
        <w:tabs>
          <w:tab w:val="left" w:pos="0"/>
        </w:tabs>
        <w:spacing w:after="0" w:line="240" w:lineRule="auto"/>
        <w:contextualSpacing/>
        <w:jc w:val="center"/>
        <w:rPr>
          <w:rFonts w:ascii="Times New Roman" w:hAnsi="Times New Roman" w:cs="Times New Roman"/>
          <w:sz w:val="28"/>
          <w:szCs w:val="28"/>
        </w:rPr>
      </w:pPr>
      <w:r w:rsidRPr="00144B94">
        <w:rPr>
          <w:rFonts w:ascii="Times New Roman" w:hAnsi="Times New Roman" w:cs="Times New Roman"/>
          <w:sz w:val="28"/>
          <w:szCs w:val="28"/>
        </w:rPr>
        <w:t>9</w:t>
      </w:r>
    </w:p>
    <w:p w14:paraId="18FA9B87" w14:textId="77777777" w:rsidR="00144B94" w:rsidRPr="00144B94" w:rsidRDefault="00144B94" w:rsidP="00144B94">
      <w:pPr>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3.Решение об отказе в приёме документов, указанных в пункте 20 настоящего Административного регламента, направляется заявителю способом, определенным заявителем в заявлении не позднее рабочего для, следующего за днём получения такого заявления, либо выдаётся в день личного обращения за получением указанного решения в уполномоченный орган.</w:t>
      </w:r>
    </w:p>
    <w:p w14:paraId="612D3905"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4.Отказ в приёме документов не препятствует повторному обращению заявителя в уполномоченный орган за предоставлением услуги.</w:t>
      </w:r>
    </w:p>
    <w:p w14:paraId="1EF170C0" w14:textId="77777777" w:rsidR="00144B94" w:rsidRPr="00144B94" w:rsidRDefault="00144B94" w:rsidP="00144B94">
      <w:pPr>
        <w:autoSpaceDE w:val="0"/>
        <w:autoSpaceDN w:val="0"/>
        <w:adjustRightInd w:val="0"/>
        <w:spacing w:after="0" w:line="240" w:lineRule="exact"/>
        <w:ind w:right="2"/>
        <w:jc w:val="both"/>
        <w:outlineLvl w:val="1"/>
        <w:rPr>
          <w:rFonts w:ascii="Times New Roman" w:eastAsia="Times New Roman" w:hAnsi="Times New Roman" w:cs="Times New Roman"/>
          <w:b/>
          <w:sz w:val="28"/>
          <w:szCs w:val="28"/>
          <w:lang w:eastAsia="ru-RU"/>
        </w:rPr>
      </w:pPr>
    </w:p>
    <w:p w14:paraId="2F7F39DC" w14:textId="77777777" w:rsidR="00144B94" w:rsidRPr="00144B94" w:rsidRDefault="00144B94" w:rsidP="00144B94">
      <w:pPr>
        <w:autoSpaceDE w:val="0"/>
        <w:autoSpaceDN w:val="0"/>
        <w:adjustRightInd w:val="0"/>
        <w:spacing w:after="0" w:line="240" w:lineRule="exact"/>
        <w:ind w:right="2" w:firstLineChars="250" w:firstLine="703"/>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2.9. Исчерпывающий перечень оснований для приостановления или  отказа в предоставлении муниципальной услуги</w:t>
      </w:r>
    </w:p>
    <w:p w14:paraId="3EDB8B08" w14:textId="77777777" w:rsidR="00144B94" w:rsidRPr="00144B94" w:rsidRDefault="00144B94" w:rsidP="00144B94">
      <w:pPr>
        <w:tabs>
          <w:tab w:val="left" w:pos="1276"/>
        </w:tabs>
        <w:spacing w:after="160" w:line="240" w:lineRule="auto"/>
        <w:ind w:left="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2.9.1.Основания для отказа в предоставлении Услуги:</w:t>
      </w:r>
    </w:p>
    <w:p w14:paraId="07719125"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отсутствие права на объект или объекты недвижимости, расположенные в пределах территории, на которой предполагается организовать розничный рынок в соответствии с утверждённым органом исполнительной власти планом, предусматривающим организацию розничных рынков на территории муниципального образования;</w:t>
      </w:r>
    </w:p>
    <w:p w14:paraId="2AD9E6C0"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14:paraId="047610F8" w14:textId="77777777" w:rsidR="00144B94" w:rsidRPr="00144B94" w:rsidRDefault="00144B94" w:rsidP="00144B94">
      <w:pPr>
        <w:tabs>
          <w:tab w:val="left" w:pos="1276"/>
        </w:tabs>
        <w:spacing w:after="16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подача заявления о выдаче разрешения с нарушением установленных требований и (или) предоставление документов, прилагаемых к заявлению, содержащих недостоверные сведения.</w:t>
      </w:r>
    </w:p>
    <w:p w14:paraId="4075BCEE" w14:textId="77777777" w:rsidR="00144B94" w:rsidRPr="00144B94" w:rsidRDefault="00144B94" w:rsidP="00144B94">
      <w:pPr>
        <w:widowControl w:val="0"/>
        <w:autoSpaceDE w:val="0"/>
        <w:autoSpaceDN w:val="0"/>
        <w:adjustRightInd w:val="0"/>
        <w:spacing w:after="0" w:line="240" w:lineRule="exact"/>
        <w:ind w:right="2" w:firstLine="709"/>
        <w:jc w:val="both"/>
        <w:rPr>
          <w:rFonts w:ascii="Times New Roman" w:eastAsia="Times New Roman" w:hAnsi="Times New Roman" w:cs="Times New Roman"/>
          <w:sz w:val="28"/>
          <w:szCs w:val="28"/>
          <w:lang w:eastAsia="ru-RU"/>
        </w:rPr>
      </w:pPr>
    </w:p>
    <w:p w14:paraId="7FDDD132"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7BAF6A17" w14:textId="77777777" w:rsidR="00144B94" w:rsidRPr="00144B94" w:rsidRDefault="00144B94" w:rsidP="00144B94">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Услуги, которые являются необходимыми и обязательными для предоставления муниципальной услуги, отсутствуют.</w:t>
      </w:r>
    </w:p>
    <w:p w14:paraId="1385E92C" w14:textId="77777777" w:rsidR="00144B94" w:rsidRPr="00144B94" w:rsidRDefault="00144B94" w:rsidP="00144B94">
      <w:pPr>
        <w:widowControl w:val="0"/>
        <w:autoSpaceDE w:val="0"/>
        <w:autoSpaceDN w:val="0"/>
        <w:adjustRightInd w:val="0"/>
        <w:spacing w:after="0" w:line="240" w:lineRule="exact"/>
        <w:ind w:right="2"/>
        <w:jc w:val="both"/>
        <w:rPr>
          <w:rFonts w:ascii="Times New Roman" w:eastAsia="Times New Roman" w:hAnsi="Times New Roman" w:cs="Times New Roman"/>
          <w:sz w:val="28"/>
          <w:szCs w:val="28"/>
          <w:lang w:eastAsia="ru-RU"/>
        </w:rPr>
      </w:pPr>
    </w:p>
    <w:p w14:paraId="134EF75B"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
          <w:sz w:val="28"/>
          <w:szCs w:val="28"/>
          <w:lang w:eastAsia="ru-RU"/>
        </w:rPr>
        <w:t>2.11. Порядок, размер и основания взимания государственной пошлины и иной платы, взимаемой за предоставление муниципальной услуги</w:t>
      </w:r>
    </w:p>
    <w:p w14:paraId="577424A4" w14:textId="77777777" w:rsidR="00144B94" w:rsidRPr="00144B94" w:rsidRDefault="00144B94" w:rsidP="00144B94">
      <w:pPr>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Cs/>
          <w:sz w:val="28"/>
          <w:szCs w:val="28"/>
          <w:lang w:eastAsia="ru-RU"/>
        </w:rPr>
        <w:t>Муниципальная услуга осуществляется без взимания платы.</w:t>
      </w:r>
    </w:p>
    <w:p w14:paraId="1DAE8577"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14:paraId="4B42F08F" w14:textId="77777777" w:rsidR="00144B94" w:rsidRPr="00144B94" w:rsidRDefault="00144B94" w:rsidP="00144B94">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Плата за предоставление услуг, которые являются необходимыми и </w:t>
      </w:r>
      <w:r w:rsidRPr="00144B94">
        <w:rPr>
          <w:rFonts w:ascii="Times New Roman" w:eastAsia="Times New Roman" w:hAnsi="Times New Roman" w:cs="Times New Roman"/>
          <w:sz w:val="28"/>
          <w:szCs w:val="28"/>
          <w:lang w:eastAsia="ru-RU"/>
        </w:rPr>
        <w:lastRenderedPageBreak/>
        <w:t>обязательными для предоставления муниципальной услуги, не взимается в связи с отсутствием таких услуг.</w:t>
      </w:r>
    </w:p>
    <w:p w14:paraId="62137EFB" w14:textId="77777777" w:rsidR="00144B94" w:rsidRPr="00144B94" w:rsidRDefault="00144B94" w:rsidP="00144B94">
      <w:pPr>
        <w:widowControl w:val="0"/>
        <w:autoSpaceDE w:val="0"/>
        <w:autoSpaceDN w:val="0"/>
        <w:adjustRightInd w:val="0"/>
        <w:spacing w:after="0" w:line="240" w:lineRule="exact"/>
        <w:ind w:right="2"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b/>
          <w:bCs/>
          <w:sz w:val="28"/>
          <w:szCs w:val="28"/>
          <w:lang w:eastAsia="ru-RU"/>
        </w:rPr>
        <w:t>2.13.</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
          <w:sz w:val="28"/>
          <w:szCs w:val="2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0FB45A4" w14:textId="77777777" w:rsidR="00144B94" w:rsidRPr="00144B94" w:rsidRDefault="00144B94" w:rsidP="00144B94">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14:paraId="62AB71FA"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66407602"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51FC2409"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50FF4A08"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p>
    <w:p w14:paraId="6CC7E9CC" w14:textId="77777777" w:rsidR="00144B94" w:rsidRPr="00144B94" w:rsidRDefault="00144B94" w:rsidP="00144B94">
      <w:pPr>
        <w:autoSpaceDE w:val="0"/>
        <w:autoSpaceDN w:val="0"/>
        <w:adjustRightInd w:val="0"/>
        <w:spacing w:after="0" w:line="240" w:lineRule="exact"/>
        <w:ind w:right="2" w:firstLine="709"/>
        <w:jc w:val="center"/>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10</w:t>
      </w:r>
    </w:p>
    <w:p w14:paraId="4C612F98" w14:textId="77777777" w:rsidR="00144B94" w:rsidRPr="00144B94" w:rsidRDefault="00144B94" w:rsidP="00144B94">
      <w:pPr>
        <w:autoSpaceDE w:val="0"/>
        <w:autoSpaceDN w:val="0"/>
        <w:adjustRightInd w:val="0"/>
        <w:spacing w:after="0" w:line="240" w:lineRule="exact"/>
        <w:ind w:right="2" w:firstLine="709"/>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476BB70E"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w:t>
      </w:r>
      <w:r w:rsidRPr="00144B94">
        <w:rPr>
          <w:rFonts w:ascii="Times New Roman" w:eastAsia="Times New Roman" w:hAnsi="Times New Roman" w:cs="Times New Roman"/>
          <w:color w:val="000000"/>
          <w:sz w:val="28"/>
          <w:szCs w:val="28"/>
          <w:lang w:eastAsia="ru-RU"/>
        </w:rPr>
        <w:t>егистрация заявления и документов, необходимых для предоставления Услуги, производится в день обращения за её предоставлением.</w:t>
      </w:r>
    </w:p>
    <w:p w14:paraId="0A5A6FF4" w14:textId="77777777" w:rsidR="00144B94" w:rsidRPr="00144B94" w:rsidRDefault="00144B94" w:rsidP="00144B94">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Заявление считается полученным Уполномоченным органом со дня его регистрации.</w:t>
      </w:r>
    </w:p>
    <w:p w14:paraId="4A858B47" w14:textId="77777777" w:rsidR="00144B94" w:rsidRPr="00144B94" w:rsidRDefault="00144B94" w:rsidP="00144B94">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Регистрация заявления и документов необходимых для предоставления услуги, направленного почтовым сообщением, производится в день получения почтового сообщения.</w:t>
      </w:r>
    </w:p>
    <w:p w14:paraId="003D0002"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color w:val="000000"/>
          <w:sz w:val="28"/>
          <w:szCs w:val="28"/>
          <w:lang w:eastAsia="ru-RU"/>
        </w:rPr>
        <w:tab/>
        <w:t>-Регистрация заявления, полученного в электронной форме посредством - Единого портала производится в день отправления данного заявления. - Заявление, полученное после 16:00 рабочего дня либо в нерабочий день, рассматривается уполномоченным органом на следующий рабочий день.</w:t>
      </w:r>
    </w:p>
    <w:p w14:paraId="3F35FEB4" w14:textId="77777777" w:rsidR="00144B94" w:rsidRPr="00144B94" w:rsidRDefault="00144B94" w:rsidP="00144B94">
      <w:pPr>
        <w:autoSpaceDE w:val="0"/>
        <w:autoSpaceDN w:val="0"/>
        <w:adjustRightInd w:val="0"/>
        <w:spacing w:after="0" w:line="240" w:lineRule="exact"/>
        <w:ind w:right="-2"/>
        <w:jc w:val="both"/>
        <w:outlineLvl w:val="1"/>
        <w:rPr>
          <w:rFonts w:ascii="Times New Roman" w:eastAsia="Times New Roman" w:hAnsi="Times New Roman" w:cs="Times New Roman"/>
          <w:b/>
          <w:iCs/>
          <w:sz w:val="28"/>
          <w:szCs w:val="28"/>
          <w:lang w:eastAsia="ru-RU"/>
        </w:rPr>
      </w:pPr>
    </w:p>
    <w:p w14:paraId="15791F27" w14:textId="77777777" w:rsidR="00144B94" w:rsidRPr="00144B94" w:rsidRDefault="00144B94" w:rsidP="00144B94">
      <w:pPr>
        <w:autoSpaceDE w:val="0"/>
        <w:autoSpaceDN w:val="0"/>
        <w:adjustRightInd w:val="0"/>
        <w:spacing w:after="0" w:line="240" w:lineRule="exact"/>
        <w:ind w:right="2"/>
        <w:jc w:val="both"/>
        <w:outlineLvl w:val="1"/>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iCs/>
          <w:sz w:val="28"/>
          <w:szCs w:val="28"/>
          <w:lang w:eastAsia="ru-RU"/>
        </w:rPr>
        <w:tab/>
        <w:t>2.15.</w:t>
      </w:r>
      <w:r w:rsidRPr="00144B94">
        <w:rPr>
          <w:rFonts w:ascii="Times New Roman" w:eastAsia="Times New Roman" w:hAnsi="Times New Roman" w:cs="Times New Roman"/>
          <w:b/>
          <w:iCs/>
          <w:sz w:val="28"/>
          <w:szCs w:val="28"/>
          <w:lang w:eastAsia="ru-RU"/>
        </w:rPr>
        <w:tab/>
      </w:r>
      <w:r w:rsidRPr="00144B94">
        <w:rPr>
          <w:rFonts w:ascii="Times New Roman" w:eastAsia="Times New Roman" w:hAnsi="Times New Roman" w:cs="Times New Roman"/>
          <w:b/>
          <w:sz w:val="28"/>
          <w:szCs w:val="28"/>
          <w:lang w:eastAsia="ru-RU"/>
        </w:rPr>
        <w:t>Требования к помещениям, в которых предоставляется муниципальная услуга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62ACE246"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w:t>
      </w:r>
    </w:p>
    <w:p w14:paraId="1D717FBB"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канцелярскими принадлежностями для обеспечения возможности оформления документов.</w:t>
      </w:r>
    </w:p>
    <w:p w14:paraId="263DFCC8"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lastRenderedPageBreak/>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331741F3" w14:textId="77777777" w:rsidR="00144B94" w:rsidRPr="00144B94" w:rsidRDefault="00144B94" w:rsidP="00144B94">
      <w:pPr>
        <w:autoSpaceDE w:val="0"/>
        <w:autoSpaceDN w:val="0"/>
        <w:adjustRightInd w:val="0"/>
        <w:spacing w:after="0" w:line="240" w:lineRule="auto"/>
        <w:ind w:firstLineChars="250" w:firstLine="700"/>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Места для ожидания оборудуются стульями, кресельными секциями или скамьями (танкетками). Количество мест для ожидания определяется исходя из фактической нагрузки и возможностей для их размещения в здании.</w:t>
      </w:r>
    </w:p>
    <w:p w14:paraId="1E49D116"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Помещения для непосредственного взаимодействия с заявителями могут быть организованы в виде отдельных кабинетов либо в виде отдельных рабочих мест.  </w:t>
      </w:r>
    </w:p>
    <w:p w14:paraId="10E6E940"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Кабинеты, предназначенные для приёма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приёма заявителей для личного представления документов и консультирования.</w:t>
      </w:r>
    </w:p>
    <w:p w14:paraId="058EEED5"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576D05CB"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Вход в здание Уполномоченного органа должен быть оборудован информационной табличкой (вывеской), содержащей следующую информацию:</w:t>
      </w:r>
    </w:p>
    <w:p w14:paraId="0C84213A" w14:textId="77777777" w:rsidR="00144B94" w:rsidRPr="00144B94" w:rsidRDefault="00144B94" w:rsidP="00144B94">
      <w:pPr>
        <w:autoSpaceDE w:val="0"/>
        <w:autoSpaceDN w:val="0"/>
        <w:adjustRightInd w:val="0"/>
        <w:spacing w:after="0" w:line="240" w:lineRule="auto"/>
        <w:ind w:firstLine="709"/>
        <w:contextualSpacing/>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11</w:t>
      </w:r>
    </w:p>
    <w:p w14:paraId="43FB77CD"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наименование;</w:t>
      </w:r>
    </w:p>
    <w:p w14:paraId="212FC320"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место нахождения;</w:t>
      </w:r>
    </w:p>
    <w:p w14:paraId="405D5953"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режим работы;</w:t>
      </w:r>
    </w:p>
    <w:p w14:paraId="58388F8E"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адрес официального сайта;</w:t>
      </w:r>
    </w:p>
    <w:p w14:paraId="0CE82297"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телефонный номер и адрес электронной почты.</w:t>
      </w:r>
    </w:p>
    <w:p w14:paraId="4083B2D4"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 целях организации беспрепятственного доступа инвалидов (включая инвалидов, использующих кресла -коляски и собак -проводников) к месту предоставления муниципальной услуги им обеспечиваются:</w:t>
      </w:r>
    </w:p>
    <w:p w14:paraId="17703CCB"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47D9000D"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 -коляски;</w:t>
      </w:r>
    </w:p>
    <w:p w14:paraId="6AE3D76D"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надлежащее размещение оборудования и носителей информации, необходимых для обеспечения беспрепятственного доступа к объектам </w:t>
      </w:r>
    </w:p>
    <w:p w14:paraId="41CC4F3B"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(зданиям, помещениям), в которых предоставляется муниципальная услуга, с учётом ограничений жизнедеятельности;</w:t>
      </w:r>
    </w:p>
    <w:p w14:paraId="56087428"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lastRenderedPageBreak/>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D5D07B0"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сопровождение инвалидов, имеющих стойкие расстройства функции зрения и самостоятельного передвижения;</w:t>
      </w:r>
    </w:p>
    <w:p w14:paraId="14FCA6A9"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допуск сурдопереводчика и тифлосурдопереводчика;</w:t>
      </w:r>
    </w:p>
    <w:p w14:paraId="3B924BF4" w14:textId="77777777" w:rsidR="00144B94" w:rsidRPr="00144B94" w:rsidRDefault="00144B94" w:rsidP="00144B94">
      <w:pPr>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допуск собаки-проводника на объекты (здания, помещения), в которых предоставляется муниципальная услуга; оказание помощи в преодолении барьеров, мешающих получению муниципальной услуги наравне с другими лицами.</w:t>
      </w:r>
    </w:p>
    <w:p w14:paraId="7678B012" w14:textId="77777777" w:rsidR="00144B94" w:rsidRPr="00144B94" w:rsidRDefault="00144B94" w:rsidP="00144B94">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 случае невозможности полностью приспособить помещение Уполномоченного органа с учётом потребности инвалида ему обеспечивается доступ к месту предоставления муниципальной услуги.</w:t>
      </w:r>
    </w:p>
    <w:p w14:paraId="0F0799FA" w14:textId="77777777" w:rsidR="00144B94" w:rsidRPr="00144B94" w:rsidRDefault="00144B94" w:rsidP="00144B94">
      <w:pPr>
        <w:widowControl w:val="0"/>
        <w:autoSpaceDE w:val="0"/>
        <w:autoSpaceDN w:val="0"/>
        <w:adjustRightInd w:val="0"/>
        <w:spacing w:after="0" w:line="240" w:lineRule="exact"/>
        <w:ind w:right="-2" w:firstLine="709"/>
        <w:jc w:val="both"/>
        <w:rPr>
          <w:rFonts w:ascii="Times New Roman" w:eastAsia="Times New Roman" w:hAnsi="Times New Roman" w:cs="Times New Roman"/>
          <w:sz w:val="28"/>
          <w:szCs w:val="28"/>
          <w:lang w:eastAsia="ru-RU"/>
        </w:rPr>
      </w:pPr>
    </w:p>
    <w:p w14:paraId="31AAD3FA" w14:textId="77777777" w:rsidR="00144B94" w:rsidRPr="00144B94" w:rsidRDefault="00144B94" w:rsidP="00144B94">
      <w:pPr>
        <w:spacing w:after="0" w:line="240" w:lineRule="exact"/>
        <w:ind w:right="-2"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14:paraId="0192F497"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 xml:space="preserve">2.16.1. Показателями качества и доступности муниципальной услуги </w:t>
      </w:r>
      <w:r w:rsidRPr="00144B94">
        <w:rPr>
          <w:rFonts w:ascii="Times New Roman" w:eastAsia="Times New Roman" w:hAnsi="Times New Roman" w:cs="Times New Roman"/>
          <w:b/>
          <w:bCs/>
          <w:sz w:val="28"/>
          <w:szCs w:val="28"/>
          <w:lang w:eastAsia="ru-RU"/>
        </w:rPr>
        <w:t xml:space="preserve"> </w:t>
      </w:r>
      <w:r w:rsidRPr="00144B94">
        <w:rPr>
          <w:rFonts w:ascii="Times New Roman" w:eastAsia="Times New Roman" w:hAnsi="Times New Roman" w:cs="Times New Roman"/>
          <w:bCs/>
          <w:sz w:val="28"/>
          <w:szCs w:val="28"/>
          <w:lang w:eastAsia="ru-RU"/>
        </w:rPr>
        <w:t xml:space="preserve">является </w:t>
      </w:r>
      <w:r w:rsidRPr="00144B94">
        <w:rPr>
          <w:rFonts w:ascii="Times New Roman" w:eastAsia="Times New Roman" w:hAnsi="Times New Roman" w:cs="Times New Roman"/>
          <w:sz w:val="28"/>
          <w:szCs w:val="28"/>
          <w:lang w:eastAsia="ru-RU"/>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7DBE055E"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2.16.2. Показателями</w:t>
      </w: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bCs/>
          <w:sz w:val="28"/>
          <w:szCs w:val="28"/>
          <w:lang w:eastAsia="ru-RU"/>
        </w:rPr>
        <w:t>доступности</w:t>
      </w:r>
      <w:r w:rsidRPr="00144B94">
        <w:rPr>
          <w:rFonts w:ascii="Times New Roman" w:eastAsia="Times New Roman" w:hAnsi="Times New Roman" w:cs="Times New Roman"/>
          <w:sz w:val="28"/>
          <w:szCs w:val="28"/>
          <w:lang w:eastAsia="ru-RU"/>
        </w:rPr>
        <w:t xml:space="preserve"> предоставления муниципальной услуги являются: </w:t>
      </w:r>
    </w:p>
    <w:p w14:paraId="7DE0D00C" w14:textId="77777777" w:rsidR="00144B94" w:rsidRPr="00144B94" w:rsidRDefault="00144B94" w:rsidP="00144B9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14:paraId="349A4D21" w14:textId="77777777" w:rsidR="00144B94" w:rsidRPr="00144B94" w:rsidRDefault="00144B94" w:rsidP="00144B94">
      <w:pPr>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w:t>
      </w:r>
    </w:p>
    <w:p w14:paraId="1E8DACB4"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3C273455"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470F6A89"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возможность получения информации о порядке и ходе предоставления муниципальной услуги, в том числе с использованием информационно -коммуникационных технологий.</w:t>
      </w:r>
    </w:p>
    <w:p w14:paraId="3576D273" w14:textId="77777777" w:rsidR="00144B94" w:rsidRPr="00144B94" w:rsidRDefault="00144B94" w:rsidP="00144B94">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2.16.3. Показателями качества предоставления муниципальной услуги являются: </w:t>
      </w:r>
    </w:p>
    <w:p w14:paraId="2A7466F6" w14:textId="77777777" w:rsidR="00144B94" w:rsidRPr="00144B94" w:rsidRDefault="00144B94" w:rsidP="00144B94">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степень удовлетворённости заявителей качеством и доступностью муниципальной услуги;</w:t>
      </w:r>
    </w:p>
    <w:p w14:paraId="4E9EB565"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соответствие предоставляемой муниципальной услуги требованиям настоящего административного регламента;</w:t>
      </w:r>
    </w:p>
    <w:p w14:paraId="39A1CF37"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соблюдение сроков предоставления муниципальной услуги;</w:t>
      </w:r>
    </w:p>
    <w:p w14:paraId="0F973D8F"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количество обоснованных жалоб.</w:t>
      </w:r>
    </w:p>
    <w:p w14:paraId="382162DA" w14:textId="77777777" w:rsidR="00144B94" w:rsidRPr="00144B94" w:rsidRDefault="00144B94" w:rsidP="00144B9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2.16.4. При получении муниципальной услуги заявитель осуществляет не более двух взаимодействий с должностными лицами Уполномоченного органа.</w:t>
      </w:r>
    </w:p>
    <w:p w14:paraId="73DA1F1B" w14:textId="77777777" w:rsidR="00144B94" w:rsidRPr="00144B94" w:rsidRDefault="00144B94" w:rsidP="00144B9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Продолжительность каждого взаимодействия не должна превышать</w:t>
      </w:r>
      <w:r w:rsidRPr="00144B94">
        <w:rPr>
          <w:rFonts w:ascii="Times New Roman" w:eastAsia="Times New Roman" w:hAnsi="Times New Roman" w:cs="Times New Roman"/>
          <w:sz w:val="28"/>
          <w:szCs w:val="28"/>
          <w:lang w:eastAsia="ru-RU"/>
        </w:rPr>
        <w:br/>
        <w:t>15 минут.</w:t>
      </w:r>
    </w:p>
    <w:p w14:paraId="11E84DD1" w14:textId="77777777" w:rsidR="00144B94" w:rsidRPr="00144B94" w:rsidRDefault="00144B94" w:rsidP="00144B94">
      <w:pPr>
        <w:autoSpaceDE w:val="0"/>
        <w:autoSpaceDN w:val="0"/>
        <w:adjustRightInd w:val="0"/>
        <w:spacing w:after="0" w:line="240" w:lineRule="exact"/>
        <w:ind w:right="2" w:firstLine="540"/>
        <w:jc w:val="both"/>
        <w:rPr>
          <w:rFonts w:ascii="Times New Roman" w:eastAsia="Times New Roman" w:hAnsi="Times New Roman" w:cs="Times New Roman"/>
          <w:sz w:val="28"/>
          <w:szCs w:val="28"/>
          <w:lang w:eastAsia="ru-RU"/>
        </w:rPr>
      </w:pPr>
    </w:p>
    <w:p w14:paraId="17FDF9E9" w14:textId="77777777" w:rsidR="00144B94" w:rsidRPr="00144B94" w:rsidRDefault="00144B94" w:rsidP="00144B94">
      <w:pPr>
        <w:spacing w:after="0" w:line="240" w:lineRule="exact"/>
        <w:ind w:right="2" w:firstLineChars="250" w:firstLine="703"/>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05690EDA"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2.17.1Услуги, которые являются необходимыми и обязательными для предоставления Услуги, законодательством Российской Федерации не предусмотрены.</w:t>
      </w:r>
    </w:p>
    <w:p w14:paraId="2A6B854F"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2.17.2.Информационные системы, используемые для предоставления Услуги:</w:t>
      </w:r>
    </w:p>
    <w:p w14:paraId="79E5DF71"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Единый портал;</w:t>
      </w:r>
    </w:p>
    <w:p w14:paraId="02B9F7A7"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единая система межведомственного электронного взаимодействия</w:t>
      </w:r>
      <w:r w:rsidRPr="00144B94">
        <w:rPr>
          <w:rFonts w:ascii="Times New Roman" w:eastAsia="Times New Roman" w:hAnsi="Times New Roman" w:cs="Times New Roman"/>
          <w:sz w:val="28"/>
          <w:szCs w:val="28"/>
          <w:vertAlign w:val="superscript"/>
          <w:lang w:eastAsia="ru-RU"/>
        </w:rPr>
        <w:footnoteReference w:id="4"/>
      </w:r>
      <w:r w:rsidRPr="00144B94">
        <w:rPr>
          <w:rFonts w:ascii="Times New Roman" w:eastAsia="Times New Roman" w:hAnsi="Times New Roman" w:cs="Times New Roman"/>
          <w:sz w:val="28"/>
          <w:szCs w:val="28"/>
          <w:lang w:eastAsia="ru-RU"/>
        </w:rPr>
        <w:t>;</w:t>
      </w:r>
    </w:p>
    <w:p w14:paraId="335E700D"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федеральная государственная информационная система «Единая система предоставления государственных и муниципальных услуг (сервисов) (ФГИС ПГС)».</w:t>
      </w:r>
    </w:p>
    <w:p w14:paraId="48FD66E9" w14:textId="77777777" w:rsidR="00144B94" w:rsidRPr="00144B94" w:rsidRDefault="00144B94" w:rsidP="00144B94">
      <w:pPr>
        <w:tabs>
          <w:tab w:val="left" w:pos="1021"/>
        </w:tabs>
        <w:spacing w:after="0" w:line="240" w:lineRule="exact"/>
        <w:ind w:right="2"/>
        <w:contextualSpacing/>
        <w:jc w:val="both"/>
        <w:rPr>
          <w:rFonts w:ascii="Times New Roman" w:eastAsia="Times New Roman" w:hAnsi="Times New Roman" w:cs="Times New Roman"/>
          <w:sz w:val="28"/>
          <w:szCs w:val="28"/>
          <w:lang w:eastAsia="ru-RU"/>
        </w:rPr>
      </w:pPr>
    </w:p>
    <w:p w14:paraId="3C61CE5D" w14:textId="77777777" w:rsidR="00144B94" w:rsidRPr="00144B94" w:rsidRDefault="00144B94" w:rsidP="00144B94">
      <w:pPr>
        <w:spacing w:after="0" w:line="240" w:lineRule="exact"/>
        <w:ind w:right="2" w:firstLineChars="450" w:firstLine="1265"/>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val="en-US" w:eastAsia="ru-RU"/>
        </w:rPr>
        <w:t>III</w:t>
      </w:r>
      <w:r w:rsidRPr="00144B94">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14:paraId="0F3697D6" w14:textId="77777777" w:rsidR="00144B94" w:rsidRPr="00144B94" w:rsidRDefault="00144B94" w:rsidP="00144B94">
      <w:pPr>
        <w:keepNext/>
        <w:keepLines/>
        <w:spacing w:after="0" w:line="240" w:lineRule="exact"/>
        <w:ind w:right="-510"/>
        <w:jc w:val="center"/>
        <w:outlineLvl w:val="1"/>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13</w:t>
      </w:r>
    </w:p>
    <w:p w14:paraId="3C6B9C3F" w14:textId="77777777" w:rsidR="00144B94" w:rsidRPr="00144B94" w:rsidRDefault="00144B94" w:rsidP="00144B9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Перечень вариантов предоставления Услуги</w:t>
      </w:r>
    </w:p>
    <w:p w14:paraId="0755FCE0"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3.1. При обращении заявителя за получением разрешения на право организации розничного рынка Услуга предоставляется в соответствии со следующими вариантами:</w:t>
      </w:r>
    </w:p>
    <w:p w14:paraId="08D2C4A4" w14:textId="77777777" w:rsidR="00144B94" w:rsidRPr="00144B94" w:rsidRDefault="00144B94" w:rsidP="00144B94">
      <w:pPr>
        <w:tabs>
          <w:tab w:val="left" w:pos="1276"/>
          <w:tab w:val="left" w:pos="1985"/>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Вариант 1: юридические лица;</w:t>
      </w:r>
    </w:p>
    <w:p w14:paraId="18CE81F3" w14:textId="77777777" w:rsidR="00144B94" w:rsidRPr="00144B94" w:rsidRDefault="00144B94" w:rsidP="00144B94">
      <w:pPr>
        <w:tabs>
          <w:tab w:val="left" w:pos="1276"/>
          <w:tab w:val="left" w:pos="1985"/>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Вариант 2: уполномоченные представители юридических лиц.</w:t>
      </w:r>
    </w:p>
    <w:p w14:paraId="455C0DDC"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3.2. При обращении заявителя за переоформлением разрешения на право организации розничного рынка Услуга предоставляется в соответствии со следующими вариантами:</w:t>
      </w:r>
    </w:p>
    <w:p w14:paraId="778C8ECE" w14:textId="77777777" w:rsidR="00144B94" w:rsidRPr="00144B94" w:rsidRDefault="00144B94" w:rsidP="00144B94">
      <w:pPr>
        <w:tabs>
          <w:tab w:val="left" w:pos="1276"/>
          <w:tab w:val="left" w:pos="1985"/>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Вариант 3: юридические лица;</w:t>
      </w:r>
    </w:p>
    <w:p w14:paraId="664F6587" w14:textId="77777777" w:rsidR="00144B94" w:rsidRPr="00144B94" w:rsidRDefault="00144B94" w:rsidP="00144B94">
      <w:pPr>
        <w:tabs>
          <w:tab w:val="left" w:pos="1276"/>
          <w:tab w:val="left" w:pos="1985"/>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Вариант 4: уполномоченные представители юридических лиц.</w:t>
      </w:r>
    </w:p>
    <w:p w14:paraId="0EF6CD14"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3.3. При обращении заявителя за продлением действия разрешения на право организации розничного рынка Услуга предоставляется в соответствии со следующими вариантами:</w:t>
      </w:r>
    </w:p>
    <w:p w14:paraId="2D26345C" w14:textId="77777777" w:rsidR="00144B94" w:rsidRPr="00144B94" w:rsidRDefault="00144B94" w:rsidP="00144B94">
      <w:pPr>
        <w:tabs>
          <w:tab w:val="left" w:pos="1276"/>
          <w:tab w:val="left" w:pos="1985"/>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Вариант 5: юридические лица;</w:t>
      </w:r>
    </w:p>
    <w:p w14:paraId="2DB37AD3" w14:textId="77777777" w:rsidR="00144B94" w:rsidRPr="00144B94" w:rsidRDefault="00144B94" w:rsidP="00144B94">
      <w:pPr>
        <w:tabs>
          <w:tab w:val="left" w:pos="1276"/>
          <w:tab w:val="left" w:pos="1985"/>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Вариант 6: уполномоченные представители юридических лиц.</w:t>
      </w:r>
    </w:p>
    <w:p w14:paraId="597BBC7B"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3.4. Возможность оставления заявления без рассмотрения не предусмотрена. </w:t>
      </w:r>
    </w:p>
    <w:p w14:paraId="7AFA8DA0" w14:textId="77777777" w:rsidR="00144B94" w:rsidRPr="00144B94" w:rsidRDefault="00144B94" w:rsidP="00144B9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p>
    <w:p w14:paraId="7918363F" w14:textId="77777777" w:rsidR="00144B94" w:rsidRPr="00144B94" w:rsidRDefault="00144B94" w:rsidP="00144B94">
      <w:pPr>
        <w:keepNext/>
        <w:keepLines/>
        <w:spacing w:after="0" w:line="240" w:lineRule="exact"/>
        <w:ind w:right="-510"/>
        <w:jc w:val="center"/>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Профилирование заявителя</w:t>
      </w:r>
    </w:p>
    <w:p w14:paraId="30E60A4B"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3.5. Вариант определяется путём профилирования заявителя, в процессе которого устанавливается результат Услуги, за предоставлением которого он обратился, а также признаки заявителя.</w:t>
      </w:r>
    </w:p>
    <w:p w14:paraId="0425BF62" w14:textId="77777777" w:rsidR="00144B94" w:rsidRPr="00144B94" w:rsidRDefault="00144B94" w:rsidP="00144B94">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Профилирование осуществляется:</w:t>
      </w:r>
    </w:p>
    <w:p w14:paraId="372BC7CD"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посредством Единого портала;</w:t>
      </w:r>
    </w:p>
    <w:p w14:paraId="259CDBF7" w14:textId="77777777" w:rsidR="00144B94" w:rsidRPr="00144B94" w:rsidRDefault="00144B94" w:rsidP="00144B94">
      <w:pPr>
        <w:tabs>
          <w:tab w:val="left" w:pos="0"/>
        </w:tabs>
        <w:spacing w:after="0" w:line="240" w:lineRule="auto"/>
        <w:ind w:firstLineChars="200" w:firstLine="56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в Органе власти.</w:t>
      </w:r>
    </w:p>
    <w:p w14:paraId="0DAF5A11"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3.6. 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14:paraId="1B1EEEA8" w14:textId="77777777" w:rsidR="00144B94" w:rsidRPr="00144B94" w:rsidRDefault="00144B94" w:rsidP="00144B94">
      <w:pPr>
        <w:tabs>
          <w:tab w:val="left" w:pos="0"/>
        </w:tabs>
        <w:spacing w:after="0" w:line="240" w:lineRule="auto"/>
        <w:ind w:firstLineChars="50" w:firstLine="14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3.7. Описания вариантов, приведённые в настоящем разделе, размещаются Органом власти в общедоступном для ознакомления месте.</w:t>
      </w:r>
    </w:p>
    <w:p w14:paraId="0CB66A84" w14:textId="77777777" w:rsidR="00144B94" w:rsidRPr="00144B94" w:rsidRDefault="00144B94" w:rsidP="00144B9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4D21085E" w14:textId="77777777" w:rsidR="00144B94" w:rsidRPr="00144B94" w:rsidRDefault="00144B94" w:rsidP="00B64D23">
      <w:pPr>
        <w:keepNext/>
        <w:numPr>
          <w:ilvl w:val="0"/>
          <w:numId w:val="44"/>
        </w:numPr>
        <w:spacing w:after="0" w:line="240" w:lineRule="exact"/>
        <w:ind w:left="4557" w:right="-510" w:hanging="357"/>
        <w:contextualSpacing/>
        <w:jc w:val="center"/>
        <w:outlineLvl w:val="1"/>
        <w:rPr>
          <w:rFonts w:ascii="Times New Roman" w:hAnsi="Times New Roman" w:cs="Times New Roman"/>
          <w:b/>
          <w:bCs/>
          <w:sz w:val="28"/>
          <w:szCs w:val="28"/>
          <w:lang w:eastAsia="ru-RU"/>
        </w:rPr>
      </w:pPr>
    </w:p>
    <w:p w14:paraId="074AE3C1"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Максимальный срок предоставления варианта Услуги составляет </w:t>
      </w:r>
      <w:r w:rsidRPr="00144B94">
        <w:rPr>
          <w:rFonts w:ascii="Times New Roman" w:eastAsia="Times New Roman" w:hAnsi="Times New Roman" w:cs="Times New Roman"/>
          <w:bCs/>
          <w:sz w:val="28"/>
          <w:szCs w:val="28"/>
          <w:lang w:eastAsia="ru-RU"/>
        </w:rPr>
        <w:t>15 рабочих дней</w:t>
      </w:r>
      <w:r w:rsidRPr="00144B94">
        <w:rPr>
          <w:rFonts w:ascii="Times New Roman" w:eastAsia="Times New Roman" w:hAnsi="Times New Roman" w:cs="Times New Roman"/>
          <w:sz w:val="28"/>
          <w:szCs w:val="28"/>
          <w:lang w:eastAsia="ru-RU"/>
        </w:rPr>
        <w:t>.</w:t>
      </w:r>
    </w:p>
    <w:p w14:paraId="5F102247"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Результатом предоставления варианта Услуги являются:</w:t>
      </w:r>
    </w:p>
    <w:p w14:paraId="08FFDC5B"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разрешение на право организации розничного рынка;</w:t>
      </w:r>
    </w:p>
    <w:p w14:paraId="5AB54B60"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уведомление об отказе в выдаче разрешения на организацию розничного рынка.</w:t>
      </w:r>
    </w:p>
    <w:p w14:paraId="7819842E" w14:textId="77777777" w:rsidR="00144B94" w:rsidRPr="00144B94" w:rsidRDefault="00144B94" w:rsidP="00B64D23">
      <w:pPr>
        <w:keepNext/>
        <w:numPr>
          <w:ilvl w:val="0"/>
          <w:numId w:val="45"/>
        </w:numPr>
        <w:tabs>
          <w:tab w:val="left" w:pos="709"/>
        </w:tabs>
        <w:spacing w:after="0" w:line="240" w:lineRule="auto"/>
        <w:ind w:left="0"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Документами, содержащими решения о предоставлении Услуги, являются:</w:t>
      </w:r>
    </w:p>
    <w:p w14:paraId="05F0BE8B" w14:textId="77777777" w:rsidR="00144B94" w:rsidRPr="00144B94" w:rsidRDefault="00144B94" w:rsidP="00144B94">
      <w:pPr>
        <w:keepNext/>
        <w:tabs>
          <w:tab w:val="left" w:pos="-426"/>
          <w:tab w:val="left" w:pos="-284"/>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 выдаче разрешения на организацию розничного рынка;</w:t>
      </w:r>
    </w:p>
    <w:p w14:paraId="7FCA8846" w14:textId="77777777" w:rsidR="00144B94" w:rsidRPr="00144B94" w:rsidRDefault="00144B94" w:rsidP="00144B94">
      <w:pPr>
        <w:keepNext/>
        <w:tabs>
          <w:tab w:val="left" w:pos="-426"/>
          <w:tab w:val="left" w:pos="-284"/>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об отказе в выдаче разрешения на право организации розничного рынка.</w:t>
      </w:r>
    </w:p>
    <w:p w14:paraId="17DAE4F6"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Административные процедуры, осуществляемые при предоставлении Услуги в соответствии с настоящим вариантом:</w:t>
      </w:r>
    </w:p>
    <w:p w14:paraId="438E6AD6" w14:textId="77777777" w:rsidR="00144B94" w:rsidRPr="00144B94" w:rsidRDefault="00144B94" w:rsidP="00144B94">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14</w:t>
      </w:r>
    </w:p>
    <w:p w14:paraId="49A579CB" w14:textId="77777777" w:rsidR="00144B94" w:rsidRPr="00144B94" w:rsidRDefault="00144B94" w:rsidP="00144B94">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 приём заявления и документов и (или) информации, необходимых для предоставления Услуги;</w:t>
      </w:r>
    </w:p>
    <w:p w14:paraId="6C3E49B8" w14:textId="77777777" w:rsidR="00144B94" w:rsidRPr="00144B94" w:rsidRDefault="00144B94" w:rsidP="00144B94">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 межведомственное информационное взаимодействие;</w:t>
      </w:r>
    </w:p>
    <w:p w14:paraId="2C9F040B" w14:textId="77777777" w:rsidR="00144B94" w:rsidRPr="00144B94" w:rsidRDefault="00144B94" w:rsidP="00144B94">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принятие решения о предоставлении (об отказе в предоставлении) Услуги:</w:t>
      </w:r>
    </w:p>
    <w:p w14:paraId="6B6AD88F" w14:textId="77777777" w:rsidR="00144B94" w:rsidRPr="00144B94" w:rsidRDefault="00144B94" w:rsidP="00144B94">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 предоставление результата Услуги;</w:t>
      </w:r>
    </w:p>
    <w:p w14:paraId="7D02D97C" w14:textId="77777777" w:rsidR="00144B94" w:rsidRPr="00144B94" w:rsidRDefault="00144B94" w:rsidP="00144B94">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д) отправка проактивных уведомлений заявителям при приостановлении и аннулировании права на организацию розничного рынка посредством государственной электронной почтовой системы (ГЭПС).</w:t>
      </w:r>
    </w:p>
    <w:p w14:paraId="715E6DD8" w14:textId="77777777" w:rsidR="00144B94" w:rsidRPr="00144B94" w:rsidRDefault="00144B94" w:rsidP="00144B9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4EA8E4CA" w14:textId="77777777" w:rsidR="00144B94" w:rsidRPr="00144B94" w:rsidRDefault="00144B94" w:rsidP="00B64D23">
      <w:pPr>
        <w:keepNext/>
        <w:numPr>
          <w:ilvl w:val="0"/>
          <w:numId w:val="44"/>
        </w:numPr>
        <w:spacing w:after="0" w:line="240" w:lineRule="exact"/>
        <w:ind w:left="4557" w:right="-510" w:hanging="357"/>
        <w:contextualSpacing/>
        <w:jc w:val="center"/>
        <w:outlineLvl w:val="1"/>
        <w:rPr>
          <w:rFonts w:ascii="Times New Roman" w:hAnsi="Times New Roman" w:cs="Times New Roman"/>
          <w:b/>
          <w:bCs/>
          <w:sz w:val="28"/>
          <w:szCs w:val="28"/>
          <w:lang w:eastAsia="ru-RU"/>
        </w:rPr>
      </w:pPr>
    </w:p>
    <w:p w14:paraId="405DF3D2" w14:textId="77777777" w:rsidR="00144B94" w:rsidRPr="00144B94" w:rsidRDefault="00144B94" w:rsidP="00144B94">
      <w:pPr>
        <w:tabs>
          <w:tab w:val="left" w:pos="1276"/>
        </w:tabs>
        <w:spacing w:after="0" w:line="240" w:lineRule="auto"/>
        <w:ind w:firstLineChars="200" w:firstLine="56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Максимальный срок предоставления варианта Услуги составляет </w:t>
      </w:r>
      <w:r w:rsidRPr="00144B94">
        <w:rPr>
          <w:rFonts w:ascii="Times New Roman" w:eastAsia="Times New Roman" w:hAnsi="Times New Roman" w:cs="Times New Roman"/>
          <w:bCs/>
          <w:sz w:val="28"/>
          <w:szCs w:val="28"/>
          <w:lang w:eastAsia="ru-RU"/>
        </w:rPr>
        <w:t>15 рабочих дней</w:t>
      </w:r>
      <w:r w:rsidRPr="00144B94">
        <w:rPr>
          <w:rFonts w:ascii="Times New Roman" w:eastAsia="Times New Roman" w:hAnsi="Times New Roman" w:cs="Times New Roman"/>
          <w:sz w:val="28"/>
          <w:szCs w:val="28"/>
          <w:lang w:eastAsia="ru-RU"/>
        </w:rPr>
        <w:t>.</w:t>
      </w:r>
    </w:p>
    <w:p w14:paraId="6F5FA257"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Результатом предоставления варианта Услуги являются:</w:t>
      </w:r>
    </w:p>
    <w:p w14:paraId="42E3E8C1"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разрешение на право организации розничного рынка;</w:t>
      </w:r>
    </w:p>
    <w:p w14:paraId="3C650569" w14:textId="77777777" w:rsidR="00144B94" w:rsidRPr="00144B94" w:rsidRDefault="00144B94" w:rsidP="00144B94">
      <w:pPr>
        <w:tabs>
          <w:tab w:val="left" w:pos="-142"/>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уведомление об отказе в выдаче разрешения на организацию розничного рынка.</w:t>
      </w:r>
    </w:p>
    <w:p w14:paraId="0A8D6A0F" w14:textId="77777777" w:rsidR="00144B94" w:rsidRPr="00144B94" w:rsidRDefault="00144B94" w:rsidP="00144B94">
      <w:pPr>
        <w:keepNext/>
        <w:tabs>
          <w:tab w:val="left" w:pos="709"/>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Документами, содержащими решения о предоставлении Услуги, являются:</w:t>
      </w:r>
    </w:p>
    <w:p w14:paraId="6E2A7DEA" w14:textId="77777777" w:rsidR="00144B94" w:rsidRPr="00144B94" w:rsidRDefault="00144B94" w:rsidP="00144B94">
      <w:pPr>
        <w:keepNext/>
        <w:tabs>
          <w:tab w:val="left" w:pos="-284"/>
          <w:tab w:val="left" w:pos="-142"/>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 выдаче разрешения на организацию розничного рынка;</w:t>
      </w:r>
    </w:p>
    <w:p w14:paraId="6F2D6A3F" w14:textId="77777777" w:rsidR="00144B94" w:rsidRPr="00144B94" w:rsidRDefault="00144B94" w:rsidP="00144B94">
      <w:pPr>
        <w:keepNext/>
        <w:tabs>
          <w:tab w:val="left" w:pos="-284"/>
          <w:tab w:val="left" w:pos="-142"/>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об отказе в выдаче разрешения на право организации розничного рынка.</w:t>
      </w:r>
    </w:p>
    <w:p w14:paraId="3C51F6FC"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Административные процедуры, осуществляемые при предоставлении Услуги в соответствии с настоящим вариантом:</w:t>
      </w:r>
    </w:p>
    <w:p w14:paraId="2F7D0461" w14:textId="77777777" w:rsidR="00144B94" w:rsidRPr="00144B94" w:rsidRDefault="00144B94" w:rsidP="00144B94">
      <w:pPr>
        <w:tabs>
          <w:tab w:val="left" w:pos="1276"/>
        </w:tabs>
        <w:spacing w:after="0" w:line="240" w:lineRule="auto"/>
        <w:ind w:firstLineChars="200" w:firstLine="560"/>
        <w:contextualSpacing/>
        <w:jc w:val="both"/>
        <w:rPr>
          <w:rFonts w:ascii="Times New Roman" w:hAnsi="Times New Roman" w:cs="Times New Roman"/>
          <w:sz w:val="28"/>
          <w:szCs w:val="28"/>
        </w:rPr>
      </w:pPr>
      <w:r w:rsidRPr="00144B9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6A1DC71E" w14:textId="77777777" w:rsidR="00144B94" w:rsidRPr="00144B94" w:rsidRDefault="00144B94" w:rsidP="00144B94">
      <w:pPr>
        <w:tabs>
          <w:tab w:val="left" w:pos="1276"/>
        </w:tabs>
        <w:spacing w:after="0" w:line="240" w:lineRule="auto"/>
        <w:ind w:firstLineChars="200" w:firstLine="560"/>
        <w:contextualSpacing/>
        <w:jc w:val="both"/>
        <w:rPr>
          <w:rFonts w:ascii="Times New Roman" w:hAnsi="Times New Roman" w:cs="Times New Roman"/>
          <w:sz w:val="28"/>
          <w:szCs w:val="28"/>
        </w:rPr>
      </w:pPr>
      <w:r w:rsidRPr="00144B94">
        <w:rPr>
          <w:rFonts w:ascii="Times New Roman" w:hAnsi="Times New Roman" w:cs="Times New Roman"/>
          <w:sz w:val="28"/>
          <w:szCs w:val="28"/>
        </w:rPr>
        <w:t>б) межведомственное информационное взаимодействие;</w:t>
      </w:r>
    </w:p>
    <w:p w14:paraId="136CA77D" w14:textId="77777777" w:rsidR="00144B94" w:rsidRPr="00144B94" w:rsidRDefault="00144B94" w:rsidP="00144B94">
      <w:pPr>
        <w:tabs>
          <w:tab w:val="left" w:pos="1276"/>
        </w:tabs>
        <w:spacing w:after="0" w:line="240" w:lineRule="auto"/>
        <w:ind w:firstLineChars="200" w:firstLine="560"/>
        <w:contextualSpacing/>
        <w:jc w:val="both"/>
        <w:rPr>
          <w:rFonts w:ascii="Times New Roman" w:hAnsi="Times New Roman" w:cs="Times New Roman"/>
          <w:sz w:val="28"/>
          <w:szCs w:val="28"/>
        </w:rPr>
      </w:pPr>
      <w:r w:rsidRPr="00144B94">
        <w:rPr>
          <w:rFonts w:ascii="Times New Roman" w:hAnsi="Times New Roman" w:cs="Times New Roman"/>
          <w:sz w:val="28"/>
          <w:szCs w:val="28"/>
        </w:rPr>
        <w:t>в) принятие решения о предоставлении (об отказе в предоставлении) Услуги;</w:t>
      </w:r>
    </w:p>
    <w:p w14:paraId="4A6214DE" w14:textId="77777777" w:rsidR="00144B94" w:rsidRPr="00144B94" w:rsidRDefault="00144B94" w:rsidP="00144B94">
      <w:pPr>
        <w:tabs>
          <w:tab w:val="left" w:pos="1276"/>
        </w:tabs>
        <w:spacing w:after="0" w:line="240" w:lineRule="auto"/>
        <w:ind w:firstLineChars="200" w:firstLine="560"/>
        <w:contextualSpacing/>
        <w:jc w:val="both"/>
        <w:rPr>
          <w:rFonts w:ascii="Times New Roman" w:hAnsi="Times New Roman" w:cs="Times New Roman"/>
          <w:sz w:val="28"/>
          <w:szCs w:val="28"/>
        </w:rPr>
      </w:pPr>
      <w:r w:rsidRPr="00144B94">
        <w:rPr>
          <w:rFonts w:ascii="Times New Roman" w:hAnsi="Times New Roman" w:cs="Times New Roman"/>
          <w:sz w:val="28"/>
          <w:szCs w:val="28"/>
        </w:rPr>
        <w:t>г) предоставление результата Услуги;</w:t>
      </w:r>
    </w:p>
    <w:p w14:paraId="2FC753CE" w14:textId="77777777" w:rsidR="00144B94" w:rsidRPr="00144B94" w:rsidRDefault="00144B94" w:rsidP="00144B94">
      <w:pPr>
        <w:tabs>
          <w:tab w:val="left" w:pos="1276"/>
        </w:tabs>
        <w:spacing w:after="0" w:line="240" w:lineRule="auto"/>
        <w:ind w:firstLineChars="200" w:firstLine="560"/>
        <w:contextualSpacing/>
        <w:jc w:val="both"/>
        <w:rPr>
          <w:rFonts w:ascii="Times New Roman" w:hAnsi="Times New Roman" w:cs="Times New Roman"/>
          <w:sz w:val="28"/>
          <w:szCs w:val="28"/>
          <w:lang w:eastAsia="ru-RU"/>
        </w:rPr>
      </w:pPr>
      <w:r w:rsidRPr="00144B94">
        <w:rPr>
          <w:rFonts w:ascii="Times New Roman" w:hAnsi="Times New Roman" w:cs="Times New Roman"/>
          <w:sz w:val="28"/>
          <w:szCs w:val="28"/>
        </w:rPr>
        <w:t>д) отправка проактивных уведомлений заявителям при приостановлении и аннулировании права на организацию розничного рынка посредством государственной электронной почтовой системы (ГЭПС).</w:t>
      </w:r>
    </w:p>
    <w:p w14:paraId="0CE6C06F" w14:textId="77777777" w:rsidR="00144B94" w:rsidRPr="00144B94" w:rsidRDefault="00144B94" w:rsidP="00144B9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0B711774" w14:textId="77777777" w:rsidR="00144B94" w:rsidRPr="00144B94" w:rsidRDefault="00144B94" w:rsidP="00B64D23">
      <w:pPr>
        <w:keepNext/>
        <w:numPr>
          <w:ilvl w:val="0"/>
          <w:numId w:val="44"/>
        </w:numPr>
        <w:spacing w:after="0" w:line="240" w:lineRule="exact"/>
        <w:ind w:left="4557" w:right="-510"/>
        <w:contextualSpacing/>
        <w:jc w:val="center"/>
        <w:outlineLvl w:val="1"/>
        <w:rPr>
          <w:rFonts w:ascii="Times New Roman" w:hAnsi="Times New Roman" w:cs="Times New Roman"/>
          <w:b/>
          <w:bCs/>
          <w:sz w:val="28"/>
          <w:szCs w:val="28"/>
          <w:lang w:eastAsia="ru-RU"/>
        </w:rPr>
      </w:pPr>
    </w:p>
    <w:p w14:paraId="0C9D684E"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Максимальный срок предоставления варианта Услуги составляет </w:t>
      </w:r>
      <w:r w:rsidRPr="00144B94">
        <w:rPr>
          <w:rFonts w:ascii="Times New Roman" w:eastAsia="Times New Roman" w:hAnsi="Times New Roman" w:cs="Times New Roman"/>
          <w:bCs/>
          <w:sz w:val="28"/>
          <w:szCs w:val="28"/>
          <w:lang w:eastAsia="ru-RU"/>
        </w:rPr>
        <w:t>15 рабочих дней</w:t>
      </w:r>
      <w:r w:rsidRPr="00144B94">
        <w:rPr>
          <w:rFonts w:ascii="Times New Roman" w:eastAsia="Times New Roman" w:hAnsi="Times New Roman" w:cs="Times New Roman"/>
          <w:sz w:val="28"/>
          <w:szCs w:val="28"/>
          <w:lang w:eastAsia="ru-RU"/>
        </w:rPr>
        <w:t>.</w:t>
      </w:r>
    </w:p>
    <w:p w14:paraId="0DB71D6E"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Результатом предоставления варианта Услуги являются:</w:t>
      </w:r>
    </w:p>
    <w:p w14:paraId="44F0B511" w14:textId="77777777" w:rsidR="00144B94" w:rsidRPr="00144B94" w:rsidRDefault="00144B94" w:rsidP="00144B9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разрешение на право организации розничного рынка;</w:t>
      </w:r>
    </w:p>
    <w:p w14:paraId="615F182D" w14:textId="77777777" w:rsidR="00144B94" w:rsidRPr="00144B94" w:rsidRDefault="00144B94" w:rsidP="00144B94">
      <w:pPr>
        <w:tabs>
          <w:tab w:val="left" w:pos="1021"/>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отказ в переоформлении разрешения на право организации розничного рынка.</w:t>
      </w:r>
    </w:p>
    <w:p w14:paraId="182F6FBC"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Документами содержащими решения о предоставлении Услуги, являются:</w:t>
      </w:r>
    </w:p>
    <w:p w14:paraId="6EDE3CA9"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постановление о переоформлении разрешения на право организации розничного рынка;</w:t>
      </w:r>
    </w:p>
    <w:p w14:paraId="5ECA1687"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постановление об отказе в переоформлении разрешения на организацию розничного рынка.</w:t>
      </w:r>
    </w:p>
    <w:p w14:paraId="09CF320E" w14:textId="77777777" w:rsidR="00144B94" w:rsidRPr="00144B94" w:rsidRDefault="00144B94" w:rsidP="00144B94">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15</w:t>
      </w:r>
    </w:p>
    <w:p w14:paraId="6CC003F9" w14:textId="77777777" w:rsidR="00144B94" w:rsidRPr="00144B94" w:rsidRDefault="00144B94" w:rsidP="00144B94">
      <w:pPr>
        <w:tabs>
          <w:tab w:val="left" w:pos="-142"/>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Административные процедуры, осуществляемые при предоставлении Услуги в соответствии с настоящим вариантом:</w:t>
      </w:r>
    </w:p>
    <w:p w14:paraId="1D654CD6"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52417E70"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lastRenderedPageBreak/>
        <w:t>б) межведомственное информационное взаимодействие;</w:t>
      </w:r>
    </w:p>
    <w:p w14:paraId="359C8094"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в) принятие решения о предоставлении (об отказе в предоставлении) Услуги;</w:t>
      </w:r>
    </w:p>
    <w:p w14:paraId="4FFD8B33"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г) предоставление результата Услуги.</w:t>
      </w:r>
    </w:p>
    <w:p w14:paraId="4CD210C6" w14:textId="77777777" w:rsidR="00144B94" w:rsidRPr="00144B94" w:rsidRDefault="00144B94" w:rsidP="00144B94">
      <w:pPr>
        <w:tabs>
          <w:tab w:val="left" w:pos="1276"/>
        </w:tabs>
        <w:spacing w:after="0" w:line="240" w:lineRule="auto"/>
        <w:ind w:left="709"/>
        <w:contextualSpacing/>
        <w:jc w:val="both"/>
        <w:rPr>
          <w:rFonts w:ascii="Times New Roman" w:eastAsia="Times New Roman" w:hAnsi="Times New Roman" w:cs="Times New Roman"/>
          <w:sz w:val="28"/>
          <w:szCs w:val="28"/>
          <w:lang w:eastAsia="ru-RU"/>
        </w:rPr>
      </w:pPr>
    </w:p>
    <w:p w14:paraId="31DA4F53" w14:textId="77777777" w:rsidR="00144B94" w:rsidRPr="00144B94" w:rsidRDefault="00144B94" w:rsidP="00B64D23">
      <w:pPr>
        <w:keepNext/>
        <w:numPr>
          <w:ilvl w:val="0"/>
          <w:numId w:val="44"/>
        </w:numPr>
        <w:spacing w:after="0" w:line="240" w:lineRule="exact"/>
        <w:ind w:left="4557" w:right="-510" w:hanging="357"/>
        <w:contextualSpacing/>
        <w:jc w:val="center"/>
        <w:outlineLvl w:val="1"/>
        <w:rPr>
          <w:rFonts w:ascii="Times New Roman" w:hAnsi="Times New Roman" w:cs="Times New Roman"/>
          <w:b/>
          <w:bCs/>
          <w:sz w:val="28"/>
          <w:szCs w:val="28"/>
          <w:lang w:eastAsia="ru-RU"/>
        </w:rPr>
      </w:pPr>
    </w:p>
    <w:p w14:paraId="1F22035D" w14:textId="77777777" w:rsidR="00144B94" w:rsidRPr="00144B94" w:rsidRDefault="00144B94" w:rsidP="00144B94">
      <w:pPr>
        <w:keepNext/>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76E7C2F3" w14:textId="77777777" w:rsidR="00144B94" w:rsidRPr="00144B94" w:rsidRDefault="00144B94" w:rsidP="00144B94">
      <w:pPr>
        <w:tabs>
          <w:tab w:val="left" w:pos="1276"/>
        </w:tabs>
        <w:spacing w:after="0" w:line="240" w:lineRule="auto"/>
        <w:ind w:firstLineChars="250" w:firstLine="70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Максимальный срок предоставления варианта Услуги составляет </w:t>
      </w:r>
      <w:r w:rsidRPr="00144B94">
        <w:rPr>
          <w:rFonts w:ascii="Times New Roman" w:eastAsia="Times New Roman" w:hAnsi="Times New Roman" w:cs="Times New Roman"/>
          <w:bCs/>
          <w:sz w:val="28"/>
          <w:szCs w:val="28"/>
          <w:lang w:eastAsia="ru-RU"/>
        </w:rPr>
        <w:t>15 рабочих дней</w:t>
      </w:r>
      <w:r w:rsidRPr="00144B94">
        <w:rPr>
          <w:rFonts w:ascii="Times New Roman" w:eastAsia="Times New Roman" w:hAnsi="Times New Roman" w:cs="Times New Roman"/>
          <w:sz w:val="28"/>
          <w:szCs w:val="28"/>
          <w:lang w:eastAsia="ru-RU"/>
        </w:rPr>
        <w:t>.</w:t>
      </w:r>
    </w:p>
    <w:p w14:paraId="342EDF03" w14:textId="77777777" w:rsidR="00144B94" w:rsidRPr="00144B94" w:rsidRDefault="00144B94" w:rsidP="00144B94">
      <w:pPr>
        <w:tabs>
          <w:tab w:val="left" w:pos="1276"/>
        </w:tabs>
        <w:spacing w:after="0" w:line="240" w:lineRule="auto"/>
        <w:ind w:firstLineChars="250" w:firstLine="70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Результатом предоставления варианта Услуги являются:</w:t>
      </w:r>
    </w:p>
    <w:p w14:paraId="052E3DF3"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разрешение на право организации розничного рынка;</w:t>
      </w:r>
    </w:p>
    <w:p w14:paraId="5A0B4E2B" w14:textId="77777777" w:rsidR="00144B94" w:rsidRPr="00144B94" w:rsidRDefault="00144B94" w:rsidP="00144B94">
      <w:pPr>
        <w:tabs>
          <w:tab w:val="left" w:pos="0"/>
        </w:tabs>
        <w:spacing w:after="0" w:line="240" w:lineRule="auto"/>
        <w:ind w:firstLineChars="250" w:firstLine="70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отказ в переоформлении разрешения на право организации розничного рынка.</w:t>
      </w:r>
    </w:p>
    <w:p w14:paraId="7EC2BEFA"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Документами содержащими решения о предоставлении Услуги, являются:</w:t>
      </w:r>
    </w:p>
    <w:p w14:paraId="10258A96" w14:textId="77777777" w:rsidR="00144B94" w:rsidRPr="00144B94" w:rsidRDefault="00144B94" w:rsidP="00144B94">
      <w:pPr>
        <w:keepNext/>
        <w:tabs>
          <w:tab w:val="left" w:pos="-142"/>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 переоформлении разрешения на право организации розничного рынка;</w:t>
      </w:r>
    </w:p>
    <w:p w14:paraId="0B426972" w14:textId="77777777" w:rsidR="00144B94" w:rsidRPr="00144B94" w:rsidRDefault="00144B94" w:rsidP="00144B94">
      <w:pPr>
        <w:keepNext/>
        <w:tabs>
          <w:tab w:val="left" w:pos="-142"/>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об отказе в переоформлении разрешения на организацию розничного рынка.</w:t>
      </w:r>
    </w:p>
    <w:p w14:paraId="0DD402CC"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Административные процедуры, осуществляемые при предоставлении</w:t>
      </w:r>
    </w:p>
    <w:p w14:paraId="197C116C" w14:textId="77777777" w:rsidR="00144B94" w:rsidRPr="00144B94" w:rsidRDefault="00144B94" w:rsidP="00144B94">
      <w:pPr>
        <w:tabs>
          <w:tab w:val="left" w:pos="1276"/>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Услуги в соответствии с настоящим вариантом:</w:t>
      </w:r>
    </w:p>
    <w:p w14:paraId="47B51062"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084269A1"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б) межведомственное информационное взаимодействие;</w:t>
      </w:r>
    </w:p>
    <w:p w14:paraId="76DAF9C9"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в) принятие решения о предоставлении (об отказе в предоставлении) Услуги;</w:t>
      </w:r>
    </w:p>
    <w:p w14:paraId="49AD8BFB"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г) предоставление результата Услуги</w:t>
      </w:r>
    </w:p>
    <w:p w14:paraId="21DFEEAF" w14:textId="77777777" w:rsidR="00144B94" w:rsidRPr="00144B94" w:rsidRDefault="00144B94" w:rsidP="00144B9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26D46287" w14:textId="77777777" w:rsidR="00144B94" w:rsidRPr="00144B94" w:rsidRDefault="00144B94" w:rsidP="00B64D23">
      <w:pPr>
        <w:keepNext/>
        <w:numPr>
          <w:ilvl w:val="0"/>
          <w:numId w:val="44"/>
        </w:numPr>
        <w:spacing w:after="0" w:line="240" w:lineRule="exact"/>
        <w:ind w:left="4557" w:right="-510"/>
        <w:contextualSpacing/>
        <w:jc w:val="center"/>
        <w:outlineLvl w:val="1"/>
        <w:rPr>
          <w:rFonts w:ascii="Times New Roman" w:hAnsi="Times New Roman" w:cs="Times New Roman"/>
          <w:b/>
          <w:bCs/>
          <w:sz w:val="28"/>
          <w:szCs w:val="28"/>
          <w:lang w:eastAsia="ru-RU"/>
        </w:rPr>
      </w:pPr>
    </w:p>
    <w:p w14:paraId="3CD49C4D"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Максимальный срок предоставления варианта Услуги составляет </w:t>
      </w:r>
      <w:r w:rsidRPr="00144B94">
        <w:rPr>
          <w:rFonts w:ascii="Times New Roman" w:eastAsia="Times New Roman" w:hAnsi="Times New Roman" w:cs="Times New Roman"/>
          <w:bCs/>
          <w:sz w:val="28"/>
          <w:szCs w:val="28"/>
          <w:lang w:eastAsia="ru-RU"/>
        </w:rPr>
        <w:t>15 рабочих дней</w:t>
      </w:r>
      <w:r w:rsidRPr="00144B94">
        <w:rPr>
          <w:rFonts w:ascii="Times New Roman" w:eastAsia="Times New Roman" w:hAnsi="Times New Roman" w:cs="Times New Roman"/>
          <w:sz w:val="28"/>
          <w:szCs w:val="28"/>
          <w:lang w:eastAsia="ru-RU"/>
        </w:rPr>
        <w:t>.</w:t>
      </w:r>
    </w:p>
    <w:p w14:paraId="437D05D9"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Результатом предоставления варианта Услуги являются:</w:t>
      </w:r>
    </w:p>
    <w:p w14:paraId="2E562170"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разрешение на право организации розничного рынка;</w:t>
      </w:r>
    </w:p>
    <w:p w14:paraId="394D83BB"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отказ в продлении разрешения на право организации розничного рынка.</w:t>
      </w:r>
    </w:p>
    <w:p w14:paraId="6DC35FB1" w14:textId="77777777" w:rsidR="00144B94" w:rsidRPr="00144B94" w:rsidRDefault="00144B94" w:rsidP="00144B94">
      <w:pPr>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Документами содержащими решения о предоставлении Услуги, являются:</w:t>
      </w:r>
    </w:p>
    <w:p w14:paraId="7B3B036E" w14:textId="77777777" w:rsidR="00144B94" w:rsidRPr="00144B94" w:rsidRDefault="00144B94" w:rsidP="00144B94">
      <w:pPr>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постановление о продлении срока действия разрешения на право организации розничного рынка;</w:t>
      </w:r>
    </w:p>
    <w:p w14:paraId="21FF962A" w14:textId="77777777" w:rsidR="00144B94" w:rsidRPr="00144B94" w:rsidRDefault="00144B94" w:rsidP="00144B94">
      <w:pPr>
        <w:keepNext/>
        <w:tabs>
          <w:tab w:val="left" w:pos="-284"/>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об отказе в продлении срока действия разрешения на право организации розничного рынка.</w:t>
      </w:r>
    </w:p>
    <w:p w14:paraId="65307ED4"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Административные процедуры, осуществляемые при предоставлении Услуги в соответствии с настоящим вариантом:</w:t>
      </w:r>
    </w:p>
    <w:p w14:paraId="107E865A"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p>
    <w:p w14:paraId="60F4DD6C" w14:textId="77777777" w:rsidR="00144B94" w:rsidRPr="00144B94" w:rsidRDefault="00144B94" w:rsidP="00144B94">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16</w:t>
      </w:r>
    </w:p>
    <w:p w14:paraId="2CDF50F3"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lastRenderedPageBreak/>
        <w:tab/>
        <w:t>а) приём заявления и документов и (или) информации, необходимых для предоставления Услуги;</w:t>
      </w:r>
    </w:p>
    <w:p w14:paraId="0E315684"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б) межведомственное информационное взаимодействие;</w:t>
      </w:r>
    </w:p>
    <w:p w14:paraId="15D0D06F"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в) принятие решения о предоставлении (об отказе в предоставлении) Услуги;</w:t>
      </w:r>
    </w:p>
    <w:p w14:paraId="06D8FAEF" w14:textId="77777777" w:rsidR="00144B94" w:rsidRPr="00144B94" w:rsidRDefault="00144B94" w:rsidP="00144B94">
      <w:pPr>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г) предоставление результата Услуги.</w:t>
      </w:r>
    </w:p>
    <w:p w14:paraId="4D1F56AD" w14:textId="77777777" w:rsidR="00144B94" w:rsidRPr="00144B94" w:rsidRDefault="00144B94" w:rsidP="00144B94">
      <w:pPr>
        <w:tabs>
          <w:tab w:val="left" w:pos="1276"/>
        </w:tabs>
        <w:spacing w:after="0" w:line="240" w:lineRule="exact"/>
        <w:ind w:right="-510"/>
        <w:contextualSpacing/>
        <w:jc w:val="both"/>
        <w:rPr>
          <w:rFonts w:ascii="Times New Roman" w:eastAsia="Times New Roman" w:hAnsi="Times New Roman" w:cs="Times New Roman"/>
          <w:sz w:val="28"/>
          <w:szCs w:val="28"/>
          <w:lang w:eastAsia="ru-RU"/>
        </w:rPr>
      </w:pPr>
    </w:p>
    <w:p w14:paraId="464CF8FF" w14:textId="77777777" w:rsidR="00144B94" w:rsidRPr="00144B94" w:rsidRDefault="00144B94" w:rsidP="00B64D23">
      <w:pPr>
        <w:keepNext/>
        <w:numPr>
          <w:ilvl w:val="0"/>
          <w:numId w:val="44"/>
        </w:numPr>
        <w:spacing w:after="0" w:line="240" w:lineRule="exact"/>
        <w:ind w:left="4557" w:right="-510" w:hanging="357"/>
        <w:contextualSpacing/>
        <w:jc w:val="center"/>
        <w:outlineLvl w:val="1"/>
        <w:rPr>
          <w:rFonts w:ascii="Times New Roman" w:hAnsi="Times New Roman" w:cs="Times New Roman"/>
          <w:b/>
          <w:bCs/>
          <w:sz w:val="28"/>
          <w:szCs w:val="28"/>
          <w:lang w:eastAsia="ru-RU"/>
        </w:rPr>
      </w:pPr>
    </w:p>
    <w:p w14:paraId="11F939CA" w14:textId="77777777" w:rsidR="00144B94" w:rsidRPr="00144B94" w:rsidRDefault="00144B94" w:rsidP="00144B94">
      <w:pPr>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Максимальный срок предоставления варианта Услуги составляет </w:t>
      </w:r>
      <w:r w:rsidRPr="00144B94">
        <w:rPr>
          <w:rFonts w:ascii="Times New Roman" w:eastAsia="Times New Roman" w:hAnsi="Times New Roman" w:cs="Times New Roman"/>
          <w:bCs/>
          <w:sz w:val="28"/>
          <w:szCs w:val="28"/>
          <w:lang w:eastAsia="ru-RU"/>
        </w:rPr>
        <w:t>15 рабочих дней</w:t>
      </w:r>
      <w:r w:rsidRPr="00144B94">
        <w:rPr>
          <w:rFonts w:ascii="Times New Roman" w:eastAsia="Times New Roman" w:hAnsi="Times New Roman" w:cs="Times New Roman"/>
          <w:sz w:val="28"/>
          <w:szCs w:val="28"/>
          <w:lang w:eastAsia="ru-RU"/>
        </w:rPr>
        <w:t>.</w:t>
      </w:r>
    </w:p>
    <w:p w14:paraId="212AA41F"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Результатом предоставления варианта Услуги являются:</w:t>
      </w:r>
    </w:p>
    <w:p w14:paraId="7BE6F367"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разрешение на право организации розничного рынка;</w:t>
      </w:r>
    </w:p>
    <w:p w14:paraId="6614B4D2" w14:textId="77777777" w:rsidR="00144B94" w:rsidRPr="00144B94" w:rsidRDefault="00144B94" w:rsidP="00144B94">
      <w:pPr>
        <w:tabs>
          <w:tab w:val="left" w:pos="1021"/>
        </w:tabs>
        <w:spacing w:after="0" w:line="240" w:lineRule="auto"/>
        <w:ind w:firstLineChars="250" w:firstLine="700"/>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отказ в продлении разрешения на право организации розничного рынка.</w:t>
      </w:r>
    </w:p>
    <w:p w14:paraId="4369C69D" w14:textId="77777777" w:rsidR="00144B94" w:rsidRPr="00144B94" w:rsidRDefault="00144B94" w:rsidP="00144B94">
      <w:pPr>
        <w:spacing w:after="0" w:line="240" w:lineRule="auto"/>
        <w:ind w:firstLine="709"/>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Документами содержащими решения о предоставлении Услуги, являются:</w:t>
      </w:r>
    </w:p>
    <w:p w14:paraId="4BF54535" w14:textId="77777777" w:rsidR="00144B94" w:rsidRPr="00144B94" w:rsidRDefault="00144B94" w:rsidP="00144B94">
      <w:pPr>
        <w:keepNext/>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 продлении срока действия разрешения на право организации розничного рынка;</w:t>
      </w:r>
    </w:p>
    <w:p w14:paraId="1B6CE9BC" w14:textId="77777777" w:rsidR="00144B94" w:rsidRPr="00144B94" w:rsidRDefault="00144B94" w:rsidP="00144B94">
      <w:pPr>
        <w:keepNext/>
        <w:tabs>
          <w:tab w:val="left" w:pos="0"/>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постановление об отказе в в продлении срока действия разрешения на право организации розничного рынка.</w:t>
      </w:r>
    </w:p>
    <w:p w14:paraId="3C4F7EDB" w14:textId="77777777" w:rsidR="00144B94" w:rsidRPr="00144B94" w:rsidRDefault="00144B94" w:rsidP="00144B94">
      <w:pPr>
        <w:tabs>
          <w:tab w:val="left" w:pos="0"/>
        </w:tabs>
        <w:spacing w:after="0" w:line="240" w:lineRule="auto"/>
        <w:contextualSpacing/>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Административные процедуры, осуществляемые при предоставлении Услуги в соответствии с настоящим вариантом:</w:t>
      </w:r>
    </w:p>
    <w:p w14:paraId="50C25BD1"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а) приём заявления и документов и (или) информации, необходимых для предоставления Услуги;</w:t>
      </w:r>
    </w:p>
    <w:p w14:paraId="4B494CF9"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б) межведомственное информационное взаимодействие;</w:t>
      </w:r>
    </w:p>
    <w:p w14:paraId="561AC373"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в) принятие решения о предоставлении (об отказе в предоставлении) Услуги;</w:t>
      </w:r>
    </w:p>
    <w:p w14:paraId="5BC8E832" w14:textId="77777777" w:rsidR="00144B94" w:rsidRPr="00144B94" w:rsidRDefault="00144B94" w:rsidP="00144B94">
      <w:pPr>
        <w:tabs>
          <w:tab w:val="left" w:pos="1276"/>
        </w:tabs>
        <w:spacing w:after="0" w:line="240" w:lineRule="auto"/>
        <w:ind w:firstLine="709"/>
        <w:contextualSpacing/>
        <w:jc w:val="both"/>
        <w:rPr>
          <w:rFonts w:ascii="Times New Roman" w:hAnsi="Times New Roman" w:cs="Times New Roman"/>
          <w:sz w:val="28"/>
          <w:szCs w:val="28"/>
        </w:rPr>
      </w:pPr>
      <w:r w:rsidRPr="00144B94">
        <w:rPr>
          <w:rFonts w:ascii="Times New Roman" w:hAnsi="Times New Roman" w:cs="Times New Roman"/>
          <w:sz w:val="28"/>
          <w:szCs w:val="28"/>
        </w:rPr>
        <w:t>г) предоставление результата Услуги.</w:t>
      </w:r>
    </w:p>
    <w:p w14:paraId="4580A2B3" w14:textId="77777777" w:rsidR="00144B94" w:rsidRPr="00144B94" w:rsidRDefault="00144B94" w:rsidP="00144B94">
      <w:pPr>
        <w:spacing w:after="0" w:line="360" w:lineRule="atLeast"/>
        <w:ind w:firstLine="540"/>
        <w:jc w:val="both"/>
        <w:rPr>
          <w:rFonts w:ascii="Times New Roman" w:eastAsia="Times New Roman" w:hAnsi="Times New Roman" w:cs="Times New Roman"/>
          <w:sz w:val="28"/>
          <w:szCs w:val="28"/>
          <w:lang w:eastAsia="ru-RU"/>
        </w:rPr>
      </w:pPr>
    </w:p>
    <w:p w14:paraId="72EE9360" w14:textId="77777777" w:rsidR="00144B94" w:rsidRPr="00144B94" w:rsidRDefault="00144B94" w:rsidP="00144B94">
      <w:pPr>
        <w:spacing w:after="0" w:line="360" w:lineRule="atLeast"/>
        <w:jc w:val="both"/>
        <w:rPr>
          <w:rFonts w:ascii="Times New Roman" w:eastAsia="Times New Roman" w:hAnsi="Times New Roman" w:cs="Times New Roman"/>
          <w:sz w:val="28"/>
          <w:szCs w:val="28"/>
          <w:lang w:eastAsia="ru-RU"/>
        </w:rPr>
      </w:pPr>
    </w:p>
    <w:p w14:paraId="4598CEB9"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123F6AFF"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5F87FAC"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946A474" w14:textId="77777777" w:rsidR="00144B94" w:rsidRPr="00144B94" w:rsidRDefault="00144B94" w:rsidP="00144B94">
      <w:pPr>
        <w:widowControl w:val="0"/>
        <w:autoSpaceDE w:val="0"/>
        <w:autoSpaceDN w:val="0"/>
        <w:adjustRightInd w:val="0"/>
        <w:spacing w:after="0" w:line="240" w:lineRule="auto"/>
        <w:ind w:firstLineChars="3050" w:firstLine="8540"/>
        <w:jc w:val="both"/>
        <w:outlineLvl w:val="1"/>
        <w:rPr>
          <w:rFonts w:ascii="Times New Roman" w:eastAsia="Times New Roman" w:hAnsi="Times New Roman" w:cs="Times New Roman"/>
          <w:sz w:val="28"/>
          <w:szCs w:val="28"/>
          <w:lang w:eastAsia="ru-RU"/>
        </w:rPr>
      </w:pPr>
    </w:p>
    <w:p w14:paraId="361FCE1B"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1</w:t>
      </w:r>
    </w:p>
    <w:p w14:paraId="7D32C516"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1FBFD0AF"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1CB58E70"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7C260F63"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5B294BB7"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5A4A83F8"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77B5AEC9"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0FFF523A"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510242A0"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5EC2DFDF"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75134F7E" w14:textId="77777777" w:rsidR="00144B94" w:rsidRPr="00144B94" w:rsidRDefault="00144B94" w:rsidP="00144B94">
      <w:pPr>
        <w:widowControl w:val="0"/>
        <w:autoSpaceDE w:val="0"/>
        <w:autoSpaceDN w:val="0"/>
        <w:adjustRightInd w:val="0"/>
        <w:spacing w:after="0" w:line="240" w:lineRule="auto"/>
        <w:ind w:firstLineChars="1659" w:firstLine="4645"/>
        <w:jc w:val="both"/>
        <w:outlineLvl w:val="1"/>
        <w:rPr>
          <w:rFonts w:ascii="Times New Roman" w:eastAsia="Times New Roman" w:hAnsi="Times New Roman" w:cs="Times New Roman"/>
          <w:sz w:val="28"/>
          <w:szCs w:val="28"/>
          <w:lang w:eastAsia="ru-RU"/>
        </w:rPr>
      </w:pPr>
    </w:p>
    <w:p w14:paraId="00DD7AAE" w14:textId="77777777" w:rsidR="00144B94" w:rsidRPr="00144B94" w:rsidRDefault="00144B94" w:rsidP="00144B94">
      <w:pPr>
        <w:widowControl w:val="0"/>
        <w:autoSpaceDE w:val="0"/>
        <w:autoSpaceDN w:val="0"/>
        <w:adjustRightInd w:val="0"/>
        <w:spacing w:after="0" w:line="240" w:lineRule="auto"/>
        <w:ind w:firstLineChars="3050" w:firstLine="8540"/>
        <w:jc w:val="both"/>
        <w:outlineLvl w:val="1"/>
        <w:rPr>
          <w:rFonts w:ascii="Times New Roman" w:eastAsia="Times New Roman" w:hAnsi="Times New Roman" w:cs="Times New Roman"/>
          <w:sz w:val="28"/>
          <w:szCs w:val="28"/>
          <w:lang w:eastAsia="ru-RU"/>
        </w:rPr>
      </w:pPr>
    </w:p>
    <w:p w14:paraId="4BB819E3" w14:textId="77777777" w:rsidR="00144B94" w:rsidRPr="00144B94" w:rsidRDefault="00144B94" w:rsidP="00144B94">
      <w:pPr>
        <w:widowControl w:val="0"/>
        <w:autoSpaceDE w:val="0"/>
        <w:autoSpaceDN w:val="0"/>
        <w:adjustRightInd w:val="0"/>
        <w:spacing w:after="0" w:line="240" w:lineRule="auto"/>
        <w:ind w:firstLineChars="2450" w:firstLine="6860"/>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 1</w:t>
      </w:r>
    </w:p>
    <w:p w14:paraId="70C5E78A" w14:textId="77777777" w:rsidR="00144B94" w:rsidRPr="00144B94" w:rsidRDefault="00144B94" w:rsidP="00144B9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административному регламенту</w:t>
      </w:r>
    </w:p>
    <w:p w14:paraId="735088C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tbl>
      <w:tblPr>
        <w:tblW w:w="0" w:type="auto"/>
        <w:tblLook w:val="0000" w:firstRow="0" w:lastRow="0" w:firstColumn="0" w:lastColumn="0" w:noHBand="0" w:noVBand="0"/>
      </w:tblPr>
      <w:tblGrid>
        <w:gridCol w:w="372"/>
        <w:gridCol w:w="9316"/>
      </w:tblGrid>
      <w:tr w:rsidR="00144B94" w:rsidRPr="00144B94" w14:paraId="5C95B847" w14:textId="77777777" w:rsidTr="006644E9">
        <w:tc>
          <w:tcPr>
            <w:tcW w:w="2660" w:type="dxa"/>
          </w:tcPr>
          <w:p w14:paraId="739C06A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43B7C56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___________________________________________</w:t>
            </w:r>
          </w:p>
          <w:p w14:paraId="7C1BE13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(наименование должности руководителя </w:t>
            </w:r>
          </w:p>
          <w:p w14:paraId="549B158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Уполномоченного органа)</w:t>
            </w:r>
          </w:p>
        </w:tc>
      </w:tr>
      <w:tr w:rsidR="00144B94" w:rsidRPr="00144B94" w14:paraId="0234F601" w14:textId="77777777" w:rsidTr="006644E9">
        <w:tc>
          <w:tcPr>
            <w:tcW w:w="2660" w:type="dxa"/>
          </w:tcPr>
          <w:p w14:paraId="76CB6CA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751371D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Заявитель:    ______________________________</w:t>
            </w:r>
          </w:p>
          <w:p w14:paraId="06025F9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(полное и сокращённое наименование </w:t>
            </w:r>
          </w:p>
          <w:p w14:paraId="241985F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юридического лица)</w:t>
            </w:r>
          </w:p>
        </w:tc>
      </w:tr>
      <w:tr w:rsidR="00144B94" w:rsidRPr="00144B94" w14:paraId="19098E03" w14:textId="77777777" w:rsidTr="006644E9">
        <w:tc>
          <w:tcPr>
            <w:tcW w:w="2660" w:type="dxa"/>
          </w:tcPr>
          <w:p w14:paraId="44CE2A5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343B9C0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Представитель заявителя</w:t>
            </w:r>
          </w:p>
          <w:p w14:paraId="6DDEC25D"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w:t>
            </w:r>
          </w:p>
          <w:p w14:paraId="15D35E9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(Ф.И.О., основания действовать </w:t>
            </w:r>
          </w:p>
          <w:p w14:paraId="68E0F45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от имени заявителя)</w:t>
            </w:r>
          </w:p>
        </w:tc>
      </w:tr>
    </w:tbl>
    <w:p w14:paraId="1E99C09D"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B7F115E"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ЗАЯВЛЕНИЕ</w:t>
      </w:r>
    </w:p>
    <w:p w14:paraId="24C9FDD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41B1D61"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Прошу выдать разрешение на право организации розничного рынка:</w:t>
      </w:r>
    </w:p>
    <w:p w14:paraId="4F43060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тип рынка, который предполагается организовать - ______________________,</w:t>
      </w:r>
    </w:p>
    <w:p w14:paraId="594A204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название рынка (если имеется) - _____________________________________,</w:t>
      </w:r>
    </w:p>
    <w:p w14:paraId="0BC4AA9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срок, на который предполагается организовать рынок - __________________,</w:t>
      </w:r>
    </w:p>
    <w:p w14:paraId="12D2480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место  расположения  объекта  или объектов недвижимости, где предполагается организовать  рынок,  кадастровый номер/условный номер объекта недвижимости (в  случае  непредставления удостоверенной копии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w:t>
      </w:r>
    </w:p>
    <w:p w14:paraId="28227CE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4E1E788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Для  принятия  решения  о  выдаче  разрешения  сообщаю  следующие  данные о юридическом лице, подающем заявление:</w:t>
      </w:r>
    </w:p>
    <w:p w14:paraId="02024E8D"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полное наименование - __________________________________________________________________,</w:t>
      </w:r>
    </w:p>
    <w:p w14:paraId="2D8C2E99"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сокращённое наименование (если имеется) - __________________________________________________________________,</w:t>
      </w:r>
    </w:p>
    <w:p w14:paraId="75E45FF9"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том числе фирменное наименование - __________________________________________________________________,</w:t>
      </w:r>
    </w:p>
    <w:p w14:paraId="5542D3BC"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Организационно - правовая форма юридического лица - __________________________________________________________________,</w:t>
      </w:r>
    </w:p>
    <w:p w14:paraId="7FC1ABE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адрес места нахождения (почтовый адрес) юридического лица -</w:t>
      </w:r>
    </w:p>
    <w:p w14:paraId="43EDEB7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__________________________________________________________________,</w:t>
      </w:r>
    </w:p>
    <w:p w14:paraId="196EB64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____________________________________________________________,</w:t>
      </w:r>
    </w:p>
    <w:p w14:paraId="4752B1C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w:t>
      </w:r>
    </w:p>
    <w:p w14:paraId="4A7B1B2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__________________________________________________________________;</w:t>
      </w:r>
    </w:p>
    <w:p w14:paraId="6FCD644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358E0CE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92E56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F7732DB"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6AE6A2E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идентификационный номер налогоплательщика - _______________________;</w:t>
      </w:r>
    </w:p>
    <w:p w14:paraId="2D0412E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w:t>
      </w:r>
    </w:p>
    <w:p w14:paraId="10559DA8" w14:textId="77777777" w:rsidR="00144B94" w:rsidRPr="00144B94" w:rsidRDefault="00144B94" w:rsidP="00144B94">
      <w:pPr>
        <w:widowControl w:val="0"/>
        <w:autoSpaceDE w:val="0"/>
        <w:autoSpaceDN w:val="0"/>
        <w:adjustRightInd w:val="0"/>
        <w:spacing w:after="0" w:line="240" w:lineRule="auto"/>
        <w:ind w:firstLineChars="100" w:firstLine="28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w:t>
      </w:r>
    </w:p>
    <w:p w14:paraId="3F8DEDE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42ED8A4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(представляется заявителем по собственной инициативе).</w:t>
      </w:r>
    </w:p>
    <w:p w14:paraId="2DDE457F"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144B94" w:rsidRPr="00144B94" w14:paraId="4474E29A"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431CD71A"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144B94" w:rsidRPr="00144B94" w14:paraId="3B404D89" w14:textId="77777777" w:rsidTr="006644E9">
        <w:tc>
          <w:tcPr>
            <w:tcW w:w="412" w:type="dxa"/>
            <w:tcBorders>
              <w:top w:val="single" w:sz="4" w:space="0" w:color="auto"/>
              <w:left w:val="single" w:sz="4" w:space="0" w:color="auto"/>
              <w:bottom w:val="single" w:sz="4" w:space="0" w:color="auto"/>
              <w:right w:val="single" w:sz="4" w:space="0" w:color="auto"/>
            </w:tcBorders>
          </w:tcPr>
          <w:p w14:paraId="532605D6"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74BABF0D"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144B94" w:rsidRPr="00144B94" w14:paraId="2CCA6469" w14:textId="77777777" w:rsidTr="006644E9">
        <w:tc>
          <w:tcPr>
            <w:tcW w:w="412" w:type="dxa"/>
            <w:tcBorders>
              <w:top w:val="single" w:sz="4" w:space="0" w:color="auto"/>
              <w:left w:val="single" w:sz="4" w:space="0" w:color="auto"/>
              <w:bottom w:val="single" w:sz="4" w:space="0" w:color="auto"/>
              <w:right w:val="single" w:sz="4" w:space="0" w:color="auto"/>
            </w:tcBorders>
          </w:tcPr>
          <w:p w14:paraId="2CEB4555"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58CF8912"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____________________________________________________________ (при отсутствии электронной почты, направить почтовым отправлением).</w:t>
            </w:r>
          </w:p>
        </w:tc>
      </w:tr>
    </w:tbl>
    <w:p w14:paraId="6B7AE70F"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4FF1F4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Лицо, имеющее право действовать</w:t>
      </w:r>
    </w:p>
    <w:p w14:paraId="2A5F2E1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 имени юридического лица</w:t>
      </w:r>
    </w:p>
    <w:p w14:paraId="2077557D"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 ________ 20__                                                                          Подпись</w:t>
      </w:r>
    </w:p>
    <w:p w14:paraId="1D1753E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М.П. (при наличии)</w:t>
      </w:r>
    </w:p>
    <w:p w14:paraId="22FBC22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F54333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C3D0DFC"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Дата ______________ вх. №_______</w:t>
      </w:r>
    </w:p>
    <w:p w14:paraId="5D4E49F2"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F77BB1B" w14:textId="77777777" w:rsidR="00144B94" w:rsidRPr="00144B94" w:rsidRDefault="00144B94" w:rsidP="00144B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p>
    <w:p w14:paraId="4F51CDC1" w14:textId="77777777" w:rsidR="00144B94" w:rsidRPr="00144B94" w:rsidRDefault="00144B94" w:rsidP="00144B9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104F41E1" w14:textId="77777777" w:rsidR="00144B94" w:rsidRPr="00144B94" w:rsidRDefault="00144B94" w:rsidP="00144B94">
      <w:pPr>
        <w:widowControl w:val="0"/>
        <w:autoSpaceDE w:val="0"/>
        <w:autoSpaceDN w:val="0"/>
        <w:adjustRightInd w:val="0"/>
        <w:spacing w:before="220"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&lt;*&gt; - заполняется в случае подачи заявления о предоставлении муниципальной услуги лично заявителем</w:t>
      </w:r>
    </w:p>
    <w:p w14:paraId="4B9F0345"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2E4D4030"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4A44E46"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0E5BAF4C"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6E609E3E" w14:textId="77777777" w:rsidR="00144B94" w:rsidRPr="00144B94" w:rsidRDefault="00144B94" w:rsidP="00144B94">
      <w:pPr>
        <w:widowControl w:val="0"/>
        <w:wordWrap w:val="0"/>
        <w:autoSpaceDE w:val="0"/>
        <w:autoSpaceDN w:val="0"/>
        <w:adjustRightInd w:val="0"/>
        <w:spacing w:after="0" w:line="240" w:lineRule="auto"/>
        <w:ind w:firstLineChars="1600" w:firstLine="4480"/>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0BA3B41A" w14:textId="77777777" w:rsidR="00144B94" w:rsidRPr="00144B94" w:rsidRDefault="00144B94" w:rsidP="00144B94">
      <w:pPr>
        <w:widowControl w:val="0"/>
        <w:wordWrap w:val="0"/>
        <w:autoSpaceDE w:val="0"/>
        <w:autoSpaceDN w:val="0"/>
        <w:adjustRightInd w:val="0"/>
        <w:spacing w:after="0" w:line="240" w:lineRule="auto"/>
        <w:ind w:firstLineChars="1600" w:firstLine="4480"/>
        <w:jc w:val="both"/>
        <w:outlineLvl w:val="1"/>
        <w:rPr>
          <w:rFonts w:ascii="Times New Roman" w:eastAsia="Times New Roman" w:hAnsi="Times New Roman" w:cs="Times New Roman"/>
          <w:sz w:val="28"/>
          <w:szCs w:val="28"/>
          <w:lang w:eastAsia="ru-RU"/>
        </w:rPr>
      </w:pPr>
    </w:p>
    <w:p w14:paraId="2240FB6D" w14:textId="77777777" w:rsidR="00144B94" w:rsidRPr="00144B94" w:rsidRDefault="00144B94" w:rsidP="00144B94">
      <w:pPr>
        <w:widowControl w:val="0"/>
        <w:wordWrap w:val="0"/>
        <w:autoSpaceDE w:val="0"/>
        <w:autoSpaceDN w:val="0"/>
        <w:adjustRightInd w:val="0"/>
        <w:spacing w:after="0" w:line="240" w:lineRule="auto"/>
        <w:ind w:firstLineChars="1600" w:firstLine="4480"/>
        <w:jc w:val="both"/>
        <w:outlineLvl w:val="1"/>
        <w:rPr>
          <w:rFonts w:ascii="Times New Roman" w:eastAsia="Times New Roman" w:hAnsi="Times New Roman" w:cs="Times New Roman"/>
          <w:sz w:val="28"/>
          <w:szCs w:val="28"/>
          <w:lang w:eastAsia="ru-RU"/>
        </w:rPr>
      </w:pPr>
    </w:p>
    <w:p w14:paraId="31FA3DFE"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 2</w:t>
      </w:r>
    </w:p>
    <w:p w14:paraId="6829185B" w14:textId="77777777" w:rsidR="00144B94" w:rsidRPr="00144B94" w:rsidRDefault="00144B94" w:rsidP="00144B9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административному регламенту</w:t>
      </w:r>
    </w:p>
    <w:p w14:paraId="0B984828"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C14EBFD"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tbl>
      <w:tblPr>
        <w:tblW w:w="0" w:type="auto"/>
        <w:tblLook w:val="0000" w:firstRow="0" w:lastRow="0" w:firstColumn="0" w:lastColumn="0" w:noHBand="0" w:noVBand="0"/>
      </w:tblPr>
      <w:tblGrid>
        <w:gridCol w:w="2660"/>
        <w:gridCol w:w="6936"/>
      </w:tblGrid>
      <w:tr w:rsidR="00144B94" w:rsidRPr="00144B94" w14:paraId="40DD04B3" w14:textId="77777777" w:rsidTr="006644E9">
        <w:tc>
          <w:tcPr>
            <w:tcW w:w="2660" w:type="dxa"/>
          </w:tcPr>
          <w:p w14:paraId="79AE315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2AA8785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___________________________________________</w:t>
            </w:r>
          </w:p>
          <w:p w14:paraId="1C1DFE1F"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(наименование должности</w:t>
            </w:r>
          </w:p>
          <w:p w14:paraId="45AAB48B"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руководителя Уполномоченного органа)</w:t>
            </w:r>
          </w:p>
        </w:tc>
      </w:tr>
      <w:tr w:rsidR="00144B94" w:rsidRPr="00144B94" w14:paraId="569AA3B2" w14:textId="77777777" w:rsidTr="006644E9">
        <w:tc>
          <w:tcPr>
            <w:tcW w:w="2660" w:type="dxa"/>
          </w:tcPr>
          <w:p w14:paraId="7A0A167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700C284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Заявитель:    ____________________________________</w:t>
            </w:r>
          </w:p>
          <w:p w14:paraId="1D72C274"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(полное и сокращённое наименование юридического лица)</w:t>
            </w:r>
          </w:p>
        </w:tc>
      </w:tr>
      <w:tr w:rsidR="00144B94" w:rsidRPr="00144B94" w14:paraId="125CFD36" w14:textId="77777777" w:rsidTr="006644E9">
        <w:tc>
          <w:tcPr>
            <w:tcW w:w="2660" w:type="dxa"/>
          </w:tcPr>
          <w:p w14:paraId="0586CF6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1FCFD0A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Представитель заявителя: ________________________</w:t>
            </w:r>
          </w:p>
          <w:p w14:paraId="0283700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w:t>
            </w:r>
          </w:p>
          <w:p w14:paraId="076D9796"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(Ф.И.О., основания действовать от имени заявителя)</w:t>
            </w:r>
          </w:p>
        </w:tc>
      </w:tr>
    </w:tbl>
    <w:p w14:paraId="146AAF1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BCADB1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04383CB"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Заявление</w:t>
      </w:r>
    </w:p>
    <w:p w14:paraId="0923C5BC"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 продлении срока действия разрешения</w:t>
      </w:r>
    </w:p>
    <w:p w14:paraId="3C657F9C"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CDD53F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Прошу продлить срок действия разрешения от ______ _____ №________,</w:t>
      </w:r>
    </w:p>
    <w:p w14:paraId="71EC2CA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выданного _______________________________________________ в отношении рынка:</w:t>
      </w:r>
    </w:p>
    <w:p w14:paraId="0C7B279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__________________________________________________________________,</w:t>
      </w:r>
    </w:p>
    <w:p w14:paraId="6BAB9D8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(тип рынка, название рынка, если имеется, адрес рынка, срок действия </w:t>
      </w:r>
      <w:r w:rsidRPr="00144B94">
        <w:rPr>
          <w:rFonts w:ascii="Times New Roman" w:eastAsia="Times New Roman" w:hAnsi="Times New Roman" w:cs="Times New Roman"/>
          <w:sz w:val="28"/>
          <w:szCs w:val="28"/>
          <w:lang w:eastAsia="ru-RU"/>
        </w:rPr>
        <w:lastRenderedPageBreak/>
        <w:t>разрешения)</w:t>
      </w:r>
    </w:p>
    <w:p w14:paraId="31C8438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связи с окончанием его срока действия _________________________ на период ________________.</w:t>
      </w:r>
    </w:p>
    <w:p w14:paraId="6AD35E1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Для   принятия  решения  о  продлении  срока  действия  разрешения  сообщаю следующие данные о юридическом лице, подающем заявление:</w:t>
      </w:r>
    </w:p>
    <w:p w14:paraId="49CDA692"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полное наименование -  ____________________________________________,</w:t>
      </w:r>
    </w:p>
    <w:p w14:paraId="717BFF96"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сокращённое наименование (если имеется) - ___________________________,</w:t>
      </w:r>
    </w:p>
    <w:p w14:paraId="3D090172"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том числе фирменное наименование - _______________________________,</w:t>
      </w:r>
    </w:p>
    <w:p w14:paraId="1D89583E"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Организационно -правовая форма юридического лица - __________________________________________________________________,</w:t>
      </w:r>
    </w:p>
    <w:p w14:paraId="390B169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адрес места нахождения (почтовый адрес) юридического лица -</w:t>
      </w:r>
    </w:p>
    <w:p w14:paraId="796E976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__________________________________________________________________,</w:t>
      </w:r>
    </w:p>
    <w:p w14:paraId="22B3A15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____________________________________________________________,</w:t>
      </w:r>
    </w:p>
    <w:p w14:paraId="604051CD"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14:paraId="1E8F1A37"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идентификационный номер налогоплательщика - _______________________;</w:t>
      </w:r>
    </w:p>
    <w:p w14:paraId="72ED634E"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w:t>
      </w:r>
    </w:p>
    <w:p w14:paraId="1807917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56330F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w:t>
      </w:r>
    </w:p>
    <w:p w14:paraId="7959F47A" w14:textId="77777777" w:rsidR="00144B94" w:rsidRPr="00144B94" w:rsidRDefault="00144B94" w:rsidP="00B64D23">
      <w:pPr>
        <w:widowControl w:val="0"/>
        <w:numPr>
          <w:ilvl w:val="0"/>
          <w:numId w:val="5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документ,  удостоверяющий  полномочия  представителя заявителя в </w:t>
      </w:r>
    </w:p>
    <w:p w14:paraId="0B04E5A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5EA2E5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14000204"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5F5A217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1FC23C5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оригинал   разрешения   на   право  организации  розничного  рынка  от</w:t>
      </w:r>
    </w:p>
    <w:p w14:paraId="7992210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 ________ ____ г. № ______;</w:t>
      </w:r>
    </w:p>
    <w:p w14:paraId="760A360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(представляется заявителем по собственной инициативе).</w:t>
      </w:r>
    </w:p>
    <w:p w14:paraId="00C789C8"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144B94" w:rsidRPr="00144B94" w14:paraId="72267FD1"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01FD6C0A"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w:t>
            </w:r>
            <w:r w:rsidRPr="00144B94">
              <w:rPr>
                <w:rFonts w:ascii="Times New Roman" w:eastAsia="Times New Roman" w:hAnsi="Times New Roman" w:cs="Times New Roman"/>
                <w:sz w:val="28"/>
                <w:szCs w:val="28"/>
                <w:lang w:eastAsia="ru-RU"/>
              </w:rPr>
              <w:lastRenderedPageBreak/>
              <w:t>знаком "X"): &lt;*&gt;</w:t>
            </w:r>
          </w:p>
        </w:tc>
      </w:tr>
      <w:tr w:rsidR="00144B94" w:rsidRPr="00144B94" w14:paraId="77109A37" w14:textId="77777777" w:rsidTr="006644E9">
        <w:tc>
          <w:tcPr>
            <w:tcW w:w="412" w:type="dxa"/>
            <w:tcBorders>
              <w:top w:val="single" w:sz="4" w:space="0" w:color="auto"/>
              <w:left w:val="single" w:sz="4" w:space="0" w:color="auto"/>
              <w:bottom w:val="single" w:sz="4" w:space="0" w:color="auto"/>
              <w:right w:val="single" w:sz="4" w:space="0" w:color="auto"/>
            </w:tcBorders>
          </w:tcPr>
          <w:p w14:paraId="4A026581"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58FCD8A8"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144B94" w:rsidRPr="00144B94" w14:paraId="463C27D6" w14:textId="77777777" w:rsidTr="006644E9">
        <w:tc>
          <w:tcPr>
            <w:tcW w:w="412" w:type="dxa"/>
            <w:tcBorders>
              <w:top w:val="single" w:sz="4" w:space="0" w:color="auto"/>
              <w:left w:val="single" w:sz="4" w:space="0" w:color="auto"/>
              <w:bottom w:val="single" w:sz="4" w:space="0" w:color="auto"/>
              <w:right w:val="single" w:sz="4" w:space="0" w:color="auto"/>
            </w:tcBorders>
          </w:tcPr>
          <w:p w14:paraId="52F9337B"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3D38C722"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___________________________________________________________ (при отсутствии электронной почты, направить почтовым отправлением).</w:t>
            </w:r>
          </w:p>
        </w:tc>
      </w:tr>
    </w:tbl>
    <w:p w14:paraId="0CD11755"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C78E28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Лицо, имеющее право действовать</w:t>
      </w:r>
    </w:p>
    <w:p w14:paraId="54966BC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 имени юридического лица</w:t>
      </w:r>
    </w:p>
    <w:p w14:paraId="29B1368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 ________ 20__                                                                        Подпись</w:t>
      </w:r>
    </w:p>
    <w:p w14:paraId="0E861B0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М.П. (при наличии)</w:t>
      </w:r>
    </w:p>
    <w:p w14:paraId="49C7E60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4CFCE5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2BC3DD"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Дата ______________ вх. №_______</w:t>
      </w:r>
    </w:p>
    <w:p w14:paraId="4105AA1C"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15BD030" w14:textId="77777777" w:rsidR="00144B94" w:rsidRPr="00144B94" w:rsidRDefault="00144B94" w:rsidP="00144B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--------------------------------&lt;*&gt; - заполняется в случае подачи заявления о предоставлении  муниципальной услуги лично заявителем.</w:t>
      </w:r>
    </w:p>
    <w:p w14:paraId="0A4E8E05"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02AAFB5C"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479ABF8"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7AC74819"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14:paraId="4A25D35A" w14:textId="77777777" w:rsidR="00144B94" w:rsidRPr="00144B94" w:rsidRDefault="00144B94" w:rsidP="00144B9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282A0FAB" w14:textId="77777777" w:rsidR="00144B94" w:rsidRPr="00144B94" w:rsidRDefault="00144B94" w:rsidP="00144B9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70A7E324" w14:textId="77777777" w:rsidR="00144B94" w:rsidRPr="00144B94" w:rsidRDefault="00144B94" w:rsidP="00144B9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73C1DBFA" w14:textId="77777777" w:rsidR="00144B94" w:rsidRPr="00144B94" w:rsidRDefault="00144B94" w:rsidP="00144B9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6F21086B" w14:textId="77777777" w:rsidR="00144B94" w:rsidRPr="00144B94" w:rsidRDefault="00144B94" w:rsidP="00144B9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614CE1C9" w14:textId="77777777" w:rsidR="00144B94" w:rsidRPr="00144B94" w:rsidRDefault="00144B94" w:rsidP="00144B94">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14:paraId="5D7ED208" w14:textId="77777777" w:rsidR="00144B94" w:rsidRPr="00144B94" w:rsidRDefault="00144B94" w:rsidP="00144B9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1</w:t>
      </w:r>
    </w:p>
    <w:p w14:paraId="654C59F7" w14:textId="77777777" w:rsidR="00144B94" w:rsidRPr="00144B94" w:rsidRDefault="00144B94" w:rsidP="00144B9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3D24497F" w14:textId="77777777" w:rsidR="00144B94" w:rsidRPr="00144B94" w:rsidRDefault="00144B94" w:rsidP="00144B94">
      <w:pPr>
        <w:widowControl w:val="0"/>
        <w:autoSpaceDE w:val="0"/>
        <w:autoSpaceDN w:val="0"/>
        <w:adjustRightInd w:val="0"/>
        <w:spacing w:after="0" w:line="240" w:lineRule="auto"/>
        <w:ind w:firstLineChars="1550" w:firstLine="4340"/>
        <w:jc w:val="both"/>
        <w:outlineLvl w:val="1"/>
        <w:rPr>
          <w:rFonts w:ascii="Times New Roman" w:eastAsia="Times New Roman" w:hAnsi="Times New Roman" w:cs="Times New Roman"/>
          <w:sz w:val="28"/>
          <w:szCs w:val="28"/>
          <w:lang w:eastAsia="ru-RU"/>
        </w:rPr>
      </w:pPr>
    </w:p>
    <w:p w14:paraId="34247523" w14:textId="77777777" w:rsidR="00144B94" w:rsidRPr="00144B94" w:rsidRDefault="00144B94" w:rsidP="00144B94">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№3</w:t>
      </w:r>
    </w:p>
    <w:p w14:paraId="75AE9E0C" w14:textId="77777777" w:rsidR="00144B94" w:rsidRPr="00144B94" w:rsidRDefault="00144B94" w:rsidP="00144B9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административному регламенту</w:t>
      </w:r>
    </w:p>
    <w:p w14:paraId="46F22680"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Look w:val="0000" w:firstRow="0" w:lastRow="0" w:firstColumn="0" w:lastColumn="0" w:noHBand="0" w:noVBand="0"/>
      </w:tblPr>
      <w:tblGrid>
        <w:gridCol w:w="2660"/>
        <w:gridCol w:w="6910"/>
      </w:tblGrid>
      <w:tr w:rsidR="00144B94" w:rsidRPr="00144B94" w14:paraId="5B881F1E" w14:textId="77777777" w:rsidTr="006644E9">
        <w:tc>
          <w:tcPr>
            <w:tcW w:w="2660" w:type="dxa"/>
          </w:tcPr>
          <w:p w14:paraId="52BBC4F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087FB74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_______________________________</w:t>
            </w:r>
          </w:p>
          <w:p w14:paraId="26A71B8D"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(наименование должности</w:t>
            </w:r>
          </w:p>
          <w:p w14:paraId="73D8B441"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руководителя Уполномоченного органа)</w:t>
            </w:r>
          </w:p>
        </w:tc>
      </w:tr>
      <w:tr w:rsidR="00144B94" w:rsidRPr="00144B94" w14:paraId="7886453B" w14:textId="77777777" w:rsidTr="006644E9">
        <w:tc>
          <w:tcPr>
            <w:tcW w:w="2660" w:type="dxa"/>
          </w:tcPr>
          <w:p w14:paraId="101EA55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02B962C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Заявитель:    ________________________</w:t>
            </w:r>
          </w:p>
          <w:p w14:paraId="1D0F4F47"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(полное и сокращённое наименование</w:t>
            </w:r>
          </w:p>
          <w:p w14:paraId="6F61083F"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юридического лица)</w:t>
            </w:r>
          </w:p>
        </w:tc>
      </w:tr>
      <w:tr w:rsidR="00144B94" w:rsidRPr="00144B94" w14:paraId="1E83CFC6" w14:textId="77777777" w:rsidTr="006644E9">
        <w:tc>
          <w:tcPr>
            <w:tcW w:w="2660" w:type="dxa"/>
          </w:tcPr>
          <w:p w14:paraId="521ADB7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910" w:type="dxa"/>
          </w:tcPr>
          <w:p w14:paraId="6B619DB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Представитель заявителя: ________________________</w:t>
            </w:r>
          </w:p>
          <w:p w14:paraId="1AEC9EF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w:t>
            </w:r>
          </w:p>
          <w:p w14:paraId="029B6524"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(Ф.И.О., основания действовать от имени заявителя)</w:t>
            </w:r>
          </w:p>
        </w:tc>
      </w:tr>
    </w:tbl>
    <w:p w14:paraId="41C6B38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EE20F4A"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1719480"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Заявление</w:t>
      </w:r>
    </w:p>
    <w:p w14:paraId="3D5ACDD7"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 переоформлении разрешения</w:t>
      </w:r>
    </w:p>
    <w:p w14:paraId="5F9774B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0647DFF"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Прошу переоформить разрешение от ________ № ________, выданное __________________________________________________________________</w:t>
      </w:r>
    </w:p>
    <w:p w14:paraId="3A42755B"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(наименование организатора рынка)</w:t>
      </w:r>
    </w:p>
    <w:p w14:paraId="229CF61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отношении рынка:</w:t>
      </w:r>
    </w:p>
    <w:p w14:paraId="7A9A3FAC"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w:t>
      </w:r>
    </w:p>
    <w:p w14:paraId="0A89AFD6"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(тип рынка, название рынка, если имеется, адрес рынка, срок действия разрешения)</w:t>
      </w:r>
    </w:p>
    <w:p w14:paraId="5F2B4C14"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связи с__________________________________________________________</w:t>
      </w:r>
    </w:p>
    <w:p w14:paraId="1B1282F8" w14:textId="4244F15C"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(указать причину переоформления, согласно </w:t>
      </w:r>
      <w:hyperlink r:id="rId177" w:anchor="P47" w:history="1">
        <w:r w:rsidRPr="00144B94">
          <w:rPr>
            <w:rFonts w:ascii="Times New Roman" w:eastAsia="Times New Roman" w:hAnsi="Times New Roman" w:cs="Times New Roman"/>
            <w:sz w:val="28"/>
            <w:szCs w:val="28"/>
            <w:lang w:eastAsia="ru-RU"/>
          </w:rPr>
          <w:t>пп. "в" п. 2.1</w:t>
        </w:r>
      </w:hyperlink>
      <w:r w:rsidRPr="00144B94">
        <w:rPr>
          <w:rFonts w:ascii="Times New Roman" w:eastAsia="Times New Roman" w:hAnsi="Times New Roman" w:cs="Times New Roman"/>
          <w:sz w:val="28"/>
          <w:szCs w:val="28"/>
          <w:lang w:eastAsia="ru-RU"/>
        </w:rPr>
        <w:t xml:space="preserve"> регламента)</w:t>
      </w:r>
    </w:p>
    <w:p w14:paraId="3037268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Для принятия решения о переоформлении разрешения сообщаю следующие данные о юридическом лице, подающем заявление:</w:t>
      </w:r>
    </w:p>
    <w:p w14:paraId="4ECEF3D8"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полное наименование - ____________________________________________,</w:t>
      </w:r>
    </w:p>
    <w:p w14:paraId="746D92A3"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сокращённое наименование (если имеется) - ___________________________,</w:t>
      </w:r>
    </w:p>
    <w:p w14:paraId="2A9F6A02"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том числе фирменное наименование - _______________________________,</w:t>
      </w:r>
    </w:p>
    <w:p w14:paraId="40B28CB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Организационно -правовая форма юридического лица - __________________________________________________________________,</w:t>
      </w:r>
    </w:p>
    <w:p w14:paraId="1CCC447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адрес места нахождения (почтовый адрес) юридического лица - __________________________________________________________________,</w:t>
      </w:r>
    </w:p>
    <w:p w14:paraId="636B1465"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государственный регистрационный номер записи о создании юридического лица - ___________________________________________________________,</w:t>
      </w:r>
    </w:p>
    <w:p w14:paraId="1DFA430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14:paraId="24E94ED0"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идентификационный номер налогоплательщика - ______________________;</w:t>
      </w:r>
    </w:p>
    <w:p w14:paraId="2581460D"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данные  документа о постановке юридического лица на учёт в налоговом органе - _________________________________________________________.</w:t>
      </w:r>
    </w:p>
    <w:p w14:paraId="6B6914F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95578E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p>
    <w:p w14:paraId="1F0C32D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2069AA0"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4266BB06"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w:t>
      </w:r>
    </w:p>
    <w:p w14:paraId="7A21B94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14:paraId="7ACDF2C4"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8617"/>
      </w:tblGrid>
      <w:tr w:rsidR="00144B94" w:rsidRPr="00144B94" w14:paraId="4A8A5A6C" w14:textId="77777777" w:rsidTr="006644E9">
        <w:tc>
          <w:tcPr>
            <w:tcW w:w="9029" w:type="dxa"/>
            <w:gridSpan w:val="2"/>
            <w:tcBorders>
              <w:top w:val="single" w:sz="4" w:space="0" w:color="auto"/>
              <w:left w:val="single" w:sz="4" w:space="0" w:color="auto"/>
              <w:bottom w:val="single" w:sz="4" w:space="0" w:color="auto"/>
              <w:right w:val="single" w:sz="4" w:space="0" w:color="auto"/>
            </w:tcBorders>
          </w:tcPr>
          <w:p w14:paraId="49E753E5"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Уведомление о приёме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144B94" w:rsidRPr="00144B94" w14:paraId="48F22C77" w14:textId="77777777" w:rsidTr="006644E9">
        <w:tc>
          <w:tcPr>
            <w:tcW w:w="412" w:type="dxa"/>
            <w:tcBorders>
              <w:top w:val="single" w:sz="4" w:space="0" w:color="auto"/>
              <w:left w:val="single" w:sz="4" w:space="0" w:color="auto"/>
              <w:bottom w:val="single" w:sz="4" w:space="0" w:color="auto"/>
              <w:right w:val="single" w:sz="4" w:space="0" w:color="auto"/>
            </w:tcBorders>
          </w:tcPr>
          <w:p w14:paraId="38BBC018"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15C530EA"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вручить в ходе личного приёма документов, необходимых для предоставления муниципальной услуги;</w:t>
            </w:r>
          </w:p>
        </w:tc>
      </w:tr>
      <w:tr w:rsidR="00144B94" w:rsidRPr="00144B94" w14:paraId="2D379C54" w14:textId="77777777" w:rsidTr="006644E9">
        <w:tc>
          <w:tcPr>
            <w:tcW w:w="412" w:type="dxa"/>
            <w:tcBorders>
              <w:top w:val="single" w:sz="4" w:space="0" w:color="auto"/>
              <w:left w:val="single" w:sz="4" w:space="0" w:color="auto"/>
              <w:bottom w:val="single" w:sz="4" w:space="0" w:color="auto"/>
              <w:right w:val="single" w:sz="4" w:space="0" w:color="auto"/>
            </w:tcBorders>
          </w:tcPr>
          <w:p w14:paraId="0DA0B88F"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8617" w:type="dxa"/>
            <w:tcBorders>
              <w:top w:val="single" w:sz="4" w:space="0" w:color="auto"/>
              <w:left w:val="single" w:sz="4" w:space="0" w:color="auto"/>
              <w:bottom w:val="single" w:sz="4" w:space="0" w:color="auto"/>
              <w:right w:val="single" w:sz="4" w:space="0" w:color="auto"/>
            </w:tcBorders>
          </w:tcPr>
          <w:p w14:paraId="69D50BEE" w14:textId="77777777" w:rsidR="00144B94" w:rsidRPr="00144B94" w:rsidRDefault="00144B94" w:rsidP="00144B9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направить на адрес электронной почты __________________________________________________________ (при отсутствии электронной почты, направить почтовым отправлением).</w:t>
            </w:r>
          </w:p>
        </w:tc>
      </w:tr>
    </w:tbl>
    <w:p w14:paraId="49750773"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9ABA4D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Лицо, имеющее право действовать</w:t>
      </w:r>
    </w:p>
    <w:p w14:paraId="38DE97D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 имени юридического лица</w:t>
      </w:r>
    </w:p>
    <w:p w14:paraId="4E7378C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 ________ 20__                                                                        Подпись</w:t>
      </w:r>
    </w:p>
    <w:p w14:paraId="3EEE5A0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М.П. (при наличии)</w:t>
      </w:r>
    </w:p>
    <w:p w14:paraId="59011E5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AF6520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6B6205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Дата ______________ вх. №_______</w:t>
      </w:r>
    </w:p>
    <w:p w14:paraId="4402F010"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FC05C78" w14:textId="77777777" w:rsidR="00144B94" w:rsidRPr="00144B94" w:rsidRDefault="00144B94" w:rsidP="00144B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p>
    <w:p w14:paraId="51A84C72" w14:textId="77777777" w:rsidR="00144B94" w:rsidRPr="00144B94" w:rsidRDefault="00144B94" w:rsidP="00144B9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40899DFC" w14:textId="77777777" w:rsidR="00144B94" w:rsidRPr="00144B94" w:rsidRDefault="00144B94" w:rsidP="00144B94">
      <w:pPr>
        <w:widowControl w:val="0"/>
        <w:autoSpaceDE w:val="0"/>
        <w:autoSpaceDN w:val="0"/>
        <w:adjustRightInd w:val="0"/>
        <w:spacing w:before="220"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*&gt; - заполняется в случае подачи заявления о предоставлении муниципальной услуги лично заявителем</w:t>
      </w:r>
    </w:p>
    <w:p w14:paraId="7A7EADF3" w14:textId="77777777" w:rsidR="00144B94" w:rsidRPr="00144B94" w:rsidRDefault="00144B94" w:rsidP="00144B94">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14:paraId="68E44893" w14:textId="77777777" w:rsidR="00144B94" w:rsidRPr="00144B94" w:rsidRDefault="00144B94" w:rsidP="00144B94">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18C10EA4" w14:textId="77777777" w:rsidR="00144B94" w:rsidRPr="00144B94" w:rsidRDefault="00144B94" w:rsidP="00144B94">
      <w:pPr>
        <w:autoSpaceDE w:val="0"/>
        <w:spacing w:after="0" w:line="240" w:lineRule="exact"/>
        <w:ind w:right="-2"/>
        <w:jc w:val="center"/>
        <w:rPr>
          <w:rFonts w:ascii="Times New Roman" w:eastAsia="Times New Roman" w:hAnsi="Times New Roman" w:cs="Times New Roman"/>
          <w:b/>
          <w:sz w:val="28"/>
          <w:szCs w:val="28"/>
          <w:lang w:eastAsia="ru-RU"/>
        </w:rPr>
      </w:pPr>
    </w:p>
    <w:p w14:paraId="415B57E2" w14:textId="77777777" w:rsidR="00144B94" w:rsidRPr="00144B94" w:rsidRDefault="00144B94" w:rsidP="00144B94">
      <w:pPr>
        <w:widowControl w:val="0"/>
        <w:autoSpaceDE w:val="0"/>
        <w:autoSpaceDN w:val="0"/>
        <w:adjustRightInd w:val="0"/>
        <w:spacing w:before="220" w:after="0" w:line="240" w:lineRule="auto"/>
        <w:ind w:firstLine="540"/>
        <w:jc w:val="both"/>
        <w:rPr>
          <w:rFonts w:ascii="Times New Roman" w:eastAsia="Times New Roman" w:hAnsi="Times New Roman" w:cs="Times New Roman"/>
          <w:sz w:val="28"/>
          <w:szCs w:val="28"/>
          <w:lang w:eastAsia="ru-RU"/>
        </w:rPr>
      </w:pPr>
    </w:p>
    <w:p w14:paraId="71C3308E" w14:textId="624BEB0E" w:rsidR="00144B94" w:rsidRDefault="00144B94" w:rsidP="001219F7">
      <w:pPr>
        <w:pStyle w:val="aff1"/>
        <w:rPr>
          <w:color w:val="000000" w:themeColor="text1"/>
          <w:sz w:val="28"/>
          <w:szCs w:val="28"/>
        </w:rPr>
      </w:pPr>
    </w:p>
    <w:p w14:paraId="158574B2" w14:textId="3BDA86C3" w:rsidR="00144B94" w:rsidRDefault="00144B94" w:rsidP="001219F7">
      <w:pPr>
        <w:pStyle w:val="aff1"/>
        <w:rPr>
          <w:color w:val="000000" w:themeColor="text1"/>
          <w:sz w:val="28"/>
          <w:szCs w:val="28"/>
        </w:rPr>
      </w:pPr>
    </w:p>
    <w:p w14:paraId="4970C639" w14:textId="06715B51" w:rsidR="00144B94" w:rsidRDefault="00144B94" w:rsidP="001219F7">
      <w:pPr>
        <w:pStyle w:val="aff1"/>
        <w:rPr>
          <w:color w:val="000000" w:themeColor="text1"/>
          <w:sz w:val="28"/>
          <w:szCs w:val="28"/>
        </w:rPr>
      </w:pPr>
    </w:p>
    <w:p w14:paraId="45C8E766" w14:textId="47621E01" w:rsidR="00144B94" w:rsidRDefault="00144B94" w:rsidP="001219F7">
      <w:pPr>
        <w:pStyle w:val="aff1"/>
        <w:rPr>
          <w:color w:val="000000" w:themeColor="text1"/>
          <w:sz w:val="28"/>
          <w:szCs w:val="28"/>
        </w:rPr>
      </w:pPr>
    </w:p>
    <w:p w14:paraId="1A25E010" w14:textId="3A11752B" w:rsidR="00144B94" w:rsidRDefault="00144B94" w:rsidP="001219F7">
      <w:pPr>
        <w:pStyle w:val="aff1"/>
        <w:rPr>
          <w:color w:val="000000" w:themeColor="text1"/>
          <w:sz w:val="28"/>
          <w:szCs w:val="28"/>
        </w:rPr>
      </w:pPr>
    </w:p>
    <w:p w14:paraId="4AC8C4AB" w14:textId="132DA9FE" w:rsidR="00144B94" w:rsidRDefault="00144B94" w:rsidP="001219F7">
      <w:pPr>
        <w:pStyle w:val="aff1"/>
        <w:rPr>
          <w:color w:val="000000" w:themeColor="text1"/>
          <w:sz w:val="28"/>
          <w:szCs w:val="28"/>
        </w:rPr>
      </w:pPr>
    </w:p>
    <w:p w14:paraId="59DF2EE4" w14:textId="6216D4D1" w:rsidR="00144B94" w:rsidRDefault="00144B94" w:rsidP="001219F7">
      <w:pPr>
        <w:pStyle w:val="aff1"/>
        <w:rPr>
          <w:color w:val="000000" w:themeColor="text1"/>
          <w:sz w:val="28"/>
          <w:szCs w:val="28"/>
        </w:rPr>
      </w:pPr>
    </w:p>
    <w:p w14:paraId="20EF36A9" w14:textId="1410B7FB" w:rsidR="00144B94" w:rsidRDefault="00144B94" w:rsidP="001219F7">
      <w:pPr>
        <w:pStyle w:val="aff1"/>
        <w:rPr>
          <w:color w:val="000000" w:themeColor="text1"/>
          <w:sz w:val="28"/>
          <w:szCs w:val="28"/>
        </w:rPr>
      </w:pPr>
    </w:p>
    <w:p w14:paraId="606ECFB4" w14:textId="16231D16" w:rsidR="00144B94" w:rsidRDefault="00144B94" w:rsidP="001219F7">
      <w:pPr>
        <w:pStyle w:val="aff1"/>
        <w:rPr>
          <w:color w:val="000000" w:themeColor="text1"/>
          <w:sz w:val="28"/>
          <w:szCs w:val="28"/>
        </w:rPr>
      </w:pPr>
    </w:p>
    <w:p w14:paraId="5C1F8FA9" w14:textId="41D728DA" w:rsidR="00144B94" w:rsidRDefault="00144B94" w:rsidP="001219F7">
      <w:pPr>
        <w:pStyle w:val="aff1"/>
        <w:rPr>
          <w:color w:val="000000" w:themeColor="text1"/>
          <w:sz w:val="28"/>
          <w:szCs w:val="28"/>
        </w:rPr>
      </w:pPr>
    </w:p>
    <w:p w14:paraId="76470098" w14:textId="1CEEB969" w:rsidR="00144B94" w:rsidRDefault="00144B94" w:rsidP="001219F7">
      <w:pPr>
        <w:pStyle w:val="aff1"/>
        <w:rPr>
          <w:color w:val="000000" w:themeColor="text1"/>
          <w:sz w:val="28"/>
          <w:szCs w:val="28"/>
        </w:rPr>
      </w:pPr>
    </w:p>
    <w:p w14:paraId="0D4BC418" w14:textId="2EAE831E" w:rsidR="00144B94" w:rsidRDefault="00144B94" w:rsidP="001219F7">
      <w:pPr>
        <w:pStyle w:val="aff1"/>
        <w:rPr>
          <w:color w:val="000000" w:themeColor="text1"/>
          <w:sz w:val="28"/>
          <w:szCs w:val="28"/>
        </w:rPr>
      </w:pPr>
    </w:p>
    <w:p w14:paraId="77E8EACA" w14:textId="3D843FDE" w:rsidR="00144B94" w:rsidRDefault="00144B94" w:rsidP="001219F7">
      <w:pPr>
        <w:pStyle w:val="aff1"/>
        <w:rPr>
          <w:color w:val="000000" w:themeColor="text1"/>
          <w:sz w:val="28"/>
          <w:szCs w:val="28"/>
        </w:rPr>
      </w:pPr>
    </w:p>
    <w:p w14:paraId="1593047D" w14:textId="441FE4E9" w:rsidR="00144B94" w:rsidRDefault="00144B94" w:rsidP="001219F7">
      <w:pPr>
        <w:pStyle w:val="aff1"/>
        <w:rPr>
          <w:color w:val="000000" w:themeColor="text1"/>
          <w:sz w:val="28"/>
          <w:szCs w:val="28"/>
        </w:rPr>
      </w:pPr>
    </w:p>
    <w:p w14:paraId="169D8CA6" w14:textId="35297327" w:rsidR="00144B94" w:rsidRDefault="00144B94" w:rsidP="001219F7">
      <w:pPr>
        <w:pStyle w:val="aff1"/>
        <w:rPr>
          <w:color w:val="000000" w:themeColor="text1"/>
          <w:sz w:val="28"/>
          <w:szCs w:val="28"/>
        </w:rPr>
      </w:pPr>
    </w:p>
    <w:p w14:paraId="12337783" w14:textId="5B7C95FC" w:rsidR="00144B94" w:rsidRDefault="00144B94" w:rsidP="001219F7">
      <w:pPr>
        <w:pStyle w:val="aff1"/>
        <w:rPr>
          <w:color w:val="000000" w:themeColor="text1"/>
          <w:sz w:val="28"/>
          <w:szCs w:val="28"/>
        </w:rPr>
      </w:pPr>
    </w:p>
    <w:p w14:paraId="5592C3A1" w14:textId="7A67E495" w:rsidR="00144B94" w:rsidRDefault="00144B94" w:rsidP="001219F7">
      <w:pPr>
        <w:pStyle w:val="aff1"/>
        <w:rPr>
          <w:color w:val="000000" w:themeColor="text1"/>
          <w:sz w:val="28"/>
          <w:szCs w:val="28"/>
        </w:rPr>
      </w:pPr>
    </w:p>
    <w:p w14:paraId="7EB913F2" w14:textId="1D3F39CE" w:rsidR="00144B94" w:rsidRDefault="00144B94" w:rsidP="001219F7">
      <w:pPr>
        <w:pStyle w:val="aff1"/>
        <w:rPr>
          <w:color w:val="000000" w:themeColor="text1"/>
          <w:sz w:val="28"/>
          <w:szCs w:val="28"/>
        </w:rPr>
      </w:pPr>
    </w:p>
    <w:p w14:paraId="1D99564D" w14:textId="1E907FDF" w:rsidR="00144B94" w:rsidRDefault="00144B94" w:rsidP="001219F7">
      <w:pPr>
        <w:pStyle w:val="aff1"/>
        <w:rPr>
          <w:color w:val="000000" w:themeColor="text1"/>
          <w:sz w:val="28"/>
          <w:szCs w:val="28"/>
        </w:rPr>
      </w:pPr>
    </w:p>
    <w:p w14:paraId="288654D2" w14:textId="4470C8B7" w:rsidR="00144B94" w:rsidRDefault="00144B94" w:rsidP="001219F7">
      <w:pPr>
        <w:pStyle w:val="aff1"/>
        <w:rPr>
          <w:color w:val="000000" w:themeColor="text1"/>
          <w:sz w:val="28"/>
          <w:szCs w:val="28"/>
        </w:rPr>
      </w:pPr>
    </w:p>
    <w:p w14:paraId="35D0F8CF" w14:textId="2CE5FF5B" w:rsidR="00144B94" w:rsidRDefault="00144B94" w:rsidP="001219F7">
      <w:pPr>
        <w:pStyle w:val="aff1"/>
        <w:rPr>
          <w:color w:val="000000" w:themeColor="text1"/>
          <w:sz w:val="28"/>
          <w:szCs w:val="28"/>
        </w:rPr>
      </w:pPr>
    </w:p>
    <w:p w14:paraId="0E821DF4" w14:textId="30C3CF97" w:rsidR="00144B94" w:rsidRDefault="00144B94" w:rsidP="001219F7">
      <w:pPr>
        <w:pStyle w:val="aff1"/>
        <w:rPr>
          <w:color w:val="000000" w:themeColor="text1"/>
          <w:sz w:val="28"/>
          <w:szCs w:val="28"/>
        </w:rPr>
      </w:pPr>
    </w:p>
    <w:p w14:paraId="62FFA54D" w14:textId="047565D3" w:rsidR="00144B94" w:rsidRDefault="00144B94" w:rsidP="001219F7">
      <w:pPr>
        <w:pStyle w:val="aff1"/>
        <w:rPr>
          <w:color w:val="000000" w:themeColor="text1"/>
          <w:sz w:val="28"/>
          <w:szCs w:val="28"/>
        </w:rPr>
      </w:pPr>
    </w:p>
    <w:p w14:paraId="26D003E1" w14:textId="1531995F" w:rsidR="00144B94" w:rsidRDefault="00144B94" w:rsidP="001219F7">
      <w:pPr>
        <w:pStyle w:val="aff1"/>
        <w:rPr>
          <w:color w:val="000000" w:themeColor="text1"/>
          <w:sz w:val="28"/>
          <w:szCs w:val="28"/>
        </w:rPr>
      </w:pPr>
    </w:p>
    <w:p w14:paraId="2AD581B1" w14:textId="5BDD3545" w:rsidR="00144B94" w:rsidRDefault="00144B94" w:rsidP="001219F7">
      <w:pPr>
        <w:pStyle w:val="aff1"/>
        <w:rPr>
          <w:color w:val="000000" w:themeColor="text1"/>
          <w:sz w:val="28"/>
          <w:szCs w:val="28"/>
        </w:rPr>
      </w:pPr>
    </w:p>
    <w:p w14:paraId="50518D54" w14:textId="63A7B39E" w:rsidR="00144B94" w:rsidRDefault="00144B94" w:rsidP="001219F7">
      <w:pPr>
        <w:pStyle w:val="aff1"/>
        <w:rPr>
          <w:color w:val="000000" w:themeColor="text1"/>
          <w:sz w:val="28"/>
          <w:szCs w:val="28"/>
        </w:rPr>
      </w:pPr>
    </w:p>
    <w:p w14:paraId="33A2A804" w14:textId="02145F59" w:rsidR="00144B94" w:rsidRDefault="00144B94" w:rsidP="001219F7">
      <w:pPr>
        <w:pStyle w:val="aff1"/>
        <w:rPr>
          <w:color w:val="000000" w:themeColor="text1"/>
          <w:sz w:val="28"/>
          <w:szCs w:val="28"/>
        </w:rPr>
      </w:pPr>
    </w:p>
    <w:p w14:paraId="6E48ADC4" w14:textId="20A5E306"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5264" behindDoc="0" locked="0" layoutInCell="1" allowOverlap="1" wp14:anchorId="5E4C708B" wp14:editId="195302FA">
                <wp:simplePos x="0" y="0"/>
                <wp:positionH relativeFrom="column">
                  <wp:posOffset>2678430</wp:posOffset>
                </wp:positionH>
                <wp:positionV relativeFrom="paragraph">
                  <wp:posOffset>-433705</wp:posOffset>
                </wp:positionV>
                <wp:extent cx="551180" cy="395605"/>
                <wp:effectExtent l="0" t="2540" r="0" b="1905"/>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27F3" id="Прямоугольник 322" o:spid="_x0000_s1026" style="position:absolute;margin-left:210.9pt;margin-top:-34.15pt;width:43.4pt;height:31.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73MtZiMCAADvAwAADgAAAAAAAAAAAAAAAAAuAgAAZHJzL2Uyb0RvYy54&#10;bWxQSwECLQAUAAYACAAAACEAzHaq6N4AAAAKAQAADwAAAAAAAAAAAAAAAAB9BAAAZHJzL2Rvd25y&#10;ZXYueG1sUEsFBgAAAAAEAAQA8wAAAIgFA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4240" behindDoc="0" locked="0" layoutInCell="1" allowOverlap="1" wp14:anchorId="35867770" wp14:editId="73C49E8E">
                <wp:simplePos x="0" y="0"/>
                <wp:positionH relativeFrom="column">
                  <wp:posOffset>2678430</wp:posOffset>
                </wp:positionH>
                <wp:positionV relativeFrom="paragraph">
                  <wp:posOffset>-595630</wp:posOffset>
                </wp:positionV>
                <wp:extent cx="551180" cy="257810"/>
                <wp:effectExtent l="0" t="254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93951" id="Прямоугольник 321" o:spid="_x0000_s1026" style="position:absolute;margin-left:210.9pt;margin-top:-46.9pt;width:43.4pt;height:20.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W2IwIAAO8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dltW2IwIAAO8DAAAOAAAAAAAAAAAAAAAAAC4CAABkcnMvZTJvRG9j&#10;LnhtbFBLAQItABQABgAIAAAAIQDNFD194AAAAAsBAAAPAAAAAAAAAAAAAAAAAH0EAABkcnMvZG93&#10;bnJldi54bWxQSwUGAAAAAAQABADzAAAAigU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02A0CF98" wp14:editId="0CAF0AF9">
            <wp:extent cx="781050" cy="971550"/>
            <wp:effectExtent l="0" t="0" r="0" b="0"/>
            <wp:docPr id="320" name="Рисунок 32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53F3735"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1535D887"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4DC078A7" w14:textId="77777777" w:rsidR="00144B94" w:rsidRPr="00144B94" w:rsidRDefault="00144B94" w:rsidP="00144B9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6BE16EB0" w14:textId="77777777" w:rsidR="00144B94" w:rsidRPr="00144B94" w:rsidRDefault="00144B94" w:rsidP="00144B94">
      <w:pPr>
        <w:spacing w:after="0" w:line="240" w:lineRule="auto"/>
        <w:ind w:right="-2"/>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426055D7" w14:textId="77777777" w:rsidR="00144B94" w:rsidRPr="00144B94" w:rsidRDefault="00144B94" w:rsidP="00144B94">
      <w:pPr>
        <w:spacing w:after="0" w:line="240" w:lineRule="exact"/>
        <w:ind w:right="2"/>
        <w:jc w:val="center"/>
        <w:rPr>
          <w:rFonts w:ascii="Times New Roman" w:eastAsia="Times New Roman" w:hAnsi="Times New Roman" w:cs="Times New Roman"/>
          <w:b/>
          <w:color w:val="000000"/>
          <w:sz w:val="28"/>
          <w:szCs w:val="28"/>
          <w:lang w:eastAsia="ru-RU"/>
        </w:rPr>
      </w:pPr>
    </w:p>
    <w:p w14:paraId="04C9F559" w14:textId="77777777" w:rsidR="00144B94" w:rsidRPr="00144B94" w:rsidRDefault="00144B94" w:rsidP="00144B94">
      <w:pPr>
        <w:spacing w:after="0" w:line="240" w:lineRule="exact"/>
        <w:ind w:right="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от 11.02.2026 № 211 </w:t>
      </w:r>
    </w:p>
    <w:p w14:paraId="52D5FB72"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761C3361"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32EC10D1"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sz w:val="28"/>
          <w:szCs w:val="28"/>
          <w:lang w:eastAsia="ru-RU"/>
        </w:rPr>
      </w:pPr>
    </w:p>
    <w:p w14:paraId="254DF014"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Об утверждении Положения о реализации практики инициативного бюджетирования «Народный бюджет» </w:t>
      </w:r>
    </w:p>
    <w:p w14:paraId="39FFF40D"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в Любытинском муниципальном округе</w:t>
      </w:r>
    </w:p>
    <w:p w14:paraId="2B4266D3" w14:textId="77777777" w:rsidR="00144B94" w:rsidRPr="00144B94" w:rsidRDefault="00144B94" w:rsidP="00144B94">
      <w:pPr>
        <w:adjustRightInd w:val="0"/>
        <w:spacing w:after="0" w:line="240" w:lineRule="exact"/>
        <w:ind w:right="2"/>
        <w:jc w:val="both"/>
        <w:rPr>
          <w:rFonts w:ascii="Times New Roman" w:eastAsia="Times New Roman" w:hAnsi="Times New Roman" w:cs="Times New Roman"/>
          <w:sz w:val="28"/>
          <w:szCs w:val="28"/>
          <w:lang w:eastAsia="ru-RU"/>
        </w:rPr>
      </w:pPr>
    </w:p>
    <w:p w14:paraId="2D6F66CC"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 w:val="28"/>
          <w:szCs w:val="28"/>
          <w:lang w:eastAsia="ru-RU"/>
        </w:rPr>
        <w:tab/>
        <w:t xml:space="preserve">В соответствии с Федеральным </w:t>
      </w:r>
      <w:hyperlink r:id="rId178"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20 марта  2025 года                      № 33-ФЗ «Об общих принципах организации местного самоуправления в единой </w:t>
      </w:r>
      <w:r w:rsidRPr="00144B94">
        <w:rPr>
          <w:rFonts w:ascii="Times New Roman" w:eastAsia="Times New Roman" w:hAnsi="Times New Roman" w:cs="Times New Roman"/>
          <w:sz w:val="28"/>
          <w:szCs w:val="28"/>
          <w:lang w:eastAsia="ru-RU"/>
        </w:rPr>
        <w:lastRenderedPageBreak/>
        <w:t xml:space="preserve">системе публичной власти», с Уставом Любытинского муниципального округа, в целях вовлечения граждан в обсуждение и принятие решений по эффективному распределению части средств бюджета Любытинского муниципального округа, содействия решению вопросов местного значения, внедрения механизмов инициативного бюджетирования Администрация Любытинского муниципального округа </w:t>
      </w:r>
      <w:r w:rsidRPr="00144B94">
        <w:rPr>
          <w:rFonts w:ascii="Times New Roman" w:eastAsia="Times New Roman" w:hAnsi="Times New Roman" w:cs="Times New Roman"/>
          <w:b/>
          <w:sz w:val="28"/>
          <w:szCs w:val="28"/>
          <w:lang w:eastAsia="ru-RU"/>
        </w:rPr>
        <w:t>ПОСТАНОВЛЯЕТ:</w:t>
      </w:r>
    </w:p>
    <w:p w14:paraId="25C77827"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p>
    <w:p w14:paraId="7059340D"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1.Утвердить прилагаемое Положение о реализации практики инициативного бюджетирования «Народный бюджет» в Любытинском муниципальном округе.</w:t>
      </w:r>
    </w:p>
    <w:p w14:paraId="292EC64B"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2.Признать утратившими силу постановление Администрации муниципального района от 06.10.2025 № 1147 «Об утверждении Положения о реализации проекта «Народный бюджет» в Любытинском муниципальном округе в новой редакции»;</w:t>
      </w:r>
    </w:p>
    <w:p w14:paraId="0279F08F"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постановления Администрации Неболчского сельского поселения:</w:t>
      </w:r>
    </w:p>
    <w:p w14:paraId="1B0E521A"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sz w:val="28"/>
          <w:szCs w:val="28"/>
          <w:lang w:eastAsia="ru-RU"/>
        </w:rPr>
        <w:tab/>
        <w:t>от 11.06.2021 № 53 «Об утверждении Положения о реализации проекта «Народный бюджет» в Неболчском сельском поселении»;</w:t>
      </w:r>
    </w:p>
    <w:p w14:paraId="0F70731C"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от 10.05.2023 № 54 «О внесении изменений в Положение о реализации проекта «Народный бюджет» в Неболчском сельском поселении»;</w:t>
      </w:r>
    </w:p>
    <w:p w14:paraId="67FCC479"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sz w:val="28"/>
          <w:szCs w:val="28"/>
          <w:lang w:eastAsia="ru-RU"/>
        </w:rPr>
        <w:tab/>
        <w:t>от 20.05.2024 № 155 «О внесении изменений в Положение о реализации проекта «Народный бюджет» в Неболчском сельском поселении»</w:t>
      </w:r>
    </w:p>
    <w:p w14:paraId="670A44D9" w14:textId="77777777" w:rsidR="00144B94" w:rsidRPr="00144B94" w:rsidRDefault="00144B94" w:rsidP="00144B94">
      <w:pPr>
        <w:adjustRightInd w:val="0"/>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  </w:t>
      </w:r>
    </w:p>
    <w:p w14:paraId="10003272"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729BEB52"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629F938F"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Первый заместитель</w:t>
      </w:r>
    </w:p>
    <w:p w14:paraId="1EECCF02"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Главы администрации                                                           О.В.Степанова</w:t>
      </w:r>
    </w:p>
    <w:p w14:paraId="7DCE5571"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6FB0C875"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6C072CCF"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6A4EE839" w14:textId="77777777" w:rsidR="00144B94" w:rsidRPr="00144B94" w:rsidRDefault="00144B94" w:rsidP="00144B94">
      <w:pPr>
        <w:adjustRightInd w:val="0"/>
        <w:spacing w:after="0" w:line="280" w:lineRule="exact"/>
        <w:ind w:left="5387"/>
        <w:jc w:val="center"/>
        <w:outlineLvl w:val="0"/>
        <w:rPr>
          <w:rFonts w:ascii="Times New Roman" w:eastAsia="Times New Roman" w:hAnsi="Times New Roman" w:cs="Times New Roman"/>
          <w:sz w:val="24"/>
          <w:szCs w:val="24"/>
          <w:lang w:eastAsia="ru-RU"/>
        </w:rPr>
      </w:pPr>
    </w:p>
    <w:p w14:paraId="702FC99E" w14:textId="77777777" w:rsidR="00144B94" w:rsidRPr="00144B94" w:rsidRDefault="00144B94" w:rsidP="00144B94">
      <w:pPr>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Утверждено</w:t>
      </w:r>
    </w:p>
    <w:p w14:paraId="7456965A" w14:textId="77777777" w:rsidR="00144B94" w:rsidRPr="00144B94" w:rsidRDefault="00144B94" w:rsidP="00144B94">
      <w:pPr>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постановлением Администрации </w:t>
      </w:r>
    </w:p>
    <w:p w14:paraId="38D2E086" w14:textId="77777777" w:rsidR="00144B94" w:rsidRPr="00144B94" w:rsidRDefault="00144B94" w:rsidP="00144B94">
      <w:pPr>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Любытинского муниципального округа </w:t>
      </w:r>
    </w:p>
    <w:p w14:paraId="0CFC48D4" w14:textId="77777777" w:rsidR="00144B94" w:rsidRPr="00144B94" w:rsidRDefault="00144B94" w:rsidP="00144B94">
      <w:pPr>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от 11.02.2026 № 211</w:t>
      </w:r>
    </w:p>
    <w:p w14:paraId="45829FD1" w14:textId="77777777" w:rsidR="00144B94" w:rsidRPr="00144B94" w:rsidRDefault="00144B94" w:rsidP="00144B94">
      <w:pPr>
        <w:adjustRightInd w:val="0"/>
        <w:spacing w:after="0" w:line="240" w:lineRule="exact"/>
        <w:rPr>
          <w:rFonts w:ascii="Times New Roman" w:eastAsia="Times New Roman" w:hAnsi="Times New Roman" w:cs="Times New Roman"/>
          <w:sz w:val="24"/>
          <w:szCs w:val="24"/>
          <w:lang w:eastAsia="ru-RU"/>
        </w:rPr>
      </w:pPr>
    </w:p>
    <w:p w14:paraId="3F39F49C" w14:textId="77777777" w:rsidR="00144B94" w:rsidRPr="00144B94" w:rsidRDefault="00144B94" w:rsidP="00144B94">
      <w:pPr>
        <w:spacing w:after="0" w:line="240" w:lineRule="exact"/>
        <w:ind w:right="-1"/>
        <w:jc w:val="center"/>
        <w:rPr>
          <w:rFonts w:ascii="Times New Roman" w:eastAsia="Times New Roman" w:hAnsi="Times New Roman" w:cs="Times New Roman"/>
          <w:b/>
          <w:sz w:val="24"/>
          <w:szCs w:val="24"/>
          <w:lang w:eastAsia="ru-RU"/>
        </w:rPr>
      </w:pPr>
    </w:p>
    <w:p w14:paraId="2D69DCCA"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ПОЛОЖЕНИЕ</w:t>
      </w:r>
    </w:p>
    <w:p w14:paraId="5147FC3C"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о реализации практики инициативного бюджетирования </w:t>
      </w:r>
    </w:p>
    <w:p w14:paraId="51A4753E"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«Народный бюджет» в Любытинском муниципальном округе</w:t>
      </w:r>
    </w:p>
    <w:p w14:paraId="2D32B77F"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0DB6532A"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 Общие положения</w:t>
      </w:r>
    </w:p>
    <w:p w14:paraId="26A12570"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1.1. Настоящее Положение определяет цель, участников и порядок </w:t>
      </w:r>
      <w:r w:rsidRPr="00144B94">
        <w:rPr>
          <w:rFonts w:ascii="Times New Roman" w:eastAsia="Times New Roman" w:hAnsi="Times New Roman" w:cs="Times New Roman"/>
          <w:sz w:val="28"/>
          <w:szCs w:val="28"/>
          <w:lang w:eastAsia="ru-RU"/>
        </w:rPr>
        <w:lastRenderedPageBreak/>
        <w:t>реализации практики инициативного бюджетирования</w:t>
      </w:r>
      <w:r w:rsidRPr="00144B94">
        <w:rPr>
          <w:rFonts w:ascii="Times New Roman" w:eastAsia="Times New Roman" w:hAnsi="Times New Roman" w:cs="Times New Roman"/>
          <w:b/>
          <w:sz w:val="28"/>
          <w:szCs w:val="28"/>
          <w:lang w:eastAsia="ru-RU"/>
        </w:rPr>
        <w:t xml:space="preserve"> </w:t>
      </w:r>
      <w:r w:rsidRPr="00144B94">
        <w:rPr>
          <w:rFonts w:ascii="Times New Roman" w:eastAsia="Times New Roman" w:hAnsi="Times New Roman" w:cs="Times New Roman"/>
          <w:sz w:val="28"/>
          <w:szCs w:val="28"/>
          <w:lang w:eastAsia="ru-RU"/>
        </w:rPr>
        <w:t>«Народный бюджет» в Любытинском муниципальном округе.</w:t>
      </w:r>
    </w:p>
    <w:p w14:paraId="0F25EF7D"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1.2. Под </w:t>
      </w:r>
      <w:r w:rsidRPr="00144B94">
        <w:rPr>
          <w:rFonts w:ascii="Times New Roman" w:eastAsia="Times New Roman" w:hAnsi="Times New Roman" w:cs="Times New Roman"/>
          <w:b/>
          <w:sz w:val="28"/>
          <w:szCs w:val="28"/>
          <w:lang w:eastAsia="ru-RU"/>
        </w:rPr>
        <w:t>практикой инициативного бюджетирования «</w:t>
      </w:r>
      <w:r w:rsidRPr="00144B94">
        <w:rPr>
          <w:rFonts w:ascii="Times New Roman" w:eastAsia="Times New Roman" w:hAnsi="Times New Roman" w:cs="Times New Roman"/>
          <w:sz w:val="28"/>
          <w:szCs w:val="28"/>
          <w:lang w:eastAsia="ru-RU"/>
        </w:rPr>
        <w:t>Народный бюджет» (далее - практика) понимается комплекс мероприятий, направленных на определение и реализацию социально значимых проектов на территории Любытинского муниципального округа с привлечением граждан и организаций к деятельности органов местного самоуправления в решении вопросов местного значения.</w:t>
      </w:r>
    </w:p>
    <w:p w14:paraId="3D6151EC"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w:t>
      </w:r>
      <w:r w:rsidRPr="00144B94">
        <w:rPr>
          <w:rFonts w:ascii="Times New Roman" w:eastAsia="Times New Roman" w:hAnsi="Times New Roman" w:cs="Times New Roman"/>
          <w:sz w:val="28"/>
          <w:szCs w:val="28"/>
          <w:vertAlign w:val="superscript"/>
          <w:lang w:eastAsia="ru-RU"/>
        </w:rPr>
        <w:t xml:space="preserve"> </w:t>
      </w:r>
      <w:r w:rsidRPr="00144B94">
        <w:rPr>
          <w:rFonts w:ascii="Times New Roman" w:eastAsia="Times New Roman" w:hAnsi="Times New Roman" w:cs="Times New Roman"/>
          <w:sz w:val="28"/>
          <w:szCs w:val="28"/>
          <w:lang w:eastAsia="ru-RU"/>
        </w:rPr>
        <w:t>Целью практики является обеспечение участия населения Любытинского муниципального округа в решении вопросов местного значения, входящих в компетенцию органов местного самоуправления, посредством формирования заявок, содержащих описание проблем социально-экономического характера.</w:t>
      </w:r>
    </w:p>
    <w:p w14:paraId="59909776"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1.4. Задачи практики:</w:t>
      </w:r>
    </w:p>
    <w:p w14:paraId="1B0F63B5"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вовлечение жителей в решение вопросов местного значения;</w:t>
      </w:r>
    </w:p>
    <w:p w14:paraId="3870E86D"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повышение эффективности бюджетных расходов за счет вовлечения жителей в процессы принятия решений на местном уровне;</w:t>
      </w:r>
    </w:p>
    <w:p w14:paraId="5E9176FC"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повышение открытости деятельности органов местного самоуправления;</w:t>
      </w:r>
    </w:p>
    <w:p w14:paraId="0D8E9624"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 повышение информированности и финансовой грамотности жителей.</w:t>
      </w:r>
    </w:p>
    <w:p w14:paraId="32228878"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1.5. В целях настоящего Положения используются следующие понятия:</w:t>
      </w:r>
    </w:p>
    <w:p w14:paraId="71DA2F91"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sz w:val="28"/>
          <w:szCs w:val="28"/>
          <w:lang w:eastAsia="ru-RU"/>
        </w:rPr>
        <w:t>бюджетная комиссия</w:t>
      </w:r>
      <w:r w:rsidRPr="00144B94">
        <w:rPr>
          <w:rFonts w:ascii="Times New Roman" w:eastAsia="Times New Roman" w:hAnsi="Times New Roman" w:cs="Times New Roman"/>
          <w:sz w:val="28"/>
          <w:szCs w:val="28"/>
          <w:lang w:eastAsia="ru-RU"/>
        </w:rPr>
        <w:t xml:space="preserve"> - жители Любытинского муниципального округа, отобранные путем жеребьевки, и имеющие право вносить инициативные предложения; </w:t>
      </w:r>
    </w:p>
    <w:p w14:paraId="5A5FD4EC"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sz w:val="28"/>
          <w:szCs w:val="28"/>
          <w:lang w:eastAsia="ru-RU"/>
        </w:rPr>
        <w:t>модератор бюджетной комиссии</w:t>
      </w: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b/>
          <w:sz w:val="28"/>
          <w:szCs w:val="28"/>
          <w:lang w:eastAsia="ru-RU"/>
        </w:rPr>
        <w:t>(далее - модератор)</w:t>
      </w:r>
      <w:r w:rsidRPr="00144B94">
        <w:rPr>
          <w:rFonts w:ascii="Times New Roman" w:eastAsia="Times New Roman" w:hAnsi="Times New Roman" w:cs="Times New Roman"/>
          <w:sz w:val="28"/>
          <w:szCs w:val="28"/>
          <w:lang w:eastAsia="ru-RU"/>
        </w:rPr>
        <w:t xml:space="preserve"> - физическое лицо, осуществляющее организацию и проведение заседаний бюджетной комиссии;</w:t>
      </w:r>
    </w:p>
    <w:p w14:paraId="29783655"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sz w:val="28"/>
          <w:szCs w:val="28"/>
          <w:lang w:eastAsia="ru-RU"/>
        </w:rPr>
        <w:t>инициативное предложение</w:t>
      </w:r>
      <w:r w:rsidRPr="00144B94">
        <w:rPr>
          <w:rFonts w:ascii="Times New Roman" w:eastAsia="Times New Roman" w:hAnsi="Times New Roman" w:cs="Times New Roman"/>
          <w:sz w:val="28"/>
          <w:szCs w:val="28"/>
          <w:lang w:eastAsia="ru-RU"/>
        </w:rPr>
        <w:t xml:space="preserve"> - предложение по распределению средств на решение вопросов местного значения в рамках практики, выдвинутое членом бюджетной комиссии.</w:t>
      </w:r>
    </w:p>
    <w:p w14:paraId="03C91122" w14:textId="77777777" w:rsidR="00144B94" w:rsidRPr="00144B94" w:rsidRDefault="00144B94" w:rsidP="00144B94">
      <w:pPr>
        <w:widowControl w:val="0"/>
        <w:spacing w:after="0" w:line="240" w:lineRule="exact"/>
        <w:ind w:right="2" w:firstLine="709"/>
        <w:jc w:val="both"/>
        <w:rPr>
          <w:rFonts w:ascii="Times New Roman" w:eastAsia="Times New Roman" w:hAnsi="Times New Roman" w:cs="Times New Roman"/>
          <w:b/>
          <w:sz w:val="28"/>
          <w:szCs w:val="28"/>
          <w:lang w:eastAsia="ru-RU"/>
        </w:rPr>
      </w:pPr>
    </w:p>
    <w:p w14:paraId="53A2E5F2" w14:textId="77777777" w:rsidR="00144B94" w:rsidRPr="00144B94" w:rsidRDefault="00144B94" w:rsidP="00144B94">
      <w:pPr>
        <w:widowControl w:val="0"/>
        <w:spacing w:after="0" w:line="240" w:lineRule="exact"/>
        <w:ind w:right="2"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 Организатор практики</w:t>
      </w:r>
    </w:p>
    <w:p w14:paraId="2B5C4F47"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2.1. Организатором практики является Администрация Любытинского муниципального района (далее - Администрация).</w:t>
      </w:r>
    </w:p>
    <w:p w14:paraId="0F5A32E2" w14:textId="77777777" w:rsidR="00144B94" w:rsidRPr="00144B94" w:rsidRDefault="00144B94" w:rsidP="00144B94">
      <w:pPr>
        <w:widowControl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 Организатор практики предоставляет помещение и осуществляет материально-техническое обеспечение практики.</w:t>
      </w:r>
    </w:p>
    <w:p w14:paraId="125EC4A6"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b/>
          <w:sz w:val="28"/>
          <w:szCs w:val="28"/>
          <w:lang w:eastAsia="ru-RU"/>
        </w:rPr>
      </w:pPr>
    </w:p>
    <w:p w14:paraId="58AABECA"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b/>
          <w:sz w:val="28"/>
          <w:szCs w:val="28"/>
          <w:lang w:eastAsia="ru-RU"/>
        </w:rPr>
      </w:pPr>
    </w:p>
    <w:p w14:paraId="296624D9" w14:textId="77777777" w:rsidR="00144B94" w:rsidRPr="00144B94" w:rsidRDefault="00144B94" w:rsidP="00144B94">
      <w:pPr>
        <w:widowControl w:val="0"/>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4EA06E06"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3. Сроки реализации практики</w:t>
      </w:r>
    </w:p>
    <w:p w14:paraId="7BA9CA2C"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3.1. Информационное сообщение о сборе заявок на участие в практике размещается на официальном сайте Администрации в информационно-телекоммуникационной сети «Интернет» и других средствах массовой </w:t>
      </w:r>
      <w:r w:rsidRPr="00144B94">
        <w:rPr>
          <w:rFonts w:ascii="Times New Roman" w:eastAsia="Times New Roman" w:hAnsi="Times New Roman" w:cs="Times New Roman"/>
          <w:sz w:val="28"/>
          <w:szCs w:val="28"/>
          <w:lang w:eastAsia="ru-RU"/>
        </w:rPr>
        <w:lastRenderedPageBreak/>
        <w:t>информации не позднее 05 октября текущего года.</w:t>
      </w:r>
    </w:p>
    <w:p w14:paraId="3BBDECB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3.2. Сбор заявок на участие в практике проводится в течение 20 календарных дней со дня размещения на сайте информационного сообщения о сборе заявок на участие в практике.</w:t>
      </w:r>
    </w:p>
    <w:p w14:paraId="002E6C78"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3.3. Проведение жеребьевки для создания бюджетной комиссии осуществляется в течение 10 рабочих дней со дня окончания сбора заявок на участие в практике.</w:t>
      </w:r>
    </w:p>
    <w:p w14:paraId="1003D81E"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3.4. Обучение членов бюджетной комиссии и разъяснение порядка формирования и исполнения бюджета Любытинского муниципального округа осуществляется специалистами Администрации в течение 20 календарных дней со дня формирования бюджетной комиссии в соответствии с разделом  5 настоящего Положения.</w:t>
      </w:r>
    </w:p>
    <w:p w14:paraId="7E86A3EE"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3.5. Заседания бюджетной комиссии, рассмотрение инициативных предложений на заседаниях бюджетной комиссии (с участием представителей Администрации), определение инициативных предложений, подлежащих включению в проект бюджета Любытинского муниципального округа на очередной финансовый год, производится в течение 45 дней со дня формирования бюджетной комиссии.</w:t>
      </w:r>
    </w:p>
    <w:p w14:paraId="0E4BD00A"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3.6. Работа с отобранными инициативными предложениями в части включения их в проект бюджета Любытинского муниципального округа на очередной финансовый год осуществляется в течение 15 календарных дней со дня проведения заседания бюджетной комиссии по определению инициативных предложений, подлежащих включению в проект бюджета Любытинского муниципального округа на очередной финансовый год.</w:t>
      </w:r>
    </w:p>
    <w:p w14:paraId="0D78CEF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exact"/>
        <w:ind w:right="2" w:firstLine="709"/>
        <w:jc w:val="both"/>
        <w:rPr>
          <w:rFonts w:ascii="Times New Roman" w:eastAsia="Times New Roman" w:hAnsi="Times New Roman" w:cs="Times New Roman"/>
          <w:b/>
          <w:sz w:val="28"/>
          <w:szCs w:val="28"/>
          <w:lang w:eastAsia="ru-RU"/>
        </w:rPr>
      </w:pPr>
    </w:p>
    <w:p w14:paraId="6EA80668"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exact"/>
        <w:ind w:right="2"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4. Участники проекта</w:t>
      </w:r>
    </w:p>
    <w:p w14:paraId="3F0AC495"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4.1. Право на участие в практике имеют дееспособные совершеннолетние граждане, проживающие на территории Любытинского муниципального округа, не являющиеся депутатами представительного органа местного самоуправления Любытинского муниципального округа, муниципальными служащими и иными работниками органов местного самоуправления Любытинского муниципального округа, подавшие заявку на участие в практике.</w:t>
      </w:r>
    </w:p>
    <w:p w14:paraId="1B246B4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4.2. Организатор практики объявляет о сборе заявок на участие в практике в срок, предусмотренный в подпункте 3.1 пункта 3 настоящего Положения.</w:t>
      </w:r>
    </w:p>
    <w:p w14:paraId="5F33A8BA"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4.3. Заявка на участие в практике направляется в срок, предусмотренный в пункте 3.2 раздела 3 настоящего Положения, по форме согласно приложению № 1 к Положению, одним из следующих способов:</w:t>
      </w:r>
    </w:p>
    <w:p w14:paraId="5BDCDB09"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u w:val="single"/>
          <w:lang w:eastAsia="ru-RU"/>
        </w:rPr>
      </w:pPr>
      <w:r w:rsidRPr="00144B94">
        <w:rPr>
          <w:rFonts w:ascii="Times New Roman" w:eastAsia="Times New Roman" w:hAnsi="Times New Roman" w:cs="Times New Roman"/>
          <w:sz w:val="28"/>
          <w:szCs w:val="28"/>
          <w:lang w:eastAsia="ru-RU"/>
        </w:rPr>
        <w:t>по адресу: р.п.Любытино, ул.Советов, д.29, каб.26.</w:t>
      </w:r>
    </w:p>
    <w:p w14:paraId="42CBBE96"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u w:val="single"/>
          <w:lang w:val="en-US" w:eastAsia="ru-RU"/>
        </w:rPr>
      </w:pPr>
      <w:r w:rsidRPr="00144B94">
        <w:rPr>
          <w:rFonts w:ascii="Times New Roman" w:eastAsia="Times New Roman" w:hAnsi="Times New Roman" w:cs="Times New Roman"/>
          <w:sz w:val="28"/>
          <w:szCs w:val="28"/>
          <w:lang w:eastAsia="ru-RU"/>
        </w:rPr>
        <w:t>по</w:t>
      </w:r>
      <w:r w:rsidRPr="00144B94">
        <w:rPr>
          <w:rFonts w:ascii="Times New Roman" w:eastAsia="Times New Roman" w:hAnsi="Times New Roman" w:cs="Times New Roman"/>
          <w:sz w:val="28"/>
          <w:szCs w:val="28"/>
          <w:lang w:val="en-US" w:eastAsia="ru-RU"/>
        </w:rPr>
        <w:t xml:space="preserve"> e-mail: </w:t>
      </w:r>
      <w:hyperlink r:id="rId179" w:history="1">
        <w:r w:rsidRPr="00144B94">
          <w:rPr>
            <w:rFonts w:ascii="Times New Roman" w:eastAsia="Times New Roman" w:hAnsi="Times New Roman" w:cs="Times New Roman"/>
            <w:sz w:val="28"/>
            <w:szCs w:val="28"/>
            <w:lang w:val="en-US" w:eastAsia="ru-RU"/>
          </w:rPr>
          <w:t>narodniy.byudjet@yandex.ru»</w:t>
        </w:r>
      </w:hyperlink>
    </w:p>
    <w:p w14:paraId="1D5B63ED"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b/>
          <w:sz w:val="28"/>
          <w:szCs w:val="28"/>
          <w:lang w:val="en-US" w:eastAsia="ru-RU"/>
        </w:rPr>
      </w:pPr>
    </w:p>
    <w:p w14:paraId="56152FFF"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b/>
          <w:sz w:val="28"/>
          <w:szCs w:val="28"/>
          <w:lang w:val="en-US" w:eastAsia="ru-RU"/>
        </w:rPr>
      </w:pPr>
    </w:p>
    <w:p w14:paraId="05DF2C9F"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b/>
          <w:sz w:val="28"/>
          <w:szCs w:val="28"/>
          <w:lang w:val="en-US" w:eastAsia="ru-RU"/>
        </w:rPr>
      </w:pPr>
    </w:p>
    <w:p w14:paraId="5DBF8137"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w:t>
      </w:r>
    </w:p>
    <w:p w14:paraId="16CCF054"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5. Отбор участников практики</w:t>
      </w:r>
    </w:p>
    <w:p w14:paraId="4F2C75B8"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 Организатором практики назначается время и место проведения заседания по формированию бюджетной комиссии и размещается уведомление в информационно-телекоммуникационной сети «Интернет» на официальном сайте Администрации Любытинского муниципального округа в срок до 8 октября текущего года.</w:t>
      </w:r>
    </w:p>
    <w:p w14:paraId="77ACFE50"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5.2. Отбор участников практики осуществляется путем проведения жеребьевки среди граждан, которые подали заявки в установленный настоящим Положением срок и присутствуют на заседании по формированию бюджетной комиссии. Заявки тех, кто не участвует в заседании, к жеребьевке не допускаются. </w:t>
      </w:r>
    </w:p>
    <w:p w14:paraId="42A54789"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Организатором практики до начала проведения жеребьевки обеспечивается регистрация прибывших для участия в заседании граждан, подавших заявки на участие в практике.</w:t>
      </w:r>
    </w:p>
    <w:p w14:paraId="59B63201"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5.3. Жеребьевка проводится в помещении, оборудованном сидячими местами в количестве, достаточном для размещения всех приглашенных.</w:t>
      </w:r>
    </w:p>
    <w:p w14:paraId="3DA92508"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Ограничения по кругу лиц, имеющих право присутствовать при проведении жеребьевки, не устанавливаются.</w:t>
      </w:r>
    </w:p>
    <w:p w14:paraId="1CFE877D"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Количество заявок для проведения жеребьевки должно быть равно числу присутствующих и предъявивших заявок граждан.</w:t>
      </w:r>
    </w:p>
    <w:p w14:paraId="6BA0893E"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Проведение жеребьевки и оглашение ее результатов осуществляет модератор бюджетной комиссии.</w:t>
      </w:r>
    </w:p>
    <w:p w14:paraId="08BE10A1"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Проведение жеребьевки прекращается, как только определены 7 членов бюджетной комиссии с правом голоса и 7 членов резервного состава бюджетной комиссии.</w:t>
      </w:r>
    </w:p>
    <w:p w14:paraId="7E90A2C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 результатам проведенной жеребьевки составляется протокол.</w:t>
      </w:r>
    </w:p>
    <w:p w14:paraId="0DC10E7A"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exact"/>
        <w:ind w:right="2" w:firstLine="709"/>
        <w:jc w:val="both"/>
        <w:rPr>
          <w:rFonts w:ascii="Times New Roman" w:eastAsia="Times New Roman" w:hAnsi="Times New Roman" w:cs="Times New Roman"/>
          <w:b/>
          <w:sz w:val="28"/>
          <w:szCs w:val="28"/>
          <w:lang w:eastAsia="ru-RU"/>
        </w:rPr>
      </w:pPr>
    </w:p>
    <w:p w14:paraId="425506B5"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exact"/>
        <w:ind w:right="2"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6. Деятельность бюджетной комиссии</w:t>
      </w:r>
    </w:p>
    <w:p w14:paraId="52EF23EC"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6.1. Бюджетная комиссия является коллегиальным органом, который  собирается для принятия решений по определению целей расходования выделенных из бюджета Любытинского муниципального округа средств на реализацию практики.</w:t>
      </w:r>
    </w:p>
    <w:p w14:paraId="3B41EA3A"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Объем средств бюджета Любытинского муниципального округа, который подлежит распределению, составляет 2,5 млн.рублей, в том числе средства иного межбюджетного трансферта из областного бюджета – 1,5 млн. рублей.</w:t>
      </w:r>
    </w:p>
    <w:p w14:paraId="6AC3969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6.2. В работе бюджетной комиссии принимают участие представители Администрации.</w:t>
      </w:r>
    </w:p>
    <w:p w14:paraId="6C7467A2"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6.3. Заседание бюджетной комиссии считается правомочным, если на нем присутствуют не менее 2/3 членов ее основного состава.</w:t>
      </w:r>
    </w:p>
    <w:p w14:paraId="48B890B6"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6.4. Время и место проведения первого заседания бюджетной комиссии назначается организатором проекта в срок не позднее 3 рабочих дней со дня проведения жеребьевки.</w:t>
      </w:r>
    </w:p>
    <w:p w14:paraId="6B946E75"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Даты проведения последующих заседаний бюджетной комиссии определяются членами основного состава бюджетной комиссии.</w:t>
      </w:r>
    </w:p>
    <w:p w14:paraId="385E5E43"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Заседания бюджетной комиссии проводятся не менее 1 раза в неделю.</w:t>
      </w:r>
    </w:p>
    <w:p w14:paraId="17530F94"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p>
    <w:p w14:paraId="68894F12" w14:textId="77777777" w:rsidR="00144B94" w:rsidRPr="00144B94" w:rsidRDefault="00144B94" w:rsidP="00144B94">
      <w:pPr>
        <w:widowControl w:val="0"/>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w:t>
      </w:r>
    </w:p>
    <w:p w14:paraId="76AB491E"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6.5. Решения бюджетной комиссии принимаются открытым голосованием простым большинством голосов от присутствующих членов основного </w:t>
      </w:r>
    </w:p>
    <w:p w14:paraId="2420ED1A"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состава бюджетной комиссии. Член бюджетной комиссии не голосует за выдвинутое им инициативное предложение.</w:t>
      </w:r>
    </w:p>
    <w:p w14:paraId="1E34B2D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6.6. По результатам заседания бюджетной комиссии модератором бюджетной комиссии составляется протокол заседания бюджетной комиссии, который подписывается членами основного состава бюджетной комиссии, присутствующими на заседании.</w:t>
      </w:r>
    </w:p>
    <w:p w14:paraId="66BCFADA"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6.7. Заседания бюджетной комиссии открыты для посещения всеми желающими.</w:t>
      </w:r>
    </w:p>
    <w:p w14:paraId="7AF071DB"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Видеозаписи заседаний бюджетной комиссии, фотоотчеты, протоколы, экспертные заключения, материалы, использованные в работе бюджетной комиссии, а также объявления о предстоящих заседаниях подлежат размещению в информационно-телекоммуникационной сети «Интернет».</w:t>
      </w:r>
    </w:p>
    <w:p w14:paraId="754CD7A4"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6.8. Права и обязанности членов бюджетной комиссии, резервного состава бюджетной комиссии.</w:t>
      </w:r>
    </w:p>
    <w:p w14:paraId="1FF99CCD"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6.8.1. Члены бюджетной комиссии имеют право на:</w:t>
      </w:r>
    </w:p>
    <w:p w14:paraId="46011F71"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выдвижение не более трех инициативных предложений по направлению расходования средств от каждого члена бюджетной комиссии;</w:t>
      </w:r>
    </w:p>
    <w:p w14:paraId="34200A05"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участие в обсуждении представленных инициативных предложений;</w:t>
      </w:r>
    </w:p>
    <w:p w14:paraId="4C2D1EBC"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получение консультации соответствующих специалистов Администрации, направление в Администрацию предложения по реализации инициативного предложения, а также осуществление контроля за реализацией инициативного предложения.</w:t>
      </w:r>
    </w:p>
    <w:p w14:paraId="7A00DF9F" w14:textId="77777777" w:rsidR="00144B94" w:rsidRPr="00144B94" w:rsidRDefault="00144B94" w:rsidP="00144B94">
      <w:pPr>
        <w:widowControl w:val="0"/>
        <w:tabs>
          <w:tab w:val="left" w:pos="1276"/>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6.8.2. Члены бюджетной комиссии обязаны:</w:t>
      </w:r>
    </w:p>
    <w:p w14:paraId="0E8FC1FD" w14:textId="77777777" w:rsidR="00144B94" w:rsidRPr="00144B94" w:rsidRDefault="00144B94" w:rsidP="00144B94">
      <w:pPr>
        <w:widowControl w:val="0"/>
        <w:tabs>
          <w:tab w:val="left" w:pos="1276"/>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лично присутствовать на заседаниях бюджетной комиссии; </w:t>
      </w:r>
    </w:p>
    <w:p w14:paraId="3C11B7B0" w14:textId="77777777" w:rsidR="00144B94" w:rsidRPr="00144B94" w:rsidRDefault="00144B94" w:rsidP="00144B94">
      <w:pPr>
        <w:widowControl w:val="0"/>
        <w:tabs>
          <w:tab w:val="left" w:pos="1276"/>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выполнять задания модератора в рамках работы бюджетной комиссии.</w:t>
      </w:r>
    </w:p>
    <w:p w14:paraId="0EC0BE4C"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6.8.3. Члены резервного состава бюджетной комиссии имеют право на:</w:t>
      </w:r>
    </w:p>
    <w:p w14:paraId="1351178B"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присутствие на всех заседаниях бюджетной комиссии;</w:t>
      </w:r>
    </w:p>
    <w:p w14:paraId="2900F03C"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устное выступление до или после заседания бюджетной комиссии;</w:t>
      </w:r>
    </w:p>
    <w:p w14:paraId="240D053D"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замену члена бюджетной комиссии, выбывшего из основного состава, по итогам жеребьевки.</w:t>
      </w:r>
    </w:p>
    <w:p w14:paraId="228ECE07"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6.9. Модератор практики.</w:t>
      </w:r>
    </w:p>
    <w:p w14:paraId="5B82A65A"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6.9.1. Модератор, определяемый организатором практики, не является членом бюджетной комиссии и имеет следующие обязанности:</w:t>
      </w:r>
    </w:p>
    <w:p w14:paraId="3E34B34C"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организация и проведение заседаний бюджетной комиссии;</w:t>
      </w:r>
    </w:p>
    <w:p w14:paraId="06CF33F8"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информационное освещение реализации практики в информационно-телекоммуникационной сети «Интернет»;</w:t>
      </w:r>
    </w:p>
    <w:p w14:paraId="56095DE6"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доведение информации до членов бюджетной комиссии об изменениях, связанных с датой и временем проведения заседаний;</w:t>
      </w:r>
    </w:p>
    <w:p w14:paraId="40643239"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организация взаимодействия членов бюджетной комиссии и представителей Администрации.</w:t>
      </w:r>
    </w:p>
    <w:p w14:paraId="5EE77D3C"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6.9.2. Модератор не участвует в обсуждении инициативных предложений и не имеет права голоса на итоговом голосовании бюджетной комиссии.</w:t>
      </w:r>
    </w:p>
    <w:p w14:paraId="71BC6067"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6.9.3. В начале каждого заседания модератором бюджетной комиссии определяются:</w:t>
      </w:r>
    </w:p>
    <w:p w14:paraId="62CB480D"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p>
    <w:p w14:paraId="2B9805A6" w14:textId="77777777" w:rsidR="00144B94" w:rsidRPr="00144B94" w:rsidRDefault="00144B94" w:rsidP="00144B94">
      <w:pPr>
        <w:widowControl w:val="0"/>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w:t>
      </w:r>
    </w:p>
    <w:p w14:paraId="021D6C81"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формат заседания и время, отведенное на выступление каждого члена бюджетной комиссии;</w:t>
      </w:r>
    </w:p>
    <w:p w14:paraId="3DD83102"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порядок выступлений (каким образом членам комиссии предоставляется право слова, описание порядка очередности выступающих и т.д.).</w:t>
      </w:r>
    </w:p>
    <w:p w14:paraId="29DCF0A6" w14:textId="77777777" w:rsidR="00144B94" w:rsidRPr="00144B94" w:rsidRDefault="00144B94" w:rsidP="00144B94">
      <w:pPr>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6.10. Замена члена бюджетной комиссии на члена резерва бюджетной комиссии осуществляется по следующим основаниям:</w:t>
      </w:r>
    </w:p>
    <w:p w14:paraId="1C08CF6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вследствие пропуска двух заседаний без уважительной причины;</w:t>
      </w:r>
    </w:p>
    <w:p w14:paraId="19092D49"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 неоднократное нарушение хода заседания бюджетной комиссии. После третьего предупреждения модератор бюджетной комиссии имеет право на замену члена комиссии. Предупреждения могут быть получены в ходе одного или нескольких заседаний.</w:t>
      </w:r>
    </w:p>
    <w:p w14:paraId="101B09F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нарушениям относятся:</w:t>
      </w:r>
    </w:p>
    <w:p w14:paraId="7859DDEF"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превышение времени, отведенного модератором бюджетной комиссии на выступление;</w:t>
      </w:r>
    </w:p>
    <w:p w14:paraId="2AA4032D"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нарушение порядка выступлений и обсуждений (перебивание других членов бюджетной комиссии, выступление без разрешения модератора бюджетной комиссии и т.д.);</w:t>
      </w:r>
    </w:p>
    <w:p w14:paraId="711A97CE"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присутствие члена бюджетной комиссии на заседании в состоянии алкогольного и (или) наркотического опьянения;</w:t>
      </w:r>
    </w:p>
    <w:p w14:paraId="243EBE7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употребление недопустимых форм речевой коммуникации (оскорбления и т.д.);</w:t>
      </w:r>
    </w:p>
    <w:p w14:paraId="161D7BD4"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невыполнение двух и более заданий в установленный срок. Срок выполнения заданий определяется модератором бюджетной комиссии в конце каждого заседания (с учетом мнений членов комиссии).</w:t>
      </w:r>
    </w:p>
    <w:p w14:paraId="04242805"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Выбывший член бюджетной комиссии заменяется членом резерва бюджетной комиссии по итогам жеребьевки. Жеребьевка проводится из числа </w:t>
      </w:r>
      <w:r w:rsidRPr="00144B94">
        <w:rPr>
          <w:rFonts w:ascii="Times New Roman" w:eastAsia="Times New Roman" w:hAnsi="Times New Roman" w:cs="Times New Roman"/>
          <w:sz w:val="28"/>
          <w:szCs w:val="28"/>
          <w:lang w:eastAsia="ru-RU"/>
        </w:rPr>
        <w:lastRenderedPageBreak/>
        <w:t>членов резервного состава, присутствующих на заседании. Член резервно-</w:t>
      </w:r>
    </w:p>
    <w:p w14:paraId="7A1FFD8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го состава, заместивший члена бюджетной комиссии, включается в текущий </w:t>
      </w:r>
    </w:p>
    <w:p w14:paraId="384E7A0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этап работы. Если этап выдвижения инициативных предложений пройден, новый член не может выдвигать свое инициативное предложение, но может голосовать за выдвинутые инициативные предложения и участвовать в их разработке.</w:t>
      </w:r>
    </w:p>
    <w:p w14:paraId="35ACA27B"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6.11. Член резервного состава бюджетной комиссии выбывает из него в случае получения предупреждения модератора за следующие нарушения:</w:t>
      </w:r>
    </w:p>
    <w:p w14:paraId="3AE2222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организация шума, препятствующего проведению заседания бюджетной комиссии (в случае получения трех предупреждений модератора);</w:t>
      </w:r>
    </w:p>
    <w:p w14:paraId="1044E100"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появление на заседаниях в состоянии алкогольного, наркотического и (или) иного опьянения;</w:t>
      </w:r>
    </w:p>
    <w:p w14:paraId="3D7884A2"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недопустимые формы речевого поведения во время заседания.</w:t>
      </w:r>
    </w:p>
    <w:p w14:paraId="53850734" w14:textId="77777777" w:rsidR="00144B94" w:rsidRPr="00144B94" w:rsidRDefault="00144B94" w:rsidP="00144B94">
      <w:pPr>
        <w:widowControl w:val="0"/>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p>
    <w:p w14:paraId="31723341" w14:textId="77777777" w:rsidR="00144B94" w:rsidRPr="00144B94" w:rsidRDefault="00144B94" w:rsidP="00144B94">
      <w:pPr>
        <w:widowControl w:val="0"/>
        <w:autoSpaceDE w:val="0"/>
        <w:autoSpaceDN w:val="0"/>
        <w:adjustRightInd w:val="0"/>
        <w:spacing w:after="0" w:line="240" w:lineRule="exact"/>
        <w:ind w:right="2" w:firstLine="709"/>
        <w:jc w:val="both"/>
        <w:outlineLvl w:val="1"/>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7. Порядок рассмотрения инициативных предложений</w:t>
      </w:r>
    </w:p>
    <w:p w14:paraId="05250488"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7.1. Члены основного состава бюджетной комиссии представляют инициативные предложения, оформленные согласно приложению № 2 к настоящему Положению, на первое заседание бюджетной комиссии.</w:t>
      </w:r>
    </w:p>
    <w:p w14:paraId="782B868E"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7.2. Стоимость инициативного предложения (инициативных предложений) не должна превышать объем средств, указанный в абзаце втором подпункта 6.1 настоящего Положения.</w:t>
      </w:r>
    </w:p>
    <w:p w14:paraId="38D5FBC9" w14:textId="77777777" w:rsidR="00144B94" w:rsidRPr="00144B94" w:rsidRDefault="00144B94" w:rsidP="00144B94">
      <w:pPr>
        <w:widowControl w:val="0"/>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w:t>
      </w:r>
    </w:p>
    <w:p w14:paraId="04290DCA" w14:textId="3CE1AC45"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7.3. Инициативные </w:t>
      </w:r>
      <w:hyperlink r:id="rId180" w:anchor="P200" w:history="1">
        <w:r w:rsidRPr="00144B94">
          <w:rPr>
            <w:rFonts w:ascii="Times New Roman" w:eastAsia="Times New Roman" w:hAnsi="Times New Roman" w:cs="Times New Roman"/>
            <w:sz w:val="28"/>
            <w:szCs w:val="28"/>
            <w:lang w:eastAsia="ru-RU"/>
          </w:rPr>
          <w:t>предложения</w:t>
        </w:r>
      </w:hyperlink>
      <w:r w:rsidRPr="00144B94">
        <w:rPr>
          <w:rFonts w:ascii="Times New Roman" w:eastAsia="Times New Roman" w:hAnsi="Times New Roman" w:cs="Times New Roman"/>
          <w:sz w:val="28"/>
          <w:szCs w:val="28"/>
          <w:lang w:eastAsia="ru-RU"/>
        </w:rPr>
        <w:t xml:space="preserve"> в срок не позднее 5 рабочих дней со дня их представления направляются в Администрацию для рассмотрения и </w:t>
      </w:r>
    </w:p>
    <w:p w14:paraId="3602A19A" w14:textId="77777777" w:rsidR="00144B94" w:rsidRPr="00144B94" w:rsidRDefault="00144B94" w:rsidP="00144B94">
      <w:pPr>
        <w:widowControl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подготовки в письменном виде экспертного положительного или отрицательного заключения согласно приложению № 4.</w:t>
      </w:r>
    </w:p>
    <w:p w14:paraId="1DFE52A9"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Указанные инициативные предложения подлежат рассмотрению Администрацией в течение пяти рабочих дней со дня получения.</w:t>
      </w:r>
    </w:p>
    <w:p w14:paraId="40B5DC5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7.4. Отрицательное экспертное заключение на направленное инициативное предложение выносится при наличии одного из следующих оснований:</w:t>
      </w:r>
    </w:p>
    <w:p w14:paraId="1BD298E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мероприятия, предусмотренные инициативным предложением, не относятся к полномочиям органов местного самоуправления Любытинского муниципального округа, установленным законодательством Российской Федерации;</w:t>
      </w:r>
    </w:p>
    <w:p w14:paraId="7940783B"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мероприятия, предусмотренные инициативным предложением, дублируют мероприятия, финансовое обеспечение которых предусмотрено в бюджете Любытинского муниципального округа на соответствующий финансовый год;</w:t>
      </w:r>
    </w:p>
    <w:p w14:paraId="395176FB"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объект, подлежащий ремонту или реконструкции в рамках инициативного предложения, не находится в собственности Любытинского муниципального округа;</w:t>
      </w:r>
    </w:p>
    <w:p w14:paraId="054E454B"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выгодополучателями инициативного предложения (группа населения, которая будет пользоваться результатами) не являются физические лица - жители </w:t>
      </w:r>
      <w:r w:rsidRPr="00144B94">
        <w:rPr>
          <w:rFonts w:ascii="Times New Roman" w:eastAsia="Times New Roman" w:hAnsi="Times New Roman" w:cs="Times New Roman"/>
          <w:sz w:val="28"/>
          <w:szCs w:val="28"/>
          <w:lang w:eastAsia="ru-RU"/>
        </w:rPr>
        <w:lastRenderedPageBreak/>
        <w:t>Любытинского муниципального округа;</w:t>
      </w:r>
    </w:p>
    <w:p w14:paraId="26C4F403"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реализация инициативного предложения окажет отрицательное воздействие на состояние окружающей среды;</w:t>
      </w:r>
    </w:p>
    <w:p w14:paraId="6CD1DF8B"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срок реализации инициативного предложения выходит за рамки соответствующего финансового года.</w:t>
      </w:r>
    </w:p>
    <w:p w14:paraId="4A79CA23"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Инициативные предложения, в отношении которых вынесено отрицательное экспертное заключение, не подлежат дальнейшему рассмотрению бюджетной комиссии.</w:t>
      </w:r>
    </w:p>
    <w:p w14:paraId="3D4C7742"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 w:val="28"/>
          <w:szCs w:val="28"/>
          <w:lang w:eastAsia="ru-RU"/>
        </w:rPr>
        <w:t>7.5. Члены бюджетной комиссии имеют право в случае отрицательного экспертного заключения инициативных предложений на письменные разъяснения причин отклонения.</w:t>
      </w:r>
    </w:p>
    <w:p w14:paraId="3987F0F3"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7.6. По инициативным предложениям, получившим положительное экспертное заключение, проводится отбор для их включения в бюджет Любытинского муниципального округа.</w:t>
      </w:r>
    </w:p>
    <w:p w14:paraId="2F33692E" w14:textId="6D975F59"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Членам бюджетной комиссии раздаются </w:t>
      </w:r>
      <w:hyperlink r:id="rId181" w:anchor="P255" w:history="1">
        <w:r w:rsidRPr="00144B94">
          <w:rPr>
            <w:rFonts w:ascii="Times New Roman" w:eastAsia="Times New Roman" w:hAnsi="Times New Roman" w:cs="Times New Roman"/>
            <w:sz w:val="28"/>
            <w:szCs w:val="28"/>
            <w:lang w:eastAsia="ru-RU"/>
          </w:rPr>
          <w:t>листы</w:t>
        </w:r>
      </w:hyperlink>
      <w:r w:rsidRPr="00144B94">
        <w:rPr>
          <w:rFonts w:ascii="Times New Roman" w:eastAsia="Times New Roman" w:hAnsi="Times New Roman" w:cs="Times New Roman"/>
          <w:sz w:val="28"/>
          <w:szCs w:val="28"/>
          <w:lang w:eastAsia="ru-RU"/>
        </w:rPr>
        <w:t xml:space="preserve"> голосования с перечисленными внесенными на рассмотрение инициативными предложениями по форме согласно приложению № 3 к настоящему Положению. Каждый участник бюджетной комиссии проставляет баллы от 0 до 1 не более чем по двум инициативным предложениям, за исключением своего.</w:t>
      </w:r>
    </w:p>
    <w:p w14:paraId="6256C773"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Инициативные предложения, набравшие наибольшее количество баллов, признаются победителями и направляются в Администрацию для проработки включения их финансирования в проект бюджета Любытинского муниципального округа на очередной финансовый год.</w:t>
      </w:r>
    </w:p>
    <w:p w14:paraId="362E7A65"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p>
    <w:p w14:paraId="301A3295"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both"/>
        <w:rPr>
          <w:rFonts w:ascii="Times New Roman" w:eastAsia="Times New Roman" w:hAnsi="Times New Roman" w:cs="Times New Roman"/>
          <w:sz w:val="28"/>
          <w:szCs w:val="28"/>
          <w:lang w:eastAsia="ru-RU"/>
        </w:rPr>
      </w:pPr>
    </w:p>
    <w:p w14:paraId="78135950" w14:textId="77777777" w:rsidR="00144B94" w:rsidRPr="00144B94" w:rsidRDefault="00144B94" w:rsidP="00144B94">
      <w:pPr>
        <w:widowControl w:val="0"/>
        <w:tabs>
          <w:tab w:val="left" w:pos="0"/>
          <w:tab w:val="left" w:pos="567"/>
          <w:tab w:val="left" w:pos="709"/>
          <w:tab w:val="left" w:pos="851"/>
          <w:tab w:val="left" w:pos="993"/>
        </w:tabs>
        <w:adjustRightInd w:val="0"/>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w:t>
      </w:r>
    </w:p>
    <w:p w14:paraId="19565471"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8. Реализация инициативного предложения</w:t>
      </w:r>
    </w:p>
    <w:p w14:paraId="1FF228A0"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8.1. В целях реализации инициативных предложений, прошедших отбор, создается рабочая группа, состав которой утверждается муниципальным </w:t>
      </w:r>
    </w:p>
    <w:p w14:paraId="280D5718" w14:textId="77777777" w:rsidR="00144B94" w:rsidRPr="00144B94" w:rsidRDefault="00144B94" w:rsidP="00144B94">
      <w:pPr>
        <w:widowControl w:val="0"/>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правовым актом Администрации.</w:t>
      </w:r>
    </w:p>
    <w:p w14:paraId="22D30CD0"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состав рабочей группы входят специалисты Администрации, члены бюджетной комиссии, инициативные предложения которых прошли отбор. Члены основного и резервного составов бюджетной комиссии и модератор входят в состав рабочей группы по личному согласию.</w:t>
      </w:r>
    </w:p>
    <w:p w14:paraId="159F39EB" w14:textId="77777777" w:rsidR="00144B94" w:rsidRPr="00144B94" w:rsidRDefault="00144B94" w:rsidP="00144B94">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8.2. Рабочая группа определяет основные сроки и способы реализации инициативных предложений, прошедших отбор, осуществляет контроль за их реализацией, а также информирует жителей Любытинского муниципального округа о ходе реализации инициативных предложений.</w:t>
      </w:r>
    </w:p>
    <w:p w14:paraId="187DA23F"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8.3. В случае изменения величины предварительной сметной стоимости в ходе проведения мероприятий по реализации инициативного предложения, включенного в бюджет Любытинского муниципального округа, организатором </w:t>
      </w:r>
      <w:r w:rsidRPr="00144B94">
        <w:rPr>
          <w:rFonts w:ascii="Times New Roman" w:eastAsia="Times New Roman" w:hAnsi="Times New Roman" w:cs="Times New Roman"/>
          <w:sz w:val="28"/>
          <w:szCs w:val="28"/>
          <w:lang w:eastAsia="ru-RU"/>
        </w:rPr>
        <w:lastRenderedPageBreak/>
        <w:t>проекта собирается внеочередное заседание бюджетной комиссии.</w:t>
      </w:r>
    </w:p>
    <w:p w14:paraId="26C6155E"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Решение о дальнейшем направлении средств, предусмотренных в бюджете Любытинского муниципального округа на реализацию рассматриваемого инициативного предложения, принимается простым большинством голосов.</w:t>
      </w:r>
    </w:p>
    <w:p w14:paraId="182E7FC2"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8.4. В случае если при реализации инициативного предложения начальная минимальная цена муниципального контракта (договора) определена проектно-сметным (сметным) методом, Администрацией муниципального образования должно быть получено положительное экспертное заключение о достоверности определения сметной стоимости работ.</w:t>
      </w:r>
    </w:p>
    <w:p w14:paraId="4AE7E954" w14:textId="77777777" w:rsidR="00144B94" w:rsidRPr="00144B94" w:rsidRDefault="00144B94" w:rsidP="00144B94">
      <w:pPr>
        <w:adjustRightInd w:val="0"/>
        <w:spacing w:before="120" w:after="120" w:line="240" w:lineRule="exact"/>
        <w:jc w:val="center"/>
        <w:outlineLvl w:val="0"/>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w:t>
      </w:r>
    </w:p>
    <w:p w14:paraId="3DEF09AB"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1652A9E8"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7C4CF960"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3007DEBF"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38F91D6E"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47EAC8D9"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1527F60A"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3916A2DE"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3472F232"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38C22FF2"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0CB63135"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448A6D02"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0D84CCC2"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3AAFD896" w14:textId="77777777" w:rsidR="00144B94" w:rsidRPr="00144B94" w:rsidRDefault="00144B94" w:rsidP="00144B94">
      <w:pPr>
        <w:adjustRightInd w:val="0"/>
        <w:spacing w:before="120" w:after="120" w:line="240" w:lineRule="exact"/>
        <w:ind w:left="4961"/>
        <w:outlineLvl w:val="0"/>
        <w:rPr>
          <w:rFonts w:ascii="Times New Roman" w:eastAsia="Times New Roman" w:hAnsi="Times New Roman" w:cs="Times New Roman"/>
          <w:sz w:val="24"/>
          <w:szCs w:val="24"/>
          <w:lang w:eastAsia="ru-RU"/>
        </w:rPr>
      </w:pPr>
    </w:p>
    <w:p w14:paraId="0714CF7B" w14:textId="77777777" w:rsidR="00144B94" w:rsidRPr="00144B94" w:rsidRDefault="00144B94" w:rsidP="00144B94">
      <w:pPr>
        <w:adjustRightInd w:val="0"/>
        <w:spacing w:before="120" w:after="120" w:line="240" w:lineRule="exact"/>
        <w:ind w:left="4961"/>
        <w:jc w:val="center"/>
        <w:outlineLvl w:val="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 1</w:t>
      </w:r>
    </w:p>
    <w:p w14:paraId="4468651E" w14:textId="77777777" w:rsidR="00144B94" w:rsidRPr="00144B94" w:rsidRDefault="00144B94" w:rsidP="00144B94">
      <w:pPr>
        <w:adjustRightInd w:val="0"/>
        <w:spacing w:after="0" w:line="240" w:lineRule="exact"/>
        <w:ind w:left="49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Положению о реализации практики инициативного бюджетирования «Народный бюджет» в Любытинском муниципальном округе</w:t>
      </w:r>
    </w:p>
    <w:p w14:paraId="73FC1C04" w14:textId="77777777" w:rsidR="00144B94" w:rsidRPr="00144B94" w:rsidRDefault="00144B94" w:rsidP="00144B94">
      <w:pPr>
        <w:spacing w:after="0" w:line="240" w:lineRule="auto"/>
        <w:jc w:val="center"/>
        <w:rPr>
          <w:rFonts w:ascii="Times New Roman" w:eastAsia="Times New Roman" w:hAnsi="Times New Roman" w:cs="Times New Roman"/>
          <w:sz w:val="24"/>
          <w:szCs w:val="24"/>
          <w:lang w:eastAsia="ru-RU"/>
        </w:rPr>
      </w:pPr>
    </w:p>
    <w:p w14:paraId="29CBC9C7" w14:textId="77777777" w:rsidR="00144B94" w:rsidRPr="00144B94" w:rsidRDefault="00144B94" w:rsidP="00144B94">
      <w:pPr>
        <w:spacing w:after="0" w:line="240" w:lineRule="auto"/>
        <w:jc w:val="center"/>
        <w:rPr>
          <w:rFonts w:ascii="Times New Roman" w:eastAsia="Times New Roman" w:hAnsi="Times New Roman" w:cs="Times New Roman"/>
          <w:sz w:val="24"/>
          <w:szCs w:val="24"/>
          <w:lang w:eastAsia="ru-RU"/>
        </w:rPr>
      </w:pPr>
    </w:p>
    <w:p w14:paraId="0A08A8BE" w14:textId="77777777" w:rsidR="00144B94" w:rsidRPr="00144B94" w:rsidRDefault="00144B94" w:rsidP="00144B94">
      <w:pPr>
        <w:widowControl w:val="0"/>
        <w:autoSpaceDE w:val="0"/>
        <w:autoSpaceDN w:val="0"/>
        <w:adjustRightInd w:val="0"/>
        <w:spacing w:after="120" w:line="240" w:lineRule="auto"/>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ЗАЯВКА</w:t>
      </w:r>
    </w:p>
    <w:p w14:paraId="093E4583"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 участие в практике инициативного бюджетирования «Народный бюджет»</w:t>
      </w:r>
    </w:p>
    <w:tbl>
      <w:tblPr>
        <w:tblpPr w:leftFromText="180" w:rightFromText="180" w:vertAnchor="text" w:horzAnchor="margin"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2"/>
        <w:gridCol w:w="4773"/>
      </w:tblGrid>
      <w:tr w:rsidR="00144B94" w:rsidRPr="00144B94" w14:paraId="4F936021"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34FD66D1"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Фамилия</w:t>
            </w:r>
          </w:p>
        </w:tc>
        <w:tc>
          <w:tcPr>
            <w:tcW w:w="4773" w:type="dxa"/>
            <w:tcBorders>
              <w:top w:val="single" w:sz="4" w:space="0" w:color="auto"/>
              <w:left w:val="single" w:sz="4" w:space="0" w:color="auto"/>
              <w:bottom w:val="single" w:sz="4" w:space="0" w:color="auto"/>
              <w:right w:val="single" w:sz="4" w:space="0" w:color="auto"/>
            </w:tcBorders>
          </w:tcPr>
          <w:p w14:paraId="785E2A8D"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r w:rsidR="00144B94" w:rsidRPr="00144B94" w14:paraId="75BAF5B2"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63DBA408"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Имя</w:t>
            </w:r>
          </w:p>
        </w:tc>
        <w:tc>
          <w:tcPr>
            <w:tcW w:w="4773" w:type="dxa"/>
            <w:tcBorders>
              <w:top w:val="single" w:sz="4" w:space="0" w:color="auto"/>
              <w:left w:val="single" w:sz="4" w:space="0" w:color="auto"/>
              <w:bottom w:val="single" w:sz="4" w:space="0" w:color="auto"/>
              <w:right w:val="single" w:sz="4" w:space="0" w:color="auto"/>
            </w:tcBorders>
          </w:tcPr>
          <w:p w14:paraId="7C30C322"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r w:rsidR="00144B94" w:rsidRPr="00144B94" w14:paraId="44BFD3C3"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2070A1BB"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Отчество</w:t>
            </w:r>
          </w:p>
        </w:tc>
        <w:tc>
          <w:tcPr>
            <w:tcW w:w="4773" w:type="dxa"/>
            <w:tcBorders>
              <w:top w:val="single" w:sz="4" w:space="0" w:color="auto"/>
              <w:left w:val="single" w:sz="4" w:space="0" w:color="auto"/>
              <w:bottom w:val="single" w:sz="4" w:space="0" w:color="auto"/>
              <w:right w:val="single" w:sz="4" w:space="0" w:color="auto"/>
            </w:tcBorders>
          </w:tcPr>
          <w:p w14:paraId="1BF94459"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r w:rsidR="00144B94" w:rsidRPr="00144B94" w14:paraId="662A740D"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0E2BB9FB"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Возраст</w:t>
            </w:r>
          </w:p>
        </w:tc>
        <w:tc>
          <w:tcPr>
            <w:tcW w:w="4773" w:type="dxa"/>
            <w:tcBorders>
              <w:top w:val="single" w:sz="4" w:space="0" w:color="auto"/>
              <w:left w:val="single" w:sz="4" w:space="0" w:color="auto"/>
              <w:bottom w:val="single" w:sz="4" w:space="0" w:color="auto"/>
              <w:right w:val="single" w:sz="4" w:space="0" w:color="auto"/>
            </w:tcBorders>
          </w:tcPr>
          <w:p w14:paraId="3E8A995E"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r w:rsidR="00144B94" w:rsidRPr="00144B94" w14:paraId="1C0FAEB8"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05B30CD0"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Профессия, тип занятости</w:t>
            </w:r>
          </w:p>
        </w:tc>
        <w:tc>
          <w:tcPr>
            <w:tcW w:w="4773" w:type="dxa"/>
            <w:tcBorders>
              <w:top w:val="single" w:sz="4" w:space="0" w:color="auto"/>
              <w:left w:val="single" w:sz="4" w:space="0" w:color="auto"/>
              <w:bottom w:val="single" w:sz="4" w:space="0" w:color="auto"/>
              <w:right w:val="single" w:sz="4" w:space="0" w:color="auto"/>
            </w:tcBorders>
          </w:tcPr>
          <w:p w14:paraId="40FF453B"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r w:rsidR="00144B94" w:rsidRPr="00144B94" w14:paraId="3D26F20C"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20AE8ADC"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Контактный телефон</w:t>
            </w:r>
          </w:p>
        </w:tc>
        <w:tc>
          <w:tcPr>
            <w:tcW w:w="4773" w:type="dxa"/>
            <w:tcBorders>
              <w:top w:val="single" w:sz="4" w:space="0" w:color="auto"/>
              <w:left w:val="single" w:sz="4" w:space="0" w:color="auto"/>
              <w:bottom w:val="single" w:sz="4" w:space="0" w:color="auto"/>
              <w:right w:val="single" w:sz="4" w:space="0" w:color="auto"/>
            </w:tcBorders>
          </w:tcPr>
          <w:p w14:paraId="6311CE5F"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r w:rsidR="00144B94" w:rsidRPr="00144B94" w14:paraId="56336A38" w14:textId="77777777" w:rsidTr="006644E9">
        <w:trPr>
          <w:trHeight w:val="534"/>
        </w:trPr>
        <w:tc>
          <w:tcPr>
            <w:tcW w:w="4772" w:type="dxa"/>
            <w:tcBorders>
              <w:top w:val="single" w:sz="4" w:space="0" w:color="auto"/>
              <w:left w:val="single" w:sz="4" w:space="0" w:color="auto"/>
              <w:bottom w:val="single" w:sz="4" w:space="0" w:color="auto"/>
              <w:right w:val="single" w:sz="4" w:space="0" w:color="auto"/>
            </w:tcBorders>
            <w:hideMark/>
          </w:tcPr>
          <w:p w14:paraId="1A20808B"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Другие контактные данные:</w:t>
            </w:r>
          </w:p>
          <w:p w14:paraId="6BF0013A"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(заполняется по желанию)</w:t>
            </w:r>
          </w:p>
        </w:tc>
        <w:tc>
          <w:tcPr>
            <w:tcW w:w="4773" w:type="dxa"/>
            <w:tcBorders>
              <w:top w:val="single" w:sz="4" w:space="0" w:color="auto"/>
              <w:left w:val="single" w:sz="4" w:space="0" w:color="auto"/>
              <w:bottom w:val="single" w:sz="4" w:space="0" w:color="auto"/>
              <w:right w:val="single" w:sz="4" w:space="0" w:color="auto"/>
            </w:tcBorders>
          </w:tcPr>
          <w:p w14:paraId="716BF8C4"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tc>
      </w:tr>
    </w:tbl>
    <w:p w14:paraId="0D7EB94B"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519728A5"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 проекте узнал из (отметить галочкой):</w:t>
      </w:r>
    </w:p>
    <w:tbl>
      <w:tblPr>
        <w:tblpPr w:leftFromText="180" w:rightFromText="180" w:vertAnchor="text" w:horzAnchor="margin" w:tblpY="5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280"/>
        <w:gridCol w:w="8669"/>
      </w:tblGrid>
      <w:tr w:rsidR="00144B94" w:rsidRPr="00144B94" w14:paraId="7B08591F" w14:textId="77777777" w:rsidTr="006644E9">
        <w:trPr>
          <w:trHeight w:val="412"/>
        </w:trPr>
        <w:tc>
          <w:tcPr>
            <w:tcW w:w="529" w:type="dxa"/>
            <w:tcBorders>
              <w:top w:val="single" w:sz="4" w:space="0" w:color="auto"/>
              <w:left w:val="single" w:sz="4" w:space="0" w:color="auto"/>
              <w:bottom w:val="single" w:sz="4" w:space="0" w:color="auto"/>
              <w:right w:val="single" w:sz="4" w:space="0" w:color="auto"/>
            </w:tcBorders>
          </w:tcPr>
          <w:p w14:paraId="2EFF16D6"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single" w:sz="4" w:space="0" w:color="auto"/>
              <w:bottom w:val="nil"/>
              <w:right w:val="nil"/>
            </w:tcBorders>
          </w:tcPr>
          <w:p w14:paraId="0B1BE1DE"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hideMark/>
          </w:tcPr>
          <w:p w14:paraId="47B4B81F"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Печатные СМИ</w:t>
            </w:r>
          </w:p>
        </w:tc>
      </w:tr>
      <w:tr w:rsidR="00144B94" w:rsidRPr="00144B94" w14:paraId="6EAC01C7" w14:textId="77777777" w:rsidTr="006644E9">
        <w:trPr>
          <w:trHeight w:val="60"/>
        </w:trPr>
        <w:tc>
          <w:tcPr>
            <w:tcW w:w="529" w:type="dxa"/>
            <w:tcBorders>
              <w:top w:val="single" w:sz="4" w:space="0" w:color="auto"/>
              <w:left w:val="nil"/>
              <w:bottom w:val="single" w:sz="4" w:space="0" w:color="auto"/>
              <w:right w:val="nil"/>
            </w:tcBorders>
          </w:tcPr>
          <w:p w14:paraId="0A4FEEA1"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nil"/>
              <w:bottom w:val="nil"/>
              <w:right w:val="nil"/>
            </w:tcBorders>
          </w:tcPr>
          <w:p w14:paraId="37824D69"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tcPr>
          <w:p w14:paraId="1CE09475"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r>
      <w:tr w:rsidR="00144B94" w:rsidRPr="00144B94" w14:paraId="2F3F4C67" w14:textId="77777777" w:rsidTr="006644E9">
        <w:trPr>
          <w:trHeight w:val="408"/>
        </w:trPr>
        <w:tc>
          <w:tcPr>
            <w:tcW w:w="529" w:type="dxa"/>
            <w:tcBorders>
              <w:top w:val="single" w:sz="4" w:space="0" w:color="auto"/>
              <w:left w:val="single" w:sz="4" w:space="0" w:color="auto"/>
              <w:bottom w:val="single" w:sz="4" w:space="0" w:color="auto"/>
              <w:right w:val="single" w:sz="4" w:space="0" w:color="auto"/>
            </w:tcBorders>
          </w:tcPr>
          <w:p w14:paraId="57CD0EC0"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single" w:sz="4" w:space="0" w:color="auto"/>
              <w:bottom w:val="nil"/>
              <w:right w:val="nil"/>
            </w:tcBorders>
          </w:tcPr>
          <w:p w14:paraId="70BBC579"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hideMark/>
          </w:tcPr>
          <w:p w14:paraId="6E93981C"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Официальный сайт муниципального образования</w:t>
            </w:r>
          </w:p>
        </w:tc>
      </w:tr>
      <w:tr w:rsidR="00144B94" w:rsidRPr="00144B94" w14:paraId="5AE293AD" w14:textId="77777777" w:rsidTr="006644E9">
        <w:trPr>
          <w:trHeight w:val="131"/>
        </w:trPr>
        <w:tc>
          <w:tcPr>
            <w:tcW w:w="529" w:type="dxa"/>
            <w:tcBorders>
              <w:top w:val="single" w:sz="4" w:space="0" w:color="auto"/>
              <w:left w:val="nil"/>
              <w:bottom w:val="single" w:sz="4" w:space="0" w:color="auto"/>
              <w:right w:val="nil"/>
            </w:tcBorders>
          </w:tcPr>
          <w:p w14:paraId="2A62EA5B"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nil"/>
              <w:bottom w:val="nil"/>
              <w:right w:val="nil"/>
            </w:tcBorders>
          </w:tcPr>
          <w:p w14:paraId="2FC55DDB"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tcPr>
          <w:p w14:paraId="41AE6842"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r>
      <w:tr w:rsidR="00144B94" w:rsidRPr="00144B94" w14:paraId="7BF64896" w14:textId="77777777" w:rsidTr="006644E9">
        <w:trPr>
          <w:trHeight w:val="417"/>
        </w:trPr>
        <w:tc>
          <w:tcPr>
            <w:tcW w:w="529" w:type="dxa"/>
            <w:tcBorders>
              <w:top w:val="single" w:sz="4" w:space="0" w:color="auto"/>
              <w:left w:val="single" w:sz="4" w:space="0" w:color="auto"/>
              <w:bottom w:val="single" w:sz="4" w:space="0" w:color="auto"/>
              <w:right w:val="single" w:sz="4" w:space="0" w:color="auto"/>
            </w:tcBorders>
          </w:tcPr>
          <w:p w14:paraId="41483CAC"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single" w:sz="4" w:space="0" w:color="auto"/>
              <w:bottom w:val="nil"/>
              <w:right w:val="nil"/>
            </w:tcBorders>
          </w:tcPr>
          <w:p w14:paraId="0B4C70BF"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hideMark/>
          </w:tcPr>
          <w:p w14:paraId="0E8E1633"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Телевидение</w:t>
            </w:r>
          </w:p>
        </w:tc>
      </w:tr>
      <w:tr w:rsidR="00144B94" w:rsidRPr="00144B94" w14:paraId="157ABF5C" w14:textId="77777777" w:rsidTr="006644E9">
        <w:trPr>
          <w:trHeight w:val="150"/>
        </w:trPr>
        <w:tc>
          <w:tcPr>
            <w:tcW w:w="529" w:type="dxa"/>
            <w:tcBorders>
              <w:top w:val="single" w:sz="4" w:space="0" w:color="auto"/>
              <w:left w:val="nil"/>
              <w:bottom w:val="single" w:sz="4" w:space="0" w:color="auto"/>
              <w:right w:val="nil"/>
            </w:tcBorders>
          </w:tcPr>
          <w:p w14:paraId="324BAD30"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nil"/>
              <w:bottom w:val="nil"/>
              <w:right w:val="nil"/>
            </w:tcBorders>
          </w:tcPr>
          <w:p w14:paraId="1C3FC64F"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tcPr>
          <w:p w14:paraId="55A77D32"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r>
      <w:tr w:rsidR="00144B94" w:rsidRPr="00144B94" w14:paraId="3400C566" w14:textId="77777777" w:rsidTr="006644E9">
        <w:trPr>
          <w:trHeight w:val="413"/>
        </w:trPr>
        <w:tc>
          <w:tcPr>
            <w:tcW w:w="529" w:type="dxa"/>
            <w:tcBorders>
              <w:top w:val="single" w:sz="4" w:space="0" w:color="auto"/>
              <w:left w:val="single" w:sz="4" w:space="0" w:color="auto"/>
              <w:bottom w:val="single" w:sz="4" w:space="0" w:color="auto"/>
              <w:right w:val="single" w:sz="4" w:space="0" w:color="auto"/>
            </w:tcBorders>
          </w:tcPr>
          <w:p w14:paraId="210BD7E2"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single" w:sz="4" w:space="0" w:color="auto"/>
              <w:bottom w:val="nil"/>
              <w:right w:val="nil"/>
            </w:tcBorders>
          </w:tcPr>
          <w:p w14:paraId="5E65BA10"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hideMark/>
          </w:tcPr>
          <w:p w14:paraId="7F9FE428"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Радио</w:t>
            </w:r>
          </w:p>
        </w:tc>
      </w:tr>
      <w:tr w:rsidR="00144B94" w:rsidRPr="00144B94" w14:paraId="26C08EC8" w14:textId="77777777" w:rsidTr="006644E9">
        <w:trPr>
          <w:trHeight w:val="28"/>
        </w:trPr>
        <w:tc>
          <w:tcPr>
            <w:tcW w:w="529" w:type="dxa"/>
            <w:tcBorders>
              <w:top w:val="single" w:sz="4" w:space="0" w:color="auto"/>
              <w:left w:val="nil"/>
              <w:bottom w:val="single" w:sz="4" w:space="0" w:color="auto"/>
              <w:right w:val="nil"/>
            </w:tcBorders>
          </w:tcPr>
          <w:p w14:paraId="1CA19F11"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nil"/>
              <w:bottom w:val="nil"/>
              <w:right w:val="nil"/>
            </w:tcBorders>
          </w:tcPr>
          <w:p w14:paraId="7F600DD0"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tcPr>
          <w:p w14:paraId="22FEDF13"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r>
      <w:tr w:rsidR="00144B94" w:rsidRPr="00144B94" w14:paraId="3CD2A8F0" w14:textId="77777777" w:rsidTr="006644E9">
        <w:trPr>
          <w:trHeight w:val="410"/>
        </w:trPr>
        <w:tc>
          <w:tcPr>
            <w:tcW w:w="529" w:type="dxa"/>
            <w:tcBorders>
              <w:top w:val="single" w:sz="4" w:space="0" w:color="auto"/>
              <w:left w:val="single" w:sz="4" w:space="0" w:color="auto"/>
              <w:bottom w:val="single" w:sz="4" w:space="0" w:color="auto"/>
              <w:right w:val="single" w:sz="4" w:space="0" w:color="auto"/>
            </w:tcBorders>
          </w:tcPr>
          <w:p w14:paraId="44324EF2"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0" w:type="dxa"/>
            <w:tcBorders>
              <w:top w:val="nil"/>
              <w:left w:val="single" w:sz="4" w:space="0" w:color="auto"/>
              <w:bottom w:val="nil"/>
              <w:right w:val="nil"/>
            </w:tcBorders>
          </w:tcPr>
          <w:p w14:paraId="590B6DE8" w14:textId="77777777" w:rsidR="00144B94" w:rsidRPr="00144B94" w:rsidRDefault="00144B94" w:rsidP="00144B94">
            <w:pPr>
              <w:spacing w:after="0" w:line="240" w:lineRule="auto"/>
              <w:jc w:val="both"/>
              <w:rPr>
                <w:rFonts w:ascii="Times New Roman" w:eastAsia="Times New Roman" w:hAnsi="Times New Roman" w:cs="Times New Roman"/>
                <w:sz w:val="28"/>
                <w:szCs w:val="28"/>
                <w:lang w:eastAsia="ru-RU"/>
              </w:rPr>
            </w:pPr>
          </w:p>
        </w:tc>
        <w:tc>
          <w:tcPr>
            <w:tcW w:w="8669" w:type="dxa"/>
            <w:tcBorders>
              <w:top w:val="nil"/>
              <w:left w:val="nil"/>
              <w:bottom w:val="nil"/>
              <w:right w:val="nil"/>
            </w:tcBorders>
            <w:vAlign w:val="center"/>
            <w:hideMark/>
          </w:tcPr>
          <w:p w14:paraId="26844EE0"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Другое (указать)____________________________________________</w:t>
            </w:r>
          </w:p>
        </w:tc>
      </w:tr>
    </w:tbl>
    <w:p w14:paraId="78A7D68D"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p>
    <w:p w14:paraId="59DED77B"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pPr w:leftFromText="180" w:rightFromText="180" w:vertAnchor="text" w:horzAnchor="margin"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83"/>
        <w:gridCol w:w="8753"/>
      </w:tblGrid>
      <w:tr w:rsidR="00144B94" w:rsidRPr="00144B94" w14:paraId="5223FC33" w14:textId="77777777" w:rsidTr="006644E9">
        <w:trPr>
          <w:trHeight w:val="422"/>
        </w:trPr>
        <w:tc>
          <w:tcPr>
            <w:tcW w:w="534" w:type="dxa"/>
            <w:tcBorders>
              <w:top w:val="single" w:sz="4" w:space="0" w:color="auto"/>
              <w:left w:val="single" w:sz="4" w:space="0" w:color="auto"/>
              <w:bottom w:val="single" w:sz="4" w:space="0" w:color="auto"/>
              <w:right w:val="single" w:sz="4" w:space="0" w:color="auto"/>
            </w:tcBorders>
          </w:tcPr>
          <w:p w14:paraId="54FD780D"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14:paraId="1AF379EB"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8753" w:type="dxa"/>
            <w:vMerge w:val="restart"/>
            <w:tcBorders>
              <w:top w:val="nil"/>
              <w:left w:val="nil"/>
              <w:bottom w:val="nil"/>
              <w:right w:val="nil"/>
            </w:tcBorders>
          </w:tcPr>
          <w:p w14:paraId="0998F521" w14:textId="77777777" w:rsidR="00144B94" w:rsidRPr="00144B94" w:rsidRDefault="00144B94" w:rsidP="00144B94">
            <w:pPr>
              <w:adjustRightInd w:val="0"/>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Даю свое согласие на обработку персональных данных в соответствии с </w:t>
            </w:r>
            <w:hyperlink r:id="rId182" w:history="1">
              <w:r w:rsidRPr="00144B94">
                <w:rPr>
                  <w:rFonts w:ascii="Times New Roman" w:eastAsia="Times New Roman" w:hAnsi="Times New Roman" w:cs="Times New Roman"/>
                  <w:sz w:val="28"/>
                  <w:szCs w:val="28"/>
                  <w:lang w:eastAsia="ru-RU"/>
                </w:rPr>
                <w:t>п. 4 ст. 9</w:t>
              </w:r>
            </w:hyperlink>
            <w:r w:rsidRPr="00144B94">
              <w:rPr>
                <w:rFonts w:ascii="Times New Roman" w:eastAsia="Times New Roman" w:hAnsi="Times New Roman" w:cs="Times New Roman"/>
                <w:sz w:val="28"/>
                <w:szCs w:val="28"/>
                <w:lang w:eastAsia="ru-RU"/>
              </w:rPr>
              <w:t xml:space="preserve"> Федерального закона от 27.07.2006 № 152-ФЗ «О персональных данных», то есть на совершение действий, предусмотренных </w:t>
            </w:r>
            <w:hyperlink r:id="rId183" w:history="1">
              <w:r w:rsidRPr="00144B94">
                <w:rPr>
                  <w:rFonts w:ascii="Times New Roman" w:eastAsia="Times New Roman" w:hAnsi="Times New Roman" w:cs="Times New Roman"/>
                  <w:sz w:val="28"/>
                  <w:szCs w:val="28"/>
                  <w:lang w:eastAsia="ru-RU"/>
                </w:rPr>
                <w:t>п. 3 ст. 3</w:t>
              </w:r>
            </w:hyperlink>
            <w:r w:rsidRPr="00144B94">
              <w:rPr>
                <w:rFonts w:ascii="Times New Roman" w:eastAsia="Times New Roman" w:hAnsi="Times New Roman" w:cs="Times New Roman"/>
                <w:sz w:val="28"/>
                <w:szCs w:val="28"/>
                <w:lang w:eastAsia="ru-RU"/>
              </w:rPr>
              <w:t xml:space="preserve"> Федерального закона от 27.07.2006  № 152-ФЗ «О персональных данных». Настоящее согласие действует со дня его подписания до дня отзыва в письменной форме.</w:t>
            </w:r>
          </w:p>
          <w:p w14:paraId="4C00B4C6" w14:textId="77777777" w:rsidR="00144B94" w:rsidRPr="00144B94" w:rsidRDefault="00144B94" w:rsidP="00144B94">
            <w:pPr>
              <w:adjustRightInd w:val="0"/>
              <w:spacing w:after="0" w:line="240" w:lineRule="auto"/>
              <w:ind w:left="34"/>
              <w:jc w:val="both"/>
              <w:rPr>
                <w:rFonts w:ascii="Times New Roman" w:eastAsia="Times New Roman" w:hAnsi="Times New Roman" w:cs="Times New Roman"/>
                <w:sz w:val="28"/>
                <w:szCs w:val="28"/>
                <w:lang w:eastAsia="ru-RU"/>
              </w:rPr>
            </w:pPr>
          </w:p>
        </w:tc>
      </w:tr>
      <w:tr w:rsidR="00144B94" w:rsidRPr="00144B94" w14:paraId="1463604E" w14:textId="77777777" w:rsidTr="006644E9">
        <w:trPr>
          <w:trHeight w:val="329"/>
        </w:trPr>
        <w:tc>
          <w:tcPr>
            <w:tcW w:w="534" w:type="dxa"/>
            <w:tcBorders>
              <w:top w:val="single" w:sz="4" w:space="0" w:color="auto"/>
              <w:left w:val="nil"/>
              <w:bottom w:val="nil"/>
              <w:right w:val="nil"/>
            </w:tcBorders>
          </w:tcPr>
          <w:p w14:paraId="498F1C6C"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c>
          <w:tcPr>
            <w:tcW w:w="283" w:type="dxa"/>
            <w:tcBorders>
              <w:top w:val="nil"/>
              <w:left w:val="nil"/>
              <w:bottom w:val="nil"/>
              <w:right w:val="nil"/>
            </w:tcBorders>
          </w:tcPr>
          <w:p w14:paraId="12424AA8"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nil"/>
            </w:tcBorders>
            <w:vAlign w:val="center"/>
            <w:hideMark/>
          </w:tcPr>
          <w:p w14:paraId="1436C655"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r>
    </w:tbl>
    <w:p w14:paraId="4372575E" w14:textId="77777777" w:rsidR="00144B94" w:rsidRPr="00144B94" w:rsidRDefault="00144B94" w:rsidP="00144B94">
      <w:pPr>
        <w:spacing w:after="0" w:line="240" w:lineRule="auto"/>
        <w:contextualSpacing/>
        <w:jc w:val="center"/>
        <w:rPr>
          <w:rFonts w:ascii="Times New Roman" w:hAnsi="Times New Roman" w:cs="Times New Roman"/>
          <w:sz w:val="24"/>
          <w:szCs w:val="24"/>
        </w:rPr>
      </w:pPr>
      <w:r w:rsidRPr="00144B94">
        <w:rPr>
          <w:rFonts w:ascii="Times New Roman" w:hAnsi="Times New Roman" w:cs="Times New Roman"/>
          <w:sz w:val="24"/>
          <w:szCs w:val="24"/>
        </w:rPr>
        <w:t>____________________</w:t>
      </w:r>
    </w:p>
    <w:p w14:paraId="148E927C" w14:textId="77777777" w:rsidR="00144B94" w:rsidRPr="00144B94" w:rsidRDefault="00144B94" w:rsidP="00144B94">
      <w:pPr>
        <w:spacing w:after="0" w:line="240" w:lineRule="auto"/>
        <w:contextualSpacing/>
        <w:jc w:val="center"/>
        <w:rPr>
          <w:rFonts w:cs="Times New Roman"/>
          <w:sz w:val="24"/>
          <w:szCs w:val="24"/>
        </w:rPr>
      </w:pPr>
    </w:p>
    <w:p w14:paraId="3C9650A6" w14:textId="77777777" w:rsidR="00144B94" w:rsidRPr="00144B94" w:rsidRDefault="00144B94" w:rsidP="00144B94">
      <w:pPr>
        <w:adjustRightInd w:val="0"/>
        <w:spacing w:before="120" w:after="120" w:line="240" w:lineRule="exact"/>
        <w:ind w:left="4961"/>
        <w:jc w:val="center"/>
        <w:outlineLvl w:val="0"/>
        <w:rPr>
          <w:rFonts w:ascii="Times New Roman" w:eastAsia="Times New Roman" w:hAnsi="Times New Roman" w:cs="Times New Roman"/>
          <w:sz w:val="24"/>
          <w:szCs w:val="24"/>
          <w:lang w:eastAsia="ru-RU"/>
        </w:rPr>
      </w:pPr>
    </w:p>
    <w:p w14:paraId="6DA0D395" w14:textId="77777777" w:rsidR="00144B94" w:rsidRPr="00144B94" w:rsidRDefault="00144B94" w:rsidP="00144B94">
      <w:pPr>
        <w:adjustRightInd w:val="0"/>
        <w:spacing w:before="120" w:after="120" w:line="240" w:lineRule="exact"/>
        <w:ind w:left="4961"/>
        <w:jc w:val="center"/>
        <w:outlineLvl w:val="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 2</w:t>
      </w:r>
    </w:p>
    <w:p w14:paraId="4DE1EED1" w14:textId="77777777" w:rsidR="00144B94" w:rsidRPr="00144B94" w:rsidRDefault="00144B94" w:rsidP="00144B94">
      <w:pPr>
        <w:adjustRightInd w:val="0"/>
        <w:spacing w:after="0" w:line="240" w:lineRule="exact"/>
        <w:ind w:left="49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Положению о реализации практики инициативного бюджетирования «Народный бюджет» в  Любытинском муниципальном округе</w:t>
      </w:r>
    </w:p>
    <w:p w14:paraId="6F93B325" w14:textId="77777777" w:rsidR="00144B94" w:rsidRPr="00144B94" w:rsidRDefault="00144B94" w:rsidP="00144B94">
      <w:pPr>
        <w:adjustRightInd w:val="0"/>
        <w:spacing w:after="0" w:line="240" w:lineRule="exact"/>
        <w:ind w:left="4962"/>
        <w:rPr>
          <w:rFonts w:ascii="Times New Roman" w:eastAsia="Times New Roman" w:hAnsi="Times New Roman" w:cs="Times New Roman"/>
          <w:b/>
          <w:caps/>
          <w:sz w:val="24"/>
          <w:szCs w:val="24"/>
          <w:lang w:eastAsia="ru-RU"/>
        </w:rPr>
      </w:pPr>
    </w:p>
    <w:p w14:paraId="104C8FE0"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144B94">
        <w:rPr>
          <w:rFonts w:ascii="Times New Roman" w:eastAsia="Times New Roman" w:hAnsi="Times New Roman" w:cs="Times New Roman"/>
          <w:b/>
          <w:caps/>
          <w:sz w:val="24"/>
          <w:szCs w:val="24"/>
          <w:lang w:eastAsia="ru-RU"/>
        </w:rPr>
        <w:t>инициативное предложение</w:t>
      </w:r>
    </w:p>
    <w:p w14:paraId="64383A8C"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B94">
        <w:rPr>
          <w:rFonts w:ascii="Times New Roman" w:eastAsia="Times New Roman" w:hAnsi="Times New Roman" w:cs="Times New Roman"/>
          <w:b/>
          <w:sz w:val="24"/>
          <w:szCs w:val="24"/>
          <w:lang w:eastAsia="ru-RU"/>
        </w:rPr>
        <w:t>по распределению части бюджетных средств</w:t>
      </w:r>
    </w:p>
    <w:p w14:paraId="5C2AF336" w14:textId="77777777" w:rsidR="00144B94" w:rsidRPr="00144B94" w:rsidRDefault="00144B94" w:rsidP="00144B94">
      <w:pPr>
        <w:widowControl w:val="0"/>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14:paraId="76C13D19"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lastRenderedPageBreak/>
        <w:t>от _________________________________________________________________</w:t>
      </w:r>
    </w:p>
    <w:p w14:paraId="6E51EA28"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(Ф.И.О. члена бюджетной комиссии)</w:t>
      </w:r>
    </w:p>
    <w:p w14:paraId="5790E6F5"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F92A88"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 Предложение:</w:t>
      </w:r>
    </w:p>
    <w:p w14:paraId="2DE181F8"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3F43C390"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2. Краткое описание проблемы, на решение которой направлено предложение:</w:t>
      </w:r>
    </w:p>
    <w:p w14:paraId="25B23532"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40AF7663"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265D88C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3. Мероприятия по реализации предложения (описание работ, которые необходимо провести для реализации предложения):</w:t>
      </w:r>
    </w:p>
    <w:p w14:paraId="6D55522C"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14:paraId="7D3E42F0"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4. Ориентировочный бюджет предложения:</w:t>
      </w:r>
    </w:p>
    <w:p w14:paraId="589AF330"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4B7057F8"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2FEBB5A3"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5. Ожидаемые результаты:</w:t>
      </w:r>
    </w:p>
    <w:p w14:paraId="00A40151"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2ED31E66"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7441FBB4"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6. Кто получит пользу от реализации предложения:</w:t>
      </w:r>
    </w:p>
    <w:p w14:paraId="22622D21"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2B6A091B" w14:textId="77777777" w:rsidR="00144B94" w:rsidRPr="00144B94" w:rsidRDefault="00144B94" w:rsidP="00144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__________________________________________________________________</w:t>
      </w:r>
    </w:p>
    <w:p w14:paraId="1DEC1A8A" w14:textId="77777777" w:rsidR="00144B94" w:rsidRPr="00144B94" w:rsidRDefault="00144B94" w:rsidP="00144B94">
      <w:pPr>
        <w:spacing w:after="0" w:line="240" w:lineRule="auto"/>
        <w:contextualSpacing/>
        <w:jc w:val="center"/>
        <w:rPr>
          <w:rFonts w:cs="Times New Roman"/>
          <w:sz w:val="24"/>
          <w:szCs w:val="24"/>
        </w:rPr>
      </w:pPr>
    </w:p>
    <w:p w14:paraId="05C2EFC9" w14:textId="77777777" w:rsidR="00144B94" w:rsidRPr="00144B94" w:rsidRDefault="00144B94" w:rsidP="00144B94">
      <w:pPr>
        <w:spacing w:after="0" w:line="240" w:lineRule="auto"/>
        <w:contextualSpacing/>
        <w:jc w:val="center"/>
        <w:rPr>
          <w:rFonts w:cs="Times New Roman"/>
          <w:sz w:val="24"/>
          <w:szCs w:val="24"/>
        </w:rPr>
      </w:pPr>
    </w:p>
    <w:p w14:paraId="2275A8B8" w14:textId="77777777" w:rsidR="00144B94" w:rsidRPr="00144B94" w:rsidRDefault="00144B94" w:rsidP="00144B94">
      <w:pPr>
        <w:spacing w:after="0" w:line="240" w:lineRule="auto"/>
        <w:contextualSpacing/>
        <w:jc w:val="center"/>
        <w:rPr>
          <w:rFonts w:cs="Times New Roman"/>
          <w:sz w:val="24"/>
          <w:szCs w:val="24"/>
        </w:rPr>
      </w:pPr>
    </w:p>
    <w:p w14:paraId="16D66540" w14:textId="77777777" w:rsidR="00144B94" w:rsidRPr="00144B94" w:rsidRDefault="00144B94" w:rsidP="00144B94">
      <w:pPr>
        <w:spacing w:after="0" w:line="240" w:lineRule="auto"/>
        <w:contextualSpacing/>
        <w:jc w:val="center"/>
        <w:rPr>
          <w:rFonts w:cs="Times New Roman"/>
          <w:sz w:val="24"/>
          <w:szCs w:val="24"/>
        </w:rPr>
      </w:pPr>
    </w:p>
    <w:p w14:paraId="39F709E3" w14:textId="77777777" w:rsidR="00144B94" w:rsidRPr="00144B94" w:rsidRDefault="00144B94" w:rsidP="00144B94">
      <w:pPr>
        <w:spacing w:after="0" w:line="240" w:lineRule="auto"/>
        <w:contextualSpacing/>
        <w:jc w:val="center"/>
        <w:rPr>
          <w:rFonts w:cs="Times New Roman"/>
          <w:sz w:val="24"/>
          <w:szCs w:val="24"/>
        </w:rPr>
      </w:pPr>
    </w:p>
    <w:p w14:paraId="554327CC" w14:textId="77777777" w:rsidR="00144B94" w:rsidRPr="00144B94" w:rsidRDefault="00144B94" w:rsidP="00144B94">
      <w:pPr>
        <w:spacing w:after="0" w:line="240" w:lineRule="auto"/>
        <w:contextualSpacing/>
        <w:jc w:val="center"/>
        <w:rPr>
          <w:rFonts w:cs="Times New Roman"/>
          <w:sz w:val="24"/>
          <w:szCs w:val="24"/>
        </w:rPr>
      </w:pPr>
    </w:p>
    <w:p w14:paraId="0C5AB140" w14:textId="77777777" w:rsidR="00144B94" w:rsidRPr="00144B94" w:rsidRDefault="00144B94" w:rsidP="00144B94">
      <w:pPr>
        <w:spacing w:after="0" w:line="240" w:lineRule="auto"/>
        <w:contextualSpacing/>
        <w:jc w:val="center"/>
        <w:rPr>
          <w:rFonts w:cs="Times New Roman"/>
          <w:sz w:val="24"/>
          <w:szCs w:val="24"/>
        </w:rPr>
      </w:pPr>
    </w:p>
    <w:p w14:paraId="0E4EAC8F" w14:textId="77777777" w:rsidR="00144B94" w:rsidRPr="00144B94" w:rsidRDefault="00144B94" w:rsidP="00144B94">
      <w:pPr>
        <w:spacing w:after="0" w:line="240" w:lineRule="auto"/>
        <w:contextualSpacing/>
        <w:jc w:val="center"/>
        <w:rPr>
          <w:rFonts w:cs="Times New Roman"/>
          <w:sz w:val="24"/>
          <w:szCs w:val="24"/>
        </w:rPr>
      </w:pPr>
    </w:p>
    <w:p w14:paraId="7B3EA849" w14:textId="77777777" w:rsidR="00144B94" w:rsidRPr="00144B94" w:rsidRDefault="00144B94" w:rsidP="00144B94">
      <w:pPr>
        <w:spacing w:after="0" w:line="240" w:lineRule="auto"/>
        <w:contextualSpacing/>
        <w:jc w:val="center"/>
        <w:rPr>
          <w:rFonts w:cs="Times New Roman"/>
          <w:sz w:val="24"/>
          <w:szCs w:val="24"/>
        </w:rPr>
      </w:pPr>
    </w:p>
    <w:p w14:paraId="2DCAFD85" w14:textId="77777777" w:rsidR="00144B94" w:rsidRPr="00144B94" w:rsidRDefault="00144B94" w:rsidP="00144B94">
      <w:pPr>
        <w:spacing w:after="0" w:line="240" w:lineRule="auto"/>
        <w:contextualSpacing/>
        <w:jc w:val="center"/>
        <w:rPr>
          <w:rFonts w:cs="Times New Roman"/>
          <w:sz w:val="24"/>
          <w:szCs w:val="24"/>
        </w:rPr>
      </w:pPr>
    </w:p>
    <w:p w14:paraId="5F6C9AAD" w14:textId="77777777" w:rsidR="00144B94" w:rsidRPr="00144B94" w:rsidRDefault="00144B94" w:rsidP="00144B94">
      <w:pPr>
        <w:spacing w:after="0" w:line="240" w:lineRule="auto"/>
        <w:contextualSpacing/>
        <w:jc w:val="center"/>
        <w:rPr>
          <w:rFonts w:cs="Times New Roman"/>
          <w:sz w:val="24"/>
          <w:szCs w:val="24"/>
        </w:rPr>
      </w:pPr>
    </w:p>
    <w:p w14:paraId="6476C400" w14:textId="77777777" w:rsidR="00144B94" w:rsidRPr="00144B94" w:rsidRDefault="00144B94" w:rsidP="00144B94">
      <w:pPr>
        <w:spacing w:after="0" w:line="240" w:lineRule="auto"/>
        <w:contextualSpacing/>
        <w:jc w:val="center"/>
        <w:rPr>
          <w:rFonts w:cs="Times New Roman"/>
          <w:sz w:val="24"/>
          <w:szCs w:val="24"/>
        </w:rPr>
      </w:pPr>
    </w:p>
    <w:p w14:paraId="3B4A1615" w14:textId="77777777" w:rsidR="00144B94" w:rsidRPr="00144B94" w:rsidRDefault="00144B94" w:rsidP="00144B94">
      <w:pPr>
        <w:spacing w:after="0" w:line="240" w:lineRule="auto"/>
        <w:contextualSpacing/>
        <w:jc w:val="center"/>
        <w:rPr>
          <w:rFonts w:cs="Times New Roman"/>
          <w:sz w:val="24"/>
          <w:szCs w:val="24"/>
        </w:rPr>
      </w:pPr>
    </w:p>
    <w:p w14:paraId="243DF48E" w14:textId="77777777" w:rsidR="00144B94" w:rsidRPr="00144B94" w:rsidRDefault="00144B94" w:rsidP="00144B94">
      <w:pPr>
        <w:spacing w:after="0" w:line="240" w:lineRule="auto"/>
        <w:contextualSpacing/>
        <w:jc w:val="center"/>
        <w:rPr>
          <w:rFonts w:cs="Times New Roman"/>
          <w:sz w:val="24"/>
          <w:szCs w:val="24"/>
        </w:rPr>
      </w:pPr>
    </w:p>
    <w:p w14:paraId="77DBA5A7" w14:textId="77777777" w:rsidR="00144B94" w:rsidRPr="00144B94" w:rsidRDefault="00144B94" w:rsidP="00144B94">
      <w:pPr>
        <w:spacing w:after="0" w:line="240" w:lineRule="auto"/>
        <w:contextualSpacing/>
        <w:jc w:val="center"/>
        <w:rPr>
          <w:rFonts w:cs="Times New Roman"/>
          <w:sz w:val="24"/>
          <w:szCs w:val="24"/>
        </w:rPr>
      </w:pPr>
    </w:p>
    <w:p w14:paraId="406EEF1B" w14:textId="77777777" w:rsidR="00144B94" w:rsidRPr="00144B94" w:rsidRDefault="00144B94" w:rsidP="00144B94">
      <w:pPr>
        <w:spacing w:after="0" w:line="240" w:lineRule="auto"/>
        <w:contextualSpacing/>
        <w:jc w:val="center"/>
        <w:rPr>
          <w:rFonts w:cs="Times New Roman"/>
          <w:sz w:val="24"/>
          <w:szCs w:val="24"/>
        </w:rPr>
      </w:pPr>
    </w:p>
    <w:p w14:paraId="7AD7A6F6" w14:textId="77777777" w:rsidR="00144B94" w:rsidRPr="00144B94" w:rsidRDefault="00144B94" w:rsidP="00144B94">
      <w:pPr>
        <w:spacing w:after="0" w:line="240" w:lineRule="auto"/>
        <w:contextualSpacing/>
        <w:jc w:val="center"/>
        <w:rPr>
          <w:rFonts w:cs="Times New Roman"/>
          <w:sz w:val="24"/>
          <w:szCs w:val="24"/>
        </w:rPr>
      </w:pPr>
    </w:p>
    <w:p w14:paraId="3E2D287F" w14:textId="77777777" w:rsidR="00144B94" w:rsidRPr="00144B94" w:rsidRDefault="00144B94" w:rsidP="00144B94">
      <w:pPr>
        <w:spacing w:after="0" w:line="240" w:lineRule="auto"/>
        <w:contextualSpacing/>
        <w:jc w:val="center"/>
        <w:rPr>
          <w:rFonts w:cs="Times New Roman"/>
          <w:sz w:val="24"/>
          <w:szCs w:val="24"/>
        </w:rPr>
      </w:pPr>
    </w:p>
    <w:p w14:paraId="65777729" w14:textId="77777777" w:rsidR="00144B94" w:rsidRPr="00144B94" w:rsidRDefault="00144B94" w:rsidP="00144B94">
      <w:pPr>
        <w:spacing w:after="0" w:line="240" w:lineRule="auto"/>
        <w:contextualSpacing/>
        <w:jc w:val="center"/>
        <w:rPr>
          <w:rFonts w:cs="Times New Roman"/>
          <w:sz w:val="24"/>
          <w:szCs w:val="24"/>
        </w:rPr>
      </w:pPr>
    </w:p>
    <w:p w14:paraId="332356BB" w14:textId="77777777" w:rsidR="00144B94" w:rsidRPr="00144B94" w:rsidRDefault="00144B94" w:rsidP="00144B94">
      <w:pPr>
        <w:spacing w:after="0" w:line="240" w:lineRule="auto"/>
        <w:contextualSpacing/>
        <w:jc w:val="center"/>
        <w:rPr>
          <w:rFonts w:cs="Times New Roman"/>
          <w:sz w:val="24"/>
          <w:szCs w:val="24"/>
        </w:rPr>
      </w:pPr>
    </w:p>
    <w:p w14:paraId="6DC320EB" w14:textId="77777777" w:rsidR="00144B94" w:rsidRPr="00144B94" w:rsidRDefault="00144B94" w:rsidP="00144B94">
      <w:pPr>
        <w:spacing w:after="0" w:line="240" w:lineRule="auto"/>
        <w:contextualSpacing/>
        <w:jc w:val="center"/>
        <w:rPr>
          <w:rFonts w:cs="Times New Roman"/>
          <w:sz w:val="24"/>
          <w:szCs w:val="24"/>
        </w:rPr>
      </w:pPr>
    </w:p>
    <w:p w14:paraId="71D2C12B" w14:textId="77777777" w:rsidR="00144B94" w:rsidRPr="00144B94" w:rsidRDefault="00144B94" w:rsidP="00144B94">
      <w:pPr>
        <w:spacing w:after="0" w:line="240" w:lineRule="auto"/>
        <w:contextualSpacing/>
        <w:jc w:val="center"/>
        <w:rPr>
          <w:rFonts w:cs="Times New Roman"/>
          <w:sz w:val="24"/>
          <w:szCs w:val="24"/>
        </w:rPr>
      </w:pPr>
    </w:p>
    <w:p w14:paraId="3D497ABE" w14:textId="77777777" w:rsidR="00144B94" w:rsidRPr="00144B94" w:rsidRDefault="00144B94" w:rsidP="00144B94">
      <w:pPr>
        <w:spacing w:after="0" w:line="240" w:lineRule="auto"/>
        <w:contextualSpacing/>
        <w:jc w:val="center"/>
        <w:rPr>
          <w:rFonts w:cs="Times New Roman"/>
          <w:sz w:val="24"/>
          <w:szCs w:val="24"/>
        </w:rPr>
      </w:pPr>
    </w:p>
    <w:p w14:paraId="46F6A90F" w14:textId="77777777" w:rsidR="00144B94" w:rsidRPr="00144B94" w:rsidRDefault="00144B94" w:rsidP="00144B94">
      <w:pPr>
        <w:spacing w:after="0" w:line="240" w:lineRule="auto"/>
        <w:contextualSpacing/>
        <w:jc w:val="center"/>
        <w:rPr>
          <w:rFonts w:cs="Times New Roman"/>
          <w:sz w:val="24"/>
          <w:szCs w:val="24"/>
        </w:rPr>
      </w:pPr>
    </w:p>
    <w:p w14:paraId="7FC07CB6" w14:textId="77777777" w:rsidR="00144B94" w:rsidRPr="00144B94" w:rsidRDefault="00144B94" w:rsidP="00144B94">
      <w:pPr>
        <w:adjustRightInd w:val="0"/>
        <w:spacing w:before="120" w:after="120" w:line="240" w:lineRule="exact"/>
        <w:ind w:left="4961"/>
        <w:jc w:val="center"/>
        <w:outlineLvl w:val="0"/>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Приложение № 3</w:t>
      </w:r>
    </w:p>
    <w:p w14:paraId="167D5146" w14:textId="77777777" w:rsidR="00144B94" w:rsidRPr="00144B94" w:rsidRDefault="00144B94" w:rsidP="00144B94">
      <w:pPr>
        <w:adjustRightInd w:val="0"/>
        <w:spacing w:after="0" w:line="240" w:lineRule="exact"/>
        <w:ind w:left="49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к Положению о реализации практики инициативного бюджетирования «Народный бюджет» в Любытинском муниципальном округе</w:t>
      </w:r>
    </w:p>
    <w:p w14:paraId="60A3A758" w14:textId="77777777" w:rsidR="00144B94" w:rsidRPr="00144B94" w:rsidRDefault="00144B94" w:rsidP="00144B94">
      <w:pPr>
        <w:adjustRightInd w:val="0"/>
        <w:spacing w:after="0" w:line="240" w:lineRule="exact"/>
        <w:ind w:left="4962"/>
        <w:rPr>
          <w:rFonts w:ascii="Times New Roman" w:eastAsia="Times New Roman" w:hAnsi="Times New Roman" w:cs="Times New Roman"/>
          <w:sz w:val="24"/>
          <w:szCs w:val="24"/>
          <w:lang w:eastAsia="ru-RU"/>
        </w:rPr>
      </w:pPr>
    </w:p>
    <w:p w14:paraId="0157CEAA" w14:textId="77777777" w:rsidR="00144B94" w:rsidRPr="00144B94" w:rsidRDefault="00144B94" w:rsidP="00144B94">
      <w:pPr>
        <w:widowControl w:val="0"/>
        <w:autoSpaceDE w:val="0"/>
        <w:autoSpaceDN w:val="0"/>
        <w:adjustRightInd w:val="0"/>
        <w:spacing w:after="0" w:line="240" w:lineRule="auto"/>
        <w:ind w:firstLine="720"/>
        <w:jc w:val="center"/>
        <w:rPr>
          <w:rFonts w:ascii="Arial" w:eastAsia="Times New Roman" w:hAnsi="Arial" w:cs="Arial"/>
          <w:sz w:val="24"/>
          <w:szCs w:val="24"/>
          <w:lang w:eastAsia="ru-RU"/>
        </w:rPr>
      </w:pPr>
    </w:p>
    <w:p w14:paraId="209FEE42" w14:textId="77777777" w:rsidR="00144B94" w:rsidRPr="00144B94" w:rsidRDefault="00144B94" w:rsidP="00144B94">
      <w:pPr>
        <w:widowControl w:val="0"/>
        <w:autoSpaceDE w:val="0"/>
        <w:autoSpaceDN w:val="0"/>
        <w:adjustRightInd w:val="0"/>
        <w:spacing w:after="0" w:line="240" w:lineRule="auto"/>
        <w:ind w:firstLine="720"/>
        <w:jc w:val="center"/>
        <w:rPr>
          <w:rFonts w:ascii="Arial" w:eastAsia="Times New Roman" w:hAnsi="Arial" w:cs="Arial"/>
          <w:sz w:val="24"/>
          <w:szCs w:val="24"/>
          <w:lang w:eastAsia="ru-RU"/>
        </w:rPr>
      </w:pPr>
    </w:p>
    <w:p w14:paraId="32840AAF" w14:textId="77777777" w:rsidR="00144B94" w:rsidRPr="00144B94" w:rsidRDefault="00144B94" w:rsidP="00144B94">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ЛИСТ ГОЛОСОВАНИЯ</w:t>
      </w:r>
    </w:p>
    <w:p w14:paraId="0E9A9D1A" w14:textId="77777777" w:rsidR="00144B94" w:rsidRPr="00144B94" w:rsidRDefault="00144B94" w:rsidP="00144B94">
      <w:pPr>
        <w:spacing w:after="1"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3"/>
        <w:gridCol w:w="4252"/>
        <w:gridCol w:w="2694"/>
        <w:gridCol w:w="1417"/>
      </w:tblGrid>
      <w:tr w:rsidR="00144B94" w:rsidRPr="00144B94" w14:paraId="178E7F3E" w14:textId="77777777" w:rsidTr="006644E9">
        <w:trPr>
          <w:trHeight w:val="322"/>
        </w:trPr>
        <w:tc>
          <w:tcPr>
            <w:tcW w:w="913" w:type="dxa"/>
            <w:vMerge w:val="restart"/>
            <w:tcBorders>
              <w:top w:val="single" w:sz="4" w:space="0" w:color="auto"/>
              <w:left w:val="single" w:sz="4" w:space="0" w:color="auto"/>
              <w:bottom w:val="single" w:sz="4" w:space="0" w:color="auto"/>
              <w:right w:val="single" w:sz="4" w:space="0" w:color="auto"/>
            </w:tcBorders>
            <w:hideMark/>
          </w:tcPr>
          <w:p w14:paraId="5C89AF25"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N</w:t>
            </w:r>
          </w:p>
          <w:p w14:paraId="29110595"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п/п</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0D0FECEA"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Наименование инициативного предложения</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370080EF"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Стоимость практики, руб.</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95F25F2"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Балл </w:t>
            </w:r>
          </w:p>
          <w:p w14:paraId="423F7594"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 0 до 1)</w:t>
            </w:r>
          </w:p>
        </w:tc>
      </w:tr>
      <w:tr w:rsidR="00144B94" w:rsidRPr="00144B94" w14:paraId="330D9532" w14:textId="77777777" w:rsidTr="006644E9">
        <w:trPr>
          <w:trHeight w:val="322"/>
        </w:trPr>
        <w:tc>
          <w:tcPr>
            <w:tcW w:w="913" w:type="dxa"/>
            <w:vMerge/>
            <w:tcBorders>
              <w:top w:val="single" w:sz="4" w:space="0" w:color="auto"/>
              <w:left w:val="single" w:sz="4" w:space="0" w:color="auto"/>
              <w:bottom w:val="single" w:sz="4" w:space="0" w:color="auto"/>
              <w:right w:val="single" w:sz="4" w:space="0" w:color="auto"/>
            </w:tcBorders>
            <w:vAlign w:val="center"/>
            <w:hideMark/>
          </w:tcPr>
          <w:p w14:paraId="50B42425"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29DB893E"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62CD548"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0FF091D" w14:textId="77777777" w:rsidR="00144B94" w:rsidRPr="00144B94" w:rsidRDefault="00144B94" w:rsidP="00144B94">
            <w:pPr>
              <w:spacing w:after="0" w:line="240" w:lineRule="auto"/>
              <w:rPr>
                <w:rFonts w:ascii="Times New Roman" w:eastAsia="Times New Roman" w:hAnsi="Times New Roman" w:cs="Times New Roman"/>
                <w:sz w:val="28"/>
                <w:szCs w:val="28"/>
                <w:lang w:eastAsia="ru-RU"/>
              </w:rPr>
            </w:pPr>
          </w:p>
        </w:tc>
      </w:tr>
      <w:tr w:rsidR="00144B94" w:rsidRPr="00144B94" w14:paraId="16B9FDA5" w14:textId="77777777" w:rsidTr="006644E9">
        <w:tc>
          <w:tcPr>
            <w:tcW w:w="913" w:type="dxa"/>
            <w:tcBorders>
              <w:top w:val="single" w:sz="4" w:space="0" w:color="auto"/>
              <w:left w:val="single" w:sz="4" w:space="0" w:color="auto"/>
              <w:bottom w:val="single" w:sz="4" w:space="0" w:color="auto"/>
              <w:right w:val="single" w:sz="4" w:space="0" w:color="auto"/>
            </w:tcBorders>
            <w:hideMark/>
          </w:tcPr>
          <w:p w14:paraId="2B217C14"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w:t>
            </w:r>
          </w:p>
        </w:tc>
        <w:tc>
          <w:tcPr>
            <w:tcW w:w="4252" w:type="dxa"/>
            <w:tcBorders>
              <w:top w:val="single" w:sz="4" w:space="0" w:color="auto"/>
              <w:left w:val="single" w:sz="4" w:space="0" w:color="auto"/>
              <w:bottom w:val="single" w:sz="4" w:space="0" w:color="auto"/>
              <w:right w:val="single" w:sz="4" w:space="0" w:color="auto"/>
            </w:tcBorders>
          </w:tcPr>
          <w:p w14:paraId="3EA1C7BC"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c>
          <w:tcPr>
            <w:tcW w:w="2694" w:type="dxa"/>
            <w:tcBorders>
              <w:top w:val="single" w:sz="4" w:space="0" w:color="auto"/>
              <w:left w:val="single" w:sz="4" w:space="0" w:color="auto"/>
              <w:bottom w:val="single" w:sz="4" w:space="0" w:color="auto"/>
              <w:right w:val="single" w:sz="4" w:space="0" w:color="auto"/>
            </w:tcBorders>
          </w:tcPr>
          <w:p w14:paraId="5F78412D"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236938EF"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r>
      <w:tr w:rsidR="00144B94" w:rsidRPr="00144B94" w14:paraId="64DD754E" w14:textId="77777777" w:rsidTr="006644E9">
        <w:tc>
          <w:tcPr>
            <w:tcW w:w="913" w:type="dxa"/>
            <w:tcBorders>
              <w:top w:val="single" w:sz="4" w:space="0" w:color="auto"/>
              <w:left w:val="single" w:sz="4" w:space="0" w:color="auto"/>
              <w:bottom w:val="single" w:sz="4" w:space="0" w:color="auto"/>
              <w:right w:val="single" w:sz="4" w:space="0" w:color="auto"/>
            </w:tcBorders>
            <w:hideMark/>
          </w:tcPr>
          <w:p w14:paraId="78446E17"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tc>
        <w:tc>
          <w:tcPr>
            <w:tcW w:w="4252" w:type="dxa"/>
            <w:tcBorders>
              <w:top w:val="single" w:sz="4" w:space="0" w:color="auto"/>
              <w:left w:val="single" w:sz="4" w:space="0" w:color="auto"/>
              <w:bottom w:val="single" w:sz="4" w:space="0" w:color="auto"/>
              <w:right w:val="single" w:sz="4" w:space="0" w:color="auto"/>
            </w:tcBorders>
          </w:tcPr>
          <w:p w14:paraId="74406FAC"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c>
          <w:tcPr>
            <w:tcW w:w="2694" w:type="dxa"/>
            <w:tcBorders>
              <w:top w:val="single" w:sz="4" w:space="0" w:color="auto"/>
              <w:left w:val="single" w:sz="4" w:space="0" w:color="auto"/>
              <w:bottom w:val="single" w:sz="4" w:space="0" w:color="auto"/>
              <w:right w:val="single" w:sz="4" w:space="0" w:color="auto"/>
            </w:tcBorders>
          </w:tcPr>
          <w:p w14:paraId="67091B7C"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63704394"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r>
      <w:tr w:rsidR="00144B94" w:rsidRPr="00144B94" w14:paraId="29298F27" w14:textId="77777777" w:rsidTr="006644E9">
        <w:tc>
          <w:tcPr>
            <w:tcW w:w="913" w:type="dxa"/>
            <w:tcBorders>
              <w:top w:val="single" w:sz="4" w:space="0" w:color="auto"/>
              <w:left w:val="single" w:sz="4" w:space="0" w:color="auto"/>
              <w:bottom w:val="single" w:sz="4" w:space="0" w:color="auto"/>
              <w:right w:val="single" w:sz="4" w:space="0" w:color="auto"/>
            </w:tcBorders>
            <w:hideMark/>
          </w:tcPr>
          <w:p w14:paraId="1EEA2ACC" w14:textId="77777777" w:rsidR="00144B94" w:rsidRPr="00144B94" w:rsidRDefault="00144B94" w:rsidP="00144B94">
            <w:pPr>
              <w:widowControl w:val="0"/>
              <w:autoSpaceDE w:val="0"/>
              <w:autoSpaceDN w:val="0"/>
              <w:adjustRightInd w:val="0"/>
              <w:spacing w:after="0" w:line="240" w:lineRule="auto"/>
              <w:ind w:right="-62"/>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3</w:t>
            </w:r>
          </w:p>
        </w:tc>
        <w:tc>
          <w:tcPr>
            <w:tcW w:w="4252" w:type="dxa"/>
            <w:tcBorders>
              <w:top w:val="single" w:sz="4" w:space="0" w:color="auto"/>
              <w:left w:val="single" w:sz="4" w:space="0" w:color="auto"/>
              <w:bottom w:val="single" w:sz="4" w:space="0" w:color="auto"/>
              <w:right w:val="single" w:sz="4" w:space="0" w:color="auto"/>
            </w:tcBorders>
          </w:tcPr>
          <w:p w14:paraId="18789872"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c>
          <w:tcPr>
            <w:tcW w:w="2694" w:type="dxa"/>
            <w:tcBorders>
              <w:top w:val="single" w:sz="4" w:space="0" w:color="auto"/>
              <w:left w:val="single" w:sz="4" w:space="0" w:color="auto"/>
              <w:bottom w:val="single" w:sz="4" w:space="0" w:color="auto"/>
              <w:right w:val="single" w:sz="4" w:space="0" w:color="auto"/>
            </w:tcBorders>
          </w:tcPr>
          <w:p w14:paraId="657D1A10"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0B5DD10D" w14:textId="77777777" w:rsidR="00144B94" w:rsidRPr="00144B94" w:rsidRDefault="00144B94" w:rsidP="00144B94">
            <w:pPr>
              <w:widowControl w:val="0"/>
              <w:autoSpaceDE w:val="0"/>
              <w:autoSpaceDN w:val="0"/>
              <w:adjustRightInd w:val="0"/>
              <w:spacing w:after="0" w:line="240" w:lineRule="auto"/>
              <w:ind w:right="-62"/>
              <w:jc w:val="center"/>
              <w:rPr>
                <w:rFonts w:ascii="Times New Roman" w:eastAsia="Times New Roman" w:hAnsi="Times New Roman" w:cs="Times New Roman"/>
                <w:sz w:val="28"/>
                <w:szCs w:val="28"/>
                <w:lang w:eastAsia="ru-RU"/>
              </w:rPr>
            </w:pPr>
          </w:p>
        </w:tc>
      </w:tr>
    </w:tbl>
    <w:p w14:paraId="3A65A42F" w14:textId="77777777" w:rsidR="00144B94" w:rsidRPr="00144B94" w:rsidRDefault="00144B94" w:rsidP="00144B9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85870D2"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23ED08A6"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57719268"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3B0A9246"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1F9A4FE3"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7DF783BD"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1B85E66B"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7AE55AFA"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4BE02D4B"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7236757A"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2E45C45B"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458A946D"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706CEA5E"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1D681103"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3C61531E"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7CBE741F"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3179BB61"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2616444B"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3F46B2BC"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7D3B19D0" w14:textId="17032B7C" w:rsidR="00144B94" w:rsidRDefault="00144B94" w:rsidP="00144B94">
      <w:pPr>
        <w:widowControl w:val="0"/>
        <w:autoSpaceDE w:val="0"/>
        <w:autoSpaceDN w:val="0"/>
        <w:adjustRightInd w:val="0"/>
        <w:spacing w:after="0" w:line="240" w:lineRule="auto"/>
        <w:jc w:val="both"/>
        <w:rPr>
          <w:rFonts w:ascii="Arial" w:eastAsia="Times New Roman" w:hAnsi="Arial" w:cs="Arial"/>
          <w:sz w:val="24"/>
          <w:szCs w:val="24"/>
          <w:lang w:eastAsia="ru-RU"/>
        </w:rPr>
      </w:pPr>
    </w:p>
    <w:p w14:paraId="6FA7E067" w14:textId="1658BDA4" w:rsidR="00144B94" w:rsidRDefault="00144B94" w:rsidP="00144B94">
      <w:pPr>
        <w:widowControl w:val="0"/>
        <w:autoSpaceDE w:val="0"/>
        <w:autoSpaceDN w:val="0"/>
        <w:adjustRightInd w:val="0"/>
        <w:spacing w:after="0" w:line="240" w:lineRule="auto"/>
        <w:jc w:val="both"/>
        <w:rPr>
          <w:rFonts w:ascii="Arial" w:eastAsia="Times New Roman" w:hAnsi="Arial" w:cs="Arial"/>
          <w:sz w:val="24"/>
          <w:szCs w:val="24"/>
          <w:lang w:eastAsia="ru-RU"/>
        </w:rPr>
      </w:pPr>
    </w:p>
    <w:p w14:paraId="656FF78B" w14:textId="77777777" w:rsidR="00144B94" w:rsidRPr="00144B94" w:rsidRDefault="00144B94" w:rsidP="00144B94">
      <w:pPr>
        <w:widowControl w:val="0"/>
        <w:autoSpaceDE w:val="0"/>
        <w:autoSpaceDN w:val="0"/>
        <w:adjustRightInd w:val="0"/>
        <w:spacing w:after="0" w:line="240" w:lineRule="auto"/>
        <w:jc w:val="both"/>
        <w:rPr>
          <w:rFonts w:ascii="Arial" w:eastAsia="Times New Roman" w:hAnsi="Arial" w:cs="Arial"/>
          <w:sz w:val="24"/>
          <w:szCs w:val="24"/>
          <w:lang w:eastAsia="ru-RU"/>
        </w:rPr>
      </w:pPr>
    </w:p>
    <w:p w14:paraId="5F5A2E42"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21AD70D2"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15CDEFC6" w14:textId="77777777" w:rsidR="00144B94" w:rsidRPr="00144B94" w:rsidRDefault="00144B94" w:rsidP="00144B94">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14:paraId="18743D59"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4"/>
          <w:szCs w:val="24"/>
          <w:lang w:eastAsia="ru-RU"/>
        </w:rPr>
        <w:t xml:space="preserve">                                                             </w:t>
      </w:r>
      <w:r w:rsidRPr="00144B94">
        <w:rPr>
          <w:rFonts w:ascii="Times New Roman" w:eastAsia="Times New Roman" w:hAnsi="Times New Roman" w:cs="Times New Roman"/>
          <w:color w:val="000000"/>
          <w:sz w:val="28"/>
          <w:szCs w:val="28"/>
          <w:lang w:eastAsia="ru-RU"/>
        </w:rPr>
        <w:t>Приложение № 4</w:t>
      </w:r>
    </w:p>
    <w:p w14:paraId="3E623E92" w14:textId="77777777" w:rsidR="00144B94" w:rsidRPr="00144B94" w:rsidRDefault="00144B94" w:rsidP="00144B94">
      <w:pPr>
        <w:autoSpaceDE w:val="0"/>
        <w:autoSpaceDN w:val="0"/>
        <w:adjustRightInd w:val="0"/>
        <w:spacing w:after="0" w:line="240" w:lineRule="exact"/>
        <w:ind w:right="-510"/>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                                                                  к Положению о реализации практики</w:t>
      </w:r>
    </w:p>
    <w:p w14:paraId="5A074C91" w14:textId="77777777" w:rsidR="00144B94" w:rsidRPr="00144B94" w:rsidRDefault="00144B94" w:rsidP="00144B94">
      <w:pPr>
        <w:autoSpaceDE w:val="0"/>
        <w:autoSpaceDN w:val="0"/>
        <w:adjustRightInd w:val="0"/>
        <w:spacing w:after="0" w:line="240" w:lineRule="exact"/>
        <w:ind w:right="-510"/>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                                                                       инициативного бюджетирования </w:t>
      </w:r>
    </w:p>
    <w:p w14:paraId="6511353C" w14:textId="77777777" w:rsidR="00144B94" w:rsidRPr="00144B94" w:rsidRDefault="00144B94" w:rsidP="00144B94">
      <w:pPr>
        <w:autoSpaceDE w:val="0"/>
        <w:autoSpaceDN w:val="0"/>
        <w:adjustRightInd w:val="0"/>
        <w:spacing w:after="0" w:line="240" w:lineRule="exact"/>
        <w:ind w:right="-510"/>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                                                                               «Народный бюджет»</w:t>
      </w:r>
    </w:p>
    <w:p w14:paraId="6034217A" w14:textId="77777777" w:rsidR="00144B94" w:rsidRPr="00144B94" w:rsidRDefault="00144B94" w:rsidP="00144B94">
      <w:pPr>
        <w:autoSpaceDE w:val="0"/>
        <w:autoSpaceDN w:val="0"/>
        <w:adjustRightInd w:val="0"/>
        <w:spacing w:after="0" w:line="240" w:lineRule="exact"/>
        <w:ind w:right="-510"/>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lastRenderedPageBreak/>
        <w:t xml:space="preserve">                                                                  в Любытинском  муниципальном округе</w:t>
      </w:r>
    </w:p>
    <w:p w14:paraId="4AF527A0" w14:textId="77777777" w:rsidR="00144B94" w:rsidRPr="00144B94" w:rsidRDefault="00144B94" w:rsidP="00144B94">
      <w:pPr>
        <w:autoSpaceDE w:val="0"/>
        <w:autoSpaceDN w:val="0"/>
        <w:adjustRightInd w:val="0"/>
        <w:spacing w:after="0" w:line="240" w:lineRule="exact"/>
        <w:ind w:right="-510"/>
        <w:jc w:val="right"/>
        <w:rPr>
          <w:rFonts w:ascii="Times New Roman" w:eastAsia="Times New Roman" w:hAnsi="Times New Roman" w:cs="Times New Roman"/>
          <w:b/>
          <w:bCs/>
          <w:color w:val="000000"/>
          <w:sz w:val="28"/>
          <w:szCs w:val="28"/>
          <w:lang w:eastAsia="ru-RU"/>
        </w:rPr>
      </w:pPr>
      <w:r w:rsidRPr="00144B94">
        <w:rPr>
          <w:rFonts w:ascii="Times New Roman" w:eastAsia="Times New Roman" w:hAnsi="Times New Roman" w:cs="Times New Roman"/>
          <w:b/>
          <w:bCs/>
          <w:color w:val="000000"/>
          <w:sz w:val="28"/>
          <w:szCs w:val="28"/>
          <w:lang w:eastAsia="ru-RU"/>
        </w:rPr>
        <w:t xml:space="preserve">                                                                               </w:t>
      </w:r>
    </w:p>
    <w:p w14:paraId="39FE0AF4"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b/>
          <w:bCs/>
          <w:color w:val="000000"/>
          <w:sz w:val="28"/>
          <w:szCs w:val="28"/>
          <w:lang w:eastAsia="ru-RU"/>
        </w:rPr>
        <w:t xml:space="preserve">                                                   (форма)</w:t>
      </w:r>
    </w:p>
    <w:p w14:paraId="61F706B5"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color w:val="000000"/>
          <w:sz w:val="28"/>
          <w:szCs w:val="28"/>
          <w:lang w:eastAsia="ru-RU"/>
        </w:rPr>
      </w:pPr>
    </w:p>
    <w:p w14:paraId="5CC94650"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b/>
          <w:bCs/>
          <w:color w:val="000000"/>
          <w:sz w:val="28"/>
          <w:szCs w:val="28"/>
          <w:lang w:eastAsia="ru-RU"/>
        </w:rPr>
        <w:t xml:space="preserve">Экспертное заключение на инициативное предложение </w:t>
      </w:r>
    </w:p>
    <w:p w14:paraId="309B4EDE"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b/>
          <w:bCs/>
          <w:color w:val="000000"/>
          <w:sz w:val="28"/>
          <w:szCs w:val="28"/>
          <w:lang w:eastAsia="ru-RU"/>
        </w:rPr>
        <w:t>в рамках практики инициативного бюджетирования «Народный бюджет»</w:t>
      </w:r>
    </w:p>
    <w:p w14:paraId="512D7264"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578A34B4"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b/>
          <w:bCs/>
          <w:color w:val="000000"/>
          <w:sz w:val="24"/>
          <w:szCs w:val="24"/>
          <w:lang w:eastAsia="ru-RU"/>
        </w:rPr>
        <w:t xml:space="preserve">ЧАСТЬ 1. СОДЕРЖАНИЕ ИНИЦИАТИВЫ </w:t>
      </w:r>
    </w:p>
    <w:p w14:paraId="6C14B714"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1.1. Автор и название предложения: __________________________________________________________________</w:t>
      </w:r>
    </w:p>
    <w:p w14:paraId="71C0645D"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 </w:t>
      </w:r>
    </w:p>
    <w:p w14:paraId="7CD7256A"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1.2. Ориентировочный бюджет: _______________________________________ </w:t>
      </w:r>
    </w:p>
    <w:p w14:paraId="64C3476C"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1.3. Краткое описание сути инициативного предложения: </w:t>
      </w:r>
    </w:p>
    <w:p w14:paraId="3297D413"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______________________________________________________________________________________________________________________________________________________________________________________________________ </w:t>
      </w:r>
    </w:p>
    <w:p w14:paraId="05AFAE94"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 </w:t>
      </w:r>
    </w:p>
    <w:p w14:paraId="3FC916CB"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1.4. Точное местоположение для реализации инициативы: </w:t>
      </w:r>
    </w:p>
    <w:p w14:paraId="207C37F9"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____________________________________________________________________________________________________________________________________ </w:t>
      </w:r>
    </w:p>
    <w:p w14:paraId="587C1735"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2B933E99"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b/>
          <w:bCs/>
          <w:color w:val="000000"/>
          <w:sz w:val="24"/>
          <w:szCs w:val="24"/>
          <w:lang w:eastAsia="ru-RU"/>
        </w:rPr>
        <w:t xml:space="preserve">ЧАСТЬ 2. СООТВЕТСТВИЕ ИНИЦИАТИВЫ ТРЕБОВАНИЯМ </w:t>
      </w:r>
    </w:p>
    <w:p w14:paraId="4AD52E1A"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2.1 Законность инициативного предложения: соответствие действующему за-конодательству  (РФ, Новгородской области, полномочиям ОМСУ): </w:t>
      </w:r>
    </w:p>
    <w:p w14:paraId="6F566FF6"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____________________________________________________________________________________________________________________________________ </w:t>
      </w:r>
    </w:p>
    <w:p w14:paraId="62122C5F"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2.1.1. Предложения эксперта по корректировке инициативы с целью обеспе-чения соответствия действующему законодательству (РФ, Новгородской области, полномочиям ОМСУ): </w:t>
      </w:r>
    </w:p>
    <w:p w14:paraId="6E3D2A07"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 </w:t>
      </w:r>
    </w:p>
    <w:p w14:paraId="3B822F80"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 </w:t>
      </w:r>
    </w:p>
    <w:p w14:paraId="0C651D24"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2.2. Соответствие инициативного предложения полномочиям органов мест-ного самоуправления Любытинского муниципального округа: </w:t>
      </w:r>
    </w:p>
    <w:p w14:paraId="1E1BA72D"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 </w:t>
      </w:r>
    </w:p>
    <w:p w14:paraId="25E92C8F"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____________________________________________________________________________________________________________________________________ </w:t>
      </w:r>
    </w:p>
    <w:p w14:paraId="7D5F412A"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2.3. Стоимость инициативного предложения (с учетом лимита в 2 млн. руб.): </w:t>
      </w:r>
    </w:p>
    <w:p w14:paraId="4A53D295"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__________________________________________________________________ </w:t>
      </w:r>
    </w:p>
    <w:p w14:paraId="0CC26E61"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44B94">
        <w:rPr>
          <w:rFonts w:ascii="Times New Roman" w:eastAsia="Times New Roman" w:hAnsi="Times New Roman" w:cs="Times New Roman"/>
          <w:color w:val="000000"/>
          <w:sz w:val="24"/>
          <w:szCs w:val="24"/>
          <w:lang w:eastAsia="ru-RU"/>
        </w:rPr>
        <w:t xml:space="preserve">2.3.1. Если, по мнению эксперта, на указанную сумму инициатива может быть реализована только частично, просьба указать, в какой части, или вы-сказать свои предложения по ее корректировке в целях обеспечения соблю-дения бюджетного ограничения: </w:t>
      </w:r>
    </w:p>
    <w:p w14:paraId="1A114752" w14:textId="77777777" w:rsidR="00144B94" w:rsidRPr="00144B94" w:rsidRDefault="00144B94" w:rsidP="00144B94">
      <w:pPr>
        <w:tabs>
          <w:tab w:val="left" w:pos="4065"/>
        </w:tabs>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w:t>
      </w:r>
    </w:p>
    <w:p w14:paraId="23E9E497" w14:textId="77777777" w:rsidR="00144B94" w:rsidRPr="00144B94" w:rsidRDefault="00144B94" w:rsidP="00144B94">
      <w:pPr>
        <w:tabs>
          <w:tab w:val="left" w:pos="4065"/>
        </w:tabs>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_________________________________________________________________</w:t>
      </w:r>
    </w:p>
    <w:p w14:paraId="5EF3397D"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2.4. Целесообразность инициативного предложения (с учетом уже заплани-рованных адресных программ и расходов др.). При наличии признаков неце-лесообразности, необходимо обосновать это утверждение (указать муниципальную программу и др.): </w:t>
      </w:r>
    </w:p>
    <w:p w14:paraId="33F158F0"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4CEDB193"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55C22BB1"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lastRenderedPageBreak/>
        <w:t xml:space="preserve"> </w:t>
      </w:r>
    </w:p>
    <w:p w14:paraId="15131698"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2.5. Ваши предложения и комментарии по возможной доработке инициативы </w:t>
      </w:r>
    </w:p>
    <w:p w14:paraId="18569146"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(списки альтернативных территорий, потенциальные проблемы, связанные с </w:t>
      </w:r>
    </w:p>
    <w:p w14:paraId="4C0FEBEB"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реализацией и советы, как их избежать и т.п.) </w:t>
      </w:r>
    </w:p>
    <w:p w14:paraId="19DA66C6"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6AA56995"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66D0670C"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b/>
          <w:bCs/>
          <w:sz w:val="24"/>
          <w:szCs w:val="24"/>
          <w:lang w:eastAsia="ru-RU"/>
        </w:rPr>
      </w:pPr>
    </w:p>
    <w:p w14:paraId="640E231B"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24"/>
          <w:szCs w:val="24"/>
          <w:lang w:eastAsia="ru-RU"/>
        </w:rPr>
        <w:t xml:space="preserve">ЗАКЛЮЧЕНИЕ </w:t>
      </w:r>
    </w:p>
    <w:p w14:paraId="0D65A44B"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(выберите нужный вариант и поясните) </w:t>
      </w:r>
    </w:p>
    <w:p w14:paraId="0F5C90CA"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p>
    <w:p w14:paraId="6D2B4A0E"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w:t>
      </w:r>
      <w:r w:rsidRPr="00144B94">
        <w:rPr>
          <w:rFonts w:ascii="Times New Roman" w:eastAsia="Times New Roman" w:hAnsi="Times New Roman" w:cs="Times New Roman"/>
          <w:b/>
          <w:bCs/>
          <w:i/>
          <w:iCs/>
          <w:sz w:val="24"/>
          <w:szCs w:val="24"/>
          <w:lang w:eastAsia="ru-RU"/>
        </w:rPr>
        <w:t>положительное заключение</w:t>
      </w:r>
      <w:r w:rsidRPr="00144B94">
        <w:rPr>
          <w:rFonts w:ascii="Times New Roman" w:eastAsia="Times New Roman" w:hAnsi="Times New Roman" w:cs="Times New Roman"/>
          <w:sz w:val="24"/>
          <w:szCs w:val="24"/>
          <w:lang w:eastAsia="ru-RU"/>
        </w:rPr>
        <w:t xml:space="preserve">: </w:t>
      </w:r>
    </w:p>
    <w:p w14:paraId="30C4EF87"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инициатива может быть реализована в рамках полномочий органов местного самоуправления Любытинского муниципального округа</w:t>
      </w:r>
    </w:p>
    <w:p w14:paraId="0E25CC03"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w:t>
      </w:r>
      <w:r w:rsidRPr="00144B94">
        <w:rPr>
          <w:rFonts w:ascii="Times New Roman" w:eastAsia="Times New Roman" w:hAnsi="Times New Roman" w:cs="Times New Roman"/>
          <w:b/>
          <w:bCs/>
          <w:i/>
          <w:iCs/>
          <w:sz w:val="24"/>
          <w:szCs w:val="24"/>
          <w:lang w:eastAsia="ru-RU"/>
        </w:rPr>
        <w:t xml:space="preserve">условно-положительное заключение: </w:t>
      </w:r>
      <w:r w:rsidRPr="00144B94">
        <w:rPr>
          <w:rFonts w:ascii="Times New Roman" w:eastAsia="Times New Roman" w:hAnsi="Times New Roman" w:cs="Times New Roman"/>
          <w:sz w:val="24"/>
          <w:szCs w:val="24"/>
          <w:lang w:eastAsia="ru-RU"/>
        </w:rPr>
        <w:t xml:space="preserve">инициатива может быть реализова-на в рамках полномочий органов местного самоуправления Любытинского муниципального округа при соблюдении следующих условий: </w:t>
      </w:r>
    </w:p>
    <w:p w14:paraId="5B104AE2"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1B1597FF"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2674C796"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w:t>
      </w:r>
    </w:p>
    <w:p w14:paraId="691996F0"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w:t>
      </w:r>
      <w:r w:rsidRPr="00144B94">
        <w:rPr>
          <w:rFonts w:ascii="Times New Roman" w:eastAsia="Times New Roman" w:hAnsi="Times New Roman" w:cs="Times New Roman"/>
          <w:b/>
          <w:bCs/>
          <w:i/>
          <w:iCs/>
          <w:sz w:val="24"/>
          <w:szCs w:val="24"/>
          <w:lang w:eastAsia="ru-RU"/>
        </w:rPr>
        <w:t xml:space="preserve">отрицательное заключение: </w:t>
      </w:r>
      <w:r w:rsidRPr="00144B94">
        <w:rPr>
          <w:rFonts w:ascii="Times New Roman" w:eastAsia="Times New Roman" w:hAnsi="Times New Roman" w:cs="Times New Roman"/>
          <w:sz w:val="24"/>
          <w:szCs w:val="24"/>
          <w:lang w:eastAsia="ru-RU"/>
        </w:rPr>
        <w:t xml:space="preserve">инициатива не может быть реализована в рамках полномочий органов местного самоуправления Любытинского муниципального округа (краткое резюме оснований в терминах законности, стоимости и/или целесообразности): </w:t>
      </w:r>
    </w:p>
    <w:p w14:paraId="15C0600A"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103113DC"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__________________________________________________________________ </w:t>
      </w:r>
    </w:p>
    <w:p w14:paraId="45D3A98D"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b/>
          <w:bCs/>
          <w:sz w:val="24"/>
          <w:szCs w:val="24"/>
          <w:lang w:eastAsia="ru-RU"/>
        </w:rPr>
      </w:pPr>
    </w:p>
    <w:p w14:paraId="641C5CC3"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24"/>
          <w:szCs w:val="24"/>
          <w:lang w:eastAsia="ru-RU"/>
        </w:rPr>
        <w:t xml:space="preserve">Подпись, дата </w:t>
      </w:r>
      <w:r w:rsidRPr="00144B94">
        <w:rPr>
          <w:rFonts w:ascii="Times New Roman" w:eastAsia="Times New Roman" w:hAnsi="Times New Roman" w:cs="Times New Roman"/>
          <w:sz w:val="24"/>
          <w:szCs w:val="24"/>
          <w:lang w:eastAsia="ru-RU"/>
        </w:rPr>
        <w:t xml:space="preserve">(с обязательным указанием ФИО, должности и контактных данных специалиста, подготовившего экспертное заключение) </w:t>
      </w:r>
    </w:p>
    <w:p w14:paraId="2F1F9D2D" w14:textId="77777777" w:rsidR="00144B94" w:rsidRPr="00144B94" w:rsidRDefault="00144B94" w:rsidP="00144B94">
      <w:pPr>
        <w:spacing w:after="0" w:line="240" w:lineRule="exact"/>
        <w:ind w:right="-510"/>
        <w:rPr>
          <w:rFonts w:ascii="Times New Roman" w:eastAsia="Times New Roman" w:hAnsi="Times New Roman" w:cs="Times New Roman"/>
          <w:b/>
          <w:sz w:val="24"/>
          <w:szCs w:val="24"/>
          <w:lang w:eastAsia="ru-RU"/>
        </w:rPr>
      </w:pPr>
      <w:r w:rsidRPr="00144B94">
        <w:rPr>
          <w:rFonts w:ascii="Times New Roman" w:eastAsia="Times New Roman" w:hAnsi="Times New Roman" w:cs="Times New Roman"/>
          <w:sz w:val="24"/>
          <w:szCs w:val="24"/>
          <w:lang w:eastAsia="ru-RU"/>
        </w:rPr>
        <w:t>_____________________________________</w:t>
      </w:r>
    </w:p>
    <w:p w14:paraId="6ADD963F" w14:textId="77777777" w:rsidR="00144B94" w:rsidRPr="00144B94" w:rsidRDefault="00144B94" w:rsidP="00144B94">
      <w:pPr>
        <w:spacing w:after="0" w:line="240" w:lineRule="exact"/>
        <w:ind w:right="-510"/>
        <w:rPr>
          <w:rFonts w:ascii="Times New Roman" w:eastAsia="Times New Roman" w:hAnsi="Times New Roman" w:cs="Times New Roman"/>
          <w:b/>
          <w:sz w:val="24"/>
          <w:szCs w:val="24"/>
          <w:lang w:eastAsia="ru-RU"/>
        </w:rPr>
      </w:pPr>
    </w:p>
    <w:p w14:paraId="51D9D2FD" w14:textId="77777777" w:rsidR="00144B94" w:rsidRPr="00144B94" w:rsidRDefault="00144B94" w:rsidP="00144B94">
      <w:pPr>
        <w:spacing w:after="0" w:line="240" w:lineRule="exact"/>
        <w:ind w:right="-510"/>
        <w:rPr>
          <w:rFonts w:ascii="Times New Roman" w:eastAsia="Times New Roman" w:hAnsi="Times New Roman" w:cs="Times New Roman"/>
          <w:b/>
          <w:sz w:val="24"/>
          <w:szCs w:val="24"/>
          <w:lang w:eastAsia="ru-RU"/>
        </w:rPr>
      </w:pPr>
    </w:p>
    <w:p w14:paraId="2C802787" w14:textId="77777777" w:rsidR="00144B94" w:rsidRPr="00144B94" w:rsidRDefault="00144B94" w:rsidP="00144B94">
      <w:pPr>
        <w:suppressAutoHyphens/>
        <w:spacing w:after="0" w:line="240" w:lineRule="exact"/>
        <w:ind w:right="-510"/>
        <w:jc w:val="center"/>
        <w:rPr>
          <w:rFonts w:ascii="Times New Roman" w:eastAsia="Times New Roman" w:hAnsi="Times New Roman" w:cs="Times New Roman"/>
          <w:sz w:val="24"/>
          <w:szCs w:val="24"/>
          <w:lang w:eastAsia="ru-RU"/>
        </w:rPr>
      </w:pPr>
    </w:p>
    <w:p w14:paraId="4B7923EF"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01646304"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0337461B"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7A892F61"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7BEBA311"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19DBBA64"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1D8A4182"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5BFFCE06"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7F8FA60D"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sz w:val="24"/>
          <w:szCs w:val="24"/>
          <w:lang w:eastAsia="ru-RU"/>
        </w:rPr>
      </w:pPr>
    </w:p>
    <w:p w14:paraId="44E233D0" w14:textId="13788DD4"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12E5BAEF" w14:textId="12413027"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69E10D06" w14:textId="79BD9C9B"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7A2DE90E" w14:textId="4E52BCF0"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572730F5" w14:textId="158E04D1"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045B894A" w14:textId="46AE9AAC"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33709A91" w14:textId="01E67D9A"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026D3705" w14:textId="32E46587"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7F17CB0B" w14:textId="4ED569D8"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6C4A5F41" w14:textId="7C352E01"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1F32E410" w14:textId="7E63EB7D"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5A4E04A8" w14:textId="7E1590BF"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1C5EE8EC" w14:textId="001A7131"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117514E8" w14:textId="53AFD349"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1B4978E9" w14:textId="6CB04315"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410A5E8F" w14:textId="45DA7D60"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6A089527" w14:textId="664EEBBB"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7CB65AB8" w14:textId="7AC3335C"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2D964DA1" w14:textId="7A2CE10B"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26C24EBF" w14:textId="0753B0A9"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30ACEA82" w14:textId="74AD5005" w:rsid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6E9E9F5E" w14:textId="2C15163D"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0384" behindDoc="0" locked="0" layoutInCell="1" allowOverlap="1" wp14:anchorId="193C8A78" wp14:editId="7BB36420">
                <wp:simplePos x="0" y="0"/>
                <wp:positionH relativeFrom="column">
                  <wp:posOffset>2678430</wp:posOffset>
                </wp:positionH>
                <wp:positionV relativeFrom="paragraph">
                  <wp:posOffset>-433705</wp:posOffset>
                </wp:positionV>
                <wp:extent cx="551180" cy="395605"/>
                <wp:effectExtent l="0" t="3810" r="0" b="635"/>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3A8D5" id="Прямоугольник 327" o:spid="_x0000_s1026" style="position:absolute;margin-left:210.9pt;margin-top:-34.15pt;width:43.4pt;height:3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PU3o3kkAgAA7wMAAA4AAAAAAAAAAAAAAAAALgIAAGRycy9lMm9Eb2Mu&#10;eG1sUEsBAi0AFAAGAAgAAAAhAMx2qujeAAAACgEAAA8AAAAAAAAAAAAAAAAAfgQAAGRycy9kb3du&#10;cmV2LnhtbFBLBQYAAAAABAAEAPMAAACJBQ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9360" behindDoc="0" locked="0" layoutInCell="1" allowOverlap="1" wp14:anchorId="4298E59A" wp14:editId="7BB1AA5E">
                <wp:simplePos x="0" y="0"/>
                <wp:positionH relativeFrom="column">
                  <wp:posOffset>2678430</wp:posOffset>
                </wp:positionH>
                <wp:positionV relativeFrom="paragraph">
                  <wp:posOffset>-595630</wp:posOffset>
                </wp:positionV>
                <wp:extent cx="551180" cy="257810"/>
                <wp:effectExtent l="0" t="3810" r="0" b="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38F0F" id="Прямоугольник 326" o:spid="_x0000_s1026" style="position:absolute;margin-left:210.9pt;margin-top:-46.9pt;width:43.4pt;height:20.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nFJyEy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38033896" wp14:editId="70005F9B">
            <wp:extent cx="781050" cy="971550"/>
            <wp:effectExtent l="0" t="0" r="0" b="0"/>
            <wp:docPr id="323" name="Рисунок 32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654C0EC" w14:textId="77777777" w:rsidR="00144B94" w:rsidRPr="00144B94" w:rsidRDefault="00144B94" w:rsidP="00144B94">
      <w:pPr>
        <w:keepNext/>
        <w:spacing w:after="0" w:line="240" w:lineRule="exact"/>
        <w:ind w:right="-58"/>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0C7A0D9B" w14:textId="77777777" w:rsidR="00144B94" w:rsidRPr="00144B94" w:rsidRDefault="00144B94" w:rsidP="00144B94">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4168AE0D" w14:textId="77777777" w:rsidR="00144B94" w:rsidRPr="00144B94" w:rsidRDefault="00144B94" w:rsidP="00144B94">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67EA1225" w14:textId="77777777" w:rsidR="00144B94" w:rsidRPr="00144B94" w:rsidRDefault="00144B94" w:rsidP="00144B94">
      <w:pPr>
        <w:spacing w:after="0" w:line="240" w:lineRule="auto"/>
        <w:ind w:right="-58"/>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19C70516" w14:textId="77777777" w:rsidR="00144B94" w:rsidRPr="00144B94" w:rsidRDefault="00144B94" w:rsidP="00144B94">
      <w:pPr>
        <w:spacing w:after="0" w:line="240" w:lineRule="exact"/>
        <w:ind w:right="21"/>
        <w:jc w:val="center"/>
        <w:rPr>
          <w:rFonts w:ascii="Times New Roman" w:eastAsia="Times New Roman" w:hAnsi="Times New Roman" w:cs="Times New Roman"/>
          <w:b/>
          <w:color w:val="000000"/>
          <w:sz w:val="28"/>
          <w:szCs w:val="28"/>
          <w:lang w:eastAsia="ru-RU"/>
        </w:rPr>
      </w:pPr>
    </w:p>
    <w:p w14:paraId="031AE933" w14:textId="77777777" w:rsidR="00144B94" w:rsidRPr="00144B94" w:rsidRDefault="00144B94" w:rsidP="00144B94">
      <w:pPr>
        <w:spacing w:after="0" w:line="240" w:lineRule="exact"/>
        <w:ind w:right="21"/>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от 11.02.2026 № 212</w:t>
      </w:r>
    </w:p>
    <w:p w14:paraId="3A70F297"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p>
    <w:p w14:paraId="1A175304"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0BD887DD"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p>
    <w:p w14:paraId="0CE0E0BC" w14:textId="77777777" w:rsidR="00144B94" w:rsidRPr="00144B94" w:rsidRDefault="00144B94" w:rsidP="00144B94">
      <w:pPr>
        <w:widowControl w:val="0"/>
        <w:suppressAutoHyphens/>
        <w:autoSpaceDE w:val="0"/>
        <w:autoSpaceDN w:val="0"/>
        <w:adjustRightInd w:val="0"/>
        <w:spacing w:after="0" w:line="240" w:lineRule="exact"/>
        <w:ind w:right="21"/>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Об утверждении Порядка формирования и исполь</w:t>
      </w:r>
      <w:r w:rsidRPr="00144B94">
        <w:rPr>
          <w:rFonts w:ascii="Times New Roman" w:eastAsia="Times New Roman" w:hAnsi="Times New Roman" w:cs="Times New Roman"/>
          <w:b/>
          <w:bCs/>
          <w:sz w:val="28"/>
          <w:szCs w:val="28"/>
          <w:lang w:eastAsia="ru-RU"/>
        </w:rPr>
        <w:softHyphen/>
        <w:t>зования резерва управлен</w:t>
      </w:r>
      <w:r w:rsidRPr="00144B94">
        <w:rPr>
          <w:rFonts w:ascii="Times New Roman" w:eastAsia="Times New Roman" w:hAnsi="Times New Roman" w:cs="Times New Roman"/>
          <w:b/>
          <w:bCs/>
          <w:sz w:val="28"/>
          <w:szCs w:val="28"/>
          <w:lang w:eastAsia="ru-RU"/>
        </w:rPr>
        <w:softHyphen/>
        <w:t>ческих кадров Любытинского муниципального округа</w:t>
      </w:r>
    </w:p>
    <w:p w14:paraId="2A1A4FA9"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
          <w:bCs/>
          <w:sz w:val="28"/>
          <w:szCs w:val="28"/>
          <w:lang w:eastAsia="ru-RU"/>
        </w:rPr>
      </w:pPr>
    </w:p>
    <w:p w14:paraId="4E6EC52F"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ab/>
      </w:r>
      <w:r w:rsidRPr="00144B94">
        <w:rPr>
          <w:rFonts w:ascii="Times New Roman" w:eastAsia="Times New Roman" w:hAnsi="Times New Roman" w:cs="Times New Roman"/>
          <w:bCs/>
          <w:sz w:val="28"/>
          <w:szCs w:val="28"/>
          <w:lang w:eastAsia="ru-RU"/>
        </w:rPr>
        <w:t xml:space="preserve">В целях совершенствования муниципального управления, формирования и     эффективного использования резерва управленческих кадров Любытинского муниципального округа, Администрация Любытинского муниципального округа </w:t>
      </w:r>
      <w:r w:rsidRPr="00144B94">
        <w:rPr>
          <w:rFonts w:ascii="Times New Roman" w:eastAsia="Times New Roman" w:hAnsi="Times New Roman" w:cs="Times New Roman"/>
          <w:b/>
          <w:bCs/>
          <w:sz w:val="28"/>
          <w:szCs w:val="28"/>
          <w:lang w:eastAsia="ru-RU"/>
        </w:rPr>
        <w:t>ПОСТАНОВЛЯЕТ:</w:t>
      </w:r>
    </w:p>
    <w:p w14:paraId="0A8F7E29"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3DE79574" w14:textId="77777777" w:rsidR="00144B94" w:rsidRPr="00144B94" w:rsidRDefault="00144B94" w:rsidP="00B64D23">
      <w:pPr>
        <w:widowControl w:val="0"/>
        <w:numPr>
          <w:ilvl w:val="0"/>
          <w:numId w:val="51"/>
        </w:numPr>
        <w:suppressAutoHyphens/>
        <w:autoSpaceDE w:val="0"/>
        <w:autoSpaceDN w:val="0"/>
        <w:adjustRightInd w:val="0"/>
        <w:spacing w:after="0" w:line="240" w:lineRule="auto"/>
        <w:ind w:left="0" w:firstLine="705"/>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Утвердить прилагаемый Порядок формирования и использования резерва управленческих кадров Любытинского муниципального округа. </w:t>
      </w:r>
    </w:p>
    <w:p w14:paraId="785D6392" w14:textId="77777777" w:rsidR="00144B94" w:rsidRPr="00144B94" w:rsidRDefault="00144B94" w:rsidP="00B64D23">
      <w:pPr>
        <w:widowControl w:val="0"/>
        <w:numPr>
          <w:ilvl w:val="0"/>
          <w:numId w:val="51"/>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Признать     утратившим     силу    постановление     Администрации Любытинского муниципального района от 08.12.2022 № 1311 «Об утверждении Порядка формирования и использования резерва управленческих кадров Любытинского муниципального района».</w:t>
      </w:r>
    </w:p>
    <w:p w14:paraId="31C1CF7A" w14:textId="77777777" w:rsidR="00144B94" w:rsidRPr="00144B94" w:rsidRDefault="00144B94" w:rsidP="00144B9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ab/>
        <w:t>3.Опубликовать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73414379" w14:textId="77777777" w:rsidR="00144B94" w:rsidRPr="00144B94" w:rsidRDefault="00144B94" w:rsidP="00144B94">
      <w:pPr>
        <w:autoSpaceDE w:val="0"/>
        <w:autoSpaceDN w:val="0"/>
        <w:spacing w:after="0" w:line="240" w:lineRule="auto"/>
        <w:jc w:val="both"/>
        <w:rPr>
          <w:rFonts w:ascii="Times New Roman" w:eastAsia="Times New Roman" w:hAnsi="Times New Roman" w:cs="Times New Roman"/>
          <w:sz w:val="28"/>
          <w:szCs w:val="28"/>
          <w:lang w:eastAsia="ru-RU"/>
        </w:rPr>
      </w:pPr>
    </w:p>
    <w:p w14:paraId="29C67617" w14:textId="77777777" w:rsidR="00144B94" w:rsidRPr="00144B94" w:rsidRDefault="00144B94" w:rsidP="00144B94">
      <w:pPr>
        <w:spacing w:after="0" w:line="240" w:lineRule="exact"/>
        <w:ind w:right="-510"/>
        <w:jc w:val="both"/>
        <w:rPr>
          <w:rFonts w:ascii="Times New Roman" w:eastAsia="Times New Roman" w:hAnsi="Times New Roman" w:cs="Times New Roman"/>
          <w:b/>
          <w:sz w:val="28"/>
          <w:szCs w:val="28"/>
          <w:lang w:eastAsia="ru-RU"/>
        </w:rPr>
      </w:pPr>
    </w:p>
    <w:p w14:paraId="3DAD1105" w14:textId="77777777" w:rsidR="00144B94" w:rsidRPr="00144B94" w:rsidRDefault="00144B94" w:rsidP="00144B94">
      <w:pPr>
        <w:spacing w:after="0" w:line="240" w:lineRule="exact"/>
        <w:ind w:right="-510"/>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Первый заместитель</w:t>
      </w:r>
    </w:p>
    <w:p w14:paraId="3372BD4A" w14:textId="77777777" w:rsidR="00144B94" w:rsidRPr="00144B94" w:rsidRDefault="00144B94" w:rsidP="00144B94">
      <w:pPr>
        <w:spacing w:after="0" w:line="240" w:lineRule="exact"/>
        <w:ind w:right="-510"/>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Главы администрации                                                     О.В.Степанова          </w:t>
      </w:r>
    </w:p>
    <w:p w14:paraId="53D49CDE"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1E92DA73"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02D3338A"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7B6CECBA"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1CC2933C"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6F973258"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16735A19"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62543BEF"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548C2B45"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2064E20A"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594069A8"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17222B93" w14:textId="77777777" w:rsidR="00144B94" w:rsidRPr="00144B94" w:rsidRDefault="00144B94" w:rsidP="00144B94">
      <w:pPr>
        <w:spacing w:after="0" w:line="360" w:lineRule="atLeast"/>
        <w:jc w:val="both"/>
        <w:rPr>
          <w:rFonts w:ascii="Times New Roman" w:eastAsia="Times New Roman" w:hAnsi="Times New Roman" w:cs="Times New Roman"/>
          <w:b/>
          <w:sz w:val="28"/>
          <w:szCs w:val="28"/>
          <w:lang w:eastAsia="ru-RU"/>
        </w:rPr>
      </w:pPr>
    </w:p>
    <w:p w14:paraId="14EE5C34"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Утвержден</w:t>
      </w:r>
    </w:p>
    <w:p w14:paraId="1753FA67"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постановлением Администрации </w:t>
      </w:r>
    </w:p>
    <w:p w14:paraId="0BBA0E26"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Любытинского муниципального округа</w:t>
      </w:r>
      <w:r w:rsidRPr="00144B94">
        <w:rPr>
          <w:rFonts w:ascii="Times New Roman" w:eastAsia="Times New Roman" w:hAnsi="Times New Roman" w:cs="Times New Roman"/>
          <w:sz w:val="28"/>
          <w:szCs w:val="28"/>
          <w:lang w:eastAsia="ru-RU"/>
        </w:rPr>
        <w:br/>
        <w:t xml:space="preserve">                                              от 11.02.2026 № 212</w:t>
      </w:r>
    </w:p>
    <w:p w14:paraId="7BBD7B47" w14:textId="77777777" w:rsidR="00144B94" w:rsidRPr="00144B94" w:rsidRDefault="00144B94" w:rsidP="00144B94">
      <w:pPr>
        <w:widowControl w:val="0"/>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p>
    <w:p w14:paraId="2F2F4AD4" w14:textId="77777777" w:rsidR="00144B94" w:rsidRPr="00144B94" w:rsidRDefault="00144B94" w:rsidP="00144B94">
      <w:pPr>
        <w:widowControl w:val="0"/>
        <w:autoSpaceDE w:val="0"/>
        <w:autoSpaceDN w:val="0"/>
        <w:adjustRightInd w:val="0"/>
        <w:spacing w:after="0" w:line="240" w:lineRule="exact"/>
        <w:ind w:right="-510"/>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ПОРЯДОК</w:t>
      </w:r>
    </w:p>
    <w:p w14:paraId="4456808E" w14:textId="77777777" w:rsidR="00144B94" w:rsidRPr="00144B94" w:rsidRDefault="00144B94" w:rsidP="00144B94">
      <w:pPr>
        <w:widowControl w:val="0"/>
        <w:suppressAutoHyphens/>
        <w:autoSpaceDE w:val="0"/>
        <w:autoSpaceDN w:val="0"/>
        <w:adjustRightInd w:val="0"/>
        <w:spacing w:after="0" w:line="240" w:lineRule="exact"/>
        <w:ind w:right="-510"/>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 xml:space="preserve">формирования и использования резерва управленческих кадров </w:t>
      </w:r>
    </w:p>
    <w:p w14:paraId="458EA3BF" w14:textId="77777777" w:rsidR="00144B94" w:rsidRPr="00144B94" w:rsidRDefault="00144B94" w:rsidP="00144B94">
      <w:pPr>
        <w:widowControl w:val="0"/>
        <w:suppressAutoHyphens/>
        <w:autoSpaceDE w:val="0"/>
        <w:autoSpaceDN w:val="0"/>
        <w:adjustRightInd w:val="0"/>
        <w:spacing w:after="0" w:line="240" w:lineRule="exact"/>
        <w:ind w:right="-510"/>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Любытинского муниципального округа</w:t>
      </w:r>
    </w:p>
    <w:p w14:paraId="0C2CC044" w14:textId="77777777" w:rsidR="00144B94" w:rsidRPr="00144B94" w:rsidRDefault="00144B94" w:rsidP="00144B94">
      <w:pPr>
        <w:widowControl w:val="0"/>
        <w:suppressAutoHyphens/>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p>
    <w:p w14:paraId="2BD89711" w14:textId="77777777" w:rsidR="00144B94" w:rsidRPr="00144B94" w:rsidRDefault="00144B94" w:rsidP="00144B94">
      <w:pPr>
        <w:widowControl w:val="0"/>
        <w:tabs>
          <w:tab w:val="left" w:pos="709"/>
          <w:tab w:val="left" w:pos="993"/>
        </w:tabs>
        <w:autoSpaceDE w:val="0"/>
        <w:autoSpaceDN w:val="0"/>
        <w:adjustRightInd w:val="0"/>
        <w:spacing w:after="0" w:line="360" w:lineRule="exact"/>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1.  Общие положения</w:t>
      </w:r>
    </w:p>
    <w:p w14:paraId="2F284104" w14:textId="77777777" w:rsidR="00144B94" w:rsidRPr="00144B94" w:rsidRDefault="00144B94" w:rsidP="00144B94">
      <w:pPr>
        <w:widowControl w:val="0"/>
        <w:tabs>
          <w:tab w:val="left" w:pos="709"/>
          <w:tab w:val="left" w:pos="127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1.1.</w:t>
      </w:r>
      <w:r w:rsidRPr="00144B94">
        <w:rPr>
          <w:rFonts w:ascii="Times New Roman" w:eastAsia="Times New Roman" w:hAnsi="Times New Roman" w:cs="Times New Roman"/>
          <w:bCs/>
          <w:sz w:val="28"/>
          <w:szCs w:val="28"/>
          <w:lang w:eastAsia="ru-RU"/>
        </w:rPr>
        <w:tab/>
        <w:t>Настоящий Порядок определяет правила формирования и</w:t>
      </w:r>
      <w:r w:rsidRPr="00144B94">
        <w:rPr>
          <w:rFonts w:ascii="Times New Roman" w:eastAsia="Times New Roman" w:hAnsi="Times New Roman" w:cs="Times New Roman"/>
          <w:bCs/>
          <w:sz w:val="28"/>
          <w:szCs w:val="28"/>
          <w:lang w:eastAsia="ru-RU"/>
        </w:rPr>
        <w:br/>
        <w:t>использования резерва управленческих кадров Любытинского</w:t>
      </w:r>
      <w:r w:rsidRPr="00144B94">
        <w:rPr>
          <w:rFonts w:ascii="Times New Roman" w:eastAsia="Times New Roman" w:hAnsi="Times New Roman" w:cs="Times New Roman"/>
          <w:bCs/>
          <w:sz w:val="28"/>
          <w:szCs w:val="28"/>
          <w:lang w:eastAsia="ru-RU"/>
        </w:rPr>
        <w:br/>
        <w:t>муниципального округа (далее - резерв управленческих кадров) для замещения</w:t>
      </w:r>
      <w:r w:rsidRPr="00144B94">
        <w:rPr>
          <w:rFonts w:ascii="Times New Roman" w:eastAsia="Times New Roman" w:hAnsi="Times New Roman" w:cs="Times New Roman"/>
          <w:bCs/>
          <w:sz w:val="28"/>
          <w:szCs w:val="28"/>
          <w:lang w:eastAsia="ru-RU"/>
        </w:rPr>
        <w:br/>
        <w:t>должностей муниципальной службы главной и ведущей групп должностей в</w:t>
      </w:r>
      <w:r w:rsidRPr="00144B94">
        <w:rPr>
          <w:rFonts w:ascii="Times New Roman" w:eastAsia="Times New Roman" w:hAnsi="Times New Roman" w:cs="Times New Roman"/>
          <w:bCs/>
          <w:sz w:val="28"/>
          <w:szCs w:val="28"/>
          <w:lang w:eastAsia="ru-RU"/>
        </w:rPr>
        <w:br/>
        <w:t>Администрации Любытинского муниципального округа (далее - Администрация округа), а также должностей руководителей муниципальных учреждений и предприятий, за исключением образовательных учреждений.</w:t>
      </w:r>
    </w:p>
    <w:p w14:paraId="36530820" w14:textId="77777777" w:rsidR="00144B94" w:rsidRPr="00144B94" w:rsidRDefault="00144B94" w:rsidP="00B64D23">
      <w:pPr>
        <w:widowControl w:val="0"/>
        <w:numPr>
          <w:ilvl w:val="0"/>
          <w:numId w:val="52"/>
        </w:numPr>
        <w:tabs>
          <w:tab w:val="left" w:pos="127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Резерв управленческих кадров формируется из граждан Российской Федерации, обладающих необходимыми профессиональными и личностными качествами, для назначения на целевые управленческие должности (далее - целевые должности), определенные в приложении № 1 к настоящему Порядку.</w:t>
      </w:r>
    </w:p>
    <w:p w14:paraId="2A6B8D04" w14:textId="77777777" w:rsidR="00144B94" w:rsidRPr="00144B94" w:rsidRDefault="00144B94" w:rsidP="00B64D23">
      <w:pPr>
        <w:widowControl w:val="0"/>
        <w:numPr>
          <w:ilvl w:val="0"/>
          <w:numId w:val="52"/>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Резерв управленческих кадров формируется с учетом потребности в резерве на целевые должности исходя из текущей и перспективной потребности в кадрах управления.</w:t>
      </w:r>
    </w:p>
    <w:p w14:paraId="7B0DA0AD" w14:textId="77777777" w:rsidR="00144B94" w:rsidRPr="00144B94" w:rsidRDefault="00144B94" w:rsidP="00B64D23">
      <w:pPr>
        <w:widowControl w:val="0"/>
        <w:numPr>
          <w:ilvl w:val="0"/>
          <w:numId w:val="53"/>
        </w:numPr>
        <w:tabs>
          <w:tab w:val="left" w:pos="127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Решение о включении лица в резерв управленческих кадров принимается комиссией по формированию и организации подготовки резерва управленческих кадров Любытинского муниципального округа (далее - Комиссия), положение и состав которой утверждаются постановлением Администрации округа.</w:t>
      </w:r>
    </w:p>
    <w:p w14:paraId="54D9FEF6" w14:textId="77777777" w:rsidR="00144B94" w:rsidRPr="00144B94" w:rsidRDefault="00144B94" w:rsidP="00B64D23">
      <w:pPr>
        <w:widowControl w:val="0"/>
        <w:numPr>
          <w:ilvl w:val="0"/>
          <w:numId w:val="54"/>
        </w:numPr>
        <w:tabs>
          <w:tab w:val="left" w:pos="127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Резерв управленческих кадров ведется отделом правовой и кадровой работы управления делами Администрации муниципального округа (далее – </w:t>
      </w:r>
      <w:r w:rsidRPr="00144B94">
        <w:rPr>
          <w:rFonts w:ascii="Times New Roman" w:eastAsia="Times New Roman" w:hAnsi="Times New Roman" w:cs="Times New Roman"/>
          <w:bCs/>
          <w:sz w:val="28"/>
          <w:szCs w:val="28"/>
          <w:lang w:eastAsia="ru-RU"/>
        </w:rPr>
        <w:lastRenderedPageBreak/>
        <w:t>отдел правовой и кадровой работы).</w:t>
      </w:r>
    </w:p>
    <w:p w14:paraId="4A1715C8" w14:textId="77777777" w:rsidR="00144B94" w:rsidRPr="00144B94" w:rsidRDefault="00144B94" w:rsidP="00B64D23">
      <w:pPr>
        <w:widowControl w:val="0"/>
        <w:numPr>
          <w:ilvl w:val="0"/>
          <w:numId w:val="54"/>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Списочный (персональный) состав резерва управленческих кадров размещается на официальном сайте Администрации муниципального округа (далее – официальный сайт) в информационно-телекоммуникационной сети «Интернет».</w:t>
      </w:r>
    </w:p>
    <w:p w14:paraId="72AB8181" w14:textId="77777777" w:rsidR="00144B94" w:rsidRPr="00144B94" w:rsidRDefault="00144B94" w:rsidP="00144B94">
      <w:pPr>
        <w:widowControl w:val="0"/>
        <w:tabs>
          <w:tab w:val="left" w:pos="993"/>
        </w:tabs>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p>
    <w:p w14:paraId="389428A0" w14:textId="77777777" w:rsidR="00144B94" w:rsidRPr="00144B94" w:rsidRDefault="00144B94" w:rsidP="00144B94">
      <w:pPr>
        <w:widowControl w:val="0"/>
        <w:tabs>
          <w:tab w:val="left" w:pos="993"/>
        </w:tabs>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2. Формирование резерва управленческих кадров</w:t>
      </w:r>
    </w:p>
    <w:p w14:paraId="26E75838" w14:textId="77777777" w:rsidR="00144B94" w:rsidRPr="00144B94" w:rsidRDefault="00144B94" w:rsidP="00B64D23">
      <w:pPr>
        <w:widowControl w:val="0"/>
        <w:numPr>
          <w:ilvl w:val="0"/>
          <w:numId w:val="55"/>
        </w:numPr>
        <w:tabs>
          <w:tab w:val="left" w:pos="1276"/>
          <w:tab w:val="left" w:pos="2127"/>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 резерв управленческих кадров включаются лица, имеющие управленческий опыт, успешно проявившие себя в сфере профессиональной и общественной деятельности, обладающие необходимыми профессиональными и личностными качествами и успешно прошедшие конкурсный отбор.</w:t>
      </w:r>
    </w:p>
    <w:p w14:paraId="14302ADF" w14:textId="77777777" w:rsidR="00144B94" w:rsidRPr="00144B94" w:rsidRDefault="00144B94" w:rsidP="00B64D23">
      <w:pPr>
        <w:widowControl w:val="0"/>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 участию в конкурсном отборе по формированию резерва управленческих кадров (далее конкурсный отбор) допускаются граждане Российской Федерации, подавшие заявления на участие в конкурсном отборе (далее - кандидаты) и соответствующие следующим требованиям:</w:t>
      </w:r>
    </w:p>
    <w:p w14:paraId="16E96E47" w14:textId="77777777" w:rsidR="00144B94" w:rsidRPr="00144B94" w:rsidRDefault="00144B94" w:rsidP="00144B94">
      <w:pPr>
        <w:widowControl w:val="0"/>
        <w:tabs>
          <w:tab w:val="left" w:pos="142"/>
          <w:tab w:val="left" w:pos="426"/>
          <w:tab w:val="left" w:pos="127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высшего образования;</w:t>
      </w:r>
    </w:p>
    <w:p w14:paraId="1438554A"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отсутствие неснятой или непогашенной судимости на день проведения конкурсного отбора (подтверждается справкой Управления МВД России);</w:t>
      </w:r>
    </w:p>
    <w:p w14:paraId="502CB3E6" w14:textId="77777777" w:rsidR="00144B94" w:rsidRPr="00144B94" w:rsidRDefault="00144B94" w:rsidP="00144B9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возраст кандидатов - от 25 до 47 лет включительно.</w:t>
      </w:r>
    </w:p>
    <w:p w14:paraId="5DFE6B59" w14:textId="77777777" w:rsidR="00144B94" w:rsidRPr="00144B94" w:rsidRDefault="00144B94" w:rsidP="00144B94">
      <w:pPr>
        <w:widowControl w:val="0"/>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p>
    <w:p w14:paraId="04692BA6" w14:textId="77777777" w:rsidR="00144B94" w:rsidRPr="00144B94" w:rsidRDefault="00144B94" w:rsidP="00144B94">
      <w:pPr>
        <w:widowControl w:val="0"/>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3. Порядок проведения конкурсного отбора на включение в резерв управленческих кадров</w:t>
      </w:r>
    </w:p>
    <w:p w14:paraId="51BC2B83"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3.1.</w:t>
      </w:r>
      <w:r w:rsidRPr="00144B94">
        <w:rPr>
          <w:rFonts w:ascii="Times New Roman" w:eastAsia="Times New Roman" w:hAnsi="Times New Roman" w:cs="Times New Roman"/>
          <w:bCs/>
          <w:sz w:val="28"/>
          <w:szCs w:val="28"/>
          <w:lang w:eastAsia="ru-RU"/>
        </w:rPr>
        <w:tab/>
        <w:t>Отдел правовой и кадровой работы размещает на официальном сайте объявление о проведении конкурсного отбора. Объявление должно содержать информацию о сроках, месте, способах подачи и приема документов на конкурсный отбор, их перечне, требованиях к кандидатам, а также о порядке получения дополнительной информации.</w:t>
      </w:r>
    </w:p>
    <w:p w14:paraId="3ADE20E0" w14:textId="77777777" w:rsidR="00144B94" w:rsidRPr="00144B94" w:rsidRDefault="00144B94" w:rsidP="00B64D23">
      <w:pPr>
        <w:widowControl w:val="0"/>
        <w:numPr>
          <w:ilvl w:val="0"/>
          <w:numId w:val="56"/>
        </w:numPr>
        <w:tabs>
          <w:tab w:val="left" w:pos="1276"/>
        </w:tabs>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Конкурсный отбор кандидатов в резерв управленческих кадров осуществляется в 2 этапа.</w:t>
      </w:r>
    </w:p>
    <w:p w14:paraId="769FF482"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3.3. В ходе первого этапа конкурсного отбора кандидат, изъявивший желание участвовать в конкурсном отборе, в течение 21 календарного дня со дня размещения объявления о проведении конкурсного отбора представляет в отдел правовой и кадровой работы:</w:t>
      </w:r>
    </w:p>
    <w:p w14:paraId="717415D6"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-заполняет размещенную на официальном сайте анкету по форме согласно приложению № 2 к настоящему Порядку;</w:t>
      </w:r>
    </w:p>
    <w:p w14:paraId="0D76A144"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-копию паспорта гражданина Российской Федерации или заменяющего его документа;</w:t>
      </w:r>
    </w:p>
    <w:p w14:paraId="1B155E2F"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-копию трудовой книжки или выписки (сведений) о трудовой деятельности (при наличии электронной трудовой книжки) или иные документы, подтверждающие трудовую (служебную) деятельность гражданина;</w:t>
      </w:r>
    </w:p>
    <w:p w14:paraId="1DCAF88F"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-копии документов об образовании и (или) о квалификации, а также по желанию кандидата копии документов о дополнительном образовании, </w:t>
      </w:r>
      <w:r w:rsidRPr="00144B94">
        <w:rPr>
          <w:rFonts w:ascii="Times New Roman" w:eastAsia="Times New Roman" w:hAnsi="Times New Roman" w:cs="Times New Roman"/>
          <w:bCs/>
          <w:sz w:val="28"/>
          <w:szCs w:val="28"/>
          <w:lang w:eastAsia="ru-RU"/>
        </w:rPr>
        <w:lastRenderedPageBreak/>
        <w:t>присвоении ученой степени, ученого звания;</w:t>
      </w:r>
    </w:p>
    <w:p w14:paraId="0EAE445E"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справку об отсутствии судимости.</w:t>
      </w:r>
    </w:p>
    <w:p w14:paraId="4E818963" w14:textId="77777777" w:rsidR="00144B94" w:rsidRPr="00144B94" w:rsidRDefault="00144B94" w:rsidP="00144B94">
      <w:pPr>
        <w:widowControl w:val="0"/>
        <w:suppressAutoHyphens/>
        <w:autoSpaceDE w:val="0"/>
        <w:autoSpaceDN w:val="0"/>
        <w:adjustRightInd w:val="0"/>
        <w:spacing w:after="0" w:line="240" w:lineRule="auto"/>
        <w:ind w:firstLine="7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3.4. Отдел правовой и кадровой работы рассматривает представленные документы и в случае несоответствия кандидата требования, предусмотренным 2.2. настоящего Порядка, и (или) непредставления в полном объеме документов, предусмотренным пунктом 3.3 настоящего Порядка, в течение 7 календарных дней со дня окончания срока приема документов, указанных в пункте 3.3 настоящего Порядка, информируют об этом кандидатов способом, указанным в заявке-анкете. Документы кандидатам не возвращаются.</w:t>
      </w:r>
    </w:p>
    <w:p w14:paraId="5A80807E"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3.5. В случае несоответствия кандидата требованиям, предусмотренным вторым, третьим, пятым абзацами пункта 2.2 настоящего Порядка, и (или) заполнения не всех пунктов анкеты, отдел правовой и кадровой работы в течение 3 рабочих дней со дня регистрации анкет информирует об этом кандидатов способом, указанным в анкете.</w:t>
      </w:r>
    </w:p>
    <w:p w14:paraId="0ECE4056" w14:textId="77777777" w:rsidR="00144B94" w:rsidRPr="00144B94" w:rsidRDefault="00144B94" w:rsidP="00B64D23">
      <w:pPr>
        <w:widowControl w:val="0"/>
        <w:numPr>
          <w:ilvl w:val="1"/>
          <w:numId w:val="64"/>
        </w:numPr>
        <w:suppressAutoHyphens/>
        <w:autoSpaceDE w:val="0"/>
        <w:autoSpaceDN w:val="0"/>
        <w:adjustRightInd w:val="0"/>
        <w:spacing w:after="0" w:line="240" w:lineRule="auto"/>
        <w:ind w:left="0" w:firstLine="675"/>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 случае соответствия кандидатов требованиям, предусмотренным вторым, третьим, пятым абзацами пункта 2.2 настоящего Порядка, отдел правовой и кадровой работы в течение 14 календарных дней со дня окончания срока приема заявок-анкет осуществляет их оценку на основании критериев согласно приложению № 3 к настоящему Порядку.</w:t>
      </w:r>
    </w:p>
    <w:p w14:paraId="1986DF90"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3.7. Отдел правовой и кадровой работы в течение 14 календарных дней со дня окончания срока приема анкет проводит тестирование кандидатов на знание Конституции Российской Федерации, федеральных законов от 2 марта 2007 года № 25-ФЗ «О муниципальной службе в Российской Федерации», от 25 декабря 2008 года № 273-ФЗ «О противодействии коррупции», от 6 октября 2003 года № 33-ФЗ «Об общих принципах организации местного самоуправления в Российской Федерации», Устава Любытинского муниципального округа, русского языка - государственного языка Российской Федерации.</w:t>
      </w:r>
    </w:p>
    <w:p w14:paraId="663B5341"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Кандидаты не позднее, чем за 3 календарных дня до дня проведения тестирования уведомляются отделом правовой и кадровой работы о дате, времени и месте проведения тестирования способом, указанным в заявке-анкете.</w:t>
      </w:r>
    </w:p>
    <w:p w14:paraId="0CF5CA72"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3.8. По результатам тестирования Комиссия подводит результаты тестирования путем присуждения 0,5 балла за каждый верный ответ.</w:t>
      </w:r>
    </w:p>
    <w:p w14:paraId="4C64251F" w14:textId="77777777" w:rsidR="00144B94" w:rsidRPr="00144B94" w:rsidRDefault="00144B94" w:rsidP="00B64D23">
      <w:pPr>
        <w:widowControl w:val="0"/>
        <w:numPr>
          <w:ilvl w:val="0"/>
          <w:numId w:val="57"/>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Комиссия в течение 7 рабочих дней со дня проведения тестирования определяет значение индивидуального рейтинга каждого кандидата путем суммирования баллов, набранных на основе:</w:t>
      </w:r>
    </w:p>
    <w:p w14:paraId="38F0E875"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-проверки анкет кандидатов; </w:t>
      </w:r>
    </w:p>
    <w:p w14:paraId="0D12B450"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-результатов тестирования.</w:t>
      </w:r>
    </w:p>
    <w:p w14:paraId="219C1271"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3.10. Отдел правовой и кадровой работы в течение 10 рабочих дней со дня проведения тестирования передает в Комиссию документы кандидатов и результаты первого этапа.</w:t>
      </w:r>
    </w:p>
    <w:p w14:paraId="7B7C476C"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3.11. В ходе второго этапа конкурсного отбора на заседании Комиссии </w:t>
      </w:r>
      <w:r w:rsidRPr="00144B94">
        <w:rPr>
          <w:rFonts w:ascii="Times New Roman" w:eastAsia="Times New Roman" w:hAnsi="Times New Roman" w:cs="Times New Roman"/>
          <w:bCs/>
          <w:sz w:val="28"/>
          <w:szCs w:val="28"/>
          <w:lang w:eastAsia="ru-RU"/>
        </w:rPr>
        <w:lastRenderedPageBreak/>
        <w:t>проводится индивидуальное собеседование с кандидатами.</w:t>
      </w:r>
    </w:p>
    <w:p w14:paraId="69CCFA49"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3.12. Решение о дате, месте и времени проведения заседания Комиссии принимается председателем Комиссии.</w:t>
      </w:r>
    </w:p>
    <w:p w14:paraId="77AAACB1"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3.13. Секретарь комиссии не позднее, чем за 3 календарных дня до дня проведения заседания Комиссии размещает на официальном сайте информацию о дате, месте и времени его проведения и направляет кандидатам соответствующие сообщения способом, указанным в заявке-анкете.</w:t>
      </w:r>
    </w:p>
    <w:p w14:paraId="69AFEAE6"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3.14. На заседании Комиссия рассматривает результаты первого этапа, документы, указанные в пункте 3.3 настоящего Порядка, и проводит индивидуальные собеседования с кандидатами.</w:t>
      </w:r>
    </w:p>
    <w:p w14:paraId="1CD36946"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3.15. Решения Комиссии по результатам проведения конкурсного отбора по вопросам включения кандидатов в резерв управленческих кадров принимаются в отсутствии кандидатов открытым голосованием простым большинством голосов её членов, присутствующих на заседании.</w:t>
      </w:r>
    </w:p>
    <w:p w14:paraId="757A7599"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Заседание Комиссии считается правомочным, если на нем присутствует не менее половины от общего числа её членов. При равенстве голосов решающим является голос председателя Комиссии.</w:t>
      </w:r>
    </w:p>
    <w:p w14:paraId="75FE603F"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3.16. Решения, принятые на заседании Комиссии по итогам второго этапа конкурсного отбора, оформляются протоколом, который подписывается председательствующим на заседании Комиссии и секретарем комиссии в течение 5 рабочих дней со дня заседания Комиссии.</w:t>
      </w:r>
    </w:p>
    <w:p w14:paraId="3ABF3FDB"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3.17. Секретарь комиссии в течение 14 календарных дней со дня принятия Комиссией решения сообщает кандидатам о результатах конкурсного отбора способом, указанным в заявке-анкете, и размещает информацию о результатах конкурсного отбора на официальном сайте.</w:t>
      </w:r>
    </w:p>
    <w:p w14:paraId="56018ED9" w14:textId="77777777" w:rsidR="00144B94" w:rsidRPr="00144B94" w:rsidRDefault="00144B94" w:rsidP="00144B94">
      <w:pPr>
        <w:widowControl w:val="0"/>
        <w:suppressAutoHyphens/>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p>
    <w:p w14:paraId="14D1EFF4" w14:textId="77777777" w:rsidR="00144B94" w:rsidRPr="00144B94" w:rsidRDefault="00144B94" w:rsidP="00144B94">
      <w:pPr>
        <w:widowControl w:val="0"/>
        <w:suppressAutoHyphens/>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4. Использование резерва управленческих кадров</w:t>
      </w:r>
    </w:p>
    <w:p w14:paraId="54EF244E"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4.1.</w:t>
      </w:r>
      <w:r w:rsidRPr="00144B94">
        <w:rPr>
          <w:rFonts w:ascii="Times New Roman" w:eastAsia="Times New Roman" w:hAnsi="Times New Roman" w:cs="Times New Roman"/>
          <w:bCs/>
          <w:sz w:val="28"/>
          <w:szCs w:val="28"/>
          <w:lang w:eastAsia="ru-RU"/>
        </w:rPr>
        <w:tab/>
        <w:t>На лиц, включенных в резерв управленческих кадров, отделом правовой и кадровой работы составляются индивидуальные планы профессионального развития по форме согласно приложению № 4 к настоящему Порядку в течение 30 календарных дней со дня принятия Комиссией решения о включении в резерв управленческих кадров.</w:t>
      </w:r>
    </w:p>
    <w:p w14:paraId="755094CE" w14:textId="77777777" w:rsidR="00144B94" w:rsidRPr="00144B94" w:rsidRDefault="00144B94" w:rsidP="00B64D23">
      <w:pPr>
        <w:widowControl w:val="0"/>
        <w:numPr>
          <w:ilvl w:val="0"/>
          <w:numId w:val="58"/>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Подготовка и личностно-профессиональное развитие лиц, включенных в резерв управленческих кадров, осуществляются в следующих формах:</w:t>
      </w:r>
    </w:p>
    <w:p w14:paraId="2F69A630"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участие     в     специальных     программах     подготовки, включая образовательные программы;</w:t>
      </w:r>
    </w:p>
    <w:p w14:paraId="031942F4"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стажировки;</w:t>
      </w:r>
    </w:p>
    <w:p w14:paraId="7B2A3100"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участие в конференциях, форумах;</w:t>
      </w:r>
    </w:p>
    <w:p w14:paraId="1CA6CD35"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участие    в    заседаниях    Общественного    Совета при Администрации Любытинского муниципального округа; </w:t>
      </w:r>
    </w:p>
    <w:p w14:paraId="461B2C91"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lastRenderedPageBreak/>
        <w:t xml:space="preserve">участие в проектной деятельности; </w:t>
      </w:r>
    </w:p>
    <w:p w14:paraId="1B898700"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участие в наставнической деятельности; </w:t>
      </w:r>
    </w:p>
    <w:p w14:paraId="060CDA0E"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самоподготовка.</w:t>
      </w:r>
    </w:p>
    <w:p w14:paraId="3615F067" w14:textId="77777777" w:rsidR="00144B94" w:rsidRPr="00144B94" w:rsidRDefault="00144B94" w:rsidP="00B64D23">
      <w:pPr>
        <w:widowControl w:val="0"/>
        <w:numPr>
          <w:ilvl w:val="0"/>
          <w:numId w:val="59"/>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Основными направлениями использования резерва управленческих кадров в соответствии с пунктом 4.4. настоящего Порядка является:</w:t>
      </w:r>
    </w:p>
    <w:p w14:paraId="02B4646E"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назначение на вакантную целевую управленческую должность в соответствии с пунктом 1.2 настоящего Порядка;</w:t>
      </w:r>
    </w:p>
    <w:p w14:paraId="5D7D8E99"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реализация с привлечением лиц, включенных в резерв управленских кадров, наиболее значимых проектов и мероприятий, реализуемых в Любытинском муниципальном округе.</w:t>
      </w:r>
    </w:p>
    <w:p w14:paraId="34D47E18"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4.4. При образовании вакантной целевой должности отделом правовой и кадровой работы формируется список претендентов для замещения данной должности из числа лиц, включенных в резерв управленческих кадров, соответствующих квалификационным требованиям к вакантной целевой должности, для представления представителю нанимателя (работодателю).</w:t>
      </w:r>
    </w:p>
    <w:p w14:paraId="56F62886"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4.5. Повторное включение в резерв управленческих кадров лиц, исключенных ранее, возможно не ранее чем через один год со дня их назначения на должность из резерва управленческих кадров.</w:t>
      </w:r>
    </w:p>
    <w:p w14:paraId="3C7D734C" w14:textId="77777777" w:rsidR="00144B94" w:rsidRPr="00144B94" w:rsidRDefault="00144B94" w:rsidP="00144B94">
      <w:pPr>
        <w:widowControl w:val="0"/>
        <w:suppressAutoHyphens/>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p>
    <w:p w14:paraId="33BD038D" w14:textId="77777777" w:rsidR="00144B94" w:rsidRPr="00144B94" w:rsidRDefault="00144B94" w:rsidP="00144B94">
      <w:pPr>
        <w:widowControl w:val="0"/>
        <w:suppressAutoHyphens/>
        <w:autoSpaceDE w:val="0"/>
        <w:autoSpaceDN w:val="0"/>
        <w:adjustRightInd w:val="0"/>
        <w:spacing w:after="0" w:line="240" w:lineRule="exact"/>
        <w:ind w:right="49" w:firstLine="709"/>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5. Исключение из резерва управленческих кадров</w:t>
      </w:r>
    </w:p>
    <w:p w14:paraId="753E0300"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5.1.</w:t>
      </w:r>
      <w:r w:rsidRPr="00144B94">
        <w:rPr>
          <w:rFonts w:ascii="Times New Roman" w:eastAsia="Times New Roman" w:hAnsi="Times New Roman" w:cs="Times New Roman"/>
          <w:bCs/>
          <w:sz w:val="28"/>
          <w:szCs w:val="28"/>
          <w:lang w:eastAsia="ru-RU"/>
        </w:rPr>
        <w:tab/>
        <w:t>Исключение из резерва управленческих кадров осуществляется в</w:t>
      </w:r>
      <w:r w:rsidRPr="00144B94">
        <w:rPr>
          <w:rFonts w:ascii="Times New Roman" w:eastAsia="Times New Roman" w:hAnsi="Times New Roman" w:cs="Times New Roman"/>
          <w:bCs/>
          <w:sz w:val="28"/>
          <w:szCs w:val="28"/>
          <w:lang w:eastAsia="ru-RU"/>
        </w:rPr>
        <w:br/>
        <w:t>случаях:</w:t>
      </w:r>
    </w:p>
    <w:p w14:paraId="6705FB7A"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5.1.1.</w:t>
      </w:r>
      <w:r w:rsidRPr="00144B94">
        <w:rPr>
          <w:rFonts w:ascii="Times New Roman" w:eastAsia="Times New Roman" w:hAnsi="Times New Roman" w:cs="Times New Roman"/>
          <w:bCs/>
          <w:sz w:val="28"/>
          <w:szCs w:val="28"/>
          <w:lang w:eastAsia="ru-RU"/>
        </w:rPr>
        <w:tab/>
        <w:t>Достижения лицом, включенным в резерв управленческих кадров,</w:t>
      </w:r>
      <w:r w:rsidRPr="00144B94">
        <w:rPr>
          <w:rFonts w:ascii="Times New Roman" w:eastAsia="Times New Roman" w:hAnsi="Times New Roman" w:cs="Times New Roman"/>
          <w:bCs/>
          <w:sz w:val="28"/>
          <w:szCs w:val="28"/>
          <w:lang w:eastAsia="ru-RU"/>
        </w:rPr>
        <w:br/>
        <w:t>возраста 50 лет;</w:t>
      </w:r>
    </w:p>
    <w:p w14:paraId="6B8D677C"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5.1.2.</w:t>
      </w:r>
      <w:r w:rsidRPr="00144B94">
        <w:rPr>
          <w:rFonts w:ascii="Times New Roman" w:eastAsia="Times New Roman" w:hAnsi="Times New Roman" w:cs="Times New Roman"/>
          <w:bCs/>
          <w:sz w:val="28"/>
          <w:szCs w:val="28"/>
          <w:lang w:eastAsia="ru-RU"/>
        </w:rPr>
        <w:tab/>
        <w:t>Письменного заявления лица, включенного в резерв</w:t>
      </w:r>
      <w:r w:rsidRPr="00144B94">
        <w:rPr>
          <w:rFonts w:ascii="Times New Roman" w:eastAsia="Times New Roman" w:hAnsi="Times New Roman" w:cs="Times New Roman"/>
          <w:bCs/>
          <w:sz w:val="28"/>
          <w:szCs w:val="28"/>
          <w:lang w:eastAsia="ru-RU"/>
        </w:rPr>
        <w:br/>
        <w:t>управленческих кадров, об исключении его из резерва управленческих кадров;</w:t>
      </w:r>
    </w:p>
    <w:p w14:paraId="2AC7FD07"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5.1.3.</w:t>
      </w:r>
      <w:r w:rsidRPr="00144B94">
        <w:rPr>
          <w:rFonts w:ascii="Times New Roman" w:eastAsia="Times New Roman" w:hAnsi="Times New Roman" w:cs="Times New Roman"/>
          <w:bCs/>
          <w:sz w:val="28"/>
          <w:szCs w:val="28"/>
          <w:lang w:eastAsia="ru-RU"/>
        </w:rPr>
        <w:tab/>
        <w:t>Назначения лица, включенного в резерв управленческих кадров, на</w:t>
      </w:r>
      <w:r w:rsidRPr="00144B94">
        <w:rPr>
          <w:rFonts w:ascii="Times New Roman" w:eastAsia="Times New Roman" w:hAnsi="Times New Roman" w:cs="Times New Roman"/>
          <w:bCs/>
          <w:sz w:val="28"/>
          <w:szCs w:val="28"/>
          <w:lang w:eastAsia="ru-RU"/>
        </w:rPr>
        <w:br/>
        <w:t>вышестоящую целевую должность;</w:t>
      </w:r>
    </w:p>
    <w:p w14:paraId="5542CE7B"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5.1.4.</w:t>
      </w:r>
      <w:r w:rsidRPr="00144B94">
        <w:rPr>
          <w:rFonts w:ascii="Times New Roman" w:eastAsia="Times New Roman" w:hAnsi="Times New Roman" w:cs="Times New Roman"/>
          <w:bCs/>
          <w:sz w:val="28"/>
          <w:szCs w:val="28"/>
          <w:lang w:eastAsia="ru-RU"/>
        </w:rPr>
        <w:tab/>
        <w:t>Смерти (гибели) кандидата либо признания его безвестно</w:t>
      </w:r>
      <w:r w:rsidRPr="00144B94">
        <w:rPr>
          <w:rFonts w:ascii="Times New Roman" w:eastAsia="Times New Roman" w:hAnsi="Times New Roman" w:cs="Times New Roman"/>
          <w:bCs/>
          <w:sz w:val="28"/>
          <w:szCs w:val="28"/>
          <w:lang w:eastAsia="ru-RU"/>
        </w:rPr>
        <w:br/>
        <w:t>отсутствующим или объявления умершим решением суда, вступившим в</w:t>
      </w:r>
      <w:r w:rsidRPr="00144B94">
        <w:rPr>
          <w:rFonts w:ascii="Times New Roman" w:eastAsia="Times New Roman" w:hAnsi="Times New Roman" w:cs="Times New Roman"/>
          <w:bCs/>
          <w:sz w:val="28"/>
          <w:szCs w:val="28"/>
          <w:lang w:eastAsia="ru-RU"/>
        </w:rPr>
        <w:br/>
        <w:t>законную силу;</w:t>
      </w:r>
    </w:p>
    <w:p w14:paraId="7EF835D2" w14:textId="77777777" w:rsidR="00144B94" w:rsidRPr="00144B94" w:rsidRDefault="00144B94" w:rsidP="00B64D23">
      <w:pPr>
        <w:widowControl w:val="0"/>
        <w:numPr>
          <w:ilvl w:val="0"/>
          <w:numId w:val="60"/>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Осуждения кандидата к наказанию, исключающему возможность замещения должности, по приговору суда, вступившему в законную силу;</w:t>
      </w:r>
    </w:p>
    <w:p w14:paraId="1335C422" w14:textId="77777777" w:rsidR="00144B94" w:rsidRPr="00144B94" w:rsidRDefault="00144B94" w:rsidP="00B64D23">
      <w:pPr>
        <w:widowControl w:val="0"/>
        <w:numPr>
          <w:ilvl w:val="0"/>
          <w:numId w:val="60"/>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Признания кандидата полностью нетрудоспособным в соответствии с медицинским заключением;</w:t>
      </w:r>
    </w:p>
    <w:p w14:paraId="10B21629" w14:textId="77777777" w:rsidR="00144B94" w:rsidRPr="00144B94" w:rsidRDefault="00144B94" w:rsidP="00144B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5.1.7.</w:t>
      </w:r>
      <w:r w:rsidRPr="00144B94">
        <w:rPr>
          <w:rFonts w:ascii="Times New Roman" w:eastAsia="Times New Roman" w:hAnsi="Times New Roman" w:cs="Times New Roman"/>
          <w:bCs/>
          <w:sz w:val="28"/>
          <w:szCs w:val="28"/>
          <w:lang w:eastAsia="ru-RU"/>
        </w:rPr>
        <w:tab/>
        <w:t>Признания кандидата недееспособным или ограниченно</w:t>
      </w:r>
      <w:r w:rsidRPr="00144B94">
        <w:rPr>
          <w:rFonts w:ascii="Times New Roman" w:eastAsia="Times New Roman" w:hAnsi="Times New Roman" w:cs="Times New Roman"/>
          <w:bCs/>
          <w:sz w:val="28"/>
          <w:szCs w:val="28"/>
          <w:lang w:eastAsia="ru-RU"/>
        </w:rPr>
        <w:br/>
        <w:t>дееспособным решением суда, вступившим в законную силу;</w:t>
      </w:r>
    </w:p>
    <w:p w14:paraId="1B08D327" w14:textId="77777777" w:rsidR="00144B94" w:rsidRPr="00144B94" w:rsidRDefault="00144B94" w:rsidP="00B64D23">
      <w:pPr>
        <w:widowControl w:val="0"/>
        <w:numPr>
          <w:ilvl w:val="0"/>
          <w:numId w:val="61"/>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Выхода кандидата из гражданства Российской Федерации;</w:t>
      </w:r>
    </w:p>
    <w:p w14:paraId="3C9931BF" w14:textId="77777777" w:rsidR="00144B94" w:rsidRPr="00144B94" w:rsidRDefault="00144B94" w:rsidP="00B64D23">
      <w:pPr>
        <w:widowControl w:val="0"/>
        <w:numPr>
          <w:ilvl w:val="0"/>
          <w:numId w:val="61"/>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Истечения 3 лет со дня включения в резерв управленческих кадров.</w:t>
      </w:r>
    </w:p>
    <w:p w14:paraId="5C16372A" w14:textId="77777777" w:rsidR="00144B94" w:rsidRPr="00144B94" w:rsidRDefault="00144B94" w:rsidP="00B64D23">
      <w:pPr>
        <w:widowControl w:val="0"/>
        <w:numPr>
          <w:ilvl w:val="0"/>
          <w:numId w:val="62"/>
        </w:num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Решение об исключении из резерва управленческих кадров в соответствии с подпунктом 5.1.1 настоящего Порядка принимается в течение 120 </w:t>
      </w:r>
      <w:r w:rsidRPr="00144B94">
        <w:rPr>
          <w:rFonts w:ascii="Times New Roman" w:eastAsia="Times New Roman" w:hAnsi="Times New Roman" w:cs="Times New Roman"/>
          <w:bCs/>
          <w:sz w:val="28"/>
          <w:szCs w:val="28"/>
          <w:lang w:eastAsia="ru-RU"/>
        </w:rPr>
        <w:lastRenderedPageBreak/>
        <w:t>календарных дней со дня достижения лицом возраста 50 лет, в соответствии с подпунктами 5.1.2-5.1.9 настоящего Порядка - в течение 120 календарных дней со дня поступления информации в Комиссию.</w:t>
      </w:r>
    </w:p>
    <w:p w14:paraId="5B4F2ABC" w14:textId="77777777" w:rsidR="00144B94" w:rsidRPr="00144B94" w:rsidRDefault="00144B94" w:rsidP="00B64D23">
      <w:pPr>
        <w:widowControl w:val="0"/>
        <w:numPr>
          <w:ilvl w:val="1"/>
          <w:numId w:val="65"/>
        </w:numPr>
        <w:suppressAutoHyphen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Решение об исключении из резерва управленческих кадров принимается на заседании Комисии открытым голосованием простым большинством голосов членов Комиссии, присутствующих на заседании, и оформляется протоколом. В случае равенства голосов решающим является голос председателя Комиссии.</w:t>
      </w:r>
    </w:p>
    <w:p w14:paraId="07275E65" w14:textId="77777777" w:rsidR="00144B94" w:rsidRPr="00144B94" w:rsidRDefault="00144B94" w:rsidP="00B64D23">
      <w:pPr>
        <w:widowControl w:val="0"/>
        <w:numPr>
          <w:ilvl w:val="1"/>
          <w:numId w:val="65"/>
        </w:numPr>
        <w:suppressAutoHyphens/>
        <w:autoSpaceDE w:val="0"/>
        <w:autoSpaceDN w:val="0"/>
        <w:adjustRightInd w:val="0"/>
        <w:spacing w:after="0" w:line="240" w:lineRule="auto"/>
        <w:ind w:left="0" w:firstLine="705"/>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Лицо, исключенное из резерва управленческих кадров, уведомляется секретарем Комиссии в течение 14 календарных дней со дня заседания Комиссии способом, указанным в заявке-анкете.</w:t>
      </w:r>
    </w:p>
    <w:p w14:paraId="0C5CF1FB"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5.5. В течение 14 календарных дней со дня принятия Комиссией решения об исключении из резерва управленческих кадров секретарем Комиссии актуализируется информация о лицах, включенных в резерв управленческих кадров, на официальном сайте.</w:t>
      </w:r>
    </w:p>
    <w:p w14:paraId="64BBE0E1" w14:textId="77777777" w:rsidR="00144B94" w:rsidRPr="00144B94" w:rsidRDefault="00144B94" w:rsidP="00144B94">
      <w:pPr>
        <w:widowControl w:val="0"/>
        <w:tabs>
          <w:tab w:val="left" w:pos="4190"/>
        </w:tabs>
        <w:autoSpaceDE w:val="0"/>
        <w:autoSpaceDN w:val="0"/>
        <w:adjustRightInd w:val="0"/>
        <w:spacing w:after="0" w:line="360" w:lineRule="exact"/>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ab/>
      </w:r>
    </w:p>
    <w:p w14:paraId="16AF0882" w14:textId="77777777" w:rsidR="00144B94" w:rsidRPr="00144B94" w:rsidRDefault="00144B94" w:rsidP="00144B94">
      <w:pPr>
        <w:autoSpaceDE w:val="0"/>
        <w:autoSpaceDN w:val="0"/>
        <w:adjustRightInd w:val="0"/>
        <w:spacing w:after="0" w:line="240" w:lineRule="auto"/>
        <w:rPr>
          <w:rFonts w:ascii="Times New Roman" w:eastAsia="Times New Roman" w:hAnsi="Times New Roman" w:cs="Times New Roman"/>
          <w:bCs/>
          <w:sz w:val="28"/>
          <w:szCs w:val="28"/>
          <w:lang w:eastAsia="ru-RU"/>
        </w:rPr>
        <w:sectPr w:rsidR="00144B94" w:rsidRPr="00144B94" w:rsidSect="00746C59">
          <w:headerReference w:type="default" r:id="rId184"/>
          <w:pgSz w:w="12240" w:h="15840"/>
          <w:pgMar w:top="284" w:right="567" w:bottom="851" w:left="1985" w:header="709" w:footer="709" w:gutter="0"/>
          <w:pgNumType w:start="1"/>
          <w:cols w:space="720"/>
          <w:titlePg/>
          <w:docGrid w:linePitch="272"/>
        </w:sectPr>
      </w:pPr>
    </w:p>
    <w:p w14:paraId="53E624DD"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 xml:space="preserve">                                                Приложение № 1</w:t>
      </w:r>
    </w:p>
    <w:p w14:paraId="3F21109F"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 Порядку формирования и использования </w:t>
      </w:r>
    </w:p>
    <w:p w14:paraId="72877189"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резерва управленческих кадров </w:t>
      </w:r>
    </w:p>
    <w:p w14:paraId="511B8370"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 xml:space="preserve">                                                       Любытинского муниципального округа</w:t>
      </w:r>
      <w:r w:rsidRPr="00144B94">
        <w:rPr>
          <w:rFonts w:ascii="Times New Roman" w:eastAsia="Times New Roman" w:hAnsi="Times New Roman" w:cs="Times New Roman"/>
          <w:sz w:val="28"/>
          <w:szCs w:val="28"/>
          <w:lang w:eastAsia="ru-RU"/>
        </w:rPr>
        <w:t xml:space="preserve"> </w:t>
      </w:r>
    </w:p>
    <w:p w14:paraId="278E4478" w14:textId="77777777" w:rsidR="00144B94" w:rsidRPr="00144B94" w:rsidRDefault="00144B94" w:rsidP="00144B94">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p w14:paraId="17E56ED6" w14:textId="77777777" w:rsidR="00144B94" w:rsidRPr="00144B94" w:rsidRDefault="00144B94" w:rsidP="00144B94">
      <w:pPr>
        <w:autoSpaceDE w:val="0"/>
        <w:autoSpaceDN w:val="0"/>
        <w:adjustRightInd w:val="0"/>
        <w:spacing w:before="67" w:after="0" w:line="240" w:lineRule="auto"/>
        <w:ind w:left="3331"/>
        <w:jc w:val="both"/>
        <w:rPr>
          <w:rFonts w:ascii="Times New Roman" w:eastAsia="Times New Roman" w:hAnsi="Times New Roman" w:cs="Times New Roman"/>
          <w:b/>
          <w:bCs/>
          <w:sz w:val="28"/>
          <w:szCs w:val="26"/>
          <w:lang w:eastAsia="ru-RU"/>
        </w:rPr>
      </w:pPr>
      <w:r w:rsidRPr="00144B94">
        <w:rPr>
          <w:rFonts w:ascii="Times New Roman" w:eastAsia="Times New Roman" w:hAnsi="Times New Roman" w:cs="Times New Roman"/>
          <w:b/>
          <w:bCs/>
          <w:sz w:val="28"/>
          <w:szCs w:val="26"/>
          <w:lang w:eastAsia="ru-RU"/>
        </w:rPr>
        <w:t>ПЕРЕЧЕНЬ</w:t>
      </w:r>
    </w:p>
    <w:p w14:paraId="57D9C6E8" w14:textId="77777777" w:rsidR="00144B94" w:rsidRPr="00144B94" w:rsidRDefault="00144B94" w:rsidP="00144B94">
      <w:pPr>
        <w:autoSpaceDE w:val="0"/>
        <w:autoSpaceDN w:val="0"/>
        <w:adjustRightInd w:val="0"/>
        <w:spacing w:before="14" w:after="0" w:line="240" w:lineRule="auto"/>
        <w:ind w:left="1872"/>
        <w:jc w:val="both"/>
        <w:rPr>
          <w:rFonts w:ascii="Times New Roman" w:eastAsia="Times New Roman" w:hAnsi="Times New Roman" w:cs="Times New Roman"/>
          <w:b/>
          <w:sz w:val="28"/>
          <w:szCs w:val="26"/>
          <w:lang w:eastAsia="ru-RU"/>
        </w:rPr>
      </w:pPr>
      <w:r w:rsidRPr="00144B94">
        <w:rPr>
          <w:rFonts w:ascii="Times New Roman" w:eastAsia="Times New Roman" w:hAnsi="Times New Roman" w:cs="Times New Roman"/>
          <w:b/>
          <w:sz w:val="28"/>
          <w:szCs w:val="26"/>
          <w:lang w:eastAsia="ru-RU"/>
        </w:rPr>
        <w:t>целевых управленческих должностей</w:t>
      </w:r>
    </w:p>
    <w:p w14:paraId="58B090D7" w14:textId="77777777" w:rsidR="00144B94" w:rsidRPr="00144B94" w:rsidRDefault="00144B94" w:rsidP="00B64D23">
      <w:pPr>
        <w:widowControl w:val="0"/>
        <w:numPr>
          <w:ilvl w:val="0"/>
          <w:numId w:val="63"/>
        </w:numPr>
        <w:tabs>
          <w:tab w:val="left" w:pos="278"/>
        </w:tabs>
        <w:suppressAutoHyphens/>
        <w:autoSpaceDE w:val="0"/>
        <w:autoSpaceDN w:val="0"/>
        <w:adjustRightInd w:val="0"/>
        <w:spacing w:before="370" w:after="0" w:line="240" w:lineRule="auto"/>
        <w:jc w:val="both"/>
        <w:rPr>
          <w:rFonts w:ascii="Times New Roman" w:eastAsia="Times New Roman" w:hAnsi="Times New Roman" w:cs="Times New Roman"/>
          <w:sz w:val="28"/>
          <w:szCs w:val="26"/>
          <w:lang w:eastAsia="ru-RU"/>
        </w:rPr>
      </w:pPr>
      <w:r w:rsidRPr="00144B94">
        <w:rPr>
          <w:rFonts w:ascii="Times New Roman" w:eastAsia="Times New Roman" w:hAnsi="Times New Roman" w:cs="Times New Roman"/>
          <w:sz w:val="28"/>
          <w:szCs w:val="26"/>
          <w:lang w:eastAsia="ru-RU"/>
        </w:rPr>
        <w:t>Первый заместитель Главы администрации Любытинского муниципального округа.</w:t>
      </w:r>
    </w:p>
    <w:p w14:paraId="08B16ACA" w14:textId="77777777" w:rsidR="00144B94" w:rsidRPr="00144B94" w:rsidRDefault="00144B94" w:rsidP="00B64D23">
      <w:pPr>
        <w:widowControl w:val="0"/>
        <w:numPr>
          <w:ilvl w:val="0"/>
          <w:numId w:val="63"/>
        </w:numPr>
        <w:tabs>
          <w:tab w:val="left" w:pos="278"/>
        </w:tabs>
        <w:suppressAutoHyphens/>
        <w:autoSpaceDE w:val="0"/>
        <w:autoSpaceDN w:val="0"/>
        <w:adjustRightInd w:val="0"/>
        <w:spacing w:after="0" w:line="240" w:lineRule="auto"/>
        <w:jc w:val="both"/>
        <w:rPr>
          <w:rFonts w:ascii="Times New Roman" w:eastAsia="Times New Roman" w:hAnsi="Times New Roman" w:cs="Times New Roman"/>
          <w:sz w:val="28"/>
          <w:szCs w:val="26"/>
          <w:lang w:eastAsia="ru-RU"/>
        </w:rPr>
      </w:pPr>
      <w:r w:rsidRPr="00144B94">
        <w:rPr>
          <w:rFonts w:ascii="Times New Roman" w:eastAsia="Times New Roman" w:hAnsi="Times New Roman" w:cs="Times New Roman"/>
          <w:sz w:val="28"/>
          <w:szCs w:val="26"/>
          <w:lang w:eastAsia="ru-RU"/>
        </w:rPr>
        <w:t>Заместитель Главы администрации Любытинского муниципального округа.</w:t>
      </w:r>
    </w:p>
    <w:p w14:paraId="195A8354" w14:textId="77777777" w:rsidR="00144B94" w:rsidRPr="00144B94" w:rsidRDefault="00144B94" w:rsidP="00B64D23">
      <w:pPr>
        <w:widowControl w:val="0"/>
        <w:numPr>
          <w:ilvl w:val="0"/>
          <w:numId w:val="63"/>
        </w:numPr>
        <w:tabs>
          <w:tab w:val="left" w:pos="278"/>
        </w:tabs>
        <w:suppressAutoHyphens/>
        <w:autoSpaceDE w:val="0"/>
        <w:autoSpaceDN w:val="0"/>
        <w:adjustRightInd w:val="0"/>
        <w:spacing w:after="0" w:line="240" w:lineRule="auto"/>
        <w:jc w:val="both"/>
        <w:rPr>
          <w:rFonts w:ascii="Times New Roman" w:eastAsia="Times New Roman" w:hAnsi="Times New Roman" w:cs="Times New Roman"/>
          <w:sz w:val="28"/>
          <w:szCs w:val="26"/>
          <w:lang w:eastAsia="ru-RU"/>
        </w:rPr>
      </w:pPr>
      <w:r w:rsidRPr="00144B94">
        <w:rPr>
          <w:rFonts w:ascii="Times New Roman" w:eastAsia="Times New Roman" w:hAnsi="Times New Roman" w:cs="Times New Roman"/>
          <w:sz w:val="28"/>
          <w:szCs w:val="26"/>
          <w:lang w:eastAsia="ru-RU"/>
        </w:rPr>
        <w:t>Начальник управления Администрации Любытинского муниципального округа.</w:t>
      </w:r>
    </w:p>
    <w:p w14:paraId="406CECFB" w14:textId="77777777" w:rsidR="00144B94" w:rsidRPr="00144B94" w:rsidRDefault="00144B94" w:rsidP="00B64D23">
      <w:pPr>
        <w:widowControl w:val="0"/>
        <w:numPr>
          <w:ilvl w:val="0"/>
          <w:numId w:val="63"/>
        </w:numPr>
        <w:tabs>
          <w:tab w:val="left" w:pos="278"/>
        </w:tabs>
        <w:suppressAutoHyphens/>
        <w:autoSpaceDE w:val="0"/>
        <w:autoSpaceDN w:val="0"/>
        <w:adjustRightInd w:val="0"/>
        <w:spacing w:after="0" w:line="240" w:lineRule="auto"/>
        <w:jc w:val="both"/>
        <w:rPr>
          <w:rFonts w:ascii="Times New Roman" w:eastAsia="Times New Roman" w:hAnsi="Times New Roman" w:cs="Times New Roman"/>
          <w:sz w:val="28"/>
          <w:szCs w:val="26"/>
          <w:lang w:eastAsia="ru-RU"/>
        </w:rPr>
      </w:pPr>
      <w:r w:rsidRPr="00144B94">
        <w:rPr>
          <w:rFonts w:ascii="Times New Roman" w:eastAsia="Times New Roman" w:hAnsi="Times New Roman" w:cs="Times New Roman"/>
          <w:sz w:val="28"/>
          <w:szCs w:val="26"/>
          <w:lang w:eastAsia="ru-RU"/>
        </w:rPr>
        <w:t>Председатель комитета Администрации Любытинского муниципального округа.</w:t>
      </w:r>
    </w:p>
    <w:p w14:paraId="2DCC2D41" w14:textId="77777777" w:rsidR="00144B94" w:rsidRPr="00144B94" w:rsidRDefault="00144B94" w:rsidP="00B64D23">
      <w:pPr>
        <w:widowControl w:val="0"/>
        <w:numPr>
          <w:ilvl w:val="0"/>
          <w:numId w:val="63"/>
        </w:numPr>
        <w:tabs>
          <w:tab w:val="left" w:pos="278"/>
        </w:tabs>
        <w:suppressAutoHyphens/>
        <w:autoSpaceDE w:val="0"/>
        <w:autoSpaceDN w:val="0"/>
        <w:adjustRightInd w:val="0"/>
        <w:spacing w:after="0" w:line="240" w:lineRule="auto"/>
        <w:jc w:val="both"/>
        <w:rPr>
          <w:rFonts w:ascii="Times New Roman" w:eastAsia="Times New Roman" w:hAnsi="Times New Roman" w:cs="Times New Roman"/>
          <w:sz w:val="28"/>
          <w:szCs w:val="26"/>
          <w:lang w:eastAsia="ru-RU"/>
        </w:rPr>
      </w:pPr>
      <w:r w:rsidRPr="00144B94">
        <w:rPr>
          <w:rFonts w:ascii="Times New Roman" w:eastAsia="Times New Roman" w:hAnsi="Times New Roman" w:cs="Times New Roman"/>
          <w:sz w:val="28"/>
          <w:szCs w:val="26"/>
          <w:lang w:eastAsia="ru-RU"/>
        </w:rPr>
        <w:t>Руководитель муниципального предприятия, учреждения.</w:t>
      </w:r>
    </w:p>
    <w:p w14:paraId="0CF0E8D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1203102"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B04CB1B"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1F0993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63179C4"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531917F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4B833D3"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9A8CCC4"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BC44E0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4F124D3"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21E8FC9"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97F09C2"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9A61525"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385F2BA"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4BD8B95"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6A0ADF1"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D3DD616"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84AD42D"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9BA6F15" w14:textId="77777777"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p>
    <w:p w14:paraId="40443CF7" w14:textId="77777777"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p>
    <w:p w14:paraId="14E39C63" w14:textId="77777777"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p>
    <w:p w14:paraId="7AF32E78" w14:textId="77777777"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p>
    <w:p w14:paraId="5E4AADC0" w14:textId="77777777"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p>
    <w:p w14:paraId="71F877D6" w14:textId="3738322C"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917312" behindDoc="0" locked="0" layoutInCell="1" allowOverlap="1" wp14:anchorId="7EAD0DC6" wp14:editId="5A20CBD3">
                <wp:simplePos x="0" y="0"/>
                <wp:positionH relativeFrom="column">
                  <wp:posOffset>2906395</wp:posOffset>
                </wp:positionH>
                <wp:positionV relativeFrom="paragraph">
                  <wp:posOffset>-410845</wp:posOffset>
                </wp:positionV>
                <wp:extent cx="386080" cy="90805"/>
                <wp:effectExtent l="0" t="1270" r="0" b="3175"/>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1481E" id="Прямоугольник 325" o:spid="_x0000_s1026" style="position:absolute;margin-left:228.85pt;margin-top:-32.35pt;width:30.4pt;height:7.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" stroked="f"/>
            </w:pict>
          </mc:Fallback>
        </mc:AlternateContent>
      </w:r>
      <w:r w:rsidRPr="00144B94">
        <w:rPr>
          <w:rFonts w:ascii="Times New Roman" w:eastAsia="Times New Roman" w:hAnsi="Times New Roman" w:cs="Times New Roman"/>
          <w:bCs/>
          <w:sz w:val="28"/>
          <w:szCs w:val="28"/>
          <w:lang w:eastAsia="ru-RU"/>
        </w:rPr>
        <w:t xml:space="preserve">                Приложение 2</w:t>
      </w:r>
    </w:p>
    <w:p w14:paraId="641A4BD2"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 Порядку формирования и использования </w:t>
      </w:r>
    </w:p>
    <w:p w14:paraId="5FDB9386"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резерва управленческих кадров </w:t>
      </w:r>
    </w:p>
    <w:p w14:paraId="05B76C87"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 xml:space="preserve">                                                                 Любытинского муниципального округа</w:t>
      </w:r>
      <w:r w:rsidRPr="00144B94">
        <w:rPr>
          <w:rFonts w:ascii="Times New Roman" w:eastAsia="Times New Roman" w:hAnsi="Times New Roman" w:cs="Times New Roman"/>
          <w:sz w:val="28"/>
          <w:szCs w:val="28"/>
          <w:lang w:eastAsia="ru-RU"/>
        </w:rPr>
        <w:t xml:space="preserve"> </w:t>
      </w:r>
    </w:p>
    <w:p w14:paraId="68CB1948" w14:textId="77777777" w:rsidR="00144B94" w:rsidRPr="00144B94" w:rsidRDefault="00144B94" w:rsidP="00144B94">
      <w:pPr>
        <w:widowControl w:val="0"/>
        <w:autoSpaceDE w:val="0"/>
        <w:autoSpaceDN w:val="0"/>
        <w:adjustRightInd w:val="0"/>
        <w:spacing w:after="0" w:line="360" w:lineRule="exact"/>
        <w:ind w:left="5103"/>
        <w:jc w:val="both"/>
        <w:rPr>
          <w:rFonts w:ascii="Times New Roman" w:eastAsia="Times New Roman" w:hAnsi="Times New Roman" w:cs="Times New Roman"/>
          <w:bCs/>
          <w:sz w:val="28"/>
          <w:szCs w:val="28"/>
          <w:lang w:eastAsia="ru-RU"/>
        </w:rPr>
      </w:pPr>
    </w:p>
    <w:p w14:paraId="5295DFBB" w14:textId="77777777" w:rsidR="00144B94" w:rsidRPr="00144B94" w:rsidRDefault="00144B94" w:rsidP="00144B94">
      <w:pPr>
        <w:widowControl w:val="0"/>
        <w:autoSpaceDE w:val="0"/>
        <w:autoSpaceDN w:val="0"/>
        <w:adjustRightInd w:val="0"/>
        <w:spacing w:after="0" w:line="360" w:lineRule="exact"/>
        <w:jc w:val="right"/>
        <w:rPr>
          <w:rFonts w:ascii="Times New Roman" w:eastAsia="Times New Roman" w:hAnsi="Times New Roman" w:cs="Times New Roman"/>
          <w:b/>
          <w:bCs/>
          <w:sz w:val="28"/>
          <w:szCs w:val="28"/>
          <w:lang w:eastAsia="ru-RU"/>
        </w:rPr>
      </w:pPr>
    </w:p>
    <w:p w14:paraId="5AB4FD72" w14:textId="77777777" w:rsidR="00144B94" w:rsidRPr="00144B94" w:rsidRDefault="00144B94" w:rsidP="00144B94">
      <w:pPr>
        <w:autoSpaceDE w:val="0"/>
        <w:autoSpaceDN w:val="0"/>
        <w:spacing w:after="480" w:line="240" w:lineRule="auto"/>
        <w:jc w:val="center"/>
        <w:rPr>
          <w:rFonts w:ascii="Times New Roman" w:eastAsia="Times New Roman" w:hAnsi="Times New Roman" w:cs="Times New Roman"/>
          <w:b/>
          <w:bCs/>
          <w:sz w:val="26"/>
          <w:szCs w:val="26"/>
          <w:lang w:eastAsia="ru-RU"/>
        </w:rPr>
      </w:pPr>
      <w:r w:rsidRPr="00144B94">
        <w:rPr>
          <w:rFonts w:ascii="Times New Roman" w:eastAsia="Times New Roman" w:hAnsi="Times New Roman" w:cs="Times New Roman"/>
          <w:b/>
          <w:bCs/>
          <w:sz w:val="26"/>
          <w:szCs w:val="26"/>
          <w:lang w:eastAsia="ru-RU"/>
        </w:rPr>
        <w:t>ЗАЯВКА - АНКЕТА</w:t>
      </w:r>
    </w:p>
    <w:tbl>
      <w:tblPr>
        <w:tblW w:w="9741" w:type="dxa"/>
        <w:tblLayout w:type="fixed"/>
        <w:tblCellMar>
          <w:left w:w="28" w:type="dxa"/>
          <w:right w:w="28" w:type="dxa"/>
        </w:tblCellMar>
        <w:tblLook w:val="04A0" w:firstRow="1" w:lastRow="0" w:firstColumn="1" w:lastColumn="0" w:noHBand="0" w:noVBand="1"/>
      </w:tblPr>
      <w:tblGrid>
        <w:gridCol w:w="346"/>
        <w:gridCol w:w="531"/>
        <w:gridCol w:w="531"/>
        <w:gridCol w:w="5352"/>
        <w:gridCol w:w="1365"/>
        <w:gridCol w:w="1616"/>
      </w:tblGrid>
      <w:tr w:rsidR="00144B94" w:rsidRPr="00144B94" w14:paraId="3431E1BA" w14:textId="77777777" w:rsidTr="006644E9">
        <w:trPr>
          <w:cantSplit/>
          <w:trHeight w:val="1028"/>
        </w:trPr>
        <w:tc>
          <w:tcPr>
            <w:tcW w:w="8125" w:type="dxa"/>
            <w:gridSpan w:val="5"/>
          </w:tcPr>
          <w:p w14:paraId="6C6BE98F"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6" w:type="dxa"/>
            <w:vMerge w:val="restart"/>
            <w:tcBorders>
              <w:top w:val="single" w:sz="4" w:space="0" w:color="auto"/>
              <w:left w:val="single" w:sz="4" w:space="0" w:color="auto"/>
              <w:bottom w:val="single" w:sz="4" w:space="0" w:color="auto"/>
              <w:right w:val="single" w:sz="4" w:space="0" w:color="auto"/>
            </w:tcBorders>
            <w:vAlign w:val="center"/>
            <w:hideMark/>
          </w:tcPr>
          <w:p w14:paraId="02EC096A"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Место</w:t>
            </w:r>
            <w:r w:rsidRPr="00144B94">
              <w:rPr>
                <w:rFonts w:ascii="Times New Roman" w:eastAsia="Times New Roman" w:hAnsi="Times New Roman" w:cs="Times New Roman"/>
                <w:sz w:val="24"/>
                <w:szCs w:val="24"/>
                <w:lang w:eastAsia="ru-RU"/>
              </w:rPr>
              <w:br/>
              <w:t>для</w:t>
            </w:r>
            <w:r w:rsidRPr="00144B94">
              <w:rPr>
                <w:rFonts w:ascii="Times New Roman" w:eastAsia="Times New Roman" w:hAnsi="Times New Roman" w:cs="Times New Roman"/>
                <w:sz w:val="24"/>
                <w:szCs w:val="24"/>
                <w:lang w:eastAsia="ru-RU"/>
              </w:rPr>
              <w:br/>
              <w:t>фотографии</w:t>
            </w:r>
          </w:p>
        </w:tc>
      </w:tr>
      <w:tr w:rsidR="00144B94" w:rsidRPr="00144B94" w14:paraId="1A509F72" w14:textId="77777777" w:rsidTr="006644E9">
        <w:trPr>
          <w:cantSplit/>
          <w:trHeight w:val="433"/>
        </w:trPr>
        <w:tc>
          <w:tcPr>
            <w:tcW w:w="346" w:type="dxa"/>
            <w:vAlign w:val="bottom"/>
            <w:hideMark/>
          </w:tcPr>
          <w:p w14:paraId="78AD7B94"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w:t>
            </w:r>
          </w:p>
        </w:tc>
        <w:tc>
          <w:tcPr>
            <w:tcW w:w="1062" w:type="dxa"/>
            <w:gridSpan w:val="2"/>
            <w:vAlign w:val="bottom"/>
            <w:hideMark/>
          </w:tcPr>
          <w:p w14:paraId="326AD9E6"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Фамилия</w:t>
            </w:r>
          </w:p>
        </w:tc>
        <w:tc>
          <w:tcPr>
            <w:tcW w:w="5352" w:type="dxa"/>
            <w:tcBorders>
              <w:top w:val="nil"/>
              <w:left w:val="nil"/>
              <w:bottom w:val="single" w:sz="4" w:space="0" w:color="auto"/>
              <w:right w:val="nil"/>
            </w:tcBorders>
            <w:vAlign w:val="bottom"/>
          </w:tcPr>
          <w:p w14:paraId="48360D38"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365" w:type="dxa"/>
            <w:vAlign w:val="bottom"/>
          </w:tcPr>
          <w:p w14:paraId="5CA5EDD1"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64A147E9"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r>
      <w:tr w:rsidR="00144B94" w:rsidRPr="00144B94" w14:paraId="75F5AC40" w14:textId="77777777" w:rsidTr="006644E9">
        <w:trPr>
          <w:cantSplit/>
          <w:trHeight w:val="425"/>
        </w:trPr>
        <w:tc>
          <w:tcPr>
            <w:tcW w:w="346" w:type="dxa"/>
            <w:vAlign w:val="bottom"/>
          </w:tcPr>
          <w:p w14:paraId="22019E2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531" w:type="dxa"/>
            <w:vAlign w:val="bottom"/>
            <w:hideMark/>
          </w:tcPr>
          <w:p w14:paraId="331DDBF2"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Имя</w:t>
            </w:r>
          </w:p>
        </w:tc>
        <w:tc>
          <w:tcPr>
            <w:tcW w:w="5883" w:type="dxa"/>
            <w:gridSpan w:val="2"/>
            <w:tcBorders>
              <w:top w:val="nil"/>
              <w:left w:val="nil"/>
              <w:bottom w:val="single" w:sz="4" w:space="0" w:color="auto"/>
              <w:right w:val="nil"/>
            </w:tcBorders>
            <w:vAlign w:val="bottom"/>
          </w:tcPr>
          <w:p w14:paraId="1B8BA437"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365" w:type="dxa"/>
            <w:vAlign w:val="bottom"/>
          </w:tcPr>
          <w:p w14:paraId="57278887"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22AD85E0"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r>
      <w:tr w:rsidR="00144B94" w:rsidRPr="00144B94" w14:paraId="17FB604B" w14:textId="77777777" w:rsidTr="006644E9">
        <w:trPr>
          <w:cantSplit/>
          <w:trHeight w:val="432"/>
        </w:trPr>
        <w:tc>
          <w:tcPr>
            <w:tcW w:w="346" w:type="dxa"/>
            <w:vAlign w:val="bottom"/>
          </w:tcPr>
          <w:p w14:paraId="6CDE1732"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062" w:type="dxa"/>
            <w:gridSpan w:val="2"/>
            <w:vAlign w:val="bottom"/>
            <w:hideMark/>
          </w:tcPr>
          <w:p w14:paraId="1F2CD46C"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Отчество</w:t>
            </w:r>
          </w:p>
        </w:tc>
        <w:tc>
          <w:tcPr>
            <w:tcW w:w="5352" w:type="dxa"/>
            <w:tcBorders>
              <w:top w:val="nil"/>
              <w:left w:val="nil"/>
              <w:bottom w:val="single" w:sz="4" w:space="0" w:color="auto"/>
              <w:right w:val="nil"/>
            </w:tcBorders>
            <w:vAlign w:val="bottom"/>
          </w:tcPr>
          <w:p w14:paraId="15DE056F"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365" w:type="dxa"/>
            <w:vAlign w:val="bottom"/>
          </w:tcPr>
          <w:p w14:paraId="018330C5"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20F2A6F2"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r>
    </w:tbl>
    <w:p w14:paraId="21A9DC13"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11"/>
        <w:gridCol w:w="4756"/>
      </w:tblGrid>
      <w:tr w:rsidR="00144B94" w:rsidRPr="00144B94" w14:paraId="11B34DF0" w14:textId="77777777" w:rsidTr="006644E9">
        <w:trPr>
          <w:cantSplit/>
          <w:trHeight w:val="148"/>
        </w:trPr>
        <w:tc>
          <w:tcPr>
            <w:tcW w:w="4911" w:type="dxa"/>
            <w:tcBorders>
              <w:top w:val="single" w:sz="4" w:space="0" w:color="auto"/>
              <w:left w:val="nil"/>
              <w:bottom w:val="single" w:sz="4" w:space="0" w:color="auto"/>
              <w:right w:val="single" w:sz="4" w:space="0" w:color="auto"/>
            </w:tcBorders>
            <w:hideMark/>
          </w:tcPr>
          <w:p w14:paraId="0C6C974A"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2. Если изменяли фамилию, имя или отчество,</w:t>
            </w:r>
            <w:r w:rsidRPr="00144B94">
              <w:rPr>
                <w:rFonts w:ascii="Times New Roman" w:eastAsia="Times New Roman" w:hAnsi="Times New Roman" w:cs="Times New Roman"/>
                <w:sz w:val="24"/>
                <w:szCs w:val="24"/>
                <w:lang w:eastAsia="ru-RU"/>
              </w:rPr>
              <w:br/>
              <w:t>то укажите их, а также когда, где и по какой причине изменяли</w:t>
            </w:r>
          </w:p>
        </w:tc>
        <w:tc>
          <w:tcPr>
            <w:tcW w:w="4756" w:type="dxa"/>
            <w:tcBorders>
              <w:top w:val="single" w:sz="4" w:space="0" w:color="auto"/>
              <w:left w:val="single" w:sz="4" w:space="0" w:color="auto"/>
              <w:bottom w:val="single" w:sz="4" w:space="0" w:color="auto"/>
              <w:right w:val="nil"/>
            </w:tcBorders>
          </w:tcPr>
          <w:p w14:paraId="3CF4AD9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6AC03CC4" w14:textId="77777777" w:rsidTr="006644E9">
        <w:trPr>
          <w:cantSplit/>
          <w:trHeight w:val="148"/>
        </w:trPr>
        <w:tc>
          <w:tcPr>
            <w:tcW w:w="4911" w:type="dxa"/>
            <w:tcBorders>
              <w:top w:val="single" w:sz="4" w:space="0" w:color="auto"/>
              <w:left w:val="nil"/>
              <w:bottom w:val="single" w:sz="4" w:space="0" w:color="auto"/>
              <w:right w:val="single" w:sz="4" w:space="0" w:color="auto"/>
            </w:tcBorders>
            <w:hideMark/>
          </w:tcPr>
          <w:p w14:paraId="26C1991A"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3. Число, месяц, год и место рождения (село, деревня, город, район, область, край, республика, страна)</w:t>
            </w:r>
          </w:p>
        </w:tc>
        <w:tc>
          <w:tcPr>
            <w:tcW w:w="4756" w:type="dxa"/>
            <w:tcBorders>
              <w:top w:val="single" w:sz="4" w:space="0" w:color="auto"/>
              <w:left w:val="single" w:sz="4" w:space="0" w:color="auto"/>
              <w:bottom w:val="single" w:sz="4" w:space="0" w:color="auto"/>
              <w:right w:val="nil"/>
            </w:tcBorders>
          </w:tcPr>
          <w:p w14:paraId="6C1B34AA"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7A0A77BA" w14:textId="77777777" w:rsidTr="006644E9">
        <w:trPr>
          <w:cantSplit/>
          <w:trHeight w:val="148"/>
        </w:trPr>
        <w:tc>
          <w:tcPr>
            <w:tcW w:w="4911" w:type="dxa"/>
            <w:tcBorders>
              <w:top w:val="single" w:sz="4" w:space="0" w:color="auto"/>
              <w:left w:val="nil"/>
              <w:bottom w:val="single" w:sz="4" w:space="0" w:color="auto"/>
              <w:right w:val="single" w:sz="4" w:space="0" w:color="auto"/>
            </w:tcBorders>
            <w:hideMark/>
          </w:tcPr>
          <w:p w14:paraId="6BE81154"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4. Гражданство (если изменяли,</w:t>
            </w:r>
            <w:r w:rsidRPr="00144B94">
              <w:rPr>
                <w:rFonts w:ascii="Times New Roman" w:eastAsia="Times New Roman" w:hAnsi="Times New Roman" w:cs="Times New Roman"/>
                <w:sz w:val="24"/>
                <w:szCs w:val="24"/>
                <w:lang w:eastAsia="ru-RU"/>
              </w:rPr>
              <w:br/>
              <w:t>то укажите, когда и по какой причине, если имеется гражданство  другого государства –укажите).</w:t>
            </w:r>
          </w:p>
        </w:tc>
        <w:tc>
          <w:tcPr>
            <w:tcW w:w="4756" w:type="dxa"/>
            <w:tcBorders>
              <w:top w:val="single" w:sz="4" w:space="0" w:color="auto"/>
              <w:left w:val="single" w:sz="4" w:space="0" w:color="auto"/>
              <w:bottom w:val="single" w:sz="4" w:space="0" w:color="auto"/>
              <w:right w:val="nil"/>
            </w:tcBorders>
          </w:tcPr>
          <w:p w14:paraId="40EDB375"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5F67F20A" w14:textId="77777777" w:rsidTr="006644E9">
        <w:trPr>
          <w:cantSplit/>
          <w:trHeight w:val="148"/>
        </w:trPr>
        <w:tc>
          <w:tcPr>
            <w:tcW w:w="4911" w:type="dxa"/>
            <w:tcBorders>
              <w:top w:val="single" w:sz="4" w:space="0" w:color="auto"/>
              <w:left w:val="nil"/>
              <w:bottom w:val="single" w:sz="4" w:space="0" w:color="auto"/>
              <w:right w:val="single" w:sz="4" w:space="0" w:color="auto"/>
            </w:tcBorders>
            <w:hideMark/>
          </w:tcPr>
          <w:p w14:paraId="7EA00DC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5. Образование (когда и какие учебные заведения окончили, номера дипломов)</w:t>
            </w:r>
          </w:p>
          <w:p w14:paraId="5D3EA62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Направление подготовки или специальность по диплому</w:t>
            </w:r>
            <w:r w:rsidRPr="00144B94">
              <w:rPr>
                <w:rFonts w:ascii="Times New Roman" w:eastAsia="Times New Roman" w:hAnsi="Times New Roman" w:cs="Times New Roman"/>
                <w:sz w:val="24"/>
                <w:szCs w:val="24"/>
                <w:lang w:eastAsia="ru-RU"/>
              </w:rPr>
              <w:br/>
              <w:t>Квалификация по диплому</w:t>
            </w:r>
          </w:p>
        </w:tc>
        <w:tc>
          <w:tcPr>
            <w:tcW w:w="4756" w:type="dxa"/>
            <w:tcBorders>
              <w:top w:val="single" w:sz="4" w:space="0" w:color="auto"/>
              <w:left w:val="single" w:sz="4" w:space="0" w:color="auto"/>
              <w:bottom w:val="single" w:sz="4" w:space="0" w:color="auto"/>
              <w:right w:val="nil"/>
            </w:tcBorders>
          </w:tcPr>
          <w:p w14:paraId="4777F111"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3A7C080B" w14:textId="77777777" w:rsidTr="006644E9">
        <w:trPr>
          <w:cantSplit/>
          <w:trHeight w:val="148"/>
        </w:trPr>
        <w:tc>
          <w:tcPr>
            <w:tcW w:w="4911" w:type="dxa"/>
            <w:tcBorders>
              <w:top w:val="single" w:sz="4" w:space="0" w:color="auto"/>
              <w:left w:val="nil"/>
              <w:bottom w:val="single" w:sz="4" w:space="0" w:color="auto"/>
              <w:right w:val="single" w:sz="4" w:space="0" w:color="auto"/>
            </w:tcBorders>
            <w:hideMark/>
          </w:tcPr>
          <w:p w14:paraId="31BD53CF"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Укажите, получали ли Вы дополнительное образование (курсы повышения квалификации или профессиональная переподготовка) за последние 3 года, предшествующие году проведения конкурсного отбора. Если да,  то укажите наименование программы и год обучения</w:t>
            </w:r>
          </w:p>
        </w:tc>
        <w:tc>
          <w:tcPr>
            <w:tcW w:w="4756" w:type="dxa"/>
            <w:tcBorders>
              <w:top w:val="single" w:sz="4" w:space="0" w:color="auto"/>
              <w:left w:val="single" w:sz="4" w:space="0" w:color="auto"/>
              <w:bottom w:val="single" w:sz="4" w:space="0" w:color="auto"/>
              <w:right w:val="nil"/>
            </w:tcBorders>
          </w:tcPr>
          <w:p w14:paraId="4744EE7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237341A1" w14:textId="77777777" w:rsidTr="006644E9">
        <w:trPr>
          <w:cantSplit/>
          <w:trHeight w:val="148"/>
        </w:trPr>
        <w:tc>
          <w:tcPr>
            <w:tcW w:w="4911" w:type="dxa"/>
            <w:tcBorders>
              <w:top w:val="single" w:sz="4" w:space="0" w:color="auto"/>
              <w:left w:val="nil"/>
              <w:bottom w:val="single" w:sz="4" w:space="0" w:color="auto"/>
              <w:right w:val="single" w:sz="4" w:space="0" w:color="auto"/>
            </w:tcBorders>
            <w:hideMark/>
          </w:tcPr>
          <w:p w14:paraId="434D612B"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lastRenderedPageBreak/>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144B94">
              <w:rPr>
                <w:rFonts w:ascii="Times New Roman" w:eastAsia="Times New Roman" w:hAnsi="Times New Roman" w:cs="Times New Roman"/>
                <w:sz w:val="24"/>
                <w:szCs w:val="24"/>
                <w:lang w:eastAsia="ru-RU"/>
              </w:rPr>
              <w:br/>
              <w:t>Ученая степень, ученое звание (когда присвоены, номера дипломов, аттестатов)</w:t>
            </w:r>
          </w:p>
        </w:tc>
        <w:tc>
          <w:tcPr>
            <w:tcW w:w="4756" w:type="dxa"/>
            <w:tcBorders>
              <w:top w:val="single" w:sz="4" w:space="0" w:color="auto"/>
              <w:left w:val="single" w:sz="4" w:space="0" w:color="auto"/>
              <w:bottom w:val="single" w:sz="4" w:space="0" w:color="auto"/>
              <w:right w:val="nil"/>
            </w:tcBorders>
          </w:tcPr>
          <w:p w14:paraId="0A9579E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422CFB73" w14:textId="77777777" w:rsidTr="006644E9">
        <w:trPr>
          <w:cantSplit/>
          <w:trHeight w:val="1416"/>
        </w:trPr>
        <w:tc>
          <w:tcPr>
            <w:tcW w:w="4911" w:type="dxa"/>
            <w:tcBorders>
              <w:top w:val="single" w:sz="4" w:space="0" w:color="auto"/>
              <w:left w:val="nil"/>
              <w:bottom w:val="single" w:sz="4" w:space="0" w:color="auto"/>
              <w:right w:val="single" w:sz="4" w:space="0" w:color="auto"/>
            </w:tcBorders>
            <w:hideMark/>
          </w:tcPr>
          <w:p w14:paraId="17A990B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756" w:type="dxa"/>
            <w:tcBorders>
              <w:top w:val="single" w:sz="4" w:space="0" w:color="auto"/>
              <w:left w:val="single" w:sz="4" w:space="0" w:color="auto"/>
              <w:bottom w:val="single" w:sz="4" w:space="0" w:color="auto"/>
              <w:right w:val="nil"/>
            </w:tcBorders>
          </w:tcPr>
          <w:p w14:paraId="5F224E91"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1C6FBE02" w14:textId="77777777" w:rsidTr="006644E9">
        <w:trPr>
          <w:cantSplit/>
          <w:trHeight w:val="2551"/>
        </w:trPr>
        <w:tc>
          <w:tcPr>
            <w:tcW w:w="4911" w:type="dxa"/>
            <w:tcBorders>
              <w:top w:val="single" w:sz="4" w:space="0" w:color="auto"/>
              <w:left w:val="nil"/>
              <w:bottom w:val="single" w:sz="4" w:space="0" w:color="auto"/>
              <w:right w:val="single" w:sz="4" w:space="0" w:color="auto"/>
            </w:tcBorders>
            <w:hideMark/>
          </w:tcPr>
          <w:p w14:paraId="52B73E66"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756" w:type="dxa"/>
            <w:tcBorders>
              <w:top w:val="single" w:sz="4" w:space="0" w:color="auto"/>
              <w:left w:val="single" w:sz="4" w:space="0" w:color="auto"/>
              <w:bottom w:val="single" w:sz="4" w:space="0" w:color="auto"/>
              <w:right w:val="nil"/>
            </w:tcBorders>
          </w:tcPr>
          <w:p w14:paraId="5AE19DC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4FA6D20B" w14:textId="77777777" w:rsidTr="006644E9">
        <w:trPr>
          <w:cantSplit/>
          <w:trHeight w:val="840"/>
        </w:trPr>
        <w:tc>
          <w:tcPr>
            <w:tcW w:w="4911" w:type="dxa"/>
            <w:tcBorders>
              <w:top w:val="single" w:sz="4" w:space="0" w:color="auto"/>
              <w:left w:val="nil"/>
              <w:bottom w:val="single" w:sz="4" w:space="0" w:color="auto"/>
              <w:right w:val="single" w:sz="4" w:space="0" w:color="auto"/>
            </w:tcBorders>
            <w:hideMark/>
          </w:tcPr>
          <w:p w14:paraId="05D901DC"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9. Были ли Вы судимы, когда и за что (заполняется при поступлении на государственную гражданскую службу Российской Федерации)</w:t>
            </w:r>
          </w:p>
        </w:tc>
        <w:tc>
          <w:tcPr>
            <w:tcW w:w="4756" w:type="dxa"/>
            <w:tcBorders>
              <w:top w:val="single" w:sz="4" w:space="0" w:color="auto"/>
              <w:left w:val="single" w:sz="4" w:space="0" w:color="auto"/>
              <w:bottom w:val="single" w:sz="4" w:space="0" w:color="auto"/>
              <w:right w:val="nil"/>
            </w:tcBorders>
          </w:tcPr>
          <w:p w14:paraId="71291210" w14:textId="77777777" w:rsidR="00144B94" w:rsidRPr="00144B94" w:rsidRDefault="00144B94" w:rsidP="00144B94">
            <w:pPr>
              <w:pageBreakBefore/>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1A482477" w14:textId="77777777" w:rsidTr="006644E9">
        <w:trPr>
          <w:cantSplit/>
          <w:trHeight w:val="856"/>
        </w:trPr>
        <w:tc>
          <w:tcPr>
            <w:tcW w:w="4911" w:type="dxa"/>
            <w:tcBorders>
              <w:top w:val="single" w:sz="4" w:space="0" w:color="auto"/>
              <w:left w:val="nil"/>
              <w:bottom w:val="single" w:sz="4" w:space="0" w:color="auto"/>
              <w:right w:val="single" w:sz="4" w:space="0" w:color="auto"/>
            </w:tcBorders>
            <w:hideMark/>
          </w:tcPr>
          <w:p w14:paraId="4DD4CEE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10. Допуск к государственной тайне, оформленный за период работы, службы, учебы, его форма, номер и дата (если имеется)</w:t>
            </w:r>
          </w:p>
        </w:tc>
        <w:tc>
          <w:tcPr>
            <w:tcW w:w="4756" w:type="dxa"/>
            <w:tcBorders>
              <w:top w:val="single" w:sz="4" w:space="0" w:color="auto"/>
              <w:left w:val="single" w:sz="4" w:space="0" w:color="auto"/>
              <w:bottom w:val="single" w:sz="4" w:space="0" w:color="auto"/>
              <w:right w:val="nil"/>
            </w:tcBorders>
          </w:tcPr>
          <w:p w14:paraId="78135F9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bl>
    <w:p w14:paraId="5CABAAA4" w14:textId="77777777" w:rsidR="00144B94" w:rsidRPr="00144B94" w:rsidRDefault="00144B94" w:rsidP="00144B94">
      <w:pPr>
        <w:autoSpaceDE w:val="0"/>
        <w:autoSpaceDN w:val="0"/>
        <w:spacing w:before="120" w:after="4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14:paraId="40BE455F" w14:textId="77777777" w:rsidR="00144B94" w:rsidRPr="00144B94" w:rsidRDefault="00144B94" w:rsidP="00144B94">
      <w:pPr>
        <w:autoSpaceDE w:val="0"/>
        <w:autoSpaceDN w:val="0"/>
        <w:spacing w:after="40" w:line="240" w:lineRule="auto"/>
        <w:rPr>
          <w:rFonts w:ascii="Times New Roman" w:eastAsia="Times New Roman" w:hAnsi="Times New Roman" w:cs="Times New Roman"/>
          <w:sz w:val="20"/>
          <w:szCs w:val="20"/>
          <w:lang w:eastAsia="ru-RU"/>
        </w:rPr>
      </w:pPr>
      <w:r w:rsidRPr="00144B94">
        <w:rPr>
          <w:rFonts w:ascii="Times New Roman" w:eastAsia="Times New Roman" w:hAnsi="Times New Roman" w:cs="Times New Roman"/>
          <w:sz w:val="20"/>
          <w:szCs w:val="20"/>
          <w:lang w:eastAsia="ru-RU"/>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2"/>
        <w:gridCol w:w="1212"/>
        <w:gridCol w:w="3993"/>
        <w:gridCol w:w="3207"/>
      </w:tblGrid>
      <w:tr w:rsidR="00144B94" w:rsidRPr="00144B94" w14:paraId="41A3912B" w14:textId="77777777" w:rsidTr="006644E9">
        <w:trPr>
          <w:cantSplit/>
          <w:trHeight w:val="286"/>
        </w:trPr>
        <w:tc>
          <w:tcPr>
            <w:tcW w:w="2424" w:type="dxa"/>
            <w:gridSpan w:val="2"/>
            <w:tcBorders>
              <w:top w:val="single" w:sz="4" w:space="0" w:color="auto"/>
              <w:left w:val="single" w:sz="4" w:space="0" w:color="auto"/>
              <w:bottom w:val="single" w:sz="4" w:space="0" w:color="auto"/>
              <w:right w:val="single" w:sz="4" w:space="0" w:color="auto"/>
            </w:tcBorders>
            <w:hideMark/>
          </w:tcPr>
          <w:p w14:paraId="5E7827A6"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Месяц и год</w:t>
            </w:r>
          </w:p>
        </w:tc>
        <w:tc>
          <w:tcPr>
            <w:tcW w:w="3993" w:type="dxa"/>
            <w:vMerge w:val="restart"/>
            <w:tcBorders>
              <w:top w:val="single" w:sz="4" w:space="0" w:color="auto"/>
              <w:left w:val="single" w:sz="4" w:space="0" w:color="auto"/>
              <w:bottom w:val="single" w:sz="4" w:space="0" w:color="auto"/>
              <w:right w:val="single" w:sz="4" w:space="0" w:color="auto"/>
            </w:tcBorders>
            <w:vAlign w:val="center"/>
            <w:hideMark/>
          </w:tcPr>
          <w:p w14:paraId="4295F8DA"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Должность с указанием</w:t>
            </w:r>
            <w:r w:rsidRPr="00144B94">
              <w:rPr>
                <w:rFonts w:ascii="Times New Roman" w:eastAsia="Times New Roman" w:hAnsi="Times New Roman" w:cs="Times New Roman"/>
                <w:sz w:val="24"/>
                <w:szCs w:val="24"/>
                <w:lang w:eastAsia="ru-RU"/>
              </w:rPr>
              <w:br/>
              <w:t>организации</w:t>
            </w:r>
          </w:p>
        </w:tc>
        <w:tc>
          <w:tcPr>
            <w:tcW w:w="3207" w:type="dxa"/>
            <w:vMerge w:val="restart"/>
            <w:tcBorders>
              <w:top w:val="single" w:sz="4" w:space="0" w:color="auto"/>
              <w:left w:val="single" w:sz="4" w:space="0" w:color="auto"/>
              <w:bottom w:val="single" w:sz="4" w:space="0" w:color="auto"/>
              <w:right w:val="single" w:sz="4" w:space="0" w:color="auto"/>
            </w:tcBorders>
            <w:hideMark/>
          </w:tcPr>
          <w:p w14:paraId="0E788C1B"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Адрес</w:t>
            </w:r>
            <w:r w:rsidRPr="00144B94">
              <w:rPr>
                <w:rFonts w:ascii="Times New Roman" w:eastAsia="Times New Roman" w:hAnsi="Times New Roman" w:cs="Times New Roman"/>
                <w:sz w:val="24"/>
                <w:szCs w:val="24"/>
                <w:lang w:eastAsia="ru-RU"/>
              </w:rPr>
              <w:br/>
              <w:t>организации</w:t>
            </w:r>
            <w:r w:rsidRPr="00144B94">
              <w:rPr>
                <w:rFonts w:ascii="Times New Roman" w:eastAsia="Times New Roman" w:hAnsi="Times New Roman" w:cs="Times New Roman"/>
                <w:sz w:val="24"/>
                <w:szCs w:val="24"/>
                <w:lang w:eastAsia="ru-RU"/>
              </w:rPr>
              <w:br/>
              <w:t>(в т.ч. за границей)</w:t>
            </w:r>
          </w:p>
        </w:tc>
      </w:tr>
      <w:tr w:rsidR="00144B94" w:rsidRPr="00144B94" w14:paraId="2E8D0B38" w14:textId="77777777" w:rsidTr="006644E9">
        <w:trPr>
          <w:cantSplit/>
          <w:trHeight w:val="572"/>
        </w:trPr>
        <w:tc>
          <w:tcPr>
            <w:tcW w:w="1212" w:type="dxa"/>
            <w:tcBorders>
              <w:top w:val="single" w:sz="4" w:space="0" w:color="auto"/>
              <w:left w:val="single" w:sz="4" w:space="0" w:color="auto"/>
              <w:bottom w:val="single" w:sz="4" w:space="0" w:color="auto"/>
              <w:right w:val="single" w:sz="4" w:space="0" w:color="auto"/>
            </w:tcBorders>
            <w:hideMark/>
          </w:tcPr>
          <w:p w14:paraId="3B0502A7"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поступ</w:t>
            </w:r>
            <w:r w:rsidRPr="00144B94">
              <w:rPr>
                <w:rFonts w:ascii="Times New Roman" w:eastAsia="Times New Roman" w:hAnsi="Times New Roman" w:cs="Times New Roman"/>
                <w:sz w:val="24"/>
                <w:szCs w:val="24"/>
                <w:lang w:eastAsia="ru-RU"/>
              </w:rPr>
              <w:softHyphen/>
              <w:t>ления</w:t>
            </w:r>
          </w:p>
        </w:tc>
        <w:tc>
          <w:tcPr>
            <w:tcW w:w="1212" w:type="dxa"/>
            <w:tcBorders>
              <w:top w:val="single" w:sz="4" w:space="0" w:color="auto"/>
              <w:left w:val="single" w:sz="4" w:space="0" w:color="auto"/>
              <w:bottom w:val="single" w:sz="4" w:space="0" w:color="auto"/>
              <w:right w:val="single" w:sz="4" w:space="0" w:color="auto"/>
            </w:tcBorders>
            <w:hideMark/>
          </w:tcPr>
          <w:p w14:paraId="4A4386F3"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ухода</w:t>
            </w:r>
          </w:p>
        </w:tc>
        <w:tc>
          <w:tcPr>
            <w:tcW w:w="3993" w:type="dxa"/>
            <w:vMerge/>
            <w:tcBorders>
              <w:top w:val="single" w:sz="4" w:space="0" w:color="auto"/>
              <w:left w:val="single" w:sz="4" w:space="0" w:color="auto"/>
              <w:bottom w:val="single" w:sz="4" w:space="0" w:color="auto"/>
              <w:right w:val="single" w:sz="4" w:space="0" w:color="auto"/>
            </w:tcBorders>
            <w:vAlign w:val="center"/>
            <w:hideMark/>
          </w:tcPr>
          <w:p w14:paraId="1B9D00A8"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c>
          <w:tcPr>
            <w:tcW w:w="3207" w:type="dxa"/>
            <w:vMerge/>
            <w:tcBorders>
              <w:top w:val="single" w:sz="4" w:space="0" w:color="auto"/>
              <w:left w:val="single" w:sz="4" w:space="0" w:color="auto"/>
              <w:bottom w:val="single" w:sz="4" w:space="0" w:color="auto"/>
              <w:right w:val="single" w:sz="4" w:space="0" w:color="auto"/>
            </w:tcBorders>
            <w:vAlign w:val="center"/>
            <w:hideMark/>
          </w:tcPr>
          <w:p w14:paraId="712EE17A" w14:textId="77777777" w:rsidR="00144B94" w:rsidRPr="00144B94" w:rsidRDefault="00144B94" w:rsidP="00144B94">
            <w:pPr>
              <w:spacing w:after="0" w:line="240" w:lineRule="auto"/>
              <w:rPr>
                <w:rFonts w:ascii="Times New Roman" w:eastAsia="Times New Roman" w:hAnsi="Times New Roman" w:cs="Times New Roman"/>
                <w:sz w:val="24"/>
                <w:szCs w:val="24"/>
                <w:lang w:eastAsia="ru-RU"/>
              </w:rPr>
            </w:pPr>
          </w:p>
        </w:tc>
      </w:tr>
      <w:tr w:rsidR="00144B94" w:rsidRPr="00144B94" w14:paraId="2E98E1F9"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73F42D98"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798620A5"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299F40AB"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5D80BB28"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3A9713E4"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3A21CB46"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3D8010A6"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750B906F"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57B0F44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34F530CC"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50E2E719"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2BC878AF"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44CA99C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2B7B5193"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5112362C"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3D5DC505"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515C3286"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590B131F"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18E9814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078198DB"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42B50F99"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372443B7"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054682E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7D17721C"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5DA9F147" w14:textId="77777777" w:rsidTr="006644E9">
        <w:trPr>
          <w:cantSplit/>
          <w:trHeight w:val="269"/>
        </w:trPr>
        <w:tc>
          <w:tcPr>
            <w:tcW w:w="1212" w:type="dxa"/>
            <w:tcBorders>
              <w:top w:val="single" w:sz="4" w:space="0" w:color="auto"/>
              <w:left w:val="single" w:sz="4" w:space="0" w:color="auto"/>
              <w:bottom w:val="single" w:sz="4" w:space="0" w:color="auto"/>
              <w:right w:val="single" w:sz="4" w:space="0" w:color="auto"/>
            </w:tcBorders>
          </w:tcPr>
          <w:p w14:paraId="11D1C6A1"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37BDC363"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05FD8FF3"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6B880EBA"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456F0E4B"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5B9A066F"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3EF5C1C4"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7517563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1B527569"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0706FB28" w14:textId="77777777" w:rsidTr="006644E9">
        <w:trPr>
          <w:cantSplit/>
          <w:trHeight w:val="286"/>
        </w:trPr>
        <w:tc>
          <w:tcPr>
            <w:tcW w:w="1212" w:type="dxa"/>
            <w:tcBorders>
              <w:top w:val="single" w:sz="4" w:space="0" w:color="auto"/>
              <w:left w:val="single" w:sz="4" w:space="0" w:color="auto"/>
              <w:bottom w:val="single" w:sz="4" w:space="0" w:color="auto"/>
              <w:right w:val="single" w:sz="4" w:space="0" w:color="auto"/>
            </w:tcBorders>
          </w:tcPr>
          <w:p w14:paraId="50842238"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7821A96A"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3E6D370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7EE3DFA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5DA24638" w14:textId="77777777" w:rsidTr="006644E9">
        <w:trPr>
          <w:cantSplit/>
          <w:trHeight w:val="303"/>
        </w:trPr>
        <w:tc>
          <w:tcPr>
            <w:tcW w:w="1212" w:type="dxa"/>
            <w:tcBorders>
              <w:top w:val="single" w:sz="4" w:space="0" w:color="auto"/>
              <w:left w:val="single" w:sz="4" w:space="0" w:color="auto"/>
              <w:bottom w:val="single" w:sz="4" w:space="0" w:color="auto"/>
              <w:right w:val="single" w:sz="4" w:space="0" w:color="auto"/>
            </w:tcBorders>
          </w:tcPr>
          <w:p w14:paraId="31DDF517"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14:paraId="2B1038BE"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93" w:type="dxa"/>
            <w:tcBorders>
              <w:top w:val="single" w:sz="4" w:space="0" w:color="auto"/>
              <w:left w:val="single" w:sz="4" w:space="0" w:color="auto"/>
              <w:bottom w:val="single" w:sz="4" w:space="0" w:color="auto"/>
              <w:right w:val="single" w:sz="4" w:space="0" w:color="auto"/>
            </w:tcBorders>
          </w:tcPr>
          <w:p w14:paraId="285D8C25"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3207" w:type="dxa"/>
            <w:tcBorders>
              <w:top w:val="single" w:sz="4" w:space="0" w:color="auto"/>
              <w:left w:val="single" w:sz="4" w:space="0" w:color="auto"/>
              <w:bottom w:val="single" w:sz="4" w:space="0" w:color="auto"/>
              <w:right w:val="single" w:sz="4" w:space="0" w:color="auto"/>
            </w:tcBorders>
          </w:tcPr>
          <w:p w14:paraId="27D626FB"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bl>
    <w:p w14:paraId="356CC6C9" w14:textId="77777777" w:rsidR="00144B94" w:rsidRPr="00144B94" w:rsidRDefault="00144B94" w:rsidP="00144B94">
      <w:pPr>
        <w:autoSpaceDE w:val="0"/>
        <w:autoSpaceDN w:val="0"/>
        <w:spacing w:before="120"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lastRenderedPageBreak/>
        <w:t>12. Государственные награды, иные награды и знаки отличия</w:t>
      </w:r>
    </w:p>
    <w:p w14:paraId="2912CAD6"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50FC47F6"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961887F"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2DBE7210"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E2AA873" w14:textId="77777777" w:rsidR="00144B94" w:rsidRPr="00144B94" w:rsidRDefault="00144B94" w:rsidP="00144B94">
      <w:pPr>
        <w:autoSpaceDE w:val="0"/>
        <w:autoSpaceDN w:val="0"/>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14:paraId="458D3F69" w14:textId="77777777" w:rsidR="00144B94" w:rsidRPr="00144B94" w:rsidRDefault="00144B94" w:rsidP="00144B94">
      <w:pPr>
        <w:autoSpaceDE w:val="0"/>
        <w:autoSpaceDN w:val="0"/>
        <w:spacing w:after="40" w:line="240" w:lineRule="auto"/>
        <w:ind w:firstLine="567"/>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Если родственники изменяли фамилию, имя, отчество, необходимо также указать их прежние фамилию, имя, отчество.</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2551"/>
        <w:gridCol w:w="1701"/>
        <w:gridCol w:w="2210"/>
        <w:gridCol w:w="1617"/>
      </w:tblGrid>
      <w:tr w:rsidR="00144B94" w:rsidRPr="00144B94" w14:paraId="501C5826" w14:textId="77777777" w:rsidTr="006644E9">
        <w:trPr>
          <w:cantSplit/>
        </w:trPr>
        <w:tc>
          <w:tcPr>
            <w:tcW w:w="1588" w:type="dxa"/>
            <w:tcBorders>
              <w:top w:val="single" w:sz="4" w:space="0" w:color="auto"/>
              <w:left w:val="single" w:sz="4" w:space="0" w:color="auto"/>
              <w:bottom w:val="single" w:sz="4" w:space="0" w:color="auto"/>
              <w:right w:val="single" w:sz="4" w:space="0" w:color="auto"/>
            </w:tcBorders>
            <w:vAlign w:val="center"/>
            <w:hideMark/>
          </w:tcPr>
          <w:p w14:paraId="56C66DE5"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Степень родства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572C05D"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Фамилия, имя,</w:t>
            </w:r>
            <w:r w:rsidRPr="00144B94">
              <w:rPr>
                <w:rFonts w:ascii="Times New Roman" w:eastAsia="Times New Roman" w:hAnsi="Times New Roman" w:cs="Times New Roman"/>
                <w:sz w:val="24"/>
                <w:szCs w:val="24"/>
                <w:lang w:eastAsia="ru-RU"/>
              </w:rPr>
              <w:br/>
              <w:t>отчество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4A5EEA"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Год, число, месяц и место рождения</w:t>
            </w:r>
          </w:p>
        </w:tc>
        <w:tc>
          <w:tcPr>
            <w:tcW w:w="2210" w:type="dxa"/>
            <w:tcBorders>
              <w:top w:val="single" w:sz="4" w:space="0" w:color="auto"/>
              <w:left w:val="single" w:sz="4" w:space="0" w:color="auto"/>
              <w:bottom w:val="single" w:sz="4" w:space="0" w:color="auto"/>
              <w:right w:val="single" w:sz="4" w:space="0" w:color="auto"/>
            </w:tcBorders>
            <w:vAlign w:val="center"/>
            <w:hideMark/>
          </w:tcPr>
          <w:p w14:paraId="36281A83"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Место работы (наименование и адрес организации), должность</w:t>
            </w:r>
          </w:p>
        </w:tc>
        <w:tc>
          <w:tcPr>
            <w:tcW w:w="1617" w:type="dxa"/>
            <w:tcBorders>
              <w:top w:val="single" w:sz="4" w:space="0" w:color="auto"/>
              <w:left w:val="single" w:sz="4" w:space="0" w:color="auto"/>
              <w:bottom w:val="single" w:sz="4" w:space="0" w:color="auto"/>
              <w:right w:val="single" w:sz="4" w:space="0" w:color="auto"/>
            </w:tcBorders>
            <w:vAlign w:val="center"/>
            <w:hideMark/>
          </w:tcPr>
          <w:p w14:paraId="3B8DF5D2"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Домашний адрес (адрес регистрации, фактического проживания)</w:t>
            </w:r>
          </w:p>
        </w:tc>
      </w:tr>
      <w:tr w:rsidR="00144B94" w:rsidRPr="00144B94" w14:paraId="34BB008F"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6A6E81FE"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2C7DE576"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4D8A0D4"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359ED15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28D2A97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12401E5D"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051143BF"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0260A90B"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141B661"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60FE8799"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1FA4D9B1"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425829AD"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40D99F11"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77B81B6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CFF27A9"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13A16CEB"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32DC23DA"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574FB92C"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4B43B6A0"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7FC1FDB9"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02FAE19"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5036D3B7"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6264FD21"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3A5F79E8"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287FB330"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460A08FC"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A078F81"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5F19072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5E3535D8"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47B36266"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7BD49C55"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267E6E07"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B4FD3D7"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207EBC05"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38FFC849"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39127C5F"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47D2C0A4"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7B352865"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15B9C35"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72847E49"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5FED98F9"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202D976C"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153A2247"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7241C87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0B58DA5"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3007E728"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3A3BB8C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r w:rsidR="00144B94" w:rsidRPr="00144B94" w14:paraId="20FF470B" w14:textId="77777777" w:rsidTr="006644E9">
        <w:trPr>
          <w:cantSplit/>
        </w:trPr>
        <w:tc>
          <w:tcPr>
            <w:tcW w:w="1588" w:type="dxa"/>
            <w:tcBorders>
              <w:top w:val="single" w:sz="4" w:space="0" w:color="auto"/>
              <w:left w:val="single" w:sz="4" w:space="0" w:color="auto"/>
              <w:bottom w:val="single" w:sz="4" w:space="0" w:color="auto"/>
              <w:right w:val="single" w:sz="4" w:space="0" w:color="auto"/>
            </w:tcBorders>
          </w:tcPr>
          <w:p w14:paraId="1016C2E2"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543F17DD"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383693B" w14:textId="77777777" w:rsidR="00144B94" w:rsidRPr="00144B94" w:rsidRDefault="00144B94" w:rsidP="00144B94">
            <w:pPr>
              <w:autoSpaceDE w:val="0"/>
              <w:autoSpaceDN w:val="0"/>
              <w:spacing w:after="0" w:line="240" w:lineRule="auto"/>
              <w:jc w:val="center"/>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3368BE26"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tcPr>
          <w:p w14:paraId="545376BE"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tc>
      </w:tr>
    </w:tbl>
    <w:p w14:paraId="7C5539AC" w14:textId="77777777" w:rsidR="00144B94" w:rsidRPr="00144B94" w:rsidRDefault="00144B94" w:rsidP="00144B94">
      <w:pPr>
        <w:autoSpaceDE w:val="0"/>
        <w:autoSpaceDN w:val="0"/>
        <w:spacing w:before="100"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14. Ваши близкие родственники (отец, мать, братья, сестры и дети), а также супруга (супруг), </w:t>
      </w:r>
      <w:r w:rsidRPr="00144B94">
        <w:rPr>
          <w:rFonts w:ascii="Times New Roman" w:eastAsia="Times New Roman" w:hAnsi="Times New Roman" w:cs="Times New Roman"/>
          <w:sz w:val="24"/>
          <w:szCs w:val="24"/>
          <w:lang w:eastAsia="ru-RU"/>
        </w:rPr>
        <w:br/>
        <w:t xml:space="preserve">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w:t>
      </w:r>
    </w:p>
    <w:p w14:paraId="6C928307" w14:textId="77777777" w:rsidR="00144B94" w:rsidRPr="00144B94" w:rsidRDefault="00144B94" w:rsidP="00144B94">
      <w:pPr>
        <w:pBdr>
          <w:top w:val="single" w:sz="4" w:space="1" w:color="auto"/>
        </w:pBdr>
        <w:autoSpaceDE w:val="0"/>
        <w:autoSpaceDN w:val="0"/>
        <w:spacing w:after="0" w:line="240" w:lineRule="auto"/>
        <w:ind w:left="3504"/>
        <w:jc w:val="center"/>
        <w:rPr>
          <w:rFonts w:ascii="Times New Roman" w:eastAsia="Times New Roman" w:hAnsi="Times New Roman" w:cs="Times New Roman"/>
          <w:sz w:val="20"/>
          <w:szCs w:val="20"/>
          <w:lang w:eastAsia="ru-RU"/>
        </w:rPr>
      </w:pPr>
      <w:r w:rsidRPr="00144B94">
        <w:rPr>
          <w:rFonts w:ascii="Times New Roman" w:eastAsia="Times New Roman" w:hAnsi="Times New Roman" w:cs="Times New Roman"/>
          <w:sz w:val="20"/>
          <w:szCs w:val="20"/>
          <w:lang w:eastAsia="ru-RU"/>
        </w:rPr>
        <w:t>(фамилия, имя, отчество,</w:t>
      </w:r>
    </w:p>
    <w:p w14:paraId="4BB99403"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2970034B" w14:textId="77777777" w:rsidR="00144B94" w:rsidRPr="00144B94" w:rsidRDefault="00144B94" w:rsidP="00144B94">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144B94">
        <w:rPr>
          <w:rFonts w:ascii="Times New Roman" w:eastAsia="Times New Roman" w:hAnsi="Times New Roman" w:cs="Times New Roman"/>
          <w:sz w:val="20"/>
          <w:szCs w:val="20"/>
          <w:lang w:eastAsia="ru-RU"/>
        </w:rPr>
        <w:t>с какого времени они проживают за границей)</w:t>
      </w:r>
    </w:p>
    <w:p w14:paraId="493B23AB"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7CD445A3"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6807B58"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3A08C5FF"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DA0982E" w14:textId="77777777" w:rsidR="00144B94" w:rsidRPr="00144B94" w:rsidRDefault="00144B94" w:rsidP="00144B94">
      <w:pPr>
        <w:autoSpaceDE w:val="0"/>
        <w:autoSpaceDN w:val="0"/>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w:t>
      </w:r>
    </w:p>
    <w:p w14:paraId="14FB2708" w14:textId="77777777" w:rsidR="00144B94" w:rsidRPr="00144B94" w:rsidRDefault="00144B94" w:rsidP="00144B94">
      <w:pPr>
        <w:pBdr>
          <w:top w:val="single" w:sz="4" w:space="1" w:color="auto"/>
        </w:pBdr>
        <w:autoSpaceDE w:val="0"/>
        <w:autoSpaceDN w:val="0"/>
        <w:spacing w:after="0" w:line="240" w:lineRule="auto"/>
        <w:ind w:left="5544"/>
        <w:rPr>
          <w:rFonts w:ascii="Times New Roman" w:eastAsia="Times New Roman" w:hAnsi="Times New Roman" w:cs="Times New Roman"/>
          <w:sz w:val="2"/>
          <w:szCs w:val="2"/>
          <w:lang w:eastAsia="ru-RU"/>
        </w:rPr>
      </w:pPr>
    </w:p>
    <w:p w14:paraId="02151D60"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7F149994"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5454BB54"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15. Пребывание за границей (когда, где, с какой целью)  </w:t>
      </w:r>
    </w:p>
    <w:p w14:paraId="51A359F6" w14:textId="77777777" w:rsidR="00144B94" w:rsidRPr="00144B94" w:rsidRDefault="00144B94" w:rsidP="00144B94">
      <w:pPr>
        <w:pBdr>
          <w:top w:val="single" w:sz="4" w:space="1" w:color="auto"/>
        </w:pBdr>
        <w:autoSpaceDE w:val="0"/>
        <w:autoSpaceDN w:val="0"/>
        <w:spacing w:after="0" w:line="240" w:lineRule="auto"/>
        <w:ind w:left="5823"/>
        <w:rPr>
          <w:rFonts w:ascii="Times New Roman" w:eastAsia="Times New Roman" w:hAnsi="Times New Roman" w:cs="Times New Roman"/>
          <w:sz w:val="2"/>
          <w:szCs w:val="2"/>
          <w:lang w:eastAsia="ru-RU"/>
        </w:rPr>
      </w:pPr>
    </w:p>
    <w:p w14:paraId="02BF010C"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7497D231"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F67A1C7"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45B64980"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7D2E973A"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7F6C8334"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00F25AE7"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16. Отношение к воинской обязанности и воинское звание  </w:t>
      </w:r>
    </w:p>
    <w:p w14:paraId="6C9610E1" w14:textId="77777777" w:rsidR="00144B94" w:rsidRPr="00144B94" w:rsidRDefault="00144B94" w:rsidP="00144B94">
      <w:pPr>
        <w:pBdr>
          <w:top w:val="single" w:sz="4" w:space="1" w:color="auto"/>
        </w:pBdr>
        <w:autoSpaceDE w:val="0"/>
        <w:autoSpaceDN w:val="0"/>
        <w:spacing w:after="0" w:line="240" w:lineRule="auto"/>
        <w:ind w:left="6124"/>
        <w:rPr>
          <w:rFonts w:ascii="Times New Roman" w:eastAsia="Times New Roman" w:hAnsi="Times New Roman" w:cs="Times New Roman"/>
          <w:sz w:val="2"/>
          <w:szCs w:val="2"/>
          <w:lang w:eastAsia="ru-RU"/>
        </w:rPr>
      </w:pPr>
    </w:p>
    <w:p w14:paraId="54127416" w14:textId="77777777" w:rsidR="00144B94" w:rsidRPr="00144B94" w:rsidRDefault="00144B94" w:rsidP="00144B94">
      <w:pPr>
        <w:autoSpaceDE w:val="0"/>
        <w:autoSpaceDN w:val="0"/>
        <w:spacing w:after="0" w:line="240" w:lineRule="auto"/>
        <w:rPr>
          <w:rFonts w:ascii="Times New Roman" w:eastAsia="Times New Roman" w:hAnsi="Times New Roman" w:cs="Times New Roman"/>
          <w:sz w:val="24"/>
          <w:szCs w:val="24"/>
          <w:lang w:eastAsia="ru-RU"/>
        </w:rPr>
      </w:pPr>
    </w:p>
    <w:p w14:paraId="62FC4808" w14:textId="77777777" w:rsidR="00144B94" w:rsidRPr="00144B94" w:rsidRDefault="00144B94" w:rsidP="00144B94">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03644529"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38BDD8BD"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5"/>
        <w:gridCol w:w="3271"/>
      </w:tblGrid>
      <w:tr w:rsidR="00144B94" w:rsidRPr="00144B94" w14:paraId="41547571" w14:textId="77777777" w:rsidTr="006644E9">
        <w:tc>
          <w:tcPr>
            <w:tcW w:w="9396" w:type="dxa"/>
            <w:gridSpan w:val="2"/>
            <w:tcBorders>
              <w:top w:val="single" w:sz="4" w:space="0" w:color="auto"/>
              <w:left w:val="nil"/>
              <w:bottom w:val="single" w:sz="4" w:space="0" w:color="auto"/>
              <w:right w:val="nil"/>
            </w:tcBorders>
            <w:vAlign w:val="bottom"/>
          </w:tcPr>
          <w:p w14:paraId="66308FE4" w14:textId="77777777" w:rsidR="00144B94" w:rsidRPr="00144B94" w:rsidRDefault="00144B94" w:rsidP="00144B94">
            <w:pPr>
              <w:spacing w:after="0" w:line="240" w:lineRule="auto"/>
              <w:jc w:val="center"/>
              <w:rPr>
                <w:rFonts w:ascii="Times New Roman" w:eastAsia="Times New Roman" w:hAnsi="Times New Roman" w:cs="Times New Roman"/>
                <w:sz w:val="24"/>
                <w:szCs w:val="24"/>
                <w:lang w:eastAsia="ru-RU"/>
              </w:rPr>
            </w:pPr>
          </w:p>
          <w:p w14:paraId="700D17BC" w14:textId="77777777" w:rsidR="00144B94" w:rsidRPr="00144B94" w:rsidRDefault="00144B94" w:rsidP="00144B94">
            <w:pPr>
              <w:spacing w:after="0"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СВЕДЕНИЯ О ПРОФЕССИОНАЛЬНЫХ ДОСТИЖЕНИЯХ</w:t>
            </w:r>
          </w:p>
        </w:tc>
      </w:tr>
      <w:tr w:rsidR="00144B94" w:rsidRPr="00144B94" w14:paraId="72094EAC" w14:textId="77777777" w:rsidTr="006644E9">
        <w:tc>
          <w:tcPr>
            <w:tcW w:w="6128" w:type="dxa"/>
            <w:tcBorders>
              <w:top w:val="single" w:sz="4" w:space="0" w:color="auto"/>
              <w:left w:val="single" w:sz="4" w:space="0" w:color="auto"/>
              <w:bottom w:val="single" w:sz="4" w:space="0" w:color="auto"/>
              <w:right w:val="single" w:sz="4" w:space="0" w:color="auto"/>
            </w:tcBorders>
            <w:vAlign w:val="bottom"/>
          </w:tcPr>
          <w:p w14:paraId="602A4A7D"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51788077"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17.Есть ли у Вас патенты и изобретения (да/нет)</w:t>
            </w:r>
          </w:p>
        </w:tc>
        <w:tc>
          <w:tcPr>
            <w:tcW w:w="3268" w:type="dxa"/>
            <w:tcBorders>
              <w:top w:val="single" w:sz="4" w:space="0" w:color="auto"/>
              <w:left w:val="single" w:sz="4" w:space="0" w:color="auto"/>
              <w:bottom w:val="single" w:sz="4" w:space="0" w:color="auto"/>
              <w:right w:val="single" w:sz="4" w:space="0" w:color="auto"/>
            </w:tcBorders>
            <w:vAlign w:val="bottom"/>
          </w:tcPr>
          <w:p w14:paraId="16E53405"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tc>
      </w:tr>
      <w:tr w:rsidR="00144B94" w:rsidRPr="00144B94" w14:paraId="06F96A63" w14:textId="77777777" w:rsidTr="006644E9">
        <w:tc>
          <w:tcPr>
            <w:tcW w:w="6128" w:type="dxa"/>
            <w:tcBorders>
              <w:top w:val="single" w:sz="4" w:space="0" w:color="auto"/>
              <w:left w:val="single" w:sz="4" w:space="0" w:color="auto"/>
              <w:bottom w:val="single" w:sz="4" w:space="0" w:color="auto"/>
              <w:right w:val="single" w:sz="4" w:space="0" w:color="auto"/>
            </w:tcBorders>
            <w:vAlign w:val="bottom"/>
          </w:tcPr>
          <w:p w14:paraId="6A1C18CA"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52EFE469"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18.Избирались ли Вы депутатом (если да, то какого уровня)</w:t>
            </w:r>
          </w:p>
        </w:tc>
        <w:tc>
          <w:tcPr>
            <w:tcW w:w="3268" w:type="dxa"/>
            <w:tcBorders>
              <w:top w:val="single" w:sz="4" w:space="0" w:color="auto"/>
              <w:left w:val="single" w:sz="4" w:space="0" w:color="auto"/>
              <w:bottom w:val="single" w:sz="4" w:space="0" w:color="auto"/>
              <w:right w:val="single" w:sz="4" w:space="0" w:color="auto"/>
            </w:tcBorders>
            <w:vAlign w:val="bottom"/>
          </w:tcPr>
          <w:p w14:paraId="581A609E"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tc>
      </w:tr>
      <w:tr w:rsidR="00144B94" w:rsidRPr="00144B94" w14:paraId="7EFE77FE" w14:textId="77777777" w:rsidTr="006644E9">
        <w:tc>
          <w:tcPr>
            <w:tcW w:w="6128" w:type="dxa"/>
            <w:tcBorders>
              <w:top w:val="single" w:sz="4" w:space="0" w:color="auto"/>
              <w:left w:val="single" w:sz="4" w:space="0" w:color="auto"/>
              <w:bottom w:val="single" w:sz="4" w:space="0" w:color="auto"/>
              <w:right w:val="single" w:sz="4" w:space="0" w:color="auto"/>
            </w:tcBorders>
            <w:vAlign w:val="bottom"/>
          </w:tcPr>
          <w:p w14:paraId="29731B67"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3FEF042D"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19.Участвовали ли Вы в профессиональных конкурсах муниципального, регионального или федерального уровня. Если да, то укажите в каких</w:t>
            </w:r>
          </w:p>
        </w:tc>
        <w:tc>
          <w:tcPr>
            <w:tcW w:w="3268" w:type="dxa"/>
            <w:tcBorders>
              <w:top w:val="single" w:sz="4" w:space="0" w:color="auto"/>
              <w:left w:val="single" w:sz="4" w:space="0" w:color="auto"/>
              <w:bottom w:val="single" w:sz="4" w:space="0" w:color="auto"/>
              <w:right w:val="single" w:sz="4" w:space="0" w:color="auto"/>
            </w:tcBorders>
            <w:vAlign w:val="bottom"/>
          </w:tcPr>
          <w:p w14:paraId="4F80104F"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tc>
      </w:tr>
      <w:tr w:rsidR="00144B94" w:rsidRPr="00144B94" w14:paraId="0672F461" w14:textId="77777777" w:rsidTr="006644E9">
        <w:tc>
          <w:tcPr>
            <w:tcW w:w="6128" w:type="dxa"/>
            <w:tcBorders>
              <w:top w:val="single" w:sz="4" w:space="0" w:color="auto"/>
              <w:left w:val="single" w:sz="4" w:space="0" w:color="auto"/>
              <w:bottom w:val="single" w:sz="4" w:space="0" w:color="auto"/>
              <w:right w:val="single" w:sz="4" w:space="0" w:color="auto"/>
            </w:tcBorders>
            <w:vAlign w:val="bottom"/>
          </w:tcPr>
          <w:p w14:paraId="034E4E8D"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6E2833B0"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20.Занимались ли Вы общественной работой. Если да, то укажите какой </w:t>
            </w:r>
          </w:p>
        </w:tc>
        <w:tc>
          <w:tcPr>
            <w:tcW w:w="3268" w:type="dxa"/>
            <w:tcBorders>
              <w:top w:val="single" w:sz="4" w:space="0" w:color="auto"/>
              <w:left w:val="single" w:sz="4" w:space="0" w:color="auto"/>
              <w:bottom w:val="single" w:sz="4" w:space="0" w:color="auto"/>
              <w:right w:val="single" w:sz="4" w:space="0" w:color="auto"/>
            </w:tcBorders>
            <w:vAlign w:val="bottom"/>
          </w:tcPr>
          <w:p w14:paraId="1753D72F"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tc>
      </w:tr>
      <w:tr w:rsidR="00144B94" w:rsidRPr="00144B94" w14:paraId="63BD0470" w14:textId="77777777" w:rsidTr="006644E9">
        <w:tc>
          <w:tcPr>
            <w:tcW w:w="6124" w:type="dxa"/>
            <w:tcBorders>
              <w:top w:val="single" w:sz="4" w:space="0" w:color="auto"/>
              <w:left w:val="single" w:sz="4" w:space="0" w:color="auto"/>
              <w:bottom w:val="single" w:sz="4" w:space="0" w:color="auto"/>
              <w:right w:val="single" w:sz="4" w:space="0" w:color="auto"/>
            </w:tcBorders>
            <w:vAlign w:val="bottom"/>
          </w:tcPr>
          <w:p w14:paraId="0315D99A"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78498A6F"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Если Вы готовили предложения, рекомендации или выступали экспертом (консультантом) для органов государственной власти, укажите на какой уровень было рассчитано самое масштабное из Ваших предложений, </w:t>
            </w:r>
          </w:p>
          <w:p w14:paraId="3850CBF3"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рекомендаций</w:t>
            </w:r>
          </w:p>
        </w:tc>
        <w:tc>
          <w:tcPr>
            <w:tcW w:w="3272" w:type="dxa"/>
            <w:tcBorders>
              <w:top w:val="single" w:sz="4" w:space="0" w:color="auto"/>
              <w:left w:val="single" w:sz="4" w:space="0" w:color="auto"/>
              <w:bottom w:val="single" w:sz="4" w:space="0" w:color="auto"/>
              <w:right w:val="single" w:sz="4" w:space="0" w:color="auto"/>
            </w:tcBorders>
            <w:vAlign w:val="bottom"/>
          </w:tcPr>
          <w:p w14:paraId="0EACEAFE"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1ABFD137"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международный</w:t>
            </w:r>
          </w:p>
          <w:p w14:paraId="4BC9F4A2"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федеральный</w:t>
            </w:r>
          </w:p>
          <w:p w14:paraId="1DBAD9E6"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региональный</w:t>
            </w:r>
          </w:p>
          <w:p w14:paraId="24460760"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муниципальный</w:t>
            </w:r>
          </w:p>
          <w:p w14:paraId="2D95B7E8"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      внутриорганизационный</w:t>
            </w:r>
          </w:p>
        </w:tc>
      </w:tr>
      <w:tr w:rsidR="00144B94" w:rsidRPr="00144B94" w14:paraId="18C9182B" w14:textId="77777777" w:rsidTr="006644E9">
        <w:tc>
          <w:tcPr>
            <w:tcW w:w="6128" w:type="dxa"/>
            <w:tcBorders>
              <w:top w:val="single" w:sz="4" w:space="0" w:color="auto"/>
              <w:left w:val="single" w:sz="4" w:space="0" w:color="auto"/>
              <w:bottom w:val="single" w:sz="4" w:space="0" w:color="auto"/>
              <w:right w:val="single" w:sz="4" w:space="0" w:color="auto"/>
            </w:tcBorders>
            <w:vAlign w:val="bottom"/>
          </w:tcPr>
          <w:p w14:paraId="65602FA0"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360FFF64"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4"/>
                <w:szCs w:val="24"/>
                <w:lang w:eastAsia="ru-RU"/>
              </w:rPr>
              <w:t xml:space="preserve">Есть ли у Вас научные, аналитические или иные публикации за последние 3 года, </w:t>
            </w:r>
            <w:r w:rsidRPr="00144B94">
              <w:rPr>
                <w:rFonts w:ascii="Times New Roman" w:hAnsi="Times New Roman" w:cs="Times New Roman"/>
                <w:sz w:val="24"/>
                <w:szCs w:val="24"/>
                <w:lang w:eastAsia="ru-RU"/>
              </w:rPr>
              <w:t>предшествующие году проведения конкурсного отбора</w:t>
            </w:r>
            <w:r w:rsidRPr="00144B94">
              <w:rPr>
                <w:rFonts w:ascii="Times New Roman" w:eastAsia="Times New Roman" w:hAnsi="Times New Roman" w:cs="Times New Roman"/>
                <w:sz w:val="24"/>
                <w:szCs w:val="24"/>
                <w:lang w:eastAsia="ru-RU"/>
              </w:rPr>
              <w:t>. Если есть, укажите в каких источниках</w:t>
            </w:r>
          </w:p>
        </w:tc>
        <w:tc>
          <w:tcPr>
            <w:tcW w:w="3268" w:type="dxa"/>
            <w:tcBorders>
              <w:top w:val="single" w:sz="4" w:space="0" w:color="auto"/>
              <w:left w:val="single" w:sz="4" w:space="0" w:color="auto"/>
              <w:bottom w:val="single" w:sz="4" w:space="0" w:color="auto"/>
              <w:right w:val="single" w:sz="4" w:space="0" w:color="auto"/>
            </w:tcBorders>
            <w:vAlign w:val="bottom"/>
          </w:tcPr>
          <w:p w14:paraId="1EC5793F"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tc>
      </w:tr>
    </w:tbl>
    <w:p w14:paraId="75B0D886" w14:textId="77777777" w:rsidR="00144B94" w:rsidRPr="00144B94" w:rsidRDefault="00144B94" w:rsidP="00144B94">
      <w:pPr>
        <w:spacing w:after="0" w:line="240" w:lineRule="auto"/>
        <w:jc w:val="both"/>
        <w:rPr>
          <w:rFonts w:ascii="Times New Roman" w:eastAsia="Times New Roman" w:hAnsi="Times New Roman" w:cs="Times New Roman"/>
          <w:sz w:val="24"/>
          <w:szCs w:val="24"/>
          <w:lang w:eastAsia="ru-RU"/>
        </w:rPr>
      </w:pPr>
    </w:p>
    <w:p w14:paraId="1C6F81A5"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7CCD5F3E"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6DCBD896"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040F77D"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17636023"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A6BDD81"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771D7FF1"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1C237D6"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2E4ED2D"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336BA86C"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428FF3E"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73D4B65A"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26489D0"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2607D8CA"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16148A43"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2D08EDC1"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A95CE8B"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702184A2"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0EA2865"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21C9A1C"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E5101D5"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64C0242A"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3A384CA7"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sectPr w:rsidR="00144B94" w:rsidRPr="00144B94" w:rsidSect="005A1511">
          <w:headerReference w:type="default" r:id="rId185"/>
          <w:pgSz w:w="12240" w:h="15840"/>
          <w:pgMar w:top="0" w:right="567" w:bottom="709" w:left="1871" w:header="709" w:footer="709" w:gutter="0"/>
          <w:pgNumType w:start="1"/>
          <w:cols w:space="720"/>
        </w:sectPr>
      </w:pPr>
    </w:p>
    <w:p w14:paraId="1CE18401" w14:textId="2C54D034" w:rsidR="00144B94" w:rsidRPr="00144B94" w:rsidRDefault="00144B94" w:rsidP="00144B94">
      <w:pPr>
        <w:spacing w:after="0" w:line="240" w:lineRule="auto"/>
        <w:ind w:left="5103"/>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918336" behindDoc="0" locked="0" layoutInCell="1" allowOverlap="1" wp14:anchorId="4FF6540C" wp14:editId="06C0C511">
                <wp:simplePos x="0" y="0"/>
                <wp:positionH relativeFrom="column">
                  <wp:posOffset>2896235</wp:posOffset>
                </wp:positionH>
                <wp:positionV relativeFrom="paragraph">
                  <wp:posOffset>-461645</wp:posOffset>
                </wp:positionV>
                <wp:extent cx="568960" cy="152400"/>
                <wp:effectExtent l="0" t="0" r="4445" b="1905"/>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5DEF7" id="Прямоугольник 324" o:spid="_x0000_s1026" style="position:absolute;margin-left:228.05pt;margin-top:-36.35pt;width:44.8pt;height:1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" stroked="f"/>
            </w:pict>
          </mc:Fallback>
        </mc:AlternateContent>
      </w:r>
      <w:r w:rsidRPr="00144B94">
        <w:rPr>
          <w:rFonts w:ascii="Times New Roman" w:eastAsia="Times New Roman" w:hAnsi="Times New Roman" w:cs="Times New Roman"/>
          <w:sz w:val="28"/>
          <w:szCs w:val="28"/>
          <w:lang w:eastAsia="ru-RU"/>
        </w:rPr>
        <w:t>Приложение № 3</w:t>
      </w:r>
    </w:p>
    <w:p w14:paraId="1291CBF8"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 Порядку формирования и использования </w:t>
      </w:r>
    </w:p>
    <w:p w14:paraId="7E4AA602"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резерва управленческих кадров </w:t>
      </w:r>
    </w:p>
    <w:p w14:paraId="10CF8E6B"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 xml:space="preserve">                                                                 Любытинского муниципального округа</w:t>
      </w:r>
      <w:r w:rsidRPr="00144B94">
        <w:rPr>
          <w:rFonts w:ascii="Times New Roman" w:eastAsia="Times New Roman" w:hAnsi="Times New Roman" w:cs="Times New Roman"/>
          <w:sz w:val="28"/>
          <w:szCs w:val="28"/>
          <w:lang w:eastAsia="ru-RU"/>
        </w:rPr>
        <w:t xml:space="preserve"> </w:t>
      </w:r>
      <w:r w:rsidRPr="00144B94">
        <w:rPr>
          <w:rFonts w:eastAsia="Times New Roman" w:cs="Times New Roman"/>
          <w:bCs/>
          <w:sz w:val="24"/>
          <w:szCs w:val="26"/>
          <w:lang w:eastAsia="ru-RU"/>
        </w:rPr>
        <w:t xml:space="preserve">                                                                             </w:t>
      </w:r>
    </w:p>
    <w:p w14:paraId="059763BC" w14:textId="77777777" w:rsidR="00144B94" w:rsidRPr="00144B94" w:rsidRDefault="00144B94" w:rsidP="00144B94">
      <w:pPr>
        <w:widowControl w:val="0"/>
        <w:tabs>
          <w:tab w:val="left" w:pos="6237"/>
          <w:tab w:val="left" w:pos="6521"/>
        </w:tabs>
        <w:autoSpaceDE w:val="0"/>
        <w:autoSpaceDN w:val="0"/>
        <w:adjustRightInd w:val="0"/>
        <w:spacing w:after="0" w:line="240" w:lineRule="auto"/>
        <w:jc w:val="right"/>
        <w:rPr>
          <w:rFonts w:ascii="Times New Roman" w:eastAsia="Times New Roman" w:hAnsi="Times New Roman" w:cs="Times New Roman"/>
          <w:bCs/>
          <w:sz w:val="24"/>
          <w:szCs w:val="26"/>
          <w:lang w:eastAsia="ru-RU"/>
        </w:rPr>
      </w:pPr>
    </w:p>
    <w:p w14:paraId="1BD9D401" w14:textId="77777777" w:rsidR="00144B94" w:rsidRPr="00144B94" w:rsidRDefault="00144B94" w:rsidP="00144B94">
      <w:pPr>
        <w:widowControl w:val="0"/>
        <w:tabs>
          <w:tab w:val="left" w:pos="-709"/>
          <w:tab w:val="left" w:pos="-142"/>
        </w:tabs>
        <w:suppressAutoHyphens/>
        <w:autoSpaceDE w:val="0"/>
        <w:autoSpaceDN w:val="0"/>
        <w:adjustRightInd w:val="0"/>
        <w:spacing w:after="0" w:line="240" w:lineRule="exact"/>
        <w:ind w:right="21"/>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Критерии оценки анкет кандидатов в резерв управленческих кадров Любытинского муниципального округа</w:t>
      </w:r>
    </w:p>
    <w:p w14:paraId="0EA6E064" w14:textId="77777777" w:rsidR="00144B94" w:rsidRPr="00144B94" w:rsidRDefault="00144B94" w:rsidP="00144B94">
      <w:pPr>
        <w:widowControl w:val="0"/>
        <w:tabs>
          <w:tab w:val="left" w:pos="-709"/>
          <w:tab w:val="left" w:pos="-142"/>
        </w:tabs>
        <w:suppressAutoHyphens/>
        <w:autoSpaceDE w:val="0"/>
        <w:autoSpaceDN w:val="0"/>
        <w:adjustRightInd w:val="0"/>
        <w:spacing w:after="0" w:line="240" w:lineRule="exact"/>
        <w:ind w:right="21"/>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6074"/>
        <w:gridCol w:w="2460"/>
      </w:tblGrid>
      <w:tr w:rsidR="00144B94" w:rsidRPr="00144B94" w14:paraId="75781BDD"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32FB0E62" w14:textId="77777777" w:rsidR="00144B94" w:rsidRPr="00144B94" w:rsidRDefault="00144B94" w:rsidP="00144B94">
            <w:pPr>
              <w:widowControl w:val="0"/>
              <w:autoSpaceDE w:val="0"/>
              <w:autoSpaceDN w:val="0"/>
              <w:adjustRightInd w:val="0"/>
              <w:spacing w:after="0" w:line="240" w:lineRule="exact"/>
              <w:ind w:right="-250"/>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w:t>
            </w:r>
          </w:p>
          <w:p w14:paraId="646385F7" w14:textId="77777777" w:rsidR="00144B94" w:rsidRPr="00144B94" w:rsidRDefault="00144B94" w:rsidP="00144B94">
            <w:pPr>
              <w:widowControl w:val="0"/>
              <w:autoSpaceDE w:val="0"/>
              <w:autoSpaceDN w:val="0"/>
              <w:adjustRightInd w:val="0"/>
              <w:spacing w:after="0" w:line="240" w:lineRule="exact"/>
              <w:ind w:right="-250"/>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п/п</w:t>
            </w:r>
          </w:p>
        </w:tc>
        <w:tc>
          <w:tcPr>
            <w:tcW w:w="6662" w:type="dxa"/>
            <w:tcBorders>
              <w:top w:val="single" w:sz="4" w:space="0" w:color="auto"/>
              <w:left w:val="single" w:sz="4" w:space="0" w:color="auto"/>
              <w:bottom w:val="single" w:sz="4" w:space="0" w:color="auto"/>
              <w:right w:val="single" w:sz="4" w:space="0" w:color="auto"/>
            </w:tcBorders>
            <w:hideMark/>
          </w:tcPr>
          <w:p w14:paraId="59172FB1" w14:textId="77777777" w:rsidR="00144B94" w:rsidRPr="00144B94" w:rsidRDefault="00144B94" w:rsidP="00144B94">
            <w:pPr>
              <w:widowControl w:val="0"/>
              <w:autoSpaceDE w:val="0"/>
              <w:autoSpaceDN w:val="0"/>
              <w:adjustRightInd w:val="0"/>
              <w:spacing w:after="0" w:line="240" w:lineRule="exact"/>
              <w:ind w:right="-250"/>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Наименование критерия</w:t>
            </w:r>
          </w:p>
        </w:tc>
        <w:tc>
          <w:tcPr>
            <w:tcW w:w="2539" w:type="dxa"/>
            <w:tcBorders>
              <w:top w:val="single" w:sz="4" w:space="0" w:color="auto"/>
              <w:left w:val="single" w:sz="4" w:space="0" w:color="auto"/>
              <w:bottom w:val="single" w:sz="4" w:space="0" w:color="auto"/>
              <w:right w:val="single" w:sz="4" w:space="0" w:color="auto"/>
            </w:tcBorders>
            <w:hideMark/>
          </w:tcPr>
          <w:p w14:paraId="698D86C5"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Максимальный  балл по позиции</w:t>
            </w:r>
          </w:p>
        </w:tc>
      </w:tr>
      <w:tr w:rsidR="00144B94" w:rsidRPr="00144B94" w14:paraId="6344E0B6"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1BD1E77F" w14:textId="77777777" w:rsidR="00144B94" w:rsidRPr="00144B94" w:rsidRDefault="00144B94" w:rsidP="00144B94">
            <w:pPr>
              <w:widowControl w:val="0"/>
              <w:autoSpaceDE w:val="0"/>
              <w:autoSpaceDN w:val="0"/>
              <w:adjustRightInd w:val="0"/>
              <w:spacing w:after="0" w:line="240" w:lineRule="exact"/>
              <w:ind w:right="-250"/>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c>
          <w:tcPr>
            <w:tcW w:w="6662" w:type="dxa"/>
            <w:tcBorders>
              <w:top w:val="single" w:sz="4" w:space="0" w:color="auto"/>
              <w:left w:val="single" w:sz="4" w:space="0" w:color="auto"/>
              <w:bottom w:val="single" w:sz="4" w:space="0" w:color="auto"/>
              <w:right w:val="single" w:sz="4" w:space="0" w:color="auto"/>
            </w:tcBorders>
            <w:hideMark/>
          </w:tcPr>
          <w:p w14:paraId="5EAAB080" w14:textId="77777777" w:rsidR="00144B94" w:rsidRPr="00144B94" w:rsidRDefault="00144B94" w:rsidP="00144B94">
            <w:pPr>
              <w:widowControl w:val="0"/>
              <w:autoSpaceDE w:val="0"/>
              <w:autoSpaceDN w:val="0"/>
              <w:adjustRightInd w:val="0"/>
              <w:spacing w:after="0" w:line="240" w:lineRule="exact"/>
              <w:ind w:right="-250"/>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c>
          <w:tcPr>
            <w:tcW w:w="2539" w:type="dxa"/>
            <w:tcBorders>
              <w:top w:val="single" w:sz="4" w:space="0" w:color="auto"/>
              <w:left w:val="single" w:sz="4" w:space="0" w:color="auto"/>
              <w:bottom w:val="single" w:sz="4" w:space="0" w:color="auto"/>
              <w:right w:val="single" w:sz="4" w:space="0" w:color="auto"/>
            </w:tcBorders>
            <w:hideMark/>
          </w:tcPr>
          <w:p w14:paraId="554215A3"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w:t>
            </w:r>
          </w:p>
        </w:tc>
      </w:tr>
      <w:tr w:rsidR="00144B94" w:rsidRPr="00144B94" w14:paraId="3420F1F8"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46D7F6E"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c>
          <w:tcPr>
            <w:tcW w:w="6662" w:type="dxa"/>
            <w:tcBorders>
              <w:top w:val="single" w:sz="4" w:space="0" w:color="auto"/>
              <w:left w:val="single" w:sz="4" w:space="0" w:color="auto"/>
              <w:bottom w:val="single" w:sz="4" w:space="0" w:color="auto"/>
              <w:right w:val="single" w:sz="4" w:space="0" w:color="auto"/>
            </w:tcBorders>
            <w:hideMark/>
          </w:tcPr>
          <w:p w14:paraId="57BE8C9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двух и более высших образований</w:t>
            </w:r>
          </w:p>
        </w:tc>
        <w:tc>
          <w:tcPr>
            <w:tcW w:w="2539" w:type="dxa"/>
            <w:tcBorders>
              <w:top w:val="single" w:sz="4" w:space="0" w:color="auto"/>
              <w:left w:val="single" w:sz="4" w:space="0" w:color="auto"/>
              <w:bottom w:val="single" w:sz="4" w:space="0" w:color="auto"/>
              <w:right w:val="single" w:sz="4" w:space="0" w:color="auto"/>
            </w:tcBorders>
            <w:hideMark/>
          </w:tcPr>
          <w:p w14:paraId="44240001"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0B7D6CFE"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EEF7522"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c>
          <w:tcPr>
            <w:tcW w:w="6662" w:type="dxa"/>
            <w:tcBorders>
              <w:top w:val="single" w:sz="4" w:space="0" w:color="auto"/>
              <w:left w:val="single" w:sz="4" w:space="0" w:color="auto"/>
              <w:bottom w:val="single" w:sz="4" w:space="0" w:color="auto"/>
              <w:right w:val="single" w:sz="4" w:space="0" w:color="auto"/>
            </w:tcBorders>
            <w:hideMark/>
          </w:tcPr>
          <w:p w14:paraId="736D8279"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ученой степени</w:t>
            </w:r>
          </w:p>
        </w:tc>
        <w:tc>
          <w:tcPr>
            <w:tcW w:w="2539" w:type="dxa"/>
            <w:tcBorders>
              <w:top w:val="single" w:sz="4" w:space="0" w:color="auto"/>
              <w:left w:val="single" w:sz="4" w:space="0" w:color="auto"/>
              <w:bottom w:val="single" w:sz="4" w:space="0" w:color="auto"/>
              <w:right w:val="single" w:sz="4" w:space="0" w:color="auto"/>
            </w:tcBorders>
            <w:hideMark/>
          </w:tcPr>
          <w:p w14:paraId="4B33562A"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272051D1"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5CAF6AE"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w:t>
            </w:r>
          </w:p>
        </w:tc>
        <w:tc>
          <w:tcPr>
            <w:tcW w:w="6662" w:type="dxa"/>
            <w:tcBorders>
              <w:top w:val="single" w:sz="4" w:space="0" w:color="auto"/>
              <w:left w:val="single" w:sz="4" w:space="0" w:color="auto"/>
              <w:bottom w:val="single" w:sz="4" w:space="0" w:color="auto"/>
              <w:right w:val="single" w:sz="4" w:space="0" w:color="auto"/>
            </w:tcBorders>
            <w:hideMark/>
          </w:tcPr>
          <w:p w14:paraId="36666A1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стажа управленческой деятельности до 3 лет</w:t>
            </w:r>
          </w:p>
        </w:tc>
        <w:tc>
          <w:tcPr>
            <w:tcW w:w="2539" w:type="dxa"/>
            <w:tcBorders>
              <w:top w:val="single" w:sz="4" w:space="0" w:color="auto"/>
              <w:left w:val="single" w:sz="4" w:space="0" w:color="auto"/>
              <w:bottom w:val="single" w:sz="4" w:space="0" w:color="auto"/>
              <w:right w:val="single" w:sz="4" w:space="0" w:color="auto"/>
            </w:tcBorders>
            <w:hideMark/>
          </w:tcPr>
          <w:p w14:paraId="12000DDB"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7E1AAC75"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1DEF8ECD"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4.</w:t>
            </w:r>
          </w:p>
        </w:tc>
        <w:tc>
          <w:tcPr>
            <w:tcW w:w="6662" w:type="dxa"/>
            <w:tcBorders>
              <w:top w:val="single" w:sz="4" w:space="0" w:color="auto"/>
              <w:left w:val="single" w:sz="4" w:space="0" w:color="auto"/>
              <w:bottom w:val="single" w:sz="4" w:space="0" w:color="auto"/>
              <w:right w:val="single" w:sz="4" w:space="0" w:color="auto"/>
            </w:tcBorders>
            <w:hideMark/>
          </w:tcPr>
          <w:p w14:paraId="0A461A1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Наличие стажа управленческой деятельности от 3 до 5 лет</w:t>
            </w:r>
          </w:p>
        </w:tc>
        <w:tc>
          <w:tcPr>
            <w:tcW w:w="2539" w:type="dxa"/>
            <w:tcBorders>
              <w:top w:val="single" w:sz="4" w:space="0" w:color="auto"/>
              <w:left w:val="single" w:sz="4" w:space="0" w:color="auto"/>
              <w:bottom w:val="single" w:sz="4" w:space="0" w:color="auto"/>
              <w:right w:val="single" w:sz="4" w:space="0" w:color="auto"/>
            </w:tcBorders>
            <w:hideMark/>
          </w:tcPr>
          <w:p w14:paraId="3E632F4F"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62242E7E"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056FEA3"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5.</w:t>
            </w:r>
          </w:p>
        </w:tc>
        <w:tc>
          <w:tcPr>
            <w:tcW w:w="6662" w:type="dxa"/>
            <w:tcBorders>
              <w:top w:val="single" w:sz="4" w:space="0" w:color="auto"/>
              <w:left w:val="single" w:sz="4" w:space="0" w:color="auto"/>
              <w:bottom w:val="single" w:sz="4" w:space="0" w:color="auto"/>
              <w:right w:val="single" w:sz="4" w:space="0" w:color="auto"/>
            </w:tcBorders>
            <w:hideMark/>
          </w:tcPr>
          <w:p w14:paraId="0473900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стажа управленческой деятельности от 5 лет</w:t>
            </w:r>
          </w:p>
        </w:tc>
        <w:tc>
          <w:tcPr>
            <w:tcW w:w="2539" w:type="dxa"/>
            <w:tcBorders>
              <w:top w:val="single" w:sz="4" w:space="0" w:color="auto"/>
              <w:left w:val="single" w:sz="4" w:space="0" w:color="auto"/>
              <w:bottom w:val="single" w:sz="4" w:space="0" w:color="auto"/>
              <w:right w:val="single" w:sz="4" w:space="0" w:color="auto"/>
            </w:tcBorders>
            <w:hideMark/>
          </w:tcPr>
          <w:p w14:paraId="606A1E95"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w:t>
            </w:r>
          </w:p>
        </w:tc>
      </w:tr>
      <w:tr w:rsidR="00144B94" w:rsidRPr="00144B94" w14:paraId="293B34CB"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211874FD"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6.</w:t>
            </w:r>
          </w:p>
        </w:tc>
        <w:tc>
          <w:tcPr>
            <w:tcW w:w="6662" w:type="dxa"/>
            <w:tcBorders>
              <w:top w:val="single" w:sz="4" w:space="0" w:color="auto"/>
              <w:left w:val="single" w:sz="4" w:space="0" w:color="auto"/>
              <w:bottom w:val="single" w:sz="4" w:space="0" w:color="auto"/>
              <w:right w:val="single" w:sz="4" w:space="0" w:color="auto"/>
            </w:tcBorders>
            <w:hideMark/>
          </w:tcPr>
          <w:p w14:paraId="424CBFE3"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опыта работы в органах государственного или муниципального управления</w:t>
            </w:r>
          </w:p>
        </w:tc>
        <w:tc>
          <w:tcPr>
            <w:tcW w:w="2539" w:type="dxa"/>
            <w:tcBorders>
              <w:top w:val="single" w:sz="4" w:space="0" w:color="auto"/>
              <w:left w:val="single" w:sz="4" w:space="0" w:color="auto"/>
              <w:bottom w:val="single" w:sz="4" w:space="0" w:color="auto"/>
              <w:right w:val="single" w:sz="4" w:space="0" w:color="auto"/>
            </w:tcBorders>
            <w:hideMark/>
          </w:tcPr>
          <w:p w14:paraId="156A473A"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w:t>
            </w:r>
          </w:p>
        </w:tc>
      </w:tr>
      <w:tr w:rsidR="00144B94" w:rsidRPr="00144B94" w14:paraId="414257D3"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5F65167A"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7.</w:t>
            </w:r>
          </w:p>
        </w:tc>
        <w:tc>
          <w:tcPr>
            <w:tcW w:w="6662" w:type="dxa"/>
            <w:tcBorders>
              <w:top w:val="single" w:sz="4" w:space="0" w:color="auto"/>
              <w:left w:val="single" w:sz="4" w:space="0" w:color="auto"/>
              <w:bottom w:val="single" w:sz="4" w:space="0" w:color="auto"/>
              <w:right w:val="single" w:sz="4" w:space="0" w:color="auto"/>
            </w:tcBorders>
            <w:hideMark/>
          </w:tcPr>
          <w:p w14:paraId="441C3224"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Прохождение курсов повышения квалификации за последние  3 года, предшествующие году проведения конкурсного отбора:</w:t>
            </w:r>
          </w:p>
        </w:tc>
        <w:tc>
          <w:tcPr>
            <w:tcW w:w="2539" w:type="dxa"/>
            <w:tcBorders>
              <w:top w:val="single" w:sz="4" w:space="0" w:color="auto"/>
              <w:left w:val="single" w:sz="4" w:space="0" w:color="auto"/>
              <w:bottom w:val="single" w:sz="4" w:space="0" w:color="auto"/>
              <w:right w:val="single" w:sz="4" w:space="0" w:color="auto"/>
            </w:tcBorders>
          </w:tcPr>
          <w:p w14:paraId="08BC7788"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p>
        </w:tc>
      </w:tr>
      <w:tr w:rsidR="00144B94" w:rsidRPr="00144B94" w14:paraId="7174A151"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29301511"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7.1.</w:t>
            </w:r>
          </w:p>
        </w:tc>
        <w:tc>
          <w:tcPr>
            <w:tcW w:w="6662" w:type="dxa"/>
            <w:tcBorders>
              <w:top w:val="single" w:sz="4" w:space="0" w:color="auto"/>
              <w:left w:val="single" w:sz="4" w:space="0" w:color="auto"/>
              <w:bottom w:val="single" w:sz="4" w:space="0" w:color="auto"/>
              <w:right w:val="single" w:sz="4" w:space="0" w:color="auto"/>
            </w:tcBorders>
            <w:hideMark/>
          </w:tcPr>
          <w:p w14:paraId="34A4F7B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1-2 раза</w:t>
            </w:r>
          </w:p>
        </w:tc>
        <w:tc>
          <w:tcPr>
            <w:tcW w:w="2539" w:type="dxa"/>
            <w:tcBorders>
              <w:top w:val="single" w:sz="4" w:space="0" w:color="auto"/>
              <w:left w:val="single" w:sz="4" w:space="0" w:color="auto"/>
              <w:bottom w:val="single" w:sz="4" w:space="0" w:color="auto"/>
              <w:right w:val="single" w:sz="4" w:space="0" w:color="auto"/>
            </w:tcBorders>
            <w:hideMark/>
          </w:tcPr>
          <w:p w14:paraId="37C09082"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262ED847"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225D9551"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7.2.</w:t>
            </w:r>
          </w:p>
        </w:tc>
        <w:tc>
          <w:tcPr>
            <w:tcW w:w="6662" w:type="dxa"/>
            <w:tcBorders>
              <w:top w:val="single" w:sz="4" w:space="0" w:color="auto"/>
              <w:left w:val="single" w:sz="4" w:space="0" w:color="auto"/>
              <w:bottom w:val="single" w:sz="4" w:space="0" w:color="auto"/>
              <w:right w:val="single" w:sz="4" w:space="0" w:color="auto"/>
            </w:tcBorders>
            <w:hideMark/>
          </w:tcPr>
          <w:p w14:paraId="7B3605AF"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3 и более</w:t>
            </w:r>
          </w:p>
        </w:tc>
        <w:tc>
          <w:tcPr>
            <w:tcW w:w="2539" w:type="dxa"/>
            <w:tcBorders>
              <w:top w:val="single" w:sz="4" w:space="0" w:color="auto"/>
              <w:left w:val="single" w:sz="4" w:space="0" w:color="auto"/>
              <w:bottom w:val="single" w:sz="4" w:space="0" w:color="auto"/>
              <w:right w:val="single" w:sz="4" w:space="0" w:color="auto"/>
            </w:tcBorders>
            <w:hideMark/>
          </w:tcPr>
          <w:p w14:paraId="628512CB"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70B598D5"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E2BF029"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8.</w:t>
            </w:r>
          </w:p>
        </w:tc>
        <w:tc>
          <w:tcPr>
            <w:tcW w:w="6662" w:type="dxa"/>
            <w:tcBorders>
              <w:top w:val="single" w:sz="4" w:space="0" w:color="auto"/>
              <w:left w:val="single" w:sz="4" w:space="0" w:color="auto"/>
              <w:bottom w:val="single" w:sz="4" w:space="0" w:color="auto"/>
              <w:right w:val="single" w:sz="4" w:space="0" w:color="auto"/>
            </w:tcBorders>
            <w:hideMark/>
          </w:tcPr>
          <w:p w14:paraId="26A942F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Прохождение профессиональной переподготовки за последние 3 года, предшествующие году проведения конкурсного отбора</w:t>
            </w:r>
          </w:p>
        </w:tc>
        <w:tc>
          <w:tcPr>
            <w:tcW w:w="2539" w:type="dxa"/>
            <w:tcBorders>
              <w:top w:val="single" w:sz="4" w:space="0" w:color="auto"/>
              <w:left w:val="single" w:sz="4" w:space="0" w:color="auto"/>
              <w:bottom w:val="single" w:sz="4" w:space="0" w:color="auto"/>
              <w:right w:val="single" w:sz="4" w:space="0" w:color="auto"/>
            </w:tcBorders>
            <w:hideMark/>
          </w:tcPr>
          <w:p w14:paraId="467AD120"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068CC61D"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01B505EA"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9.</w:t>
            </w:r>
          </w:p>
        </w:tc>
        <w:tc>
          <w:tcPr>
            <w:tcW w:w="6662" w:type="dxa"/>
            <w:tcBorders>
              <w:top w:val="single" w:sz="4" w:space="0" w:color="auto"/>
              <w:left w:val="single" w:sz="4" w:space="0" w:color="auto"/>
              <w:bottom w:val="single" w:sz="4" w:space="0" w:color="auto"/>
              <w:right w:val="single" w:sz="4" w:space="0" w:color="auto"/>
            </w:tcBorders>
            <w:hideMark/>
          </w:tcPr>
          <w:p w14:paraId="18B0901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Наличие патентов и изобретений </w:t>
            </w:r>
          </w:p>
        </w:tc>
        <w:tc>
          <w:tcPr>
            <w:tcW w:w="2539" w:type="dxa"/>
            <w:tcBorders>
              <w:top w:val="single" w:sz="4" w:space="0" w:color="auto"/>
              <w:left w:val="single" w:sz="4" w:space="0" w:color="auto"/>
              <w:bottom w:val="single" w:sz="4" w:space="0" w:color="auto"/>
              <w:right w:val="single" w:sz="4" w:space="0" w:color="auto"/>
            </w:tcBorders>
            <w:hideMark/>
          </w:tcPr>
          <w:p w14:paraId="48949108"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5CFE9C84"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198F0B8"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10.</w:t>
            </w:r>
          </w:p>
        </w:tc>
        <w:tc>
          <w:tcPr>
            <w:tcW w:w="6662" w:type="dxa"/>
            <w:tcBorders>
              <w:top w:val="single" w:sz="4" w:space="0" w:color="auto"/>
              <w:left w:val="single" w:sz="4" w:space="0" w:color="auto"/>
              <w:bottom w:val="single" w:sz="4" w:space="0" w:color="auto"/>
              <w:right w:val="single" w:sz="4" w:space="0" w:color="auto"/>
            </w:tcBorders>
            <w:hideMark/>
          </w:tcPr>
          <w:p w14:paraId="4357A6CC"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государственных, ведомственных наград,  наград и иных поощрений Новгородской области 1 (за каждый вид награды, поощрения)</w:t>
            </w:r>
          </w:p>
        </w:tc>
        <w:tc>
          <w:tcPr>
            <w:tcW w:w="2539" w:type="dxa"/>
            <w:tcBorders>
              <w:top w:val="single" w:sz="4" w:space="0" w:color="auto"/>
              <w:left w:val="single" w:sz="4" w:space="0" w:color="auto"/>
              <w:bottom w:val="single" w:sz="4" w:space="0" w:color="auto"/>
              <w:right w:val="single" w:sz="4" w:space="0" w:color="auto"/>
            </w:tcBorders>
            <w:hideMark/>
          </w:tcPr>
          <w:p w14:paraId="14A6C5CA"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318BDA30"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2EC74E65"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11.</w:t>
            </w:r>
          </w:p>
        </w:tc>
        <w:tc>
          <w:tcPr>
            <w:tcW w:w="6662" w:type="dxa"/>
            <w:tcBorders>
              <w:top w:val="single" w:sz="4" w:space="0" w:color="auto"/>
              <w:left w:val="single" w:sz="4" w:space="0" w:color="auto"/>
              <w:bottom w:val="single" w:sz="4" w:space="0" w:color="auto"/>
              <w:right w:val="single" w:sz="4" w:space="0" w:color="auto"/>
            </w:tcBorders>
            <w:hideMark/>
          </w:tcPr>
          <w:p w14:paraId="2F17356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наград и поощрений органов местного самоуправления</w:t>
            </w:r>
          </w:p>
        </w:tc>
        <w:tc>
          <w:tcPr>
            <w:tcW w:w="2539" w:type="dxa"/>
            <w:tcBorders>
              <w:top w:val="single" w:sz="4" w:space="0" w:color="auto"/>
              <w:left w:val="single" w:sz="4" w:space="0" w:color="auto"/>
              <w:bottom w:val="single" w:sz="4" w:space="0" w:color="auto"/>
              <w:right w:val="single" w:sz="4" w:space="0" w:color="auto"/>
            </w:tcBorders>
            <w:hideMark/>
          </w:tcPr>
          <w:p w14:paraId="2867CF63"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72489B71"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5D3E3961"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12.</w:t>
            </w:r>
          </w:p>
        </w:tc>
        <w:tc>
          <w:tcPr>
            <w:tcW w:w="6662" w:type="dxa"/>
            <w:tcBorders>
              <w:top w:val="single" w:sz="4" w:space="0" w:color="auto"/>
              <w:left w:val="single" w:sz="4" w:space="0" w:color="auto"/>
              <w:bottom w:val="single" w:sz="4" w:space="0" w:color="auto"/>
              <w:right w:val="single" w:sz="4" w:space="0" w:color="auto"/>
            </w:tcBorders>
            <w:hideMark/>
          </w:tcPr>
          <w:p w14:paraId="372C253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Владение на уверенном (деловом) уровне иностранным языками 1 (за каждый иностранный язык)</w:t>
            </w:r>
          </w:p>
        </w:tc>
        <w:tc>
          <w:tcPr>
            <w:tcW w:w="2539" w:type="dxa"/>
            <w:tcBorders>
              <w:top w:val="single" w:sz="4" w:space="0" w:color="auto"/>
              <w:left w:val="single" w:sz="4" w:space="0" w:color="auto"/>
              <w:bottom w:val="single" w:sz="4" w:space="0" w:color="auto"/>
              <w:right w:val="single" w:sz="4" w:space="0" w:color="auto"/>
            </w:tcBorders>
            <w:hideMark/>
          </w:tcPr>
          <w:p w14:paraId="339B924E"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668B671E"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6802779"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13. </w:t>
            </w:r>
          </w:p>
        </w:tc>
        <w:tc>
          <w:tcPr>
            <w:tcW w:w="6662" w:type="dxa"/>
            <w:tcBorders>
              <w:top w:val="single" w:sz="4" w:space="0" w:color="auto"/>
              <w:left w:val="single" w:sz="4" w:space="0" w:color="auto"/>
              <w:bottom w:val="single" w:sz="4" w:space="0" w:color="auto"/>
              <w:right w:val="single" w:sz="4" w:space="0" w:color="auto"/>
            </w:tcBorders>
            <w:hideMark/>
          </w:tcPr>
          <w:p w14:paraId="5D773CAC"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Участие в профессиональных конкурсах муниципального, регионального или федерального уровня</w:t>
            </w:r>
          </w:p>
        </w:tc>
        <w:tc>
          <w:tcPr>
            <w:tcW w:w="2539" w:type="dxa"/>
            <w:tcBorders>
              <w:top w:val="single" w:sz="4" w:space="0" w:color="auto"/>
              <w:left w:val="single" w:sz="4" w:space="0" w:color="auto"/>
              <w:bottom w:val="single" w:sz="4" w:space="0" w:color="auto"/>
              <w:right w:val="single" w:sz="4" w:space="0" w:color="auto"/>
            </w:tcBorders>
            <w:hideMark/>
          </w:tcPr>
          <w:p w14:paraId="425F8C05"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0,5 (за каждый конкурс)</w:t>
            </w:r>
          </w:p>
        </w:tc>
      </w:tr>
      <w:tr w:rsidR="00144B94" w:rsidRPr="00144B94" w14:paraId="37A2BF45"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0CFFD8CC"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lastRenderedPageBreak/>
              <w:t>14.</w:t>
            </w:r>
          </w:p>
        </w:tc>
        <w:tc>
          <w:tcPr>
            <w:tcW w:w="6662" w:type="dxa"/>
            <w:tcBorders>
              <w:top w:val="single" w:sz="4" w:space="0" w:color="auto"/>
              <w:left w:val="single" w:sz="4" w:space="0" w:color="auto"/>
              <w:bottom w:val="single" w:sz="4" w:space="0" w:color="auto"/>
              <w:right w:val="single" w:sz="4" w:space="0" w:color="auto"/>
            </w:tcBorders>
            <w:hideMark/>
          </w:tcPr>
          <w:p w14:paraId="4E2CB6F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Занятие общественной работой</w:t>
            </w:r>
          </w:p>
        </w:tc>
        <w:tc>
          <w:tcPr>
            <w:tcW w:w="2539" w:type="dxa"/>
            <w:tcBorders>
              <w:top w:val="single" w:sz="4" w:space="0" w:color="auto"/>
              <w:left w:val="single" w:sz="4" w:space="0" w:color="auto"/>
              <w:bottom w:val="single" w:sz="4" w:space="0" w:color="auto"/>
              <w:right w:val="single" w:sz="4" w:space="0" w:color="auto"/>
            </w:tcBorders>
            <w:hideMark/>
          </w:tcPr>
          <w:p w14:paraId="2475008C"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600A3E2C"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79908DAF"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15.</w:t>
            </w:r>
          </w:p>
        </w:tc>
        <w:tc>
          <w:tcPr>
            <w:tcW w:w="6662" w:type="dxa"/>
            <w:tcBorders>
              <w:top w:val="single" w:sz="4" w:space="0" w:color="auto"/>
              <w:left w:val="single" w:sz="4" w:space="0" w:color="auto"/>
              <w:bottom w:val="single" w:sz="4" w:space="0" w:color="auto"/>
              <w:right w:val="single" w:sz="4" w:space="0" w:color="auto"/>
            </w:tcBorders>
            <w:hideMark/>
          </w:tcPr>
          <w:p w14:paraId="399867B0"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Подготовка предложений, рекомендаций или выступлений в качестве эксперта (консультанта) для органов государственной власти и органов местного самоуправления:</w:t>
            </w:r>
          </w:p>
        </w:tc>
        <w:tc>
          <w:tcPr>
            <w:tcW w:w="2539" w:type="dxa"/>
            <w:tcBorders>
              <w:top w:val="single" w:sz="4" w:space="0" w:color="auto"/>
              <w:left w:val="single" w:sz="4" w:space="0" w:color="auto"/>
              <w:bottom w:val="single" w:sz="4" w:space="0" w:color="auto"/>
              <w:right w:val="single" w:sz="4" w:space="0" w:color="auto"/>
            </w:tcBorders>
          </w:tcPr>
          <w:p w14:paraId="26CEA12F"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p>
        </w:tc>
      </w:tr>
      <w:tr w:rsidR="00144B94" w:rsidRPr="00144B94" w14:paraId="7EC219B9"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03FFFD5F"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15.1.</w:t>
            </w:r>
          </w:p>
        </w:tc>
        <w:tc>
          <w:tcPr>
            <w:tcW w:w="6662" w:type="dxa"/>
            <w:tcBorders>
              <w:top w:val="single" w:sz="4" w:space="0" w:color="auto"/>
              <w:left w:val="single" w:sz="4" w:space="0" w:color="auto"/>
              <w:bottom w:val="single" w:sz="4" w:space="0" w:color="auto"/>
              <w:right w:val="single" w:sz="4" w:space="0" w:color="auto"/>
            </w:tcBorders>
            <w:hideMark/>
          </w:tcPr>
          <w:p w14:paraId="0EA7E1C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Международный уровень</w:t>
            </w:r>
          </w:p>
        </w:tc>
        <w:tc>
          <w:tcPr>
            <w:tcW w:w="2539" w:type="dxa"/>
            <w:tcBorders>
              <w:top w:val="single" w:sz="4" w:space="0" w:color="auto"/>
              <w:left w:val="single" w:sz="4" w:space="0" w:color="auto"/>
              <w:bottom w:val="single" w:sz="4" w:space="0" w:color="auto"/>
              <w:right w:val="single" w:sz="4" w:space="0" w:color="auto"/>
            </w:tcBorders>
            <w:hideMark/>
          </w:tcPr>
          <w:p w14:paraId="598C8473"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00BAE4DD"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7761C843"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15.2.</w:t>
            </w:r>
          </w:p>
        </w:tc>
        <w:tc>
          <w:tcPr>
            <w:tcW w:w="6662" w:type="dxa"/>
            <w:tcBorders>
              <w:top w:val="single" w:sz="4" w:space="0" w:color="auto"/>
              <w:left w:val="single" w:sz="4" w:space="0" w:color="auto"/>
              <w:bottom w:val="single" w:sz="4" w:space="0" w:color="auto"/>
              <w:right w:val="single" w:sz="4" w:space="0" w:color="auto"/>
            </w:tcBorders>
            <w:hideMark/>
          </w:tcPr>
          <w:p w14:paraId="7D4CAE7E"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Федеральный уровень</w:t>
            </w:r>
          </w:p>
        </w:tc>
        <w:tc>
          <w:tcPr>
            <w:tcW w:w="2539" w:type="dxa"/>
            <w:tcBorders>
              <w:top w:val="single" w:sz="4" w:space="0" w:color="auto"/>
              <w:left w:val="single" w:sz="4" w:space="0" w:color="auto"/>
              <w:bottom w:val="single" w:sz="4" w:space="0" w:color="auto"/>
              <w:right w:val="single" w:sz="4" w:space="0" w:color="auto"/>
            </w:tcBorders>
            <w:hideMark/>
          </w:tcPr>
          <w:p w14:paraId="01CF173B"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1,5</w:t>
            </w:r>
          </w:p>
        </w:tc>
      </w:tr>
      <w:tr w:rsidR="00144B94" w:rsidRPr="00144B94" w14:paraId="4E11C97C"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1CEAAF22"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15.3.</w:t>
            </w:r>
          </w:p>
        </w:tc>
        <w:tc>
          <w:tcPr>
            <w:tcW w:w="6662" w:type="dxa"/>
            <w:tcBorders>
              <w:top w:val="single" w:sz="4" w:space="0" w:color="auto"/>
              <w:left w:val="single" w:sz="4" w:space="0" w:color="auto"/>
              <w:bottom w:val="single" w:sz="4" w:space="0" w:color="auto"/>
              <w:right w:val="single" w:sz="4" w:space="0" w:color="auto"/>
            </w:tcBorders>
            <w:hideMark/>
          </w:tcPr>
          <w:p w14:paraId="724D625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Региональный уровень</w:t>
            </w:r>
          </w:p>
        </w:tc>
        <w:tc>
          <w:tcPr>
            <w:tcW w:w="2539" w:type="dxa"/>
            <w:tcBorders>
              <w:top w:val="single" w:sz="4" w:space="0" w:color="auto"/>
              <w:left w:val="single" w:sz="4" w:space="0" w:color="auto"/>
              <w:bottom w:val="single" w:sz="4" w:space="0" w:color="auto"/>
              <w:right w:val="single" w:sz="4" w:space="0" w:color="auto"/>
            </w:tcBorders>
            <w:hideMark/>
          </w:tcPr>
          <w:p w14:paraId="1DC29D1B"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741BA733"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1B6B6820"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15.4.</w:t>
            </w:r>
          </w:p>
        </w:tc>
        <w:tc>
          <w:tcPr>
            <w:tcW w:w="6662" w:type="dxa"/>
            <w:tcBorders>
              <w:top w:val="single" w:sz="4" w:space="0" w:color="auto"/>
              <w:left w:val="single" w:sz="4" w:space="0" w:color="auto"/>
              <w:bottom w:val="single" w:sz="4" w:space="0" w:color="auto"/>
              <w:right w:val="single" w:sz="4" w:space="0" w:color="auto"/>
            </w:tcBorders>
            <w:hideMark/>
          </w:tcPr>
          <w:p w14:paraId="02865172"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Муниципальный уровень</w:t>
            </w:r>
          </w:p>
        </w:tc>
        <w:tc>
          <w:tcPr>
            <w:tcW w:w="2539" w:type="dxa"/>
            <w:tcBorders>
              <w:top w:val="single" w:sz="4" w:space="0" w:color="auto"/>
              <w:left w:val="single" w:sz="4" w:space="0" w:color="auto"/>
              <w:bottom w:val="single" w:sz="4" w:space="0" w:color="auto"/>
              <w:right w:val="single" w:sz="4" w:space="0" w:color="auto"/>
            </w:tcBorders>
            <w:hideMark/>
          </w:tcPr>
          <w:p w14:paraId="75EF3044"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w:t>
            </w:r>
          </w:p>
        </w:tc>
      </w:tr>
      <w:tr w:rsidR="00144B94" w:rsidRPr="00144B94" w14:paraId="6931473D"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63EA4217"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15.5. </w:t>
            </w:r>
          </w:p>
        </w:tc>
        <w:tc>
          <w:tcPr>
            <w:tcW w:w="6662" w:type="dxa"/>
            <w:tcBorders>
              <w:top w:val="single" w:sz="4" w:space="0" w:color="auto"/>
              <w:left w:val="single" w:sz="4" w:space="0" w:color="auto"/>
              <w:bottom w:val="single" w:sz="4" w:space="0" w:color="auto"/>
              <w:right w:val="single" w:sz="4" w:space="0" w:color="auto"/>
            </w:tcBorders>
            <w:hideMark/>
          </w:tcPr>
          <w:p w14:paraId="2CF66238"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Внутриорганизационный уровень</w:t>
            </w:r>
          </w:p>
        </w:tc>
        <w:tc>
          <w:tcPr>
            <w:tcW w:w="2539" w:type="dxa"/>
            <w:tcBorders>
              <w:top w:val="single" w:sz="4" w:space="0" w:color="auto"/>
              <w:left w:val="single" w:sz="4" w:space="0" w:color="auto"/>
              <w:bottom w:val="single" w:sz="4" w:space="0" w:color="auto"/>
              <w:right w:val="single" w:sz="4" w:space="0" w:color="auto"/>
            </w:tcBorders>
            <w:hideMark/>
          </w:tcPr>
          <w:p w14:paraId="0322CD79"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0,5</w:t>
            </w:r>
          </w:p>
        </w:tc>
      </w:tr>
      <w:tr w:rsidR="00144B94" w:rsidRPr="00144B94" w14:paraId="07A43955"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2286D66A"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16.</w:t>
            </w:r>
          </w:p>
        </w:tc>
        <w:tc>
          <w:tcPr>
            <w:tcW w:w="6662" w:type="dxa"/>
            <w:tcBorders>
              <w:top w:val="single" w:sz="4" w:space="0" w:color="auto"/>
              <w:left w:val="single" w:sz="4" w:space="0" w:color="auto"/>
              <w:bottom w:val="single" w:sz="4" w:space="0" w:color="auto"/>
              <w:right w:val="single" w:sz="4" w:space="0" w:color="auto"/>
            </w:tcBorders>
            <w:hideMark/>
          </w:tcPr>
          <w:p w14:paraId="29DC7687"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Наличие публикаций за последние 3 года, предшествующие году проведения конкурсного отбора</w:t>
            </w:r>
          </w:p>
        </w:tc>
        <w:tc>
          <w:tcPr>
            <w:tcW w:w="2539" w:type="dxa"/>
            <w:tcBorders>
              <w:top w:val="single" w:sz="4" w:space="0" w:color="auto"/>
              <w:left w:val="single" w:sz="4" w:space="0" w:color="auto"/>
              <w:bottom w:val="single" w:sz="4" w:space="0" w:color="auto"/>
              <w:right w:val="single" w:sz="4" w:space="0" w:color="auto"/>
            </w:tcBorders>
            <w:hideMark/>
          </w:tcPr>
          <w:p w14:paraId="09BBE09A"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5CDE030F"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42382CFF"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17. </w:t>
            </w:r>
          </w:p>
        </w:tc>
        <w:tc>
          <w:tcPr>
            <w:tcW w:w="6662" w:type="dxa"/>
            <w:tcBorders>
              <w:top w:val="single" w:sz="4" w:space="0" w:color="auto"/>
              <w:left w:val="single" w:sz="4" w:space="0" w:color="auto"/>
              <w:bottom w:val="single" w:sz="4" w:space="0" w:color="auto"/>
              <w:right w:val="single" w:sz="4" w:space="0" w:color="auto"/>
            </w:tcBorders>
            <w:hideMark/>
          </w:tcPr>
          <w:p w14:paraId="0023188B"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Создание «с нуля» организации, бизнеса или социального  проекта, нового вида деятельности</w:t>
            </w:r>
          </w:p>
        </w:tc>
        <w:tc>
          <w:tcPr>
            <w:tcW w:w="2539" w:type="dxa"/>
            <w:tcBorders>
              <w:top w:val="single" w:sz="4" w:space="0" w:color="auto"/>
              <w:left w:val="single" w:sz="4" w:space="0" w:color="auto"/>
              <w:bottom w:val="single" w:sz="4" w:space="0" w:color="auto"/>
              <w:right w:val="single" w:sz="4" w:space="0" w:color="auto"/>
            </w:tcBorders>
            <w:hideMark/>
          </w:tcPr>
          <w:p w14:paraId="5D71412B"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r w:rsidR="00144B94" w:rsidRPr="00144B94" w14:paraId="3E0D5FF5" w14:textId="77777777" w:rsidTr="006644E9">
        <w:tc>
          <w:tcPr>
            <w:tcW w:w="817" w:type="dxa"/>
            <w:tcBorders>
              <w:top w:val="single" w:sz="4" w:space="0" w:color="auto"/>
              <w:left w:val="single" w:sz="4" w:space="0" w:color="auto"/>
              <w:bottom w:val="single" w:sz="4" w:space="0" w:color="auto"/>
              <w:right w:val="single" w:sz="4" w:space="0" w:color="auto"/>
            </w:tcBorders>
            <w:hideMark/>
          </w:tcPr>
          <w:p w14:paraId="4C284904" w14:textId="77777777" w:rsidR="00144B94" w:rsidRPr="00144B94" w:rsidRDefault="00144B94" w:rsidP="00144B94">
            <w:pPr>
              <w:widowControl w:val="0"/>
              <w:autoSpaceDE w:val="0"/>
              <w:autoSpaceDN w:val="0"/>
              <w:adjustRightInd w:val="0"/>
              <w:spacing w:after="0" w:line="240" w:lineRule="exact"/>
              <w:ind w:right="-250"/>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18.</w:t>
            </w:r>
          </w:p>
        </w:tc>
        <w:tc>
          <w:tcPr>
            <w:tcW w:w="6662" w:type="dxa"/>
            <w:tcBorders>
              <w:top w:val="single" w:sz="4" w:space="0" w:color="auto"/>
              <w:left w:val="single" w:sz="4" w:space="0" w:color="auto"/>
              <w:bottom w:val="single" w:sz="4" w:space="0" w:color="auto"/>
              <w:right w:val="single" w:sz="4" w:space="0" w:color="auto"/>
            </w:tcBorders>
            <w:hideMark/>
          </w:tcPr>
          <w:p w14:paraId="4085EDE1"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Выступление  на общественных началах инициатором мероприятий, связанных с общественно-политической деятельностью, благотворительностью и общественной работой</w:t>
            </w:r>
          </w:p>
        </w:tc>
        <w:tc>
          <w:tcPr>
            <w:tcW w:w="2539" w:type="dxa"/>
            <w:tcBorders>
              <w:top w:val="single" w:sz="4" w:space="0" w:color="auto"/>
              <w:left w:val="single" w:sz="4" w:space="0" w:color="auto"/>
              <w:bottom w:val="single" w:sz="4" w:space="0" w:color="auto"/>
              <w:right w:val="single" w:sz="4" w:space="0" w:color="auto"/>
            </w:tcBorders>
            <w:hideMark/>
          </w:tcPr>
          <w:p w14:paraId="6D0398E4"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tc>
      </w:tr>
    </w:tbl>
    <w:p w14:paraId="22272108"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0"/>
          <w:szCs w:val="20"/>
          <w:lang w:eastAsia="ru-RU"/>
        </w:rPr>
      </w:pPr>
    </w:p>
    <w:p w14:paraId="522B0061"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6BA6639"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7F08281"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70CB7AFB"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939F382"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4F3F93AC"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5111855"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0BDF4F79"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10F8793A"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274F5640"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29ACA739"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23C0544D" w14:textId="75F4D40D" w:rsidR="00144B94" w:rsidRPr="00144B94" w:rsidRDefault="00144B94" w:rsidP="00144B94">
      <w:pPr>
        <w:tabs>
          <w:tab w:val="left" w:pos="6096"/>
        </w:tabs>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6"/>
          <w:lang w:eastAsia="ru-RU"/>
        </w:rPr>
        <w:t xml:space="preserve">                                                                                                        </w:t>
      </w:r>
      <w:r w:rsidRPr="00144B94">
        <w:rPr>
          <w:rFonts w:ascii="Times New Roman" w:eastAsia="Times New Roman" w:hAnsi="Times New Roman" w:cs="Times New Roman"/>
          <w:bCs/>
          <w:sz w:val="28"/>
          <w:szCs w:val="28"/>
          <w:lang w:eastAsia="ru-RU"/>
        </w:rPr>
        <w:t>Приложение № 4</w:t>
      </w:r>
    </w:p>
    <w:p w14:paraId="246ED36F"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 Порядку формирования и использования </w:t>
      </w:r>
    </w:p>
    <w:p w14:paraId="4AB20B69" w14:textId="77777777" w:rsidR="00144B94" w:rsidRPr="00144B94" w:rsidRDefault="00144B94" w:rsidP="00144B94">
      <w:pPr>
        <w:widowControl w:val="0"/>
        <w:autoSpaceDE w:val="0"/>
        <w:autoSpaceDN w:val="0"/>
        <w:adjustRightInd w:val="0"/>
        <w:spacing w:after="0" w:line="240" w:lineRule="exact"/>
        <w:ind w:right="21"/>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резерва управленческих кадров </w:t>
      </w:r>
    </w:p>
    <w:p w14:paraId="2B6C9CED" w14:textId="77777777" w:rsidR="00144B94" w:rsidRPr="00144B94" w:rsidRDefault="00144B94" w:rsidP="00144B94">
      <w:pPr>
        <w:spacing w:after="0" w:line="240" w:lineRule="exact"/>
        <w:ind w:right="21"/>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Cs/>
          <w:sz w:val="28"/>
          <w:szCs w:val="28"/>
          <w:lang w:eastAsia="ru-RU"/>
        </w:rPr>
        <w:t xml:space="preserve">                                                                 Любытинского муниципального округа</w:t>
      </w:r>
      <w:r w:rsidRPr="00144B94">
        <w:rPr>
          <w:rFonts w:ascii="Times New Roman" w:eastAsia="Times New Roman" w:hAnsi="Times New Roman" w:cs="Times New Roman"/>
          <w:sz w:val="28"/>
          <w:szCs w:val="28"/>
          <w:lang w:eastAsia="ru-RU"/>
        </w:rPr>
        <w:t xml:space="preserve"> </w:t>
      </w:r>
      <w:r w:rsidRPr="00144B94">
        <w:rPr>
          <w:rFonts w:eastAsia="Times New Roman" w:cs="Times New Roman"/>
          <w:bCs/>
          <w:sz w:val="24"/>
          <w:szCs w:val="26"/>
          <w:lang w:eastAsia="ru-RU"/>
        </w:rPr>
        <w:t xml:space="preserve">                                                                             </w:t>
      </w:r>
    </w:p>
    <w:p w14:paraId="00CD0B84"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553F6B24" w14:textId="77777777" w:rsidR="00144B94" w:rsidRPr="00144B94" w:rsidRDefault="00144B94" w:rsidP="00144B94">
      <w:pPr>
        <w:tabs>
          <w:tab w:val="left" w:pos="6096"/>
        </w:tabs>
        <w:autoSpaceDE w:val="0"/>
        <w:autoSpaceDN w:val="0"/>
        <w:adjustRightInd w:val="0"/>
        <w:spacing w:after="0" w:line="240" w:lineRule="auto"/>
        <w:ind w:firstLine="6096"/>
        <w:rPr>
          <w:rFonts w:ascii="Times New Roman" w:eastAsia="Times New Roman" w:hAnsi="Times New Roman" w:cs="Times New Roman"/>
          <w:bCs/>
          <w:sz w:val="24"/>
          <w:szCs w:val="26"/>
          <w:lang w:eastAsia="ru-RU"/>
        </w:rPr>
      </w:pPr>
    </w:p>
    <w:p w14:paraId="7CFE3A03"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40048D03"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ИНДИВИДУАЛЬНЫЙ ПЛАН</w:t>
      </w:r>
      <w:r w:rsidRPr="00144B94">
        <w:rPr>
          <w:rFonts w:ascii="Times New Roman" w:eastAsia="Times New Roman" w:hAnsi="Times New Roman" w:cs="Times New Roman"/>
          <w:b/>
          <w:bCs/>
          <w:sz w:val="28"/>
          <w:szCs w:val="28"/>
          <w:lang w:eastAsia="ru-RU"/>
        </w:rPr>
        <w:br/>
      </w:r>
      <w:r w:rsidRPr="00144B94">
        <w:rPr>
          <w:rFonts w:ascii="Times New Roman" w:eastAsia="Times New Roman" w:hAnsi="Times New Roman" w:cs="Times New Roman"/>
          <w:bCs/>
          <w:sz w:val="28"/>
          <w:szCs w:val="28"/>
          <w:lang w:eastAsia="ru-RU"/>
        </w:rPr>
        <w:t>профессионального развития</w:t>
      </w:r>
    </w:p>
    <w:p w14:paraId="09A272C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818EE3E"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______________________________________________________________________</w:t>
      </w:r>
    </w:p>
    <w:p w14:paraId="2F7886BC"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144B94">
        <w:rPr>
          <w:rFonts w:ascii="Times New Roman" w:eastAsia="Times New Roman" w:hAnsi="Times New Roman" w:cs="Times New Roman"/>
          <w:bCs/>
          <w:sz w:val="20"/>
          <w:szCs w:val="20"/>
          <w:lang w:eastAsia="ru-RU"/>
        </w:rPr>
        <w:t>(Ф.И.О. лица, включенного в резерв</w:t>
      </w:r>
      <w:r w:rsidRPr="00144B94">
        <w:rPr>
          <w:rFonts w:ascii="Times New Roman" w:eastAsia="Times New Roman" w:hAnsi="Times New Roman" w:cs="Times New Roman"/>
          <w:bCs/>
          <w:sz w:val="20"/>
          <w:szCs w:val="20"/>
          <w:lang w:eastAsia="ru-RU"/>
        </w:rPr>
        <w:br/>
      </w:r>
      <w:r w:rsidRPr="00144B94">
        <w:rPr>
          <w:rFonts w:ascii="Times New Roman" w:eastAsia="Times New Roman" w:hAnsi="Times New Roman" w:cs="Times New Roman"/>
          <w:bCs/>
          <w:sz w:val="20"/>
          <w:szCs w:val="20"/>
          <w:lang w:eastAsia="ru-RU"/>
        </w:rPr>
        <w:lastRenderedPageBreak/>
        <w:t xml:space="preserve"> управленческих кадров Любытинского муниципального округа)</w:t>
      </w:r>
    </w:p>
    <w:p w14:paraId="3DD59557"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5CF098A"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5724"/>
        <w:gridCol w:w="2953"/>
      </w:tblGrid>
      <w:tr w:rsidR="00144B94" w:rsidRPr="00144B94" w14:paraId="231A02DD" w14:textId="77777777" w:rsidTr="006644E9">
        <w:tc>
          <w:tcPr>
            <w:tcW w:w="675" w:type="dxa"/>
            <w:tcBorders>
              <w:top w:val="single" w:sz="4" w:space="0" w:color="auto"/>
              <w:left w:val="single" w:sz="4" w:space="0" w:color="auto"/>
              <w:bottom w:val="single" w:sz="4" w:space="0" w:color="auto"/>
              <w:right w:val="single" w:sz="4" w:space="0" w:color="auto"/>
            </w:tcBorders>
            <w:hideMark/>
          </w:tcPr>
          <w:p w14:paraId="32ADD24B"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w:t>
            </w:r>
            <w:r w:rsidRPr="00144B94">
              <w:rPr>
                <w:rFonts w:ascii="Times New Roman" w:eastAsia="Times New Roman" w:hAnsi="Times New Roman" w:cs="Times New Roman"/>
                <w:bCs/>
                <w:sz w:val="28"/>
                <w:szCs w:val="28"/>
                <w:lang w:eastAsia="ru-RU"/>
              </w:rPr>
              <w:br/>
              <w:t>п/п</w:t>
            </w:r>
          </w:p>
        </w:tc>
        <w:tc>
          <w:tcPr>
            <w:tcW w:w="6096" w:type="dxa"/>
            <w:tcBorders>
              <w:top w:val="single" w:sz="4" w:space="0" w:color="auto"/>
              <w:left w:val="single" w:sz="4" w:space="0" w:color="auto"/>
              <w:bottom w:val="single" w:sz="4" w:space="0" w:color="auto"/>
              <w:right w:val="single" w:sz="4" w:space="0" w:color="auto"/>
            </w:tcBorders>
            <w:hideMark/>
          </w:tcPr>
          <w:p w14:paraId="516954F2"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Наименование мероприятия</w:t>
            </w:r>
          </w:p>
        </w:tc>
        <w:tc>
          <w:tcPr>
            <w:tcW w:w="3080" w:type="dxa"/>
            <w:tcBorders>
              <w:top w:val="single" w:sz="4" w:space="0" w:color="auto"/>
              <w:left w:val="single" w:sz="4" w:space="0" w:color="auto"/>
              <w:bottom w:val="single" w:sz="4" w:space="0" w:color="auto"/>
              <w:right w:val="single" w:sz="4" w:space="0" w:color="auto"/>
            </w:tcBorders>
            <w:hideMark/>
          </w:tcPr>
          <w:p w14:paraId="50ECAF9D" w14:textId="77777777" w:rsidR="00144B94" w:rsidRPr="00144B94" w:rsidRDefault="00144B94" w:rsidP="00144B9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Срок выполнения</w:t>
            </w:r>
          </w:p>
        </w:tc>
      </w:tr>
      <w:tr w:rsidR="00144B94" w:rsidRPr="00144B94" w14:paraId="534BCA5F" w14:textId="77777777" w:rsidTr="006644E9">
        <w:tc>
          <w:tcPr>
            <w:tcW w:w="675" w:type="dxa"/>
            <w:tcBorders>
              <w:top w:val="single" w:sz="4" w:space="0" w:color="auto"/>
              <w:left w:val="single" w:sz="4" w:space="0" w:color="auto"/>
              <w:bottom w:val="single" w:sz="4" w:space="0" w:color="auto"/>
              <w:right w:val="single" w:sz="4" w:space="0" w:color="auto"/>
            </w:tcBorders>
          </w:tcPr>
          <w:p w14:paraId="37EC902F"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c>
        <w:tc>
          <w:tcPr>
            <w:tcW w:w="6096" w:type="dxa"/>
            <w:tcBorders>
              <w:top w:val="single" w:sz="4" w:space="0" w:color="auto"/>
              <w:left w:val="single" w:sz="4" w:space="0" w:color="auto"/>
              <w:bottom w:val="single" w:sz="4" w:space="0" w:color="auto"/>
              <w:right w:val="single" w:sz="4" w:space="0" w:color="auto"/>
            </w:tcBorders>
          </w:tcPr>
          <w:p w14:paraId="096421E3"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c>
        <w:tc>
          <w:tcPr>
            <w:tcW w:w="3080" w:type="dxa"/>
            <w:tcBorders>
              <w:top w:val="single" w:sz="4" w:space="0" w:color="auto"/>
              <w:left w:val="single" w:sz="4" w:space="0" w:color="auto"/>
              <w:bottom w:val="single" w:sz="4" w:space="0" w:color="auto"/>
              <w:right w:val="single" w:sz="4" w:space="0" w:color="auto"/>
            </w:tcBorders>
          </w:tcPr>
          <w:p w14:paraId="6174A787"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c>
      </w:tr>
      <w:tr w:rsidR="00144B94" w:rsidRPr="00144B94" w14:paraId="5895ABDD" w14:textId="77777777" w:rsidTr="006644E9">
        <w:tc>
          <w:tcPr>
            <w:tcW w:w="675" w:type="dxa"/>
            <w:tcBorders>
              <w:top w:val="single" w:sz="4" w:space="0" w:color="auto"/>
              <w:left w:val="single" w:sz="4" w:space="0" w:color="auto"/>
              <w:bottom w:val="single" w:sz="4" w:space="0" w:color="auto"/>
              <w:right w:val="single" w:sz="4" w:space="0" w:color="auto"/>
            </w:tcBorders>
          </w:tcPr>
          <w:p w14:paraId="1D9F80AC"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c>
        <w:tc>
          <w:tcPr>
            <w:tcW w:w="6096" w:type="dxa"/>
            <w:tcBorders>
              <w:top w:val="single" w:sz="4" w:space="0" w:color="auto"/>
              <w:left w:val="single" w:sz="4" w:space="0" w:color="auto"/>
              <w:bottom w:val="single" w:sz="4" w:space="0" w:color="auto"/>
              <w:right w:val="single" w:sz="4" w:space="0" w:color="auto"/>
            </w:tcBorders>
          </w:tcPr>
          <w:p w14:paraId="0B17F804"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c>
        <w:tc>
          <w:tcPr>
            <w:tcW w:w="3080" w:type="dxa"/>
            <w:tcBorders>
              <w:top w:val="single" w:sz="4" w:space="0" w:color="auto"/>
              <w:left w:val="single" w:sz="4" w:space="0" w:color="auto"/>
              <w:bottom w:val="single" w:sz="4" w:space="0" w:color="auto"/>
              <w:right w:val="single" w:sz="4" w:space="0" w:color="auto"/>
            </w:tcBorders>
          </w:tcPr>
          <w:p w14:paraId="31926767"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c>
      </w:tr>
    </w:tbl>
    <w:p w14:paraId="00EF2823"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1E37AF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EF03A2E"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0F4D8CB"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C2DB4AB"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078E48E"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8E4ECBC"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15AB745"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1E76D2A" w14:textId="4A3A0719"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3456" behindDoc="0" locked="0" layoutInCell="1" allowOverlap="1" wp14:anchorId="4D4294BC" wp14:editId="01C6FF3A">
                <wp:simplePos x="0" y="0"/>
                <wp:positionH relativeFrom="column">
                  <wp:posOffset>2678430</wp:posOffset>
                </wp:positionH>
                <wp:positionV relativeFrom="paragraph">
                  <wp:posOffset>-433705</wp:posOffset>
                </wp:positionV>
                <wp:extent cx="551180" cy="395605"/>
                <wp:effectExtent l="0" t="0" r="0" b="0"/>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D7C06" id="Прямоугольник 330" o:spid="_x0000_s1026" style="position:absolute;margin-left:210.9pt;margin-top:-34.15pt;width:43.4pt;height:31.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0kK37yMCAADvAwAADgAAAAAAAAAAAAAAAAAuAgAAZHJzL2Uyb0RvYy54&#10;bWxQSwECLQAUAAYACAAAACEAzHaq6N4AAAAKAQAADwAAAAAAAAAAAAAAAAB9BAAAZHJzL2Rvd25y&#10;ZXYueG1sUEsFBgAAAAAEAAQA8wAAAIgFA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2432" behindDoc="0" locked="0" layoutInCell="1" allowOverlap="1" wp14:anchorId="0E50C20C" wp14:editId="66B7CE25">
                <wp:simplePos x="0" y="0"/>
                <wp:positionH relativeFrom="column">
                  <wp:posOffset>2678430</wp:posOffset>
                </wp:positionH>
                <wp:positionV relativeFrom="paragraph">
                  <wp:posOffset>-595630</wp:posOffset>
                </wp:positionV>
                <wp:extent cx="551180" cy="257810"/>
                <wp:effectExtent l="0" t="0" r="0" b="1905"/>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D8EA8" id="Прямоугольник 329" o:spid="_x0000_s1026" style="position:absolute;margin-left:210.9pt;margin-top:-46.9pt;width:43.4pt;height:20.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sp7gMy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4B31005B" wp14:editId="2DFDC5F4">
            <wp:extent cx="781050" cy="971550"/>
            <wp:effectExtent l="0" t="0" r="0" b="0"/>
            <wp:docPr id="328" name="Рисунок 32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653B063"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23A28E6C"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2E3E9183" w14:textId="77777777" w:rsidR="00144B94" w:rsidRPr="00144B94" w:rsidRDefault="00144B94" w:rsidP="00144B9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316124FC" w14:textId="77777777" w:rsidR="00144B94" w:rsidRPr="00144B94" w:rsidRDefault="00144B94" w:rsidP="00144B94">
      <w:pPr>
        <w:spacing w:after="0" w:line="240" w:lineRule="auto"/>
        <w:ind w:right="-2"/>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76D49B94" w14:textId="77777777" w:rsidR="00144B94" w:rsidRPr="00144B94" w:rsidRDefault="00144B94" w:rsidP="00144B94">
      <w:pPr>
        <w:spacing w:after="0" w:line="240" w:lineRule="exact"/>
        <w:ind w:right="2"/>
        <w:jc w:val="center"/>
        <w:rPr>
          <w:rFonts w:ascii="Times New Roman" w:eastAsia="Times New Roman" w:hAnsi="Times New Roman" w:cs="Times New Roman"/>
          <w:b/>
          <w:color w:val="000000"/>
          <w:sz w:val="28"/>
          <w:szCs w:val="28"/>
          <w:lang w:eastAsia="ru-RU"/>
        </w:rPr>
      </w:pPr>
    </w:p>
    <w:p w14:paraId="55617A45" w14:textId="77777777" w:rsidR="00144B94" w:rsidRPr="00144B94" w:rsidRDefault="00144B94" w:rsidP="00144B94">
      <w:pPr>
        <w:spacing w:after="0" w:line="240" w:lineRule="exact"/>
        <w:ind w:right="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от 11.02.2026 № 213 </w:t>
      </w:r>
    </w:p>
    <w:p w14:paraId="179C8C80"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6BC6BF66"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42A98F09"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sz w:val="28"/>
          <w:szCs w:val="28"/>
          <w:lang w:eastAsia="ru-RU"/>
        </w:rPr>
      </w:pPr>
    </w:p>
    <w:p w14:paraId="7DE12428" w14:textId="77777777" w:rsidR="00144B94" w:rsidRPr="00144B94" w:rsidRDefault="00144B94" w:rsidP="00144B94">
      <w:pPr>
        <w:widowControl w:val="0"/>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Об утверждении комиссии по формированию и организации подготовки резерва управленческих кадров Любытинского муниципального округа и ее состава</w:t>
      </w:r>
    </w:p>
    <w:p w14:paraId="41351535" w14:textId="77777777" w:rsidR="00144B94" w:rsidRPr="00144B94" w:rsidRDefault="00144B94" w:rsidP="00144B94">
      <w:pPr>
        <w:widowControl w:val="0"/>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p>
    <w:p w14:paraId="2C7B63B4" w14:textId="77777777" w:rsidR="00144B94" w:rsidRPr="00144B94" w:rsidRDefault="00144B94" w:rsidP="00144B94">
      <w:pPr>
        <w:widowControl w:val="0"/>
        <w:suppressAutoHyphens/>
        <w:autoSpaceDE w:val="0"/>
        <w:autoSpaceDN w:val="0"/>
        <w:adjustRightInd w:val="0"/>
        <w:spacing w:after="0" w:line="360" w:lineRule="exact"/>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ab/>
      </w:r>
      <w:r w:rsidRPr="00144B94">
        <w:rPr>
          <w:rFonts w:ascii="Times New Roman" w:eastAsia="Times New Roman" w:hAnsi="Times New Roman" w:cs="Times New Roman"/>
          <w:bCs/>
          <w:sz w:val="28"/>
          <w:szCs w:val="28"/>
          <w:lang w:eastAsia="ru-RU"/>
        </w:rPr>
        <w:t xml:space="preserve">В целях совершенствования муниципального управления, формирования и эффективного    использования     резерва     управленческих кадров Любытинского муниципального округа, Администрация Любытинского муниципального округа </w:t>
      </w:r>
      <w:r w:rsidRPr="00144B94">
        <w:rPr>
          <w:rFonts w:ascii="Times New Roman" w:eastAsia="Times New Roman" w:hAnsi="Times New Roman" w:cs="Times New Roman"/>
          <w:b/>
          <w:bCs/>
          <w:sz w:val="28"/>
          <w:szCs w:val="28"/>
          <w:lang w:eastAsia="ru-RU"/>
        </w:rPr>
        <w:t>ПОСТАНОВЛЯЕТ:</w:t>
      </w:r>
    </w:p>
    <w:p w14:paraId="14ACB4E1" w14:textId="77777777" w:rsidR="00144B94" w:rsidRPr="00144B94" w:rsidRDefault="00144B94" w:rsidP="00144B94">
      <w:pPr>
        <w:widowControl w:val="0"/>
        <w:suppressAutoHyphens/>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0A3CFF7"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1. Утвердить Положение о комиссии по формированию и организации подготовки резерва управленческих кадров Любытинского муниципального округа и состав комиссии по формированию и организации подготовки резерва управленческих кадров Любытинского муниципального округа. </w:t>
      </w:r>
    </w:p>
    <w:p w14:paraId="676E015B" w14:textId="77777777" w:rsidR="00144B94" w:rsidRPr="00144B94" w:rsidRDefault="00144B94" w:rsidP="00144B9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 xml:space="preserve">2.Признать утратившими силу постановления Администрации </w:t>
      </w:r>
      <w:r w:rsidRPr="00144B94">
        <w:rPr>
          <w:rFonts w:ascii="Times New Roman" w:eastAsia="Times New Roman" w:hAnsi="Times New Roman" w:cs="Times New Roman"/>
          <w:bCs/>
          <w:sz w:val="28"/>
          <w:szCs w:val="28"/>
          <w:lang w:eastAsia="ru-RU"/>
        </w:rPr>
        <w:lastRenderedPageBreak/>
        <w:t>Любытинского муниципального района:</w:t>
      </w:r>
    </w:p>
    <w:p w14:paraId="0236FCF8" w14:textId="77777777" w:rsidR="00144B94" w:rsidRPr="00144B94" w:rsidRDefault="00144B94" w:rsidP="00144B9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от 08.12.2022 № 1312 «Об утверждении комиссии по формированию и организации подготовки резерва управленческих кадров Любытинского муниципального района»;</w:t>
      </w:r>
    </w:p>
    <w:p w14:paraId="129361B5" w14:textId="77777777" w:rsidR="00144B94" w:rsidRPr="00144B94" w:rsidRDefault="00144B94" w:rsidP="00144B9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ab/>
        <w:t>от 01.06.2023 № 684 «О внесении изменений в постановление Администрации Любытинского муниципального района от 08.12.2022                 № 1312 «О комиссии по формированию и организации подготовки резерва управленческих кадров Любытинского муниципального района».</w:t>
      </w:r>
    </w:p>
    <w:p w14:paraId="3B18054B" w14:textId="77777777" w:rsidR="00144B94" w:rsidRPr="00144B94" w:rsidRDefault="00144B94" w:rsidP="00144B9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238FE2FE" w14:textId="77777777" w:rsidR="00144B94" w:rsidRPr="00144B94" w:rsidRDefault="00144B94" w:rsidP="00144B94">
      <w:pPr>
        <w:autoSpaceDE w:val="0"/>
        <w:autoSpaceDN w:val="0"/>
        <w:spacing w:after="0" w:line="360" w:lineRule="exact"/>
        <w:jc w:val="both"/>
        <w:rPr>
          <w:rFonts w:ascii="Times New Roman" w:eastAsia="Times New Roman" w:hAnsi="Times New Roman" w:cs="Times New Roman"/>
          <w:sz w:val="28"/>
          <w:szCs w:val="28"/>
          <w:lang w:eastAsia="ru-RU"/>
        </w:rPr>
      </w:pPr>
    </w:p>
    <w:p w14:paraId="6203EE75" w14:textId="77777777" w:rsidR="00144B94" w:rsidRPr="00144B94" w:rsidRDefault="00144B94" w:rsidP="00144B94">
      <w:pPr>
        <w:autoSpaceDN w:val="0"/>
        <w:spacing w:after="0" w:line="240" w:lineRule="exact"/>
        <w:ind w:right="-510"/>
        <w:rPr>
          <w:rFonts w:ascii="Times New Roman" w:eastAsia="Times New Roman" w:hAnsi="Times New Roman" w:cs="Times New Roman"/>
          <w:sz w:val="28"/>
          <w:szCs w:val="28"/>
          <w:lang w:eastAsia="ru-RU"/>
        </w:rPr>
      </w:pPr>
    </w:p>
    <w:p w14:paraId="4BDFE395"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Первый заместитель</w:t>
      </w:r>
    </w:p>
    <w:p w14:paraId="672AA63D"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 xml:space="preserve">Главы администрации                                                   О.В.Степанова                                                                                                             </w:t>
      </w:r>
    </w:p>
    <w:p w14:paraId="6A386D91"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11D033BD"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7B5D87E3"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4E331270"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18574003"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663F6717"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2962B972"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4B7106F5" w14:textId="77777777" w:rsidR="00144B94" w:rsidRPr="00144B94" w:rsidRDefault="00144B94" w:rsidP="00144B94">
      <w:pPr>
        <w:tabs>
          <w:tab w:val="left" w:pos="8144"/>
        </w:tabs>
        <w:autoSpaceDN w:val="0"/>
        <w:spacing w:after="0" w:line="240" w:lineRule="exact"/>
        <w:ind w:right="-510"/>
        <w:rPr>
          <w:rFonts w:ascii="Times New Roman" w:eastAsia="Times New Roman" w:hAnsi="Times New Roman" w:cs="Times New Roman"/>
          <w:b/>
          <w:bCs/>
          <w:sz w:val="28"/>
          <w:szCs w:val="28"/>
          <w:lang w:eastAsia="ru-RU"/>
        </w:rPr>
      </w:pPr>
    </w:p>
    <w:p w14:paraId="4A24B5DA" w14:textId="77777777" w:rsidR="00144B94" w:rsidRPr="00144B94" w:rsidRDefault="00144B94" w:rsidP="00144B94">
      <w:pPr>
        <w:tabs>
          <w:tab w:val="left" w:pos="8144"/>
        </w:tabs>
        <w:autoSpaceDN w:val="0"/>
        <w:spacing w:after="0" w:line="240" w:lineRule="exact"/>
        <w:ind w:right="-510"/>
        <w:jc w:val="center"/>
        <w:rPr>
          <w:rFonts w:ascii="Times New Roman" w:eastAsia="Times New Roman" w:hAnsi="Times New Roman" w:cs="Times New Roman"/>
          <w:b/>
          <w:bCs/>
          <w:sz w:val="28"/>
          <w:szCs w:val="28"/>
          <w:lang w:eastAsia="ru-RU"/>
        </w:rPr>
      </w:pPr>
    </w:p>
    <w:p w14:paraId="7D6145A8" w14:textId="77777777" w:rsidR="00144B94" w:rsidRPr="00144B94" w:rsidRDefault="00144B94" w:rsidP="00144B94">
      <w:pPr>
        <w:tabs>
          <w:tab w:val="left" w:pos="8144"/>
        </w:tabs>
        <w:autoSpaceDN w:val="0"/>
        <w:spacing w:after="0" w:line="240" w:lineRule="exact"/>
        <w:ind w:right="-510"/>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t xml:space="preserve">                                              Утверждено</w:t>
      </w:r>
    </w:p>
    <w:p w14:paraId="17BA3997"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постановлением Администрации </w:t>
      </w:r>
    </w:p>
    <w:p w14:paraId="5E401D8F" w14:textId="77777777" w:rsidR="00144B94" w:rsidRPr="00144B94" w:rsidRDefault="00144B94" w:rsidP="00144B94">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Любытинского муниципального округа </w:t>
      </w:r>
      <w:r w:rsidRPr="00144B94">
        <w:rPr>
          <w:rFonts w:ascii="Times New Roman" w:eastAsia="Times New Roman" w:hAnsi="Times New Roman" w:cs="Times New Roman"/>
          <w:sz w:val="28"/>
          <w:szCs w:val="28"/>
          <w:lang w:eastAsia="ru-RU"/>
        </w:rPr>
        <w:br/>
        <w:t xml:space="preserve">                                                 от 11.02.2026 № 213</w:t>
      </w:r>
    </w:p>
    <w:p w14:paraId="5CBAF0A2" w14:textId="77777777" w:rsidR="00144B94" w:rsidRPr="00144B94" w:rsidRDefault="00144B94" w:rsidP="00144B94">
      <w:pPr>
        <w:widowControl w:val="0"/>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p>
    <w:p w14:paraId="0AAE5018" w14:textId="77777777" w:rsidR="00144B94" w:rsidRPr="00144B94" w:rsidRDefault="00144B94" w:rsidP="00144B94">
      <w:pPr>
        <w:widowControl w:val="0"/>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ПОЛОЖЕНИЕ</w:t>
      </w:r>
    </w:p>
    <w:p w14:paraId="5C436901" w14:textId="77777777" w:rsidR="00144B94" w:rsidRPr="00144B94" w:rsidRDefault="00144B94" w:rsidP="00144B94">
      <w:pPr>
        <w:widowControl w:val="0"/>
        <w:suppressAutoHyphens/>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о комиссии по формированию и организации подготовки резерва управленских кадров Любытинского муниципального округа</w:t>
      </w:r>
    </w:p>
    <w:p w14:paraId="212045B9" w14:textId="77777777" w:rsidR="00144B94" w:rsidRPr="00144B94" w:rsidRDefault="00144B94" w:rsidP="00144B94">
      <w:pPr>
        <w:widowControl w:val="0"/>
        <w:suppressAutoHyphens/>
        <w:autoSpaceDE w:val="0"/>
        <w:autoSpaceDN w:val="0"/>
        <w:adjustRightInd w:val="0"/>
        <w:spacing w:after="0" w:line="240" w:lineRule="exact"/>
        <w:jc w:val="center"/>
        <w:rPr>
          <w:rFonts w:ascii="Times New Roman" w:eastAsia="Times New Roman" w:hAnsi="Times New Roman" w:cs="Times New Roman"/>
          <w:b/>
          <w:bCs/>
          <w:sz w:val="28"/>
          <w:szCs w:val="28"/>
          <w:lang w:eastAsia="ru-RU"/>
        </w:rPr>
      </w:pPr>
    </w:p>
    <w:p w14:paraId="6E1F956F"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
          <w:bCs/>
          <w:sz w:val="28"/>
          <w:szCs w:val="28"/>
          <w:lang w:eastAsia="ru-RU"/>
        </w:rPr>
        <w:tab/>
      </w:r>
      <w:r w:rsidRPr="00144B94">
        <w:rPr>
          <w:rFonts w:ascii="Times New Roman" w:eastAsia="Times New Roman" w:hAnsi="Times New Roman" w:cs="Times New Roman"/>
          <w:bCs/>
          <w:sz w:val="28"/>
          <w:szCs w:val="28"/>
          <w:lang w:eastAsia="ru-RU"/>
        </w:rPr>
        <w:t>1.Общие положения</w:t>
      </w:r>
    </w:p>
    <w:p w14:paraId="4CB4AB40"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1.1. Настоящее Положение определяет порядок деятельности комиссии по формированию и организации подготовки резерва управленческих кадров Любытинского муниципального округа (далее-комиссия).</w:t>
      </w:r>
    </w:p>
    <w:p w14:paraId="4A1A8DB1"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1.2. Комиссия осуществляет свою деятельность в соответствии с Порядком формирования и использования резерва управленских кадров Любытинского муниципального округа, утверждаемым постановлением Администрации муниципального округа.</w:t>
      </w:r>
    </w:p>
    <w:p w14:paraId="77BA982A"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2. Задачи комиссии</w:t>
      </w:r>
    </w:p>
    <w:p w14:paraId="4C6C6D6E"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2.1. Проведение конкурсного отбора кандидатов для включения в резерв управленческих кадров Любытинского муниципального округа.</w:t>
      </w:r>
    </w:p>
    <w:p w14:paraId="76AEFDA2"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2.2. Координация работы по профессиональной переподготовке, повышению квалификации и стажировке лиц, включенных в резерв управленческих кадров Любытинского муниципального округа.</w:t>
      </w:r>
    </w:p>
    <w:p w14:paraId="3245268A"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lastRenderedPageBreak/>
        <w:t xml:space="preserve">           3. Права комиссии</w:t>
      </w:r>
    </w:p>
    <w:p w14:paraId="21E44B2F"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Комиссия для решения возложенных на нее задач имеет право:</w:t>
      </w:r>
    </w:p>
    <w:p w14:paraId="4E2515C0"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3.1. Запрашивать и получать в установленном порядке необходимые материалы от территориальных органов федеральных органов власти, органов государственной власти области, органов местного самоуправления, организаций, расположенных на территории округа.</w:t>
      </w:r>
    </w:p>
    <w:p w14:paraId="7FC0521E"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3.2. Приглашать на свои заседания представителей территориальных органов федеральных органов власти, органов государственной власти области, органов местного самоуправления, организаций, расположенных на территории округа.</w:t>
      </w:r>
    </w:p>
    <w:p w14:paraId="101B5445"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4. Порядок деятельности комиссии</w:t>
      </w:r>
    </w:p>
    <w:p w14:paraId="037C88DA"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4.1. Комиссия состоит из председателя, заместителя председателя, секретаря и членов комиссии;</w:t>
      </w:r>
    </w:p>
    <w:p w14:paraId="5B9AC5FF"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4.2. Председатель комиссии осуществляет руководство деятельностью комиссии. В период временного отсутствия председателя комиссии (временная нетрудоспособность, командировка, отпуск) руководство комиссией осуществляет заместитель председателя комиссии.</w:t>
      </w:r>
    </w:p>
    <w:p w14:paraId="5BAAA752"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4.3. Секретарь комиссии осуществляет подготовку заседания комиссии, включая оформление и рассылку необходимых документов, информирование членов комиссии по всем вопросам, относящимся к их функциям, в том числе извещает лиц, принимающих участие комиссии о времени и месте проведения заседаний посредством телефонной связи и обеспечивает членов комиссии необходимыми материалами.</w:t>
      </w:r>
    </w:p>
    <w:p w14:paraId="3CE1CCE8"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4.4. В период временного отсутствия секретаря комиссии (временная нетрудоспособность, командировка, отпуск) его обязанности возлагаются на одного из членов комиссии, присутствующих на заседании комиссии.</w:t>
      </w:r>
    </w:p>
    <w:p w14:paraId="3D7EAB23" w14:textId="77777777" w:rsidR="00144B94" w:rsidRPr="00144B94" w:rsidRDefault="00144B94" w:rsidP="00144B94">
      <w:pPr>
        <w:widowControl w:val="0"/>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2</w:t>
      </w:r>
    </w:p>
    <w:p w14:paraId="3F7822CD"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4.5. Состав комиссии формируется таким образом, чтобы была исключена возможность возникновения конфликта интересов, которые могли бы повлиять на принимаемые комиссией решения. 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участие в рассмотрении указанных вопросов.</w:t>
      </w:r>
    </w:p>
    <w:p w14:paraId="7EDBD814"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4.6. Решение комиссии считается правомочным в случае, если на ее заседании присутствовало не менее половины от общего числа членов комиссии и принимает открытым голосованием простым большинством голосов членов комиссии, присутствующих на заседании. При равенстве голосов решающим является голос председателя комиссии. Председатель комиссии голосует последним.</w:t>
      </w:r>
    </w:p>
    <w:p w14:paraId="52FD6DA7"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 xml:space="preserve">4.7. Решения комиссии оформляются протоколом, который </w:t>
      </w:r>
      <w:r w:rsidRPr="00144B94">
        <w:rPr>
          <w:rFonts w:ascii="Times New Roman" w:eastAsia="Times New Roman" w:hAnsi="Times New Roman" w:cs="Times New Roman"/>
          <w:bCs/>
          <w:sz w:val="28"/>
          <w:szCs w:val="28"/>
          <w:lang w:eastAsia="ru-RU"/>
        </w:rPr>
        <w:lastRenderedPageBreak/>
        <w:t>подписывается в течение пяти рабочих дней председателем и секретарем комиссии.</w:t>
      </w:r>
    </w:p>
    <w:p w14:paraId="5F647935"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4.8. Члены комиссии, не согласные с принятым комиссией решением, имеют право в письменной форме изложить свое особое мнение, которое прилагается к протоколу заседания комиссии.</w:t>
      </w:r>
    </w:p>
    <w:p w14:paraId="2C8AC26B"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4.9. Решение комиссии может быть обжаловано заинтересованными лицами в судебном порядке.</w:t>
      </w:r>
    </w:p>
    <w:p w14:paraId="62514661"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4.10. Члены комиссии принимают участие в работе на общественных началах.</w:t>
      </w:r>
    </w:p>
    <w:p w14:paraId="6305EA54" w14:textId="77777777" w:rsidR="00144B94" w:rsidRPr="00144B94" w:rsidRDefault="00144B94" w:rsidP="00144B94">
      <w:pPr>
        <w:widowControl w:val="0"/>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bCs/>
          <w:sz w:val="28"/>
          <w:szCs w:val="28"/>
          <w:lang w:eastAsia="ru-RU"/>
        </w:rPr>
        <w:tab/>
        <w:t>4.11. Организационное и методическое обеспечение деятельности комиссии осуществляет отдел правовой и кадровой работы управления делами Администрации муниципального округа.</w:t>
      </w:r>
    </w:p>
    <w:p w14:paraId="74FB725A" w14:textId="77777777" w:rsidR="00144B94" w:rsidRPr="00144B94" w:rsidRDefault="00144B94" w:rsidP="00144B9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6D5EDEBA" w14:textId="77777777" w:rsidR="00144B94" w:rsidRPr="00144B94" w:rsidRDefault="00144B94" w:rsidP="00144B94">
      <w:pPr>
        <w:widowControl w:val="0"/>
        <w:tabs>
          <w:tab w:val="left" w:pos="709"/>
          <w:tab w:val="left" w:pos="993"/>
        </w:tabs>
        <w:autoSpaceDE w:val="0"/>
        <w:autoSpaceDN w:val="0"/>
        <w:adjustRightInd w:val="0"/>
        <w:spacing w:after="0" w:line="360" w:lineRule="exact"/>
        <w:jc w:val="center"/>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bCs/>
          <w:sz w:val="28"/>
          <w:szCs w:val="28"/>
          <w:lang w:eastAsia="ru-RU"/>
        </w:rPr>
        <w:t>______________________</w:t>
      </w:r>
    </w:p>
    <w:p w14:paraId="6B938578" w14:textId="77777777" w:rsidR="00144B94" w:rsidRPr="00144B94" w:rsidRDefault="00144B94" w:rsidP="00144B94">
      <w:pPr>
        <w:widowControl w:val="0"/>
        <w:tabs>
          <w:tab w:val="left" w:pos="709"/>
          <w:tab w:val="left" w:pos="993"/>
        </w:tabs>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5744F32" w14:textId="77777777" w:rsidR="00144B94" w:rsidRPr="00144B94" w:rsidRDefault="00144B94" w:rsidP="00144B94">
      <w:pPr>
        <w:widowControl w:val="0"/>
        <w:tabs>
          <w:tab w:val="left" w:pos="709"/>
          <w:tab w:val="left" w:pos="993"/>
        </w:tabs>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A0EFBB8" w14:textId="77777777" w:rsidR="00144B94" w:rsidRPr="00144B94" w:rsidRDefault="00144B94" w:rsidP="00144B94">
      <w:pPr>
        <w:widowControl w:val="0"/>
        <w:tabs>
          <w:tab w:val="left" w:pos="709"/>
          <w:tab w:val="left" w:pos="993"/>
        </w:tabs>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BDB916C" w14:textId="77777777" w:rsidR="00144B94" w:rsidRPr="00144B94" w:rsidRDefault="00144B94" w:rsidP="00144B94">
      <w:pPr>
        <w:spacing w:after="0" w:line="240" w:lineRule="auto"/>
        <w:rPr>
          <w:rFonts w:ascii="Times New Roman" w:eastAsia="Times New Roman" w:hAnsi="Times New Roman" w:cs="Times New Roman"/>
          <w:bCs/>
          <w:sz w:val="28"/>
          <w:szCs w:val="28"/>
          <w:lang w:eastAsia="ru-RU"/>
        </w:rPr>
        <w:sectPr w:rsidR="00144B94" w:rsidRPr="00144B94">
          <w:pgSz w:w="11906" w:h="16838"/>
          <w:pgMar w:top="709" w:right="567" w:bottom="851" w:left="1985" w:header="720" w:footer="720" w:gutter="0"/>
          <w:pgNumType w:start="1"/>
          <w:cols w:space="720"/>
        </w:sectPr>
      </w:pPr>
    </w:p>
    <w:p w14:paraId="51668BF7" w14:textId="77777777" w:rsidR="00144B94" w:rsidRPr="00144B94" w:rsidRDefault="00144B94" w:rsidP="00144B94">
      <w:pPr>
        <w:widowControl w:val="0"/>
        <w:tabs>
          <w:tab w:val="left" w:pos="709"/>
          <w:tab w:val="left" w:pos="993"/>
        </w:tabs>
        <w:autoSpaceDE w:val="0"/>
        <w:autoSpaceDN w:val="0"/>
        <w:adjustRightInd w:val="0"/>
        <w:spacing w:after="0" w:line="360" w:lineRule="exact"/>
        <w:jc w:val="right"/>
        <w:rPr>
          <w:rFonts w:ascii="Times New Roman" w:eastAsia="Times New Roman" w:hAnsi="Times New Roman" w:cs="Times New Roman"/>
          <w:bCs/>
          <w:sz w:val="28"/>
          <w:szCs w:val="28"/>
          <w:lang w:eastAsia="ru-RU"/>
        </w:rPr>
      </w:pPr>
    </w:p>
    <w:p w14:paraId="66145141" w14:textId="77777777" w:rsidR="00144B94" w:rsidRPr="00144B94" w:rsidRDefault="00144B94" w:rsidP="00144B94">
      <w:pPr>
        <w:autoSpaceDE w:val="0"/>
        <w:autoSpaceDN w:val="0"/>
        <w:spacing w:after="0" w:line="240" w:lineRule="exact"/>
        <w:ind w:left="4111" w:right="-510"/>
        <w:jc w:val="center"/>
        <w:rPr>
          <w:rFonts w:ascii="Times New Roman" w:eastAsia="Times New Roman" w:hAnsi="Times New Roman" w:cs="Times New Roman"/>
          <w:sz w:val="28"/>
          <w:szCs w:val="20"/>
          <w:lang w:eastAsia="ru-RU"/>
        </w:rPr>
      </w:pPr>
      <w:r w:rsidRPr="00144B94">
        <w:rPr>
          <w:rFonts w:ascii="Times New Roman" w:eastAsia="Times New Roman" w:hAnsi="Times New Roman" w:cs="Times New Roman"/>
          <w:sz w:val="28"/>
          <w:szCs w:val="20"/>
          <w:lang w:eastAsia="ru-RU"/>
        </w:rPr>
        <w:t>Утвержден</w:t>
      </w:r>
    </w:p>
    <w:p w14:paraId="347E123D" w14:textId="77777777" w:rsidR="00144B94" w:rsidRPr="00144B94" w:rsidRDefault="00144B94" w:rsidP="00144B94">
      <w:pPr>
        <w:autoSpaceDN w:val="0"/>
        <w:spacing w:after="0" w:line="240" w:lineRule="exact"/>
        <w:ind w:left="4111"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постановлением Администрации</w:t>
      </w:r>
    </w:p>
    <w:p w14:paraId="638E9004" w14:textId="77777777" w:rsidR="00144B94" w:rsidRPr="00144B94" w:rsidRDefault="00144B94" w:rsidP="00144B94">
      <w:pPr>
        <w:autoSpaceDN w:val="0"/>
        <w:spacing w:after="0" w:line="240" w:lineRule="exact"/>
        <w:ind w:left="4111"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Любытинского муниципального округа</w:t>
      </w:r>
    </w:p>
    <w:p w14:paraId="6F37CBD5" w14:textId="77777777" w:rsidR="00144B94" w:rsidRPr="00144B94" w:rsidRDefault="00144B94" w:rsidP="00144B94">
      <w:pPr>
        <w:autoSpaceDN w:val="0"/>
        <w:spacing w:after="0" w:line="240" w:lineRule="exact"/>
        <w:ind w:left="4111" w:right="-510"/>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 11.02.2026 № 213</w:t>
      </w:r>
    </w:p>
    <w:p w14:paraId="4A93972D" w14:textId="77777777" w:rsidR="00144B94" w:rsidRPr="00144B94" w:rsidRDefault="00144B94" w:rsidP="00144B94">
      <w:pPr>
        <w:autoSpaceDN w:val="0"/>
        <w:spacing w:after="0" w:line="240" w:lineRule="exact"/>
        <w:ind w:right="-510"/>
        <w:jc w:val="center"/>
        <w:rPr>
          <w:rFonts w:ascii="Times New Roman" w:eastAsia="Times New Roman" w:hAnsi="Times New Roman" w:cs="Times New Roman"/>
          <w:sz w:val="28"/>
          <w:szCs w:val="28"/>
          <w:lang w:eastAsia="ru-RU"/>
        </w:rPr>
      </w:pPr>
    </w:p>
    <w:p w14:paraId="1B1B694C" w14:textId="77777777" w:rsidR="00144B94" w:rsidRPr="00144B94" w:rsidRDefault="00144B94" w:rsidP="00144B94">
      <w:pPr>
        <w:autoSpaceDN w:val="0"/>
        <w:spacing w:after="0" w:line="240" w:lineRule="exact"/>
        <w:ind w:right="-58"/>
        <w:jc w:val="center"/>
        <w:rPr>
          <w:rFonts w:ascii="Times New Roman" w:eastAsia="Times New Roman" w:hAnsi="Times New Roman" w:cs="Times New Roman"/>
          <w:b/>
          <w:sz w:val="28"/>
          <w:szCs w:val="28"/>
          <w:lang w:eastAsia="ru-RU"/>
        </w:rPr>
      </w:pPr>
    </w:p>
    <w:p w14:paraId="05A35B2F" w14:textId="77777777" w:rsidR="00144B94" w:rsidRPr="00144B94" w:rsidRDefault="00144B94" w:rsidP="00144B94">
      <w:pPr>
        <w:tabs>
          <w:tab w:val="left" w:pos="709"/>
        </w:tabs>
        <w:autoSpaceDN w:val="0"/>
        <w:spacing w:after="0" w:line="240" w:lineRule="exact"/>
        <w:ind w:right="-58"/>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СОСТАВ</w:t>
      </w:r>
    </w:p>
    <w:p w14:paraId="66EDD3FE" w14:textId="77777777" w:rsidR="00144B94" w:rsidRPr="00144B94" w:rsidRDefault="00144B94" w:rsidP="00144B94">
      <w:pPr>
        <w:autoSpaceDN w:val="0"/>
        <w:spacing w:after="0" w:line="240" w:lineRule="exact"/>
        <w:ind w:right="-58"/>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комиссии по формированию и организации подготовки резерва </w:t>
      </w:r>
    </w:p>
    <w:p w14:paraId="4CEAA0C6" w14:textId="77777777" w:rsidR="00144B94" w:rsidRPr="00144B94" w:rsidRDefault="00144B94" w:rsidP="00144B94">
      <w:pPr>
        <w:autoSpaceDN w:val="0"/>
        <w:spacing w:after="0" w:line="240" w:lineRule="exact"/>
        <w:ind w:right="-58"/>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управленческих кадров Любытинского муниципального округа</w:t>
      </w:r>
    </w:p>
    <w:p w14:paraId="60269C2D" w14:textId="77777777" w:rsidR="00144B94" w:rsidRPr="00144B94" w:rsidRDefault="00144B94" w:rsidP="00144B94">
      <w:pPr>
        <w:autoSpaceDN w:val="0"/>
        <w:spacing w:after="0" w:line="240" w:lineRule="exact"/>
        <w:ind w:right="-58"/>
        <w:jc w:val="center"/>
        <w:rPr>
          <w:rFonts w:ascii="Times New Roman" w:eastAsia="Times New Roman" w:hAnsi="Times New Roman" w:cs="Times New Roman"/>
          <w:sz w:val="28"/>
          <w:szCs w:val="28"/>
          <w:lang w:eastAsia="ru-RU"/>
        </w:rPr>
      </w:pPr>
    </w:p>
    <w:tbl>
      <w:tblPr>
        <w:tblW w:w="9744" w:type="dxa"/>
        <w:tblLayout w:type="fixed"/>
        <w:tblLook w:val="04A0" w:firstRow="1" w:lastRow="0" w:firstColumn="1" w:lastColumn="0" w:noHBand="0" w:noVBand="1"/>
      </w:tblPr>
      <w:tblGrid>
        <w:gridCol w:w="2517"/>
        <w:gridCol w:w="7227"/>
      </w:tblGrid>
      <w:tr w:rsidR="00144B94" w:rsidRPr="00144B94" w14:paraId="074234DE" w14:textId="77777777" w:rsidTr="006644E9">
        <w:tc>
          <w:tcPr>
            <w:tcW w:w="2517" w:type="dxa"/>
          </w:tcPr>
          <w:p w14:paraId="444258CB"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p>
          <w:p w14:paraId="4055338C"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Степанова О.В.</w:t>
            </w:r>
          </w:p>
        </w:tc>
        <w:tc>
          <w:tcPr>
            <w:tcW w:w="7227" w:type="dxa"/>
          </w:tcPr>
          <w:p w14:paraId="1FA7467F"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p w14:paraId="6F48384C"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-первый заместитель Главы администрации муниципального округа, председатель комиссии</w:t>
            </w:r>
          </w:p>
          <w:p w14:paraId="40A4A45C"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tc>
      </w:tr>
      <w:tr w:rsidR="00144B94" w:rsidRPr="00144B94" w14:paraId="2F647597" w14:textId="77777777" w:rsidTr="006644E9">
        <w:tc>
          <w:tcPr>
            <w:tcW w:w="2517" w:type="dxa"/>
            <w:hideMark/>
          </w:tcPr>
          <w:p w14:paraId="11F2DB27"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Алексеев Ю.М.</w:t>
            </w:r>
          </w:p>
        </w:tc>
        <w:tc>
          <w:tcPr>
            <w:tcW w:w="7227" w:type="dxa"/>
          </w:tcPr>
          <w:p w14:paraId="2CCE2AFB"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-начальник управления делами и отдела по работе с населением и общественными объединениями Администрации муниципального округа, заместитель председателя комиссии</w:t>
            </w:r>
          </w:p>
          <w:p w14:paraId="7C53A16B"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tc>
      </w:tr>
      <w:tr w:rsidR="00144B94" w:rsidRPr="00144B94" w14:paraId="4A3D2F41" w14:textId="77777777" w:rsidTr="006644E9">
        <w:tc>
          <w:tcPr>
            <w:tcW w:w="2517" w:type="dxa"/>
            <w:hideMark/>
          </w:tcPr>
          <w:p w14:paraId="3BFFF51A"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Петрова В.В.</w:t>
            </w:r>
          </w:p>
        </w:tc>
        <w:tc>
          <w:tcPr>
            <w:tcW w:w="7227" w:type="dxa"/>
            <w:hideMark/>
          </w:tcPr>
          <w:p w14:paraId="656AB8B7"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-главный специалист отдела правовой и кадровой работы управления делами Администрации муниципального округа, секретарь  комиссии</w:t>
            </w:r>
          </w:p>
        </w:tc>
      </w:tr>
      <w:tr w:rsidR="00144B94" w:rsidRPr="00144B94" w14:paraId="4803B107" w14:textId="77777777" w:rsidTr="006644E9">
        <w:tc>
          <w:tcPr>
            <w:tcW w:w="9744" w:type="dxa"/>
            <w:gridSpan w:val="2"/>
          </w:tcPr>
          <w:p w14:paraId="284AA43C"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b/>
                <w:sz w:val="28"/>
                <w:szCs w:val="28"/>
                <w:lang w:eastAsia="ru-RU"/>
              </w:rPr>
            </w:pPr>
          </w:p>
          <w:p w14:paraId="528B608C" w14:textId="77777777" w:rsidR="00144B94" w:rsidRPr="00144B94" w:rsidRDefault="00144B94" w:rsidP="00144B94">
            <w:pPr>
              <w:snapToGrid w:val="0"/>
              <w:spacing w:after="0" w:line="240" w:lineRule="exact"/>
              <w:ind w:left="-108" w:right="84"/>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 xml:space="preserve">          Члены комиссии:</w:t>
            </w:r>
          </w:p>
        </w:tc>
      </w:tr>
      <w:tr w:rsidR="00144B94" w:rsidRPr="00144B94" w14:paraId="0D8123DC" w14:textId="77777777" w:rsidTr="006644E9">
        <w:tc>
          <w:tcPr>
            <w:tcW w:w="2517" w:type="dxa"/>
          </w:tcPr>
          <w:p w14:paraId="50AB2F09"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sz w:val="28"/>
                <w:szCs w:val="28"/>
                <w:lang w:eastAsia="ru-RU"/>
              </w:rPr>
            </w:pPr>
          </w:p>
          <w:p w14:paraId="52384FC6"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Баранова О.В.</w:t>
            </w:r>
          </w:p>
          <w:p w14:paraId="55594129"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p>
        </w:tc>
        <w:tc>
          <w:tcPr>
            <w:tcW w:w="7227" w:type="dxa"/>
          </w:tcPr>
          <w:p w14:paraId="5C25A0C1"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p w14:paraId="2A94E44E"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-председатель Территориальной избирательной комиссии </w:t>
            </w:r>
          </w:p>
          <w:p w14:paraId="2D075629"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Любытинского района</w:t>
            </w:r>
          </w:p>
        </w:tc>
      </w:tr>
      <w:tr w:rsidR="00144B94" w:rsidRPr="00144B94" w14:paraId="65C47A1C" w14:textId="77777777" w:rsidTr="006644E9">
        <w:tc>
          <w:tcPr>
            <w:tcW w:w="2517" w:type="dxa"/>
          </w:tcPr>
          <w:p w14:paraId="2E4974E8"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p>
          <w:p w14:paraId="5316B4C8"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Кармазинова К.В.</w:t>
            </w:r>
          </w:p>
        </w:tc>
        <w:tc>
          <w:tcPr>
            <w:tcW w:w="7227" w:type="dxa"/>
          </w:tcPr>
          <w:p w14:paraId="292247F5"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p w14:paraId="232F39AD"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-председатель Контрольно-счетной палаты Любытинского муниципального округа (по согласованию)</w:t>
            </w:r>
          </w:p>
        </w:tc>
      </w:tr>
      <w:tr w:rsidR="00144B94" w:rsidRPr="00144B94" w14:paraId="305719C7" w14:textId="77777777" w:rsidTr="006644E9">
        <w:tc>
          <w:tcPr>
            <w:tcW w:w="2517" w:type="dxa"/>
            <w:hideMark/>
          </w:tcPr>
          <w:p w14:paraId="3D8D8353"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sz w:val="28"/>
                <w:szCs w:val="28"/>
                <w:lang w:eastAsia="ru-RU"/>
              </w:rPr>
            </w:pPr>
          </w:p>
          <w:p w14:paraId="78F3EA5B"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Новикова О.В.</w:t>
            </w:r>
          </w:p>
        </w:tc>
        <w:tc>
          <w:tcPr>
            <w:tcW w:w="7227" w:type="dxa"/>
          </w:tcPr>
          <w:p w14:paraId="407291C8"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p w14:paraId="064F6EB7"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-председатель комитета финансов Администрации муниципального округа</w:t>
            </w:r>
          </w:p>
        </w:tc>
      </w:tr>
      <w:tr w:rsidR="00144B94" w:rsidRPr="00144B94" w14:paraId="2000890D" w14:textId="77777777" w:rsidTr="006644E9">
        <w:tc>
          <w:tcPr>
            <w:tcW w:w="2517" w:type="dxa"/>
          </w:tcPr>
          <w:p w14:paraId="1884C315"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sz w:val="28"/>
                <w:szCs w:val="28"/>
                <w:lang w:eastAsia="ru-RU"/>
              </w:rPr>
            </w:pPr>
          </w:p>
          <w:p w14:paraId="383CC3A9" w14:textId="77777777" w:rsidR="00144B94" w:rsidRPr="00144B94" w:rsidRDefault="00144B94" w:rsidP="00144B94">
            <w:pPr>
              <w:snapToGrid w:val="0"/>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Райконен Д.М.</w:t>
            </w:r>
          </w:p>
        </w:tc>
        <w:tc>
          <w:tcPr>
            <w:tcW w:w="7227" w:type="dxa"/>
          </w:tcPr>
          <w:p w14:paraId="0E2B0BBB" w14:textId="77777777" w:rsidR="00144B94" w:rsidRPr="00144B94" w:rsidRDefault="00144B94" w:rsidP="00144B94">
            <w:pPr>
              <w:snapToGrid w:val="0"/>
              <w:spacing w:after="0" w:line="240" w:lineRule="exact"/>
              <w:ind w:left="-108" w:right="84"/>
              <w:jc w:val="both"/>
              <w:rPr>
                <w:rFonts w:ascii="Times New Roman" w:eastAsia="Times New Roman" w:hAnsi="Times New Roman" w:cs="Times New Roman"/>
                <w:sz w:val="28"/>
                <w:szCs w:val="28"/>
                <w:lang w:eastAsia="ru-RU"/>
              </w:rPr>
            </w:pPr>
          </w:p>
          <w:p w14:paraId="246DB68A" w14:textId="77777777" w:rsidR="00144B94" w:rsidRPr="00144B94" w:rsidRDefault="00144B94" w:rsidP="00144B94">
            <w:pPr>
              <w:snapToGrid w:val="0"/>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-начальник управления Администрации Губернатора Новгородской области по развитию муниципальной службы </w:t>
            </w:r>
          </w:p>
        </w:tc>
      </w:tr>
      <w:tr w:rsidR="00144B94" w:rsidRPr="00144B94" w14:paraId="55E596B6" w14:textId="77777777" w:rsidTr="006644E9">
        <w:tc>
          <w:tcPr>
            <w:tcW w:w="2517" w:type="dxa"/>
            <w:hideMark/>
          </w:tcPr>
          <w:p w14:paraId="4F96850C"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p>
          <w:p w14:paraId="5C7B0895" w14:textId="77777777" w:rsidR="00144B94" w:rsidRPr="00144B94" w:rsidRDefault="00144B94" w:rsidP="00144B94">
            <w:pPr>
              <w:spacing w:after="0" w:line="240" w:lineRule="exact"/>
              <w:ind w:right="-1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Старшова М.С.</w:t>
            </w:r>
          </w:p>
        </w:tc>
        <w:tc>
          <w:tcPr>
            <w:tcW w:w="7227" w:type="dxa"/>
            <w:hideMark/>
          </w:tcPr>
          <w:p w14:paraId="77051331"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p>
          <w:p w14:paraId="18BE418E" w14:textId="77777777" w:rsidR="00144B94" w:rsidRPr="00144B94" w:rsidRDefault="00144B94" w:rsidP="00144B94">
            <w:pPr>
              <w:spacing w:after="0" w:line="240" w:lineRule="exact"/>
              <w:ind w:left="-108" w:right="84"/>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-председатель общественного совета Администрации му-ниципального округа</w:t>
            </w:r>
          </w:p>
        </w:tc>
      </w:tr>
    </w:tbl>
    <w:p w14:paraId="63D3B1CF" w14:textId="77777777" w:rsidR="00144B94" w:rsidRPr="00144B94" w:rsidRDefault="00144B94" w:rsidP="00144B94">
      <w:pPr>
        <w:suppressAutoHyphens/>
        <w:spacing w:after="0" w:line="240" w:lineRule="exact"/>
        <w:ind w:right="2"/>
        <w:rPr>
          <w:rFonts w:ascii="Times New Roman" w:eastAsia="Times New Roman" w:hAnsi="Times New Roman" w:cs="Times New Roman"/>
          <w:b/>
          <w:sz w:val="28"/>
          <w:szCs w:val="28"/>
          <w:lang w:eastAsia="ru-RU"/>
        </w:rPr>
      </w:pPr>
    </w:p>
    <w:p w14:paraId="4035BD24" w14:textId="2F2F1850"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CC47175" w14:textId="5741586A"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0E9BC38" w14:textId="21E65E6D"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DC14A47" w14:textId="1B4B3A22"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001EC41" w14:textId="54D136CB"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92FDC47" w14:textId="3C227FBD"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28B3786" w14:textId="01DDDC8F"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7631B5D" w14:textId="701D8837"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7FF971F" w14:textId="635564E3"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5E0C567E" w14:textId="1A5F0D8C"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B976B4E" w14:textId="0AFC7910"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2BD199B" w14:textId="7B8C0B06"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68FDC77" w14:textId="1809A1AA"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48BC7D5" w14:textId="417DFE63"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994E4CC" w14:textId="001A2EDE"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3287999" w14:textId="68B2F808"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6528" behindDoc="0" locked="0" layoutInCell="1" allowOverlap="1" wp14:anchorId="7D5DD2A9" wp14:editId="1C830066">
                <wp:simplePos x="0" y="0"/>
                <wp:positionH relativeFrom="column">
                  <wp:posOffset>2678430</wp:posOffset>
                </wp:positionH>
                <wp:positionV relativeFrom="paragraph">
                  <wp:posOffset>-433705</wp:posOffset>
                </wp:positionV>
                <wp:extent cx="551180" cy="395605"/>
                <wp:effectExtent l="0" t="0" r="0" b="0"/>
                <wp:wrapNone/>
                <wp:docPr id="333"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31B64" id="Прямоугольник 333" o:spid="_x0000_s1026" style="position:absolute;margin-left:210.9pt;margin-top:-34.15pt;width:43.4pt;height:31.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JIEy5SMCAADvAwAADgAAAAAAAAAAAAAAAAAuAgAAZHJzL2Uyb0RvYy54&#10;bWxQSwECLQAUAAYACAAAACEAzHaq6N4AAAAKAQAADwAAAAAAAAAAAAAAAAB9BAAAZHJzL2Rvd25y&#10;ZXYueG1sUEsFBgAAAAAEAAQA8wAAAIgFA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5504" behindDoc="0" locked="0" layoutInCell="1" allowOverlap="1" wp14:anchorId="1367A970" wp14:editId="53039F2F">
                <wp:simplePos x="0" y="0"/>
                <wp:positionH relativeFrom="column">
                  <wp:posOffset>2678430</wp:posOffset>
                </wp:positionH>
                <wp:positionV relativeFrom="paragraph">
                  <wp:posOffset>-595630</wp:posOffset>
                </wp:positionV>
                <wp:extent cx="551180" cy="257810"/>
                <wp:effectExtent l="0" t="0" r="0" b="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F8511" id="Прямоугольник 332" o:spid="_x0000_s1026" style="position:absolute;margin-left:210.9pt;margin-top:-46.9pt;width:43.4pt;height:20.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TeTjjy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0ADBF3E6" wp14:editId="5427D266">
            <wp:extent cx="781050" cy="971550"/>
            <wp:effectExtent l="0" t="0" r="0" b="0"/>
            <wp:docPr id="331" name="Рисунок 33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2CDC184"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1A85C41D"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18C15A3D" w14:textId="77777777" w:rsidR="00144B94" w:rsidRPr="00144B94" w:rsidRDefault="00144B94" w:rsidP="00144B9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4CAF977F" w14:textId="77777777" w:rsidR="00144B94" w:rsidRPr="00144B94" w:rsidRDefault="00144B94" w:rsidP="00144B94">
      <w:pPr>
        <w:spacing w:after="0" w:line="240" w:lineRule="auto"/>
        <w:ind w:right="-2"/>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0753CBF7" w14:textId="77777777" w:rsidR="00144B94" w:rsidRPr="00144B94" w:rsidRDefault="00144B94" w:rsidP="00144B94">
      <w:pPr>
        <w:spacing w:after="0" w:line="240" w:lineRule="exact"/>
        <w:ind w:right="2"/>
        <w:jc w:val="center"/>
        <w:rPr>
          <w:rFonts w:ascii="Times New Roman" w:eastAsia="Times New Roman" w:hAnsi="Times New Roman" w:cs="Times New Roman"/>
          <w:b/>
          <w:color w:val="000000"/>
          <w:sz w:val="28"/>
          <w:szCs w:val="28"/>
          <w:lang w:eastAsia="ru-RU"/>
        </w:rPr>
      </w:pPr>
    </w:p>
    <w:p w14:paraId="34C47AA1" w14:textId="77777777" w:rsidR="00144B94" w:rsidRPr="00144B94" w:rsidRDefault="00144B94" w:rsidP="00144B94">
      <w:pPr>
        <w:spacing w:after="0" w:line="240" w:lineRule="exact"/>
        <w:ind w:right="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от 11.02.2026 № 219</w:t>
      </w:r>
    </w:p>
    <w:p w14:paraId="70A1394B"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741FE509"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06A26E9A"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sz w:val="28"/>
          <w:szCs w:val="28"/>
          <w:lang w:eastAsia="ru-RU"/>
        </w:rPr>
      </w:pPr>
    </w:p>
    <w:p w14:paraId="2079C5D1"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Об утверждении Положения о совещательном органе</w:t>
      </w:r>
    </w:p>
    <w:p w14:paraId="7AA69B6B" w14:textId="77777777" w:rsidR="00144B94" w:rsidRPr="00144B94" w:rsidRDefault="00144B94" w:rsidP="00144B94">
      <w:pPr>
        <w:spacing w:after="0" w:line="240" w:lineRule="exact"/>
        <w:ind w:right="2" w:firstLine="709"/>
        <w:jc w:val="both"/>
        <w:rPr>
          <w:rFonts w:ascii="Times New Roman" w:eastAsia="Times New Roman" w:hAnsi="Times New Roman" w:cs="Times New Roman"/>
          <w:sz w:val="28"/>
          <w:szCs w:val="26"/>
          <w:lang w:eastAsia="ru-RU"/>
        </w:rPr>
      </w:pPr>
    </w:p>
    <w:p w14:paraId="64A5566C"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 w:val="28"/>
          <w:szCs w:val="28"/>
          <w:lang w:eastAsia="ru-RU"/>
        </w:rPr>
        <w:t>В соответствии с Федеральным законом от 20 марта 2025 года                         № 33-ФЗ «Об общих принципах организации местного самоуправления                      в единой системе публичной власти», приказом Министерства экономического развития Российской Федерации от 26.09.2023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Администрация Любытинского муниципального округа</w:t>
      </w:r>
      <w:r w:rsidRPr="00144B94">
        <w:rPr>
          <w:rFonts w:ascii="Times New Roman" w:eastAsia="Times New Roman" w:hAnsi="Times New Roman" w:cs="Times New Roman"/>
          <w:b/>
          <w:sz w:val="28"/>
          <w:szCs w:val="28"/>
          <w:lang w:eastAsia="ru-RU"/>
        </w:rPr>
        <w:t xml:space="preserve"> ПОСТАНОВЛЯЕТ:</w:t>
      </w:r>
    </w:p>
    <w:p w14:paraId="35F1657F" w14:textId="77777777" w:rsidR="00144B94" w:rsidRPr="00144B94" w:rsidRDefault="00144B94" w:rsidP="00144B94">
      <w:pPr>
        <w:spacing w:after="0" w:line="240" w:lineRule="auto"/>
        <w:ind w:firstLine="709"/>
        <w:rPr>
          <w:rFonts w:ascii="Times New Roman" w:eastAsia="Times New Roman" w:hAnsi="Times New Roman" w:cs="Times New Roman"/>
          <w:sz w:val="20"/>
          <w:szCs w:val="20"/>
          <w:lang w:eastAsia="ru-RU"/>
        </w:rPr>
      </w:pPr>
    </w:p>
    <w:p w14:paraId="08CF8112"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Утвердить Положение о совещательном органе при Главе Любытинского  муниципального округа по рассмотрению вопросов содействия реализации инвестиционных проектов согласно приложению № 1.</w:t>
      </w:r>
    </w:p>
    <w:p w14:paraId="1B975167"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Утвердить состав совещательного органа при Главе Любытинского муниципального округа по рассмотрению вопросов содействия реализации инвестиционных проектов согласно приложению № 2.</w:t>
      </w:r>
    </w:p>
    <w:p w14:paraId="171AA94C"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Считать утратившими силу постановления Администрации Любытинского муниципального района:</w:t>
      </w:r>
    </w:p>
    <w:p w14:paraId="74DD8A05"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от 12.09.2024 № 1171  «Об утверждении Положения о совещательном органе при Главе Любытинского  муниципального района по рассмотрению вопросов содействия реализации инвестиционных проектов»;</w:t>
      </w:r>
    </w:p>
    <w:p w14:paraId="7204D19B"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от 13.11.2024 № 1489 «О внесении изменений в состав совещательного органа при Главе Любытинского муниципального района по рассмотрению вопросов содействия реализации инвестиционных проектов».</w:t>
      </w:r>
    </w:p>
    <w:p w14:paraId="3DEA27D0"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5B061DD1"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p>
    <w:p w14:paraId="14B2D12A" w14:textId="77777777" w:rsidR="00144B94" w:rsidRPr="00144B94" w:rsidRDefault="00144B94" w:rsidP="00144B94">
      <w:pPr>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Первый заместитель</w:t>
      </w:r>
    </w:p>
    <w:p w14:paraId="2B0F03DD" w14:textId="77777777" w:rsidR="00144B94" w:rsidRPr="00144B94" w:rsidRDefault="00144B94" w:rsidP="00144B94">
      <w:pPr>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Главы администрации                                                       О.В.Степанова</w:t>
      </w:r>
    </w:p>
    <w:p w14:paraId="7A13F353" w14:textId="77777777" w:rsidR="00144B94" w:rsidRPr="00144B94" w:rsidRDefault="00144B94" w:rsidP="00144B94">
      <w:pPr>
        <w:spacing w:after="0" w:line="240" w:lineRule="exact"/>
        <w:rPr>
          <w:rFonts w:ascii="Times New Roman" w:hAnsi="Times New Roman" w:cs="Times New Roman"/>
          <w:sz w:val="28"/>
          <w:szCs w:val="28"/>
        </w:rPr>
      </w:pPr>
    </w:p>
    <w:p w14:paraId="6A6AA046" w14:textId="77777777" w:rsidR="00144B94" w:rsidRPr="00144B94" w:rsidRDefault="00144B94" w:rsidP="00144B94">
      <w:pPr>
        <w:spacing w:after="0" w:line="240" w:lineRule="exact"/>
        <w:rPr>
          <w:rFonts w:ascii="Times New Roman" w:hAnsi="Times New Roman" w:cs="Times New Roman"/>
          <w:sz w:val="28"/>
          <w:szCs w:val="28"/>
        </w:rPr>
      </w:pPr>
    </w:p>
    <w:p w14:paraId="179397A4" w14:textId="77777777" w:rsidR="00144B94" w:rsidRPr="00144B94" w:rsidRDefault="00144B94" w:rsidP="00144B94">
      <w:pPr>
        <w:spacing w:after="0" w:line="240" w:lineRule="exact"/>
        <w:rPr>
          <w:rFonts w:ascii="Times New Roman" w:hAnsi="Times New Roman" w:cs="Times New Roman"/>
          <w:sz w:val="28"/>
          <w:szCs w:val="28"/>
        </w:rPr>
      </w:pPr>
    </w:p>
    <w:p w14:paraId="142D2BDF" w14:textId="77777777" w:rsidR="00144B94" w:rsidRPr="00144B94" w:rsidRDefault="00144B94" w:rsidP="00144B94">
      <w:pPr>
        <w:spacing w:after="0" w:line="240" w:lineRule="exact"/>
        <w:rPr>
          <w:rFonts w:ascii="Times New Roman" w:hAnsi="Times New Roman" w:cs="Times New Roman"/>
          <w:sz w:val="28"/>
          <w:szCs w:val="28"/>
        </w:rPr>
      </w:pPr>
    </w:p>
    <w:p w14:paraId="23F8D3D1" w14:textId="77777777" w:rsidR="00144B94" w:rsidRPr="00144B94" w:rsidRDefault="00144B94" w:rsidP="00144B94">
      <w:pPr>
        <w:spacing w:after="0" w:line="240" w:lineRule="exact"/>
        <w:rPr>
          <w:rFonts w:ascii="Times New Roman" w:hAnsi="Times New Roman" w:cs="Times New Roman"/>
          <w:sz w:val="28"/>
          <w:szCs w:val="28"/>
        </w:rPr>
      </w:pPr>
    </w:p>
    <w:p w14:paraId="1BE2CF8C" w14:textId="77777777" w:rsidR="00144B94" w:rsidRPr="00144B94" w:rsidRDefault="00144B94" w:rsidP="00144B94">
      <w:pPr>
        <w:spacing w:after="0" w:line="240" w:lineRule="exact"/>
        <w:rPr>
          <w:rFonts w:ascii="Times New Roman" w:hAnsi="Times New Roman" w:cs="Times New Roman"/>
          <w:sz w:val="28"/>
          <w:szCs w:val="28"/>
        </w:rPr>
      </w:pPr>
    </w:p>
    <w:p w14:paraId="6740E06F" w14:textId="77777777" w:rsidR="00144B94" w:rsidRPr="00144B94" w:rsidRDefault="00144B94" w:rsidP="00144B94">
      <w:pPr>
        <w:spacing w:after="0" w:line="240" w:lineRule="exact"/>
        <w:rPr>
          <w:rFonts w:ascii="Times New Roman" w:hAnsi="Times New Roman" w:cs="Times New Roman"/>
          <w:sz w:val="28"/>
          <w:szCs w:val="28"/>
        </w:rPr>
      </w:pPr>
    </w:p>
    <w:p w14:paraId="3EEEF377" w14:textId="77777777" w:rsidR="00144B94" w:rsidRPr="00144B94" w:rsidRDefault="00144B94" w:rsidP="00144B94">
      <w:pPr>
        <w:spacing w:after="0" w:line="240" w:lineRule="exact"/>
        <w:rPr>
          <w:rFonts w:ascii="Times New Roman" w:hAnsi="Times New Roman" w:cs="Times New Roman"/>
          <w:sz w:val="28"/>
          <w:szCs w:val="28"/>
        </w:rPr>
      </w:pPr>
    </w:p>
    <w:p w14:paraId="6FFF00B5" w14:textId="77777777" w:rsidR="00144B94" w:rsidRPr="00144B94" w:rsidRDefault="00144B94" w:rsidP="00144B94">
      <w:pPr>
        <w:spacing w:after="0" w:line="240" w:lineRule="exact"/>
        <w:rPr>
          <w:rFonts w:ascii="Times New Roman" w:hAnsi="Times New Roman" w:cs="Times New Roman"/>
          <w:sz w:val="28"/>
          <w:szCs w:val="28"/>
        </w:rPr>
      </w:pPr>
    </w:p>
    <w:p w14:paraId="24CB0FD9"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Приложение № 1</w:t>
      </w:r>
    </w:p>
    <w:p w14:paraId="1D2BC77C"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к постановлению Администрации</w:t>
      </w:r>
    </w:p>
    <w:p w14:paraId="339096BF"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Любытинского муниципального округа</w:t>
      </w:r>
    </w:p>
    <w:p w14:paraId="4CF3E7CA"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от 11.02.2026 № 219</w:t>
      </w:r>
    </w:p>
    <w:p w14:paraId="44101862" w14:textId="77777777" w:rsidR="00144B94" w:rsidRPr="00144B94" w:rsidRDefault="00144B94" w:rsidP="00144B94">
      <w:pPr>
        <w:shd w:val="clear" w:color="auto" w:fill="FFFFFF"/>
        <w:spacing w:after="0" w:line="240" w:lineRule="exact"/>
        <w:jc w:val="center"/>
        <w:rPr>
          <w:rFonts w:ascii="Times New Roman" w:eastAsia="Times New Roman" w:hAnsi="Times New Roman" w:cs="Times New Roman"/>
          <w:b/>
          <w:bCs/>
          <w:sz w:val="28"/>
          <w:szCs w:val="28"/>
          <w:lang w:eastAsia="ru-RU"/>
        </w:rPr>
      </w:pPr>
    </w:p>
    <w:p w14:paraId="388445F0" w14:textId="77777777" w:rsidR="00144B94" w:rsidRPr="00144B94" w:rsidRDefault="00144B94" w:rsidP="00144B94">
      <w:pPr>
        <w:shd w:val="clear" w:color="auto" w:fill="FFFFFF"/>
        <w:spacing w:after="0" w:line="240" w:lineRule="exact"/>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ПОЛОЖЕНИЕ</w:t>
      </w:r>
    </w:p>
    <w:p w14:paraId="457BD5F7" w14:textId="77777777" w:rsidR="00144B94" w:rsidRPr="00144B94" w:rsidRDefault="00144B94" w:rsidP="00144B94">
      <w:pPr>
        <w:shd w:val="clear" w:color="auto" w:fill="FFFFFF"/>
        <w:spacing w:after="0" w:line="240" w:lineRule="exact"/>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sz w:val="28"/>
          <w:szCs w:val="28"/>
          <w:lang w:eastAsia="ru-RU"/>
        </w:rPr>
        <w:t>о совещательном органе при Главе Любытинского муниципального округа  по рассмотрению вопросов содействия реализации инвестиционных проектов, сопровождаемых на уровне Любытинского муниципального округа</w:t>
      </w:r>
    </w:p>
    <w:p w14:paraId="3ACC2D09" w14:textId="77777777" w:rsidR="00144B94" w:rsidRPr="00144B94" w:rsidRDefault="00144B94" w:rsidP="00144B94">
      <w:pPr>
        <w:shd w:val="clear" w:color="auto" w:fill="FFFFFF"/>
        <w:spacing w:after="0" w:line="240" w:lineRule="auto"/>
        <w:ind w:firstLine="567"/>
        <w:jc w:val="both"/>
        <w:rPr>
          <w:rFonts w:ascii="Times New Roman" w:eastAsia="Times New Roman" w:hAnsi="Times New Roman" w:cs="Times New Roman"/>
          <w:b/>
          <w:bCs/>
          <w:sz w:val="20"/>
          <w:szCs w:val="28"/>
          <w:lang w:eastAsia="ru-RU"/>
        </w:rPr>
      </w:pPr>
    </w:p>
    <w:p w14:paraId="45E896F9"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1. Общие положения</w:t>
      </w:r>
    </w:p>
    <w:p w14:paraId="06F4AD18" w14:textId="77777777" w:rsidR="00144B94" w:rsidRPr="00144B94" w:rsidRDefault="00144B94" w:rsidP="00144B94">
      <w:pPr>
        <w:widowControl w:val="0"/>
        <w:tabs>
          <w:tab w:val="left" w:pos="12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44B94">
        <w:rPr>
          <w:rFonts w:ascii="Times New Roman" w:eastAsia="Times New Roman" w:hAnsi="Times New Roman" w:cs="Times New Roman"/>
          <w:sz w:val="28"/>
          <w:szCs w:val="28"/>
          <w:lang w:eastAsia="ru-RU"/>
        </w:rPr>
        <w:t>1.1. Совещательный орган при Главе Любытинского муниципального округа (далее - совещательный орган) - постоянно</w:t>
      </w:r>
      <w:r w:rsidRPr="00144B94">
        <w:rPr>
          <w:rFonts w:ascii="Times New Roman" w:eastAsia="Times New Roman" w:hAnsi="Times New Roman" w:cs="Times New Roman"/>
          <w:sz w:val="28"/>
          <w:szCs w:val="28"/>
          <w:shd w:val="clear" w:color="auto" w:fill="FFFFFF"/>
          <w:lang w:eastAsia="ru-RU"/>
        </w:rPr>
        <w:t xml:space="preserve"> действующий коллегиальный консультационно-координационный орган при </w:t>
      </w:r>
      <w:r w:rsidRPr="00144B94">
        <w:rPr>
          <w:rFonts w:ascii="Times New Roman" w:eastAsia="Times New Roman" w:hAnsi="Times New Roman" w:cs="Times New Roman"/>
          <w:sz w:val="28"/>
          <w:szCs w:val="28"/>
          <w:lang w:eastAsia="ru-RU"/>
        </w:rPr>
        <w:t>Главе Любытинского муниципального округа</w:t>
      </w:r>
      <w:r w:rsidRPr="00144B94">
        <w:rPr>
          <w:rFonts w:ascii="Times New Roman" w:eastAsia="Times New Roman" w:hAnsi="Times New Roman" w:cs="Times New Roman"/>
          <w:sz w:val="28"/>
          <w:szCs w:val="28"/>
          <w:shd w:val="clear" w:color="auto" w:fill="FFFFFF"/>
          <w:lang w:eastAsia="ru-RU"/>
        </w:rPr>
        <w:t>, созданный с целью привлечения инвестиций в экономику Любытинского муниципального округа (далее муниципального образования), консолидации усилий и координации действий субъектов инвестиционной деятельности.</w:t>
      </w:r>
    </w:p>
    <w:p w14:paraId="73A13500" w14:textId="77777777" w:rsidR="00144B94" w:rsidRPr="00144B94" w:rsidRDefault="00144B94" w:rsidP="00144B94">
      <w:pPr>
        <w:widowControl w:val="0"/>
        <w:tabs>
          <w:tab w:val="left" w:pos="1329"/>
        </w:tabs>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 В своей деятельности совещательный орган руководствуется законодательством Российской Федерации, Новгородской области, нормативными правовыми актами муниципального образования, а также настоящим Положением.</w:t>
      </w:r>
    </w:p>
    <w:p w14:paraId="0A7B458D" w14:textId="77777777" w:rsidR="00144B94" w:rsidRPr="00144B94" w:rsidRDefault="00144B94" w:rsidP="00144B94">
      <w:pPr>
        <w:widowControl w:val="0"/>
        <w:tabs>
          <w:tab w:val="left" w:pos="1329"/>
        </w:tabs>
        <w:spacing w:after="0" w:line="240" w:lineRule="auto"/>
        <w:ind w:firstLine="692"/>
        <w:jc w:val="both"/>
        <w:rPr>
          <w:rFonts w:ascii="Times New Roman" w:eastAsia="Times New Roman" w:hAnsi="Times New Roman" w:cs="Times New Roman"/>
          <w:b/>
          <w:bCs/>
          <w:sz w:val="28"/>
          <w:szCs w:val="28"/>
          <w:lang w:eastAsia="ru-RU"/>
        </w:rPr>
      </w:pPr>
    </w:p>
    <w:p w14:paraId="3627F223" w14:textId="77777777" w:rsidR="00144B94" w:rsidRPr="00144B94" w:rsidRDefault="00144B94" w:rsidP="00144B94">
      <w:pPr>
        <w:widowControl w:val="0"/>
        <w:tabs>
          <w:tab w:val="left" w:pos="1329"/>
        </w:tabs>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2. Основные цели, задачи и функции совещательного органа</w:t>
      </w:r>
    </w:p>
    <w:p w14:paraId="3581003B"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2.1. Основной целью работы совещательного органа является формирование целенаправленной и комплексной инвестиционной политики на территории муниципального образования, принятие решений, способствующих успешной реализации инвестиционных проектов, </w:t>
      </w:r>
      <w:r w:rsidRPr="00144B94">
        <w:rPr>
          <w:rFonts w:ascii="Times New Roman" w:eastAsia="Times New Roman" w:hAnsi="Times New Roman" w:cs="Times New Roman"/>
          <w:color w:val="000000"/>
          <w:sz w:val="28"/>
          <w:szCs w:val="28"/>
          <w:lang w:eastAsia="ru-RU"/>
        </w:rPr>
        <w:lastRenderedPageBreak/>
        <w:t>реализуемых и планируемых к реализации, отвечающих интересам и приоритетам социально-экономического развития муниципального образования.</w:t>
      </w:r>
    </w:p>
    <w:p w14:paraId="30F2B745"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2.2. К основным задачам деятельности совещательного органа относятся:</w:t>
      </w:r>
    </w:p>
    <w:p w14:paraId="6A6D91C1"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координация взаимодействия органов местного самоуправления и лиц, участвующих в инвестиционном процессе; </w:t>
      </w:r>
    </w:p>
    <w:p w14:paraId="087D8217"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разработка рекомендаций по уменьшению административных барьеров, препятствующих взаимодействию органов местного самоуправления и лиц, участвующих в инвестиционном процессе;</w:t>
      </w:r>
    </w:p>
    <w:p w14:paraId="51F47230"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создание условий для рационального размещения производительных сил на территории муниципального образования;</w:t>
      </w:r>
    </w:p>
    <w:p w14:paraId="29CD805E"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разработка предложений по приоритетным направлениям развития муниципального образования и координация финансовых и инвестиционных ресурсов на наиболее важных направлениях;</w:t>
      </w:r>
    </w:p>
    <w:p w14:paraId="4BC26353"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рассмотрение предложений по улучшению инвестиционного климата и повышению эффективности регулирования инвестиционной деятельности;</w:t>
      </w:r>
    </w:p>
    <w:p w14:paraId="7B69446F"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разработка предложений по формированию единого порядка (регламента) сопровождения инвестиционных проектов на территории муниципального образования.</w:t>
      </w:r>
    </w:p>
    <w:p w14:paraId="10735C00"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color w:val="000000"/>
          <w:sz w:val="28"/>
          <w:szCs w:val="28"/>
          <w:lang w:eastAsia="ru-RU"/>
        </w:rPr>
        <w:t>2.3. О</w:t>
      </w:r>
      <w:r w:rsidRPr="00144B94">
        <w:rPr>
          <w:rFonts w:ascii="Times New Roman" w:eastAsia="Times New Roman" w:hAnsi="Times New Roman" w:cs="Times New Roman"/>
          <w:sz w:val="28"/>
          <w:szCs w:val="28"/>
          <w:lang w:eastAsia="ru-RU"/>
        </w:rPr>
        <w:t xml:space="preserve">сновной функцией </w:t>
      </w:r>
      <w:r w:rsidRPr="00144B94">
        <w:rPr>
          <w:rFonts w:ascii="Times New Roman" w:eastAsia="Times New Roman" w:hAnsi="Times New Roman" w:cs="Times New Roman"/>
          <w:color w:val="000000"/>
          <w:sz w:val="28"/>
          <w:szCs w:val="28"/>
          <w:lang w:eastAsia="ru-RU"/>
        </w:rPr>
        <w:t>совещательного органа</w:t>
      </w:r>
      <w:r w:rsidRPr="00144B94">
        <w:rPr>
          <w:rFonts w:ascii="Times New Roman" w:eastAsia="Times New Roman" w:hAnsi="Times New Roman" w:cs="Times New Roman"/>
          <w:sz w:val="28"/>
          <w:szCs w:val="28"/>
          <w:lang w:eastAsia="ru-RU"/>
        </w:rPr>
        <w:t xml:space="preserve"> является рассмотрение вопросов содействия реализации инвестиционных проектов, сопровождаемых на уровне муниципального образования.</w:t>
      </w:r>
    </w:p>
    <w:p w14:paraId="349D2146" w14:textId="77777777" w:rsidR="00144B94" w:rsidRPr="00144B94" w:rsidRDefault="00144B94" w:rsidP="00144B94">
      <w:pPr>
        <w:shd w:val="clear" w:color="auto" w:fill="FFFFFF"/>
        <w:spacing w:after="0" w:line="240" w:lineRule="auto"/>
        <w:ind w:firstLine="69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sz w:val="28"/>
          <w:szCs w:val="28"/>
          <w:lang w:eastAsia="ru-RU"/>
        </w:rPr>
        <w:t>2</w:t>
      </w:r>
    </w:p>
    <w:p w14:paraId="0B1259E4"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 xml:space="preserve">3. Организация работы совещательного органа </w:t>
      </w:r>
    </w:p>
    <w:p w14:paraId="5A0F430A"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 Совещательный орган строит свою деятельность исходя из целей, задач и функциональных обязанностей, изложенных в разделе 2 настоящего Положения.</w:t>
      </w:r>
    </w:p>
    <w:p w14:paraId="168BADDA"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3.1.1. Председатель совещательного органа:</w:t>
      </w:r>
    </w:p>
    <w:p w14:paraId="07994829"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определяет повестку дня заседания, назначает дату и время, а также определяет место проведения заседаний;</w:t>
      </w:r>
    </w:p>
    <w:p w14:paraId="1E71F6B5"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руководит работой совещательного органа, планирует его деятельность;</w:t>
      </w:r>
    </w:p>
    <w:p w14:paraId="15123EDF"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ведет заседания, контролирует выполнение решений совещательного органа;</w:t>
      </w:r>
    </w:p>
    <w:p w14:paraId="78029E91"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подписывает от имени совещательного органа все документы, связанные с деятельностью совещательного органа;</w:t>
      </w:r>
    </w:p>
    <w:p w14:paraId="178A0B4D"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осуществляет контроль за выполнением решений, принятых совещательным органом. </w:t>
      </w:r>
    </w:p>
    <w:p w14:paraId="25E04EBC"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3.1.2. Заместитель председателя совещательного органа:</w:t>
      </w:r>
    </w:p>
    <w:p w14:paraId="293939E5"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 отсутствие председателя совещательного органа выполняет функции председателя совещательного органа;</w:t>
      </w:r>
    </w:p>
    <w:p w14:paraId="136ED77E"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выполняет поручения председателя совещательного органа.</w:t>
      </w:r>
    </w:p>
    <w:p w14:paraId="1E4DB353"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3.1.3. Секретарь совещательного органа:</w:t>
      </w:r>
    </w:p>
    <w:p w14:paraId="25E5339F"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готовит проекты повесток дня заседаний совещательного органа, документов и решений, обеспечивает ведение протокола заседаний;</w:t>
      </w:r>
    </w:p>
    <w:p w14:paraId="64FA24A4"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организует документооборот, контроль (учет) за выполнением решений совещательного органа и поручений председателя совещательного органа и его заместителя;</w:t>
      </w:r>
    </w:p>
    <w:p w14:paraId="6B5C8529"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оформляет итоги рассмотрения совещательным органом обращений;</w:t>
      </w:r>
    </w:p>
    <w:p w14:paraId="576D7113"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организует участие в заседаниях совещательного органа представителей организаций, деятельность которых связана с рассматриваемыми вопросами инвестиционной деятельности.</w:t>
      </w:r>
    </w:p>
    <w:p w14:paraId="1C97D76C"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3.2. Заседания совещательного органа проводятся в соответствии                      с поступившими инвестиционными предложениями, заявками, обращениями.</w:t>
      </w:r>
    </w:p>
    <w:p w14:paraId="083004D5"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3.3. Заседания совещательного органа считается правомочным при участии половины членов совещательного органа. Решения принимаются простым большинством голосов от числа присутствующих членов совещательного органа и фиксируется в протоколе. При равенстве голосов голос председателя является решающим.</w:t>
      </w:r>
    </w:p>
    <w:p w14:paraId="35361481" w14:textId="77777777" w:rsidR="00144B94" w:rsidRPr="00144B94" w:rsidRDefault="00144B94" w:rsidP="00144B94">
      <w:pPr>
        <w:shd w:val="clear" w:color="auto" w:fill="FFFFFF"/>
        <w:spacing w:after="0" w:line="240" w:lineRule="auto"/>
        <w:ind w:firstLine="69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3.4. Решение совещательного органа оформляется протоколом заседания. Протокол заседания совещательного органа подписывается председателем совещательного органа или его заместителем и секретарем.</w:t>
      </w:r>
    </w:p>
    <w:p w14:paraId="76BD6A62" w14:textId="77777777" w:rsidR="00144B94" w:rsidRPr="00144B94" w:rsidRDefault="00144B94" w:rsidP="00144B94">
      <w:pPr>
        <w:shd w:val="clear" w:color="auto" w:fill="FFFFFF"/>
        <w:spacing w:after="0" w:line="240" w:lineRule="auto"/>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__________________________</w:t>
      </w:r>
    </w:p>
    <w:p w14:paraId="5BA7236B" w14:textId="77777777" w:rsidR="00144B94" w:rsidRPr="00144B94" w:rsidRDefault="00144B94" w:rsidP="00144B94">
      <w:pPr>
        <w:shd w:val="clear" w:color="auto" w:fill="FFFFFF"/>
        <w:spacing w:after="0" w:line="240" w:lineRule="auto"/>
        <w:jc w:val="both"/>
        <w:rPr>
          <w:rFonts w:ascii="Times New Roman" w:eastAsia="Times New Roman" w:hAnsi="Times New Roman" w:cs="Times New Roman"/>
          <w:sz w:val="28"/>
          <w:szCs w:val="28"/>
          <w:lang w:eastAsia="ru-RU"/>
        </w:rPr>
      </w:pPr>
    </w:p>
    <w:p w14:paraId="3606966A"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35C5327B"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692E6795"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3448A33C"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61AB020C"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787A6A9C"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0B58E43A"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6C383ACB"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443460A7" w14:textId="77777777" w:rsidR="00144B94" w:rsidRPr="00144B94" w:rsidRDefault="00144B94" w:rsidP="00144B94">
      <w:pPr>
        <w:spacing w:after="0" w:line="240" w:lineRule="auto"/>
        <w:ind w:firstLine="692"/>
        <w:rPr>
          <w:rFonts w:ascii="Times New Roman" w:eastAsia="Times New Roman" w:hAnsi="Times New Roman" w:cs="Times New Roman"/>
          <w:szCs w:val="16"/>
          <w:lang w:eastAsia="ru-RU"/>
        </w:rPr>
      </w:pPr>
    </w:p>
    <w:p w14:paraId="286CB784"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Приложение № 2</w:t>
      </w:r>
    </w:p>
    <w:p w14:paraId="6DC91C6A"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к постановлению Администрации</w:t>
      </w:r>
    </w:p>
    <w:p w14:paraId="57540A10"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Любытинского муниципального округа</w:t>
      </w:r>
    </w:p>
    <w:p w14:paraId="4E12F5E2" w14:textId="77777777" w:rsidR="00144B94" w:rsidRPr="00144B94" w:rsidRDefault="00144B94" w:rsidP="00144B94">
      <w:pPr>
        <w:spacing w:after="0" w:line="240" w:lineRule="exact"/>
        <w:jc w:val="center"/>
        <w:rPr>
          <w:rFonts w:ascii="Times New Roman" w:hAnsi="Times New Roman" w:cs="Times New Roman"/>
          <w:sz w:val="28"/>
          <w:szCs w:val="28"/>
        </w:rPr>
      </w:pPr>
      <w:r w:rsidRPr="00144B94">
        <w:rPr>
          <w:rFonts w:ascii="Times New Roman" w:hAnsi="Times New Roman" w:cs="Times New Roman"/>
          <w:sz w:val="28"/>
          <w:szCs w:val="28"/>
        </w:rPr>
        <w:t xml:space="preserve">                                                          от  11.02.2026 № 219</w:t>
      </w:r>
    </w:p>
    <w:p w14:paraId="486FB26C" w14:textId="77777777" w:rsidR="00144B94" w:rsidRPr="00144B94" w:rsidRDefault="00144B94" w:rsidP="00144B94">
      <w:pPr>
        <w:spacing w:after="0" w:line="240" w:lineRule="exact"/>
        <w:jc w:val="center"/>
        <w:rPr>
          <w:rFonts w:ascii="Times New Roman" w:hAnsi="Times New Roman" w:cs="Times New Roman"/>
          <w:sz w:val="28"/>
          <w:szCs w:val="28"/>
        </w:rPr>
      </w:pPr>
    </w:p>
    <w:p w14:paraId="001CB27A" w14:textId="77777777" w:rsidR="00144B94" w:rsidRPr="00144B94" w:rsidRDefault="00144B94" w:rsidP="00144B94">
      <w:pPr>
        <w:spacing w:after="0" w:line="256" w:lineRule="auto"/>
        <w:ind w:right="-13"/>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СОСТАВ</w:t>
      </w:r>
    </w:p>
    <w:p w14:paraId="67F7B29B" w14:textId="77777777" w:rsidR="00144B94" w:rsidRPr="00144B94" w:rsidRDefault="00144B94" w:rsidP="00144B94">
      <w:pPr>
        <w:spacing w:after="0" w:line="240" w:lineRule="exact"/>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совещательного органа при Главе Любытинского муниципального округа по рассмотрению вопросов содействия реализации инвестиционных проектов, сопровождаемых на уровне Любытинского муниципального округа</w:t>
      </w:r>
    </w:p>
    <w:p w14:paraId="248BDEAC" w14:textId="77777777" w:rsidR="00144B94" w:rsidRPr="00144B94" w:rsidRDefault="00144B94" w:rsidP="00144B94">
      <w:pPr>
        <w:spacing w:after="0" w:line="256" w:lineRule="auto"/>
        <w:ind w:right="-13"/>
        <w:jc w:val="center"/>
        <w:rPr>
          <w:rFonts w:ascii="Times New Roman" w:eastAsia="Times New Roman" w:hAnsi="Times New Roman" w:cs="Times New Roman"/>
          <w:sz w:val="20"/>
          <w:szCs w:val="28"/>
          <w:lang w:eastAsia="ru-RU"/>
        </w:rPr>
      </w:pPr>
    </w:p>
    <w:tbl>
      <w:tblPr>
        <w:tblW w:w="9889" w:type="dxa"/>
        <w:tblLayout w:type="fixed"/>
        <w:tblLook w:val="04A0" w:firstRow="1" w:lastRow="0" w:firstColumn="1" w:lastColumn="0" w:noHBand="0" w:noVBand="1"/>
      </w:tblPr>
      <w:tblGrid>
        <w:gridCol w:w="2235"/>
        <w:gridCol w:w="7654"/>
      </w:tblGrid>
      <w:tr w:rsidR="00144B94" w:rsidRPr="00144B94" w14:paraId="06F7055B" w14:textId="77777777" w:rsidTr="006644E9">
        <w:trPr>
          <w:trHeight w:val="176"/>
        </w:trPr>
        <w:tc>
          <w:tcPr>
            <w:tcW w:w="2235" w:type="dxa"/>
            <w:hideMark/>
          </w:tcPr>
          <w:p w14:paraId="24EA1FBD"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Устинов А.А.</w:t>
            </w:r>
          </w:p>
        </w:tc>
        <w:tc>
          <w:tcPr>
            <w:tcW w:w="7654" w:type="dxa"/>
            <w:hideMark/>
          </w:tcPr>
          <w:p w14:paraId="44D0526D"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-Глава округа, председатель совещательного органа</w:t>
            </w:r>
          </w:p>
        </w:tc>
      </w:tr>
      <w:tr w:rsidR="00144B94" w:rsidRPr="00144B94" w14:paraId="20D58FB0" w14:textId="77777777" w:rsidTr="006644E9">
        <w:trPr>
          <w:trHeight w:val="780"/>
        </w:trPr>
        <w:tc>
          <w:tcPr>
            <w:tcW w:w="2235" w:type="dxa"/>
            <w:hideMark/>
          </w:tcPr>
          <w:p w14:paraId="4D951ACC"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C31DA6D"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Иванова Л.А. </w:t>
            </w:r>
          </w:p>
        </w:tc>
        <w:tc>
          <w:tcPr>
            <w:tcW w:w="7654" w:type="dxa"/>
            <w:hideMark/>
          </w:tcPr>
          <w:p w14:paraId="4F956B07"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237C6E2"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-заместитель Главы администрации муниципального округа по экономике и финансам - инвестиционный уполномоченный, заместитель председателя совещательного органа</w:t>
            </w:r>
          </w:p>
        </w:tc>
      </w:tr>
      <w:tr w:rsidR="00144B94" w:rsidRPr="00144B94" w14:paraId="2530D1C7" w14:textId="77777777" w:rsidTr="006644E9">
        <w:trPr>
          <w:trHeight w:val="848"/>
        </w:trPr>
        <w:tc>
          <w:tcPr>
            <w:tcW w:w="2235" w:type="dxa"/>
            <w:hideMark/>
          </w:tcPr>
          <w:p w14:paraId="3BF626A2"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D34EA9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Тарасова О.Н.</w:t>
            </w:r>
          </w:p>
        </w:tc>
        <w:tc>
          <w:tcPr>
            <w:tcW w:w="7654" w:type="dxa"/>
            <w:hideMark/>
          </w:tcPr>
          <w:p w14:paraId="2217B516"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028AE2F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 xml:space="preserve">начальник отдела инвестиционного развития и туризма управления экономического развития и инвестиций </w:t>
            </w:r>
            <w:r w:rsidRPr="00144B94">
              <w:rPr>
                <w:rFonts w:ascii="Times New Roman" w:eastAsia="Arial Unicode MS" w:hAnsi="Times New Roman" w:cs="Times New Roman"/>
                <w:sz w:val="28"/>
                <w:szCs w:val="28"/>
                <w:lang w:eastAsia="ru-RU"/>
              </w:rPr>
              <w:lastRenderedPageBreak/>
              <w:t>Администрации муниципального округа</w:t>
            </w:r>
            <w:r w:rsidRPr="00144B94">
              <w:rPr>
                <w:rFonts w:ascii="Times New Roman" w:eastAsia="Times New Roman" w:hAnsi="Times New Roman" w:cs="Times New Roman"/>
                <w:sz w:val="28"/>
                <w:szCs w:val="28"/>
                <w:lang w:eastAsia="ru-RU"/>
              </w:rPr>
              <w:t>, секретарь совещательного органа</w:t>
            </w:r>
          </w:p>
        </w:tc>
      </w:tr>
      <w:tr w:rsidR="00144B94" w:rsidRPr="00144B94" w14:paraId="7E812EB3" w14:textId="77777777" w:rsidTr="006644E9">
        <w:trPr>
          <w:trHeight w:val="420"/>
        </w:trPr>
        <w:tc>
          <w:tcPr>
            <w:tcW w:w="9889" w:type="dxa"/>
            <w:gridSpan w:val="2"/>
            <w:hideMark/>
          </w:tcPr>
          <w:p w14:paraId="5CEC88CC" w14:textId="77777777" w:rsidR="00144B94" w:rsidRPr="00144B94" w:rsidRDefault="00144B94" w:rsidP="00144B94">
            <w:pPr>
              <w:spacing w:after="0" w:line="240" w:lineRule="exact"/>
              <w:rPr>
                <w:rFonts w:ascii="Times New Roman" w:eastAsia="Times New Roman" w:hAnsi="Times New Roman" w:cs="Times New Roman"/>
                <w:b/>
                <w:sz w:val="28"/>
                <w:szCs w:val="28"/>
                <w:lang w:eastAsia="ru-RU"/>
              </w:rPr>
            </w:pPr>
          </w:p>
          <w:p w14:paraId="7948F237" w14:textId="77777777" w:rsidR="00144B94" w:rsidRPr="00144B94" w:rsidRDefault="00144B94" w:rsidP="00144B94">
            <w:pPr>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Члены совещательного органа:</w:t>
            </w:r>
          </w:p>
        </w:tc>
      </w:tr>
      <w:tr w:rsidR="00144B94" w:rsidRPr="00144B94" w14:paraId="36FBCF75" w14:textId="77777777" w:rsidTr="006644E9">
        <w:trPr>
          <w:trHeight w:val="568"/>
        </w:trPr>
        <w:tc>
          <w:tcPr>
            <w:tcW w:w="2235" w:type="dxa"/>
          </w:tcPr>
          <w:p w14:paraId="3CE979A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3EC891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Алексеев Ю.М.</w:t>
            </w:r>
          </w:p>
          <w:p w14:paraId="0453B1D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c>
          <w:tcPr>
            <w:tcW w:w="7654" w:type="dxa"/>
          </w:tcPr>
          <w:p w14:paraId="19D94178"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EB1685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начальник управления делами и отдела по работе с населением и общественными объединениями управления делами Администрации муниципального округа</w:t>
            </w:r>
          </w:p>
        </w:tc>
      </w:tr>
      <w:tr w:rsidR="00144B94" w:rsidRPr="00144B94" w14:paraId="662459FE" w14:textId="77777777" w:rsidTr="006644E9">
        <w:trPr>
          <w:trHeight w:val="568"/>
        </w:trPr>
        <w:tc>
          <w:tcPr>
            <w:tcW w:w="2235" w:type="dxa"/>
          </w:tcPr>
          <w:p w14:paraId="755281C9"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7949E46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Алексеева М.С.</w:t>
            </w:r>
          </w:p>
        </w:tc>
        <w:tc>
          <w:tcPr>
            <w:tcW w:w="7654" w:type="dxa"/>
          </w:tcPr>
          <w:p w14:paraId="22CBD19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00340159"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начальник отдела правовой и кадровой работы управления делами Администрации муниципального округа</w:t>
            </w:r>
          </w:p>
        </w:tc>
      </w:tr>
      <w:tr w:rsidR="00144B94" w:rsidRPr="00144B94" w14:paraId="31AC79C7" w14:textId="77777777" w:rsidTr="006644E9">
        <w:trPr>
          <w:trHeight w:val="568"/>
        </w:trPr>
        <w:tc>
          <w:tcPr>
            <w:tcW w:w="2235" w:type="dxa"/>
          </w:tcPr>
          <w:p w14:paraId="1B9D5AFD"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7EB86B7B"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Большаков А.Г.</w:t>
            </w:r>
          </w:p>
          <w:p w14:paraId="04004A2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c>
          <w:tcPr>
            <w:tcW w:w="7654" w:type="dxa"/>
          </w:tcPr>
          <w:p w14:paraId="1A2915AE"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5317C7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-генеральный директор ООО «Славянская Артель» </w:t>
            </w:r>
          </w:p>
          <w:p w14:paraId="467FD8C9" w14:textId="77777777" w:rsidR="00144B94" w:rsidRPr="00144B94" w:rsidRDefault="00144B94" w:rsidP="00144B94">
            <w:pPr>
              <w:spacing w:after="0" w:line="240" w:lineRule="exact"/>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 согласованию)</w:t>
            </w:r>
          </w:p>
        </w:tc>
      </w:tr>
      <w:tr w:rsidR="00144B94" w:rsidRPr="00144B94" w14:paraId="35F31A8B" w14:textId="77777777" w:rsidTr="006644E9">
        <w:trPr>
          <w:trHeight w:val="290"/>
        </w:trPr>
        <w:tc>
          <w:tcPr>
            <w:tcW w:w="2235" w:type="dxa"/>
          </w:tcPr>
          <w:p w14:paraId="40C88A3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86ACE98"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Данилова Н.С.     </w:t>
            </w:r>
          </w:p>
        </w:tc>
        <w:tc>
          <w:tcPr>
            <w:tcW w:w="7654" w:type="dxa"/>
          </w:tcPr>
          <w:p w14:paraId="64849806"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4DC91338"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директор ООО «Любытинское водопроводно-канализационное хозяйство» (по согласованию)</w:t>
            </w:r>
          </w:p>
        </w:tc>
      </w:tr>
      <w:tr w:rsidR="00144B94" w:rsidRPr="00144B94" w14:paraId="7EB043E6" w14:textId="77777777" w:rsidTr="006644E9">
        <w:trPr>
          <w:trHeight w:val="290"/>
        </w:trPr>
        <w:tc>
          <w:tcPr>
            <w:tcW w:w="2235" w:type="dxa"/>
          </w:tcPr>
          <w:p w14:paraId="4A4E201C"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232B54E"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Егоров Д.А.</w:t>
            </w:r>
          </w:p>
          <w:p w14:paraId="5E6230B9"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c>
          <w:tcPr>
            <w:tcW w:w="7654" w:type="dxa"/>
          </w:tcPr>
          <w:p w14:paraId="77F41CAB"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AFCC8CD"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начальник Любытинского мастерского участка Хвойнинского округа электрических сетей (по согласованию)</w:t>
            </w:r>
          </w:p>
        </w:tc>
      </w:tr>
      <w:tr w:rsidR="00144B94" w:rsidRPr="00144B94" w14:paraId="1F60E81B" w14:textId="77777777" w:rsidTr="006644E9">
        <w:trPr>
          <w:trHeight w:val="290"/>
        </w:trPr>
        <w:tc>
          <w:tcPr>
            <w:tcW w:w="2235" w:type="dxa"/>
          </w:tcPr>
          <w:p w14:paraId="4B29D04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1E2737A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Еремин В.В.</w:t>
            </w:r>
          </w:p>
          <w:p w14:paraId="618E42E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c>
          <w:tcPr>
            <w:tcW w:w="7654" w:type="dxa"/>
          </w:tcPr>
          <w:p w14:paraId="29A88356"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40C34CAA"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генеральный директор общества с ограниченной ответственностью «Любытино-Хутор» (по согласованию)</w:t>
            </w:r>
          </w:p>
        </w:tc>
      </w:tr>
      <w:tr w:rsidR="00144B94" w:rsidRPr="00144B94" w14:paraId="0519FF02" w14:textId="77777777" w:rsidTr="006644E9">
        <w:trPr>
          <w:trHeight w:val="290"/>
        </w:trPr>
        <w:tc>
          <w:tcPr>
            <w:tcW w:w="2235" w:type="dxa"/>
          </w:tcPr>
          <w:p w14:paraId="63B51F2F"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67A43F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Комяков А.В.  </w:t>
            </w:r>
          </w:p>
        </w:tc>
        <w:tc>
          <w:tcPr>
            <w:tcW w:w="7654" w:type="dxa"/>
          </w:tcPr>
          <w:p w14:paraId="0B8D1D5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FAA58B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генеральный директор общества с ограниченной ответственностью «Любытино-Слалом» (по согласованию)</w:t>
            </w:r>
          </w:p>
        </w:tc>
      </w:tr>
      <w:tr w:rsidR="00144B94" w:rsidRPr="00144B94" w14:paraId="109D06FB" w14:textId="77777777" w:rsidTr="006644E9">
        <w:trPr>
          <w:trHeight w:val="566"/>
        </w:trPr>
        <w:tc>
          <w:tcPr>
            <w:tcW w:w="2235" w:type="dxa"/>
            <w:hideMark/>
          </w:tcPr>
          <w:p w14:paraId="5158AEBE"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52347FA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Латышев В.А.</w:t>
            </w:r>
          </w:p>
        </w:tc>
        <w:tc>
          <w:tcPr>
            <w:tcW w:w="7654" w:type="dxa"/>
            <w:hideMark/>
          </w:tcPr>
          <w:p w14:paraId="4311C7DD"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1C2D4AD8"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 xml:space="preserve">начальник отдела по сопровождению инвестиционных проектов АГОУ «Агентство развития Новгородской области» (по согласованию) </w:t>
            </w:r>
          </w:p>
        </w:tc>
      </w:tr>
      <w:tr w:rsidR="00144B94" w:rsidRPr="00144B94" w14:paraId="06085053" w14:textId="77777777" w:rsidTr="006644E9">
        <w:trPr>
          <w:trHeight w:val="567"/>
        </w:trPr>
        <w:tc>
          <w:tcPr>
            <w:tcW w:w="2235" w:type="dxa"/>
            <w:hideMark/>
          </w:tcPr>
          <w:p w14:paraId="73217BBC"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694D01C"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Мохнова Т.В.</w:t>
            </w:r>
          </w:p>
        </w:tc>
        <w:tc>
          <w:tcPr>
            <w:tcW w:w="7654" w:type="dxa"/>
            <w:hideMark/>
          </w:tcPr>
          <w:p w14:paraId="7600A2E7"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117664DE"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-Глава Неболчского функционального управления Администрации муниципального округа</w:t>
            </w:r>
          </w:p>
        </w:tc>
      </w:tr>
      <w:tr w:rsidR="00144B94" w:rsidRPr="00144B94" w14:paraId="79A6802B" w14:textId="77777777" w:rsidTr="006644E9">
        <w:trPr>
          <w:trHeight w:val="567"/>
        </w:trPr>
        <w:tc>
          <w:tcPr>
            <w:tcW w:w="2235" w:type="dxa"/>
          </w:tcPr>
          <w:p w14:paraId="07FE320F"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DD31BE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Новикова О.В.</w:t>
            </w:r>
          </w:p>
          <w:p w14:paraId="66E1439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c>
          <w:tcPr>
            <w:tcW w:w="7654" w:type="dxa"/>
            <w:hideMark/>
          </w:tcPr>
          <w:p w14:paraId="6AEA717C"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3F10916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-председатель комитета финансов Администрации  муниципального округа</w:t>
            </w:r>
          </w:p>
        </w:tc>
      </w:tr>
      <w:tr w:rsidR="00144B94" w:rsidRPr="00144B94" w14:paraId="0DAF23F7" w14:textId="77777777" w:rsidTr="006644E9">
        <w:trPr>
          <w:trHeight w:val="848"/>
        </w:trPr>
        <w:tc>
          <w:tcPr>
            <w:tcW w:w="2235" w:type="dxa"/>
            <w:hideMark/>
          </w:tcPr>
          <w:p w14:paraId="038FDF78"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417CBD29"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Огородник Н.Г.</w:t>
            </w:r>
          </w:p>
        </w:tc>
        <w:tc>
          <w:tcPr>
            <w:tcW w:w="7654" w:type="dxa"/>
            <w:hideMark/>
          </w:tcPr>
          <w:p w14:paraId="69719B12"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4656DED3"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начальник управления  экономического развития и инвестиций и отдела экономики, сельского хозяйства  и предпринимательства Администрации  муниципального округа</w:t>
            </w:r>
          </w:p>
        </w:tc>
      </w:tr>
      <w:tr w:rsidR="00144B94" w:rsidRPr="00144B94" w14:paraId="582EDF47" w14:textId="77777777" w:rsidTr="006644E9">
        <w:trPr>
          <w:trHeight w:val="567"/>
        </w:trPr>
        <w:tc>
          <w:tcPr>
            <w:tcW w:w="2235" w:type="dxa"/>
            <w:hideMark/>
          </w:tcPr>
          <w:p w14:paraId="13037002"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05ECB5D3"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Соловьева М.А.</w:t>
            </w:r>
          </w:p>
        </w:tc>
        <w:tc>
          <w:tcPr>
            <w:tcW w:w="7654" w:type="dxa"/>
            <w:hideMark/>
          </w:tcPr>
          <w:p w14:paraId="650822DC"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042E4F81"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-заместитель председателя комитета, начальник отдела строительства, архитектуры и земельных отношений комитета жилищно-коммунального хозяйства Администрации  муниципального округа</w:t>
            </w:r>
          </w:p>
          <w:p w14:paraId="7FACCBD2"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23142DD4"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r>
      <w:tr w:rsidR="00144B94" w:rsidRPr="00144B94" w14:paraId="28DF2AB0" w14:textId="77777777" w:rsidTr="006644E9">
        <w:trPr>
          <w:trHeight w:val="567"/>
        </w:trPr>
        <w:tc>
          <w:tcPr>
            <w:tcW w:w="9889" w:type="dxa"/>
            <w:gridSpan w:val="2"/>
          </w:tcPr>
          <w:p w14:paraId="193888A7" w14:textId="77777777" w:rsidR="00144B94" w:rsidRPr="00144B94" w:rsidRDefault="00144B94" w:rsidP="00144B94">
            <w:pPr>
              <w:spacing w:after="0" w:line="240" w:lineRule="exact"/>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tc>
      </w:tr>
      <w:tr w:rsidR="00144B94" w:rsidRPr="00144B94" w14:paraId="5A5ED33F" w14:textId="77777777" w:rsidTr="006644E9">
        <w:trPr>
          <w:trHeight w:val="127"/>
        </w:trPr>
        <w:tc>
          <w:tcPr>
            <w:tcW w:w="2235" w:type="dxa"/>
          </w:tcPr>
          <w:p w14:paraId="1475686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7731D47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Яцковская О.В.</w:t>
            </w:r>
          </w:p>
          <w:p w14:paraId="4DB0857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tc>
        <w:tc>
          <w:tcPr>
            <w:tcW w:w="7654" w:type="dxa"/>
            <w:hideMark/>
          </w:tcPr>
          <w:p w14:paraId="07FBFA20"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p>
          <w:p w14:paraId="68B74855" w14:textId="77777777" w:rsidR="00144B94" w:rsidRPr="00144B94" w:rsidRDefault="00144B94" w:rsidP="00144B94">
            <w:pPr>
              <w:spacing w:after="0" w:line="240" w:lineRule="exact"/>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w:t>
            </w:r>
            <w:r w:rsidRPr="00144B94">
              <w:rPr>
                <w:rFonts w:ascii="Times New Roman" w:eastAsia="Arial Unicode MS" w:hAnsi="Times New Roman" w:cs="Times New Roman"/>
                <w:sz w:val="28"/>
                <w:szCs w:val="28"/>
                <w:lang w:eastAsia="ru-RU"/>
              </w:rPr>
              <w:t>главный специалист отдела муниципального имущества комитета жилищно-коммунального хозяйства Администрации муниципального округа</w:t>
            </w:r>
          </w:p>
        </w:tc>
      </w:tr>
    </w:tbl>
    <w:p w14:paraId="02DB0716" w14:textId="77777777" w:rsidR="00144B94" w:rsidRPr="00144B94" w:rsidRDefault="00144B94" w:rsidP="00144B94">
      <w:pPr>
        <w:spacing w:after="0" w:line="240" w:lineRule="exact"/>
        <w:rPr>
          <w:rFonts w:ascii="Times New Roman" w:hAnsi="Times New Roman" w:cs="Times New Roman"/>
          <w:sz w:val="28"/>
          <w:szCs w:val="28"/>
        </w:rPr>
      </w:pPr>
      <w:r w:rsidRPr="00144B94">
        <w:rPr>
          <w:rFonts w:ascii="Times New Roman" w:hAnsi="Times New Roman" w:cs="Times New Roman"/>
          <w:sz w:val="28"/>
          <w:szCs w:val="28"/>
        </w:rPr>
        <w:t xml:space="preserve">                                                                                      </w:t>
      </w:r>
    </w:p>
    <w:p w14:paraId="74A1BE16" w14:textId="537E8C09" w:rsidR="00144B94" w:rsidRPr="00144B94" w:rsidRDefault="00144B94" w:rsidP="00144B94">
      <w:pPr>
        <w:spacing w:after="0" w:line="240" w:lineRule="auto"/>
        <w:ind w:firstLine="692"/>
        <w:jc w:val="center"/>
        <w:rPr>
          <w:rFonts w:ascii="Times New Roman" w:eastAsia="Times New Roman" w:hAnsi="Times New Roman" w:cs="Times New Roman"/>
          <w:szCs w:val="16"/>
          <w:lang w:eastAsia="ru-RU"/>
        </w:rPr>
      </w:pPr>
      <w:r w:rsidRPr="00144B94">
        <w:rPr>
          <w:rFonts w:ascii="Times New Roman" w:eastAsia="Times New Roman" w:hAnsi="Times New Roman" w:cs="Times New Roman"/>
          <w:szCs w:val="16"/>
          <w:lang w:eastAsia="ru-RU"/>
        </w:rPr>
        <w:t>______________________</w:t>
      </w:r>
    </w:p>
    <w:p w14:paraId="199A7931" w14:textId="562811A9"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C3F3C28" w14:textId="2C803AB4"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9600" behindDoc="0" locked="0" layoutInCell="1" allowOverlap="1" wp14:anchorId="368C1E1C" wp14:editId="351CCA0E">
                <wp:simplePos x="0" y="0"/>
                <wp:positionH relativeFrom="column">
                  <wp:posOffset>2678430</wp:posOffset>
                </wp:positionH>
                <wp:positionV relativeFrom="paragraph">
                  <wp:posOffset>-433705</wp:posOffset>
                </wp:positionV>
                <wp:extent cx="551180" cy="395605"/>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78C58" id="Прямоугольник 336" o:spid="_x0000_s1026" style="position:absolute;margin-left:210.9pt;margin-top:-34.15pt;width:43.4pt;height:31.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PsW8+iMCAADvAwAADgAAAAAAAAAAAAAAAAAuAgAAZHJzL2Uyb0RvYy54&#10;bWxQSwECLQAUAAYACAAAACEAzHaq6N4AAAAKAQAADwAAAAAAAAAAAAAAAAB9BAAAZHJzL2Rvd25y&#10;ZXYueG1sUEsFBgAAAAAEAAQA8wAAAIgFA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8576" behindDoc="0" locked="0" layoutInCell="1" allowOverlap="1" wp14:anchorId="386BD7B6" wp14:editId="333FBCF8">
                <wp:simplePos x="0" y="0"/>
                <wp:positionH relativeFrom="column">
                  <wp:posOffset>2678430</wp:posOffset>
                </wp:positionH>
                <wp:positionV relativeFrom="paragraph">
                  <wp:posOffset>-595630</wp:posOffset>
                </wp:positionV>
                <wp:extent cx="551180" cy="25781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EC87" id="Прямоугольник 335" o:spid="_x0000_s1026" style="position:absolute;margin-left:210.9pt;margin-top:-46.9pt;width:43.4pt;height:20.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zCBEKi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0E8E55BC" wp14:editId="3BFC559B">
            <wp:extent cx="781050" cy="971550"/>
            <wp:effectExtent l="0" t="0" r="0" b="0"/>
            <wp:docPr id="334" name="Рисунок 33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0F3989B"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5C32567C"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122CCDA2" w14:textId="77777777" w:rsidR="00144B94" w:rsidRPr="00144B94" w:rsidRDefault="00144B94" w:rsidP="00144B9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BD9799F" w14:textId="77777777" w:rsidR="00144B94" w:rsidRPr="00144B94" w:rsidRDefault="00144B94" w:rsidP="00144B94">
      <w:pPr>
        <w:spacing w:after="0" w:line="240" w:lineRule="auto"/>
        <w:ind w:right="-2"/>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411BA453" w14:textId="77777777" w:rsidR="00144B94" w:rsidRPr="00144B94" w:rsidRDefault="00144B94" w:rsidP="00144B94">
      <w:pPr>
        <w:spacing w:after="0" w:line="240" w:lineRule="exact"/>
        <w:ind w:right="-2"/>
        <w:jc w:val="center"/>
        <w:rPr>
          <w:rFonts w:ascii="Times New Roman" w:eastAsia="Times New Roman" w:hAnsi="Times New Roman" w:cs="Times New Roman"/>
          <w:b/>
          <w:color w:val="000000"/>
          <w:sz w:val="28"/>
          <w:szCs w:val="28"/>
          <w:lang w:eastAsia="ru-RU"/>
        </w:rPr>
      </w:pPr>
    </w:p>
    <w:p w14:paraId="5C7BDCA4" w14:textId="77777777" w:rsidR="00144B94" w:rsidRPr="00144B94" w:rsidRDefault="00144B94" w:rsidP="00144B94">
      <w:pPr>
        <w:spacing w:after="0" w:line="240" w:lineRule="exact"/>
        <w:ind w:right="-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от 11.02.2026 № 220</w:t>
      </w:r>
    </w:p>
    <w:p w14:paraId="16CC6D47"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3B88ED46"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0F035DEA"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sz w:val="28"/>
          <w:szCs w:val="28"/>
          <w:lang w:eastAsia="ru-RU"/>
        </w:rPr>
      </w:pPr>
    </w:p>
    <w:p w14:paraId="0F36986D" w14:textId="77777777" w:rsidR="00144B94" w:rsidRPr="00144B94" w:rsidRDefault="00144B94" w:rsidP="00144B94">
      <w:pPr>
        <w:widowControl w:val="0"/>
        <w:tabs>
          <w:tab w:val="left" w:pos="426"/>
        </w:tabs>
        <w:autoSpaceDE w:val="0"/>
        <w:autoSpaceDN w:val="0"/>
        <w:adjustRightInd w:val="0"/>
        <w:spacing w:after="0" w:line="240" w:lineRule="exact"/>
        <w:ind w:right="-2" w:firstLine="567"/>
        <w:jc w:val="center"/>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 xml:space="preserve">Об изменении наименования  общества с ограниченной ответственностью «Неболчское межмуниципальное предприятие жилищного хозяйства»  </w:t>
      </w:r>
    </w:p>
    <w:p w14:paraId="3C824CD6" w14:textId="77777777" w:rsidR="00144B94" w:rsidRPr="00144B94" w:rsidRDefault="00144B94" w:rsidP="00144B94">
      <w:pPr>
        <w:widowControl w:val="0"/>
        <w:tabs>
          <w:tab w:val="left" w:pos="426"/>
        </w:tabs>
        <w:autoSpaceDE w:val="0"/>
        <w:autoSpaceDN w:val="0"/>
        <w:adjustRightInd w:val="0"/>
        <w:spacing w:after="0" w:line="240" w:lineRule="exact"/>
        <w:ind w:right="-2" w:firstLine="567"/>
        <w:jc w:val="center"/>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 xml:space="preserve">и утверждении Устава в новой редакции </w:t>
      </w:r>
    </w:p>
    <w:p w14:paraId="6DCA9344" w14:textId="77777777" w:rsidR="00144B94" w:rsidRPr="00144B94" w:rsidRDefault="00144B94" w:rsidP="00144B94">
      <w:pPr>
        <w:widowControl w:val="0"/>
        <w:tabs>
          <w:tab w:val="left" w:pos="426"/>
        </w:tabs>
        <w:autoSpaceDE w:val="0"/>
        <w:autoSpaceDN w:val="0"/>
        <w:adjustRightInd w:val="0"/>
        <w:spacing w:after="0" w:line="240" w:lineRule="exact"/>
        <w:ind w:right="-2" w:firstLine="567"/>
        <w:jc w:val="both"/>
        <w:rPr>
          <w:rFonts w:ascii="Times New Roman" w:eastAsia="Times New Roman" w:hAnsi="Times New Roman" w:cs="Times New Roman"/>
          <w:sz w:val="26"/>
          <w:szCs w:val="26"/>
          <w:lang w:eastAsia="ru-RU"/>
        </w:rPr>
      </w:pPr>
    </w:p>
    <w:p w14:paraId="0F809CA1" w14:textId="77777777" w:rsidR="00144B94" w:rsidRPr="00144B94" w:rsidRDefault="00144B94" w:rsidP="00144B94">
      <w:pPr>
        <w:tabs>
          <w:tab w:val="left" w:pos="-284"/>
        </w:tabs>
        <w:spacing w:after="0" w:line="240" w:lineRule="auto"/>
        <w:jc w:val="both"/>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 w:val="28"/>
          <w:szCs w:val="28"/>
          <w:lang w:eastAsia="ru-RU"/>
        </w:rPr>
        <w:tab/>
        <w:t xml:space="preserve">В соответствии с Федеральным законом Российской Федерации от 20марта 2025года № 33-ФЗ «Об общих принципах организации местного самоуправления в единой системе публичной власти», Областным законом Новгородской области от 27.01.2025 № 630-ОЗ «О преобразовании всех поселений, входящих в состав Любытинского муниципального района Новгородской области, путем их объединения и наделении вновь образованного муниципального образования статусом муниципального округа», решениями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Неболчского сельского поселения», от 28.11.2025 № 35 «Об утверждении Положения об Администрации Любытинского муниципального округа Новгородской области», Администрация Любытинского муниципального округа </w:t>
      </w:r>
      <w:r w:rsidRPr="00144B94">
        <w:rPr>
          <w:rFonts w:ascii="Times New Roman" w:eastAsia="Times New Roman" w:hAnsi="Times New Roman" w:cs="Times New Roman"/>
          <w:b/>
          <w:sz w:val="28"/>
          <w:szCs w:val="28"/>
          <w:lang w:eastAsia="ru-RU"/>
        </w:rPr>
        <w:t>ПОСТАНОВЛЯЕТ:</w:t>
      </w:r>
    </w:p>
    <w:p w14:paraId="540588F4" w14:textId="77777777" w:rsidR="00144B94" w:rsidRPr="00144B94" w:rsidRDefault="00144B94" w:rsidP="00144B94">
      <w:pPr>
        <w:tabs>
          <w:tab w:val="left" w:pos="-284"/>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xml:space="preserve">1.Изменить наименование с «Общество с ограниченной ответственностью </w:t>
      </w:r>
      <w:r w:rsidRPr="00144B94">
        <w:rPr>
          <w:rFonts w:ascii="Times New Roman" w:hAnsi="Times New Roman" w:cs="Times New Roman"/>
          <w:b/>
          <w:sz w:val="28"/>
          <w:szCs w:val="28"/>
        </w:rPr>
        <w:t>«</w:t>
      </w:r>
      <w:r w:rsidRPr="00144B94">
        <w:rPr>
          <w:rFonts w:ascii="Times New Roman" w:hAnsi="Times New Roman" w:cs="Times New Roman"/>
          <w:sz w:val="28"/>
          <w:szCs w:val="28"/>
        </w:rPr>
        <w:t xml:space="preserve">Неболчское межмуниципальное предприятие жилищного хозяйства» на «Общество с ограниченной ответственностью </w:t>
      </w:r>
      <w:r w:rsidRPr="00144B94">
        <w:rPr>
          <w:rFonts w:ascii="Times New Roman" w:hAnsi="Times New Roman" w:cs="Times New Roman"/>
          <w:b/>
          <w:sz w:val="28"/>
          <w:szCs w:val="28"/>
        </w:rPr>
        <w:t>«</w:t>
      </w:r>
      <w:r w:rsidRPr="00144B94">
        <w:rPr>
          <w:rFonts w:ascii="Times New Roman" w:hAnsi="Times New Roman" w:cs="Times New Roman"/>
          <w:sz w:val="28"/>
          <w:szCs w:val="28"/>
        </w:rPr>
        <w:t>Неболчское муниципальное предприятие жилищного хозяйства».</w:t>
      </w:r>
    </w:p>
    <w:p w14:paraId="7363E8E1" w14:textId="77777777" w:rsidR="00144B94" w:rsidRPr="00144B94" w:rsidRDefault="00144B94" w:rsidP="00144B94">
      <w:pPr>
        <w:tabs>
          <w:tab w:val="left" w:pos="-284"/>
        </w:tabs>
        <w:spacing w:after="0" w:line="240" w:lineRule="auto"/>
        <w:contextualSpacing/>
        <w:jc w:val="both"/>
        <w:rPr>
          <w:rFonts w:ascii="Times New Roman" w:hAnsi="Times New Roman" w:cs="Times New Roman"/>
          <w:sz w:val="28"/>
          <w:szCs w:val="28"/>
        </w:rPr>
      </w:pPr>
      <w:r w:rsidRPr="00144B94">
        <w:rPr>
          <w:rFonts w:ascii="Times New Roman" w:hAnsi="Times New Roman" w:cs="Times New Roman"/>
          <w:sz w:val="28"/>
          <w:szCs w:val="28"/>
        </w:rPr>
        <w:tab/>
        <w:t xml:space="preserve">2.Считать единственным участником общества с ограниченной ответственностью «Неболчское муниципальное предприятие жилищного хозяйства» муниципальное образование Любытинский муниципальный округ Новгородской области в лице Администрации Любытинского муниципального округа Новгородской области. </w:t>
      </w:r>
    </w:p>
    <w:p w14:paraId="5AEA03B0" w14:textId="77777777" w:rsidR="00144B94" w:rsidRPr="00144B94" w:rsidRDefault="00144B94" w:rsidP="00144B94">
      <w:pPr>
        <w:tabs>
          <w:tab w:val="left" w:pos="-284"/>
        </w:tabs>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 xml:space="preserve">3.Утвердить прилагаемый Устав общества с ограниченной ответственностью </w:t>
      </w:r>
      <w:r w:rsidRPr="00144B94">
        <w:rPr>
          <w:rFonts w:ascii="Times New Roman" w:eastAsia="Times New Roman" w:hAnsi="Times New Roman" w:cs="Times New Roman"/>
          <w:b/>
          <w:sz w:val="28"/>
          <w:szCs w:val="28"/>
          <w:lang w:eastAsia="ru-RU"/>
        </w:rPr>
        <w:t>«</w:t>
      </w:r>
      <w:r w:rsidRPr="00144B94">
        <w:rPr>
          <w:rFonts w:ascii="Times New Roman" w:eastAsia="Times New Roman" w:hAnsi="Times New Roman" w:cs="Times New Roman"/>
          <w:sz w:val="28"/>
          <w:szCs w:val="28"/>
          <w:lang w:eastAsia="ru-RU"/>
        </w:rPr>
        <w:t>Неболчское муниципальное предприятие жилищного хозяйства» в новой редакции (далее ООО «НМПЖХ»).</w:t>
      </w:r>
    </w:p>
    <w:p w14:paraId="5E9C4BD4" w14:textId="77777777" w:rsidR="00144B94" w:rsidRPr="00144B94" w:rsidRDefault="00144B94" w:rsidP="00144B94">
      <w:pPr>
        <w:tabs>
          <w:tab w:val="left" w:pos="-284"/>
        </w:tabs>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r w:rsidRPr="00144B94">
        <w:rPr>
          <w:rFonts w:ascii="Times New Roman" w:eastAsia="Times New Roman" w:hAnsi="Times New Roman" w:cs="Times New Roman"/>
          <w:sz w:val="28"/>
          <w:szCs w:val="28"/>
          <w:lang w:eastAsia="ru-RU"/>
        </w:rPr>
        <w:tab/>
        <w:t xml:space="preserve">4. Директору ООО «НМПЖХ» Воробьеву Д.А. совершить необходимые действия, связанные с государственной регистрацией Устава общества в межрайонной инспекции ФНС России по Новгородской области. </w:t>
      </w:r>
    </w:p>
    <w:p w14:paraId="2D15FC80" w14:textId="77777777" w:rsidR="00144B94" w:rsidRPr="00144B94" w:rsidRDefault="00144B94" w:rsidP="00144B94">
      <w:pPr>
        <w:tabs>
          <w:tab w:val="left" w:pos="-284"/>
        </w:tabs>
        <w:spacing w:after="0" w:line="240" w:lineRule="auto"/>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5.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3F849756" w14:textId="77777777" w:rsidR="00144B94" w:rsidRPr="00144B94" w:rsidRDefault="00144B94" w:rsidP="00144B94">
      <w:pPr>
        <w:spacing w:after="0" w:line="240" w:lineRule="exact"/>
        <w:ind w:right="-510"/>
        <w:rPr>
          <w:rFonts w:ascii="Times New Roman" w:eastAsia="Times New Roman" w:hAnsi="Times New Roman" w:cs="Times New Roman"/>
          <w:b/>
          <w:sz w:val="26"/>
          <w:szCs w:val="26"/>
          <w:lang w:eastAsia="ru-RU"/>
        </w:rPr>
      </w:pPr>
    </w:p>
    <w:p w14:paraId="5CAE9A1A" w14:textId="77777777" w:rsidR="00144B94" w:rsidRPr="00144B94" w:rsidRDefault="00144B94" w:rsidP="00144B94">
      <w:pPr>
        <w:spacing w:after="0" w:line="240" w:lineRule="exact"/>
        <w:ind w:right="-510"/>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Первый заместитель</w:t>
      </w:r>
    </w:p>
    <w:p w14:paraId="315ACBCF" w14:textId="77777777" w:rsidR="00144B94" w:rsidRPr="00144B94" w:rsidRDefault="00144B94" w:rsidP="00144B94">
      <w:pPr>
        <w:spacing w:after="0" w:line="240" w:lineRule="exact"/>
        <w:ind w:right="-510"/>
        <w:rPr>
          <w:rFonts w:ascii="Times New Roman" w:eastAsia="Times New Roman" w:hAnsi="Times New Roman" w:cs="Times New Roman"/>
          <w:b/>
          <w:sz w:val="26"/>
          <w:szCs w:val="26"/>
          <w:lang w:eastAsia="ru-RU"/>
        </w:rPr>
        <w:sectPr w:rsidR="00144B94" w:rsidRPr="00144B94" w:rsidSect="00CC682B">
          <w:pgSz w:w="11906" w:h="16838"/>
          <w:pgMar w:top="454" w:right="567" w:bottom="680" w:left="1985" w:header="709" w:footer="709" w:gutter="0"/>
          <w:cols w:space="720"/>
        </w:sectPr>
      </w:pPr>
      <w:r w:rsidRPr="00144B94">
        <w:rPr>
          <w:rFonts w:ascii="Times New Roman" w:eastAsia="Times New Roman" w:hAnsi="Times New Roman" w:cs="Times New Roman"/>
          <w:b/>
          <w:sz w:val="26"/>
          <w:szCs w:val="26"/>
          <w:lang w:eastAsia="ru-RU"/>
        </w:rPr>
        <w:t>Главы администрации                                                                           О.В.Степанова</w:t>
      </w:r>
    </w:p>
    <w:p w14:paraId="0349A16A" w14:textId="77777777" w:rsidR="00144B94" w:rsidRPr="00144B94" w:rsidRDefault="00144B94" w:rsidP="00144B94">
      <w:pPr>
        <w:widowControl w:val="0"/>
        <w:tabs>
          <w:tab w:val="left" w:pos="-567"/>
        </w:tabs>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lastRenderedPageBreak/>
        <w:t xml:space="preserve">                                                            Утвержден</w:t>
      </w:r>
    </w:p>
    <w:p w14:paraId="3AC2117C" w14:textId="77777777" w:rsidR="00144B94" w:rsidRPr="00144B94" w:rsidRDefault="00144B94" w:rsidP="00144B94">
      <w:pPr>
        <w:widowControl w:val="0"/>
        <w:tabs>
          <w:tab w:val="left" w:pos="-567"/>
        </w:tabs>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t xml:space="preserve">                                                                 постановлением Администрации  </w:t>
      </w:r>
    </w:p>
    <w:p w14:paraId="4225A1CF" w14:textId="77777777" w:rsidR="00144B94" w:rsidRPr="00144B94" w:rsidRDefault="00144B94" w:rsidP="00144B94">
      <w:pPr>
        <w:widowControl w:val="0"/>
        <w:tabs>
          <w:tab w:val="left" w:pos="-567"/>
        </w:tabs>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t xml:space="preserve">                                                                   Любытинского муниципального округа </w:t>
      </w:r>
    </w:p>
    <w:p w14:paraId="38BD51EC" w14:textId="77777777" w:rsidR="00144B94" w:rsidRPr="00144B94" w:rsidRDefault="00144B94" w:rsidP="00144B94">
      <w:pPr>
        <w:widowControl w:val="0"/>
        <w:tabs>
          <w:tab w:val="left" w:pos="-567"/>
        </w:tabs>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t xml:space="preserve">                                                                  Новгородской области</w:t>
      </w:r>
    </w:p>
    <w:p w14:paraId="51FCAEC3" w14:textId="77777777" w:rsidR="00144B94" w:rsidRPr="00144B94" w:rsidRDefault="00144B94" w:rsidP="00144B94">
      <w:pPr>
        <w:widowControl w:val="0"/>
        <w:tabs>
          <w:tab w:val="left" w:pos="-567"/>
        </w:tabs>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t xml:space="preserve">                                                                от 11.02.2026 № 220 </w:t>
      </w:r>
    </w:p>
    <w:p w14:paraId="65C95B7C" w14:textId="77777777" w:rsidR="00144B94" w:rsidRPr="00144B94" w:rsidRDefault="00144B94" w:rsidP="00144B94">
      <w:pPr>
        <w:widowControl w:val="0"/>
        <w:tabs>
          <w:tab w:val="left" w:pos="-142"/>
        </w:tabs>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p>
    <w:p w14:paraId="78C78C6B" w14:textId="77777777" w:rsidR="00144B94" w:rsidRPr="00144B94" w:rsidRDefault="00144B94" w:rsidP="00144B94">
      <w:pPr>
        <w:widowControl w:val="0"/>
        <w:tabs>
          <w:tab w:val="left" w:pos="-142"/>
        </w:tabs>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УСТАВ</w:t>
      </w:r>
    </w:p>
    <w:p w14:paraId="1A62E60D" w14:textId="77777777" w:rsidR="00144B94" w:rsidRPr="00144B94" w:rsidRDefault="00144B94" w:rsidP="00144B94">
      <w:pPr>
        <w:widowControl w:val="0"/>
        <w:tabs>
          <w:tab w:val="left" w:pos="-142"/>
        </w:tabs>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 xml:space="preserve">общества с ограниченной ответственностью </w:t>
      </w:r>
    </w:p>
    <w:p w14:paraId="5F2039E4" w14:textId="77777777" w:rsidR="00144B94" w:rsidRPr="00144B94" w:rsidRDefault="00144B94" w:rsidP="00144B94">
      <w:pPr>
        <w:widowControl w:val="0"/>
        <w:tabs>
          <w:tab w:val="left" w:pos="-142"/>
        </w:tabs>
        <w:autoSpaceDE w:val="0"/>
        <w:autoSpaceDN w:val="0"/>
        <w:adjustRightInd w:val="0"/>
        <w:spacing w:after="0" w:line="240" w:lineRule="exact"/>
        <w:ind w:right="2"/>
        <w:jc w:val="center"/>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«Неболчское муниципальное предприятие жилищного хозяйства»</w:t>
      </w:r>
    </w:p>
    <w:p w14:paraId="7259D05E" w14:textId="77777777" w:rsidR="00144B94" w:rsidRPr="00144B94" w:rsidRDefault="00144B94" w:rsidP="00144B94">
      <w:pPr>
        <w:widowControl w:val="0"/>
        <w:tabs>
          <w:tab w:val="left" w:pos="-142"/>
        </w:tabs>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144B94">
        <w:rPr>
          <w:rFonts w:ascii="Times New Roman" w:eastAsia="Times New Roman" w:hAnsi="Times New Roman" w:cs="Times New Roman"/>
          <w:sz w:val="26"/>
          <w:szCs w:val="26"/>
          <w:lang w:eastAsia="ru-RU"/>
        </w:rPr>
        <w:t>(новая редакция)</w:t>
      </w:r>
    </w:p>
    <w:p w14:paraId="7A9B9F9B" w14:textId="77777777" w:rsidR="00144B94" w:rsidRPr="00144B94" w:rsidRDefault="00144B94" w:rsidP="00144B94">
      <w:pPr>
        <w:tabs>
          <w:tab w:val="left" w:pos="-142"/>
        </w:tabs>
        <w:spacing w:after="0" w:line="240" w:lineRule="exact"/>
        <w:ind w:right="2"/>
        <w:jc w:val="center"/>
        <w:rPr>
          <w:rFonts w:ascii="Times New Roman" w:eastAsia="Times New Roman" w:hAnsi="Times New Roman" w:cs="Times New Roman"/>
          <w:sz w:val="28"/>
          <w:szCs w:val="28"/>
          <w:lang w:eastAsia="ru-RU"/>
        </w:rPr>
      </w:pPr>
    </w:p>
    <w:p w14:paraId="3F46E815"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1.ОБЩИЕ ПОЛОЖЕНИЯ</w:t>
      </w:r>
    </w:p>
    <w:p w14:paraId="1E42415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1.1. Общество с ограниченной ответственностью «Неболчское муниципальное предприятие жилищного хозяйства», именуемое в дальнейшем «Общество», создано в соответствии с Гражданским кодексом Российской Федерации и Федеральным законом Российской Федерации «Об обществах с ограниченной ответственностью».</w:t>
      </w:r>
    </w:p>
    <w:p w14:paraId="6ED0E2D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1.2.Общество является юридическим лицом и строит свою деятельность на основании настоящего Устава и действующего законодательства Российской Федерации.</w:t>
      </w:r>
    </w:p>
    <w:p w14:paraId="5E9C570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1.3.Полное фирменное наименование Общества на русском языке: Общество с ограниченной ответственностью «Неболчское муниципальное предприятие жилищного хозяйства».</w:t>
      </w:r>
    </w:p>
    <w:p w14:paraId="2EC4B065"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Сокращенное фирменное наименование Общества на русском языке: ООО «НМПЖХ».</w:t>
      </w:r>
    </w:p>
    <w:p w14:paraId="4AAFD34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1.4. Место нахождение Общества: 174755 Новгородская область, Любытинский муниципальный округ, р.п.Неболчи».</w:t>
      </w:r>
    </w:p>
    <w:p w14:paraId="56493AA9"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Почтовый адрес:174755 Новгородская область, Любытинский муниципальный округ, р.п.Неболчи, ул.Советская, д.5.</w:t>
      </w:r>
    </w:p>
    <w:p w14:paraId="525C4680"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1.5. Учредителем и единственным участником Общества является муниципальное образование Любытинский муниципальный округ Новгородской области в лице Администрации Любытинского муниципального округа Новгородской области расположенной  по адресу: 174760, Новгородская область, Любытинский муниципальный округ, р.п.Любытино,ул.Советов, д.29</w:t>
      </w:r>
    </w:p>
    <w:p w14:paraId="390985ED" w14:textId="77777777" w:rsidR="00144B94" w:rsidRPr="00144B94" w:rsidRDefault="00144B94" w:rsidP="00144B94">
      <w:pPr>
        <w:spacing w:after="0" w:line="240" w:lineRule="auto"/>
        <w:ind w:right="-2" w:firstLine="426"/>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1.6. Общество является коммерческой организацией и создано на неопределенный срок.</w:t>
      </w:r>
    </w:p>
    <w:p w14:paraId="3D639E6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1.7.Общество  вправе в установленном порядке открывать банковские счета на территории Российской Федерации и за ее пределами. </w:t>
      </w:r>
    </w:p>
    <w:p w14:paraId="31BFBB7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1.8.Общество имеет круглую печать, содержащую его полное фирменное наименование на русском языке и указание на его местонахождения. Общество имеет штампы и бланки со своим наименованием, собственную эмблему и другие средства визуальной идентификации.</w:t>
      </w:r>
    </w:p>
    <w:p w14:paraId="2386AD7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1.9. Общество является собственником  принадлежащего ему имущества и денежных средств и отвечает по своим обязательствам  собственным имуществом.</w:t>
      </w:r>
    </w:p>
    <w:p w14:paraId="00B9E97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Российская Федерация, субъекты РФ и муниципальные образования не несут ответственности по обязательствам Общества, равно как и Общество не несет ответственности по обязательствам РФ, субъектов РФ и муниципальных образований.</w:t>
      </w:r>
    </w:p>
    <w:p w14:paraId="773EC416" w14:textId="77777777" w:rsidR="00144B94" w:rsidRPr="00144B94" w:rsidRDefault="00144B94" w:rsidP="00144B94">
      <w:pPr>
        <w:tabs>
          <w:tab w:val="left" w:pos="426"/>
        </w:tabs>
        <w:spacing w:after="0" w:line="240" w:lineRule="auto"/>
        <w:ind w:right="711" w:firstLine="567"/>
        <w:jc w:val="both"/>
        <w:rPr>
          <w:rFonts w:eastAsia="Times New Roman" w:cs="Times New Roman"/>
          <w:lang w:eastAsia="ru-RU"/>
        </w:rPr>
      </w:pPr>
      <w:bookmarkStart w:id="36" w:name="IMG_20210212_0003"/>
      <w:bookmarkEnd w:id="36"/>
    </w:p>
    <w:p w14:paraId="3DF566DF" w14:textId="77777777" w:rsidR="00144B94" w:rsidRPr="00144B94" w:rsidRDefault="00144B94" w:rsidP="00144B94">
      <w:pPr>
        <w:tabs>
          <w:tab w:val="left" w:pos="426"/>
        </w:tabs>
        <w:spacing w:after="0" w:line="240" w:lineRule="auto"/>
        <w:ind w:right="711" w:firstLine="567"/>
        <w:jc w:val="both"/>
        <w:rPr>
          <w:rFonts w:eastAsia="Times New Roman" w:cs="Times New Roman"/>
          <w:lang w:eastAsia="ru-RU"/>
        </w:rPr>
      </w:pPr>
    </w:p>
    <w:p w14:paraId="0A78472A" w14:textId="77777777" w:rsidR="00144B94" w:rsidRPr="00144B94" w:rsidRDefault="00144B94" w:rsidP="00144B94">
      <w:pPr>
        <w:tabs>
          <w:tab w:val="left" w:pos="426"/>
        </w:tabs>
        <w:spacing w:after="0" w:line="240" w:lineRule="auto"/>
        <w:ind w:right="711" w:firstLine="567"/>
        <w:jc w:val="both"/>
        <w:rPr>
          <w:rFonts w:eastAsia="Times New Roman" w:cs="Times New Roman"/>
          <w:lang w:eastAsia="ru-RU"/>
        </w:rPr>
      </w:pPr>
    </w:p>
    <w:p w14:paraId="434EDB0B" w14:textId="77777777" w:rsidR="00144B94" w:rsidRPr="00144B94" w:rsidRDefault="00144B94" w:rsidP="00144B94">
      <w:pPr>
        <w:tabs>
          <w:tab w:val="left" w:pos="426"/>
        </w:tabs>
        <w:spacing w:after="0" w:line="240" w:lineRule="auto"/>
        <w:ind w:right="711" w:firstLine="567"/>
        <w:jc w:val="both"/>
        <w:rPr>
          <w:rFonts w:eastAsia="Times New Roman" w:cs="Times New Roman"/>
          <w:lang w:eastAsia="ru-RU"/>
        </w:rPr>
      </w:pPr>
    </w:p>
    <w:p w14:paraId="43360518" w14:textId="77777777" w:rsidR="00144B94" w:rsidRPr="00144B94" w:rsidRDefault="00144B94" w:rsidP="00144B94">
      <w:pPr>
        <w:tabs>
          <w:tab w:val="left" w:pos="426"/>
        </w:tabs>
        <w:spacing w:after="0" w:line="240" w:lineRule="auto"/>
        <w:ind w:right="711" w:firstLine="567"/>
        <w:jc w:val="center"/>
        <w:rPr>
          <w:rFonts w:eastAsia="Times New Roman" w:cs="Times New Roman"/>
          <w:sz w:val="28"/>
          <w:szCs w:val="28"/>
          <w:lang w:eastAsia="ru-RU"/>
        </w:rPr>
      </w:pPr>
      <w:r w:rsidRPr="00144B94">
        <w:rPr>
          <w:rFonts w:eastAsia="Times New Roman" w:cs="Times New Roman"/>
          <w:sz w:val="28"/>
          <w:szCs w:val="28"/>
          <w:lang w:eastAsia="ru-RU"/>
        </w:rPr>
        <w:t>2</w:t>
      </w:r>
    </w:p>
    <w:p w14:paraId="0A6E4A3B"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2.ЦЕЛИ И ПРЕДМЕТ ДЕЯТЕЛЬНОСТИ</w:t>
      </w:r>
    </w:p>
    <w:p w14:paraId="44226B1C"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2.1.Целями</w:t>
      </w:r>
      <w:r w:rsidRPr="00144B94">
        <w:rPr>
          <w:rFonts w:ascii="Times New Roman" w:eastAsia="Times New Roman" w:hAnsi="Times New Roman" w:cs="Times New Roman"/>
          <w:sz w:val="28"/>
          <w:szCs w:val="28"/>
          <w:lang w:eastAsia="ru-RU"/>
        </w:rPr>
        <w:tab/>
        <w:t>деятельности</w:t>
      </w:r>
      <w:r w:rsidRPr="00144B94">
        <w:rPr>
          <w:rFonts w:ascii="Times New Roman" w:eastAsia="Times New Roman" w:hAnsi="Times New Roman" w:cs="Times New Roman"/>
          <w:sz w:val="28"/>
          <w:szCs w:val="28"/>
          <w:lang w:eastAsia="ru-RU"/>
        </w:rPr>
        <w:tab/>
        <w:t>Общества</w:t>
      </w:r>
      <w:r w:rsidRPr="00144B94">
        <w:rPr>
          <w:rFonts w:ascii="Times New Roman" w:eastAsia="Times New Roman" w:hAnsi="Times New Roman" w:cs="Times New Roman"/>
          <w:sz w:val="28"/>
          <w:szCs w:val="28"/>
          <w:lang w:eastAsia="ru-RU"/>
        </w:rPr>
        <w:tab/>
        <w:t>являются</w:t>
      </w:r>
      <w:r w:rsidRPr="00144B94">
        <w:rPr>
          <w:rFonts w:ascii="Times New Roman" w:eastAsia="Times New Roman" w:hAnsi="Times New Roman" w:cs="Times New Roman"/>
          <w:sz w:val="28"/>
          <w:szCs w:val="28"/>
          <w:lang w:eastAsia="ru-RU"/>
        </w:rPr>
        <w:tab/>
        <w:t>расширение</w:t>
      </w:r>
      <w:r w:rsidRPr="00144B94">
        <w:rPr>
          <w:rFonts w:ascii="Times New Roman" w:eastAsia="Times New Roman" w:hAnsi="Times New Roman" w:cs="Times New Roman"/>
          <w:sz w:val="28"/>
          <w:szCs w:val="28"/>
          <w:lang w:eastAsia="ru-RU"/>
        </w:rPr>
        <w:tab/>
        <w:t>рынка товаров и услуг, а также извлечение прибыли.</w:t>
      </w:r>
    </w:p>
    <w:p w14:paraId="7773FB6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2.2.Общество</w:t>
      </w:r>
      <w:r w:rsidRPr="00144B94">
        <w:rPr>
          <w:rFonts w:ascii="Times New Roman" w:eastAsia="Times New Roman" w:hAnsi="Times New Roman" w:cs="Times New Roman"/>
          <w:sz w:val="28"/>
          <w:szCs w:val="28"/>
          <w:lang w:eastAsia="ru-RU"/>
        </w:rPr>
        <w:tab/>
        <w:t>вправе</w:t>
      </w:r>
      <w:r w:rsidRPr="00144B94">
        <w:rPr>
          <w:rFonts w:ascii="Times New Roman" w:eastAsia="Times New Roman" w:hAnsi="Times New Roman" w:cs="Times New Roman"/>
          <w:sz w:val="28"/>
          <w:szCs w:val="28"/>
          <w:lang w:eastAsia="ru-RU"/>
        </w:rPr>
        <w:tab/>
        <w:t>осуществлять</w:t>
      </w:r>
      <w:r w:rsidRPr="00144B94">
        <w:rPr>
          <w:rFonts w:ascii="Times New Roman" w:eastAsia="Times New Roman" w:hAnsi="Times New Roman" w:cs="Times New Roman"/>
          <w:sz w:val="28"/>
          <w:szCs w:val="28"/>
          <w:lang w:eastAsia="ru-RU"/>
        </w:rPr>
        <w:tab/>
        <w:t>любые</w:t>
      </w:r>
      <w:r w:rsidRPr="00144B94">
        <w:rPr>
          <w:rFonts w:ascii="Times New Roman" w:eastAsia="Times New Roman" w:hAnsi="Times New Roman" w:cs="Times New Roman"/>
          <w:sz w:val="28"/>
          <w:szCs w:val="28"/>
          <w:lang w:eastAsia="ru-RU"/>
        </w:rPr>
        <w:tab/>
        <w:t>виды деятельности,</w:t>
      </w:r>
      <w:r w:rsidRPr="00144B94">
        <w:rPr>
          <w:rFonts w:ascii="Times New Roman" w:eastAsia="Times New Roman" w:hAnsi="Times New Roman" w:cs="Times New Roman"/>
          <w:sz w:val="28"/>
          <w:szCs w:val="28"/>
          <w:lang w:eastAsia="ru-RU"/>
        </w:rPr>
        <w:tab/>
        <w:t>не  Запрещенные законом. Предметом деятельности Общества являются:</w:t>
      </w:r>
    </w:p>
    <w:p w14:paraId="3781277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управление эксплуатацией жилого фонда;</w:t>
      </w:r>
    </w:p>
    <w:p w14:paraId="70D2DF5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забор, очистка и распределение воды для питьевых и промышленных нужд;</w:t>
      </w:r>
    </w:p>
    <w:p w14:paraId="64CFA6E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сбор неопасных отходов</w:t>
      </w:r>
    </w:p>
    <w:p w14:paraId="0D4408D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производство деревянных строительных конструкций и столярных изделий;</w:t>
      </w:r>
    </w:p>
    <w:p w14:paraId="06144780"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производство земляных работ;</w:t>
      </w:r>
    </w:p>
    <w:p w14:paraId="5307A4BC"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производство общестроительных работ по возведению зданий;</w:t>
      </w:r>
    </w:p>
    <w:p w14:paraId="674792B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производство каменных работ;</w:t>
      </w:r>
    </w:p>
    <w:p w14:paraId="3FD46F3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производство отделочных работ;</w:t>
      </w:r>
    </w:p>
    <w:p w14:paraId="53BA762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деятельность</w:t>
      </w:r>
      <w:r w:rsidRPr="00144B94">
        <w:rPr>
          <w:rFonts w:ascii="Times New Roman" w:eastAsia="Times New Roman" w:hAnsi="Times New Roman" w:cs="Times New Roman"/>
          <w:sz w:val="28"/>
          <w:szCs w:val="28"/>
          <w:lang w:eastAsia="ru-RU"/>
        </w:rPr>
        <w:tab/>
        <w:t>автомобильного</w:t>
      </w:r>
      <w:r w:rsidRPr="00144B94">
        <w:rPr>
          <w:rFonts w:ascii="Times New Roman" w:eastAsia="Times New Roman" w:hAnsi="Times New Roman" w:cs="Times New Roman"/>
          <w:sz w:val="28"/>
          <w:szCs w:val="28"/>
          <w:lang w:eastAsia="ru-RU"/>
        </w:rPr>
        <w:tab/>
        <w:t>грузового</w:t>
      </w:r>
      <w:r w:rsidRPr="00144B94">
        <w:rPr>
          <w:rFonts w:ascii="Times New Roman" w:eastAsia="Times New Roman" w:hAnsi="Times New Roman" w:cs="Times New Roman"/>
          <w:sz w:val="28"/>
          <w:szCs w:val="28"/>
          <w:lang w:eastAsia="ru-RU"/>
        </w:rPr>
        <w:tab/>
        <w:t>специализированного транспорта;</w:t>
      </w:r>
    </w:p>
    <w:p w14:paraId="3354923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уборка территории и  деятельность по благоустройству общественных территорий;</w:t>
      </w:r>
    </w:p>
    <w:p w14:paraId="4E79F0B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организация похорон и предоставление связанных с ними услуг;</w:t>
      </w:r>
    </w:p>
    <w:p w14:paraId="37157BAC"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предоставление прочих персональных услуг;</w:t>
      </w:r>
    </w:p>
    <w:p w14:paraId="4E36365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осуществление других работ и оказание других услуг, не запрещенных и непротиворечащих действующему законодательству России.</w:t>
      </w:r>
    </w:p>
    <w:p w14:paraId="10D0BFE5"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2.3. Все вышеперечисленные виды деятельности осуществляются в соответствии с действующим законодательством РФ. Отдельными видами деятельности, перечень которых определяется специальными федеральными законами, Общество может заниматься только при получении специального разрешения (лицензии). Если условиями предоставления специального разрешения лицензии на занятие определенным видом деятельности предусмотрено требование о занятии такой деятельностью как исключительной, то Общество в течение срока действия специального разрешения (лицензии) не вправе осуществлять иные виды деятельности, за исключением видов деятельности, предусмотренных специальным разрешением (лицензии) и им сопутствующих.</w:t>
      </w:r>
    </w:p>
    <w:p w14:paraId="335E5E7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2.4.Общество осуществляет внешнеэкономическую деятельность в соответствии с действующим законодательством Российской Федерации.</w:t>
      </w:r>
    </w:p>
    <w:p w14:paraId="465A4CB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2.5.Для достижения целей своей деятельности Общество может приобретать права, исполнять обязанности и осуществлять любые действия, которые не будут противоречить действующему законодательству и настояшему Уставу.</w:t>
      </w:r>
    </w:p>
    <w:p w14:paraId="113D509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2.6.Общество вправе:</w:t>
      </w:r>
    </w:p>
    <w:p w14:paraId="784950F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осуществлять деятельность как в России, так и за рубежом на основании заключенных договоров или в ином порядке, предусмотренном действующим законодательством;</w:t>
      </w:r>
    </w:p>
    <w:p w14:paraId="2FB543E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участвовать в деятельности других юридических лиц путем приобретения их акций, долей в уставных капиталах, внесения паевых взносов и т.д., в том числе участвовать в некоммерческих организациях;</w:t>
      </w:r>
    </w:p>
    <w:p w14:paraId="57FB5CD2"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w:t>
      </w:r>
    </w:p>
    <w:p w14:paraId="6124C4F2"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bookmarkStart w:id="37" w:name="IMG_20210212_0004"/>
      <w:bookmarkEnd w:id="37"/>
      <w:r w:rsidRPr="00144B94">
        <w:rPr>
          <w:rFonts w:ascii="Times New Roman" w:eastAsia="Times New Roman" w:hAnsi="Times New Roman" w:cs="Times New Roman"/>
          <w:sz w:val="28"/>
          <w:szCs w:val="28"/>
          <w:lang w:eastAsia="ru-RU"/>
        </w:rPr>
        <w:t>создавать совместных юридических лиц с иностранными юридическими лицами и гражданами в соответствии с действующим законодательством;</w:t>
      </w:r>
    </w:p>
    <w:p w14:paraId="5AA45DE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осуществления</w:t>
      </w:r>
      <w:r w:rsidRPr="00144B94">
        <w:rPr>
          <w:rFonts w:ascii="Times New Roman" w:eastAsia="Times New Roman" w:hAnsi="Times New Roman" w:cs="Times New Roman"/>
          <w:sz w:val="28"/>
          <w:szCs w:val="28"/>
          <w:lang w:eastAsia="ru-RU"/>
        </w:rPr>
        <w:tab/>
        <w:t>совместной деятельности с другими</w:t>
      </w:r>
      <w:r w:rsidRPr="00144B94">
        <w:rPr>
          <w:rFonts w:ascii="Times New Roman" w:eastAsia="Times New Roman" w:hAnsi="Times New Roman" w:cs="Times New Roman"/>
          <w:sz w:val="28"/>
          <w:szCs w:val="28"/>
          <w:lang w:eastAsia="ru-RU"/>
        </w:rPr>
        <w:tab/>
        <w:t>юридическими лицами для достижения общих целей.</w:t>
      </w:r>
    </w:p>
    <w:p w14:paraId="6EB2D5D5"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участвовать в ассоциациях и объединениях юридических лиц;</w:t>
      </w:r>
    </w:p>
    <w:p w14:paraId="5DC23CB2"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приобретать и реализовывать продукцию (работы, услуги) других обществ, предприятий, объединений и организаций, а также иностранных фирм, как в РФ, так и за рубежом в соответствии с действующим законодательством;</w:t>
      </w:r>
    </w:p>
    <w:p w14:paraId="7F9F5D4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осуществлять иные права и исполнять другие обязанности в соответствии с действующим законодательством РФ.</w:t>
      </w:r>
    </w:p>
    <w:p w14:paraId="1FCADDEA"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p>
    <w:p w14:paraId="44B02190"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3.ПРАВОВОЙ CTATУC ОБЩЕСТВА</w:t>
      </w:r>
    </w:p>
    <w:p w14:paraId="34047D0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3.1.Общество считается созданным как юридическое лицо с момента государственной регистрации в установленном порядке.</w:t>
      </w:r>
    </w:p>
    <w:p w14:paraId="2B3E89E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3.2.Общество для достижения целей своей деятельности вправе осуществлять любые имущественные и личные неимущественные права, предоставляемые законодательством обществам с ограниченной ответственностью, от своего имени совершать любые не допустимые законом сделки, быть истцом и ответчиком в суде.</w:t>
      </w:r>
    </w:p>
    <w:p w14:paraId="193E555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3.3.Общество является собственником имущества, приобретенного в процессе его хозяйственной деятельности. Общество осуществляет владение, пользование и распоряжение находящимся в его собственности имуществом по своему усмотрению в соответствии с целями своей деятельности и назначением имущества.</w:t>
      </w:r>
    </w:p>
    <w:p w14:paraId="075DABD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3.4.Имущество Общества учитывается на его самостоятельном балансе. </w:t>
      </w:r>
    </w:p>
    <w:p w14:paraId="2F958BB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3.5.Общество имеет право пользоваться кредитом в рублях и в иностранной валюте.</w:t>
      </w:r>
    </w:p>
    <w:p w14:paraId="171E42C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3.6.Общество отвечает по своим обязательствам всеми своими активами. Общество не отвечает не обязательствам государства и участников Общества. Государство не отвечает по обязательствам Общества. Участники Общества не отвечают по обязательствам Общества и  несут риск убытков, связанных с деятельностью Общества, в пределах стоимости принадлежащих  им долей в уставном капитале Общества. 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принадлежащих им колеи в уставном капитане Общества.</w:t>
      </w:r>
    </w:p>
    <w:p w14:paraId="7EF393F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3.7.В случае не состоятельности (банкротства) Общества по вине его участников или по вине других лиц, которые имеют право давать обязательные для Общества указания либо иным образом имеют возможность определять его дeйcтвия. На указанных участников или других лиц в случае недостаточности </w:t>
      </w:r>
      <w:r w:rsidRPr="00144B94">
        <w:rPr>
          <w:rFonts w:ascii="Times New Roman" w:eastAsia="Times New Roman" w:hAnsi="Times New Roman" w:cs="Times New Roman"/>
          <w:sz w:val="28"/>
          <w:szCs w:val="28"/>
          <w:lang w:eastAsia="ru-RU"/>
        </w:rPr>
        <w:lastRenderedPageBreak/>
        <w:t>имущества может быть возложена субсидиарная ответственность по его обязательствам.</w:t>
      </w:r>
    </w:p>
    <w:p w14:paraId="6180713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3.8.Общество вправе иметь дочерние и зависимые общества с правами юридического лица.</w:t>
      </w:r>
    </w:p>
    <w:p w14:paraId="178499B6" w14:textId="77777777" w:rsidR="00144B94" w:rsidRPr="00144B94" w:rsidRDefault="00144B94" w:rsidP="00144B94">
      <w:pPr>
        <w:tabs>
          <w:tab w:val="left" w:pos="-142"/>
        </w:tabs>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3.9.Общество может создавать филиала и открывать представительства на территории Российской Федерации и за рубежом. Филиалы и представительства учреждаются Общим собранием участников и действуют в соответ-</w:t>
      </w:r>
    </w:p>
    <w:p w14:paraId="55099436" w14:textId="77777777" w:rsidR="00144B94" w:rsidRPr="00144B94" w:rsidRDefault="00144B94" w:rsidP="00144B94">
      <w:pPr>
        <w:tabs>
          <w:tab w:val="left" w:pos="-142"/>
        </w:tabs>
        <w:spacing w:after="0" w:line="240" w:lineRule="auto"/>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w:t>
      </w:r>
    </w:p>
    <w:p w14:paraId="6B87C530" w14:textId="77777777" w:rsidR="00144B94" w:rsidRPr="00144B94" w:rsidRDefault="00144B94" w:rsidP="00144B94">
      <w:pPr>
        <w:tabs>
          <w:tab w:val="left" w:pos="-142"/>
        </w:tabs>
        <w:spacing w:after="0" w:line="240" w:lineRule="auto"/>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ствии с Положениями о них. Положения о филиалах и представительствах утверждаются Общим собранием участников.</w:t>
      </w:r>
      <w:bookmarkStart w:id="38" w:name="IMG_20210212_0005"/>
      <w:bookmarkEnd w:id="38"/>
    </w:p>
    <w:p w14:paraId="52A4C00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3.10.Филиалы и представительства не являются юридическими лицами и наделяются основными и оборотными средствами за счет Общества. Филиалы и представительства осуществляют деятельность от имени "Общества. Общество несет ответственность за деятельность своих филиалов и представительств. Руководители филиалов и представительств назначаются Директором Общества и действуют на основании выданныx Обществом доверенностей. Доверенности руководителям филиалов и представительств от имени Общества выдает Директор или иное уполномоченное лицо, его замещающее.</w:t>
      </w:r>
    </w:p>
    <w:p w14:paraId="156743C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3.11. Зависимые и дочерние общества на территории Российской Федерации создаются в соответствии с законодательством РФ, а за пределами территории России - в соответствии е законодательством иностранного государства по месту нахождения дочернего или зависимого общества, если иное не предусмотрено международным договором Российской Федерации. Основания, по которым общество признается дочерним (зависимым), устанавливаются законом.</w:t>
      </w:r>
    </w:p>
    <w:p w14:paraId="359FF978"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3.12. Дочернее общество не отвечает по долгам основного Общества. Основное Общество, которое имело право давать дочернему обществу обязательные для него указания, отвечает солидарно с дочерним обществом по сделкам, заключенным последим во исполнение таких указаний. В случае несостоятельности (банкротства) дочернего общества по вине основного Общества последнее несет при недостаточности имущества дочернего общества субсидиарную ответственность по его долгам.</w:t>
      </w:r>
    </w:p>
    <w:p w14:paraId="553231B5"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3.13.Общество самостоятельно планирует свою производственно-хозяйственную деятельность, а также социальное развитие коллектива.</w:t>
      </w:r>
    </w:p>
    <w:p w14:paraId="01A9C0A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3.14.Выполнение работ и предоставление услуг осуществляются по ценам и тарифам, устанавливаемым Обществом самостоятельно.</w:t>
      </w:r>
    </w:p>
    <w:p w14:paraId="6851711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w:t>
      </w:r>
      <w:bookmarkStart w:id="39" w:name="IMG_20210212_0006"/>
      <w:bookmarkEnd w:id="39"/>
      <w:r w:rsidRPr="00144B94">
        <w:rPr>
          <w:rFonts w:ascii="Times New Roman" w:eastAsia="Times New Roman" w:hAnsi="Times New Roman" w:cs="Times New Roman"/>
          <w:sz w:val="28"/>
          <w:szCs w:val="28"/>
          <w:lang w:eastAsia="ru-RU"/>
        </w:rPr>
        <w:t>3.15.Общество в целях реализации технической, социальной, экономической и налоговой политики несет ответственность за сохранность документов (управленческих, финансово-хозяйственных, по личному составу); обеспечивает передачу на государственное хранение документов, имеющих научно-историческое значение, в государственные архивные учреждения в соответствии с действующим законодательством; хранит и использует в установленном порядке документы по личному составу.</w:t>
      </w:r>
    </w:p>
    <w:p w14:paraId="176D04DC"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3.19. Для достижения целей своей деятельности Общество может приобретать права, принимать обязанности и осуществлять любые действия, не запрещенные законодательством.</w:t>
      </w:r>
    </w:p>
    <w:p w14:paraId="4C60280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p>
    <w:p w14:paraId="1FEBEEDB"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4.УСТАВНЫЙ КАПИТАЛ</w:t>
      </w:r>
    </w:p>
    <w:p w14:paraId="3937136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4.1.Уставный капитал Общества составляется из номинальной  стоимости доли  его участника  и составляет 10 000 (десять тысяч) рублей.</w:t>
      </w:r>
    </w:p>
    <w:p w14:paraId="10EF8FE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4.2. Уставный капитал Общества определяет минимальный размер его имущества, гарантирующего интересы его кредиторов.</w:t>
      </w:r>
    </w:p>
    <w:p w14:paraId="5170BA68"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4.3.Уставный капитал Общества вносится денежными средствами и максимальным размером не ограничен.</w:t>
      </w:r>
    </w:p>
    <w:p w14:paraId="6CABFCAC"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p>
    <w:p w14:paraId="1D094AF9"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w:t>
      </w:r>
    </w:p>
    <w:p w14:paraId="088DE8E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 моменту регистрации Общества уставный капитал сформирован в размере 100%.</w:t>
      </w:r>
    </w:p>
    <w:p w14:paraId="472DCE53"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4.4. Действительная стоимость доли участника Общества соответствует части стоимости чистых активов Общества, пропорциональной размеру его доли.</w:t>
      </w:r>
    </w:p>
    <w:p w14:paraId="43511427"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4.5. Оплата доли в уставном капитале Общества может осуществляться деньгами, ценными бумагами, другими вещами или имущественными правами либо иными имеющими денежную оценку правами.</w:t>
      </w:r>
    </w:p>
    <w:p w14:paraId="187EF962"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4.6. </w:t>
      </w:r>
      <w:r w:rsidRPr="00144B94">
        <w:rPr>
          <w:rFonts w:ascii="Times New Roman" w:eastAsia="Times New Roman" w:hAnsi="Times New Roman" w:cs="Times New Roman"/>
          <w:sz w:val="28"/>
          <w:szCs w:val="20"/>
          <w:lang w:eastAsia="ru-RU"/>
        </w:rPr>
        <w:t xml:space="preserve">Размер уставного капитала Общества  равен балансовой стоимости подлежащих приватизации активов унитарного предприятия. </w:t>
      </w:r>
    </w:p>
    <w:p w14:paraId="5A31D694" w14:textId="77777777" w:rsidR="00144B94" w:rsidRPr="00144B94" w:rsidRDefault="00144B94" w:rsidP="00144B94">
      <w:pPr>
        <w:widowControl w:val="0"/>
        <w:tabs>
          <w:tab w:val="left" w:pos="426"/>
        </w:tabs>
        <w:autoSpaceDE w:val="0"/>
        <w:autoSpaceDN w:val="0"/>
        <w:adjustRightInd w:val="0"/>
        <w:spacing w:after="0" w:line="360" w:lineRule="atLeast"/>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4.7. Увеличение уставного капитала Общества может осуществляться за счет имущества Общества, за счет дополнительных вкладов участника Общества, а также за счет вкладов третьих лиц, принимаемых в Общество.</w:t>
      </w:r>
    </w:p>
    <w:p w14:paraId="4501CB86"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4.8. Увеличение уставного капитала Общества за счет его имущества осуществляется по решению единственного участника Общества.</w:t>
      </w:r>
    </w:p>
    <w:p w14:paraId="70E9B2C3" w14:textId="77777777" w:rsidR="00144B94" w:rsidRPr="00144B94" w:rsidRDefault="00144B94" w:rsidP="00144B94">
      <w:pPr>
        <w:widowControl w:val="0"/>
        <w:tabs>
          <w:tab w:val="left" w:pos="426"/>
        </w:tabs>
        <w:autoSpaceDE w:val="0"/>
        <w:autoSpaceDN w:val="0"/>
        <w:adjustRightInd w:val="0"/>
        <w:spacing w:after="0" w:line="360" w:lineRule="atLeast"/>
        <w:ind w:right="-2"/>
        <w:jc w:val="both"/>
        <w:rPr>
          <w:rFonts w:ascii="Times New Roman" w:eastAsia="Times New Roman" w:hAnsi="Times New Roman" w:cs="Times New Roman"/>
          <w:sz w:val="28"/>
          <w:szCs w:val="28"/>
          <w:lang w:eastAsia="ru-RU"/>
        </w:rPr>
      </w:pPr>
      <w:bookmarkStart w:id="40" w:name="P64"/>
      <w:bookmarkEnd w:id="40"/>
      <w:r w:rsidRPr="00144B94">
        <w:rPr>
          <w:rFonts w:ascii="Times New Roman" w:eastAsia="Times New Roman" w:hAnsi="Times New Roman" w:cs="Times New Roman"/>
          <w:sz w:val="28"/>
          <w:szCs w:val="28"/>
          <w:lang w:eastAsia="ru-RU"/>
        </w:rPr>
        <w:t xml:space="preserve">        4.9. Участник Общества может принять решение об увеличении уставного капитала Общества за счет внесения дополнительных вкладов. Таким решением определяется общая стоимость дополнительного вклада.</w:t>
      </w:r>
    </w:p>
    <w:p w14:paraId="507BCFEF" w14:textId="06CD44BF" w:rsidR="00144B94" w:rsidRPr="00144B94" w:rsidRDefault="00144B94" w:rsidP="00144B94">
      <w:pPr>
        <w:widowControl w:val="0"/>
        <w:tabs>
          <w:tab w:val="left" w:pos="426"/>
        </w:tabs>
        <w:autoSpaceDE w:val="0"/>
        <w:autoSpaceDN w:val="0"/>
        <w:adjustRightInd w:val="0"/>
        <w:spacing w:after="0" w:line="360" w:lineRule="atLeast"/>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4.10. Дополнительный вклад может быть внесен единственным участником Общества в течение двух месяцев  со дня принятия решения, указанного в </w:t>
      </w:r>
      <w:hyperlink r:id="rId186" w:anchor="P64" w:history="1">
        <w:r w:rsidRPr="00144B94">
          <w:rPr>
            <w:rFonts w:ascii="Times New Roman" w:eastAsia="Times New Roman" w:hAnsi="Times New Roman" w:cs="Times New Roman"/>
            <w:sz w:val="28"/>
            <w:szCs w:val="28"/>
            <w:lang w:eastAsia="ru-RU"/>
          </w:rPr>
          <w:t>предыдущем пункте</w:t>
        </w:r>
      </w:hyperlink>
      <w:r w:rsidRPr="00144B94">
        <w:rPr>
          <w:rFonts w:ascii="Times New Roman" w:eastAsia="Times New Roman" w:hAnsi="Times New Roman" w:cs="Times New Roman"/>
          <w:sz w:val="28"/>
          <w:szCs w:val="28"/>
          <w:lang w:eastAsia="ru-RU"/>
        </w:rPr>
        <w:t>.</w:t>
      </w:r>
    </w:p>
    <w:p w14:paraId="38E4EFA6"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4.11. Участник Общества может принять решение об увеличении уставного капитала на основании заявления третьего лица (заявлений третьих лиц) о принятии его (их) в Общество и внесении вклада.</w:t>
      </w:r>
    </w:p>
    <w:p w14:paraId="41CA7564"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4.12. В заявлении третьего лица должны быть указаны размер и состав вклада, порядок и срок его внесения, а также размер доли, которую третье лицо хотело бы иметь в уставном капитале Общества. В заявлении могут быть указаны и иные условия внесения вкладов и вступления в Общество.</w:t>
      </w:r>
    </w:p>
    <w:p w14:paraId="0F065F1D"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4.13. Одновременно с решением об увеличении уставного капитала Общества на основании заявления третьего лица (заявлений третьих лиц) о принятии его (их) в Общество и внесении вклада должно быть принято решение о внесении в Устав Общества изменений, связанных с принятием третьего лица (третьих лиц) в Общество, определением номинальной стоимости и размера его доли (их долей), </w:t>
      </w:r>
      <w:r w:rsidRPr="00144B94">
        <w:rPr>
          <w:rFonts w:ascii="Times New Roman" w:eastAsia="Times New Roman" w:hAnsi="Times New Roman" w:cs="Times New Roman"/>
          <w:sz w:val="28"/>
          <w:szCs w:val="28"/>
          <w:lang w:eastAsia="ru-RU"/>
        </w:rPr>
        <w:lastRenderedPageBreak/>
        <w:t>увеличением размера уставного капитала Общества и изменением размеров доли участника Общества. Номинальная стоимость доли, приобретаемой каждым третьим лицом, принимаемым в Общество, не должна быть больше стоимости его вклада.</w:t>
      </w:r>
    </w:p>
    <w:p w14:paraId="027B9097"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4.14. Если увеличение уставного капитала Общества не состоялось, Общество обязано в разумный срок, но не более 30 дней, вернуть третьим лицам, которые внесли вклады деньгами, их вклады, а в случае невозврата вкладов в указанный срок - также уплатить проценты в порядке и сроки, предусмотренные </w:t>
      </w:r>
      <w:hyperlink r:id="rId187" w:history="1">
        <w:r w:rsidRPr="00144B94">
          <w:rPr>
            <w:rFonts w:ascii="Times New Roman" w:eastAsia="Times New Roman" w:hAnsi="Times New Roman" w:cs="Times New Roman"/>
            <w:sz w:val="28"/>
            <w:szCs w:val="28"/>
            <w:lang w:eastAsia="ru-RU"/>
          </w:rPr>
          <w:t>статьей 395</w:t>
        </w:r>
      </w:hyperlink>
      <w:r w:rsidRPr="00144B94">
        <w:rPr>
          <w:rFonts w:ascii="Times New Roman" w:eastAsia="Times New Roman" w:hAnsi="Times New Roman" w:cs="Times New Roman"/>
          <w:sz w:val="28"/>
          <w:szCs w:val="28"/>
          <w:lang w:eastAsia="ru-RU"/>
        </w:rPr>
        <w:t xml:space="preserve"> Гражданского кодекса Российской Федерации.</w:t>
      </w:r>
    </w:p>
    <w:p w14:paraId="5966950B"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p>
    <w:p w14:paraId="4F70BCEF"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6</w:t>
      </w:r>
    </w:p>
    <w:p w14:paraId="330D09EC"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4.15. Третьим лицам, которые внесли неденежные вклады, Общество обязано в разумный срок вернуть их вклады, а в случае невозврата вкладов в указанный срок - также возместить упущенную выгоду, обусловленную невозможностью использовать внесенное в качестве вклада имущество.</w:t>
      </w:r>
    </w:p>
    <w:p w14:paraId="16426832"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4.16. Общество вправе, а в случаях, предусмотренных Федеральным </w:t>
      </w:r>
      <w:hyperlink r:id="rId188"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08 февраля 1998 года № 14-ФЗ «Об обществах с ограниченной ответственностью», обязано уменьшить свой уставный капитал.</w:t>
      </w:r>
    </w:p>
    <w:p w14:paraId="0CA40841"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4.17. Уменьшение уставного капитала Общества может осуществляться путем уменьшения номинальной стоимости доли участника Общества в уставном капитале Общества.</w:t>
      </w:r>
    </w:p>
    <w:p w14:paraId="0BDD6109"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4.18. Общество не вправе уменьшать свой уставный капитал, если в результате такого уменьшения его размер станет меньше минимального размера уставного капитала, определенного в соответствии с законодательством Российской Федерации на дату представления документов для государственной регистрации соответствующих изменений в Уставе Общества, а в случаях, если в соответствии с законодательством Общество обязано уменьшить свой уставный капитал, - на дату государственной регистрации Общества.</w:t>
      </w:r>
    </w:p>
    <w:p w14:paraId="46E04B52" w14:textId="77777777" w:rsidR="00144B94" w:rsidRPr="00144B94" w:rsidRDefault="00144B94" w:rsidP="00144B94">
      <w:pPr>
        <w:widowControl w:val="0"/>
        <w:tabs>
          <w:tab w:val="left" w:pos="426"/>
        </w:tabs>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4.19. В течение 3 (трех) рабочих дней после принятия Обществом решения об уменьшении его уставного капитала Общество обязано сообщить о таком решении в орган, осуществляющий государственную регистрацию юридических лиц, и дважды, с периодичностью один раз в месяц, опубликовать в органе печати, в котором публикуются данные о государственной регистрации юридических лиц, уведомление об уменьшении его уставного капитала.</w:t>
      </w:r>
    </w:p>
    <w:p w14:paraId="25B65358" w14:textId="77777777" w:rsidR="00144B94" w:rsidRPr="00144B94" w:rsidRDefault="00144B94" w:rsidP="00144B94">
      <w:pPr>
        <w:tabs>
          <w:tab w:val="left" w:pos="426"/>
        </w:tabs>
        <w:spacing w:after="0" w:line="240" w:lineRule="auto"/>
        <w:ind w:right="853" w:firstLine="567"/>
        <w:jc w:val="center"/>
        <w:rPr>
          <w:rFonts w:ascii="Times New Roman" w:eastAsia="Times New Roman" w:hAnsi="Times New Roman" w:cs="Times New Roman"/>
          <w:sz w:val="28"/>
          <w:szCs w:val="28"/>
          <w:lang w:eastAsia="ru-RU"/>
        </w:rPr>
      </w:pPr>
    </w:p>
    <w:p w14:paraId="5EA8268B" w14:textId="77777777" w:rsidR="00144B94" w:rsidRPr="00144B94" w:rsidRDefault="00144B94" w:rsidP="00144B94">
      <w:pPr>
        <w:tabs>
          <w:tab w:val="left" w:pos="426"/>
        </w:tabs>
        <w:spacing w:after="0" w:line="240" w:lineRule="auto"/>
        <w:ind w:right="853"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5.ВЫПУСК ОБЛИГАЦИЙ</w:t>
      </w:r>
    </w:p>
    <w:p w14:paraId="73DB789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5.1.Общество вправе размещать облигации и иные эмиссионные ценные бумаги в  порядке, установленном законодательством о ценных бумагах.</w:t>
      </w:r>
    </w:p>
    <w:p w14:paraId="45AE076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Выпуск облигаций Обществом допускается после полной оплаты его уставного капитала.</w:t>
      </w:r>
    </w:p>
    <w:p w14:paraId="405DFBD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5.2.Облигация должна иметь номинальную стоимость. Номинальная стоимость всех выпущенных Обществом облигаций не должна превышать размер уставного капитала Общества и (или) величину обеспечения, предоставленного Обществу для этих целей третьими лицами. При отсутствии обеспечения, предоставленного третьими лицами, выпуск облигаций допускается не ранее третьего года существования Oбщecтва и при условии надлежащего утверждения годовой бухгалтерской отчетности за два завершенных финансовых года. Указанные ограничения не применяются для выпусков облигаций с ипотечным покрытием и в иных случаях, установленных федеральными законами о ценных бумагах.</w:t>
      </w:r>
    </w:p>
    <w:p w14:paraId="70942F24" w14:textId="77777777" w:rsidR="00144B94" w:rsidRPr="00144B94" w:rsidRDefault="00144B94" w:rsidP="00144B94">
      <w:pPr>
        <w:widowControl w:val="0"/>
        <w:autoSpaceDE w:val="0"/>
        <w:autoSpaceDN w:val="0"/>
        <w:adjustRightInd w:val="0"/>
        <w:spacing w:after="0" w:line="240" w:lineRule="exact"/>
        <w:ind w:right="-510" w:firstLine="567"/>
        <w:jc w:val="both"/>
        <w:rPr>
          <w:rFonts w:ascii="Times New Roman" w:eastAsia="Times New Roman" w:hAnsi="Times New Roman" w:cs="Times New Roman"/>
          <w:sz w:val="26"/>
          <w:szCs w:val="26"/>
          <w:lang w:eastAsia="ru-RU"/>
        </w:rPr>
      </w:pPr>
    </w:p>
    <w:p w14:paraId="7FE15A75"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 xml:space="preserve">6. ПРАВА И ОБЯЗАНННОСТИ УЧАСТНИКА ОБЩЕСТВА, </w:t>
      </w:r>
    </w:p>
    <w:p w14:paraId="03582761"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ОТЧУЖДЕНИЕ, ОБРЕМЕНЕНИЕ</w:t>
      </w:r>
    </w:p>
    <w:p w14:paraId="67EB64DD" w14:textId="77777777" w:rsidR="00144B94" w:rsidRPr="00144B94" w:rsidRDefault="00144B94" w:rsidP="00144B94">
      <w:pPr>
        <w:widowControl w:val="0"/>
        <w:autoSpaceDE w:val="0"/>
        <w:autoSpaceDN w:val="0"/>
        <w:adjustRightInd w:val="0"/>
        <w:spacing w:after="0" w:line="240" w:lineRule="exact"/>
        <w:ind w:right="-510" w:firstLine="567"/>
        <w:jc w:val="both"/>
        <w:rPr>
          <w:rFonts w:ascii="Times New Roman" w:eastAsia="Times New Roman" w:hAnsi="Times New Roman" w:cs="Times New Roman"/>
          <w:sz w:val="26"/>
          <w:szCs w:val="26"/>
          <w:lang w:eastAsia="ru-RU"/>
        </w:rPr>
      </w:pPr>
    </w:p>
    <w:p w14:paraId="4C896E11" w14:textId="77777777" w:rsidR="00144B94" w:rsidRPr="00144B94" w:rsidRDefault="00144B94" w:rsidP="00144B9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6.1. Участник Общества вправе:</w:t>
      </w:r>
    </w:p>
    <w:p w14:paraId="4F505EB6" w14:textId="77777777" w:rsidR="00144B94" w:rsidRPr="00144B94" w:rsidRDefault="00144B94" w:rsidP="00144B9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594E5278" w14:textId="77777777" w:rsidR="00144B94" w:rsidRPr="00144B94" w:rsidRDefault="00144B94" w:rsidP="00144B94">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7</w:t>
      </w:r>
    </w:p>
    <w:p w14:paraId="2CBEA414"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участвовать в управлении делами Общества в порядке, установленном Федеральным </w:t>
      </w:r>
      <w:hyperlink r:id="rId189"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08 февраля 1998 года № 14-ФЗ «Об обществах с ограниченной ответственностью» и настоящим Уставом;</w:t>
      </w:r>
    </w:p>
    <w:p w14:paraId="28A96EFB"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получать информацию о деятельности Общества и знакомиться с его бухгалтерскими книгами и иной документацией в установленном настоящим Уставом и законодательством Российской Федерации порядке;</w:t>
      </w:r>
    </w:p>
    <w:p w14:paraId="07135340"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распределять прибыль;</w:t>
      </w:r>
    </w:p>
    <w:p w14:paraId="0B6D7D58"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продать или осуществить отчуждение иным образом своей доли (части доли) в уставном капитале Общества в порядке, предусмотренном настоящим Уставом;</w:t>
      </w:r>
    </w:p>
    <w:p w14:paraId="026E4A33"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получить в случае ликвидации Общества часть имущества, оставшегося после расчетов с кредиторами, или его стоимость;</w:t>
      </w:r>
    </w:p>
    <w:p w14:paraId="5C2146F7"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-обжаловать решения органов Общества, влекущие гражданско-правовые последствия, в случаях и в порядке, которые предусмотрены законодательством Российской Федерации;</w:t>
      </w:r>
    </w:p>
    <w:p w14:paraId="03AC53AB"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требовать, действуя от имени Общества, возмещения причиненных Обществу убытков;</w:t>
      </w:r>
    </w:p>
    <w:p w14:paraId="05127AC0"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оспаривать, действуя от имени Общества, совершенные им сделки по основаниям, предусмотренным </w:t>
      </w:r>
      <w:hyperlink r:id="rId190" w:history="1">
        <w:r w:rsidRPr="00144B94">
          <w:rPr>
            <w:rFonts w:ascii="Times New Roman" w:eastAsia="Times New Roman" w:hAnsi="Times New Roman" w:cs="Times New Roman"/>
            <w:sz w:val="28"/>
            <w:szCs w:val="28"/>
            <w:lang w:eastAsia="ru-RU"/>
          </w:rPr>
          <w:t>статьей 174</w:t>
        </w:r>
      </w:hyperlink>
      <w:r w:rsidRPr="00144B94">
        <w:rPr>
          <w:rFonts w:ascii="Times New Roman" w:eastAsia="Times New Roman" w:hAnsi="Times New Roman" w:cs="Times New Roman"/>
          <w:sz w:val="28"/>
          <w:szCs w:val="28"/>
          <w:lang w:eastAsia="ru-RU"/>
        </w:rPr>
        <w:t xml:space="preserve"> Гражданского кодекса Российской Федерации, и требовать применения последствий их недействительности, а также применения последствий недействительности ничтожных сделок Общества;</w:t>
      </w:r>
    </w:p>
    <w:p w14:paraId="30FBD0FF"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6.2.Участник Общества имеет также другие права, предусмотренные Федеральным </w:t>
      </w:r>
      <w:hyperlink r:id="rId191"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08 февраля 1998 года № 14-ФЗ «Об обществах с </w:t>
      </w:r>
      <w:r w:rsidRPr="00144B94">
        <w:rPr>
          <w:rFonts w:ascii="Times New Roman" w:eastAsia="Times New Roman" w:hAnsi="Times New Roman" w:cs="Times New Roman"/>
          <w:sz w:val="28"/>
          <w:szCs w:val="28"/>
          <w:lang w:eastAsia="ru-RU"/>
        </w:rPr>
        <w:lastRenderedPageBreak/>
        <w:t>ограниченной ответственностью».</w:t>
      </w:r>
    </w:p>
    <w:p w14:paraId="478D97C9"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6.3. Дополнительные права в случае отчуждения доли (части доли) к приобретателю доли (части доли) не переходят.</w:t>
      </w:r>
    </w:p>
    <w:p w14:paraId="1E04C8FF"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6.4. Участник Общества может отказаться от осуществления принадлежащих ему дополнительных прав, направив письменное уведомление об этом Обществу. С момента получения Обществом указанного уведомления дополнительные права участника Общества прекращаются.</w:t>
      </w:r>
    </w:p>
    <w:p w14:paraId="389FA359"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6.5. Сделка, направленная на отчуждение доли или части доли, подлежит обязательному нотариальному удостоверению путем составления одного документа, подписанного сторонами.</w:t>
      </w:r>
    </w:p>
    <w:p w14:paraId="5F4A5676"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Нотариальное удостоверение этой сделки не требуется в случаях перехода доли или части доли к Обществу, предусмотренных </w:t>
      </w:r>
      <w:hyperlink r:id="rId192" w:history="1">
        <w:r w:rsidRPr="00144B94">
          <w:rPr>
            <w:rFonts w:ascii="Times New Roman" w:eastAsia="Times New Roman" w:hAnsi="Times New Roman" w:cs="Times New Roman"/>
            <w:sz w:val="28"/>
            <w:szCs w:val="28"/>
            <w:lang w:eastAsia="ru-RU"/>
          </w:rPr>
          <w:t>пунктом 18 статьи 21</w:t>
        </w:r>
      </w:hyperlink>
      <w:r w:rsidRPr="00144B94">
        <w:rPr>
          <w:rFonts w:ascii="Times New Roman" w:eastAsia="Times New Roman" w:hAnsi="Times New Roman" w:cs="Times New Roman"/>
          <w:sz w:val="28"/>
          <w:szCs w:val="28"/>
          <w:lang w:eastAsia="ru-RU"/>
        </w:rPr>
        <w:t xml:space="preserve"> Федерального закона от 08 февраля 1998 года № 14-ФЗ «Об обществах с ограниченнсделкаой ответственностью» и </w:t>
      </w:r>
      <w:hyperlink r:id="rId193" w:history="1">
        <w:r w:rsidRPr="00144B94">
          <w:rPr>
            <w:rFonts w:ascii="Times New Roman" w:eastAsia="Times New Roman" w:hAnsi="Times New Roman" w:cs="Times New Roman"/>
            <w:sz w:val="28"/>
            <w:szCs w:val="28"/>
            <w:lang w:eastAsia="ru-RU"/>
          </w:rPr>
          <w:t>пунктов</w:t>
        </w:r>
      </w:hyperlink>
      <w:r w:rsidRPr="00144B94">
        <w:rPr>
          <w:rFonts w:ascii="Times New Roman" w:eastAsia="Times New Roman" w:hAnsi="Times New Roman" w:cs="Times New Roman"/>
          <w:sz w:val="28"/>
          <w:szCs w:val="28"/>
          <w:lang w:eastAsia="ru-RU"/>
        </w:rPr>
        <w:t xml:space="preserve"> 4 - </w:t>
      </w:r>
      <w:hyperlink r:id="rId194" w:history="1">
        <w:r w:rsidRPr="00144B94">
          <w:rPr>
            <w:rFonts w:ascii="Times New Roman" w:eastAsia="Times New Roman" w:hAnsi="Times New Roman" w:cs="Times New Roman"/>
            <w:sz w:val="28"/>
            <w:szCs w:val="28"/>
            <w:lang w:eastAsia="ru-RU"/>
          </w:rPr>
          <w:t>6 статьи 23</w:t>
        </w:r>
      </w:hyperlink>
      <w:r w:rsidRPr="00144B94">
        <w:rPr>
          <w:rFonts w:ascii="Times New Roman" w:eastAsia="Times New Roman" w:hAnsi="Times New Roman" w:cs="Times New Roman"/>
          <w:sz w:val="28"/>
          <w:szCs w:val="28"/>
          <w:lang w:eastAsia="ru-RU"/>
        </w:rPr>
        <w:t xml:space="preserve"> Федерального закона «Об обществах с ограниченной ответственностью», и в случаях распределения доли между участниками общества и продажи доли всем или </w:t>
      </w:r>
    </w:p>
    <w:p w14:paraId="41E3D17F" w14:textId="77777777" w:rsidR="00144B94" w:rsidRPr="00144B94" w:rsidRDefault="00144B94" w:rsidP="00144B94">
      <w:pPr>
        <w:widowControl w:val="0"/>
        <w:autoSpaceDE w:val="0"/>
        <w:autoSpaceDN w:val="0"/>
        <w:adjustRightInd w:val="0"/>
        <w:spacing w:after="0" w:line="360" w:lineRule="atLeast"/>
        <w:ind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8</w:t>
      </w:r>
    </w:p>
    <w:p w14:paraId="5BE8CCCD" w14:textId="77777777" w:rsidR="00144B94" w:rsidRPr="00144B94" w:rsidRDefault="00144B94" w:rsidP="00144B94">
      <w:pPr>
        <w:widowControl w:val="0"/>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некоторым участникам Общества либо третьим лицам в соответствии со </w:t>
      </w:r>
      <w:hyperlink r:id="rId195" w:history="1">
        <w:r w:rsidRPr="00144B94">
          <w:rPr>
            <w:rFonts w:ascii="Times New Roman" w:eastAsia="Times New Roman" w:hAnsi="Times New Roman" w:cs="Times New Roman"/>
            <w:sz w:val="28"/>
            <w:szCs w:val="28"/>
            <w:lang w:eastAsia="ru-RU"/>
          </w:rPr>
          <w:t>статьей</w:t>
        </w:r>
      </w:hyperlink>
      <w:r w:rsidRPr="00144B94">
        <w:rPr>
          <w:rFonts w:ascii="Times New Roman" w:eastAsia="Times New Roman" w:hAnsi="Times New Roman" w:cs="Times New Roman"/>
          <w:sz w:val="28"/>
          <w:szCs w:val="28"/>
          <w:lang w:eastAsia="ru-RU"/>
        </w:rPr>
        <w:t xml:space="preserve"> 24 Федерального закона «Об обществах с ограниченной ответственностью».</w:t>
      </w:r>
    </w:p>
    <w:p w14:paraId="0D05C23F"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Доля или часть доли в уставном капитале Общества переходит к ее приобретателю с момента внесения соответствующей записи в единый государственный реестр юридических лиц, за исключением случаев, предусмотренных </w:t>
      </w:r>
      <w:hyperlink r:id="rId196" w:history="1">
        <w:r w:rsidRPr="00144B94">
          <w:rPr>
            <w:rFonts w:ascii="Times New Roman" w:eastAsia="Times New Roman" w:hAnsi="Times New Roman" w:cs="Times New Roman"/>
            <w:sz w:val="28"/>
            <w:szCs w:val="28"/>
            <w:lang w:eastAsia="ru-RU"/>
          </w:rPr>
          <w:t>пунктом</w:t>
        </w:r>
      </w:hyperlink>
      <w:r w:rsidRPr="00144B94">
        <w:rPr>
          <w:rFonts w:ascii="Times New Roman" w:eastAsia="Times New Roman" w:hAnsi="Times New Roman" w:cs="Times New Roman"/>
          <w:sz w:val="28"/>
          <w:szCs w:val="28"/>
          <w:lang w:eastAsia="ru-RU"/>
        </w:rPr>
        <w:t xml:space="preserve"> 7 статьи 23 Федерального закона «Об обществах с ограниченной ответственностью». Внесение в единый государственный реестр юридических лиц записи о переходе доли или части доли в уставном капитале Общества в случаях, не требующих нотариального удостоверения сделки, направленной на отчуждение доли или части доли в уставном капитале Общества, осуществляется на основании правоустанавливающих документов.</w:t>
      </w:r>
    </w:p>
    <w:p w14:paraId="30F9A256"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6.6. Доля в уставном капитале Общества переходит к наследникам гражданина (к правопреемникам юридического лица), являвшегося участником Общества.</w:t>
      </w:r>
    </w:p>
    <w:p w14:paraId="73D5809A"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6.7. Участник Общества вправе заложить принадлежащую ему долю (часть доли) в уставном капитале Общества.</w:t>
      </w:r>
    </w:p>
    <w:p w14:paraId="60B37919"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6.8. Участник Общества вправе в любой момент принять решение о том, что Общество в дальнейшем будет действовать на основании типового устава. Сведения о том, что Общество действует на основании типового устава, представляются в орган, осуществляющий государственную регистрацию юридических лиц, в порядке, установленном Федеральным </w:t>
      </w:r>
      <w:hyperlink r:id="rId197"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08 августа 2001 года № 129-ФЗ «О государственной регистрации юридических лиц и индивидуальных предпринимателей».</w:t>
      </w:r>
    </w:p>
    <w:p w14:paraId="60399650" w14:textId="77777777" w:rsidR="00144B94" w:rsidRPr="00144B94" w:rsidRDefault="00144B94" w:rsidP="00144B9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6"/>
          <w:szCs w:val="26"/>
          <w:lang w:eastAsia="ru-RU"/>
        </w:rPr>
        <w:tab/>
      </w:r>
      <w:r w:rsidRPr="00144B94">
        <w:rPr>
          <w:rFonts w:ascii="Times New Roman" w:eastAsia="Times New Roman" w:hAnsi="Times New Roman" w:cs="Times New Roman"/>
          <w:sz w:val="28"/>
          <w:szCs w:val="28"/>
          <w:lang w:eastAsia="ru-RU"/>
        </w:rPr>
        <w:t>6.9. Участник Общества обязан:</w:t>
      </w:r>
    </w:p>
    <w:p w14:paraId="1C4859ED"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 xml:space="preserve">- оплачивать доли в уставном капитале Общества в порядке, размерах и сроки, которые предусмотрены Федеральным </w:t>
      </w:r>
      <w:hyperlink r:id="rId198"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08 февраля1998 года № 14-ФЗ «Об обществах с ограниченной ответственностью» и настоящим Уставом;</w:t>
      </w:r>
    </w:p>
    <w:p w14:paraId="1EAE8AED"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не разглашать конфиденциальную информацию о деятельности Общества;</w:t>
      </w:r>
    </w:p>
    <w:p w14:paraId="291477EC"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соблюдать требования настоящего Устава;</w:t>
      </w:r>
    </w:p>
    <w:p w14:paraId="114959B3"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выполнять принятые на себя обязательства по отношению к Обществу;</w:t>
      </w:r>
    </w:p>
    <w:p w14:paraId="4602EE03"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оказывать содействие Обществу в осуществлении им своей деятельности;</w:t>
      </w:r>
    </w:p>
    <w:p w14:paraId="7971B597"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участвовать в принятии решений, без которых Общество не может продолжать свою деятельность;</w:t>
      </w:r>
    </w:p>
    <w:p w14:paraId="1A504D28"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не совершать действия, заведомо направленные на причинение вреда Обществу;</w:t>
      </w:r>
    </w:p>
    <w:p w14:paraId="15ACAF35"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p>
    <w:p w14:paraId="1CCA3629" w14:textId="77777777" w:rsidR="00144B94" w:rsidRPr="00144B94" w:rsidRDefault="00144B94" w:rsidP="00144B94">
      <w:pPr>
        <w:widowControl w:val="0"/>
        <w:autoSpaceDE w:val="0"/>
        <w:autoSpaceDN w:val="0"/>
        <w:adjustRightInd w:val="0"/>
        <w:spacing w:before="220" w:after="0" w:line="240" w:lineRule="auto"/>
        <w:ind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w:t>
      </w:r>
    </w:p>
    <w:p w14:paraId="148C7553"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не совершать действия (бездействие), которые существенно затрудняют или делают невозможным достижение целей, ради которых создано Общество;</w:t>
      </w:r>
    </w:p>
    <w:p w14:paraId="6B7DADFE" w14:textId="77777777" w:rsidR="00144B94" w:rsidRPr="00144B94" w:rsidRDefault="00144B94" w:rsidP="00144B94">
      <w:pPr>
        <w:widowControl w:val="0"/>
        <w:autoSpaceDE w:val="0"/>
        <w:autoSpaceDN w:val="0"/>
        <w:adjustRightInd w:val="0"/>
        <w:spacing w:before="220" w:after="0" w:line="240" w:lineRule="auto"/>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нести и другие обязанности, предусмотренные законодательством Российской Федерации.</w:t>
      </w:r>
    </w:p>
    <w:p w14:paraId="4F88D5FE"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6.10. Дополнительные обязанности, возложенные на участника Общества, в случае отчуждения его доли (части доли) к приобретателю доли (части доли) не переходят.</w:t>
      </w:r>
    </w:p>
    <w:p w14:paraId="4F8660B1"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6.11. Дополнительные обязанности могут быть прекращены по решению участника Общества.</w:t>
      </w:r>
    </w:p>
    <w:p w14:paraId="713843F5"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6.12. В случае принятия решения участник Общества обязан вносить вклады в имущество Общества.</w:t>
      </w:r>
    </w:p>
    <w:p w14:paraId="16941028"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6.13. Максимальная стоимость вносимого вклада в имущество Общества не ограничивается.</w:t>
      </w:r>
    </w:p>
    <w:p w14:paraId="493C95A3"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6.14. Вклады в имущество Общества не изменяют размеры и номинальную стоимость доли участника Общества в уставном капитале Общества.</w:t>
      </w:r>
    </w:p>
    <w:p w14:paraId="34457684"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p>
    <w:p w14:paraId="67E079CC"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6"/>
          <w:szCs w:val="26"/>
          <w:lang w:eastAsia="ru-RU"/>
        </w:rPr>
      </w:pPr>
      <w:r w:rsidRPr="00144B94">
        <w:rPr>
          <w:rFonts w:ascii="Times New Roman" w:eastAsia="Times New Roman" w:hAnsi="Times New Roman" w:cs="Times New Roman"/>
          <w:b/>
          <w:sz w:val="26"/>
          <w:szCs w:val="26"/>
          <w:lang w:eastAsia="ru-RU"/>
        </w:rPr>
        <w:t>7. ОБРАЩЕНИЕ ВЗЫСКАНИЯ НА ДОЛЮ</w:t>
      </w:r>
    </w:p>
    <w:p w14:paraId="29AD6AC4"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6"/>
          <w:szCs w:val="26"/>
          <w:lang w:eastAsia="ru-RU"/>
        </w:rPr>
      </w:pPr>
    </w:p>
    <w:p w14:paraId="7CE5AB01"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7.1. Обращение по требованию кредиторов взыскания на долю (часть доли) участника Общества в уставном капитале Общества по долгам участника Общества допускается только на основании решения суда при недостаточности для покрытия долгов другого имущества участника Общества.</w:t>
      </w:r>
    </w:p>
    <w:p w14:paraId="11DE4259"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6"/>
          <w:szCs w:val="26"/>
          <w:lang w:eastAsia="ru-RU"/>
        </w:rPr>
      </w:pPr>
    </w:p>
    <w:p w14:paraId="16A402E9"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8. УПРАВЛЕНИЕ ОБЩЕСТВОМ. РЕШЕНИЕ УЧАСТНИКА</w:t>
      </w:r>
    </w:p>
    <w:p w14:paraId="2D106F6D"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6"/>
          <w:szCs w:val="26"/>
          <w:lang w:eastAsia="ru-RU"/>
        </w:rPr>
      </w:pPr>
    </w:p>
    <w:p w14:paraId="6A8F66B6"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6"/>
          <w:szCs w:val="26"/>
          <w:lang w:eastAsia="ru-RU"/>
        </w:rPr>
        <w:lastRenderedPageBreak/>
        <w:tab/>
      </w:r>
      <w:r w:rsidRPr="00144B94">
        <w:rPr>
          <w:rFonts w:ascii="Times New Roman" w:eastAsia="Times New Roman" w:hAnsi="Times New Roman" w:cs="Times New Roman"/>
          <w:sz w:val="28"/>
          <w:szCs w:val="28"/>
          <w:lang w:eastAsia="ru-RU"/>
        </w:rPr>
        <w:t>8.1. Высшим органом управления Общества является участник.</w:t>
      </w:r>
    </w:p>
    <w:p w14:paraId="1A644436"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Единоличным исполнительным органом является директор.</w:t>
      </w:r>
    </w:p>
    <w:p w14:paraId="13999B45"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8.2. Один раз в год не ранее чем через два месяца и не позднее чем через четыре месяца после окончания финансового года участник Общества принимает решение об утверждении годовых результатов деятельности Общества. Принимаемые помимо очередного решения являются внеочередными.</w:t>
      </w:r>
    </w:p>
    <w:p w14:paraId="06E65CC5"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При принятии решений участником Общества может присутствовать  директор.</w:t>
      </w:r>
    </w:p>
    <w:p w14:paraId="4E81959B"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8.3. Исключительная компетенция участника Общества:</w:t>
      </w:r>
    </w:p>
    <w:p w14:paraId="5C55434F"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 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w:t>
      </w:r>
    </w:p>
    <w:p w14:paraId="4E040C09"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2) утверждение Устава Общества, внесение в него изменений или утверждение Устава Общества в новой редакции, принятие решения о том, что Общество в дальнейшем действует на основании типового устава, либо о том, что Общество в дальнейшем не будет действовать на основании типово-</w:t>
      </w:r>
    </w:p>
    <w:p w14:paraId="0C4E830C" w14:textId="77777777" w:rsidR="00144B94" w:rsidRPr="00144B94" w:rsidRDefault="00144B94" w:rsidP="00144B94">
      <w:pPr>
        <w:widowControl w:val="0"/>
        <w:autoSpaceDE w:val="0"/>
        <w:autoSpaceDN w:val="0"/>
        <w:adjustRightInd w:val="0"/>
        <w:spacing w:after="0" w:line="360" w:lineRule="atLeast"/>
        <w:ind w:right="-2"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10</w:t>
      </w:r>
    </w:p>
    <w:p w14:paraId="3B062BAA" w14:textId="77777777" w:rsidR="00144B94" w:rsidRPr="00144B94" w:rsidRDefault="00144B94" w:rsidP="00144B94">
      <w:pPr>
        <w:widowControl w:val="0"/>
        <w:autoSpaceDE w:val="0"/>
        <w:autoSpaceDN w:val="0"/>
        <w:adjustRightInd w:val="0"/>
        <w:spacing w:after="0" w:line="360" w:lineRule="atLeast"/>
        <w:ind w:right="-2"/>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го устава, изменение размера уставного капитала Общества, наименования Общества, места нахождения Общества;</w:t>
      </w:r>
    </w:p>
    <w:p w14:paraId="76C5FD75"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3) избрание директора и досрочное прекращение его полномочий, установление размеров выплачиваемых ему вознаграждений и компенсаций, а также принятие решения о передаче полномочий  директора коммерческой организации или индивидуальному предпринимателю (управляющему), утверждение управляющего и условий договора с ним;</w:t>
      </w:r>
    </w:p>
    <w:p w14:paraId="24997681"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4) утверждение годовых отчетов и годовых бухгалтерских балансов;</w:t>
      </w:r>
    </w:p>
    <w:p w14:paraId="2E63F63A"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5) избрание и досрочное прекращение полномочий ревизионной комиссии (ревизора) Общества;</w:t>
      </w:r>
    </w:p>
    <w:p w14:paraId="4BE9CDDC"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6) принятие решения о распределении чистой прибыли Общества;</w:t>
      </w:r>
    </w:p>
    <w:p w14:paraId="638B5300" w14:textId="77777777" w:rsidR="00144B94" w:rsidRPr="00144B94" w:rsidRDefault="00144B94" w:rsidP="00144B94">
      <w:pPr>
        <w:widowControl w:val="0"/>
        <w:autoSpaceDE w:val="0"/>
        <w:autoSpaceDN w:val="0"/>
        <w:adjustRightInd w:val="0"/>
        <w:spacing w:after="0" w:line="360" w:lineRule="atLeast"/>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7) утверждение (принятие) документов, регулирующих внутреннюю деятельность Общества (внутренних документов Общества);</w:t>
      </w:r>
    </w:p>
    <w:p w14:paraId="72FC1E48"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8) принятие решения о размещении Обществом облигаций и иных эмиссионных ценных бумаг;</w:t>
      </w:r>
    </w:p>
    <w:p w14:paraId="4D22B6F4"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9) назначение аудиторской проверки, утверждение аудитора и определение размера оплаты его услуг;</w:t>
      </w:r>
    </w:p>
    <w:p w14:paraId="47D17FCA"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10) принятие решения о реорганизации или ликвидации Общества;</w:t>
      </w:r>
    </w:p>
    <w:p w14:paraId="4B20375B"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11) назначение ликвидационной комиссии и утверждение ликвидационных балансов;</w:t>
      </w:r>
    </w:p>
    <w:p w14:paraId="2DF88922"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12) принятие решений о создании Обществом других юридических лиц, об участии Общества в других юридических лицах, о создании филиалов и представительств;</w:t>
      </w:r>
    </w:p>
    <w:p w14:paraId="32B1A67C"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 xml:space="preserve">13) принятие решений о согласии на совершение Обществом сделки, в совершении которой имеется заинтересованность согласно </w:t>
      </w:r>
      <w:hyperlink r:id="rId199" w:history="1">
        <w:r w:rsidRPr="00144B94">
          <w:rPr>
            <w:rFonts w:ascii="Times New Roman" w:eastAsia="Times New Roman" w:hAnsi="Times New Roman" w:cs="Times New Roman"/>
            <w:sz w:val="28"/>
            <w:szCs w:val="28"/>
            <w:lang w:eastAsia="ru-RU"/>
          </w:rPr>
          <w:t>статьи 45</w:t>
        </w:r>
      </w:hyperlink>
      <w:r w:rsidRPr="00144B94">
        <w:rPr>
          <w:rFonts w:ascii="Times New Roman" w:eastAsia="Times New Roman" w:hAnsi="Times New Roman" w:cs="Times New Roman"/>
          <w:sz w:val="28"/>
          <w:szCs w:val="28"/>
          <w:lang w:eastAsia="ru-RU"/>
        </w:rPr>
        <w:t xml:space="preserve"> Федерального закона от 08 февраля1998 года № 14-ФЗ «Об обществах с ограниченной ответственностью»;</w:t>
      </w:r>
    </w:p>
    <w:p w14:paraId="644CA14F"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14) принятие решений о согласии на совершение крупной сделки согласно </w:t>
      </w:r>
      <w:hyperlink r:id="rId200" w:history="1">
        <w:r w:rsidRPr="00144B94">
          <w:rPr>
            <w:rFonts w:ascii="Times New Roman" w:eastAsia="Times New Roman" w:hAnsi="Times New Roman" w:cs="Times New Roman"/>
            <w:sz w:val="28"/>
            <w:szCs w:val="28"/>
            <w:lang w:eastAsia="ru-RU"/>
          </w:rPr>
          <w:t>статьи 46</w:t>
        </w:r>
      </w:hyperlink>
      <w:r w:rsidRPr="00144B94">
        <w:rPr>
          <w:rFonts w:ascii="Times New Roman" w:eastAsia="Times New Roman" w:hAnsi="Times New Roman" w:cs="Times New Roman"/>
          <w:sz w:val="28"/>
          <w:szCs w:val="28"/>
          <w:lang w:eastAsia="ru-RU"/>
        </w:rPr>
        <w:t xml:space="preserve"> Федерального закона от 08 февраля 1998 года № 14-ФЗ «Об обществах с ограниченной ответственностью»;</w:t>
      </w:r>
    </w:p>
    <w:p w14:paraId="6AD551BA"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15) решение иных вопросов, предусмотренных законодательством Российской Федерации и настоящим Уставом.</w:t>
      </w:r>
    </w:p>
    <w:p w14:paraId="14AD3A58"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Решение вопросов, отнесенных к исключительной компетенции участника, </w:t>
      </w:r>
      <w:r w:rsidRPr="00144B94">
        <w:rPr>
          <w:rFonts w:ascii="Times New Roman" w:eastAsia="Times New Roman" w:hAnsi="Times New Roman" w:cs="Times New Roman"/>
          <w:sz w:val="28"/>
          <w:szCs w:val="28"/>
          <w:lang w:eastAsia="ru-RU"/>
        </w:rPr>
        <w:tab/>
        <w:t>не может быть передано директору.</w:t>
      </w:r>
    </w:p>
    <w:p w14:paraId="54A3F97D"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8.4. Внеочередные решения принимаются участником Общества по мере необходимости.</w:t>
      </w:r>
    </w:p>
    <w:p w14:paraId="31A7211A"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8.5. Решения участника Общества оформляются в письменном виде.</w:t>
      </w:r>
    </w:p>
    <w:p w14:paraId="73ADC37A"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Решение участника Общества об увеличении уставного капитала подтверждается его подписью, подлинность которой должна быть засвидетельствована нотариусом.</w:t>
      </w:r>
    </w:p>
    <w:p w14:paraId="6C3101C6" w14:textId="77777777" w:rsidR="00144B94" w:rsidRPr="00144B94" w:rsidRDefault="00144B94" w:rsidP="00144B94">
      <w:pPr>
        <w:tabs>
          <w:tab w:val="left" w:pos="426"/>
        </w:tabs>
        <w:spacing w:after="0" w:line="240" w:lineRule="auto"/>
        <w:ind w:right="711" w:firstLine="567"/>
        <w:jc w:val="center"/>
        <w:rPr>
          <w:rFonts w:ascii="Times New Roman" w:eastAsia="Times New Roman" w:hAnsi="Times New Roman" w:cs="Times New Roman"/>
          <w:b/>
          <w:sz w:val="28"/>
          <w:szCs w:val="28"/>
          <w:lang w:eastAsia="ru-RU"/>
        </w:rPr>
      </w:pPr>
    </w:p>
    <w:p w14:paraId="2F1DFCD8" w14:textId="77777777" w:rsidR="00144B94" w:rsidRPr="00144B94" w:rsidRDefault="00144B94" w:rsidP="00144B94">
      <w:pPr>
        <w:tabs>
          <w:tab w:val="left" w:pos="426"/>
        </w:tabs>
        <w:spacing w:after="0" w:line="240" w:lineRule="auto"/>
        <w:ind w:right="711" w:firstLine="567"/>
        <w:jc w:val="center"/>
        <w:rPr>
          <w:rFonts w:ascii="Times New Roman" w:eastAsia="Times New Roman" w:hAnsi="Times New Roman" w:cs="Times New Roman"/>
          <w:b/>
          <w:sz w:val="28"/>
          <w:szCs w:val="28"/>
          <w:lang w:eastAsia="ru-RU"/>
        </w:rPr>
      </w:pPr>
    </w:p>
    <w:p w14:paraId="2C79C44F" w14:textId="77777777" w:rsidR="00144B94" w:rsidRPr="00144B94" w:rsidRDefault="00144B94" w:rsidP="00144B94">
      <w:pPr>
        <w:tabs>
          <w:tab w:val="left" w:pos="426"/>
        </w:tabs>
        <w:spacing w:after="0" w:line="240" w:lineRule="auto"/>
        <w:ind w:right="711" w:firstLine="567"/>
        <w:jc w:val="center"/>
        <w:rPr>
          <w:rFonts w:ascii="Times New Roman" w:eastAsia="Times New Roman" w:hAnsi="Times New Roman" w:cs="Times New Roman"/>
          <w:b/>
          <w:sz w:val="28"/>
          <w:szCs w:val="28"/>
          <w:lang w:eastAsia="ru-RU"/>
        </w:rPr>
      </w:pPr>
    </w:p>
    <w:p w14:paraId="566CDC5F" w14:textId="77777777" w:rsidR="00144B94" w:rsidRPr="00144B94" w:rsidRDefault="00144B94" w:rsidP="00144B94">
      <w:pPr>
        <w:tabs>
          <w:tab w:val="left" w:pos="426"/>
        </w:tabs>
        <w:spacing w:after="0" w:line="240" w:lineRule="auto"/>
        <w:ind w:right="711"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11</w:t>
      </w:r>
    </w:p>
    <w:p w14:paraId="294F01E7" w14:textId="77777777" w:rsidR="00144B94" w:rsidRPr="00144B94" w:rsidRDefault="00144B94" w:rsidP="00144B94">
      <w:pPr>
        <w:tabs>
          <w:tab w:val="left" w:pos="426"/>
        </w:tabs>
        <w:spacing w:after="0" w:line="240" w:lineRule="auto"/>
        <w:ind w:right="711"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9.ДИРЕКТОР ОБЩЕСТВА</w:t>
      </w:r>
    </w:p>
    <w:p w14:paraId="5708C92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9.1.Единоличньым исполнительным органом Общества является директор.</w:t>
      </w:r>
    </w:p>
    <w:p w14:paraId="07195C3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9.2.Директор, не являющийся Участником Общества, может участвовать в Общем собрании Участников с правом совещательного голоса.</w:t>
      </w:r>
    </w:p>
    <w:p w14:paraId="72F2B62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9.3.Директор избирается на срок три года. Директор может переизбираться неограниченное число раз.</w:t>
      </w:r>
    </w:p>
    <w:p w14:paraId="644263F5"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9.4.Директор обязан в своей деятельности соблюдать требования действующего законодательства, руководствоваться требованиями настоящего Устава, решениями органов управления Общества, принятыми в рамках их компетенции, а также заключенными Обществом договорами и сог-лашениями, в тoм числе  заключенным с Обществом трудовым договором.</w:t>
      </w:r>
    </w:p>
    <w:p w14:paraId="6201A8F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9.5.Директор обязан действовать в интересах Общества добросовестно и разумно. По требованию Участников (Участника) он обязан возместить убытки, необусловленные обычным коммерческим риском, причиненные им Обществу, если иное не вытекает из закона или договора.</w:t>
      </w:r>
    </w:p>
    <w:p w14:paraId="74BBC1F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9.6. Директор руководит текущей деятельностью Общества и решает все вопросы, которые не отнесены настоящим Уставом и законом к компетенции Общего собрания Участников Общества.</w:t>
      </w:r>
    </w:p>
    <w:p w14:paraId="620D812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9.7. Трудовой договор с Директором от имени Общества подписывается участником Общества.</w:t>
      </w:r>
    </w:p>
    <w:p w14:paraId="3B201C8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9.8. Директор Общества:</w:t>
      </w:r>
    </w:p>
    <w:p w14:paraId="59F2D702"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без доверенности действует от имени Общества, в том числе представляет его интересы и совершает сделки;</w:t>
      </w:r>
    </w:p>
    <w:p w14:paraId="542F468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выдает дoвepeннocти на право представительства от имени Общества, в том числе доверенности с правом передоверия;</w:t>
      </w:r>
    </w:p>
    <w:p w14:paraId="34B0E0D0"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издает приказы о назначении на должности работников Общества, об их переводе и увольнении, применяет меры поощрения и налагает дисциплинарные взыскания;</w:t>
      </w:r>
    </w:p>
    <w:p w14:paraId="00AD6182"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рассматривает текущие и перспективные планы работ;</w:t>
      </w:r>
    </w:p>
    <w:p w14:paraId="168278D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обеспечивает выполнение планов деятельности Общества;</w:t>
      </w:r>
    </w:p>
    <w:p w14:paraId="2661B36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утверждает правила, процедуры и другие внутренние документы Общества, за исключением документов, утверждение которых отнесено настоящим Уставом к компетенции Общего собрания участников Общества;</w:t>
      </w:r>
    </w:p>
    <w:p w14:paraId="0D2D6F9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определяет организационную структуру Общества;</w:t>
      </w:r>
    </w:p>
    <w:p w14:paraId="231E05C0"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обеспечивает выполнение решений Общего собрания участников;</w:t>
      </w:r>
    </w:p>
    <w:p w14:paraId="51CF607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bookmarkStart w:id="41" w:name="IMG_20210212_0019"/>
      <w:bookmarkEnd w:id="41"/>
      <w:r w:rsidRPr="00144B94">
        <w:rPr>
          <w:rFonts w:ascii="Times New Roman" w:eastAsia="Times New Roman" w:hAnsi="Times New Roman" w:cs="Times New Roman"/>
          <w:sz w:val="28"/>
          <w:szCs w:val="28"/>
          <w:lang w:eastAsia="ru-RU"/>
        </w:rPr>
        <w:t>подготавливает материалы, проекты и предложения по вопросам, выносимым на рассмотрение Общего собрания участников;</w:t>
      </w:r>
    </w:p>
    <w:p w14:paraId="1BB3AE6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распоряжается имуществом Общесгва в пределах, установленных Обоим собранием участников, настоящим Уставом и действующим законодательством;</w:t>
      </w:r>
    </w:p>
    <w:p w14:paraId="57364B08"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утверждает штатное расписание Общества;</w:t>
      </w:r>
    </w:p>
    <w:p w14:paraId="58E952C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открывает расчетный, валютный и другие счета Общества в банковских учреждениях, заключает договоры и совершает иные сделки, выдает доверенности от имени Общества;</w:t>
      </w:r>
    </w:p>
    <w:p w14:paraId="0A19E3E8"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утверждает договорные тарифы на услуги и продукцию Общества;</w:t>
      </w:r>
    </w:p>
    <w:p w14:paraId="1E48EA90"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организует бухгалтерский учет и отчетность;</w:t>
      </w:r>
    </w:p>
    <w:p w14:paraId="6E5B616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p>
    <w:p w14:paraId="42B41351"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w:t>
      </w:r>
    </w:p>
    <w:p w14:paraId="1155EA1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представляет на утверждение участника Общества  годовой отчет и баланс Общества;</w:t>
      </w:r>
    </w:p>
    <w:p w14:paraId="28030C4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принимает</w:t>
      </w:r>
      <w:r w:rsidRPr="00144B94">
        <w:rPr>
          <w:rFonts w:ascii="Times New Roman" w:eastAsia="Times New Roman" w:hAnsi="Times New Roman" w:cs="Times New Roman"/>
          <w:sz w:val="28"/>
          <w:szCs w:val="28"/>
          <w:lang w:eastAsia="ru-RU"/>
        </w:rPr>
        <w:tab/>
        <w:t>решения</w:t>
      </w:r>
      <w:r w:rsidRPr="00144B94">
        <w:rPr>
          <w:rFonts w:ascii="Times New Roman" w:eastAsia="Times New Roman" w:hAnsi="Times New Roman" w:cs="Times New Roman"/>
          <w:sz w:val="28"/>
          <w:szCs w:val="28"/>
          <w:lang w:eastAsia="ru-RU"/>
        </w:rPr>
        <w:tab/>
        <w:t>по другим</w:t>
      </w:r>
      <w:r w:rsidRPr="00144B94">
        <w:rPr>
          <w:rFonts w:ascii="Times New Roman" w:eastAsia="Times New Roman" w:hAnsi="Times New Roman" w:cs="Times New Roman"/>
          <w:sz w:val="28"/>
          <w:szCs w:val="28"/>
          <w:lang w:eastAsia="ru-RU"/>
        </w:rPr>
        <w:tab/>
        <w:t>вопросам,</w:t>
      </w:r>
      <w:r w:rsidRPr="00144B94">
        <w:rPr>
          <w:rFonts w:ascii="Times New Roman" w:eastAsia="Times New Roman" w:hAnsi="Times New Roman" w:cs="Times New Roman"/>
          <w:sz w:val="28"/>
          <w:szCs w:val="28"/>
          <w:lang w:eastAsia="ru-RU"/>
        </w:rPr>
        <w:tab/>
        <w:t>связанным</w:t>
      </w:r>
      <w:r w:rsidRPr="00144B94">
        <w:rPr>
          <w:rFonts w:ascii="Times New Roman" w:eastAsia="Times New Roman" w:hAnsi="Times New Roman" w:cs="Times New Roman"/>
          <w:sz w:val="28"/>
          <w:szCs w:val="28"/>
          <w:lang w:eastAsia="ru-RU"/>
        </w:rPr>
        <w:tab/>
        <w:t>с</w:t>
      </w:r>
      <w:r w:rsidRPr="00144B94">
        <w:rPr>
          <w:rFonts w:ascii="Times New Roman" w:eastAsia="Times New Roman" w:hAnsi="Times New Roman" w:cs="Times New Roman"/>
          <w:sz w:val="28"/>
          <w:szCs w:val="28"/>
          <w:lang w:eastAsia="ru-RU"/>
        </w:rPr>
        <w:tab/>
        <w:t>текущей деятельностью Общества.</w:t>
      </w:r>
    </w:p>
    <w:p w14:paraId="17FB3DB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9.9.В качестве единоличного исполнительного органа Общества может выступать физическое лицо, за исключением передачи полномочий по договору управляющему в соответствии со ст. 42 ФЗ "Об обществах с ограниченной ответственностью".</w:t>
      </w:r>
    </w:p>
    <w:p w14:paraId="1C7C40BF"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9.10.Общество вправе передать по договору полномочия своего единоличного исполнительного органа управляющему.</w:t>
      </w:r>
    </w:p>
    <w:p w14:paraId="65CCA4F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9.11. Заместители Директора назначаются Директором в соответствии со штатным расписанием и возглавляют направления работы в соответствии с распределением обязанностей, утверждаемым Директором. Заместители директора действуют в пределах своей компетенции по доверенности от имени Общества. При отсутствии Директора, а также в иных случаях, когда директор не может исполнять своих обязанностей, его функции исполняет назначенный им заместитель.</w:t>
      </w:r>
    </w:p>
    <w:p w14:paraId="76E29AA8"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6"/>
          <w:szCs w:val="26"/>
          <w:lang w:eastAsia="ru-RU"/>
        </w:rPr>
      </w:pPr>
    </w:p>
    <w:p w14:paraId="6E541EEE"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10. РЕЗЕРВНЫЙ И ИНЫЕ ФОНДЫ ОБЩЕСТВА</w:t>
      </w:r>
    </w:p>
    <w:p w14:paraId="2C339310"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6"/>
          <w:szCs w:val="26"/>
          <w:lang w:eastAsia="ru-RU"/>
        </w:rPr>
      </w:pPr>
    </w:p>
    <w:p w14:paraId="519D975E"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10.1. Общество создает резервный фонд.</w:t>
      </w:r>
    </w:p>
    <w:p w14:paraId="25C4C0B9"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10.2. Резервный фонд образуется за счет ежегодных отчислений в размере не более 1% от чистой прибыли до тех пор, пока сумма резервного фонда не достигнет 100% уставного капитала Общества. Если после достижения указанного размера резервный фонд будет израсходован, отчисления в него возобновляются вплоть до полного восстановления.</w:t>
      </w:r>
    </w:p>
    <w:p w14:paraId="08224F4E"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Резервный фонд предназначен для покрытия убытков Общества и не может быть использован для иных целей.</w:t>
      </w:r>
    </w:p>
    <w:p w14:paraId="27490B80"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10.3. Общество вправе образовывать иные фонды, отчисления в которые осуществляются в размерах и порядке, установленных решением единственного участника.</w:t>
      </w:r>
    </w:p>
    <w:p w14:paraId="384AEEC3"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10.4. Стоимость чистых активов Общества определяется по данным бухгалтерского учета в порядке, установленном уполномоченным Правительством Российской Федерации федеральным органом исполнительной власти.</w:t>
      </w:r>
    </w:p>
    <w:p w14:paraId="2DB690B3"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Если стоимость чистых активов Общества останется меньше его уставного капитала по окончании финансового года, следующего за вторым финансовым годом или каждым последующим финансовым годом, по окончании которых стоимость чистых активов Общества оказалась меньше его уставного капитала, Общество не позднее чем через шесть месяцев после окончания соответствующего финансового года обязано принять одно из следующих решений:</w:t>
      </w:r>
    </w:p>
    <w:p w14:paraId="4FD9DF0B"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об уменьшении уставного капитала Общества до размера, не превышающего стоимости его чистых активов;</w:t>
      </w:r>
    </w:p>
    <w:p w14:paraId="744E95CA"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о ликвидации Общества.</w:t>
      </w:r>
    </w:p>
    <w:p w14:paraId="05D55CB3"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p>
    <w:p w14:paraId="6551EB4F" w14:textId="77777777" w:rsidR="00144B94" w:rsidRPr="00144B94" w:rsidRDefault="00144B94" w:rsidP="00144B94">
      <w:pPr>
        <w:widowControl w:val="0"/>
        <w:autoSpaceDE w:val="0"/>
        <w:autoSpaceDN w:val="0"/>
        <w:adjustRightInd w:val="0"/>
        <w:spacing w:after="0" w:line="360" w:lineRule="atLeast"/>
        <w:ind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13</w:t>
      </w:r>
    </w:p>
    <w:p w14:paraId="12BD1CF4"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11.УЧЕТ ФИНАНСОВО-ХОЗЯЙСТВЕННОЙ ДЕЯТЕЛЬНОСТИ ОБЩЕСТВА</w:t>
      </w:r>
    </w:p>
    <w:p w14:paraId="7C0C7BA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11.1. Для проверки и подтверждения правильности годовых отчетов и бухгалтерских балансов Общество вправе по решению Общего собрания участников привлекать профессионального аудитора (аудиторскую фирму), не связанного имущественными интересами с Обществом, лицом, осуществляющим функции Директора, и Участниками Общества.</w:t>
      </w:r>
    </w:p>
    <w:p w14:paraId="05F0ACA8"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11.2. Аудиторская проверка может быть проведена также по тpeбoвaнию участника Общества. В случае проведения такой проверки оплата услуг аудитора осуществляется за счет участника Общества. Привлечение аудитора для проверки и подтверждения правильности годовых ответов и бухгалтерских балансов Общества обязательно в случаях, предусмотренных действующим законодательством.</w:t>
      </w:r>
    </w:p>
    <w:p w14:paraId="7D1C6D9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bookmarkStart w:id="42" w:name="IMG_20210212_0020"/>
      <w:bookmarkEnd w:id="42"/>
      <w:r w:rsidRPr="00144B94">
        <w:rPr>
          <w:rFonts w:ascii="Times New Roman" w:eastAsia="Times New Roman" w:hAnsi="Times New Roman" w:cs="Times New Roman"/>
          <w:sz w:val="28"/>
          <w:szCs w:val="28"/>
          <w:lang w:eastAsia="ru-RU"/>
        </w:rPr>
        <w:t>11.3. Аудитор проводит проверку</w:t>
      </w:r>
      <w:r w:rsidRPr="00144B94">
        <w:rPr>
          <w:rFonts w:ascii="Times New Roman" w:eastAsia="Times New Roman" w:hAnsi="Times New Roman" w:cs="Times New Roman"/>
          <w:sz w:val="28"/>
          <w:szCs w:val="28"/>
          <w:lang w:eastAsia="ru-RU"/>
        </w:rPr>
        <w:tab/>
        <w:t>годовых ответов и бухгалтерских балансов Общества</w:t>
      </w:r>
      <w:r w:rsidRPr="00144B94">
        <w:rPr>
          <w:rFonts w:ascii="Times New Roman" w:eastAsia="Times New Roman" w:hAnsi="Times New Roman" w:cs="Times New Roman"/>
          <w:sz w:val="28"/>
          <w:szCs w:val="28"/>
          <w:lang w:eastAsia="ru-RU"/>
        </w:rPr>
        <w:tab/>
        <w:t>до</w:t>
      </w:r>
      <w:r w:rsidRPr="00144B94">
        <w:rPr>
          <w:rFonts w:ascii="Times New Roman" w:eastAsia="Times New Roman" w:hAnsi="Times New Roman" w:cs="Times New Roman"/>
          <w:sz w:val="28"/>
          <w:szCs w:val="28"/>
          <w:lang w:eastAsia="ru-RU"/>
        </w:rPr>
        <w:tab/>
        <w:t>их</w:t>
      </w:r>
      <w:r w:rsidRPr="00144B94">
        <w:rPr>
          <w:rFonts w:ascii="Times New Roman" w:eastAsia="Times New Roman" w:hAnsi="Times New Roman" w:cs="Times New Roman"/>
          <w:sz w:val="28"/>
          <w:szCs w:val="28"/>
          <w:lang w:eastAsia="ru-RU"/>
        </w:rPr>
        <w:tab/>
        <w:t>утверждения  участником  Общества.</w:t>
      </w:r>
      <w:r w:rsidRPr="00144B94">
        <w:rPr>
          <w:rFonts w:ascii="Times New Roman" w:eastAsia="Times New Roman" w:hAnsi="Times New Roman" w:cs="Times New Roman"/>
          <w:sz w:val="28"/>
          <w:szCs w:val="28"/>
          <w:lang w:eastAsia="ru-RU"/>
        </w:rPr>
        <w:tab/>
      </w:r>
    </w:p>
    <w:p w14:paraId="46A51B69"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11.5.</w:t>
      </w:r>
      <w:r w:rsidRPr="00144B94">
        <w:rPr>
          <w:rFonts w:ascii="Times New Roman" w:eastAsia="Times New Roman" w:hAnsi="Times New Roman" w:cs="Times New Roman"/>
          <w:sz w:val="28"/>
          <w:szCs w:val="28"/>
          <w:lang w:eastAsia="ru-RU"/>
        </w:rPr>
        <w:tab/>
        <w:t>Аудитор</w:t>
      </w:r>
      <w:r w:rsidRPr="00144B94">
        <w:rPr>
          <w:rFonts w:ascii="Times New Roman" w:eastAsia="Times New Roman" w:hAnsi="Times New Roman" w:cs="Times New Roman"/>
          <w:sz w:val="28"/>
          <w:szCs w:val="28"/>
          <w:lang w:eastAsia="ru-RU"/>
        </w:rPr>
        <w:tab/>
        <w:t>вправе</w:t>
      </w:r>
      <w:r w:rsidRPr="00144B94">
        <w:rPr>
          <w:rFonts w:ascii="Times New Roman" w:eastAsia="Times New Roman" w:hAnsi="Times New Roman" w:cs="Times New Roman"/>
          <w:sz w:val="28"/>
          <w:szCs w:val="28"/>
          <w:lang w:eastAsia="ru-RU"/>
        </w:rPr>
        <w:tab/>
        <w:t>привлекать</w:t>
      </w:r>
      <w:r w:rsidRPr="00144B94">
        <w:rPr>
          <w:rFonts w:ascii="Times New Roman" w:eastAsia="Times New Roman" w:hAnsi="Times New Roman" w:cs="Times New Roman"/>
          <w:sz w:val="28"/>
          <w:szCs w:val="28"/>
          <w:lang w:eastAsia="ru-RU"/>
        </w:rPr>
        <w:tab/>
        <w:t>к</w:t>
      </w:r>
      <w:r w:rsidRPr="00144B94">
        <w:rPr>
          <w:rFonts w:ascii="Times New Roman" w:eastAsia="Times New Roman" w:hAnsi="Times New Roman" w:cs="Times New Roman"/>
          <w:sz w:val="28"/>
          <w:szCs w:val="28"/>
          <w:lang w:eastAsia="ru-RU"/>
        </w:rPr>
        <w:tab/>
        <w:t>своей</w:t>
      </w:r>
      <w:r w:rsidRPr="00144B94">
        <w:rPr>
          <w:rFonts w:ascii="Times New Roman" w:eastAsia="Times New Roman" w:hAnsi="Times New Roman" w:cs="Times New Roman"/>
          <w:sz w:val="28"/>
          <w:szCs w:val="28"/>
          <w:lang w:eastAsia="ru-RU"/>
        </w:rPr>
        <w:tab/>
        <w:t>работе экспертов</w:t>
      </w:r>
      <w:r w:rsidRPr="00144B94">
        <w:rPr>
          <w:rFonts w:ascii="Times New Roman" w:eastAsia="Times New Roman" w:hAnsi="Times New Roman" w:cs="Times New Roman"/>
          <w:sz w:val="28"/>
          <w:szCs w:val="28"/>
          <w:lang w:eastAsia="ru-RU"/>
        </w:rPr>
        <w:tab/>
        <w:t>и консультантов, работа которых оплачивается за счет Общества.</w:t>
      </w:r>
    </w:p>
    <w:p w14:paraId="4719782A"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p>
    <w:p w14:paraId="3723C81D"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12. ИМУЩЕСТВО, УЧЕТ И ОТЧЕТНОСТЬ</w:t>
      </w:r>
    </w:p>
    <w:p w14:paraId="72C0C6B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I2.1. Имущество Общества образуется за счет вкладов в уставный капитал, а также за счет иных источников, предусмотренных действующим законодательством РФ. В частности, источниками образования имущества Общества являются:</w:t>
      </w:r>
    </w:p>
    <w:p w14:paraId="6895486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Уставный капитал Общества;</w:t>
      </w:r>
    </w:p>
    <w:p w14:paraId="420882E5"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походы, получаемые от оказываемых Обществом услуг;</w:t>
      </w:r>
    </w:p>
    <w:p w14:paraId="5B926A59"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кредиты банков и других кредиторов;</w:t>
      </w:r>
    </w:p>
    <w:p w14:paraId="1B06CC6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вклады участников;</w:t>
      </w:r>
    </w:p>
    <w:p w14:paraId="6EDC266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бeзвoзмeздныe или благотворительные взносы и пожертвования организации, предприятий, граждан;</w:t>
      </w:r>
    </w:p>
    <w:p w14:paraId="0EB9B328"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иные источники, незапрещенные законодательством.</w:t>
      </w:r>
    </w:p>
    <w:p w14:paraId="051ABD82"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12.2.Общество может объединить часть своего имущества с имуществом иных юридических лиц для совместного производства товаров, выполнения работ и оказания услуг, а также в иных целях, не запрещенных законом.</w:t>
      </w:r>
    </w:p>
    <w:p w14:paraId="6DE4CBA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12.5.Общество осуществляет учет результатов работ, ведет оперативный, бухгалтерский и статистический учет по нормам, действующим в Российской Федерации.</w:t>
      </w:r>
    </w:p>
    <w:p w14:paraId="7D651AE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12.6.Организацию документооборота в Обществе осуществляет Директор.</w:t>
      </w:r>
    </w:p>
    <w:p w14:paraId="2AC534E2"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12.7.По месту нахождения своего исполнительного органа Общество хранит следующие документы:</w:t>
      </w:r>
    </w:p>
    <w:p w14:paraId="6A8A816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bookmarkStart w:id="43" w:name="IMG_20210212_0021"/>
      <w:bookmarkEnd w:id="43"/>
      <w:r w:rsidRPr="00144B94">
        <w:rPr>
          <w:rFonts w:ascii="Times New Roman" w:eastAsia="Times New Roman" w:hAnsi="Times New Roman" w:cs="Times New Roman"/>
          <w:sz w:val="28"/>
          <w:szCs w:val="28"/>
          <w:lang w:eastAsia="ru-RU"/>
        </w:rPr>
        <w:t>Устав</w:t>
      </w:r>
      <w:r w:rsidRPr="00144B94">
        <w:rPr>
          <w:rFonts w:ascii="Times New Roman" w:eastAsia="Times New Roman" w:hAnsi="Times New Roman" w:cs="Times New Roman"/>
          <w:sz w:val="28"/>
          <w:szCs w:val="28"/>
          <w:lang w:eastAsia="ru-RU"/>
        </w:rPr>
        <w:tab/>
        <w:t>Общества,</w:t>
      </w:r>
      <w:r w:rsidRPr="00144B94">
        <w:rPr>
          <w:rFonts w:ascii="Times New Roman" w:eastAsia="Times New Roman" w:hAnsi="Times New Roman" w:cs="Times New Roman"/>
          <w:sz w:val="28"/>
          <w:szCs w:val="28"/>
          <w:lang w:eastAsia="ru-RU"/>
        </w:rPr>
        <w:tab/>
        <w:t>а</w:t>
      </w:r>
      <w:r w:rsidRPr="00144B94">
        <w:rPr>
          <w:rFonts w:ascii="Times New Roman" w:eastAsia="Times New Roman" w:hAnsi="Times New Roman" w:cs="Times New Roman"/>
          <w:sz w:val="28"/>
          <w:szCs w:val="28"/>
          <w:lang w:eastAsia="ru-RU"/>
        </w:rPr>
        <w:tab/>
        <w:t>также</w:t>
      </w:r>
      <w:r w:rsidRPr="00144B94">
        <w:rPr>
          <w:rFonts w:ascii="Times New Roman" w:eastAsia="Times New Roman" w:hAnsi="Times New Roman" w:cs="Times New Roman"/>
          <w:sz w:val="28"/>
          <w:szCs w:val="28"/>
          <w:lang w:eastAsia="ru-RU"/>
        </w:rPr>
        <w:tab/>
        <w:t>внесенные</w:t>
      </w:r>
      <w:r w:rsidRPr="00144B94">
        <w:rPr>
          <w:rFonts w:ascii="Times New Roman" w:eastAsia="Times New Roman" w:hAnsi="Times New Roman" w:cs="Times New Roman"/>
          <w:sz w:val="28"/>
          <w:szCs w:val="28"/>
          <w:lang w:eastAsia="ru-RU"/>
        </w:rPr>
        <w:tab/>
        <w:t>в</w:t>
      </w:r>
      <w:r w:rsidRPr="00144B94">
        <w:rPr>
          <w:rFonts w:ascii="Times New Roman" w:eastAsia="Times New Roman" w:hAnsi="Times New Roman" w:cs="Times New Roman"/>
          <w:sz w:val="28"/>
          <w:szCs w:val="28"/>
          <w:lang w:eastAsia="ru-RU"/>
        </w:rPr>
        <w:tab/>
        <w:t>Устав</w:t>
      </w:r>
      <w:r w:rsidRPr="00144B94">
        <w:rPr>
          <w:rFonts w:ascii="Times New Roman" w:eastAsia="Times New Roman" w:hAnsi="Times New Roman" w:cs="Times New Roman"/>
          <w:sz w:val="28"/>
          <w:szCs w:val="28"/>
          <w:lang w:eastAsia="ru-RU"/>
        </w:rPr>
        <w:tab/>
        <w:t>Общества</w:t>
      </w:r>
      <w:r w:rsidRPr="00144B94">
        <w:rPr>
          <w:rFonts w:ascii="Times New Roman" w:eastAsia="Times New Roman" w:hAnsi="Times New Roman" w:cs="Times New Roman"/>
          <w:sz w:val="28"/>
          <w:szCs w:val="28"/>
          <w:lang w:eastAsia="ru-RU"/>
        </w:rPr>
        <w:tab/>
        <w:t>и зарегистрированные в установленном порядке изменения;</w:t>
      </w:r>
    </w:p>
    <w:p w14:paraId="5E93AC01"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протокол</w:t>
      </w:r>
      <w:r w:rsidRPr="00144B94">
        <w:rPr>
          <w:rFonts w:ascii="Times New Roman" w:eastAsia="Times New Roman" w:hAnsi="Times New Roman" w:cs="Times New Roman"/>
          <w:sz w:val="28"/>
          <w:szCs w:val="28"/>
          <w:lang w:eastAsia="ru-RU"/>
        </w:rPr>
        <w:tab/>
        <w:t>(протоколы)</w:t>
      </w:r>
      <w:r w:rsidRPr="00144B94">
        <w:rPr>
          <w:rFonts w:ascii="Times New Roman" w:eastAsia="Times New Roman" w:hAnsi="Times New Roman" w:cs="Times New Roman"/>
          <w:sz w:val="28"/>
          <w:szCs w:val="28"/>
          <w:lang w:eastAsia="ru-RU"/>
        </w:rPr>
        <w:tab/>
        <w:t>Общего</w:t>
      </w:r>
      <w:r w:rsidRPr="00144B94">
        <w:rPr>
          <w:rFonts w:ascii="Times New Roman" w:eastAsia="Times New Roman" w:hAnsi="Times New Roman" w:cs="Times New Roman"/>
          <w:sz w:val="28"/>
          <w:szCs w:val="28"/>
          <w:lang w:eastAsia="ru-RU"/>
        </w:rPr>
        <w:tab/>
        <w:t>собрания</w:t>
      </w:r>
      <w:r w:rsidRPr="00144B94">
        <w:rPr>
          <w:rFonts w:ascii="Times New Roman" w:eastAsia="Times New Roman" w:hAnsi="Times New Roman" w:cs="Times New Roman"/>
          <w:sz w:val="28"/>
          <w:szCs w:val="28"/>
          <w:lang w:eastAsia="ru-RU"/>
        </w:rPr>
        <w:tab/>
        <w:t>учредителей Общества,</w:t>
      </w:r>
    </w:p>
    <w:p w14:paraId="623A7CC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содержащий решение о создании Общества и об утверждении</w:t>
      </w:r>
      <w:r w:rsidRPr="00144B94">
        <w:rPr>
          <w:rFonts w:ascii="Times New Roman" w:eastAsia="Times New Roman" w:hAnsi="Times New Roman" w:cs="Times New Roman"/>
          <w:sz w:val="28"/>
          <w:szCs w:val="28"/>
          <w:lang w:eastAsia="ru-RU"/>
        </w:rPr>
        <w:tab/>
        <w:t>денежной оценки не денежных вкладов в уставный капитал, а также иные решения, связанные с созданием Общества;</w:t>
      </w:r>
    </w:p>
    <w:p w14:paraId="78D2A78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p>
    <w:p w14:paraId="4471C4D4" w14:textId="77777777" w:rsidR="00144B94" w:rsidRPr="00144B94" w:rsidRDefault="00144B94" w:rsidP="00144B94">
      <w:pPr>
        <w:tabs>
          <w:tab w:val="left" w:pos="426"/>
        </w:tabs>
        <w:spacing w:after="0" w:line="240" w:lineRule="auto"/>
        <w:ind w:right="-2"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14</w:t>
      </w:r>
    </w:p>
    <w:p w14:paraId="5B98CA50"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документ, подтверждающий государственную регистрацию Общества;</w:t>
      </w:r>
    </w:p>
    <w:p w14:paraId="0F963BF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документы,</w:t>
      </w:r>
      <w:r w:rsidRPr="00144B94">
        <w:rPr>
          <w:rFonts w:ascii="Times New Roman" w:eastAsia="Times New Roman" w:hAnsi="Times New Roman" w:cs="Times New Roman"/>
          <w:sz w:val="28"/>
          <w:szCs w:val="28"/>
          <w:lang w:eastAsia="ru-RU"/>
        </w:rPr>
        <w:tab/>
        <w:t>подтверждающие</w:t>
      </w:r>
      <w:r w:rsidRPr="00144B94">
        <w:rPr>
          <w:rFonts w:ascii="Times New Roman" w:eastAsia="Times New Roman" w:hAnsi="Times New Roman" w:cs="Times New Roman"/>
          <w:sz w:val="28"/>
          <w:szCs w:val="28"/>
          <w:lang w:eastAsia="ru-RU"/>
        </w:rPr>
        <w:tab/>
        <w:t xml:space="preserve"> права Общества</w:t>
      </w:r>
      <w:r w:rsidRPr="00144B94">
        <w:rPr>
          <w:rFonts w:ascii="Times New Roman" w:eastAsia="Times New Roman" w:hAnsi="Times New Roman" w:cs="Times New Roman"/>
          <w:sz w:val="28"/>
          <w:szCs w:val="28"/>
          <w:lang w:eastAsia="ru-RU"/>
        </w:rPr>
        <w:tab/>
        <w:t>на имущество, находящееся на его балансе;</w:t>
      </w:r>
    </w:p>
    <w:p w14:paraId="1187A24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внутренние документы;</w:t>
      </w:r>
    </w:p>
    <w:p w14:paraId="1B69BAC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Положения о филиалах и представительствах;</w:t>
      </w:r>
    </w:p>
    <w:p w14:paraId="422EA86D"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документы, cвязaнныe с эмиссией облигаций и иных эмиссионных ценных бумаг;</w:t>
      </w:r>
    </w:p>
    <w:p w14:paraId="1300326B"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протоколы Общих собраний участников и аудитора;</w:t>
      </w:r>
    </w:p>
    <w:p w14:paraId="099AFE0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заключения</w:t>
      </w:r>
      <w:r w:rsidRPr="00144B94">
        <w:rPr>
          <w:rFonts w:ascii="Times New Roman" w:eastAsia="Times New Roman" w:hAnsi="Times New Roman" w:cs="Times New Roman"/>
          <w:sz w:val="28"/>
          <w:szCs w:val="28"/>
          <w:lang w:eastAsia="ru-RU"/>
        </w:rPr>
        <w:tab/>
        <w:t>аудитора,</w:t>
      </w:r>
      <w:r w:rsidRPr="00144B94">
        <w:rPr>
          <w:rFonts w:ascii="Times New Roman" w:eastAsia="Times New Roman" w:hAnsi="Times New Roman" w:cs="Times New Roman"/>
          <w:sz w:val="28"/>
          <w:szCs w:val="28"/>
          <w:lang w:eastAsia="ru-RU"/>
        </w:rPr>
        <w:tab/>
        <w:t>государственных и муниципальных</w:t>
      </w:r>
      <w:r w:rsidRPr="00144B94">
        <w:rPr>
          <w:rFonts w:ascii="Times New Roman" w:eastAsia="Times New Roman" w:hAnsi="Times New Roman" w:cs="Times New Roman"/>
          <w:sz w:val="28"/>
          <w:szCs w:val="28"/>
          <w:lang w:eastAsia="ru-RU"/>
        </w:rPr>
        <w:tab/>
        <w:t>органов финансового контроля;</w:t>
      </w:r>
    </w:p>
    <w:p w14:paraId="1A100D24"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списки аффилированных лиц Общества;</w:t>
      </w:r>
    </w:p>
    <w:p w14:paraId="74D4D333"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иные документы, предусмотренные федеральными законами и иными правовыми актами РФ,  Уставом Общества, внутренними документами, решениями Oбщeгo собрания участников и исполнительного органа Общества.</w:t>
      </w:r>
    </w:p>
    <w:p w14:paraId="23B7436A"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12.8. По требованию участника Общества, аудитора или любого заинтересованного лица Общество обязано в течение 20 дней предоставить пм возможность ознакомиться с перечисленными документами. Ознакомление с документами, относящимися к коммерческой тайне, регулируется Положением, утверждаемым Общим собранием участников.</w:t>
      </w:r>
    </w:p>
    <w:p w14:paraId="48A204F6"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12.9. Общество обязано в случае публичного размещения облигаций и иных эмиссионных ценных бумаг ежегодно публиковать годовые отчеты и бухгалтерские балансы.</w:t>
      </w:r>
    </w:p>
    <w:p w14:paraId="0AA527D7"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l2.10. Финансовый год Общества совпадает с календарным годом.</w:t>
      </w:r>
    </w:p>
    <w:p w14:paraId="7CF607BE" w14:textId="77777777" w:rsidR="00144B94" w:rsidRPr="00144B94" w:rsidRDefault="00144B94" w:rsidP="00144B94">
      <w:pPr>
        <w:tabs>
          <w:tab w:val="left" w:pos="426"/>
        </w:tabs>
        <w:spacing w:after="0" w:line="240" w:lineRule="auto"/>
        <w:ind w:right="-2"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I2.11. Директор и главный бухгалтер Общества несут Ответственность за соблюдение порядка ведения, достоверности учета и отчетности.</w:t>
      </w:r>
    </w:p>
    <w:p w14:paraId="0593FD69" w14:textId="77777777" w:rsidR="00144B94" w:rsidRPr="00144B94" w:rsidRDefault="00144B94" w:rsidP="00144B94">
      <w:pPr>
        <w:widowControl w:val="0"/>
        <w:autoSpaceDE w:val="0"/>
        <w:autoSpaceDN w:val="0"/>
        <w:adjustRightInd w:val="0"/>
        <w:spacing w:after="0" w:line="240" w:lineRule="exact"/>
        <w:ind w:right="-2" w:firstLine="567"/>
        <w:jc w:val="center"/>
        <w:rPr>
          <w:rFonts w:ascii="Times New Roman" w:eastAsia="Times New Roman" w:hAnsi="Times New Roman" w:cs="Times New Roman"/>
          <w:sz w:val="26"/>
          <w:szCs w:val="26"/>
          <w:lang w:eastAsia="ru-RU"/>
        </w:rPr>
      </w:pPr>
    </w:p>
    <w:p w14:paraId="196D6283"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13. РАСПРЕДЕЛЕНИЕ ПРИБЫЛИ</w:t>
      </w:r>
    </w:p>
    <w:p w14:paraId="14690C5E" w14:textId="77777777" w:rsidR="00144B94" w:rsidRPr="00144B94" w:rsidRDefault="00144B94" w:rsidP="00144B94">
      <w:pPr>
        <w:widowControl w:val="0"/>
        <w:autoSpaceDE w:val="0"/>
        <w:autoSpaceDN w:val="0"/>
        <w:adjustRightInd w:val="0"/>
        <w:spacing w:after="0" w:line="240" w:lineRule="exact"/>
        <w:ind w:right="-2" w:firstLine="567"/>
        <w:jc w:val="center"/>
        <w:rPr>
          <w:rFonts w:ascii="Times New Roman" w:eastAsia="Times New Roman" w:hAnsi="Times New Roman" w:cs="Times New Roman"/>
          <w:sz w:val="26"/>
          <w:szCs w:val="26"/>
          <w:lang w:eastAsia="ru-RU"/>
        </w:rPr>
      </w:pPr>
    </w:p>
    <w:p w14:paraId="1D0C1E49"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13.1. Единственный участник раз в год принимать решение о распределении чистой прибыли Общества.</w:t>
      </w:r>
    </w:p>
    <w:p w14:paraId="74F28978"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13.2. Общество не вправе принимать решение о распределении своей прибыли и не вправе выплачивать участнику прибыль, решение о распределении которой было принято, в случаях:</w:t>
      </w:r>
    </w:p>
    <w:p w14:paraId="1790AE37"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если на момент выплаты Общество отвечает признакам несостоятельности (банкротства) в соответствии с Федеральным </w:t>
      </w:r>
      <w:hyperlink r:id="rId201"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26 октября 2002 года № 127-ФЗ «О несостоятельности (банкротстве)» или если указанные признаки появятся у Общества в результате выплаты;</w:t>
      </w:r>
    </w:p>
    <w:p w14:paraId="247843EE"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14:paraId="34D2D408"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в иных случаях, предусмотренных федеральными законами.</w:t>
      </w:r>
    </w:p>
    <w:p w14:paraId="171D1731"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13.3. Срок выплаты части распределенной прибыли составляет 30 дней  со дня принятия решения о распределении прибыли.</w:t>
      </w:r>
    </w:p>
    <w:p w14:paraId="520F75F0"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13.4. Общество не вправе выплачивать участнику Общества прибыль, решение о распределении которой принято:</w:t>
      </w:r>
    </w:p>
    <w:p w14:paraId="362C4870"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p>
    <w:p w14:paraId="5BE3B8C4"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p>
    <w:p w14:paraId="4A342D5D" w14:textId="77777777" w:rsidR="00144B94" w:rsidRPr="00144B94" w:rsidRDefault="00144B94" w:rsidP="00144B94">
      <w:pPr>
        <w:widowControl w:val="0"/>
        <w:autoSpaceDE w:val="0"/>
        <w:autoSpaceDN w:val="0"/>
        <w:adjustRightInd w:val="0"/>
        <w:spacing w:after="0" w:line="360" w:lineRule="atLeast"/>
        <w:ind w:firstLine="567"/>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15</w:t>
      </w:r>
    </w:p>
    <w:p w14:paraId="4EBD33C8"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 если на момент выплаты Общество отвечает признакам несостоятельности (банкротства) в соответствии с Федеральным </w:t>
      </w:r>
      <w:hyperlink r:id="rId202" w:history="1">
        <w:r w:rsidRPr="00144B94">
          <w:rPr>
            <w:rFonts w:ascii="Times New Roman" w:eastAsia="Times New Roman" w:hAnsi="Times New Roman" w:cs="Times New Roman"/>
            <w:sz w:val="28"/>
            <w:szCs w:val="28"/>
            <w:lang w:eastAsia="ru-RU"/>
          </w:rPr>
          <w:t>законом</w:t>
        </w:r>
      </w:hyperlink>
      <w:r w:rsidRPr="00144B94">
        <w:rPr>
          <w:rFonts w:ascii="Times New Roman" w:eastAsia="Times New Roman" w:hAnsi="Times New Roman" w:cs="Times New Roman"/>
          <w:sz w:val="28"/>
          <w:szCs w:val="28"/>
          <w:lang w:eastAsia="ru-RU"/>
        </w:rPr>
        <w:t xml:space="preserve"> от 26 октября 2002 года № 127-ФЗ «О несостоятельности (банкротстве)» или если указанные признаки появятся у Общества в результате выплаты;</w:t>
      </w:r>
    </w:p>
    <w:p w14:paraId="4B78682E"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14:paraId="65419575"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в иных случаях, предусмотренных федеральными законами.</w:t>
      </w:r>
    </w:p>
    <w:p w14:paraId="200FA729"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p>
    <w:p w14:paraId="138C9AD3"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ab/>
        <w:t>По прекращении указанных в настоящем пункте обстоятельств Общество обязано выплатить участнику Общества прибыль, решение о распределении которой принято.</w:t>
      </w:r>
    </w:p>
    <w:p w14:paraId="141C5CB5"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8"/>
          <w:szCs w:val="28"/>
          <w:lang w:eastAsia="ru-RU"/>
        </w:rPr>
      </w:pPr>
    </w:p>
    <w:p w14:paraId="1F1D4D3E" w14:textId="77777777" w:rsidR="00144B94" w:rsidRPr="00144B94" w:rsidRDefault="00144B94" w:rsidP="00144B94">
      <w:pPr>
        <w:widowControl w:val="0"/>
        <w:autoSpaceDE w:val="0"/>
        <w:autoSpaceDN w:val="0"/>
        <w:adjustRightInd w:val="0"/>
        <w:spacing w:after="0" w:line="240" w:lineRule="exact"/>
        <w:ind w:right="-2" w:firstLine="567"/>
        <w:jc w:val="center"/>
        <w:outlineLvl w:val="0"/>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14. РЕОРГАНИЗАЦИЯ И ЛИКВИДАЦИЯ</w:t>
      </w:r>
    </w:p>
    <w:p w14:paraId="422913EC" w14:textId="77777777" w:rsidR="00144B94" w:rsidRPr="00144B94" w:rsidRDefault="00144B94" w:rsidP="00144B94">
      <w:pPr>
        <w:widowControl w:val="0"/>
        <w:autoSpaceDE w:val="0"/>
        <w:autoSpaceDN w:val="0"/>
        <w:adjustRightInd w:val="0"/>
        <w:spacing w:after="0" w:line="240" w:lineRule="exact"/>
        <w:ind w:right="-2" w:firstLine="567"/>
        <w:jc w:val="both"/>
        <w:rPr>
          <w:rFonts w:ascii="Times New Roman" w:eastAsia="Times New Roman" w:hAnsi="Times New Roman" w:cs="Times New Roman"/>
          <w:sz w:val="28"/>
          <w:szCs w:val="28"/>
          <w:lang w:eastAsia="ru-RU"/>
        </w:rPr>
      </w:pPr>
    </w:p>
    <w:p w14:paraId="3CEE1AC1"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14.1. Общество может быть добровольно реорганизовано в порядке, предусмотренном </w:t>
      </w:r>
      <w:hyperlink r:id="rId203" w:history="1">
        <w:r w:rsidRPr="00144B94">
          <w:rPr>
            <w:rFonts w:ascii="Times New Roman" w:eastAsia="Times New Roman" w:hAnsi="Times New Roman" w:cs="Times New Roman"/>
            <w:sz w:val="28"/>
            <w:szCs w:val="28"/>
            <w:lang w:eastAsia="ru-RU"/>
          </w:rPr>
          <w:t>статьями 51</w:t>
        </w:r>
      </w:hyperlink>
      <w:r w:rsidRPr="00144B94">
        <w:rPr>
          <w:rFonts w:ascii="Times New Roman" w:eastAsia="Times New Roman" w:hAnsi="Times New Roman" w:cs="Times New Roman"/>
          <w:sz w:val="28"/>
          <w:szCs w:val="28"/>
          <w:lang w:eastAsia="ru-RU"/>
        </w:rPr>
        <w:t xml:space="preserve"> - </w:t>
      </w:r>
      <w:hyperlink r:id="rId204" w:history="1">
        <w:r w:rsidRPr="00144B94">
          <w:rPr>
            <w:rFonts w:ascii="Times New Roman" w:eastAsia="Times New Roman" w:hAnsi="Times New Roman" w:cs="Times New Roman"/>
            <w:sz w:val="28"/>
            <w:szCs w:val="28"/>
            <w:lang w:eastAsia="ru-RU"/>
          </w:rPr>
          <w:t>56</w:t>
        </w:r>
      </w:hyperlink>
      <w:r w:rsidRPr="00144B94">
        <w:rPr>
          <w:rFonts w:ascii="Times New Roman" w:eastAsia="Times New Roman" w:hAnsi="Times New Roman" w:cs="Times New Roman"/>
          <w:sz w:val="28"/>
          <w:szCs w:val="28"/>
          <w:lang w:eastAsia="ru-RU"/>
        </w:rPr>
        <w:t xml:space="preserve"> Федерального закона от 08 февраля 1998 года № 14-ФЗ «Об обществах с ограниченной ответственностью».</w:t>
      </w:r>
    </w:p>
    <w:p w14:paraId="158525AC"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Другие основания и порядок реорганизации Общества определяются </w:t>
      </w:r>
      <w:hyperlink r:id="rId205" w:history="1">
        <w:r w:rsidRPr="00144B94">
          <w:rPr>
            <w:rFonts w:ascii="Times New Roman" w:eastAsia="Times New Roman" w:hAnsi="Times New Roman" w:cs="Times New Roman"/>
            <w:sz w:val="28"/>
            <w:szCs w:val="28"/>
            <w:lang w:eastAsia="ru-RU"/>
          </w:rPr>
          <w:t>статьями 57</w:t>
        </w:r>
      </w:hyperlink>
      <w:r w:rsidRPr="00144B94">
        <w:rPr>
          <w:rFonts w:ascii="Times New Roman" w:eastAsia="Times New Roman" w:hAnsi="Times New Roman" w:cs="Times New Roman"/>
          <w:sz w:val="28"/>
          <w:szCs w:val="28"/>
          <w:lang w:eastAsia="ru-RU"/>
        </w:rPr>
        <w:t xml:space="preserve"> - </w:t>
      </w:r>
      <w:hyperlink r:id="rId206" w:history="1">
        <w:r w:rsidRPr="00144B94">
          <w:rPr>
            <w:rFonts w:ascii="Times New Roman" w:eastAsia="Times New Roman" w:hAnsi="Times New Roman" w:cs="Times New Roman"/>
            <w:sz w:val="28"/>
            <w:szCs w:val="28"/>
            <w:lang w:eastAsia="ru-RU"/>
          </w:rPr>
          <w:t>60</w:t>
        </w:r>
      </w:hyperlink>
      <w:r w:rsidRPr="00144B94">
        <w:rPr>
          <w:rFonts w:ascii="Times New Roman" w:eastAsia="Times New Roman" w:hAnsi="Times New Roman" w:cs="Times New Roman"/>
          <w:sz w:val="28"/>
          <w:szCs w:val="28"/>
          <w:lang w:eastAsia="ru-RU"/>
        </w:rPr>
        <w:t xml:space="preserve">, </w:t>
      </w:r>
      <w:hyperlink r:id="rId207" w:history="1">
        <w:r w:rsidRPr="00144B94">
          <w:rPr>
            <w:rFonts w:ascii="Times New Roman" w:eastAsia="Times New Roman" w:hAnsi="Times New Roman" w:cs="Times New Roman"/>
            <w:sz w:val="28"/>
            <w:szCs w:val="28"/>
            <w:lang w:eastAsia="ru-RU"/>
          </w:rPr>
          <w:t>92</w:t>
        </w:r>
      </w:hyperlink>
      <w:r w:rsidRPr="00144B94">
        <w:rPr>
          <w:rFonts w:ascii="Times New Roman" w:eastAsia="Times New Roman" w:hAnsi="Times New Roman" w:cs="Times New Roman"/>
          <w:sz w:val="28"/>
          <w:szCs w:val="28"/>
          <w:lang w:eastAsia="ru-RU"/>
        </w:rPr>
        <w:t xml:space="preserve"> Гражданского кодекса Российской Федерации и иными федеральными законами.</w:t>
      </w:r>
    </w:p>
    <w:p w14:paraId="3002FCDF"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14.2. Общество может быть ликвидировано добровольно в порядке, установленном </w:t>
      </w:r>
      <w:hyperlink r:id="rId208" w:history="1">
        <w:r w:rsidRPr="00144B94">
          <w:rPr>
            <w:rFonts w:ascii="Times New Roman" w:eastAsia="Times New Roman" w:hAnsi="Times New Roman" w:cs="Times New Roman"/>
            <w:sz w:val="28"/>
            <w:szCs w:val="28"/>
            <w:lang w:eastAsia="ru-RU"/>
          </w:rPr>
          <w:t>статьями 61</w:t>
        </w:r>
      </w:hyperlink>
      <w:r w:rsidRPr="00144B94">
        <w:rPr>
          <w:rFonts w:ascii="Times New Roman" w:eastAsia="Times New Roman" w:hAnsi="Times New Roman" w:cs="Times New Roman"/>
          <w:sz w:val="28"/>
          <w:szCs w:val="28"/>
          <w:lang w:eastAsia="ru-RU"/>
        </w:rPr>
        <w:t xml:space="preserve"> - </w:t>
      </w:r>
      <w:hyperlink r:id="rId209" w:history="1">
        <w:r w:rsidRPr="00144B94">
          <w:rPr>
            <w:rFonts w:ascii="Times New Roman" w:eastAsia="Times New Roman" w:hAnsi="Times New Roman" w:cs="Times New Roman"/>
            <w:sz w:val="28"/>
            <w:szCs w:val="28"/>
            <w:lang w:eastAsia="ru-RU"/>
          </w:rPr>
          <w:t>64</w:t>
        </w:r>
      </w:hyperlink>
      <w:r w:rsidRPr="00144B94">
        <w:rPr>
          <w:rFonts w:ascii="Times New Roman" w:eastAsia="Times New Roman" w:hAnsi="Times New Roman" w:cs="Times New Roman"/>
          <w:sz w:val="28"/>
          <w:szCs w:val="28"/>
          <w:lang w:eastAsia="ru-RU"/>
        </w:rPr>
        <w:t xml:space="preserve">, </w:t>
      </w:r>
      <w:hyperlink r:id="rId210" w:history="1">
        <w:r w:rsidRPr="00144B94">
          <w:rPr>
            <w:rFonts w:ascii="Times New Roman" w:eastAsia="Times New Roman" w:hAnsi="Times New Roman" w:cs="Times New Roman"/>
            <w:sz w:val="28"/>
            <w:szCs w:val="28"/>
            <w:lang w:eastAsia="ru-RU"/>
          </w:rPr>
          <w:t>92</w:t>
        </w:r>
      </w:hyperlink>
      <w:r w:rsidRPr="00144B94">
        <w:rPr>
          <w:rFonts w:ascii="Times New Roman" w:eastAsia="Times New Roman" w:hAnsi="Times New Roman" w:cs="Times New Roman"/>
          <w:sz w:val="28"/>
          <w:szCs w:val="28"/>
          <w:lang w:eastAsia="ru-RU"/>
        </w:rPr>
        <w:t xml:space="preserve"> Гражданского кодекса Российской Федерации, с учетом требований </w:t>
      </w:r>
      <w:hyperlink r:id="rId211" w:history="1">
        <w:r w:rsidRPr="00144B94">
          <w:rPr>
            <w:rFonts w:ascii="Times New Roman" w:eastAsia="Times New Roman" w:hAnsi="Times New Roman" w:cs="Times New Roman"/>
            <w:sz w:val="28"/>
            <w:szCs w:val="28"/>
            <w:lang w:eastAsia="ru-RU"/>
          </w:rPr>
          <w:t>статей  57</w:t>
        </w:r>
      </w:hyperlink>
      <w:r w:rsidRPr="00144B94">
        <w:rPr>
          <w:rFonts w:ascii="Times New Roman" w:eastAsia="Times New Roman" w:hAnsi="Times New Roman" w:cs="Times New Roman"/>
          <w:sz w:val="28"/>
          <w:szCs w:val="28"/>
          <w:lang w:eastAsia="ru-RU"/>
        </w:rPr>
        <w:t xml:space="preserve"> - </w:t>
      </w:r>
      <w:hyperlink r:id="rId212" w:history="1">
        <w:r w:rsidRPr="00144B94">
          <w:rPr>
            <w:rFonts w:ascii="Times New Roman" w:eastAsia="Times New Roman" w:hAnsi="Times New Roman" w:cs="Times New Roman"/>
            <w:sz w:val="28"/>
            <w:szCs w:val="28"/>
            <w:lang w:eastAsia="ru-RU"/>
          </w:rPr>
          <w:t>58</w:t>
        </w:r>
      </w:hyperlink>
      <w:r w:rsidRPr="00144B94">
        <w:rPr>
          <w:rFonts w:ascii="Times New Roman" w:eastAsia="Times New Roman" w:hAnsi="Times New Roman" w:cs="Times New Roman"/>
          <w:sz w:val="28"/>
          <w:szCs w:val="28"/>
          <w:lang w:eastAsia="ru-RU"/>
        </w:rPr>
        <w:t xml:space="preserve"> Федерального закона от 08 февраля 1998 года № 14-ФЗ «Об обществах с ограниченной ответственностью».</w:t>
      </w:r>
    </w:p>
    <w:p w14:paraId="7DABB220"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 xml:space="preserve">14.3. Общество может быть ликвидировано по решению суда по основаниям, предусмотренным Гражданским </w:t>
      </w:r>
      <w:hyperlink r:id="rId213" w:history="1">
        <w:r w:rsidRPr="00144B94">
          <w:rPr>
            <w:rFonts w:ascii="Times New Roman" w:eastAsia="Times New Roman" w:hAnsi="Times New Roman" w:cs="Times New Roman"/>
            <w:sz w:val="28"/>
            <w:szCs w:val="28"/>
            <w:lang w:eastAsia="ru-RU"/>
          </w:rPr>
          <w:t>кодексом</w:t>
        </w:r>
      </w:hyperlink>
      <w:r w:rsidRPr="00144B94">
        <w:rPr>
          <w:rFonts w:ascii="Times New Roman" w:eastAsia="Times New Roman" w:hAnsi="Times New Roman" w:cs="Times New Roman"/>
          <w:sz w:val="28"/>
          <w:szCs w:val="28"/>
          <w:lang w:eastAsia="ru-RU"/>
        </w:rPr>
        <w:t xml:space="preserve"> Российской Федерации и другим действующим законодательством Российской Федерации.</w:t>
      </w:r>
    </w:p>
    <w:p w14:paraId="3EDD81E4" w14:textId="77777777" w:rsidR="00144B94" w:rsidRPr="00144B94" w:rsidRDefault="00144B94" w:rsidP="00144B94">
      <w:pPr>
        <w:widowControl w:val="0"/>
        <w:autoSpaceDE w:val="0"/>
        <w:autoSpaceDN w:val="0"/>
        <w:adjustRightInd w:val="0"/>
        <w:spacing w:after="0" w:line="360" w:lineRule="atLeast"/>
        <w:ind w:firstLine="567"/>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ab/>
        <w:t>14.4. При отсутствии правопреемника документы постоянного хранения, имеющие научно-историческое значение, передаются на государственное хранение в архивы; документы по личному составу (приказы, личные дела, лицевые счета и т.п.) передаются на хранение в архив Любытинского муниципального района, на территории которого находится Общество. Передача и упорядочение документов осуществляются силами и за счет средств Общества в соответствии с требованиями архивных органов.</w:t>
      </w:r>
    </w:p>
    <w:p w14:paraId="52CCE2DD" w14:textId="77777777" w:rsidR="00144B94" w:rsidRPr="00144B94" w:rsidRDefault="00144B94" w:rsidP="00144B94">
      <w:pPr>
        <w:suppressAutoHyphens/>
        <w:spacing w:after="0" w:line="240" w:lineRule="exact"/>
        <w:ind w:right="2"/>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 _________________________________</w:t>
      </w:r>
    </w:p>
    <w:p w14:paraId="19282CBA"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 w:val="28"/>
          <w:szCs w:val="28"/>
          <w:lang w:eastAsia="ru-RU"/>
        </w:rPr>
        <w:t>_____________________</w:t>
      </w:r>
    </w:p>
    <w:p w14:paraId="50DA6407"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8A5D748"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D40D0C1"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A954FA8"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D1DCE2D"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B7B6ECA"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955F814" w14:textId="38CF2729"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E1E2D54" w14:textId="66BDDCC2"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CCAF863" w14:textId="31A7B5BF"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9F43AAE" w14:textId="797BD3F7"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E7F91C2" w14:textId="1F079007"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02D1A23" w14:textId="5D507007"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1E6A90A" w14:textId="38EFCD75"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2A9DFD6" w14:textId="29FD08E2"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B4A8E68" w14:textId="2646107D"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8F343AE" w14:textId="577853DC"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E35FD1B" w14:textId="383BDB03"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B4DD2A3" w14:textId="23969B2C"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63CBA672" w14:textId="16BD5DDA"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9C62006" w14:textId="40C79059"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2F97E13" w14:textId="78666D46"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C7B167C" w14:textId="691A56DB"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282F829" w14:textId="6577063F"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8C90787" w14:textId="52DFE0FD" w:rsidR="00144B94" w:rsidRPr="00144B94" w:rsidRDefault="00144B94" w:rsidP="00144B94">
      <w:pPr>
        <w:keepNext/>
        <w:spacing w:after="0" w:line="240" w:lineRule="auto"/>
        <w:ind w:right="-2"/>
        <w:jc w:val="center"/>
        <w:outlineLvl w:val="3"/>
        <w:rPr>
          <w:rFonts w:ascii="Times New Roman" w:eastAsia="Times New Roman" w:hAnsi="Times New Roman" w:cs="Times New Roman"/>
          <w:sz w:val="16"/>
          <w:szCs w:val="20"/>
          <w:lang w:eastAsia="ru-RU"/>
        </w:rPr>
      </w:pP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32672" behindDoc="0" locked="0" layoutInCell="1" allowOverlap="1" wp14:anchorId="64D36F2B" wp14:editId="1968570A">
                <wp:simplePos x="0" y="0"/>
                <wp:positionH relativeFrom="column">
                  <wp:posOffset>2678430</wp:posOffset>
                </wp:positionH>
                <wp:positionV relativeFrom="paragraph">
                  <wp:posOffset>-433705</wp:posOffset>
                </wp:positionV>
                <wp:extent cx="551180" cy="395605"/>
                <wp:effectExtent l="0" t="0" r="0" b="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9A348" id="Прямоугольник 339" o:spid="_x0000_s1026" style="position:absolute;margin-left:210.9pt;margin-top:-34.15pt;width:43.4pt;height:31.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BAJLtokAgAA7wMAAA4AAAAAAAAAAAAAAAAALgIAAGRycy9lMm9Eb2Mu&#10;eG1sUEsBAi0AFAAGAAgAAAAhAMx2qujeAAAACgEAAA8AAAAAAAAAAAAAAAAAfgQAAGRycy9kb3du&#10;cmV2LnhtbFBLBQYAAAAABAAEAPMAAACJBQAAAAA=&#10;" stroked="f"/>
            </w:pict>
          </mc:Fallback>
        </mc:AlternateContent>
      </w:r>
      <w:r w:rsidRPr="00144B9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31648" behindDoc="0" locked="0" layoutInCell="1" allowOverlap="1" wp14:anchorId="1E5CA80E" wp14:editId="0901EC6F">
                <wp:simplePos x="0" y="0"/>
                <wp:positionH relativeFrom="column">
                  <wp:posOffset>2678430</wp:posOffset>
                </wp:positionH>
                <wp:positionV relativeFrom="paragraph">
                  <wp:posOffset>-595630</wp:posOffset>
                </wp:positionV>
                <wp:extent cx="551180" cy="257810"/>
                <wp:effectExtent l="0" t="0" r="0" b="0"/>
                <wp:wrapNone/>
                <wp:docPr id="338" name="Прямоугольник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AF469" id="Прямоугольник 338" o:spid="_x0000_s1026" style="position:absolute;margin-left:210.9pt;margin-top:-46.9pt;width:43.4pt;height:20.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eWz/sCQCAADvAwAADgAAAAAAAAAAAAAAAAAuAgAAZHJzL2Uyb0Rv&#10;Yy54bWxQSwECLQAUAAYACAAAACEAzRQ9feAAAAALAQAADwAAAAAAAAAAAAAAAAB+BAAAZHJzL2Rv&#10;d25yZXYueG1sUEsFBgAAAAAEAAQA8wAAAIsFAAAAAA==&#10;" stroked="f"/>
            </w:pict>
          </mc:Fallback>
        </mc:AlternateContent>
      </w:r>
      <w:r w:rsidRPr="00144B94">
        <w:rPr>
          <w:rFonts w:ascii="Times New Roman" w:eastAsia="Times New Roman" w:hAnsi="Times New Roman" w:cs="Times New Roman"/>
          <w:sz w:val="20"/>
          <w:szCs w:val="20"/>
          <w:lang w:eastAsia="ru-RU"/>
        </w:rPr>
        <w:t xml:space="preserve">  </w:t>
      </w:r>
      <w:r w:rsidRPr="00144B94">
        <w:rPr>
          <w:rFonts w:ascii="Times New Roman" w:eastAsia="Times New Roman" w:hAnsi="Times New Roman" w:cs="Times New Roman"/>
          <w:sz w:val="16"/>
          <w:szCs w:val="20"/>
          <w:lang w:eastAsia="ru-RU"/>
        </w:rPr>
        <w:t xml:space="preserve"> </w:t>
      </w:r>
      <w:r w:rsidRPr="00144B94">
        <w:rPr>
          <w:rFonts w:ascii="Times New Roman" w:eastAsia="Times New Roman" w:hAnsi="Times New Roman" w:cs="Times New Roman"/>
          <w:noProof/>
          <w:sz w:val="28"/>
          <w:szCs w:val="20"/>
          <w:lang w:eastAsia="ru-RU"/>
        </w:rPr>
        <w:drawing>
          <wp:inline distT="0" distB="0" distL="0" distR="0" wp14:anchorId="63A7D5FC" wp14:editId="1D2BE697">
            <wp:extent cx="781050" cy="971550"/>
            <wp:effectExtent l="0" t="0" r="0" b="0"/>
            <wp:docPr id="337" name="Рисунок 33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3329DDD"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sz w:val="28"/>
          <w:szCs w:val="20"/>
          <w:lang w:eastAsia="ru-RU"/>
        </w:rPr>
      </w:pPr>
      <w:r w:rsidRPr="00144B94">
        <w:rPr>
          <w:rFonts w:ascii="Times New Roman" w:eastAsia="Times New Roman" w:hAnsi="Times New Roman" w:cs="Times New Roman"/>
          <w:b/>
          <w:sz w:val="28"/>
          <w:szCs w:val="20"/>
          <w:lang w:eastAsia="ru-RU"/>
        </w:rPr>
        <w:t>Российская  Федерация</w:t>
      </w:r>
    </w:p>
    <w:p w14:paraId="17DED645" w14:textId="77777777" w:rsidR="00144B94" w:rsidRPr="00144B94" w:rsidRDefault="00144B94" w:rsidP="00144B94">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144B94">
        <w:rPr>
          <w:rFonts w:ascii="Times New Roman" w:eastAsia="Times New Roman" w:hAnsi="Times New Roman" w:cs="Times New Roman"/>
          <w:b/>
          <w:color w:val="000000"/>
          <w:sz w:val="28"/>
          <w:szCs w:val="20"/>
          <w:lang w:eastAsia="ru-RU"/>
        </w:rPr>
        <w:t>Новгородская область</w:t>
      </w:r>
    </w:p>
    <w:p w14:paraId="5ACEC445" w14:textId="77777777" w:rsidR="00144B94" w:rsidRPr="00144B94" w:rsidRDefault="00144B94" w:rsidP="00144B94">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144B94">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494C758A" w14:textId="77777777" w:rsidR="00144B94" w:rsidRPr="00144B94" w:rsidRDefault="00144B94" w:rsidP="00144B94">
      <w:pPr>
        <w:spacing w:after="0" w:line="240" w:lineRule="auto"/>
        <w:ind w:right="-2"/>
        <w:jc w:val="center"/>
        <w:rPr>
          <w:rFonts w:ascii="Times New Roman" w:eastAsia="Times New Roman" w:hAnsi="Times New Roman" w:cs="Times New Roman"/>
          <w:b/>
          <w:color w:val="000000"/>
          <w:sz w:val="40"/>
          <w:szCs w:val="20"/>
          <w:lang w:eastAsia="ru-RU"/>
        </w:rPr>
      </w:pPr>
      <w:r w:rsidRPr="00144B94">
        <w:rPr>
          <w:rFonts w:ascii="Times New Roman" w:eastAsia="Times New Roman" w:hAnsi="Times New Roman" w:cs="Times New Roman"/>
          <w:b/>
          <w:color w:val="000000"/>
          <w:sz w:val="40"/>
          <w:szCs w:val="20"/>
          <w:lang w:eastAsia="ru-RU"/>
        </w:rPr>
        <w:t>П О С Т А Н О В Л Е Н И Е</w:t>
      </w:r>
    </w:p>
    <w:p w14:paraId="15460D3F" w14:textId="77777777" w:rsidR="00144B94" w:rsidRPr="00144B94" w:rsidRDefault="00144B94" w:rsidP="00144B94">
      <w:pPr>
        <w:spacing w:after="0" w:line="240" w:lineRule="exact"/>
        <w:ind w:right="2"/>
        <w:jc w:val="center"/>
        <w:rPr>
          <w:rFonts w:ascii="Times New Roman" w:eastAsia="Times New Roman" w:hAnsi="Times New Roman" w:cs="Times New Roman"/>
          <w:b/>
          <w:color w:val="000000"/>
          <w:sz w:val="28"/>
          <w:szCs w:val="28"/>
          <w:lang w:eastAsia="ru-RU"/>
        </w:rPr>
      </w:pPr>
    </w:p>
    <w:p w14:paraId="3B76E2C2" w14:textId="77777777" w:rsidR="00144B94" w:rsidRPr="00144B94" w:rsidRDefault="00144B94" w:rsidP="00144B94">
      <w:pPr>
        <w:spacing w:after="0" w:line="240" w:lineRule="exact"/>
        <w:ind w:right="2"/>
        <w:jc w:val="center"/>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от 11.02.2026 № 221</w:t>
      </w:r>
    </w:p>
    <w:p w14:paraId="5AE60125"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p>
    <w:p w14:paraId="44C6CC05" w14:textId="77777777" w:rsidR="00144B94" w:rsidRPr="00144B94" w:rsidRDefault="00144B94" w:rsidP="00144B94">
      <w:pPr>
        <w:spacing w:after="0" w:line="240" w:lineRule="exact"/>
        <w:ind w:right="2"/>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р.п.Любытино</w:t>
      </w:r>
    </w:p>
    <w:p w14:paraId="198DC505"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sz w:val="28"/>
          <w:szCs w:val="28"/>
          <w:lang w:eastAsia="ru-RU"/>
        </w:rPr>
      </w:pPr>
    </w:p>
    <w:p w14:paraId="6ECC0530" w14:textId="77777777" w:rsidR="00144B94" w:rsidRPr="00144B94" w:rsidRDefault="00144B94" w:rsidP="00144B94">
      <w:pPr>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Об утверждении Положения об инвестиционном уполномоченном  в Любытинском муниципальном округе</w:t>
      </w:r>
    </w:p>
    <w:p w14:paraId="23F0015E" w14:textId="77777777" w:rsidR="00144B94" w:rsidRPr="00144B94" w:rsidRDefault="00144B94" w:rsidP="00144B94">
      <w:pPr>
        <w:spacing w:after="0" w:line="240" w:lineRule="exact"/>
        <w:ind w:right="2" w:firstLine="709"/>
        <w:jc w:val="both"/>
        <w:rPr>
          <w:rFonts w:ascii="Times New Roman" w:eastAsia="Times New Roman" w:hAnsi="Times New Roman" w:cs="Times New Roman"/>
          <w:sz w:val="28"/>
          <w:szCs w:val="26"/>
          <w:lang w:eastAsia="ru-RU"/>
        </w:rPr>
      </w:pPr>
    </w:p>
    <w:p w14:paraId="49714199" w14:textId="77777777" w:rsidR="00144B94" w:rsidRPr="00144B94" w:rsidRDefault="00144B94" w:rsidP="00144B94">
      <w:pPr>
        <w:autoSpaceDE w:val="0"/>
        <w:autoSpaceDN w:val="0"/>
        <w:adjustRightInd w:val="0"/>
        <w:spacing w:after="0" w:line="320" w:lineRule="atLeast"/>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 соответствии с Федеральным законом от 20 марта 2025 года                         № 33-ФЗ «Об общих принципах организации местного самоуправления                      в единой системе публичной власти», 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Администрация Любытинского муниципального округа                   </w:t>
      </w:r>
      <w:r w:rsidRPr="00144B94">
        <w:rPr>
          <w:rFonts w:ascii="Times New Roman" w:eastAsia="Times New Roman" w:hAnsi="Times New Roman" w:cs="Times New Roman"/>
          <w:b/>
          <w:sz w:val="28"/>
          <w:szCs w:val="28"/>
          <w:lang w:eastAsia="ru-RU"/>
        </w:rPr>
        <w:t>ПОСТАНОВЛЯЕТ:</w:t>
      </w:r>
    </w:p>
    <w:p w14:paraId="18EE6B3E" w14:textId="77777777" w:rsidR="00144B94" w:rsidRPr="00144B94" w:rsidRDefault="00144B94" w:rsidP="00144B94">
      <w:pPr>
        <w:spacing w:after="0" w:line="240" w:lineRule="auto"/>
        <w:ind w:firstLine="709"/>
        <w:jc w:val="both"/>
        <w:rPr>
          <w:rFonts w:ascii="Times New Roman" w:eastAsia="Times New Roman" w:hAnsi="Times New Roman" w:cs="Times New Roman"/>
          <w:sz w:val="20"/>
          <w:szCs w:val="20"/>
          <w:lang w:eastAsia="ru-RU"/>
        </w:rPr>
      </w:pPr>
    </w:p>
    <w:p w14:paraId="0D94E924"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Утвердить прилагаемое Положение об инвестиционном уполномоченном в Любытинском муниципальном округе.</w:t>
      </w:r>
    </w:p>
    <w:p w14:paraId="24C0C5B9"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 Считать утратившим силу постановление Администрации Любытинского муниципального района от 06.09.2024 № 1154 «Об утверждении Положения об инвестиционном уполномоченном в Любытинском муниципальном районе».</w:t>
      </w:r>
    </w:p>
    <w:p w14:paraId="126E142A"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24084D73" w14:textId="77777777" w:rsidR="00144B94" w:rsidRPr="00144B94" w:rsidRDefault="00144B94" w:rsidP="00144B94">
      <w:pPr>
        <w:spacing w:after="0" w:line="240" w:lineRule="auto"/>
        <w:ind w:firstLine="709"/>
        <w:jc w:val="both"/>
        <w:rPr>
          <w:rFonts w:ascii="Times New Roman" w:eastAsia="Times New Roman" w:hAnsi="Times New Roman" w:cs="Times New Roman"/>
          <w:sz w:val="28"/>
          <w:szCs w:val="28"/>
          <w:lang w:eastAsia="ru-RU"/>
        </w:rPr>
      </w:pPr>
    </w:p>
    <w:p w14:paraId="6D900579" w14:textId="77777777" w:rsidR="00144B94" w:rsidRPr="00144B94" w:rsidRDefault="00144B94" w:rsidP="00144B94">
      <w:pPr>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lastRenderedPageBreak/>
        <w:t>Первый заместитель</w:t>
      </w:r>
    </w:p>
    <w:p w14:paraId="492EE4D9" w14:textId="77777777" w:rsidR="00144B94" w:rsidRPr="00144B94" w:rsidRDefault="00144B94" w:rsidP="00144B94">
      <w:pPr>
        <w:spacing w:after="0" w:line="240" w:lineRule="exact"/>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b/>
          <w:sz w:val="28"/>
          <w:szCs w:val="28"/>
          <w:lang w:eastAsia="ru-RU"/>
        </w:rPr>
        <w:t>Главы администрации                                                      О.В.Степанова</w:t>
      </w:r>
    </w:p>
    <w:p w14:paraId="270E3645"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6744BBF2"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52EB2CAC"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231DA2B2"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42F742D5"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22CBB9C0"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7CA1C274"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64ADD5D2"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7BF0D8E3"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61BD897A"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3F5007D4"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7C49292D"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1DBDA966"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10185FE3" w14:textId="77777777" w:rsidR="00144B94" w:rsidRPr="00144B94" w:rsidRDefault="00144B94" w:rsidP="00144B94">
      <w:pPr>
        <w:spacing w:after="0" w:line="240" w:lineRule="exact"/>
        <w:rPr>
          <w:rFonts w:ascii="Times New Roman" w:eastAsia="Times New Roman" w:hAnsi="Times New Roman" w:cs="Times New Roman"/>
          <w:sz w:val="16"/>
          <w:szCs w:val="16"/>
          <w:lang w:eastAsia="ru-RU"/>
        </w:rPr>
      </w:pPr>
    </w:p>
    <w:p w14:paraId="122332ED" w14:textId="77777777" w:rsidR="00144B94" w:rsidRPr="00144B94" w:rsidRDefault="00144B94" w:rsidP="00144B94">
      <w:pPr>
        <w:spacing w:after="0" w:line="240" w:lineRule="exact"/>
        <w:rPr>
          <w:rFonts w:ascii="Times New Roman" w:hAnsi="Times New Roman" w:cs="Times New Roman"/>
          <w:sz w:val="28"/>
          <w:szCs w:val="28"/>
        </w:rPr>
      </w:pPr>
      <w:r w:rsidRPr="00144B94">
        <w:rPr>
          <w:rFonts w:ascii="Times New Roman" w:hAnsi="Times New Roman" w:cs="Times New Roman"/>
          <w:sz w:val="28"/>
          <w:szCs w:val="28"/>
        </w:rPr>
        <w:t xml:space="preserve">                                                                                      Утверждено </w:t>
      </w:r>
    </w:p>
    <w:p w14:paraId="6B656F0F" w14:textId="77777777" w:rsidR="00144B94" w:rsidRPr="00144B94" w:rsidRDefault="00144B94" w:rsidP="00144B94">
      <w:pPr>
        <w:spacing w:after="0" w:line="240" w:lineRule="exact"/>
        <w:rPr>
          <w:rFonts w:ascii="Times New Roman" w:hAnsi="Times New Roman" w:cs="Times New Roman"/>
          <w:sz w:val="28"/>
          <w:szCs w:val="28"/>
        </w:rPr>
      </w:pPr>
      <w:r w:rsidRPr="00144B94">
        <w:rPr>
          <w:rFonts w:ascii="Times New Roman" w:hAnsi="Times New Roman" w:cs="Times New Roman"/>
          <w:sz w:val="28"/>
          <w:szCs w:val="28"/>
        </w:rPr>
        <w:t xml:space="preserve">                                                                     постановлением Администрации</w:t>
      </w:r>
    </w:p>
    <w:p w14:paraId="2D627ECC" w14:textId="77777777" w:rsidR="00144B94" w:rsidRPr="00144B94" w:rsidRDefault="00144B94" w:rsidP="00144B94">
      <w:pPr>
        <w:spacing w:after="0" w:line="240" w:lineRule="exact"/>
        <w:jc w:val="right"/>
        <w:rPr>
          <w:rFonts w:ascii="Times New Roman" w:hAnsi="Times New Roman" w:cs="Times New Roman"/>
          <w:sz w:val="28"/>
          <w:szCs w:val="28"/>
        </w:rPr>
      </w:pPr>
      <w:r w:rsidRPr="00144B94">
        <w:rPr>
          <w:rFonts w:ascii="Times New Roman" w:hAnsi="Times New Roman" w:cs="Times New Roman"/>
          <w:sz w:val="28"/>
          <w:szCs w:val="28"/>
        </w:rPr>
        <w:t xml:space="preserve">                                                            Любытинского муниципального округа </w:t>
      </w:r>
    </w:p>
    <w:p w14:paraId="36A724C3" w14:textId="77777777" w:rsidR="00144B94" w:rsidRPr="00144B94" w:rsidRDefault="00144B94" w:rsidP="00144B94">
      <w:pPr>
        <w:spacing w:after="0" w:line="240" w:lineRule="exact"/>
        <w:rPr>
          <w:rFonts w:ascii="Times New Roman" w:hAnsi="Times New Roman" w:cs="Times New Roman"/>
          <w:sz w:val="28"/>
          <w:szCs w:val="28"/>
        </w:rPr>
      </w:pPr>
      <w:r w:rsidRPr="00144B94">
        <w:rPr>
          <w:rFonts w:ascii="Times New Roman" w:hAnsi="Times New Roman" w:cs="Times New Roman"/>
          <w:sz w:val="28"/>
          <w:szCs w:val="28"/>
        </w:rPr>
        <w:t xml:space="preserve">                                                                                    от 11.02.2026  № 221</w:t>
      </w:r>
    </w:p>
    <w:p w14:paraId="453A1FB6" w14:textId="77777777" w:rsidR="00144B94" w:rsidRPr="00144B94" w:rsidRDefault="00144B94" w:rsidP="00144B94">
      <w:pPr>
        <w:spacing w:after="0" w:line="240" w:lineRule="exact"/>
        <w:rPr>
          <w:rFonts w:ascii="Times New Roman" w:eastAsia="Times New Roman" w:hAnsi="Times New Roman" w:cs="Times New Roman"/>
          <w:sz w:val="20"/>
          <w:szCs w:val="16"/>
          <w:lang w:eastAsia="ru-RU"/>
        </w:rPr>
      </w:pPr>
    </w:p>
    <w:p w14:paraId="61DF5EE9" w14:textId="77777777" w:rsidR="00144B94" w:rsidRPr="00144B94" w:rsidRDefault="00144B94" w:rsidP="00144B94">
      <w:pPr>
        <w:spacing w:after="0" w:line="240" w:lineRule="exact"/>
        <w:rPr>
          <w:rFonts w:ascii="Times New Roman" w:eastAsia="Times New Roman" w:hAnsi="Times New Roman" w:cs="Times New Roman"/>
          <w:sz w:val="20"/>
          <w:szCs w:val="16"/>
          <w:lang w:eastAsia="ru-RU"/>
        </w:rPr>
      </w:pPr>
    </w:p>
    <w:p w14:paraId="5148E9A9" w14:textId="77777777" w:rsidR="00144B94" w:rsidRPr="00144B94" w:rsidRDefault="00144B94" w:rsidP="00144B94">
      <w:pPr>
        <w:shd w:val="clear" w:color="auto" w:fill="FFFFFF"/>
        <w:spacing w:after="0" w:line="240" w:lineRule="exact"/>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ПОЛОЖЕНИЕ</w:t>
      </w:r>
    </w:p>
    <w:p w14:paraId="7538CA23" w14:textId="77777777" w:rsidR="00144B94" w:rsidRPr="00144B94" w:rsidRDefault="00144B94" w:rsidP="00144B94">
      <w:pPr>
        <w:shd w:val="clear" w:color="auto" w:fill="FFFFFF"/>
        <w:spacing w:after="0" w:line="240" w:lineRule="exact"/>
        <w:ind w:firstLine="709"/>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
          <w:bCs/>
          <w:sz w:val="28"/>
          <w:szCs w:val="28"/>
          <w:lang w:eastAsia="ru-RU"/>
        </w:rPr>
        <w:t>об инвестиционном уполномоченном</w:t>
      </w:r>
    </w:p>
    <w:p w14:paraId="1EAFA770" w14:textId="77777777" w:rsidR="00144B94" w:rsidRPr="00144B94" w:rsidRDefault="00144B94" w:rsidP="00144B94">
      <w:pPr>
        <w:shd w:val="clear" w:color="auto" w:fill="FFFFFF"/>
        <w:spacing w:after="0" w:line="240" w:lineRule="exact"/>
        <w:ind w:firstLine="709"/>
        <w:jc w:val="center"/>
        <w:rPr>
          <w:rFonts w:ascii="Times New Roman" w:eastAsia="Times New Roman" w:hAnsi="Times New Roman" w:cs="Times New Roman"/>
          <w:b/>
          <w:bCs/>
          <w:sz w:val="20"/>
          <w:szCs w:val="28"/>
          <w:lang w:eastAsia="ru-RU"/>
        </w:rPr>
      </w:pPr>
      <w:r w:rsidRPr="00144B94">
        <w:rPr>
          <w:rFonts w:ascii="Times New Roman" w:eastAsia="Times New Roman" w:hAnsi="Times New Roman" w:cs="Times New Roman"/>
          <w:b/>
          <w:bCs/>
          <w:sz w:val="28"/>
          <w:szCs w:val="28"/>
          <w:lang w:eastAsia="ru-RU"/>
        </w:rPr>
        <w:t xml:space="preserve">в </w:t>
      </w:r>
      <w:r w:rsidRPr="00144B94">
        <w:rPr>
          <w:rFonts w:ascii="Times New Roman" w:eastAsia="Times New Roman" w:hAnsi="Times New Roman" w:cs="Times New Roman"/>
          <w:b/>
          <w:sz w:val="28"/>
          <w:szCs w:val="28"/>
          <w:lang w:eastAsia="ru-RU"/>
        </w:rPr>
        <w:t>Любытинском муниципальном округе</w:t>
      </w:r>
    </w:p>
    <w:p w14:paraId="53B73DF1"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37D0209E"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1. Общие положения</w:t>
      </w:r>
    </w:p>
    <w:p w14:paraId="46800D9D"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1.1. Настоящее Положение регламентирует цели, задачи и полномочия инвестиционного уполномоченного в Любытинском</w:t>
      </w:r>
      <w:r w:rsidRPr="00144B94">
        <w:rPr>
          <w:rFonts w:ascii="Times New Roman" w:eastAsia="Times New Roman" w:hAnsi="Times New Roman" w:cs="Times New Roman"/>
          <w:bCs/>
          <w:sz w:val="28"/>
          <w:szCs w:val="28"/>
          <w:lang w:eastAsia="ru-RU"/>
        </w:rPr>
        <w:t xml:space="preserve"> муниципальном округе (далее инвестиционный уполномоченный)</w:t>
      </w:r>
      <w:r w:rsidRPr="00144B94">
        <w:rPr>
          <w:rFonts w:ascii="Times New Roman" w:eastAsia="Times New Roman" w:hAnsi="Times New Roman" w:cs="Times New Roman"/>
          <w:sz w:val="28"/>
          <w:szCs w:val="28"/>
          <w:lang w:eastAsia="ru-RU"/>
        </w:rPr>
        <w:t>.</w:t>
      </w:r>
    </w:p>
    <w:p w14:paraId="39970D10"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sz w:val="28"/>
          <w:szCs w:val="28"/>
          <w:lang w:eastAsia="ru-RU"/>
        </w:rPr>
        <w:t xml:space="preserve">1.2. Инвестиционный уполномоченный назначается Главой </w:t>
      </w:r>
      <w:r w:rsidRPr="00144B94">
        <w:rPr>
          <w:rFonts w:ascii="Times New Roman" w:eastAsia="Times New Roman" w:hAnsi="Times New Roman" w:cs="Times New Roman"/>
          <w:bCs/>
          <w:sz w:val="28"/>
          <w:szCs w:val="28"/>
          <w:lang w:eastAsia="ru-RU"/>
        </w:rPr>
        <w:t>Любытинского муниципального округа.</w:t>
      </w:r>
    </w:p>
    <w:p w14:paraId="72DCEE29"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2. Цели и задачи</w:t>
      </w:r>
    </w:p>
    <w:p w14:paraId="20A98273"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2.1. Целями деятельности инвестиционного уполномоченного являются:</w:t>
      </w:r>
    </w:p>
    <w:p w14:paraId="21FE2A74"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формирование благоприятных условий для привлечения инвестиционного капитала и реализации инвестиционных проектов на территории Любытинского муниципального округа</w:t>
      </w:r>
      <w:r w:rsidRPr="00144B94">
        <w:rPr>
          <w:rFonts w:ascii="Times New Roman" w:eastAsia="Times New Roman" w:hAnsi="Times New Roman" w:cs="Times New Roman"/>
          <w:bCs/>
          <w:sz w:val="28"/>
          <w:szCs w:val="28"/>
          <w:lang w:eastAsia="ru-RU"/>
        </w:rPr>
        <w:t>;</w:t>
      </w:r>
    </w:p>
    <w:p w14:paraId="2EAF7238"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формирование открытого информационного пространства при осуществлении инвестиционной деятельности на территории Любытинского муниципального округа</w:t>
      </w:r>
      <w:r w:rsidRPr="00144B94">
        <w:rPr>
          <w:rFonts w:ascii="Times New Roman" w:eastAsia="Times New Roman" w:hAnsi="Times New Roman" w:cs="Times New Roman"/>
          <w:bCs/>
          <w:sz w:val="28"/>
          <w:szCs w:val="28"/>
          <w:lang w:eastAsia="ru-RU"/>
        </w:rPr>
        <w:t>.</w:t>
      </w:r>
    </w:p>
    <w:p w14:paraId="1BBD8C2A"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2.2. Задачами деятельности инвестиционного уполномоченного являются:</w:t>
      </w:r>
    </w:p>
    <w:p w14:paraId="51B6D51D"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анализ и прогнозирование инвестиционного развития территории Любытинского муниципального округа</w:t>
      </w:r>
      <w:r w:rsidRPr="00144B94">
        <w:rPr>
          <w:rFonts w:ascii="Times New Roman" w:eastAsia="Times New Roman" w:hAnsi="Times New Roman" w:cs="Times New Roman"/>
          <w:bCs/>
          <w:sz w:val="28"/>
          <w:szCs w:val="28"/>
          <w:lang w:eastAsia="ru-RU"/>
        </w:rPr>
        <w:t>;</w:t>
      </w:r>
    </w:p>
    <w:p w14:paraId="6E1A99AA"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оказание содействия в реализации инвестиционных проектов на территории Любытинского муниципального округа</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sz w:val="28"/>
          <w:szCs w:val="28"/>
          <w:lang w:eastAsia="ru-RU"/>
        </w:rPr>
        <w:t>в том числе оказание организационной помощи субъектам инвестиционной деятельности;</w:t>
      </w:r>
    </w:p>
    <w:p w14:paraId="0D8610B0"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мониторинг инвестиционного потенциала Любытинского муниципального округа</w:t>
      </w:r>
      <w:r w:rsidRPr="00144B94">
        <w:rPr>
          <w:rFonts w:ascii="Times New Roman" w:eastAsia="Times New Roman" w:hAnsi="Times New Roman" w:cs="Times New Roman"/>
          <w:bCs/>
          <w:sz w:val="28"/>
          <w:szCs w:val="28"/>
          <w:lang w:eastAsia="ru-RU"/>
        </w:rPr>
        <w:t>;</w:t>
      </w:r>
    </w:p>
    <w:p w14:paraId="6B3AE236"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анализ федерального и областного законодательства, муниципальных правовых актов и правоприменительной практики на предмет наличия в них положений, создающих препятствия для реализации инвестиционных проектов, и подготовка предложений по его совершенствованию.</w:t>
      </w:r>
    </w:p>
    <w:p w14:paraId="4D052D40"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5AA5BF00"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3. Принципы деятельности</w:t>
      </w:r>
    </w:p>
    <w:p w14:paraId="239D392B"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Деятельность инвестиционного уполномоченного основывается на принципах:</w:t>
      </w:r>
    </w:p>
    <w:p w14:paraId="61A6FC1D"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равенства - не дискриминирующий подход ко всем субъектам предпринимательской и инвестиционной деятельности в рамках заранее определенной и публичной системы приоритетов;</w:t>
      </w:r>
    </w:p>
    <w:p w14:paraId="5E22C80A" w14:textId="77777777" w:rsidR="00144B94" w:rsidRPr="00144B94" w:rsidRDefault="00144B94" w:rsidP="00144B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вовлеченности - участие субъектов предпринимательской и инвестиционной деятельности в процессе подготовки затрагивающих их интересы решений, принимаемых органами местного самоуправления, а также в оценке реализации этих решений;</w:t>
      </w:r>
    </w:p>
    <w:p w14:paraId="776109DC"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0C44225"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2</w:t>
      </w:r>
    </w:p>
    <w:p w14:paraId="642A5DC8"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прозрачности - общедоступность документированной информации Любытинского муниципального округа</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sz w:val="28"/>
          <w:szCs w:val="28"/>
          <w:lang w:eastAsia="ru-RU"/>
        </w:rPr>
        <w:t>за исключением информации, составляющей государственную и иную охраняемую федеральным законом тайну.</w:t>
      </w:r>
    </w:p>
    <w:p w14:paraId="485CA16A"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24A93E98"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4. Полномочия и обязанности</w:t>
      </w:r>
    </w:p>
    <w:p w14:paraId="0BD313F4"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4.1. К полномочиям инвестиционного уполномоченного относятся:</w:t>
      </w:r>
    </w:p>
    <w:p w14:paraId="3BB13D1A"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участие в разработке и определении приоритетных направлений инвестиционного развития Любытинского муниципального округа</w:t>
      </w:r>
      <w:r w:rsidRPr="00144B94">
        <w:rPr>
          <w:rFonts w:ascii="Times New Roman" w:eastAsia="Times New Roman" w:hAnsi="Times New Roman" w:cs="Times New Roman"/>
          <w:bCs/>
          <w:sz w:val="28"/>
          <w:szCs w:val="28"/>
          <w:lang w:eastAsia="ru-RU"/>
        </w:rPr>
        <w:t>;</w:t>
      </w:r>
    </w:p>
    <w:p w14:paraId="1981D089"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4B94">
        <w:rPr>
          <w:rFonts w:ascii="Times New Roman" w:eastAsia="Times New Roman" w:hAnsi="Times New Roman" w:cs="Times New Roman"/>
          <w:color w:val="000000"/>
          <w:sz w:val="28"/>
          <w:szCs w:val="28"/>
          <w:lang w:eastAsia="ru-RU"/>
        </w:rPr>
        <w:t xml:space="preserve">координация деятельности структурных подразделений Администрации муниципального округа  при сопровождении инвестиционных проектов на территории </w:t>
      </w:r>
      <w:r w:rsidRPr="00144B94">
        <w:rPr>
          <w:rFonts w:ascii="Times New Roman" w:eastAsia="Times New Roman" w:hAnsi="Times New Roman" w:cs="Times New Roman"/>
          <w:sz w:val="28"/>
          <w:szCs w:val="28"/>
          <w:lang w:eastAsia="ru-RU"/>
        </w:rPr>
        <w:t>Любытинского муниципального округа</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color w:val="000000"/>
          <w:sz w:val="28"/>
          <w:szCs w:val="28"/>
          <w:lang w:eastAsia="ru-RU"/>
        </w:rPr>
        <w:t xml:space="preserve">а также организационное сопровождение инвестиционных проектов при необходимости направления инвестиционных проектов в </w:t>
      </w:r>
      <w:r w:rsidRPr="00144B94">
        <w:rPr>
          <w:rFonts w:ascii="Times New Roman" w:eastAsia="Times New Roman" w:hAnsi="Times New Roman" w:cs="Times New Roman"/>
          <w:sz w:val="28"/>
          <w:szCs w:val="28"/>
          <w:lang w:eastAsia="ru-RU"/>
        </w:rPr>
        <w:t>исполнительные органы государственной власти Новгородской области, территориальные органы федеральных органов исполнительной власти, в Новгородский фонд поддержки малого предпринимательства, государственное областное автономное учреждение «Агентство развития Новгородской области»</w:t>
      </w:r>
      <w:r w:rsidRPr="00144B94">
        <w:rPr>
          <w:rFonts w:ascii="Times New Roman" w:eastAsia="Times New Roman" w:hAnsi="Times New Roman" w:cs="Times New Roman"/>
          <w:color w:val="000000"/>
          <w:sz w:val="28"/>
          <w:szCs w:val="28"/>
          <w:lang w:eastAsia="ru-RU"/>
        </w:rPr>
        <w:t>;</w:t>
      </w:r>
    </w:p>
    <w:p w14:paraId="2429D331"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color w:val="000000"/>
          <w:sz w:val="28"/>
          <w:szCs w:val="28"/>
          <w:lang w:eastAsia="ru-RU"/>
        </w:rPr>
        <w:t>осуществление функций ответственного лица по реализации проектов муниципального частного партнерства</w:t>
      </w:r>
      <w:r w:rsidRPr="00144B94">
        <w:rPr>
          <w:rFonts w:ascii="Times New Roman" w:eastAsia="Times New Roman" w:hAnsi="Times New Roman" w:cs="Times New Roman"/>
          <w:bCs/>
          <w:sz w:val="28"/>
          <w:szCs w:val="28"/>
          <w:lang w:eastAsia="ru-RU"/>
        </w:rPr>
        <w:t>;</w:t>
      </w:r>
    </w:p>
    <w:p w14:paraId="7397B3D9"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участие в разработке, реализации и сопровождении мероприятий</w:t>
      </w:r>
      <w:r w:rsidRPr="00144B94">
        <w:rPr>
          <w:rFonts w:ascii="Times New Roman" w:eastAsia="Times New Roman" w:hAnsi="Times New Roman" w:cs="Times New Roman"/>
          <w:sz w:val="28"/>
          <w:szCs w:val="28"/>
          <w:lang w:eastAsia="ru-RU"/>
        </w:rPr>
        <w:br/>
        <w:t>по привлечению внешних и внутренних инвестиций в развитие экономики Любытинского муниципального округа</w:t>
      </w:r>
      <w:r w:rsidRPr="00144B94">
        <w:rPr>
          <w:rFonts w:ascii="Times New Roman" w:eastAsia="Times New Roman" w:hAnsi="Times New Roman" w:cs="Times New Roman"/>
          <w:bCs/>
          <w:sz w:val="28"/>
          <w:szCs w:val="28"/>
          <w:lang w:eastAsia="ru-RU"/>
        </w:rPr>
        <w:t>;</w:t>
      </w:r>
    </w:p>
    <w:p w14:paraId="1DDB7CC0"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разработка предложений по устранению препятствий при осуществлении инвестиционной деятельности, повышению эффективности содействия реализации инвестиционных проектов, совершенствованию нормативной правовой базы, повышению уровня инвестиционной привлекательности, формированию благоприятного инвестиционного климата;</w:t>
      </w:r>
    </w:p>
    <w:p w14:paraId="084DA167"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оказание содействия инвесторам и инициаторам инвестиционных проектов в предоставлении в установленном порядке муниципальной поддержки;</w:t>
      </w:r>
    </w:p>
    <w:p w14:paraId="2535A31E"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формирование предложений по эффективному использованию муниципального имущества</w:t>
      </w:r>
      <w:r w:rsidRPr="00144B94">
        <w:rPr>
          <w:rFonts w:ascii="Times New Roman" w:eastAsia="Times New Roman" w:hAnsi="Times New Roman" w:cs="Times New Roman"/>
          <w:bCs/>
          <w:sz w:val="28"/>
          <w:szCs w:val="28"/>
          <w:lang w:eastAsia="ru-RU"/>
        </w:rPr>
        <w:t xml:space="preserve">, </w:t>
      </w:r>
      <w:r w:rsidRPr="00144B94">
        <w:rPr>
          <w:rFonts w:ascii="Times New Roman" w:eastAsia="Times New Roman" w:hAnsi="Times New Roman" w:cs="Times New Roman"/>
          <w:sz w:val="28"/>
          <w:szCs w:val="28"/>
          <w:lang w:eastAsia="ru-RU"/>
        </w:rPr>
        <w:t xml:space="preserve">в том числе с целью возможного </w:t>
      </w:r>
      <w:hyperlink r:id="rId214" w:tooltip="Вовлечение" w:history="1">
        <w:r w:rsidRPr="00144B94">
          <w:rPr>
            <w:rFonts w:ascii="Times New Roman" w:eastAsia="Times New Roman" w:hAnsi="Times New Roman" w:cs="Times New Roman"/>
            <w:sz w:val="28"/>
            <w:szCs w:val="28"/>
            <w:lang w:eastAsia="ru-RU"/>
          </w:rPr>
          <w:t>вовлечения</w:t>
        </w:r>
      </w:hyperlink>
      <w:r w:rsidRPr="00144B94">
        <w:rPr>
          <w:rFonts w:ascii="Times New Roman" w:eastAsia="Times New Roman" w:hAnsi="Times New Roman" w:cs="Times New Roman"/>
          <w:sz w:val="28"/>
          <w:szCs w:val="28"/>
          <w:lang w:eastAsia="ru-RU"/>
        </w:rPr>
        <w:t xml:space="preserve"> его в реализацию инвестиционных проектов;</w:t>
      </w:r>
    </w:p>
    <w:p w14:paraId="15BF804E"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lastRenderedPageBreak/>
        <w:t>ведение базы данных реализуемых и потенциально возможных к реализации проектов, предложений и инвестиционных инициатив.</w:t>
      </w:r>
    </w:p>
    <w:p w14:paraId="6EA9F1F8"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4.2. При осуществлении своей деятельности инвестиционный уполномоченный обязан:</w:t>
      </w:r>
    </w:p>
    <w:p w14:paraId="08B4BBCC"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осуществлять мониторинг и своевременно обновлять информацию</w:t>
      </w:r>
      <w:r w:rsidRPr="00144B94">
        <w:rPr>
          <w:rFonts w:ascii="Times New Roman" w:eastAsia="Times New Roman" w:hAnsi="Times New Roman" w:cs="Times New Roman"/>
          <w:sz w:val="28"/>
          <w:szCs w:val="28"/>
          <w:lang w:eastAsia="ru-RU"/>
        </w:rPr>
        <w:br/>
        <w:t>об инвестиционном потенциале Любытинского муниципального округа</w:t>
      </w:r>
      <w:r w:rsidRPr="00144B94">
        <w:rPr>
          <w:rFonts w:ascii="Times New Roman" w:eastAsia="Times New Roman" w:hAnsi="Times New Roman" w:cs="Times New Roman"/>
          <w:bCs/>
          <w:sz w:val="28"/>
          <w:szCs w:val="28"/>
          <w:lang w:eastAsia="ru-RU"/>
        </w:rPr>
        <w:t>;</w:t>
      </w:r>
    </w:p>
    <w:p w14:paraId="18952899"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создавать и обновлять базы данных реализуемых</w:t>
      </w:r>
      <w:r w:rsidRPr="00144B94">
        <w:rPr>
          <w:rFonts w:ascii="Times New Roman" w:eastAsia="Times New Roman" w:hAnsi="Times New Roman" w:cs="Times New Roman"/>
          <w:sz w:val="28"/>
          <w:szCs w:val="28"/>
          <w:lang w:eastAsia="ru-RU"/>
        </w:rPr>
        <w:br/>
        <w:t>и потенциально возможных к реализации проектов, предложений и инвестиционных инициатив</w:t>
      </w:r>
      <w:r w:rsidRPr="00144B94">
        <w:rPr>
          <w:rFonts w:ascii="Times New Roman" w:eastAsia="Times New Roman" w:hAnsi="Times New Roman" w:cs="Times New Roman"/>
          <w:bCs/>
          <w:sz w:val="28"/>
          <w:szCs w:val="28"/>
          <w:lang w:eastAsia="ru-RU"/>
        </w:rPr>
        <w:t>;</w:t>
      </w:r>
    </w:p>
    <w:p w14:paraId="2D4344DC"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44B94">
        <w:rPr>
          <w:rFonts w:ascii="Times New Roman" w:eastAsia="Times New Roman" w:hAnsi="Times New Roman" w:cs="Times New Roman"/>
          <w:sz w:val="28"/>
          <w:szCs w:val="28"/>
          <w:lang w:eastAsia="ru-RU"/>
        </w:rPr>
        <w:t>оказывать содействие инвесторам в сопровождении инвестиционных проектов</w:t>
      </w:r>
      <w:r w:rsidRPr="00144B94">
        <w:rPr>
          <w:rFonts w:ascii="Times New Roman" w:eastAsia="Times New Roman" w:hAnsi="Times New Roman" w:cs="Times New Roman"/>
          <w:bCs/>
          <w:sz w:val="28"/>
          <w:szCs w:val="28"/>
          <w:lang w:eastAsia="ru-RU"/>
        </w:rPr>
        <w:t>;</w:t>
      </w:r>
    </w:p>
    <w:p w14:paraId="08B56625"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321C5217"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0385FC20"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bCs/>
          <w:sz w:val="28"/>
          <w:szCs w:val="28"/>
          <w:lang w:eastAsia="ru-RU"/>
        </w:rPr>
        <w:t>3</w:t>
      </w:r>
    </w:p>
    <w:p w14:paraId="4625FAD7"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анализировать нормативную правовую базу на предмет наличия в ней положений, создающих препятствия для реализации инвестиционных проектов, осуществлять подготовку и вносить предложения по ее совершенствованию;</w:t>
      </w:r>
    </w:p>
    <w:p w14:paraId="3A14F22E"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оказывать организационную помощь субъектам инвестиционной деятельности;</w:t>
      </w:r>
    </w:p>
    <w:p w14:paraId="509BB403"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рассматривать обращения субъектов инвестиционной деятельности, связанные с реализацией инвестиционных проектов;</w:t>
      </w:r>
    </w:p>
    <w:p w14:paraId="0055C71D"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обеспечить взаимодействие с Министерством инвестиционной политики Новгородской области и другими исполнительными органами государственной власти Новгородской области, а также с территориальными органами федеральных органов исполнительной власти, Новгородским фондом поддержки малого предпринимательства и Государственным областным автономным учреждением «Агентство развития Новгородской области»;</w:t>
      </w:r>
    </w:p>
    <w:p w14:paraId="75C445D9"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44B94">
        <w:rPr>
          <w:rFonts w:ascii="Times New Roman" w:eastAsia="Times New Roman" w:hAnsi="Times New Roman" w:cs="Times New Roman"/>
          <w:sz w:val="28"/>
          <w:szCs w:val="28"/>
          <w:lang w:eastAsia="ru-RU"/>
        </w:rPr>
        <w:t xml:space="preserve">размещать актуальную информацию на сайте Любытинского муниципального округа </w:t>
      </w:r>
      <w:r w:rsidRPr="00144B94">
        <w:rPr>
          <w:rFonts w:ascii="Times New Roman" w:eastAsia="Times New Roman" w:hAnsi="Times New Roman" w:cs="Times New Roman"/>
          <w:b/>
          <w:bCs/>
          <w:sz w:val="28"/>
          <w:szCs w:val="28"/>
          <w:lang w:eastAsia="ru-RU"/>
        </w:rPr>
        <w:t xml:space="preserve"> </w:t>
      </w:r>
      <w:r w:rsidRPr="00144B94">
        <w:rPr>
          <w:rFonts w:ascii="Times New Roman" w:eastAsia="Times New Roman" w:hAnsi="Times New Roman" w:cs="Times New Roman"/>
          <w:bCs/>
          <w:sz w:val="28"/>
          <w:szCs w:val="28"/>
          <w:lang w:eastAsia="ru-RU"/>
        </w:rPr>
        <w:t>в разделе «Инвестиционная деятельность»;</w:t>
      </w:r>
    </w:p>
    <w:p w14:paraId="05B89D62"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направлять необходимую информацию в Министерство инвестиционной политики Новгородской области для размещения на Инвестиционном портале Новгородской области.</w:t>
      </w:r>
    </w:p>
    <w:p w14:paraId="167A6ABB"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715D4F43" w14:textId="77777777" w:rsidR="00144B94" w:rsidRPr="00144B94" w:rsidRDefault="00144B94" w:rsidP="00144B9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144B94">
        <w:rPr>
          <w:rFonts w:ascii="Times New Roman" w:eastAsia="Times New Roman" w:hAnsi="Times New Roman" w:cs="Times New Roman"/>
          <w:b/>
          <w:bCs/>
          <w:sz w:val="28"/>
          <w:szCs w:val="28"/>
          <w:lang w:eastAsia="ru-RU"/>
        </w:rPr>
        <w:t>5. Оценка деятельности</w:t>
      </w:r>
    </w:p>
    <w:p w14:paraId="23B6BA8C" w14:textId="77777777" w:rsidR="00144B94" w:rsidRPr="00144B94" w:rsidRDefault="00144B94" w:rsidP="0014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Итоги деятельности инвестиционного уполномоченного подлежат рассмотрению Главой Любытинского муниципального округа по итогам работы  за год. </w:t>
      </w:r>
    </w:p>
    <w:p w14:paraId="341F546B" w14:textId="77777777" w:rsidR="00144B94" w:rsidRPr="00144B94" w:rsidRDefault="00144B94" w:rsidP="00144B94">
      <w:pPr>
        <w:suppressAutoHyphens/>
        <w:spacing w:after="0" w:line="240" w:lineRule="exact"/>
        <w:ind w:right="2"/>
        <w:jc w:val="center"/>
        <w:rPr>
          <w:rFonts w:ascii="Times New Roman" w:eastAsia="Times New Roman" w:hAnsi="Times New Roman" w:cs="Times New Roman"/>
          <w:b/>
          <w:sz w:val="28"/>
          <w:szCs w:val="28"/>
          <w:lang w:eastAsia="ru-RU"/>
        </w:rPr>
      </w:pPr>
      <w:r w:rsidRPr="00144B94">
        <w:rPr>
          <w:rFonts w:ascii="Times New Roman" w:eastAsia="Times New Roman" w:hAnsi="Times New Roman" w:cs="Times New Roman"/>
          <w:szCs w:val="16"/>
          <w:lang w:eastAsia="ru-RU"/>
        </w:rPr>
        <w:t>______________________</w:t>
      </w:r>
    </w:p>
    <w:p w14:paraId="2237986C" w14:textId="71C73940"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2EC494F" w14:textId="3DC51552"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4CCFB86B" w14:textId="57E2B23E"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EDCD867" w14:textId="6966C620"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435ADAB" w14:textId="7870793E"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0DE844E6" w14:textId="77777777" w:rsidR="00FE49FE" w:rsidRDefault="00FE49FE"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1979"/>
        <w:gridCol w:w="361"/>
        <w:gridCol w:w="375"/>
        <w:gridCol w:w="780"/>
        <w:gridCol w:w="2463"/>
        <w:gridCol w:w="224"/>
        <w:gridCol w:w="587"/>
        <w:gridCol w:w="286"/>
        <w:gridCol w:w="2868"/>
      </w:tblGrid>
      <w:tr w:rsidR="00144B94" w:rsidRPr="00144B94" w14:paraId="7B6E3751" w14:textId="77777777" w:rsidTr="006644E9">
        <w:tc>
          <w:tcPr>
            <w:tcW w:w="2340" w:type="dxa"/>
            <w:gridSpan w:val="2"/>
            <w:shd w:val="clear" w:color="auto" w:fill="auto"/>
          </w:tcPr>
          <w:p w14:paraId="5AE0EB00"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shd w:val="clear" w:color="auto" w:fill="auto"/>
          </w:tcPr>
          <w:p w14:paraId="01A44F52"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p w14:paraId="1783BAFB"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p w14:paraId="33A8FFE2" w14:textId="77777777" w:rsidR="00144B94" w:rsidRPr="00144B94" w:rsidRDefault="00144B94" w:rsidP="00144B94">
            <w:pPr>
              <w:spacing w:after="0" w:line="240" w:lineRule="auto"/>
              <w:rPr>
                <w:rFonts w:cs="Lucida Sans"/>
                <w:b/>
                <w:color w:val="000000"/>
                <w:sz w:val="28"/>
                <w:szCs w:val="28"/>
                <w:lang w:eastAsia="zh-CN" w:bidi="hi-IN"/>
              </w:rPr>
            </w:pPr>
            <w:r w:rsidRPr="00144B94">
              <w:rPr>
                <w:rFonts w:cs="Lucida Sans"/>
                <w:b/>
                <w:color w:val="000000"/>
                <w:sz w:val="28"/>
                <w:szCs w:val="28"/>
                <w:lang w:eastAsia="zh-CN" w:bidi="hi-IN"/>
              </w:rPr>
              <w:t xml:space="preserve">Информационные материалы к проекту </w:t>
            </w:r>
          </w:p>
          <w:p w14:paraId="756D5821" w14:textId="77777777" w:rsidR="00144B94" w:rsidRPr="00144B94" w:rsidRDefault="00144B94" w:rsidP="00144B94">
            <w:pPr>
              <w:widowControl w:val="0"/>
              <w:spacing w:after="0" w:line="240" w:lineRule="auto"/>
              <w:rPr>
                <w:rFonts w:cs="Lucida Sans"/>
                <w:b/>
                <w:color w:val="000000"/>
                <w:sz w:val="28"/>
                <w:szCs w:val="28"/>
                <w:lang w:eastAsia="zh-CN" w:bidi="hi-IN"/>
              </w:rPr>
            </w:pPr>
            <w:r w:rsidRPr="00144B94">
              <w:rPr>
                <w:rFonts w:ascii="Times New Roman" w:hAnsi="Times New Roman" w:cs="Lucida Sans"/>
                <w:b/>
                <w:color w:val="000000"/>
                <w:sz w:val="28"/>
                <w:szCs w:val="28"/>
                <w:lang w:eastAsia="zh-CN" w:bidi="hi-IN"/>
              </w:rPr>
              <w:t xml:space="preserve">   (публичные слушания  02.03.2026 г)</w:t>
            </w:r>
          </w:p>
          <w:p w14:paraId="7EDAD612"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p w14:paraId="2C535E4F"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p w14:paraId="1555DA96"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p w14:paraId="19AF76D3"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Утверждена</w:t>
            </w:r>
          </w:p>
        </w:tc>
      </w:tr>
      <w:tr w:rsidR="00144B94" w:rsidRPr="00144B94" w14:paraId="48C4C774" w14:textId="77777777" w:rsidTr="006644E9">
        <w:tc>
          <w:tcPr>
            <w:tcW w:w="2340" w:type="dxa"/>
            <w:gridSpan w:val="2"/>
            <w:shd w:val="clear" w:color="auto" w:fill="auto"/>
          </w:tcPr>
          <w:p w14:paraId="4E4D273F"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tcBorders>
              <w:bottom w:val="single" w:sz="6" w:space="0" w:color="000000"/>
            </w:tcBorders>
            <w:shd w:val="clear" w:color="auto" w:fill="auto"/>
          </w:tcPr>
          <w:p w14:paraId="00E76971" w14:textId="77777777" w:rsidR="00144B94" w:rsidRPr="00144B94" w:rsidRDefault="00144B94" w:rsidP="00144B94">
            <w:pPr>
              <w:widowControl w:val="0"/>
              <w:spacing w:after="0" w:line="240" w:lineRule="auto"/>
              <w:jc w:val="center"/>
              <w:rPr>
                <w:rFonts w:ascii="Times New Roman" w:hAnsi="Times New Roman" w:cs="Lucida Sans"/>
                <w:color w:val="000000"/>
                <w:sz w:val="24"/>
                <w:szCs w:val="24"/>
                <w:lang w:eastAsia="zh-CN" w:bidi="hi-IN"/>
              </w:rPr>
            </w:pPr>
          </w:p>
        </w:tc>
      </w:tr>
      <w:tr w:rsidR="00144B94" w:rsidRPr="00144B94" w14:paraId="4497153F" w14:textId="77777777" w:rsidTr="006644E9">
        <w:tc>
          <w:tcPr>
            <w:tcW w:w="2340" w:type="dxa"/>
            <w:gridSpan w:val="2"/>
            <w:shd w:val="clear" w:color="auto" w:fill="auto"/>
          </w:tcPr>
          <w:p w14:paraId="402477D8"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shd w:val="clear" w:color="auto" w:fill="auto"/>
          </w:tcPr>
          <w:p w14:paraId="52168271" w14:textId="77777777" w:rsidR="00144B94" w:rsidRPr="00144B94" w:rsidRDefault="00144B94" w:rsidP="00144B94">
            <w:pPr>
              <w:widowControl w:val="0"/>
              <w:spacing w:after="0" w:line="240" w:lineRule="auto"/>
              <w:jc w:val="center"/>
              <w:rPr>
                <w:rFonts w:ascii="Times New Roman" w:hAnsi="Times New Roman" w:cs="Lucida Sans"/>
                <w:color w:val="000000"/>
                <w:sz w:val="16"/>
                <w:szCs w:val="16"/>
                <w:lang w:eastAsia="zh-CN" w:bidi="hi-IN"/>
              </w:rPr>
            </w:pPr>
            <w:r w:rsidRPr="00144B94">
              <w:rPr>
                <w:rFonts w:ascii="Times New Roman" w:hAnsi="Times New Roman" w:cs="Lucida Sans"/>
                <w:color w:val="000000"/>
                <w:sz w:val="16"/>
                <w:szCs w:val="16"/>
                <w:lang w:eastAsia="zh-CN" w:bidi="hi-IN"/>
              </w:rPr>
              <w:t>(наименование документа об утверждении, включая наименования органов государственной власти или</w:t>
            </w:r>
          </w:p>
        </w:tc>
      </w:tr>
      <w:tr w:rsidR="00144B94" w:rsidRPr="00144B94" w14:paraId="61572BE1" w14:textId="77777777" w:rsidTr="006644E9">
        <w:tc>
          <w:tcPr>
            <w:tcW w:w="2340" w:type="dxa"/>
            <w:gridSpan w:val="2"/>
            <w:shd w:val="clear" w:color="auto" w:fill="auto"/>
          </w:tcPr>
          <w:p w14:paraId="7316F6D0"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tcBorders>
              <w:bottom w:val="single" w:sz="6" w:space="0" w:color="000000"/>
            </w:tcBorders>
            <w:shd w:val="clear" w:color="auto" w:fill="auto"/>
          </w:tcPr>
          <w:p w14:paraId="53077D1A" w14:textId="77777777" w:rsidR="00144B94" w:rsidRPr="00144B94" w:rsidRDefault="00144B94" w:rsidP="00144B94">
            <w:pPr>
              <w:widowControl w:val="0"/>
              <w:spacing w:after="0" w:line="240" w:lineRule="auto"/>
              <w:jc w:val="center"/>
              <w:rPr>
                <w:rFonts w:ascii="Times New Roman" w:hAnsi="Times New Roman" w:cs="Lucida Sans"/>
                <w:color w:val="000000"/>
                <w:sz w:val="24"/>
                <w:szCs w:val="24"/>
                <w:lang w:eastAsia="zh-CN" w:bidi="hi-IN"/>
              </w:rPr>
            </w:pPr>
          </w:p>
        </w:tc>
      </w:tr>
      <w:tr w:rsidR="00144B94" w:rsidRPr="00144B94" w14:paraId="12D416C3" w14:textId="77777777" w:rsidTr="006644E9">
        <w:tc>
          <w:tcPr>
            <w:tcW w:w="2340" w:type="dxa"/>
            <w:gridSpan w:val="2"/>
            <w:shd w:val="clear" w:color="auto" w:fill="auto"/>
          </w:tcPr>
          <w:p w14:paraId="683B43FB"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shd w:val="clear" w:color="auto" w:fill="auto"/>
          </w:tcPr>
          <w:p w14:paraId="44ABEDF1" w14:textId="77777777" w:rsidR="00144B94" w:rsidRPr="00144B94" w:rsidRDefault="00144B94" w:rsidP="00144B94">
            <w:pPr>
              <w:widowControl w:val="0"/>
              <w:spacing w:after="0" w:line="240" w:lineRule="auto"/>
              <w:jc w:val="center"/>
              <w:rPr>
                <w:rFonts w:ascii="Times New Roman" w:hAnsi="Times New Roman" w:cs="Lucida Sans"/>
                <w:color w:val="000000"/>
                <w:sz w:val="16"/>
                <w:szCs w:val="16"/>
                <w:lang w:eastAsia="zh-CN" w:bidi="hi-IN"/>
              </w:rPr>
            </w:pPr>
            <w:r w:rsidRPr="00144B94">
              <w:rPr>
                <w:rFonts w:ascii="Times New Roman" w:hAnsi="Times New Roman" w:cs="Lucida Sans"/>
                <w:color w:val="000000"/>
                <w:sz w:val="16"/>
                <w:szCs w:val="16"/>
                <w:lang w:eastAsia="zh-CN" w:bidi="hi-IN"/>
              </w:rPr>
              <w:t>органов местного самоуправления, принявших решение об утверждении схемы или</w:t>
            </w:r>
          </w:p>
        </w:tc>
      </w:tr>
      <w:tr w:rsidR="00144B94" w:rsidRPr="00144B94" w14:paraId="2BE24EF1" w14:textId="77777777" w:rsidTr="006644E9">
        <w:tc>
          <w:tcPr>
            <w:tcW w:w="2340" w:type="dxa"/>
            <w:gridSpan w:val="2"/>
            <w:shd w:val="clear" w:color="auto" w:fill="auto"/>
          </w:tcPr>
          <w:p w14:paraId="6D79F301"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tcBorders>
              <w:bottom w:val="single" w:sz="6" w:space="0" w:color="000000"/>
            </w:tcBorders>
            <w:shd w:val="clear" w:color="auto" w:fill="auto"/>
          </w:tcPr>
          <w:p w14:paraId="7A6C6818" w14:textId="77777777" w:rsidR="00144B94" w:rsidRPr="00144B94" w:rsidRDefault="00144B94" w:rsidP="00144B94">
            <w:pPr>
              <w:widowControl w:val="0"/>
              <w:spacing w:after="0" w:line="240" w:lineRule="auto"/>
              <w:jc w:val="center"/>
              <w:rPr>
                <w:rFonts w:ascii="Times New Roman" w:hAnsi="Times New Roman" w:cs="Lucida Sans"/>
                <w:color w:val="000000"/>
                <w:sz w:val="24"/>
                <w:szCs w:val="24"/>
                <w:lang w:eastAsia="zh-CN" w:bidi="hi-IN"/>
              </w:rPr>
            </w:pPr>
          </w:p>
        </w:tc>
      </w:tr>
      <w:tr w:rsidR="00144B94" w:rsidRPr="00144B94" w14:paraId="5690B96F" w14:textId="77777777" w:rsidTr="006644E9">
        <w:tc>
          <w:tcPr>
            <w:tcW w:w="2340" w:type="dxa"/>
            <w:gridSpan w:val="2"/>
            <w:shd w:val="clear" w:color="auto" w:fill="auto"/>
          </w:tcPr>
          <w:p w14:paraId="23FB2E85"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7583" w:type="dxa"/>
            <w:gridSpan w:val="7"/>
            <w:shd w:val="clear" w:color="auto" w:fill="auto"/>
          </w:tcPr>
          <w:p w14:paraId="76347C47" w14:textId="77777777" w:rsidR="00144B94" w:rsidRPr="00144B94" w:rsidRDefault="00144B94" w:rsidP="00144B94">
            <w:pPr>
              <w:widowControl w:val="0"/>
              <w:spacing w:after="0" w:line="240" w:lineRule="auto"/>
              <w:jc w:val="center"/>
              <w:rPr>
                <w:rFonts w:ascii="Times New Roman" w:hAnsi="Times New Roman" w:cs="Lucida Sans"/>
                <w:color w:val="000000"/>
                <w:sz w:val="16"/>
                <w:szCs w:val="16"/>
                <w:lang w:eastAsia="zh-CN" w:bidi="hi-IN"/>
              </w:rPr>
            </w:pPr>
            <w:r w:rsidRPr="00144B94">
              <w:rPr>
                <w:rFonts w:ascii="Times New Roman" w:hAnsi="Times New Roman" w:cs="Lucida Sans"/>
                <w:color w:val="000000"/>
                <w:sz w:val="16"/>
                <w:szCs w:val="16"/>
                <w:lang w:eastAsia="zh-CN" w:bidi="hi-IN"/>
              </w:rPr>
              <w:t>подписавших соглашение о перераспределении земельных участков)</w:t>
            </w:r>
          </w:p>
        </w:tc>
      </w:tr>
      <w:tr w:rsidR="00144B94" w:rsidRPr="00144B94" w14:paraId="2F0B3E84" w14:textId="77777777" w:rsidTr="006644E9">
        <w:trPr>
          <w:trHeight w:val="315"/>
        </w:trPr>
        <w:tc>
          <w:tcPr>
            <w:tcW w:w="2340" w:type="dxa"/>
            <w:gridSpan w:val="2"/>
            <w:shd w:val="clear" w:color="auto" w:fill="auto"/>
          </w:tcPr>
          <w:p w14:paraId="0926CB18"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375" w:type="dxa"/>
            <w:shd w:val="clear" w:color="auto" w:fill="auto"/>
          </w:tcPr>
          <w:p w14:paraId="3049FD2F" w14:textId="77777777" w:rsidR="00144B94" w:rsidRPr="00144B94" w:rsidRDefault="00144B94" w:rsidP="00144B94">
            <w:pPr>
              <w:widowControl w:val="0"/>
              <w:spacing w:after="0" w:line="240" w:lineRule="auto"/>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от</w:t>
            </w:r>
          </w:p>
        </w:tc>
        <w:tc>
          <w:tcPr>
            <w:tcW w:w="3467" w:type="dxa"/>
            <w:gridSpan w:val="3"/>
            <w:tcBorders>
              <w:bottom w:val="single" w:sz="6" w:space="0" w:color="000000"/>
            </w:tcBorders>
            <w:shd w:val="clear" w:color="auto" w:fill="auto"/>
          </w:tcPr>
          <w:p w14:paraId="2182C706" w14:textId="77777777" w:rsidR="00144B94" w:rsidRPr="00144B94" w:rsidRDefault="00144B94" w:rsidP="00144B94">
            <w:pPr>
              <w:widowControl w:val="0"/>
              <w:spacing w:after="0" w:line="240" w:lineRule="auto"/>
              <w:rPr>
                <w:rFonts w:ascii="Times New Roman" w:hAnsi="Times New Roman" w:cs="Lucida Sans"/>
                <w:color w:val="000000"/>
                <w:sz w:val="24"/>
                <w:szCs w:val="24"/>
                <w:lang w:eastAsia="zh-CN" w:bidi="hi-IN"/>
              </w:rPr>
            </w:pPr>
          </w:p>
        </w:tc>
        <w:tc>
          <w:tcPr>
            <w:tcW w:w="587" w:type="dxa"/>
            <w:shd w:val="clear" w:color="auto" w:fill="auto"/>
          </w:tcPr>
          <w:p w14:paraId="3119E794" w14:textId="77777777" w:rsidR="00144B94" w:rsidRPr="00144B94" w:rsidRDefault="00144B94" w:rsidP="00144B94">
            <w:pPr>
              <w:widowControl w:val="0"/>
              <w:spacing w:after="0" w:line="240" w:lineRule="auto"/>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w:t>
            </w:r>
          </w:p>
        </w:tc>
        <w:tc>
          <w:tcPr>
            <w:tcW w:w="3154" w:type="dxa"/>
            <w:gridSpan w:val="2"/>
            <w:tcBorders>
              <w:bottom w:val="single" w:sz="6" w:space="0" w:color="000000"/>
            </w:tcBorders>
            <w:shd w:val="clear" w:color="auto" w:fill="auto"/>
            <w:vAlign w:val="center"/>
          </w:tcPr>
          <w:p w14:paraId="49D5EDA9" w14:textId="77777777" w:rsidR="00144B94" w:rsidRPr="00144B94" w:rsidRDefault="00144B94" w:rsidP="00144B94">
            <w:pPr>
              <w:widowControl w:val="0"/>
              <w:spacing w:after="0" w:line="240" w:lineRule="auto"/>
              <w:jc w:val="center"/>
              <w:rPr>
                <w:rFonts w:ascii="Times New Roman" w:hAnsi="Times New Roman" w:cs="Lucida Sans"/>
                <w:color w:val="000000"/>
                <w:sz w:val="24"/>
                <w:szCs w:val="24"/>
                <w:lang w:eastAsia="zh-CN" w:bidi="hi-IN"/>
              </w:rPr>
            </w:pPr>
          </w:p>
        </w:tc>
      </w:tr>
      <w:tr w:rsidR="00144B94" w:rsidRPr="00144B94" w14:paraId="4CF8633F" w14:textId="77777777" w:rsidTr="006644E9">
        <w:trPr>
          <w:trHeight w:val="165"/>
        </w:trPr>
        <w:tc>
          <w:tcPr>
            <w:tcW w:w="9923" w:type="dxa"/>
            <w:gridSpan w:val="9"/>
            <w:shd w:val="clear" w:color="auto" w:fill="auto"/>
            <w:vAlign w:val="bottom"/>
          </w:tcPr>
          <w:p w14:paraId="5D6A2ACA"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tc>
      </w:tr>
      <w:tr w:rsidR="00144B94" w:rsidRPr="00144B94" w14:paraId="6C9422AC" w14:textId="77777777" w:rsidTr="006644E9">
        <w:trPr>
          <w:trHeight w:val="630"/>
        </w:trPr>
        <w:tc>
          <w:tcPr>
            <w:tcW w:w="9923" w:type="dxa"/>
            <w:gridSpan w:val="9"/>
            <w:shd w:val="clear" w:color="auto" w:fill="auto"/>
            <w:vAlign w:val="bottom"/>
          </w:tcPr>
          <w:p w14:paraId="700435E2"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Схема расположения земельного участка или земельных</w:t>
            </w:r>
            <w:r w:rsidRPr="00144B94">
              <w:rPr>
                <w:rFonts w:ascii="Times New Roman" w:hAnsi="Times New Roman" w:cs="Lucida Sans"/>
                <w:b/>
                <w:color w:val="000000"/>
                <w:sz w:val="24"/>
                <w:szCs w:val="24"/>
                <w:lang w:eastAsia="zh-CN" w:bidi="hi-IN"/>
              </w:rPr>
              <w:br/>
              <w:t>участков на кадастровом плане территории</w:t>
            </w:r>
          </w:p>
        </w:tc>
      </w:tr>
      <w:tr w:rsidR="00144B94" w:rsidRPr="00144B94" w14:paraId="572684DF" w14:textId="77777777" w:rsidTr="006644E9">
        <w:tc>
          <w:tcPr>
            <w:tcW w:w="3495" w:type="dxa"/>
            <w:gridSpan w:val="4"/>
            <w:tcBorders>
              <w:top w:val="single" w:sz="6" w:space="0" w:color="000000"/>
              <w:left w:val="single" w:sz="6" w:space="0" w:color="000000"/>
            </w:tcBorders>
            <w:shd w:val="clear" w:color="auto" w:fill="auto"/>
          </w:tcPr>
          <w:p w14:paraId="0A031F31" w14:textId="77777777" w:rsidR="00144B94" w:rsidRPr="00144B94" w:rsidRDefault="00144B94" w:rsidP="00144B94">
            <w:pPr>
              <w:widowControl w:val="0"/>
              <w:spacing w:after="0" w:line="240" w:lineRule="auto"/>
              <w:ind w:left="62" w:right="56"/>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Площадь земельного участка</w:t>
            </w:r>
          </w:p>
        </w:tc>
        <w:tc>
          <w:tcPr>
            <w:tcW w:w="3560" w:type="dxa"/>
            <w:gridSpan w:val="4"/>
            <w:tcBorders>
              <w:top w:val="single" w:sz="6" w:space="0" w:color="000000"/>
              <w:bottom w:val="single" w:sz="6" w:space="0" w:color="000000"/>
            </w:tcBorders>
            <w:shd w:val="clear" w:color="auto" w:fill="auto"/>
          </w:tcPr>
          <w:p w14:paraId="34D05446" w14:textId="77777777" w:rsidR="00144B94" w:rsidRPr="00144B94" w:rsidRDefault="00144B94" w:rsidP="00144B94">
            <w:pPr>
              <w:widowControl w:val="0"/>
              <w:spacing w:after="0" w:line="240" w:lineRule="auto"/>
              <w:ind w:left="62" w:right="56"/>
              <w:jc w:val="right"/>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1 363</w:t>
            </w:r>
          </w:p>
        </w:tc>
        <w:tc>
          <w:tcPr>
            <w:tcW w:w="2868" w:type="dxa"/>
            <w:tcBorders>
              <w:top w:val="single" w:sz="6" w:space="0" w:color="000000"/>
              <w:right w:val="single" w:sz="6" w:space="0" w:color="000000"/>
            </w:tcBorders>
            <w:shd w:val="clear" w:color="auto" w:fill="auto"/>
          </w:tcPr>
          <w:p w14:paraId="373DC11F" w14:textId="77777777" w:rsidR="00144B94" w:rsidRPr="00144B94" w:rsidRDefault="00144B94" w:rsidP="00144B94">
            <w:pPr>
              <w:widowControl w:val="0"/>
              <w:spacing w:after="0" w:line="240" w:lineRule="auto"/>
              <w:ind w:left="62" w:right="56"/>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м²</w:t>
            </w:r>
          </w:p>
        </w:tc>
      </w:tr>
      <w:tr w:rsidR="00144B94" w:rsidRPr="00144B94" w14:paraId="3486152F" w14:textId="77777777" w:rsidTr="006644E9">
        <w:tc>
          <w:tcPr>
            <w:tcW w:w="9923" w:type="dxa"/>
            <w:gridSpan w:val="9"/>
            <w:tcBorders>
              <w:left w:val="single" w:sz="6" w:space="0" w:color="000000"/>
              <w:right w:val="single" w:sz="6" w:space="0" w:color="000000"/>
            </w:tcBorders>
            <w:shd w:val="clear" w:color="auto" w:fill="auto"/>
          </w:tcPr>
          <w:p w14:paraId="7BC44B34"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16"/>
                <w:szCs w:val="16"/>
                <w:lang w:eastAsia="zh-CN" w:bidi="hi-IN"/>
              </w:rPr>
            </w:pPr>
            <w:r w:rsidRPr="00144B94">
              <w:rPr>
                <w:rFonts w:ascii="Times New Roman" w:hAnsi="Times New Roman" w:cs="Lucida Sans"/>
                <w:color w:val="000000"/>
                <w:sz w:val="16"/>
                <w:szCs w:val="16"/>
                <w:lang w:eastAsia="zh-CN" w:bidi="hi-IN"/>
              </w:rPr>
              <w:t>(указывается проектная площадь образуемого земельного участка, вычисленная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 которой является федеральная государственная географическая информационная система "Единая цифровая платформа "Национальная система пространственных данных" (далее - информационная система), или иных технологических и программных средств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tc>
      </w:tr>
      <w:tr w:rsidR="00144B94" w:rsidRPr="00144B94" w14:paraId="5CDAF5F8" w14:textId="77777777" w:rsidTr="006644E9">
        <w:trPr>
          <w:trHeight w:val="315"/>
        </w:trPr>
        <w:tc>
          <w:tcPr>
            <w:tcW w:w="1979" w:type="dxa"/>
            <w:vMerge w:val="restart"/>
            <w:tcBorders>
              <w:top w:val="single" w:sz="6" w:space="0" w:color="000000"/>
              <w:left w:val="single" w:sz="6" w:space="0" w:color="000000"/>
              <w:right w:val="single" w:sz="6" w:space="0" w:color="000000"/>
            </w:tcBorders>
            <w:shd w:val="clear" w:color="auto" w:fill="auto"/>
            <w:vAlign w:val="center"/>
          </w:tcPr>
          <w:p w14:paraId="16E77954"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Обозначение характерных точек границ</w:t>
            </w:r>
          </w:p>
        </w:tc>
        <w:tc>
          <w:tcPr>
            <w:tcW w:w="7944" w:type="dxa"/>
            <w:gridSpan w:val="8"/>
            <w:tcBorders>
              <w:top w:val="single" w:sz="6" w:space="0" w:color="000000"/>
              <w:right w:val="single" w:sz="6" w:space="0" w:color="000000"/>
            </w:tcBorders>
            <w:shd w:val="clear" w:color="auto" w:fill="auto"/>
            <w:vAlign w:val="center"/>
          </w:tcPr>
          <w:p w14:paraId="49264968"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Координаты, м</w:t>
            </w:r>
          </w:p>
        </w:tc>
      </w:tr>
      <w:tr w:rsidR="00144B94" w:rsidRPr="00144B94" w14:paraId="03FADE5C" w14:textId="77777777" w:rsidTr="006644E9">
        <w:tc>
          <w:tcPr>
            <w:tcW w:w="1979" w:type="dxa"/>
            <w:vMerge/>
            <w:tcBorders>
              <w:top w:val="single" w:sz="6" w:space="0" w:color="000000"/>
              <w:left w:val="single" w:sz="6" w:space="0" w:color="000000"/>
              <w:right w:val="single" w:sz="6" w:space="0" w:color="000000"/>
            </w:tcBorders>
            <w:shd w:val="clear" w:color="auto" w:fill="auto"/>
            <w:vAlign w:val="center"/>
          </w:tcPr>
          <w:p w14:paraId="571B071B"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7944" w:type="dxa"/>
            <w:gridSpan w:val="8"/>
            <w:tcBorders>
              <w:right w:val="single" w:sz="6" w:space="0" w:color="000000"/>
            </w:tcBorders>
            <w:shd w:val="clear" w:color="auto" w:fill="auto"/>
          </w:tcPr>
          <w:p w14:paraId="42EC72BF"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16"/>
                <w:szCs w:val="16"/>
                <w:lang w:eastAsia="zh-CN" w:bidi="hi-IN"/>
              </w:rPr>
            </w:pPr>
            <w:r w:rsidRPr="00144B94">
              <w:rPr>
                <w:rFonts w:ascii="Times New Roman" w:hAnsi="Times New Roman" w:cs="Lucida Sans"/>
                <w:color w:val="000000"/>
                <w:sz w:val="16"/>
                <w:szCs w:val="16"/>
                <w:lang w:eastAsia="zh-CN" w:bidi="hi-IN"/>
              </w:rPr>
              <w:t>(указываются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 Значения координат, полученные с использованием указанных технологических и программных средств, указываются с округлением до 0,01 метра)</w:t>
            </w:r>
          </w:p>
        </w:tc>
      </w:tr>
      <w:tr w:rsidR="00144B94" w:rsidRPr="00144B94" w14:paraId="16FD7811" w14:textId="77777777" w:rsidTr="006644E9">
        <w:trPr>
          <w:trHeight w:val="315"/>
        </w:trPr>
        <w:tc>
          <w:tcPr>
            <w:tcW w:w="1979" w:type="dxa"/>
            <w:vMerge/>
            <w:tcBorders>
              <w:top w:val="single" w:sz="6" w:space="0" w:color="000000"/>
              <w:left w:val="single" w:sz="6" w:space="0" w:color="000000"/>
              <w:right w:val="single" w:sz="6" w:space="0" w:color="000000"/>
            </w:tcBorders>
            <w:shd w:val="clear" w:color="auto" w:fill="auto"/>
            <w:vAlign w:val="center"/>
          </w:tcPr>
          <w:p w14:paraId="4A31222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3979" w:type="dxa"/>
            <w:gridSpan w:val="4"/>
            <w:tcBorders>
              <w:top w:val="single" w:sz="6" w:space="0" w:color="000000"/>
              <w:right w:val="single" w:sz="6" w:space="0" w:color="000000"/>
            </w:tcBorders>
            <w:shd w:val="clear" w:color="auto" w:fill="auto"/>
            <w:vAlign w:val="center"/>
          </w:tcPr>
          <w:p w14:paraId="59F7E485"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X</w:t>
            </w:r>
          </w:p>
        </w:tc>
        <w:tc>
          <w:tcPr>
            <w:tcW w:w="3965" w:type="dxa"/>
            <w:gridSpan w:val="4"/>
            <w:tcBorders>
              <w:top w:val="single" w:sz="6" w:space="0" w:color="000000"/>
              <w:right w:val="single" w:sz="6" w:space="0" w:color="000000"/>
            </w:tcBorders>
            <w:shd w:val="clear" w:color="auto" w:fill="auto"/>
            <w:vAlign w:val="center"/>
          </w:tcPr>
          <w:p w14:paraId="16069E8E"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Y</w:t>
            </w:r>
          </w:p>
        </w:tc>
      </w:tr>
      <w:tr w:rsidR="00144B94" w:rsidRPr="00144B94" w14:paraId="7420431D" w14:textId="77777777" w:rsidTr="006644E9">
        <w:tc>
          <w:tcPr>
            <w:tcW w:w="1979" w:type="dxa"/>
            <w:tcBorders>
              <w:top w:val="single" w:sz="6" w:space="0" w:color="000000"/>
              <w:left w:val="single" w:sz="6" w:space="0" w:color="000000"/>
              <w:right w:val="single" w:sz="6" w:space="0" w:color="000000"/>
            </w:tcBorders>
            <w:shd w:val="clear" w:color="auto" w:fill="auto"/>
          </w:tcPr>
          <w:p w14:paraId="14F3ECC9"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1</w:t>
            </w:r>
          </w:p>
        </w:tc>
        <w:tc>
          <w:tcPr>
            <w:tcW w:w="3979" w:type="dxa"/>
            <w:gridSpan w:val="4"/>
            <w:tcBorders>
              <w:top w:val="single" w:sz="6" w:space="0" w:color="000000"/>
              <w:right w:val="single" w:sz="6" w:space="0" w:color="000000"/>
            </w:tcBorders>
            <w:shd w:val="clear" w:color="auto" w:fill="auto"/>
          </w:tcPr>
          <w:p w14:paraId="6CCF8EDE"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2</w:t>
            </w:r>
          </w:p>
        </w:tc>
        <w:tc>
          <w:tcPr>
            <w:tcW w:w="3965" w:type="dxa"/>
            <w:gridSpan w:val="4"/>
            <w:tcBorders>
              <w:top w:val="single" w:sz="6" w:space="0" w:color="000000"/>
              <w:right w:val="single" w:sz="6" w:space="0" w:color="000000"/>
            </w:tcBorders>
            <w:shd w:val="clear" w:color="auto" w:fill="auto"/>
          </w:tcPr>
          <w:p w14:paraId="71A8CF29" w14:textId="77777777" w:rsidR="00144B94" w:rsidRPr="00144B94" w:rsidRDefault="00144B94" w:rsidP="00144B94">
            <w:pPr>
              <w:widowControl w:val="0"/>
              <w:spacing w:after="0" w:line="240" w:lineRule="auto"/>
              <w:ind w:left="62" w:right="56"/>
              <w:jc w:val="center"/>
              <w:rPr>
                <w:rFonts w:ascii="Times New Roman" w:hAnsi="Times New Roman" w:cs="Lucida Sans"/>
                <w:b/>
                <w:color w:val="000000"/>
                <w:sz w:val="24"/>
                <w:szCs w:val="24"/>
                <w:lang w:eastAsia="zh-CN" w:bidi="hi-IN"/>
              </w:rPr>
            </w:pPr>
            <w:r w:rsidRPr="00144B94">
              <w:rPr>
                <w:rFonts w:ascii="Times New Roman" w:hAnsi="Times New Roman" w:cs="Lucida Sans"/>
                <w:b/>
                <w:color w:val="000000"/>
                <w:sz w:val="24"/>
                <w:szCs w:val="24"/>
                <w:lang w:eastAsia="zh-CN" w:bidi="hi-IN"/>
              </w:rPr>
              <w:t>3</w:t>
            </w:r>
          </w:p>
        </w:tc>
      </w:tr>
      <w:tr w:rsidR="00144B94" w:rsidRPr="00144B94" w14:paraId="0B757509" w14:textId="77777777" w:rsidTr="006644E9">
        <w:tc>
          <w:tcPr>
            <w:tcW w:w="1979" w:type="dxa"/>
            <w:tcBorders>
              <w:top w:val="single" w:sz="6" w:space="0" w:color="000000"/>
              <w:left w:val="single" w:sz="6" w:space="0" w:color="000000"/>
              <w:right w:val="single" w:sz="6" w:space="0" w:color="000000"/>
            </w:tcBorders>
            <w:shd w:val="clear" w:color="auto" w:fill="auto"/>
          </w:tcPr>
          <w:p w14:paraId="14BBAD0B"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1</w:t>
            </w:r>
          </w:p>
        </w:tc>
        <w:tc>
          <w:tcPr>
            <w:tcW w:w="3979" w:type="dxa"/>
            <w:gridSpan w:val="4"/>
            <w:tcBorders>
              <w:top w:val="single" w:sz="6" w:space="0" w:color="000000"/>
              <w:right w:val="single" w:sz="6" w:space="0" w:color="000000"/>
            </w:tcBorders>
            <w:shd w:val="clear" w:color="auto" w:fill="auto"/>
          </w:tcPr>
          <w:p w14:paraId="7EEA3C0F"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608 621,07</w:t>
            </w:r>
          </w:p>
        </w:tc>
        <w:tc>
          <w:tcPr>
            <w:tcW w:w="3965" w:type="dxa"/>
            <w:gridSpan w:val="4"/>
            <w:tcBorders>
              <w:top w:val="single" w:sz="6" w:space="0" w:color="000000"/>
              <w:right w:val="single" w:sz="6" w:space="0" w:color="000000"/>
            </w:tcBorders>
            <w:shd w:val="clear" w:color="auto" w:fill="auto"/>
          </w:tcPr>
          <w:p w14:paraId="7B0F0D12"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2 304 123,67</w:t>
            </w:r>
          </w:p>
        </w:tc>
      </w:tr>
      <w:tr w:rsidR="00144B94" w:rsidRPr="00144B94" w14:paraId="197F58C7" w14:textId="77777777" w:rsidTr="006644E9">
        <w:tc>
          <w:tcPr>
            <w:tcW w:w="1979" w:type="dxa"/>
            <w:tcBorders>
              <w:top w:val="single" w:sz="6" w:space="0" w:color="000000"/>
              <w:left w:val="single" w:sz="6" w:space="0" w:color="000000"/>
              <w:right w:val="single" w:sz="6" w:space="0" w:color="000000"/>
            </w:tcBorders>
            <w:shd w:val="clear" w:color="auto" w:fill="auto"/>
          </w:tcPr>
          <w:p w14:paraId="341799BC"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2</w:t>
            </w:r>
          </w:p>
        </w:tc>
        <w:tc>
          <w:tcPr>
            <w:tcW w:w="3979" w:type="dxa"/>
            <w:gridSpan w:val="4"/>
            <w:tcBorders>
              <w:top w:val="single" w:sz="6" w:space="0" w:color="000000"/>
              <w:right w:val="single" w:sz="6" w:space="0" w:color="000000"/>
            </w:tcBorders>
            <w:shd w:val="clear" w:color="auto" w:fill="auto"/>
          </w:tcPr>
          <w:p w14:paraId="0871955F"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608 616,69</w:t>
            </w:r>
          </w:p>
        </w:tc>
        <w:tc>
          <w:tcPr>
            <w:tcW w:w="3965" w:type="dxa"/>
            <w:gridSpan w:val="4"/>
            <w:tcBorders>
              <w:top w:val="single" w:sz="6" w:space="0" w:color="000000"/>
              <w:right w:val="single" w:sz="6" w:space="0" w:color="000000"/>
            </w:tcBorders>
            <w:shd w:val="clear" w:color="auto" w:fill="auto"/>
          </w:tcPr>
          <w:p w14:paraId="087C0959"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2 304 178,17</w:t>
            </w:r>
          </w:p>
        </w:tc>
      </w:tr>
      <w:tr w:rsidR="00144B94" w:rsidRPr="00144B94" w14:paraId="44E8D2D8" w14:textId="77777777" w:rsidTr="006644E9">
        <w:tc>
          <w:tcPr>
            <w:tcW w:w="1979" w:type="dxa"/>
            <w:tcBorders>
              <w:top w:val="single" w:sz="6" w:space="0" w:color="000000"/>
              <w:left w:val="single" w:sz="6" w:space="0" w:color="000000"/>
              <w:right w:val="single" w:sz="6" w:space="0" w:color="000000"/>
            </w:tcBorders>
            <w:shd w:val="clear" w:color="auto" w:fill="auto"/>
          </w:tcPr>
          <w:p w14:paraId="457D7BAC"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3</w:t>
            </w:r>
          </w:p>
        </w:tc>
        <w:tc>
          <w:tcPr>
            <w:tcW w:w="3979" w:type="dxa"/>
            <w:gridSpan w:val="4"/>
            <w:tcBorders>
              <w:top w:val="single" w:sz="6" w:space="0" w:color="000000"/>
              <w:right w:val="single" w:sz="6" w:space="0" w:color="000000"/>
            </w:tcBorders>
            <w:shd w:val="clear" w:color="auto" w:fill="auto"/>
          </w:tcPr>
          <w:p w14:paraId="79FE43DB"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608 592,10</w:t>
            </w:r>
          </w:p>
        </w:tc>
        <w:tc>
          <w:tcPr>
            <w:tcW w:w="3965" w:type="dxa"/>
            <w:gridSpan w:val="4"/>
            <w:tcBorders>
              <w:top w:val="single" w:sz="6" w:space="0" w:color="000000"/>
              <w:right w:val="single" w:sz="6" w:space="0" w:color="000000"/>
            </w:tcBorders>
            <w:shd w:val="clear" w:color="auto" w:fill="auto"/>
          </w:tcPr>
          <w:p w14:paraId="2A7E289D"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2 304 177,41</w:t>
            </w:r>
          </w:p>
        </w:tc>
      </w:tr>
      <w:tr w:rsidR="00144B94" w:rsidRPr="00144B94" w14:paraId="07753718" w14:textId="77777777" w:rsidTr="006644E9">
        <w:tc>
          <w:tcPr>
            <w:tcW w:w="1979" w:type="dxa"/>
            <w:tcBorders>
              <w:top w:val="single" w:sz="6" w:space="0" w:color="000000"/>
              <w:left w:val="single" w:sz="6" w:space="0" w:color="000000"/>
              <w:right w:val="single" w:sz="6" w:space="0" w:color="000000"/>
            </w:tcBorders>
            <w:shd w:val="clear" w:color="auto" w:fill="auto"/>
          </w:tcPr>
          <w:p w14:paraId="32ED9112"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4</w:t>
            </w:r>
          </w:p>
        </w:tc>
        <w:tc>
          <w:tcPr>
            <w:tcW w:w="3979" w:type="dxa"/>
            <w:gridSpan w:val="4"/>
            <w:tcBorders>
              <w:top w:val="single" w:sz="6" w:space="0" w:color="000000"/>
              <w:right w:val="single" w:sz="6" w:space="0" w:color="000000"/>
            </w:tcBorders>
            <w:shd w:val="clear" w:color="auto" w:fill="auto"/>
          </w:tcPr>
          <w:p w14:paraId="5EE328E4"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608 595,85</w:t>
            </w:r>
          </w:p>
        </w:tc>
        <w:tc>
          <w:tcPr>
            <w:tcW w:w="3965" w:type="dxa"/>
            <w:gridSpan w:val="4"/>
            <w:tcBorders>
              <w:top w:val="single" w:sz="6" w:space="0" w:color="000000"/>
              <w:right w:val="single" w:sz="6" w:space="0" w:color="000000"/>
            </w:tcBorders>
            <w:shd w:val="clear" w:color="auto" w:fill="auto"/>
          </w:tcPr>
          <w:p w14:paraId="4BA4AC5D"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2 304 122,74</w:t>
            </w:r>
          </w:p>
        </w:tc>
      </w:tr>
      <w:tr w:rsidR="00144B94" w:rsidRPr="00144B94" w14:paraId="643250BC" w14:textId="77777777" w:rsidTr="006644E9">
        <w:tc>
          <w:tcPr>
            <w:tcW w:w="1979" w:type="dxa"/>
            <w:tcBorders>
              <w:top w:val="single" w:sz="6" w:space="0" w:color="000000"/>
              <w:left w:val="single" w:sz="6" w:space="0" w:color="000000"/>
              <w:right w:val="single" w:sz="6" w:space="0" w:color="000000"/>
            </w:tcBorders>
            <w:shd w:val="clear" w:color="auto" w:fill="auto"/>
          </w:tcPr>
          <w:p w14:paraId="36CF35E3"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1</w:t>
            </w:r>
          </w:p>
        </w:tc>
        <w:tc>
          <w:tcPr>
            <w:tcW w:w="3979" w:type="dxa"/>
            <w:gridSpan w:val="4"/>
            <w:tcBorders>
              <w:top w:val="single" w:sz="6" w:space="0" w:color="000000"/>
              <w:right w:val="single" w:sz="6" w:space="0" w:color="000000"/>
            </w:tcBorders>
            <w:shd w:val="clear" w:color="auto" w:fill="auto"/>
          </w:tcPr>
          <w:p w14:paraId="465318B6"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608 621,07</w:t>
            </w:r>
          </w:p>
        </w:tc>
        <w:tc>
          <w:tcPr>
            <w:tcW w:w="3965" w:type="dxa"/>
            <w:gridSpan w:val="4"/>
            <w:tcBorders>
              <w:top w:val="single" w:sz="6" w:space="0" w:color="000000"/>
              <w:right w:val="single" w:sz="6" w:space="0" w:color="000000"/>
            </w:tcBorders>
            <w:shd w:val="clear" w:color="auto" w:fill="auto"/>
          </w:tcPr>
          <w:p w14:paraId="7CE7D063" w14:textId="77777777" w:rsidR="00144B94" w:rsidRPr="00144B94" w:rsidRDefault="00144B94" w:rsidP="00144B94">
            <w:pPr>
              <w:widowControl w:val="0"/>
              <w:spacing w:after="0" w:line="240" w:lineRule="auto"/>
              <w:ind w:left="62" w:right="56"/>
              <w:jc w:val="center"/>
              <w:rPr>
                <w:rFonts w:ascii="Times New Roman" w:hAnsi="Times New Roman" w:cs="Lucida Sans"/>
                <w:color w:val="000000"/>
                <w:sz w:val="24"/>
                <w:szCs w:val="24"/>
                <w:lang w:eastAsia="zh-CN" w:bidi="hi-IN"/>
              </w:rPr>
            </w:pPr>
            <w:r w:rsidRPr="00144B94">
              <w:rPr>
                <w:rFonts w:ascii="Times New Roman" w:hAnsi="Times New Roman" w:cs="Lucida Sans"/>
                <w:color w:val="000000"/>
                <w:sz w:val="24"/>
                <w:szCs w:val="24"/>
                <w:lang w:eastAsia="zh-CN" w:bidi="hi-IN"/>
              </w:rPr>
              <w:t>2 304 123,67</w:t>
            </w:r>
          </w:p>
        </w:tc>
      </w:tr>
      <w:tr w:rsidR="00144B94" w:rsidRPr="00144B94" w14:paraId="154216C8" w14:textId="77777777" w:rsidTr="006644E9">
        <w:trPr>
          <w:trHeight w:hRule="exact" w:val="30"/>
        </w:trPr>
        <w:tc>
          <w:tcPr>
            <w:tcW w:w="9923" w:type="dxa"/>
            <w:gridSpan w:val="9"/>
            <w:tcBorders>
              <w:top w:val="single" w:sz="6" w:space="0" w:color="000000"/>
            </w:tcBorders>
            <w:shd w:val="clear" w:color="auto" w:fill="auto"/>
          </w:tcPr>
          <w:p w14:paraId="7950365A" w14:textId="77777777" w:rsidR="00144B94" w:rsidRPr="00144B94" w:rsidRDefault="00144B94" w:rsidP="00144B94">
            <w:pPr>
              <w:widowControl w:val="0"/>
              <w:spacing w:after="0" w:line="240" w:lineRule="auto"/>
              <w:ind w:left="62" w:right="56"/>
              <w:rPr>
                <w:rFonts w:ascii="Times New Roman" w:hAnsi="Times New Roman" w:cs="Lucida Sans"/>
                <w:color w:val="000000"/>
                <w:sz w:val="24"/>
                <w:szCs w:val="24"/>
                <w:lang w:eastAsia="zh-CN" w:bidi="hi-IN"/>
              </w:rPr>
            </w:pPr>
          </w:p>
        </w:tc>
      </w:tr>
    </w:tbl>
    <w:p w14:paraId="2370A257" w14:textId="77777777" w:rsidR="00144B94" w:rsidRPr="00144B94" w:rsidRDefault="00144B94" w:rsidP="00144B94">
      <w:pPr>
        <w:spacing w:after="0" w:line="240" w:lineRule="auto"/>
        <w:rPr>
          <w:rFonts w:cs="Lucida Sans"/>
          <w:color w:val="000000"/>
          <w:lang w:eastAsia="zh-CN" w:bidi="hi-IN"/>
        </w:rPr>
        <w:sectPr w:rsidR="00144B94" w:rsidRPr="00144B94">
          <w:pgSz w:w="11906" w:h="16838"/>
          <w:pgMar w:top="566" w:right="566" w:bottom="566" w:left="1417" w:header="0" w:footer="0" w:gutter="0"/>
          <w:cols w:space="720"/>
          <w:formProt w:val="0"/>
          <w:docGrid w:linePitch="100" w:charSpace="4096"/>
        </w:sectPr>
      </w:pPr>
    </w:p>
    <w:tbl>
      <w:tblPr>
        <w:tblW w:w="5000" w:type="pct"/>
        <w:tblLayout w:type="fixed"/>
        <w:tblCellMar>
          <w:left w:w="0" w:type="dxa"/>
          <w:right w:w="0" w:type="dxa"/>
        </w:tblCellMar>
        <w:tblLook w:val="04A0" w:firstRow="1" w:lastRow="0" w:firstColumn="1" w:lastColumn="0" w:noHBand="0" w:noVBand="1"/>
      </w:tblPr>
      <w:tblGrid>
        <w:gridCol w:w="28"/>
        <w:gridCol w:w="20"/>
        <w:gridCol w:w="29"/>
        <w:gridCol w:w="30"/>
        <w:gridCol w:w="43"/>
        <w:gridCol w:w="1101"/>
        <w:gridCol w:w="87"/>
        <w:gridCol w:w="8248"/>
        <w:gridCol w:w="117"/>
        <w:gridCol w:w="30"/>
        <w:gridCol w:w="29"/>
        <w:gridCol w:w="131"/>
        <w:gridCol w:w="20"/>
      </w:tblGrid>
      <w:tr w:rsidR="00144B94" w:rsidRPr="00144B94" w14:paraId="0750892E" w14:textId="77777777" w:rsidTr="006644E9">
        <w:trPr>
          <w:trHeight w:val="360"/>
        </w:trPr>
        <w:tc>
          <w:tcPr>
            <w:tcW w:w="13" w:type="dxa"/>
          </w:tcPr>
          <w:p w14:paraId="3310B97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48" w:type="dxa"/>
            <w:gridSpan w:val="12"/>
            <w:tcBorders>
              <w:top w:val="single" w:sz="6" w:space="0" w:color="000000"/>
              <w:left w:val="single" w:sz="6" w:space="0" w:color="000000"/>
              <w:right w:val="single" w:sz="6" w:space="0" w:color="000000"/>
            </w:tcBorders>
            <w:shd w:val="clear" w:color="auto" w:fill="auto"/>
          </w:tcPr>
          <w:p w14:paraId="23A836F1" w14:textId="77777777" w:rsidR="00144B94" w:rsidRPr="00144B94" w:rsidRDefault="00144B94" w:rsidP="00144B94">
            <w:pPr>
              <w:widowControl w:val="0"/>
              <w:spacing w:after="0" w:line="240" w:lineRule="auto"/>
              <w:jc w:val="center"/>
              <w:rPr>
                <w:rFonts w:ascii="Times New Roman" w:hAnsi="Times New Roman" w:cs="Lucida Sans"/>
                <w:b/>
                <w:color w:val="000000"/>
                <w:sz w:val="24"/>
                <w:szCs w:val="24"/>
                <w:lang w:eastAsia="zh-CN" w:bidi="hi-IN"/>
              </w:rPr>
            </w:pPr>
          </w:p>
        </w:tc>
      </w:tr>
      <w:tr w:rsidR="00144B94" w:rsidRPr="00144B94" w14:paraId="258718D6" w14:textId="77777777" w:rsidTr="006644E9">
        <w:trPr>
          <w:trHeight w:val="150"/>
        </w:trPr>
        <w:tc>
          <w:tcPr>
            <w:tcW w:w="13" w:type="dxa"/>
          </w:tcPr>
          <w:p w14:paraId="37AB641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val="restart"/>
            <w:shd w:val="clear" w:color="auto" w:fill="auto"/>
            <w:vAlign w:val="center"/>
          </w:tcPr>
          <w:p w14:paraId="452B4036"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2E4D2221" wp14:editId="60230FDF">
                  <wp:extent cx="8890" cy="9558020"/>
                  <wp:effectExtent l="0" t="0" r="0" b="0"/>
                  <wp:docPr id="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5"/>
                          <a:stretch>
                            <a:fillRect/>
                          </a:stretch>
                        </pic:blipFill>
                        <pic:spPr bwMode="auto">
                          <a:xfrm>
                            <a:off x="0" y="0"/>
                            <a:ext cx="8890" cy="9558020"/>
                          </a:xfrm>
                          <a:prstGeom prst="rect">
                            <a:avLst/>
                          </a:prstGeom>
                        </pic:spPr>
                      </pic:pic>
                    </a:graphicData>
                  </a:graphic>
                </wp:inline>
              </w:drawing>
            </w:r>
          </w:p>
        </w:tc>
        <w:tc>
          <w:tcPr>
            <w:tcW w:w="10221" w:type="dxa"/>
            <w:gridSpan w:val="10"/>
          </w:tcPr>
          <w:p w14:paraId="274B358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val="restart"/>
            <w:shd w:val="clear" w:color="auto" w:fill="auto"/>
            <w:vAlign w:val="center"/>
          </w:tcPr>
          <w:p w14:paraId="0B506032"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3C24CD95" wp14:editId="6AEF925C">
                  <wp:extent cx="8890" cy="9558020"/>
                  <wp:effectExtent l="0" t="0" r="0" b="0"/>
                  <wp:docPr id="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5"/>
                          <a:stretch>
                            <a:fillRect/>
                          </a:stretch>
                        </pic:blipFill>
                        <pic:spPr bwMode="auto">
                          <a:xfrm>
                            <a:off x="0" y="0"/>
                            <a:ext cx="8890" cy="9558020"/>
                          </a:xfrm>
                          <a:prstGeom prst="rect">
                            <a:avLst/>
                          </a:prstGeom>
                        </pic:spPr>
                      </pic:pic>
                    </a:graphicData>
                  </a:graphic>
                </wp:inline>
              </w:drawing>
            </w:r>
          </w:p>
        </w:tc>
      </w:tr>
      <w:tr w:rsidR="00144B94" w:rsidRPr="00144B94" w14:paraId="585CD438" w14:textId="77777777" w:rsidTr="006644E9">
        <w:tc>
          <w:tcPr>
            <w:tcW w:w="13" w:type="dxa"/>
          </w:tcPr>
          <w:p w14:paraId="4AD085D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3CAB302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30" w:type="dxa"/>
          </w:tcPr>
          <w:p w14:paraId="0E62C74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9874" w:type="dxa"/>
            <w:gridSpan w:val="5"/>
            <w:shd w:val="clear" w:color="auto" w:fill="auto"/>
            <w:vAlign w:val="center"/>
          </w:tcPr>
          <w:p w14:paraId="7E837502"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03CECD56" wp14:editId="2FA7FDBD">
                  <wp:extent cx="5946140" cy="6206490"/>
                  <wp:effectExtent l="0" t="0" r="0" b="0"/>
                  <wp:docPr id="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6"/>
                          <a:stretch>
                            <a:fillRect/>
                          </a:stretch>
                        </pic:blipFill>
                        <pic:spPr bwMode="auto">
                          <a:xfrm>
                            <a:off x="0" y="0"/>
                            <a:ext cx="5946140" cy="6206490"/>
                          </a:xfrm>
                          <a:prstGeom prst="rect">
                            <a:avLst/>
                          </a:prstGeom>
                        </pic:spPr>
                      </pic:pic>
                    </a:graphicData>
                  </a:graphic>
                </wp:inline>
              </w:drawing>
            </w:r>
          </w:p>
        </w:tc>
        <w:tc>
          <w:tcPr>
            <w:tcW w:w="317" w:type="dxa"/>
            <w:gridSpan w:val="4"/>
          </w:tcPr>
          <w:p w14:paraId="142CD0DB"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1655103E"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4FB65C63" w14:textId="77777777" w:rsidTr="006644E9">
        <w:trPr>
          <w:trHeight w:hRule="exact" w:val="15"/>
        </w:trPr>
        <w:tc>
          <w:tcPr>
            <w:tcW w:w="13" w:type="dxa"/>
          </w:tcPr>
          <w:p w14:paraId="7C463CE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2D9C9FC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6CAB426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1205054"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010ADBAC" w14:textId="77777777" w:rsidTr="006644E9">
        <w:trPr>
          <w:trHeight w:val="330"/>
        </w:trPr>
        <w:tc>
          <w:tcPr>
            <w:tcW w:w="13" w:type="dxa"/>
          </w:tcPr>
          <w:p w14:paraId="220332C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6FC1034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61" w:type="dxa"/>
            <w:gridSpan w:val="2"/>
          </w:tcPr>
          <w:p w14:paraId="5AA7404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9964" w:type="dxa"/>
            <w:gridSpan w:val="5"/>
            <w:shd w:val="clear" w:color="auto" w:fill="auto"/>
          </w:tcPr>
          <w:p w14:paraId="5D592E38" w14:textId="77777777" w:rsidR="00144B94" w:rsidRPr="00144B94" w:rsidRDefault="00144B94" w:rsidP="00144B94">
            <w:pPr>
              <w:widowControl w:val="0"/>
              <w:spacing w:after="0" w:line="240" w:lineRule="auto"/>
              <w:ind w:left="141" w:right="28"/>
              <w:jc w:val="center"/>
              <w:rPr>
                <w:rFonts w:ascii="Times New Roman" w:hAnsi="Times New Roman" w:cs="Lucida Sans"/>
                <w:b/>
                <w:color w:val="000000"/>
                <w:lang w:eastAsia="zh-CN" w:bidi="hi-IN"/>
              </w:rPr>
            </w:pPr>
            <w:r w:rsidRPr="00144B94">
              <w:rPr>
                <w:rFonts w:ascii="Times New Roman" w:hAnsi="Times New Roman" w:cs="Lucida Sans"/>
                <w:b/>
                <w:color w:val="000000"/>
                <w:lang w:eastAsia="zh-CN" w:bidi="hi-IN"/>
              </w:rPr>
              <w:t>Масштаб 1:800</w:t>
            </w:r>
          </w:p>
        </w:tc>
        <w:tc>
          <w:tcPr>
            <w:tcW w:w="196" w:type="dxa"/>
            <w:gridSpan w:val="3"/>
          </w:tcPr>
          <w:p w14:paraId="414EF90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DB55858"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5F798C6A" w14:textId="77777777" w:rsidTr="006644E9">
        <w:trPr>
          <w:trHeight w:hRule="exact" w:val="105"/>
        </w:trPr>
        <w:tc>
          <w:tcPr>
            <w:tcW w:w="13" w:type="dxa"/>
          </w:tcPr>
          <w:p w14:paraId="189A15B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6A3F410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17AF90F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45581710"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12810EB8" w14:textId="77777777" w:rsidTr="006644E9">
        <w:trPr>
          <w:trHeight w:val="330"/>
        </w:trPr>
        <w:tc>
          <w:tcPr>
            <w:tcW w:w="13" w:type="dxa"/>
          </w:tcPr>
          <w:p w14:paraId="550CA2E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60D2ADC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0D61325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9981" w:type="dxa"/>
            <w:gridSpan w:val="6"/>
            <w:shd w:val="clear" w:color="auto" w:fill="auto"/>
          </w:tcPr>
          <w:p w14:paraId="64D4E9ED" w14:textId="77777777" w:rsidR="00144B94" w:rsidRPr="00144B94" w:rsidRDefault="00144B94" w:rsidP="00144B94">
            <w:pPr>
              <w:widowControl w:val="0"/>
              <w:spacing w:after="0" w:line="240" w:lineRule="auto"/>
              <w:ind w:left="141" w:right="28"/>
              <w:rPr>
                <w:rFonts w:ascii="Times New Roman" w:hAnsi="Times New Roman" w:cs="Lucida Sans"/>
                <w:b/>
                <w:color w:val="000000"/>
                <w:lang w:eastAsia="zh-CN" w:bidi="hi-IN"/>
              </w:rPr>
            </w:pPr>
            <w:r w:rsidRPr="00144B94">
              <w:rPr>
                <w:rFonts w:ascii="Times New Roman" w:hAnsi="Times New Roman" w:cs="Lucida Sans"/>
                <w:b/>
                <w:color w:val="000000"/>
                <w:lang w:eastAsia="zh-CN" w:bidi="hi-IN"/>
              </w:rPr>
              <w:t>Условные обозначения:</w:t>
            </w:r>
          </w:p>
        </w:tc>
        <w:tc>
          <w:tcPr>
            <w:tcW w:w="135" w:type="dxa"/>
          </w:tcPr>
          <w:p w14:paraId="571F1D6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5FB73535"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586637AF" w14:textId="77777777" w:rsidTr="006644E9">
        <w:tc>
          <w:tcPr>
            <w:tcW w:w="13" w:type="dxa"/>
          </w:tcPr>
          <w:p w14:paraId="7C1E61DC"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349D3DE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0F5C2F2B"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val="restart"/>
            <w:shd w:val="clear" w:color="auto" w:fill="auto"/>
            <w:vAlign w:val="center"/>
          </w:tcPr>
          <w:p w14:paraId="5E8A4834" w14:textId="77777777" w:rsidR="00144B94" w:rsidRPr="00144B94" w:rsidRDefault="00144B94" w:rsidP="00144B94">
            <w:pPr>
              <w:widowControl w:val="0"/>
              <w:spacing w:after="0" w:line="240" w:lineRule="auto"/>
              <w:ind w:left="28" w:right="28"/>
              <w:rPr>
                <w:rFonts w:ascii="Times New Roman" w:hAnsi="Times New Roman" w:cs="Lucida Sans"/>
                <w:color w:val="000000"/>
                <w:sz w:val="20"/>
                <w:szCs w:val="20"/>
                <w:lang w:eastAsia="zh-CN" w:bidi="hi-IN"/>
              </w:rPr>
            </w:pPr>
            <w:r w:rsidRPr="00144B94">
              <w:rPr>
                <w:rFonts w:ascii="Times New Roman" w:hAnsi="Times New Roman" w:cs="Lucida Sans"/>
                <w:color w:val="000000"/>
                <w:sz w:val="20"/>
                <w:szCs w:val="20"/>
                <w:lang w:eastAsia="zh-CN" w:bidi="hi-IN"/>
              </w:rPr>
              <w:t>- характерная точка границы земельного участка, сведения ЕГРН о которой соответствуют требованиям, установленным в соответствии с частью 13 статьи 22 Федерального закона от 13 июля 2015 г. N 218-ФЗ "О государственной регистрации недвижимости"</w:t>
            </w:r>
          </w:p>
        </w:tc>
        <w:tc>
          <w:tcPr>
            <w:tcW w:w="165" w:type="dxa"/>
            <w:gridSpan w:val="2"/>
          </w:tcPr>
          <w:p w14:paraId="7A00ECF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108EFC00"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E4109FA" w14:textId="77777777" w:rsidTr="006644E9">
        <w:tc>
          <w:tcPr>
            <w:tcW w:w="13" w:type="dxa"/>
          </w:tcPr>
          <w:p w14:paraId="64730A7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2C64710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245133E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shd w:val="clear" w:color="auto" w:fill="auto"/>
            <w:vAlign w:val="center"/>
          </w:tcPr>
          <w:p w14:paraId="5A40B8EC"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5ABDF68D" wp14:editId="44A87695">
                  <wp:extent cx="718820" cy="286385"/>
                  <wp:effectExtent l="0" t="0" r="0" b="0"/>
                  <wp:docPr id="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7"/>
                          <a:stretch>
                            <a:fillRect/>
                          </a:stretch>
                        </pic:blipFill>
                        <pic:spPr bwMode="auto">
                          <a:xfrm>
                            <a:off x="0" y="0"/>
                            <a:ext cx="718820" cy="286385"/>
                          </a:xfrm>
                          <a:prstGeom prst="rect">
                            <a:avLst/>
                          </a:prstGeom>
                        </pic:spPr>
                      </pic:pic>
                    </a:graphicData>
                  </a:graphic>
                </wp:inline>
              </w:drawing>
            </w:r>
          </w:p>
        </w:tc>
        <w:tc>
          <w:tcPr>
            <w:tcW w:w="90" w:type="dxa"/>
          </w:tcPr>
          <w:p w14:paraId="000322A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13564B1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708BC86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3D945300"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52C66A8D" w14:textId="77777777" w:rsidTr="006644E9">
        <w:tc>
          <w:tcPr>
            <w:tcW w:w="13" w:type="dxa"/>
          </w:tcPr>
          <w:p w14:paraId="2028BA0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55746758"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6DAD708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31C3223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260582B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3C743FF5"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0C1A3FBF" w14:textId="77777777" w:rsidTr="006644E9">
        <w:tc>
          <w:tcPr>
            <w:tcW w:w="13" w:type="dxa"/>
          </w:tcPr>
          <w:p w14:paraId="20F2872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1338AF0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009F65A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val="restart"/>
            <w:shd w:val="clear" w:color="auto" w:fill="auto"/>
            <w:vAlign w:val="center"/>
          </w:tcPr>
          <w:p w14:paraId="7E0C7848" w14:textId="77777777" w:rsidR="00144B94" w:rsidRPr="00144B94" w:rsidRDefault="00144B94" w:rsidP="00144B94">
            <w:pPr>
              <w:widowControl w:val="0"/>
              <w:spacing w:after="0" w:line="240" w:lineRule="auto"/>
              <w:ind w:left="28" w:right="28"/>
              <w:rPr>
                <w:rFonts w:ascii="Times New Roman" w:hAnsi="Times New Roman" w:cs="Lucida Sans"/>
                <w:color w:val="000000"/>
                <w:sz w:val="20"/>
                <w:szCs w:val="20"/>
                <w:lang w:eastAsia="zh-CN" w:bidi="hi-IN"/>
              </w:rPr>
            </w:pPr>
            <w:r w:rsidRPr="00144B94">
              <w:rPr>
                <w:rFonts w:ascii="Times New Roman" w:hAnsi="Times New Roman" w:cs="Lucida Sans"/>
                <w:color w:val="000000"/>
                <w:sz w:val="20"/>
                <w:szCs w:val="20"/>
                <w:lang w:eastAsia="zh-CN" w:bidi="hi-IN"/>
              </w:rPr>
              <w:t>- часть границы, местоположение которой определено при выполнении кадастровых работ</w:t>
            </w:r>
          </w:p>
        </w:tc>
        <w:tc>
          <w:tcPr>
            <w:tcW w:w="165" w:type="dxa"/>
            <w:gridSpan w:val="2"/>
          </w:tcPr>
          <w:p w14:paraId="3F6F6B9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307ED0BA"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553A8B0" w14:textId="77777777" w:rsidTr="006644E9">
        <w:trPr>
          <w:trHeight w:val="225"/>
        </w:trPr>
        <w:tc>
          <w:tcPr>
            <w:tcW w:w="13" w:type="dxa"/>
          </w:tcPr>
          <w:p w14:paraId="660C437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7F86596B"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6021487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val="restart"/>
            <w:shd w:val="clear" w:color="auto" w:fill="auto"/>
            <w:vAlign w:val="center"/>
          </w:tcPr>
          <w:p w14:paraId="77E6F5E4"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0DDA1989" wp14:editId="0312435D">
                  <wp:extent cx="718820" cy="286385"/>
                  <wp:effectExtent l="0" t="0" r="0" b="0"/>
                  <wp:docPr id="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8"/>
                          <a:stretch>
                            <a:fillRect/>
                          </a:stretch>
                        </pic:blipFill>
                        <pic:spPr bwMode="auto">
                          <a:xfrm>
                            <a:off x="0" y="0"/>
                            <a:ext cx="718820" cy="286385"/>
                          </a:xfrm>
                          <a:prstGeom prst="rect">
                            <a:avLst/>
                          </a:prstGeom>
                        </pic:spPr>
                      </pic:pic>
                    </a:graphicData>
                  </a:graphic>
                </wp:inline>
              </w:drawing>
            </w:r>
          </w:p>
        </w:tc>
        <w:tc>
          <w:tcPr>
            <w:tcW w:w="90" w:type="dxa"/>
          </w:tcPr>
          <w:p w14:paraId="7274302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6E68199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2AAB86F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116546A3"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AF92838" w14:textId="77777777" w:rsidTr="006644E9">
        <w:trPr>
          <w:trHeight w:val="225"/>
        </w:trPr>
        <w:tc>
          <w:tcPr>
            <w:tcW w:w="13" w:type="dxa"/>
          </w:tcPr>
          <w:p w14:paraId="257B611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0948CAFC"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489FE34A"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shd w:val="clear" w:color="auto" w:fill="auto"/>
            <w:vAlign w:val="center"/>
          </w:tcPr>
          <w:p w14:paraId="38DF5B2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973" w:type="dxa"/>
            <w:gridSpan w:val="6"/>
          </w:tcPr>
          <w:p w14:paraId="6BB80B9A"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EA21480"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3D54C62" w14:textId="77777777" w:rsidTr="006644E9">
        <w:trPr>
          <w:trHeight w:hRule="exact" w:val="30"/>
        </w:trPr>
        <w:tc>
          <w:tcPr>
            <w:tcW w:w="13" w:type="dxa"/>
          </w:tcPr>
          <w:p w14:paraId="4388F59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784358E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4AB5AF9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371D2305"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C3C6579" w14:textId="77777777" w:rsidTr="006644E9">
        <w:tc>
          <w:tcPr>
            <w:tcW w:w="13" w:type="dxa"/>
          </w:tcPr>
          <w:p w14:paraId="58E0361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2C87551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5ED8133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val="restart"/>
            <w:shd w:val="clear" w:color="auto" w:fill="auto"/>
            <w:vAlign w:val="center"/>
          </w:tcPr>
          <w:p w14:paraId="226535B7" w14:textId="77777777" w:rsidR="00144B94" w:rsidRPr="00144B94" w:rsidRDefault="00144B94" w:rsidP="00144B94">
            <w:pPr>
              <w:widowControl w:val="0"/>
              <w:spacing w:after="0" w:line="240" w:lineRule="auto"/>
              <w:ind w:left="28" w:right="28"/>
              <w:rPr>
                <w:rFonts w:ascii="Times New Roman" w:hAnsi="Times New Roman" w:cs="Lucida Sans"/>
                <w:color w:val="000000"/>
                <w:sz w:val="20"/>
                <w:szCs w:val="20"/>
                <w:lang w:eastAsia="zh-CN" w:bidi="hi-IN"/>
              </w:rPr>
            </w:pPr>
            <w:r w:rsidRPr="00144B94">
              <w:rPr>
                <w:rFonts w:ascii="Times New Roman" w:hAnsi="Times New Roman" w:cs="Lucida Sans"/>
                <w:color w:val="000000"/>
                <w:sz w:val="20"/>
                <w:szCs w:val="20"/>
                <w:lang w:eastAsia="zh-CN" w:bidi="hi-IN"/>
              </w:rPr>
              <w:t>- обозначение кадастрового квартала</w:t>
            </w:r>
          </w:p>
        </w:tc>
        <w:tc>
          <w:tcPr>
            <w:tcW w:w="165" w:type="dxa"/>
            <w:gridSpan w:val="2"/>
          </w:tcPr>
          <w:p w14:paraId="1FCA6B1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337A7738"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4324C455" w14:textId="77777777" w:rsidTr="006644E9">
        <w:trPr>
          <w:trHeight w:val="225"/>
        </w:trPr>
        <w:tc>
          <w:tcPr>
            <w:tcW w:w="13" w:type="dxa"/>
          </w:tcPr>
          <w:p w14:paraId="340DD3C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11819C9C"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3461CC1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val="restart"/>
            <w:shd w:val="clear" w:color="auto" w:fill="auto"/>
            <w:vAlign w:val="center"/>
          </w:tcPr>
          <w:p w14:paraId="26DE4EEA"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6EAEE8CD" wp14:editId="4725EC26">
                  <wp:extent cx="718820" cy="286385"/>
                  <wp:effectExtent l="0" t="0" r="0" b="0"/>
                  <wp:docPr id="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9"/>
                          <a:stretch>
                            <a:fillRect/>
                          </a:stretch>
                        </pic:blipFill>
                        <pic:spPr bwMode="auto">
                          <a:xfrm>
                            <a:off x="0" y="0"/>
                            <a:ext cx="718820" cy="286385"/>
                          </a:xfrm>
                          <a:prstGeom prst="rect">
                            <a:avLst/>
                          </a:prstGeom>
                        </pic:spPr>
                      </pic:pic>
                    </a:graphicData>
                  </a:graphic>
                </wp:inline>
              </w:drawing>
            </w:r>
          </w:p>
        </w:tc>
        <w:tc>
          <w:tcPr>
            <w:tcW w:w="90" w:type="dxa"/>
          </w:tcPr>
          <w:p w14:paraId="39863D5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6DEB7C9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7E173B6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5C4E4E75"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65435FB0" w14:textId="77777777" w:rsidTr="006644E9">
        <w:trPr>
          <w:trHeight w:val="225"/>
        </w:trPr>
        <w:tc>
          <w:tcPr>
            <w:tcW w:w="13" w:type="dxa"/>
          </w:tcPr>
          <w:p w14:paraId="748CC4F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576C707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7623B5D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shd w:val="clear" w:color="auto" w:fill="auto"/>
            <w:vAlign w:val="center"/>
          </w:tcPr>
          <w:p w14:paraId="5303B17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973" w:type="dxa"/>
            <w:gridSpan w:val="6"/>
          </w:tcPr>
          <w:p w14:paraId="4FBB796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662CF1C1"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7611EBA" w14:textId="77777777" w:rsidTr="006644E9">
        <w:trPr>
          <w:trHeight w:hRule="exact" w:val="30"/>
        </w:trPr>
        <w:tc>
          <w:tcPr>
            <w:tcW w:w="13" w:type="dxa"/>
          </w:tcPr>
          <w:p w14:paraId="64BAD65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6EBD23D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6915BCD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1FA38C9"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018B0A41" w14:textId="77777777" w:rsidTr="006644E9">
        <w:tc>
          <w:tcPr>
            <w:tcW w:w="13" w:type="dxa"/>
          </w:tcPr>
          <w:p w14:paraId="63E4D01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5C10D3C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0C98908C"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val="restart"/>
            <w:shd w:val="clear" w:color="auto" w:fill="auto"/>
            <w:vAlign w:val="center"/>
          </w:tcPr>
          <w:p w14:paraId="53EE00E2" w14:textId="77777777" w:rsidR="00144B94" w:rsidRPr="00144B94" w:rsidRDefault="00144B94" w:rsidP="00144B94">
            <w:pPr>
              <w:widowControl w:val="0"/>
              <w:spacing w:after="0" w:line="240" w:lineRule="auto"/>
              <w:ind w:left="28" w:right="28"/>
              <w:rPr>
                <w:rFonts w:ascii="Times New Roman" w:hAnsi="Times New Roman" w:cs="Lucida Sans"/>
                <w:color w:val="000000"/>
                <w:sz w:val="20"/>
                <w:szCs w:val="20"/>
                <w:lang w:eastAsia="zh-CN" w:bidi="hi-IN"/>
              </w:rPr>
            </w:pPr>
            <w:r w:rsidRPr="00144B94">
              <w:rPr>
                <w:rFonts w:ascii="Times New Roman" w:hAnsi="Times New Roman" w:cs="Lucida Sans"/>
                <w:color w:val="000000"/>
                <w:sz w:val="20"/>
                <w:szCs w:val="20"/>
                <w:lang w:eastAsia="zh-CN" w:bidi="hi-IN"/>
              </w:rPr>
              <w:t>- зона с особыми условиями использования территории</w:t>
            </w:r>
          </w:p>
        </w:tc>
        <w:tc>
          <w:tcPr>
            <w:tcW w:w="165" w:type="dxa"/>
            <w:gridSpan w:val="2"/>
          </w:tcPr>
          <w:p w14:paraId="6CA4B68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5FACCAF"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5BD41743" w14:textId="77777777" w:rsidTr="006644E9">
        <w:trPr>
          <w:trHeight w:val="225"/>
        </w:trPr>
        <w:tc>
          <w:tcPr>
            <w:tcW w:w="13" w:type="dxa"/>
          </w:tcPr>
          <w:p w14:paraId="4E15075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17C6DF5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43729F9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val="restart"/>
            <w:shd w:val="clear" w:color="auto" w:fill="auto"/>
            <w:vAlign w:val="center"/>
          </w:tcPr>
          <w:p w14:paraId="1F602F6E"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14E138F6" wp14:editId="1F52EFF7">
                  <wp:extent cx="719455" cy="287655"/>
                  <wp:effectExtent l="0" t="0" r="0" b="0"/>
                  <wp:docPr id="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0"/>
                          <a:stretch>
                            <a:fillRect/>
                          </a:stretch>
                        </pic:blipFill>
                        <pic:spPr bwMode="auto">
                          <a:xfrm>
                            <a:off x="0" y="0"/>
                            <a:ext cx="719455" cy="287655"/>
                          </a:xfrm>
                          <a:prstGeom prst="rect">
                            <a:avLst/>
                          </a:prstGeom>
                        </pic:spPr>
                      </pic:pic>
                    </a:graphicData>
                  </a:graphic>
                </wp:inline>
              </w:drawing>
            </w:r>
          </w:p>
        </w:tc>
        <w:tc>
          <w:tcPr>
            <w:tcW w:w="90" w:type="dxa"/>
          </w:tcPr>
          <w:p w14:paraId="480859D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036A6C0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24BE74B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398FC70D"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07FDAFE7" w14:textId="77777777" w:rsidTr="006644E9">
        <w:trPr>
          <w:trHeight w:val="225"/>
        </w:trPr>
        <w:tc>
          <w:tcPr>
            <w:tcW w:w="13" w:type="dxa"/>
          </w:tcPr>
          <w:p w14:paraId="728D418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3016B56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7238F0AC"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shd w:val="clear" w:color="auto" w:fill="auto"/>
            <w:vAlign w:val="center"/>
          </w:tcPr>
          <w:p w14:paraId="0D75FDA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973" w:type="dxa"/>
            <w:gridSpan w:val="6"/>
          </w:tcPr>
          <w:p w14:paraId="0290E39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B77A4E6"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A25DCE7" w14:textId="77777777" w:rsidTr="006644E9">
        <w:trPr>
          <w:trHeight w:hRule="exact" w:val="30"/>
        </w:trPr>
        <w:tc>
          <w:tcPr>
            <w:tcW w:w="13" w:type="dxa"/>
          </w:tcPr>
          <w:p w14:paraId="2A51D8B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20F3008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25691D0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4C8A8BE6"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297981C2" w14:textId="77777777" w:rsidTr="006644E9">
        <w:tc>
          <w:tcPr>
            <w:tcW w:w="13" w:type="dxa"/>
          </w:tcPr>
          <w:p w14:paraId="19988EC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0CA9D0F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69C3674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val="restart"/>
            <w:shd w:val="clear" w:color="auto" w:fill="auto"/>
            <w:vAlign w:val="center"/>
          </w:tcPr>
          <w:p w14:paraId="085EFCAC" w14:textId="77777777" w:rsidR="00144B94" w:rsidRPr="00144B94" w:rsidRDefault="00144B94" w:rsidP="00144B94">
            <w:pPr>
              <w:widowControl w:val="0"/>
              <w:spacing w:after="0" w:line="240" w:lineRule="auto"/>
              <w:ind w:left="28" w:right="28"/>
              <w:rPr>
                <w:rFonts w:ascii="Times New Roman" w:hAnsi="Times New Roman" w:cs="Lucida Sans"/>
                <w:color w:val="000000"/>
                <w:sz w:val="20"/>
                <w:szCs w:val="20"/>
                <w:lang w:eastAsia="zh-CN" w:bidi="hi-IN"/>
              </w:rPr>
            </w:pPr>
            <w:r w:rsidRPr="00144B94">
              <w:rPr>
                <w:rFonts w:ascii="Times New Roman" w:hAnsi="Times New Roman" w:cs="Lucida Sans"/>
                <w:color w:val="000000"/>
                <w:sz w:val="20"/>
                <w:szCs w:val="20"/>
                <w:lang w:eastAsia="zh-CN" w:bidi="hi-IN"/>
              </w:rPr>
              <w:t>- граница населенного пункта</w:t>
            </w:r>
          </w:p>
        </w:tc>
        <w:tc>
          <w:tcPr>
            <w:tcW w:w="165" w:type="dxa"/>
            <w:gridSpan w:val="2"/>
          </w:tcPr>
          <w:p w14:paraId="3F10041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6479A345"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6792B140" w14:textId="77777777" w:rsidTr="006644E9">
        <w:trPr>
          <w:trHeight w:val="225"/>
        </w:trPr>
        <w:tc>
          <w:tcPr>
            <w:tcW w:w="13" w:type="dxa"/>
          </w:tcPr>
          <w:p w14:paraId="3573B45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32DA1E4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74C9991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val="restart"/>
            <w:shd w:val="clear" w:color="auto" w:fill="auto"/>
            <w:vAlign w:val="center"/>
          </w:tcPr>
          <w:p w14:paraId="7502B968"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4BCC8BDB" wp14:editId="011E2216">
                  <wp:extent cx="719455" cy="287655"/>
                  <wp:effectExtent l="0" t="0" r="0" b="0"/>
                  <wp:docPr id="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1"/>
                          <a:stretch>
                            <a:fillRect/>
                          </a:stretch>
                        </pic:blipFill>
                        <pic:spPr bwMode="auto">
                          <a:xfrm>
                            <a:off x="0" y="0"/>
                            <a:ext cx="719455" cy="287655"/>
                          </a:xfrm>
                          <a:prstGeom prst="rect">
                            <a:avLst/>
                          </a:prstGeom>
                        </pic:spPr>
                      </pic:pic>
                    </a:graphicData>
                  </a:graphic>
                </wp:inline>
              </w:drawing>
            </w:r>
          </w:p>
        </w:tc>
        <w:tc>
          <w:tcPr>
            <w:tcW w:w="90" w:type="dxa"/>
          </w:tcPr>
          <w:p w14:paraId="048FB18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1799A34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7C1935C6"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6E30F778"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9237369" w14:textId="77777777" w:rsidTr="006644E9">
        <w:trPr>
          <w:trHeight w:val="225"/>
        </w:trPr>
        <w:tc>
          <w:tcPr>
            <w:tcW w:w="13" w:type="dxa"/>
          </w:tcPr>
          <w:p w14:paraId="01A6CB6E"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76D6F30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2F35687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shd w:val="clear" w:color="auto" w:fill="auto"/>
            <w:vAlign w:val="center"/>
          </w:tcPr>
          <w:p w14:paraId="2EF5B9C2"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973" w:type="dxa"/>
            <w:gridSpan w:val="6"/>
          </w:tcPr>
          <w:p w14:paraId="23E40C1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7EB176B1"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69A8BDC0" w14:textId="77777777" w:rsidTr="006644E9">
        <w:trPr>
          <w:trHeight w:hRule="exact" w:val="30"/>
        </w:trPr>
        <w:tc>
          <w:tcPr>
            <w:tcW w:w="13" w:type="dxa"/>
          </w:tcPr>
          <w:p w14:paraId="600F80F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4DD2C33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29980620"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482FB7BE"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65A60911" w14:textId="77777777" w:rsidTr="006644E9">
        <w:tc>
          <w:tcPr>
            <w:tcW w:w="13" w:type="dxa"/>
          </w:tcPr>
          <w:p w14:paraId="098464C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371A69E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338" w:type="dxa"/>
            <w:gridSpan w:val="5"/>
          </w:tcPr>
          <w:p w14:paraId="0B5D8D5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val="restart"/>
            <w:shd w:val="clear" w:color="auto" w:fill="auto"/>
            <w:vAlign w:val="center"/>
          </w:tcPr>
          <w:p w14:paraId="1F036ACB" w14:textId="77777777" w:rsidR="00144B94" w:rsidRPr="00144B94" w:rsidRDefault="00144B94" w:rsidP="00144B94">
            <w:pPr>
              <w:widowControl w:val="0"/>
              <w:spacing w:after="0" w:line="240" w:lineRule="auto"/>
              <w:ind w:left="28" w:right="28"/>
              <w:rPr>
                <w:rFonts w:ascii="Times New Roman" w:hAnsi="Times New Roman" w:cs="Lucida Sans"/>
                <w:color w:val="000000"/>
                <w:sz w:val="20"/>
                <w:szCs w:val="20"/>
                <w:lang w:eastAsia="zh-CN" w:bidi="hi-IN"/>
              </w:rPr>
            </w:pPr>
            <w:r w:rsidRPr="00144B94">
              <w:rPr>
                <w:rFonts w:ascii="Times New Roman" w:hAnsi="Times New Roman" w:cs="Lucida Sans"/>
                <w:color w:val="000000"/>
                <w:sz w:val="20"/>
                <w:szCs w:val="20"/>
                <w:lang w:eastAsia="zh-CN" w:bidi="hi-IN"/>
              </w:rPr>
              <w:t>- доступ к  земельному участку</w:t>
            </w:r>
          </w:p>
        </w:tc>
        <w:tc>
          <w:tcPr>
            <w:tcW w:w="165" w:type="dxa"/>
            <w:gridSpan w:val="2"/>
          </w:tcPr>
          <w:p w14:paraId="6124A5B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55F6519E"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9804483" w14:textId="77777777" w:rsidTr="006644E9">
        <w:trPr>
          <w:trHeight w:val="225"/>
        </w:trPr>
        <w:tc>
          <w:tcPr>
            <w:tcW w:w="13" w:type="dxa"/>
          </w:tcPr>
          <w:p w14:paraId="2DB6B5E1"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556C575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3860C12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val="restart"/>
            <w:shd w:val="clear" w:color="auto" w:fill="auto"/>
            <w:vAlign w:val="center"/>
          </w:tcPr>
          <w:p w14:paraId="72DF2014"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7C0E4B14" wp14:editId="4B633B19">
                  <wp:extent cx="719455" cy="287655"/>
                  <wp:effectExtent l="0" t="0" r="0" b="0"/>
                  <wp:docPr id="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2"/>
                          <a:stretch>
                            <a:fillRect/>
                          </a:stretch>
                        </pic:blipFill>
                        <pic:spPr bwMode="auto">
                          <a:xfrm>
                            <a:off x="0" y="0"/>
                            <a:ext cx="719455" cy="287655"/>
                          </a:xfrm>
                          <a:prstGeom prst="rect">
                            <a:avLst/>
                          </a:prstGeom>
                        </pic:spPr>
                      </pic:pic>
                    </a:graphicData>
                  </a:graphic>
                </wp:inline>
              </w:drawing>
            </w:r>
          </w:p>
        </w:tc>
        <w:tc>
          <w:tcPr>
            <w:tcW w:w="90" w:type="dxa"/>
          </w:tcPr>
          <w:p w14:paraId="74DE857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718" w:type="dxa"/>
            <w:gridSpan w:val="3"/>
            <w:vMerge/>
            <w:shd w:val="clear" w:color="auto" w:fill="auto"/>
            <w:vAlign w:val="center"/>
          </w:tcPr>
          <w:p w14:paraId="17B31D25"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65" w:type="dxa"/>
            <w:gridSpan w:val="2"/>
          </w:tcPr>
          <w:p w14:paraId="4D71D21B"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22964275"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747E1B13" w14:textId="77777777" w:rsidTr="006644E9">
        <w:trPr>
          <w:trHeight w:val="225"/>
        </w:trPr>
        <w:tc>
          <w:tcPr>
            <w:tcW w:w="13" w:type="dxa"/>
          </w:tcPr>
          <w:p w14:paraId="48D156C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21FA7CB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5" w:type="dxa"/>
            <w:gridSpan w:val="3"/>
          </w:tcPr>
          <w:p w14:paraId="219028D7"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143" w:type="dxa"/>
            <w:vMerge/>
            <w:shd w:val="clear" w:color="auto" w:fill="auto"/>
            <w:vAlign w:val="center"/>
          </w:tcPr>
          <w:p w14:paraId="327B9334"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8973" w:type="dxa"/>
            <w:gridSpan w:val="6"/>
          </w:tcPr>
          <w:p w14:paraId="49CAF63A"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0A54DBBA"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3D704C05" w14:textId="77777777" w:rsidTr="006644E9">
        <w:trPr>
          <w:trHeight w:val="585"/>
        </w:trPr>
        <w:tc>
          <w:tcPr>
            <w:tcW w:w="13" w:type="dxa"/>
          </w:tcPr>
          <w:p w14:paraId="24E1A40F"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7F5FAC89"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tcPr>
          <w:p w14:paraId="146B02DA"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2" w:type="dxa"/>
            <w:vMerge/>
            <w:shd w:val="clear" w:color="auto" w:fill="auto"/>
            <w:vAlign w:val="center"/>
          </w:tcPr>
          <w:p w14:paraId="68591B11" w14:textId="77777777" w:rsidR="00144B94" w:rsidRPr="00144B94" w:rsidRDefault="00144B94" w:rsidP="00144B94">
            <w:pPr>
              <w:widowControl w:val="0"/>
              <w:spacing w:after="0" w:line="240" w:lineRule="auto"/>
              <w:rPr>
                <w:rFonts w:cs="Lucida Sans"/>
                <w:color w:val="000000"/>
                <w:sz w:val="1"/>
                <w:szCs w:val="1"/>
                <w:lang w:eastAsia="zh-CN" w:bidi="hi-IN"/>
              </w:rPr>
            </w:pPr>
          </w:p>
        </w:tc>
      </w:tr>
      <w:tr w:rsidR="00144B94" w:rsidRPr="00144B94" w14:paraId="048635FD" w14:textId="77777777" w:rsidTr="006644E9">
        <w:trPr>
          <w:trHeight w:hRule="exact" w:val="15"/>
        </w:trPr>
        <w:tc>
          <w:tcPr>
            <w:tcW w:w="13" w:type="dxa"/>
          </w:tcPr>
          <w:p w14:paraId="1821246D"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5" w:type="dxa"/>
            <w:vMerge/>
            <w:shd w:val="clear" w:color="auto" w:fill="auto"/>
            <w:vAlign w:val="center"/>
          </w:tcPr>
          <w:p w14:paraId="4A7F1D73" w14:textId="77777777" w:rsidR="00144B94" w:rsidRPr="00144B94" w:rsidRDefault="00144B94" w:rsidP="00144B94">
            <w:pPr>
              <w:widowControl w:val="0"/>
              <w:spacing w:after="0" w:line="240" w:lineRule="auto"/>
              <w:rPr>
                <w:rFonts w:cs="Lucida Sans"/>
                <w:color w:val="000000"/>
                <w:sz w:val="1"/>
                <w:szCs w:val="1"/>
                <w:lang w:eastAsia="zh-CN" w:bidi="hi-IN"/>
              </w:rPr>
            </w:pPr>
          </w:p>
        </w:tc>
        <w:tc>
          <w:tcPr>
            <w:tcW w:w="10221" w:type="dxa"/>
            <w:gridSpan w:val="10"/>
            <w:shd w:val="clear" w:color="auto" w:fill="auto"/>
            <w:vAlign w:val="center"/>
          </w:tcPr>
          <w:p w14:paraId="099992EE" w14:textId="77777777" w:rsidR="00144B94" w:rsidRPr="00144B94" w:rsidRDefault="00144B94" w:rsidP="00144B94">
            <w:pPr>
              <w:widowControl w:val="0"/>
              <w:spacing w:after="0" w:line="240" w:lineRule="auto"/>
              <w:jc w:val="center"/>
              <w:rPr>
                <w:rFonts w:cs="Lucida Sans"/>
                <w:color w:val="000000"/>
                <w:sz w:val="1"/>
                <w:szCs w:val="1"/>
                <w:lang w:eastAsia="zh-CN" w:bidi="hi-IN"/>
              </w:rPr>
            </w:pPr>
            <w:r w:rsidRPr="00144B94">
              <w:rPr>
                <w:rFonts w:cs="Lucida Sans"/>
                <w:noProof/>
                <w:color w:val="000000"/>
                <w:lang w:eastAsia="zh-CN" w:bidi="hi-IN"/>
              </w:rPr>
              <w:drawing>
                <wp:inline distT="0" distB="0" distL="0" distR="0" wp14:anchorId="38DF04A0" wp14:editId="5EC14018">
                  <wp:extent cx="6479540" cy="8890"/>
                  <wp:effectExtent l="0" t="0" r="0" b="0"/>
                  <wp:docPr id="3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3"/>
                          <a:stretch>
                            <a:fillRect/>
                          </a:stretch>
                        </pic:blipFill>
                        <pic:spPr bwMode="auto">
                          <a:xfrm>
                            <a:off x="0" y="0"/>
                            <a:ext cx="6479540" cy="8890"/>
                          </a:xfrm>
                          <a:prstGeom prst="rect">
                            <a:avLst/>
                          </a:prstGeom>
                        </pic:spPr>
                      </pic:pic>
                    </a:graphicData>
                  </a:graphic>
                </wp:inline>
              </w:drawing>
            </w:r>
          </w:p>
        </w:tc>
        <w:tc>
          <w:tcPr>
            <w:tcW w:w="12" w:type="dxa"/>
            <w:vMerge/>
            <w:shd w:val="clear" w:color="auto" w:fill="auto"/>
            <w:vAlign w:val="center"/>
          </w:tcPr>
          <w:p w14:paraId="63A6793E" w14:textId="77777777" w:rsidR="00144B94" w:rsidRPr="00144B94" w:rsidRDefault="00144B94" w:rsidP="00144B94">
            <w:pPr>
              <w:widowControl w:val="0"/>
              <w:spacing w:after="0" w:line="240" w:lineRule="auto"/>
              <w:rPr>
                <w:rFonts w:cs="Lucida Sans"/>
                <w:color w:val="000000"/>
                <w:sz w:val="1"/>
                <w:szCs w:val="1"/>
                <w:lang w:eastAsia="zh-CN" w:bidi="hi-IN"/>
              </w:rPr>
            </w:pPr>
          </w:p>
        </w:tc>
      </w:tr>
    </w:tbl>
    <w:p w14:paraId="2BD1E50E" w14:textId="77777777" w:rsidR="00144B94" w:rsidRPr="00144B94" w:rsidRDefault="00144B94" w:rsidP="00144B94">
      <w:pPr>
        <w:spacing w:after="0" w:line="15" w:lineRule="exact"/>
        <w:rPr>
          <w:rFonts w:cs="Lucida Sans"/>
          <w:color w:val="000000"/>
          <w:lang w:eastAsia="zh-CN" w:bidi="hi-IN"/>
        </w:rPr>
      </w:pPr>
    </w:p>
    <w:p w14:paraId="3B033276" w14:textId="04B3A692" w:rsid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B09F060"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11FD2EE0" w14:textId="77777777" w:rsidR="00144B94" w:rsidRPr="00144B94" w:rsidRDefault="00144B94" w:rsidP="00144B94">
      <w:pPr>
        <w:suppressAutoHyphens/>
        <w:jc w:val="right"/>
        <w:rPr>
          <w:rFonts w:ascii="Times New Roman" w:eastAsia="Century Gothic" w:hAnsi="Times New Roman" w:cs="Times New Roman"/>
          <w:b/>
          <w:sz w:val="28"/>
          <w:szCs w:val="28"/>
        </w:rPr>
      </w:pPr>
      <w:r w:rsidRPr="00144B94">
        <w:rPr>
          <w:rFonts w:ascii="Times New Roman" w:eastAsia="Century Gothic" w:hAnsi="Times New Roman" w:cs="Times New Roman"/>
          <w:b/>
          <w:sz w:val="28"/>
          <w:szCs w:val="28"/>
        </w:rPr>
        <w:lastRenderedPageBreak/>
        <w:t>ПРОЕКТ</w:t>
      </w:r>
    </w:p>
    <w:p w14:paraId="38FC07BD" w14:textId="77777777" w:rsidR="00144B94" w:rsidRPr="00144B94" w:rsidRDefault="00144B94" w:rsidP="00144B94">
      <w:pPr>
        <w:suppressAutoHyphens/>
        <w:spacing w:before="280" w:beforeAutospacing="1" w:after="0"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28"/>
          <w:szCs w:val="28"/>
          <w:lang w:eastAsia="ru-RU"/>
        </w:rPr>
        <w:t>Российская Федерация</w:t>
      </w:r>
    </w:p>
    <w:p w14:paraId="37C1B8A0" w14:textId="77777777" w:rsidR="00144B94" w:rsidRPr="00144B94" w:rsidRDefault="00144B94" w:rsidP="00144B94">
      <w:pPr>
        <w:suppressAutoHyphens/>
        <w:spacing w:before="280" w:beforeAutospacing="1" w:after="0"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28"/>
          <w:szCs w:val="28"/>
          <w:lang w:eastAsia="ru-RU"/>
        </w:rPr>
        <w:t xml:space="preserve">Новгородская область </w:t>
      </w:r>
    </w:p>
    <w:p w14:paraId="1DD4993C" w14:textId="77777777" w:rsidR="00144B94" w:rsidRPr="00144B94" w:rsidRDefault="00144B94" w:rsidP="00144B94">
      <w:pPr>
        <w:suppressAutoHyphens/>
        <w:spacing w:before="280" w:beforeAutospacing="1" w:after="0"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28"/>
          <w:szCs w:val="28"/>
          <w:lang w:eastAsia="ru-RU"/>
        </w:rPr>
        <w:t>Администрация Любытинского муниципального округа</w:t>
      </w:r>
    </w:p>
    <w:p w14:paraId="000754BD" w14:textId="77777777" w:rsidR="00144B94" w:rsidRPr="00144B94" w:rsidRDefault="00144B94" w:rsidP="00144B94">
      <w:pPr>
        <w:suppressAutoHyphens/>
        <w:spacing w:before="280" w:beforeAutospacing="1" w:after="0"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32"/>
          <w:szCs w:val="32"/>
          <w:lang w:eastAsia="ru-RU"/>
        </w:rPr>
        <w:t>П О С Т А Н О В Л Е Н И Е</w:t>
      </w:r>
    </w:p>
    <w:p w14:paraId="344A8425" w14:textId="77777777" w:rsidR="00144B94" w:rsidRPr="00144B94" w:rsidRDefault="00144B94" w:rsidP="00144B94">
      <w:pPr>
        <w:suppressAutoHyphens/>
        <w:spacing w:before="280" w:beforeAutospacing="1" w:after="0"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8"/>
          <w:szCs w:val="28"/>
          <w:lang w:eastAsia="ru-RU"/>
        </w:rPr>
        <w:t>от № ____</w:t>
      </w:r>
    </w:p>
    <w:p w14:paraId="29BC3CBC" w14:textId="77777777" w:rsidR="00144B94" w:rsidRPr="00144B94" w:rsidRDefault="00144B94" w:rsidP="00144B94">
      <w:pPr>
        <w:suppressAutoHyphens/>
        <w:spacing w:before="280" w:beforeAutospacing="1" w:after="0"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sz w:val="28"/>
          <w:szCs w:val="28"/>
          <w:lang w:eastAsia="ru-RU"/>
        </w:rPr>
        <w:t>р.п. Любытино</w:t>
      </w:r>
    </w:p>
    <w:p w14:paraId="3572CFBD" w14:textId="77777777" w:rsidR="00144B94" w:rsidRPr="00144B94" w:rsidRDefault="00144B94" w:rsidP="00144B94">
      <w:pPr>
        <w:keepNext/>
        <w:suppressAutoHyphens/>
        <w:spacing w:before="238" w:after="62" w:afterAutospacing="1" w:line="240" w:lineRule="auto"/>
        <w:jc w:val="center"/>
        <w:rPr>
          <w:rFonts w:ascii="Times New Roman" w:eastAsia="Times New Roman" w:hAnsi="Times New Roman" w:cs="Times New Roman"/>
          <w:sz w:val="24"/>
          <w:szCs w:val="24"/>
          <w:lang w:eastAsia="ru-RU"/>
        </w:rPr>
      </w:pPr>
      <w:r w:rsidRPr="00144B94">
        <w:rPr>
          <w:rFonts w:ascii="Times New Roman" w:eastAsia="Times New Roman" w:hAnsi="Times New Roman" w:cs="Times New Roman"/>
          <w:b/>
          <w:bCs/>
          <w:sz w:val="28"/>
          <w:szCs w:val="28"/>
          <w:lang w:eastAsia="ru-RU"/>
        </w:rPr>
        <w:t>Об утверждении схемы расположения земельного участка</w:t>
      </w:r>
    </w:p>
    <w:p w14:paraId="10985E87" w14:textId="77777777" w:rsidR="00144B94" w:rsidRPr="00144B94" w:rsidRDefault="00144B94" w:rsidP="00144B94">
      <w:pPr>
        <w:keepNext/>
        <w:suppressAutoHyphens/>
        <w:spacing w:before="280" w:beforeAutospacing="1" w:after="0" w:afterAutospacing="1" w:line="240" w:lineRule="auto"/>
        <w:ind w:firstLine="7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 xml:space="preserve">В соответствии с пунктами 2.1, 13, 14 статьи 11.10. Земельного кодекса Российской Федерации, на основании заключения о проведении публичных слушаний от 02.03.2026 г Администрация Любытинского муниципального округа </w:t>
      </w:r>
      <w:r w:rsidRPr="00144B94">
        <w:rPr>
          <w:rFonts w:ascii="Times New Roman" w:eastAsia="Times New Roman" w:hAnsi="Times New Roman" w:cs="Times New Roman"/>
          <w:b/>
          <w:bCs/>
          <w:sz w:val="28"/>
          <w:szCs w:val="28"/>
          <w:lang w:eastAsia="ru-RU"/>
        </w:rPr>
        <w:t>ПОСТАНОВЛЯЕТ:</w:t>
      </w:r>
    </w:p>
    <w:p w14:paraId="406F24DA" w14:textId="77777777" w:rsidR="00144B94" w:rsidRPr="00144B94" w:rsidRDefault="00144B94" w:rsidP="00144B94">
      <w:pPr>
        <w:suppressAutoHyphens/>
        <w:spacing w:before="280" w:beforeAutospacing="1" w:after="0" w:afterAutospacing="1" w:line="240" w:lineRule="auto"/>
        <w:ind w:firstLine="708"/>
        <w:jc w:val="both"/>
        <w:rPr>
          <w:rFonts w:ascii="Times New Roman" w:eastAsia="Times New Roman" w:hAnsi="Times New Roman" w:cs="Times New Roman"/>
          <w:sz w:val="28"/>
          <w:szCs w:val="28"/>
          <w:lang w:eastAsia="ru-RU"/>
        </w:rPr>
      </w:pPr>
      <w:r w:rsidRPr="00144B94">
        <w:rPr>
          <w:rFonts w:ascii="Times New Roman" w:eastAsia="Times New Roman" w:hAnsi="Times New Roman" w:cs="Times New Roman"/>
          <w:sz w:val="28"/>
          <w:szCs w:val="28"/>
          <w:lang w:eastAsia="ru-RU"/>
        </w:rPr>
        <w:t>1. Утвердить схему расположения земельного участка на кадастровом плане территории кадастрового квартала 53:07:0110101 на землях населенных пунктов, в зоне Ж.1 - зона застройки малоэтажными жилыми домами (до 4 этажей, включая мансардный), площадью 1363 кв.м. по адресу: Российская Федерация Новгородская область Любытинский муниципальный округ, д. Большой Городок, ул.Магистральная, земельный участок № 12</w:t>
      </w:r>
    </w:p>
    <w:p w14:paraId="02E5A7CD" w14:textId="77777777" w:rsidR="00144B94" w:rsidRPr="00144B94" w:rsidRDefault="00144B94" w:rsidP="00144B94">
      <w:pPr>
        <w:keepNext/>
        <w:suppressAutoHyphens/>
        <w:spacing w:before="280" w:beforeAutospacing="1" w:after="0" w:afterAutospacing="1" w:line="240" w:lineRule="auto"/>
        <w:ind w:firstLine="708"/>
        <w:jc w:val="both"/>
        <w:rPr>
          <w:rFonts w:ascii="Times New Roman" w:eastAsia="Times New Roman" w:hAnsi="Times New Roman" w:cs="Times New Roman"/>
          <w:sz w:val="28"/>
          <w:szCs w:val="28"/>
          <w:lang w:eastAsia="ru-RU"/>
        </w:rPr>
      </w:pPr>
    </w:p>
    <w:p w14:paraId="3F630677" w14:textId="77777777" w:rsidR="00144B94" w:rsidRPr="00144B94" w:rsidRDefault="00144B94" w:rsidP="00144B94">
      <w:pPr>
        <w:suppressAutoHyphens/>
        <w:spacing w:after="0" w:line="240" w:lineRule="auto"/>
        <w:ind w:left="352" w:hanging="352"/>
        <w:rPr>
          <w:rFonts w:ascii="Times New Roman" w:eastAsia="Times New Roman" w:hAnsi="Times New Roman" w:cs="Century Gothic"/>
          <w:sz w:val="28"/>
          <w:szCs w:val="28"/>
          <w:lang w:eastAsia="ru-RU"/>
        </w:rPr>
      </w:pPr>
    </w:p>
    <w:p w14:paraId="121ACFB1"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299E6429"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C754ED6"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7B5E4EB1" w14:textId="77777777" w:rsidR="00144B94" w:rsidRPr="00144B94" w:rsidRDefault="00144B94" w:rsidP="00144B94">
      <w:pPr>
        <w:widowControl w:val="0"/>
        <w:autoSpaceDE w:val="0"/>
        <w:autoSpaceDN w:val="0"/>
        <w:adjustRightInd w:val="0"/>
        <w:spacing w:after="0" w:line="360" w:lineRule="exact"/>
        <w:jc w:val="both"/>
        <w:rPr>
          <w:rFonts w:ascii="Times New Roman" w:eastAsia="Times New Roman" w:hAnsi="Times New Roman" w:cs="Times New Roman"/>
          <w:bCs/>
          <w:sz w:val="28"/>
          <w:szCs w:val="28"/>
          <w:lang w:eastAsia="ru-RU"/>
        </w:rPr>
      </w:pPr>
    </w:p>
    <w:p w14:paraId="37E3C501" w14:textId="77777777" w:rsidR="00144B94" w:rsidRPr="00144B94" w:rsidRDefault="00144B94" w:rsidP="00144B94">
      <w:pPr>
        <w:tabs>
          <w:tab w:val="left" w:pos="4111"/>
          <w:tab w:val="right" w:pos="9355"/>
        </w:tabs>
        <w:spacing w:after="0" w:line="240" w:lineRule="exact"/>
        <w:rPr>
          <w:rFonts w:ascii="Times New Roman" w:eastAsia="Times New Roman" w:hAnsi="Times New Roman" w:cs="Times New Roman"/>
          <w:b/>
          <w:sz w:val="24"/>
          <w:szCs w:val="24"/>
          <w:lang w:eastAsia="ru-RU"/>
        </w:rPr>
      </w:pPr>
    </w:p>
    <w:p w14:paraId="629A8E28" w14:textId="77777777" w:rsidR="00144B94" w:rsidRPr="001219F7" w:rsidRDefault="00144B94" w:rsidP="001219F7">
      <w:pPr>
        <w:pStyle w:val="aff1"/>
        <w:rPr>
          <w:color w:val="000000" w:themeColor="text1"/>
          <w:sz w:val="28"/>
          <w:szCs w:val="28"/>
        </w:rPr>
      </w:pPr>
    </w:p>
    <w:sectPr w:rsidR="00144B94" w:rsidRPr="001219F7" w:rsidSect="00064F75">
      <w:headerReference w:type="default" r:id="rId224"/>
      <w:pgSz w:w="11906" w:h="16838"/>
      <w:pgMar w:top="567" w:right="567" w:bottom="567" w:left="1418" w:header="45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DB0D3" w14:textId="77777777" w:rsidR="00B64D23" w:rsidRDefault="00B64D23">
      <w:pPr>
        <w:spacing w:line="240" w:lineRule="auto"/>
      </w:pPr>
      <w:r>
        <w:separator/>
      </w:r>
    </w:p>
  </w:endnote>
  <w:endnote w:type="continuationSeparator" w:id="0">
    <w:p w14:paraId="18C16398" w14:textId="77777777" w:rsidR="00B64D23" w:rsidRDefault="00B64D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 (T1) Roman">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TimesDL">
    <w:panose1 w:val="00000000000000000000"/>
    <w:charset w:val="CC"/>
    <w:family w:val="auto"/>
    <w:notTrueType/>
    <w:pitch w:val="variable"/>
    <w:sig w:usb0="00000201" w:usb1="00000000" w:usb2="00000000" w:usb3="00000000" w:csb0="00000004" w:csb1="00000000"/>
  </w:font>
  <w:font w:name="Montserrat">
    <w:charset w:val="CC"/>
    <w:family w:val="auto"/>
    <w:pitch w:val="variable"/>
    <w:sig w:usb0="2000020F" w:usb1="00000003" w:usb2="00000000" w:usb3="00000000" w:csb0="00000197" w:csb1="00000000"/>
  </w:font>
  <w:font w:name="Myriad Pro">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Lucida Sans">
    <w:charset w:val="00"/>
    <w:family w:val="swiss"/>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1D09A" w14:textId="77777777" w:rsidR="00B64D23" w:rsidRDefault="00B64D23">
      <w:pPr>
        <w:spacing w:after="0"/>
      </w:pPr>
      <w:r>
        <w:separator/>
      </w:r>
    </w:p>
  </w:footnote>
  <w:footnote w:type="continuationSeparator" w:id="0">
    <w:p w14:paraId="224AD859" w14:textId="77777777" w:rsidR="00B64D23" w:rsidRDefault="00B64D23">
      <w:pPr>
        <w:spacing w:after="0"/>
      </w:pPr>
      <w:r>
        <w:continuationSeparator/>
      </w:r>
    </w:p>
  </w:footnote>
  <w:footnote w:id="1">
    <w:p w14:paraId="15ADCD42" w14:textId="77777777" w:rsidR="001219F7" w:rsidRDefault="001219F7" w:rsidP="001219F7">
      <w:pPr>
        <w:pStyle w:val="ae"/>
      </w:pPr>
    </w:p>
  </w:footnote>
  <w:footnote w:id="2">
    <w:p w14:paraId="7497E72B" w14:textId="77777777" w:rsidR="005D0214" w:rsidRDefault="005D0214" w:rsidP="005D0214">
      <w:pPr>
        <w:jc w:val="both"/>
      </w:pPr>
      <w:r>
        <w:rPr>
          <w:rStyle w:val="afd"/>
        </w:rPr>
        <w:footnoteRef/>
      </w:r>
      <w:r>
        <w:t xml:space="preserve"> </w:t>
      </w:r>
      <w:r>
        <w:rPr>
          <w:color w:val="000000"/>
        </w:rPr>
        <w:t>Постановление Правительства Российской Федерации от 08.09.2010 № 697 «О единой системе межведо</w:t>
      </w:r>
      <w:r>
        <w:rPr>
          <w:color w:val="000000"/>
        </w:rPr>
        <w:t>м</w:t>
      </w:r>
      <w:r>
        <w:rPr>
          <w:color w:val="000000"/>
        </w:rPr>
        <w:t>ственного электронного взаимодействия».</w:t>
      </w:r>
    </w:p>
  </w:footnote>
  <w:footnote w:id="3">
    <w:p w14:paraId="38CDD50D" w14:textId="77777777" w:rsidR="005D0214" w:rsidRDefault="005D0214" w:rsidP="005D0214">
      <w:pPr>
        <w:jc w:val="both"/>
      </w:pPr>
      <w:r>
        <w:rPr>
          <w:rStyle w:val="afd"/>
        </w:rPr>
        <w:footnoteRef/>
      </w:r>
      <w:r>
        <w:t xml:space="preserve"> </w:t>
      </w:r>
      <w:r>
        <w:rPr>
          <w:color w:val="000000"/>
        </w:rPr>
        <w:t>Постановление Правительства Российской Федерации от 08.09.2010 № 697 «О единой системе межведо</w:t>
      </w:r>
      <w:r>
        <w:rPr>
          <w:color w:val="000000"/>
        </w:rPr>
        <w:t>м</w:t>
      </w:r>
      <w:r>
        <w:rPr>
          <w:color w:val="000000"/>
        </w:rPr>
        <w:t>ственного электронного взаимодействия».</w:t>
      </w:r>
    </w:p>
  </w:footnote>
  <w:footnote w:id="4">
    <w:p w14:paraId="68475CAE" w14:textId="77777777" w:rsidR="00144B94" w:rsidRDefault="00144B94" w:rsidP="00144B94">
      <w:pPr>
        <w:jc w:val="both"/>
      </w:pPr>
      <w:r>
        <w:rPr>
          <w:rStyle w:val="afd"/>
        </w:rPr>
        <w:footnoteRef/>
      </w:r>
      <w:r>
        <w:t xml:space="preserve"> </w:t>
      </w:r>
      <w:r>
        <w:rPr>
          <w:color w:val="000000"/>
        </w:rPr>
        <w:t>Постановление Правительства Российской Федерации от  08.09.2010 № 697 «О единой системе межведо</w:t>
      </w:r>
      <w:r>
        <w:rPr>
          <w:color w:val="000000"/>
        </w:rPr>
        <w:t>м</w:t>
      </w:r>
      <w:r>
        <w:rPr>
          <w:color w:val="000000"/>
        </w:rPr>
        <w:t>ственного электронного взаимодействия».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C8AA" w14:textId="77777777" w:rsidR="001219F7" w:rsidRDefault="001219F7">
    <w:pPr>
      <w:pStyle w:val="aa"/>
      <w:jc w:val="center"/>
    </w:pPr>
    <w:r>
      <w:fldChar w:fldCharType="begin"/>
    </w:r>
    <w:r>
      <w:instrText>PAGE   \* MERGEFORMAT</w:instrText>
    </w:r>
    <w:r>
      <w:fldChar w:fldCharType="separate"/>
    </w:r>
    <w:r>
      <w:rPr>
        <w:noProof/>
      </w:rPr>
      <w:t>7</w:t>
    </w:r>
    <w:r>
      <w:rPr>
        <w:noProof/>
      </w:rPr>
      <w:fldChar w:fldCharType="end"/>
    </w:r>
  </w:p>
  <w:p w14:paraId="4DB3228F" w14:textId="77777777" w:rsidR="001219F7" w:rsidRDefault="001219F7">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CC2B" w14:textId="77777777" w:rsidR="00144B94" w:rsidRDefault="00144B94">
    <w:pPr>
      <w:pStyle w:val="aa"/>
      <w:jc w:val="center"/>
    </w:pPr>
    <w:r>
      <w:fldChar w:fldCharType="begin"/>
    </w:r>
    <w:r>
      <w:instrText>PAGE   \* MERGEFORMAT</w:instrText>
    </w:r>
    <w:r>
      <w:fldChar w:fldCharType="separate"/>
    </w:r>
    <w:r>
      <w:rPr>
        <w:noProof/>
      </w:rPr>
      <w:t>6</w:t>
    </w:r>
    <w:r>
      <w:fldChar w:fldCharType="end"/>
    </w:r>
  </w:p>
  <w:p w14:paraId="028E6ECF" w14:textId="77777777" w:rsidR="00144B94" w:rsidRDefault="00144B94">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4FAE" w14:textId="77777777" w:rsidR="00144B94" w:rsidRDefault="00144B94">
    <w:pPr>
      <w:pStyle w:val="aa"/>
      <w:jc w:val="center"/>
    </w:pPr>
    <w:r>
      <w:fldChar w:fldCharType="begin"/>
    </w:r>
    <w:r>
      <w:instrText>PAGE   \* MERGEFORMAT</w:instrText>
    </w:r>
    <w:r>
      <w:fldChar w:fldCharType="separate"/>
    </w:r>
    <w:r>
      <w:rPr>
        <w:noProof/>
      </w:rPr>
      <w:t>3</w:t>
    </w:r>
    <w:r>
      <w:fldChar w:fldCharType="end"/>
    </w:r>
  </w:p>
  <w:p w14:paraId="2388A5AC" w14:textId="77777777" w:rsidR="00144B94" w:rsidRDefault="00144B94">
    <w:pPr>
      <w:pStyle w:val="aa"/>
    </w:pPr>
  </w:p>
  <w:p w14:paraId="4C487AB2" w14:textId="77777777" w:rsidR="00144B94" w:rsidRDefault="00144B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a"/>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FD436E"/>
    <w:multiLevelType w:val="singleLevel"/>
    <w:tmpl w:val="8BFD436E"/>
    <w:lvl w:ilvl="0">
      <w:start w:val="1"/>
      <w:numFmt w:val="decimal"/>
      <w:suff w:val="space"/>
      <w:lvlText w:val="%1."/>
      <w:lvlJc w:val="left"/>
    </w:lvl>
  </w:abstractNum>
  <w:abstractNum w:abstractNumId="1" w15:restartNumberingAfterBreak="0">
    <w:nsid w:val="956951FF"/>
    <w:multiLevelType w:val="singleLevel"/>
    <w:tmpl w:val="956951FF"/>
    <w:lvl w:ilvl="0">
      <w:start w:val="3"/>
      <w:numFmt w:val="decimal"/>
      <w:suff w:val="space"/>
      <w:lvlText w:val="%1."/>
      <w:lvlJc w:val="left"/>
    </w:lvl>
  </w:abstractNum>
  <w:abstractNum w:abstractNumId="2" w15:restartNumberingAfterBreak="0">
    <w:nsid w:val="C43AC95B"/>
    <w:multiLevelType w:val="singleLevel"/>
    <w:tmpl w:val="C43AC95B"/>
    <w:lvl w:ilvl="0">
      <w:start w:val="1"/>
      <w:numFmt w:val="decimal"/>
      <w:suff w:val="space"/>
      <w:lvlText w:val="%1."/>
      <w:lvlJc w:val="left"/>
    </w:lvl>
  </w:abstractNum>
  <w:abstractNum w:abstractNumId="3" w15:restartNumberingAfterBreak="0">
    <w:nsid w:val="FFFFFF89"/>
    <w:multiLevelType w:val="singleLevel"/>
    <w:tmpl w:val="248A4F42"/>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5"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6"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7" w15:restartNumberingAfterBreak="0">
    <w:nsid w:val="02995BE2"/>
    <w:multiLevelType w:val="hybridMultilevel"/>
    <w:tmpl w:val="7C623C56"/>
    <w:lvl w:ilvl="0" w:tplc="008C5C80">
      <w:start w:val="1"/>
      <w:numFmt w:val="decimal"/>
      <w:lvlText w:val="%1)"/>
      <w:lvlJc w:val="left"/>
      <w:pPr>
        <w:ind w:left="217" w:hanging="358"/>
      </w:pPr>
      <w:rPr>
        <w:rFonts w:ascii="Times New Roman" w:eastAsia="Times New Roman" w:hAnsi="Times New Roman" w:cs="Times New Roman" w:hint="default"/>
        <w:w w:val="100"/>
        <w:sz w:val="28"/>
        <w:szCs w:val="28"/>
        <w:lang w:val="ru-RU" w:eastAsia="en-US" w:bidi="ar-SA"/>
      </w:rPr>
    </w:lvl>
    <w:lvl w:ilvl="1" w:tplc="379A976E">
      <w:numFmt w:val="bullet"/>
      <w:lvlText w:val="•"/>
      <w:lvlJc w:val="left"/>
      <w:pPr>
        <w:ind w:left="1248" w:hanging="358"/>
      </w:pPr>
      <w:rPr>
        <w:lang w:val="ru-RU" w:eastAsia="en-US" w:bidi="ar-SA"/>
      </w:rPr>
    </w:lvl>
    <w:lvl w:ilvl="2" w:tplc="C0588CC2">
      <w:numFmt w:val="bullet"/>
      <w:lvlText w:val="•"/>
      <w:lvlJc w:val="left"/>
      <w:pPr>
        <w:ind w:left="2277" w:hanging="358"/>
      </w:pPr>
      <w:rPr>
        <w:lang w:val="ru-RU" w:eastAsia="en-US" w:bidi="ar-SA"/>
      </w:rPr>
    </w:lvl>
    <w:lvl w:ilvl="3" w:tplc="70E0AA6A">
      <w:numFmt w:val="bullet"/>
      <w:lvlText w:val="•"/>
      <w:lvlJc w:val="left"/>
      <w:pPr>
        <w:ind w:left="3305" w:hanging="358"/>
      </w:pPr>
      <w:rPr>
        <w:lang w:val="ru-RU" w:eastAsia="en-US" w:bidi="ar-SA"/>
      </w:rPr>
    </w:lvl>
    <w:lvl w:ilvl="4" w:tplc="3C2A949C">
      <w:numFmt w:val="bullet"/>
      <w:lvlText w:val="•"/>
      <w:lvlJc w:val="left"/>
      <w:pPr>
        <w:ind w:left="4334" w:hanging="358"/>
      </w:pPr>
      <w:rPr>
        <w:lang w:val="ru-RU" w:eastAsia="en-US" w:bidi="ar-SA"/>
      </w:rPr>
    </w:lvl>
    <w:lvl w:ilvl="5" w:tplc="B192CA66">
      <w:numFmt w:val="bullet"/>
      <w:lvlText w:val="•"/>
      <w:lvlJc w:val="left"/>
      <w:pPr>
        <w:ind w:left="5362" w:hanging="358"/>
      </w:pPr>
      <w:rPr>
        <w:lang w:val="ru-RU" w:eastAsia="en-US" w:bidi="ar-SA"/>
      </w:rPr>
    </w:lvl>
    <w:lvl w:ilvl="6" w:tplc="24A09430">
      <w:numFmt w:val="bullet"/>
      <w:lvlText w:val="•"/>
      <w:lvlJc w:val="left"/>
      <w:pPr>
        <w:ind w:left="6391" w:hanging="358"/>
      </w:pPr>
      <w:rPr>
        <w:lang w:val="ru-RU" w:eastAsia="en-US" w:bidi="ar-SA"/>
      </w:rPr>
    </w:lvl>
    <w:lvl w:ilvl="7" w:tplc="8AEE5B28">
      <w:numFmt w:val="bullet"/>
      <w:lvlText w:val="•"/>
      <w:lvlJc w:val="left"/>
      <w:pPr>
        <w:ind w:left="7419" w:hanging="358"/>
      </w:pPr>
      <w:rPr>
        <w:lang w:val="ru-RU" w:eastAsia="en-US" w:bidi="ar-SA"/>
      </w:rPr>
    </w:lvl>
    <w:lvl w:ilvl="8" w:tplc="9768EF18">
      <w:numFmt w:val="bullet"/>
      <w:lvlText w:val="•"/>
      <w:lvlJc w:val="left"/>
      <w:pPr>
        <w:ind w:left="8448" w:hanging="358"/>
      </w:pPr>
      <w:rPr>
        <w:lang w:val="ru-RU" w:eastAsia="en-US" w:bidi="ar-SA"/>
      </w:rPr>
    </w:lvl>
  </w:abstractNum>
  <w:abstractNum w:abstractNumId="8" w15:restartNumberingAfterBreak="0">
    <w:nsid w:val="03906223"/>
    <w:multiLevelType w:val="multilevel"/>
    <w:tmpl w:val="6B3E8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01453F"/>
    <w:multiLevelType w:val="multilevel"/>
    <w:tmpl w:val="9B663D92"/>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0" w15:restartNumberingAfterBreak="0">
    <w:nsid w:val="09AD52C8"/>
    <w:multiLevelType w:val="multilevel"/>
    <w:tmpl w:val="63425242"/>
    <w:lvl w:ilvl="0">
      <w:start w:val="4"/>
      <w:numFmt w:val="decimal"/>
      <w:lvlText w:val="%1"/>
      <w:lvlJc w:val="left"/>
      <w:pPr>
        <w:ind w:left="1300" w:hanging="420"/>
      </w:pPr>
      <w:rPr>
        <w:lang w:val="ru-RU" w:eastAsia="en-US" w:bidi="ar-SA"/>
      </w:rPr>
    </w:lvl>
    <w:lvl w:ilvl="1">
      <w:start w:val="1"/>
      <w:numFmt w:val="decimal"/>
      <w:lvlText w:val="%1.%2."/>
      <w:lvlJc w:val="left"/>
      <w:pPr>
        <w:ind w:left="1300" w:hanging="42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72"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85" w:hanging="140"/>
      </w:pPr>
      <w:rPr>
        <w:lang w:val="ru-RU" w:eastAsia="en-US" w:bidi="ar-SA"/>
      </w:rPr>
    </w:lvl>
    <w:lvl w:ilvl="4">
      <w:numFmt w:val="bullet"/>
      <w:lvlText w:val="•"/>
      <w:lvlJc w:val="left"/>
      <w:pPr>
        <w:ind w:left="3731" w:hanging="140"/>
      </w:pPr>
      <w:rPr>
        <w:lang w:val="ru-RU" w:eastAsia="en-US" w:bidi="ar-SA"/>
      </w:rPr>
    </w:lvl>
    <w:lvl w:ilvl="5">
      <w:numFmt w:val="bullet"/>
      <w:lvlText w:val="•"/>
      <w:lvlJc w:val="left"/>
      <w:pPr>
        <w:ind w:left="4877" w:hanging="140"/>
      </w:pPr>
      <w:rPr>
        <w:lang w:val="ru-RU" w:eastAsia="en-US" w:bidi="ar-SA"/>
      </w:rPr>
    </w:lvl>
    <w:lvl w:ilvl="6">
      <w:numFmt w:val="bullet"/>
      <w:lvlText w:val="•"/>
      <w:lvlJc w:val="left"/>
      <w:pPr>
        <w:ind w:left="6022" w:hanging="140"/>
      </w:pPr>
      <w:rPr>
        <w:lang w:val="ru-RU" w:eastAsia="en-US" w:bidi="ar-SA"/>
      </w:rPr>
    </w:lvl>
    <w:lvl w:ilvl="7">
      <w:numFmt w:val="bullet"/>
      <w:lvlText w:val="•"/>
      <w:lvlJc w:val="left"/>
      <w:pPr>
        <w:ind w:left="7168" w:hanging="140"/>
      </w:pPr>
      <w:rPr>
        <w:lang w:val="ru-RU" w:eastAsia="en-US" w:bidi="ar-SA"/>
      </w:rPr>
    </w:lvl>
    <w:lvl w:ilvl="8">
      <w:numFmt w:val="bullet"/>
      <w:lvlText w:val="•"/>
      <w:lvlJc w:val="left"/>
      <w:pPr>
        <w:ind w:left="8314" w:hanging="140"/>
      </w:pPr>
      <w:rPr>
        <w:lang w:val="ru-RU" w:eastAsia="en-US" w:bidi="ar-SA"/>
      </w:rPr>
    </w:lvl>
  </w:abstractNum>
  <w:abstractNum w:abstractNumId="11" w15:restartNumberingAfterBreak="0">
    <w:nsid w:val="119828B2"/>
    <w:multiLevelType w:val="hybridMultilevel"/>
    <w:tmpl w:val="CD526846"/>
    <w:lvl w:ilvl="0" w:tplc="D0BC5694">
      <w:start w:val="1"/>
      <w:numFmt w:val="decimal"/>
      <w:lvlText w:val="%1)"/>
      <w:lvlJc w:val="left"/>
      <w:pPr>
        <w:ind w:left="172" w:hanging="305"/>
      </w:pPr>
      <w:rPr>
        <w:rFonts w:ascii="Times New Roman" w:eastAsia="Times New Roman" w:hAnsi="Times New Roman" w:cs="Times New Roman" w:hint="default"/>
        <w:w w:val="100"/>
        <w:sz w:val="28"/>
        <w:szCs w:val="28"/>
        <w:lang w:val="ru-RU" w:eastAsia="en-US" w:bidi="ar-SA"/>
      </w:rPr>
    </w:lvl>
    <w:lvl w:ilvl="1" w:tplc="E73C9128">
      <w:numFmt w:val="bullet"/>
      <w:lvlText w:val="•"/>
      <w:lvlJc w:val="left"/>
      <w:pPr>
        <w:ind w:left="1222" w:hanging="305"/>
      </w:pPr>
      <w:rPr>
        <w:lang w:val="ru-RU" w:eastAsia="en-US" w:bidi="ar-SA"/>
      </w:rPr>
    </w:lvl>
    <w:lvl w:ilvl="2" w:tplc="28FCCA9E">
      <w:numFmt w:val="bullet"/>
      <w:lvlText w:val="•"/>
      <w:lvlJc w:val="left"/>
      <w:pPr>
        <w:ind w:left="2265" w:hanging="305"/>
      </w:pPr>
      <w:rPr>
        <w:lang w:val="ru-RU" w:eastAsia="en-US" w:bidi="ar-SA"/>
      </w:rPr>
    </w:lvl>
    <w:lvl w:ilvl="3" w:tplc="A2064B72">
      <w:numFmt w:val="bullet"/>
      <w:lvlText w:val="•"/>
      <w:lvlJc w:val="left"/>
      <w:pPr>
        <w:ind w:left="3307" w:hanging="305"/>
      </w:pPr>
      <w:rPr>
        <w:lang w:val="ru-RU" w:eastAsia="en-US" w:bidi="ar-SA"/>
      </w:rPr>
    </w:lvl>
    <w:lvl w:ilvl="4" w:tplc="E936684C">
      <w:numFmt w:val="bullet"/>
      <w:lvlText w:val="•"/>
      <w:lvlJc w:val="left"/>
      <w:pPr>
        <w:ind w:left="4350" w:hanging="305"/>
      </w:pPr>
      <w:rPr>
        <w:lang w:val="ru-RU" w:eastAsia="en-US" w:bidi="ar-SA"/>
      </w:rPr>
    </w:lvl>
    <w:lvl w:ilvl="5" w:tplc="82985F1A">
      <w:numFmt w:val="bullet"/>
      <w:lvlText w:val="•"/>
      <w:lvlJc w:val="left"/>
      <w:pPr>
        <w:ind w:left="5392" w:hanging="305"/>
      </w:pPr>
      <w:rPr>
        <w:lang w:val="ru-RU" w:eastAsia="en-US" w:bidi="ar-SA"/>
      </w:rPr>
    </w:lvl>
    <w:lvl w:ilvl="6" w:tplc="EB887BD2">
      <w:numFmt w:val="bullet"/>
      <w:lvlText w:val="•"/>
      <w:lvlJc w:val="left"/>
      <w:pPr>
        <w:ind w:left="6435" w:hanging="305"/>
      </w:pPr>
      <w:rPr>
        <w:lang w:val="ru-RU" w:eastAsia="en-US" w:bidi="ar-SA"/>
      </w:rPr>
    </w:lvl>
    <w:lvl w:ilvl="7" w:tplc="C9402CAC">
      <w:numFmt w:val="bullet"/>
      <w:lvlText w:val="•"/>
      <w:lvlJc w:val="left"/>
      <w:pPr>
        <w:ind w:left="7477" w:hanging="305"/>
      </w:pPr>
      <w:rPr>
        <w:lang w:val="ru-RU" w:eastAsia="en-US" w:bidi="ar-SA"/>
      </w:rPr>
    </w:lvl>
    <w:lvl w:ilvl="8" w:tplc="4482A28C">
      <w:numFmt w:val="bullet"/>
      <w:lvlText w:val="•"/>
      <w:lvlJc w:val="left"/>
      <w:pPr>
        <w:ind w:left="8520" w:hanging="305"/>
      </w:pPr>
      <w:rPr>
        <w:lang w:val="ru-RU" w:eastAsia="en-US" w:bidi="ar-SA"/>
      </w:rPr>
    </w:lvl>
  </w:abstractNum>
  <w:abstractNum w:abstractNumId="12" w15:restartNumberingAfterBreak="0">
    <w:nsid w:val="12865AF1"/>
    <w:multiLevelType w:val="singleLevel"/>
    <w:tmpl w:val="47BE96D0"/>
    <w:lvl w:ilvl="0">
      <w:start w:val="8"/>
      <w:numFmt w:val="decimal"/>
      <w:lvlText w:val="5.1.%1."/>
      <w:legacy w:legacy="1" w:legacySpace="0" w:legacyIndent="686"/>
      <w:lvlJc w:val="left"/>
      <w:pPr>
        <w:ind w:left="0" w:firstLine="0"/>
      </w:pPr>
      <w:rPr>
        <w:rFonts w:ascii="Times New Roman" w:hAnsi="Times New Roman" w:cs="Times New Roman" w:hint="default"/>
      </w:rPr>
    </w:lvl>
  </w:abstractNum>
  <w:abstractNum w:abstractNumId="13" w15:restartNumberingAfterBreak="0">
    <w:nsid w:val="13C51361"/>
    <w:multiLevelType w:val="hybridMultilevel"/>
    <w:tmpl w:val="673241F8"/>
    <w:lvl w:ilvl="0" w:tplc="4CB63160">
      <w:numFmt w:val="bullet"/>
      <w:lvlText w:val="-"/>
      <w:lvlJc w:val="left"/>
      <w:pPr>
        <w:ind w:left="1020" w:hanging="155"/>
      </w:pPr>
      <w:rPr>
        <w:rFonts w:ascii="Times New Roman" w:eastAsia="Times New Roman" w:hAnsi="Times New Roman" w:cs="Times New Roman" w:hint="default"/>
        <w:i/>
        <w:iCs/>
        <w:w w:val="96"/>
        <w:sz w:val="27"/>
        <w:szCs w:val="27"/>
        <w:lang w:val="ru-RU" w:eastAsia="en-US" w:bidi="ar-SA"/>
      </w:rPr>
    </w:lvl>
    <w:lvl w:ilvl="1" w:tplc="82187440">
      <w:numFmt w:val="bullet"/>
      <w:lvlText w:val="•"/>
      <w:lvlJc w:val="left"/>
      <w:pPr>
        <w:ind w:left="1968" w:hanging="155"/>
      </w:pPr>
      <w:rPr>
        <w:lang w:val="ru-RU" w:eastAsia="en-US" w:bidi="ar-SA"/>
      </w:rPr>
    </w:lvl>
    <w:lvl w:ilvl="2" w:tplc="1E8AE1FE">
      <w:numFmt w:val="bullet"/>
      <w:lvlText w:val="•"/>
      <w:lvlJc w:val="left"/>
      <w:pPr>
        <w:ind w:left="2917" w:hanging="155"/>
      </w:pPr>
      <w:rPr>
        <w:lang w:val="ru-RU" w:eastAsia="en-US" w:bidi="ar-SA"/>
      </w:rPr>
    </w:lvl>
    <w:lvl w:ilvl="3" w:tplc="4A10C2A4">
      <w:numFmt w:val="bullet"/>
      <w:lvlText w:val="•"/>
      <w:lvlJc w:val="left"/>
      <w:pPr>
        <w:ind w:left="3866" w:hanging="155"/>
      </w:pPr>
      <w:rPr>
        <w:lang w:val="ru-RU" w:eastAsia="en-US" w:bidi="ar-SA"/>
      </w:rPr>
    </w:lvl>
    <w:lvl w:ilvl="4" w:tplc="914489B0">
      <w:numFmt w:val="bullet"/>
      <w:lvlText w:val="•"/>
      <w:lvlJc w:val="left"/>
      <w:pPr>
        <w:ind w:left="4815" w:hanging="155"/>
      </w:pPr>
      <w:rPr>
        <w:lang w:val="ru-RU" w:eastAsia="en-US" w:bidi="ar-SA"/>
      </w:rPr>
    </w:lvl>
    <w:lvl w:ilvl="5" w:tplc="A5F2D538">
      <w:numFmt w:val="bullet"/>
      <w:lvlText w:val="•"/>
      <w:lvlJc w:val="left"/>
      <w:pPr>
        <w:ind w:left="5764" w:hanging="155"/>
      </w:pPr>
      <w:rPr>
        <w:lang w:val="ru-RU" w:eastAsia="en-US" w:bidi="ar-SA"/>
      </w:rPr>
    </w:lvl>
    <w:lvl w:ilvl="6" w:tplc="4898479C">
      <w:numFmt w:val="bullet"/>
      <w:lvlText w:val="•"/>
      <w:lvlJc w:val="left"/>
      <w:pPr>
        <w:ind w:left="6713" w:hanging="155"/>
      </w:pPr>
      <w:rPr>
        <w:lang w:val="ru-RU" w:eastAsia="en-US" w:bidi="ar-SA"/>
      </w:rPr>
    </w:lvl>
    <w:lvl w:ilvl="7" w:tplc="AF76C284">
      <w:numFmt w:val="bullet"/>
      <w:lvlText w:val="•"/>
      <w:lvlJc w:val="left"/>
      <w:pPr>
        <w:ind w:left="7662" w:hanging="155"/>
      </w:pPr>
      <w:rPr>
        <w:lang w:val="ru-RU" w:eastAsia="en-US" w:bidi="ar-SA"/>
      </w:rPr>
    </w:lvl>
    <w:lvl w:ilvl="8" w:tplc="B29EE1BC">
      <w:numFmt w:val="bullet"/>
      <w:lvlText w:val="•"/>
      <w:lvlJc w:val="left"/>
      <w:pPr>
        <w:ind w:left="8611" w:hanging="155"/>
      </w:pPr>
      <w:rPr>
        <w:lang w:val="ru-RU" w:eastAsia="en-US" w:bidi="ar-SA"/>
      </w:rPr>
    </w:lvl>
  </w:abstractNum>
  <w:abstractNum w:abstractNumId="14" w15:restartNumberingAfterBreak="0">
    <w:nsid w:val="159E0FD1"/>
    <w:multiLevelType w:val="singleLevel"/>
    <w:tmpl w:val="D3922D08"/>
    <w:lvl w:ilvl="0">
      <w:start w:val="2"/>
      <w:numFmt w:val="decimal"/>
      <w:lvlText w:val="4.%1."/>
      <w:legacy w:legacy="1" w:legacySpace="0" w:legacyIndent="782"/>
      <w:lvlJc w:val="left"/>
      <w:pPr>
        <w:ind w:left="0" w:firstLine="0"/>
      </w:pPr>
      <w:rPr>
        <w:rFonts w:ascii="Times New Roman" w:hAnsi="Times New Roman" w:cs="Times New Roman" w:hint="default"/>
      </w:rPr>
    </w:lvl>
  </w:abstractNum>
  <w:abstractNum w:abstractNumId="15" w15:restartNumberingAfterBreak="0">
    <w:nsid w:val="170C4BDE"/>
    <w:multiLevelType w:val="multilevel"/>
    <w:tmpl w:val="7CA8C012"/>
    <w:lvl w:ilvl="0">
      <w:start w:val="5"/>
      <w:numFmt w:val="decimal"/>
      <w:lvlText w:val="%1."/>
      <w:lvlJc w:val="left"/>
      <w:pPr>
        <w:ind w:left="495" w:hanging="495"/>
      </w:pPr>
      <w:rPr>
        <w:rFonts w:hint="default"/>
      </w:rPr>
    </w:lvl>
    <w:lvl w:ilvl="1">
      <w:start w:val="3"/>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6" w15:restartNumberingAfterBreak="0">
    <w:nsid w:val="171D7187"/>
    <w:multiLevelType w:val="hybridMultilevel"/>
    <w:tmpl w:val="329E3F06"/>
    <w:lvl w:ilvl="0" w:tplc="285A692E">
      <w:numFmt w:val="bullet"/>
      <w:lvlText w:val="-"/>
      <w:lvlJc w:val="left"/>
      <w:pPr>
        <w:ind w:left="165" w:hanging="164"/>
      </w:pPr>
      <w:rPr>
        <w:rFonts w:ascii="Times New Roman" w:eastAsia="Times New Roman" w:hAnsi="Times New Roman" w:cs="Times New Roman" w:hint="default"/>
        <w:w w:val="104"/>
        <w:sz w:val="27"/>
        <w:szCs w:val="27"/>
        <w:lang w:val="ru-RU" w:eastAsia="en-US" w:bidi="ar-SA"/>
      </w:rPr>
    </w:lvl>
    <w:lvl w:ilvl="1" w:tplc="70AE4846">
      <w:numFmt w:val="bullet"/>
      <w:lvlText w:val="•"/>
      <w:lvlJc w:val="left"/>
      <w:pPr>
        <w:ind w:left="1194" w:hanging="164"/>
      </w:pPr>
      <w:rPr>
        <w:lang w:val="ru-RU" w:eastAsia="en-US" w:bidi="ar-SA"/>
      </w:rPr>
    </w:lvl>
    <w:lvl w:ilvl="2" w:tplc="30C096E6">
      <w:numFmt w:val="bullet"/>
      <w:lvlText w:val="•"/>
      <w:lvlJc w:val="left"/>
      <w:pPr>
        <w:ind w:left="2229" w:hanging="164"/>
      </w:pPr>
      <w:rPr>
        <w:lang w:val="ru-RU" w:eastAsia="en-US" w:bidi="ar-SA"/>
      </w:rPr>
    </w:lvl>
    <w:lvl w:ilvl="3" w:tplc="5AA6F43E">
      <w:numFmt w:val="bullet"/>
      <w:lvlText w:val="•"/>
      <w:lvlJc w:val="left"/>
      <w:pPr>
        <w:ind w:left="3264" w:hanging="164"/>
      </w:pPr>
      <w:rPr>
        <w:lang w:val="ru-RU" w:eastAsia="en-US" w:bidi="ar-SA"/>
      </w:rPr>
    </w:lvl>
    <w:lvl w:ilvl="4" w:tplc="A26C9D2C">
      <w:numFmt w:val="bullet"/>
      <w:lvlText w:val="•"/>
      <w:lvlJc w:val="left"/>
      <w:pPr>
        <w:ind w:left="4299" w:hanging="164"/>
      </w:pPr>
      <w:rPr>
        <w:lang w:val="ru-RU" w:eastAsia="en-US" w:bidi="ar-SA"/>
      </w:rPr>
    </w:lvl>
    <w:lvl w:ilvl="5" w:tplc="2F6207CE">
      <w:numFmt w:val="bullet"/>
      <w:lvlText w:val="•"/>
      <w:lvlJc w:val="left"/>
      <w:pPr>
        <w:ind w:left="5334" w:hanging="164"/>
      </w:pPr>
      <w:rPr>
        <w:lang w:val="ru-RU" w:eastAsia="en-US" w:bidi="ar-SA"/>
      </w:rPr>
    </w:lvl>
    <w:lvl w:ilvl="6" w:tplc="AF34EDC6">
      <w:numFmt w:val="bullet"/>
      <w:lvlText w:val="•"/>
      <w:lvlJc w:val="left"/>
      <w:pPr>
        <w:ind w:left="6369" w:hanging="164"/>
      </w:pPr>
      <w:rPr>
        <w:lang w:val="ru-RU" w:eastAsia="en-US" w:bidi="ar-SA"/>
      </w:rPr>
    </w:lvl>
    <w:lvl w:ilvl="7" w:tplc="8ABCE3AC">
      <w:numFmt w:val="bullet"/>
      <w:lvlText w:val="•"/>
      <w:lvlJc w:val="left"/>
      <w:pPr>
        <w:ind w:left="7404" w:hanging="164"/>
      </w:pPr>
      <w:rPr>
        <w:lang w:val="ru-RU" w:eastAsia="en-US" w:bidi="ar-SA"/>
      </w:rPr>
    </w:lvl>
    <w:lvl w:ilvl="8" w:tplc="CAD4DAB8">
      <w:numFmt w:val="bullet"/>
      <w:lvlText w:val="•"/>
      <w:lvlJc w:val="left"/>
      <w:pPr>
        <w:ind w:left="8439" w:hanging="164"/>
      </w:pPr>
      <w:rPr>
        <w:lang w:val="ru-RU" w:eastAsia="en-US" w:bidi="ar-SA"/>
      </w:rPr>
    </w:lvl>
  </w:abstractNum>
  <w:abstractNum w:abstractNumId="17" w15:restartNumberingAfterBreak="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6A4F2B"/>
    <w:multiLevelType w:val="singleLevel"/>
    <w:tmpl w:val="DAEE800C"/>
    <w:lvl w:ilvl="0">
      <w:start w:val="9"/>
      <w:numFmt w:val="decimal"/>
      <w:lvlText w:val="3.%1."/>
      <w:legacy w:legacy="1" w:legacySpace="0" w:legacyIndent="629"/>
      <w:lvlJc w:val="left"/>
      <w:pPr>
        <w:ind w:left="0" w:firstLine="0"/>
      </w:pPr>
      <w:rPr>
        <w:rFonts w:ascii="Times New Roman" w:hAnsi="Times New Roman" w:cs="Times New Roman" w:hint="default"/>
      </w:rPr>
    </w:lvl>
  </w:abstractNum>
  <w:abstractNum w:abstractNumId="19" w15:restartNumberingAfterBreak="0">
    <w:nsid w:val="1DC82EFB"/>
    <w:multiLevelType w:val="multilevel"/>
    <w:tmpl w:val="F752CFD0"/>
    <w:lvl w:ilvl="0">
      <w:start w:val="5"/>
      <w:numFmt w:val="decimal"/>
      <w:lvlText w:val="%1"/>
      <w:lvlJc w:val="left"/>
      <w:pPr>
        <w:ind w:left="1361" w:hanging="420"/>
      </w:pPr>
      <w:rPr>
        <w:lang w:val="ru-RU" w:eastAsia="en-US" w:bidi="ar-SA"/>
      </w:rPr>
    </w:lvl>
    <w:lvl w:ilvl="1">
      <w:start w:val="1"/>
      <w:numFmt w:val="decimal"/>
      <w:lvlText w:val="%1.%2."/>
      <w:lvlJc w:val="left"/>
      <w:pPr>
        <w:ind w:left="1361" w:hanging="42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476" w:hanging="140"/>
      </w:pPr>
      <w:rPr>
        <w:lang w:val="ru-RU" w:eastAsia="en-US" w:bidi="ar-SA"/>
      </w:rPr>
    </w:lvl>
    <w:lvl w:ilvl="4">
      <w:numFmt w:val="bullet"/>
      <w:lvlText w:val="•"/>
      <w:lvlJc w:val="left"/>
      <w:pPr>
        <w:ind w:left="4495" w:hanging="140"/>
      </w:pPr>
      <w:rPr>
        <w:lang w:val="ru-RU" w:eastAsia="en-US" w:bidi="ar-SA"/>
      </w:rPr>
    </w:lvl>
    <w:lvl w:ilvl="5">
      <w:numFmt w:val="bullet"/>
      <w:lvlText w:val="•"/>
      <w:lvlJc w:val="left"/>
      <w:pPr>
        <w:ind w:left="5513" w:hanging="140"/>
      </w:pPr>
      <w:rPr>
        <w:lang w:val="ru-RU" w:eastAsia="en-US" w:bidi="ar-SA"/>
      </w:rPr>
    </w:lvl>
    <w:lvl w:ilvl="6">
      <w:numFmt w:val="bullet"/>
      <w:lvlText w:val="•"/>
      <w:lvlJc w:val="left"/>
      <w:pPr>
        <w:ind w:left="6532" w:hanging="140"/>
      </w:pPr>
      <w:rPr>
        <w:lang w:val="ru-RU" w:eastAsia="en-US" w:bidi="ar-SA"/>
      </w:rPr>
    </w:lvl>
    <w:lvl w:ilvl="7">
      <w:numFmt w:val="bullet"/>
      <w:lvlText w:val="•"/>
      <w:lvlJc w:val="left"/>
      <w:pPr>
        <w:ind w:left="7550" w:hanging="140"/>
      </w:pPr>
      <w:rPr>
        <w:lang w:val="ru-RU" w:eastAsia="en-US" w:bidi="ar-SA"/>
      </w:rPr>
    </w:lvl>
    <w:lvl w:ilvl="8">
      <w:numFmt w:val="bullet"/>
      <w:lvlText w:val="•"/>
      <w:lvlJc w:val="left"/>
      <w:pPr>
        <w:ind w:left="8568" w:hanging="140"/>
      </w:pPr>
      <w:rPr>
        <w:lang w:val="ru-RU" w:eastAsia="en-US" w:bidi="ar-SA"/>
      </w:rPr>
    </w:lvl>
  </w:abstractNum>
  <w:abstractNum w:abstractNumId="20" w15:restartNumberingAfterBreak="0">
    <w:nsid w:val="21BD023A"/>
    <w:multiLevelType w:val="hybridMultilevel"/>
    <w:tmpl w:val="5CE8B21E"/>
    <w:styleLink w:val="WW8Num411"/>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3050A5"/>
    <w:multiLevelType w:val="multilevel"/>
    <w:tmpl w:val="34B46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A5531F1"/>
    <w:multiLevelType w:val="singleLevel"/>
    <w:tmpl w:val="638C82A8"/>
    <w:lvl w:ilvl="0">
      <w:start w:val="2"/>
      <w:numFmt w:val="decimal"/>
      <w:lvlText w:val="5.%1."/>
      <w:legacy w:legacy="1" w:legacySpace="0" w:legacyIndent="490"/>
      <w:lvlJc w:val="left"/>
      <w:pPr>
        <w:ind w:left="0" w:firstLine="0"/>
      </w:pPr>
      <w:rPr>
        <w:rFonts w:ascii="Times New Roman" w:hAnsi="Times New Roman" w:cs="Times New Roman" w:hint="default"/>
      </w:rPr>
    </w:lvl>
  </w:abstractNum>
  <w:abstractNum w:abstractNumId="24" w15:restartNumberingAfterBreak="0">
    <w:nsid w:val="2C450006"/>
    <w:multiLevelType w:val="multilevel"/>
    <w:tmpl w:val="5982246E"/>
    <w:lvl w:ilvl="0">
      <w:start w:val="6"/>
      <w:numFmt w:val="decimal"/>
      <w:lvlText w:val="%1"/>
      <w:lvlJc w:val="left"/>
      <w:pPr>
        <w:ind w:left="217" w:hanging="811"/>
      </w:pPr>
      <w:rPr>
        <w:lang w:val="ru-RU" w:eastAsia="en-US" w:bidi="ar-SA"/>
      </w:rPr>
    </w:lvl>
    <w:lvl w:ilvl="1">
      <w:start w:val="2"/>
      <w:numFmt w:val="decimal"/>
      <w:lvlText w:val="%1.%2."/>
      <w:lvlJc w:val="left"/>
      <w:pPr>
        <w:ind w:left="217" w:hanging="811"/>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263" w:hanging="240"/>
      </w:pPr>
      <w:rPr>
        <w:rFonts w:ascii="Times New Roman" w:eastAsia="Times New Roman" w:hAnsi="Times New Roman" w:cs="Times New Roman" w:hint="default"/>
        <w:w w:val="99"/>
        <w:sz w:val="20"/>
        <w:szCs w:val="20"/>
        <w:lang w:val="ru-RU" w:eastAsia="en-US" w:bidi="ar-SA"/>
      </w:rPr>
    </w:lvl>
    <w:lvl w:ilvl="3">
      <w:start w:val="1"/>
      <w:numFmt w:val="decimal"/>
      <w:lvlText w:val="%4."/>
      <w:lvlJc w:val="left"/>
      <w:pPr>
        <w:ind w:left="4102" w:hanging="240"/>
      </w:pPr>
      <w:rPr>
        <w:rFonts w:ascii="Times New Roman" w:eastAsia="Times New Roman" w:hAnsi="Times New Roman" w:cs="Times New Roman" w:hint="default"/>
        <w:w w:val="99"/>
        <w:sz w:val="24"/>
        <w:szCs w:val="24"/>
        <w:lang w:val="ru-RU" w:eastAsia="en-US" w:bidi="ar-SA"/>
      </w:rPr>
    </w:lvl>
    <w:lvl w:ilvl="4">
      <w:start w:val="1"/>
      <w:numFmt w:val="decimal"/>
      <w:lvlText w:val="%5."/>
      <w:lvlJc w:val="left"/>
      <w:pPr>
        <w:ind w:left="4263" w:hanging="24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602" w:hanging="240"/>
      </w:pPr>
      <w:rPr>
        <w:lang w:val="ru-RU" w:eastAsia="en-US" w:bidi="ar-SA"/>
      </w:rPr>
    </w:lvl>
    <w:lvl w:ilvl="6">
      <w:numFmt w:val="bullet"/>
      <w:lvlText w:val="•"/>
      <w:lvlJc w:val="left"/>
      <w:pPr>
        <w:ind w:left="7382" w:hanging="240"/>
      </w:pPr>
      <w:rPr>
        <w:lang w:val="ru-RU" w:eastAsia="en-US" w:bidi="ar-SA"/>
      </w:rPr>
    </w:lvl>
    <w:lvl w:ilvl="7">
      <w:numFmt w:val="bullet"/>
      <w:lvlText w:val="•"/>
      <w:lvlJc w:val="left"/>
      <w:pPr>
        <w:ind w:left="8163" w:hanging="240"/>
      </w:pPr>
      <w:rPr>
        <w:lang w:val="ru-RU" w:eastAsia="en-US" w:bidi="ar-SA"/>
      </w:rPr>
    </w:lvl>
    <w:lvl w:ilvl="8">
      <w:numFmt w:val="bullet"/>
      <w:lvlText w:val="•"/>
      <w:lvlJc w:val="left"/>
      <w:pPr>
        <w:ind w:left="8944" w:hanging="240"/>
      </w:pPr>
      <w:rPr>
        <w:lang w:val="ru-RU" w:eastAsia="en-US" w:bidi="ar-SA"/>
      </w:rPr>
    </w:lvl>
  </w:abstractNum>
  <w:abstractNum w:abstractNumId="25"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6"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7" w15:restartNumberingAfterBreak="0">
    <w:nsid w:val="3F927E3F"/>
    <w:multiLevelType w:val="multilevel"/>
    <w:tmpl w:val="A934BA84"/>
    <w:lvl w:ilvl="0">
      <w:start w:val="1"/>
      <w:numFmt w:val="decimal"/>
      <w:lvlText w:val="%1"/>
      <w:lvlJc w:val="left"/>
      <w:pPr>
        <w:ind w:left="168" w:hanging="491"/>
      </w:pPr>
      <w:rPr>
        <w:lang w:val="ru-RU" w:eastAsia="en-US" w:bidi="ar-SA"/>
      </w:rPr>
    </w:lvl>
    <w:lvl w:ilvl="1">
      <w:start w:val="1"/>
      <w:numFmt w:val="decimal"/>
      <w:lvlText w:val="%1.%2"/>
      <w:lvlJc w:val="left"/>
      <w:pPr>
        <w:ind w:left="168" w:hanging="491"/>
      </w:pPr>
      <w:rPr>
        <w:rFonts w:ascii="Times New Roman" w:eastAsia="Times New Roman" w:hAnsi="Times New Roman" w:cs="Times New Roman" w:hint="default"/>
        <w:w w:val="101"/>
        <w:sz w:val="27"/>
        <w:szCs w:val="27"/>
        <w:lang w:val="ru-RU" w:eastAsia="en-US" w:bidi="ar-SA"/>
      </w:rPr>
    </w:lvl>
    <w:lvl w:ilvl="2">
      <w:numFmt w:val="bullet"/>
      <w:lvlText w:val="-"/>
      <w:lvlJc w:val="left"/>
      <w:pPr>
        <w:ind w:left="155" w:hanging="168"/>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264" w:hanging="168"/>
      </w:pPr>
      <w:rPr>
        <w:lang w:val="ru-RU" w:eastAsia="en-US" w:bidi="ar-SA"/>
      </w:rPr>
    </w:lvl>
    <w:lvl w:ilvl="4">
      <w:numFmt w:val="bullet"/>
      <w:lvlText w:val="•"/>
      <w:lvlJc w:val="left"/>
      <w:pPr>
        <w:ind w:left="4299" w:hanging="168"/>
      </w:pPr>
      <w:rPr>
        <w:lang w:val="ru-RU" w:eastAsia="en-US" w:bidi="ar-SA"/>
      </w:rPr>
    </w:lvl>
    <w:lvl w:ilvl="5">
      <w:numFmt w:val="bullet"/>
      <w:lvlText w:val="•"/>
      <w:lvlJc w:val="left"/>
      <w:pPr>
        <w:ind w:left="5334" w:hanging="168"/>
      </w:pPr>
      <w:rPr>
        <w:lang w:val="ru-RU" w:eastAsia="en-US" w:bidi="ar-SA"/>
      </w:rPr>
    </w:lvl>
    <w:lvl w:ilvl="6">
      <w:numFmt w:val="bullet"/>
      <w:lvlText w:val="•"/>
      <w:lvlJc w:val="left"/>
      <w:pPr>
        <w:ind w:left="6369" w:hanging="168"/>
      </w:pPr>
      <w:rPr>
        <w:lang w:val="ru-RU" w:eastAsia="en-US" w:bidi="ar-SA"/>
      </w:rPr>
    </w:lvl>
    <w:lvl w:ilvl="7">
      <w:numFmt w:val="bullet"/>
      <w:lvlText w:val="•"/>
      <w:lvlJc w:val="left"/>
      <w:pPr>
        <w:ind w:left="7404" w:hanging="168"/>
      </w:pPr>
      <w:rPr>
        <w:lang w:val="ru-RU" w:eastAsia="en-US" w:bidi="ar-SA"/>
      </w:rPr>
    </w:lvl>
    <w:lvl w:ilvl="8">
      <w:numFmt w:val="bullet"/>
      <w:lvlText w:val="•"/>
      <w:lvlJc w:val="left"/>
      <w:pPr>
        <w:ind w:left="8439" w:hanging="168"/>
      </w:pPr>
      <w:rPr>
        <w:lang w:val="ru-RU" w:eastAsia="en-US" w:bidi="ar-SA"/>
      </w:rPr>
    </w:lvl>
  </w:abstractNum>
  <w:abstractNum w:abstractNumId="28" w15:restartNumberingAfterBreak="0">
    <w:nsid w:val="40233FDB"/>
    <w:multiLevelType w:val="hybridMultilevel"/>
    <w:tmpl w:val="493CEC1E"/>
    <w:styleLink w:val="WW8Num3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3B07CB6"/>
    <w:multiLevelType w:val="singleLevel"/>
    <w:tmpl w:val="287EF79E"/>
    <w:lvl w:ilvl="0">
      <w:start w:val="2"/>
      <w:numFmt w:val="decimal"/>
      <w:lvlText w:val="3.%1."/>
      <w:legacy w:legacy="1" w:legacySpace="0" w:legacyIndent="495"/>
      <w:lvlJc w:val="left"/>
      <w:pPr>
        <w:ind w:left="0" w:firstLine="0"/>
      </w:pPr>
      <w:rPr>
        <w:rFonts w:ascii="Times New Roman" w:hAnsi="Times New Roman" w:cs="Times New Roman" w:hint="default"/>
      </w:rPr>
    </w:lvl>
  </w:abstractNum>
  <w:abstractNum w:abstractNumId="30" w15:restartNumberingAfterBreak="0">
    <w:nsid w:val="44943076"/>
    <w:multiLevelType w:val="multilevel"/>
    <w:tmpl w:val="451249FA"/>
    <w:lvl w:ilvl="0">
      <w:start w:val="8"/>
      <w:numFmt w:val="decimal"/>
      <w:lvlText w:val="%1"/>
      <w:lvlJc w:val="left"/>
      <w:pPr>
        <w:ind w:left="534" w:hanging="362"/>
      </w:pPr>
      <w:rPr>
        <w:lang w:val="ru-RU" w:eastAsia="en-US" w:bidi="ar-SA"/>
      </w:rPr>
    </w:lvl>
    <w:lvl w:ilvl="1">
      <w:start w:val="1"/>
      <w:numFmt w:val="decimal"/>
      <w:lvlText w:val="%1.%2."/>
      <w:lvlJc w:val="left"/>
      <w:pPr>
        <w:ind w:left="534" w:hanging="362"/>
      </w:pPr>
      <w:rPr>
        <w:rFonts w:ascii="Times New Roman" w:eastAsia="Times New Roman" w:hAnsi="Times New Roman" w:cs="Times New Roman" w:hint="default"/>
        <w:w w:val="99"/>
        <w:sz w:val="22"/>
        <w:szCs w:val="22"/>
        <w:lang w:val="ru-RU" w:eastAsia="en-US" w:bidi="ar-SA"/>
      </w:rPr>
    </w:lvl>
    <w:lvl w:ilvl="2">
      <w:numFmt w:val="bullet"/>
      <w:lvlText w:val="•"/>
      <w:lvlJc w:val="left"/>
      <w:pPr>
        <w:ind w:left="2553" w:hanging="362"/>
      </w:pPr>
      <w:rPr>
        <w:lang w:val="ru-RU" w:eastAsia="en-US" w:bidi="ar-SA"/>
      </w:rPr>
    </w:lvl>
    <w:lvl w:ilvl="3">
      <w:numFmt w:val="bullet"/>
      <w:lvlText w:val="•"/>
      <w:lvlJc w:val="left"/>
      <w:pPr>
        <w:ind w:left="3559" w:hanging="362"/>
      </w:pPr>
      <w:rPr>
        <w:lang w:val="ru-RU" w:eastAsia="en-US" w:bidi="ar-SA"/>
      </w:rPr>
    </w:lvl>
    <w:lvl w:ilvl="4">
      <w:numFmt w:val="bullet"/>
      <w:lvlText w:val="•"/>
      <w:lvlJc w:val="left"/>
      <w:pPr>
        <w:ind w:left="4566" w:hanging="362"/>
      </w:pPr>
      <w:rPr>
        <w:lang w:val="ru-RU" w:eastAsia="en-US" w:bidi="ar-SA"/>
      </w:rPr>
    </w:lvl>
    <w:lvl w:ilvl="5">
      <w:numFmt w:val="bullet"/>
      <w:lvlText w:val="•"/>
      <w:lvlJc w:val="left"/>
      <w:pPr>
        <w:ind w:left="5572" w:hanging="362"/>
      </w:pPr>
      <w:rPr>
        <w:lang w:val="ru-RU" w:eastAsia="en-US" w:bidi="ar-SA"/>
      </w:rPr>
    </w:lvl>
    <w:lvl w:ilvl="6">
      <w:numFmt w:val="bullet"/>
      <w:lvlText w:val="•"/>
      <w:lvlJc w:val="left"/>
      <w:pPr>
        <w:ind w:left="6579" w:hanging="362"/>
      </w:pPr>
      <w:rPr>
        <w:lang w:val="ru-RU" w:eastAsia="en-US" w:bidi="ar-SA"/>
      </w:rPr>
    </w:lvl>
    <w:lvl w:ilvl="7">
      <w:numFmt w:val="bullet"/>
      <w:lvlText w:val="•"/>
      <w:lvlJc w:val="left"/>
      <w:pPr>
        <w:ind w:left="7585" w:hanging="362"/>
      </w:pPr>
      <w:rPr>
        <w:lang w:val="ru-RU" w:eastAsia="en-US" w:bidi="ar-SA"/>
      </w:rPr>
    </w:lvl>
    <w:lvl w:ilvl="8">
      <w:numFmt w:val="bullet"/>
      <w:lvlText w:val="•"/>
      <w:lvlJc w:val="left"/>
      <w:pPr>
        <w:ind w:left="8592" w:hanging="362"/>
      </w:pPr>
      <w:rPr>
        <w:lang w:val="ru-RU" w:eastAsia="en-US" w:bidi="ar-SA"/>
      </w:rPr>
    </w:lvl>
  </w:abstractNum>
  <w:abstractNum w:abstractNumId="31" w15:restartNumberingAfterBreak="0">
    <w:nsid w:val="46B725C3"/>
    <w:multiLevelType w:val="hybridMultilevel"/>
    <w:tmpl w:val="D36A09D0"/>
    <w:lvl w:ilvl="0" w:tplc="C83E73B8">
      <w:numFmt w:val="bullet"/>
      <w:lvlText w:val="-"/>
      <w:lvlJc w:val="left"/>
      <w:pPr>
        <w:ind w:left="175" w:hanging="164"/>
      </w:pPr>
      <w:rPr>
        <w:rFonts w:ascii="Times New Roman" w:eastAsia="Times New Roman" w:hAnsi="Times New Roman" w:cs="Times New Roman" w:hint="default"/>
        <w:w w:val="104"/>
        <w:sz w:val="27"/>
        <w:szCs w:val="27"/>
        <w:lang w:val="ru-RU" w:eastAsia="en-US" w:bidi="ar-SA"/>
      </w:rPr>
    </w:lvl>
    <w:lvl w:ilvl="1" w:tplc="F72CF462">
      <w:numFmt w:val="bullet"/>
      <w:lvlText w:val="•"/>
      <w:lvlJc w:val="left"/>
      <w:pPr>
        <w:ind w:left="1212" w:hanging="164"/>
      </w:pPr>
      <w:rPr>
        <w:lang w:val="ru-RU" w:eastAsia="en-US" w:bidi="ar-SA"/>
      </w:rPr>
    </w:lvl>
    <w:lvl w:ilvl="2" w:tplc="DFDA2F8A">
      <w:numFmt w:val="bullet"/>
      <w:lvlText w:val="•"/>
      <w:lvlJc w:val="left"/>
      <w:pPr>
        <w:ind w:left="2245" w:hanging="164"/>
      </w:pPr>
      <w:rPr>
        <w:lang w:val="ru-RU" w:eastAsia="en-US" w:bidi="ar-SA"/>
      </w:rPr>
    </w:lvl>
    <w:lvl w:ilvl="3" w:tplc="13A283AA">
      <w:numFmt w:val="bullet"/>
      <w:lvlText w:val="•"/>
      <w:lvlJc w:val="left"/>
      <w:pPr>
        <w:ind w:left="3278" w:hanging="164"/>
      </w:pPr>
      <w:rPr>
        <w:lang w:val="ru-RU" w:eastAsia="en-US" w:bidi="ar-SA"/>
      </w:rPr>
    </w:lvl>
    <w:lvl w:ilvl="4" w:tplc="8C669D04">
      <w:numFmt w:val="bullet"/>
      <w:lvlText w:val="•"/>
      <w:lvlJc w:val="left"/>
      <w:pPr>
        <w:ind w:left="4311" w:hanging="164"/>
      </w:pPr>
      <w:rPr>
        <w:lang w:val="ru-RU" w:eastAsia="en-US" w:bidi="ar-SA"/>
      </w:rPr>
    </w:lvl>
    <w:lvl w:ilvl="5" w:tplc="15B2A7F8">
      <w:numFmt w:val="bullet"/>
      <w:lvlText w:val="•"/>
      <w:lvlJc w:val="left"/>
      <w:pPr>
        <w:ind w:left="5344" w:hanging="164"/>
      </w:pPr>
      <w:rPr>
        <w:lang w:val="ru-RU" w:eastAsia="en-US" w:bidi="ar-SA"/>
      </w:rPr>
    </w:lvl>
    <w:lvl w:ilvl="6" w:tplc="3DC28B84">
      <w:numFmt w:val="bullet"/>
      <w:lvlText w:val="•"/>
      <w:lvlJc w:val="left"/>
      <w:pPr>
        <w:ind w:left="6377" w:hanging="164"/>
      </w:pPr>
      <w:rPr>
        <w:lang w:val="ru-RU" w:eastAsia="en-US" w:bidi="ar-SA"/>
      </w:rPr>
    </w:lvl>
    <w:lvl w:ilvl="7" w:tplc="ADF88C46">
      <w:numFmt w:val="bullet"/>
      <w:lvlText w:val="•"/>
      <w:lvlJc w:val="left"/>
      <w:pPr>
        <w:ind w:left="7410" w:hanging="164"/>
      </w:pPr>
      <w:rPr>
        <w:lang w:val="ru-RU" w:eastAsia="en-US" w:bidi="ar-SA"/>
      </w:rPr>
    </w:lvl>
    <w:lvl w:ilvl="8" w:tplc="F2462644">
      <w:numFmt w:val="bullet"/>
      <w:lvlText w:val="•"/>
      <w:lvlJc w:val="left"/>
      <w:pPr>
        <w:ind w:left="8443" w:hanging="164"/>
      </w:pPr>
      <w:rPr>
        <w:lang w:val="ru-RU" w:eastAsia="en-US" w:bidi="ar-SA"/>
      </w:rPr>
    </w:lvl>
  </w:abstractNum>
  <w:abstractNum w:abstractNumId="32" w15:restartNumberingAfterBreak="0">
    <w:nsid w:val="47913C64"/>
    <w:multiLevelType w:val="multilevel"/>
    <w:tmpl w:val="F8265DD4"/>
    <w:lvl w:ilvl="0">
      <w:start w:val="2"/>
      <w:numFmt w:val="decimal"/>
      <w:lvlText w:val="%1"/>
      <w:lvlJc w:val="left"/>
      <w:pPr>
        <w:ind w:left="172" w:hanging="492"/>
      </w:pPr>
      <w:rPr>
        <w:lang w:val="ru-RU" w:eastAsia="en-US" w:bidi="ar-SA"/>
      </w:rPr>
    </w:lvl>
    <w:lvl w:ilvl="1">
      <w:start w:val="1"/>
      <w:numFmt w:val="decimal"/>
      <w:lvlText w:val="%1.%2."/>
      <w:lvlJc w:val="left"/>
      <w:pPr>
        <w:ind w:left="172" w:hanging="492"/>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72" w:hanging="777"/>
      </w:pPr>
      <w:rPr>
        <w:rFonts w:ascii="Times New Roman" w:eastAsia="Times New Roman" w:hAnsi="Times New Roman" w:cs="Times New Roman"/>
        <w:spacing w:val="-3"/>
        <w:w w:val="100"/>
        <w:sz w:val="28"/>
        <w:szCs w:val="28"/>
        <w:lang w:val="ru-RU" w:eastAsia="en-US" w:bidi="ar-SA"/>
      </w:rPr>
    </w:lvl>
    <w:lvl w:ilvl="3">
      <w:numFmt w:val="bullet"/>
      <w:lvlText w:val="•"/>
      <w:lvlJc w:val="left"/>
      <w:pPr>
        <w:ind w:left="3307" w:hanging="777"/>
      </w:pPr>
      <w:rPr>
        <w:lang w:val="ru-RU" w:eastAsia="en-US" w:bidi="ar-SA"/>
      </w:rPr>
    </w:lvl>
    <w:lvl w:ilvl="4">
      <w:numFmt w:val="bullet"/>
      <w:lvlText w:val="•"/>
      <w:lvlJc w:val="left"/>
      <w:pPr>
        <w:ind w:left="4350" w:hanging="777"/>
      </w:pPr>
      <w:rPr>
        <w:lang w:val="ru-RU" w:eastAsia="en-US" w:bidi="ar-SA"/>
      </w:rPr>
    </w:lvl>
    <w:lvl w:ilvl="5">
      <w:numFmt w:val="bullet"/>
      <w:lvlText w:val="•"/>
      <w:lvlJc w:val="left"/>
      <w:pPr>
        <w:ind w:left="5392" w:hanging="777"/>
      </w:pPr>
      <w:rPr>
        <w:lang w:val="ru-RU" w:eastAsia="en-US" w:bidi="ar-SA"/>
      </w:rPr>
    </w:lvl>
    <w:lvl w:ilvl="6">
      <w:numFmt w:val="bullet"/>
      <w:lvlText w:val="•"/>
      <w:lvlJc w:val="left"/>
      <w:pPr>
        <w:ind w:left="6435" w:hanging="777"/>
      </w:pPr>
      <w:rPr>
        <w:lang w:val="ru-RU" w:eastAsia="en-US" w:bidi="ar-SA"/>
      </w:rPr>
    </w:lvl>
    <w:lvl w:ilvl="7">
      <w:numFmt w:val="bullet"/>
      <w:lvlText w:val="•"/>
      <w:lvlJc w:val="left"/>
      <w:pPr>
        <w:ind w:left="7477" w:hanging="777"/>
      </w:pPr>
      <w:rPr>
        <w:lang w:val="ru-RU" w:eastAsia="en-US" w:bidi="ar-SA"/>
      </w:rPr>
    </w:lvl>
    <w:lvl w:ilvl="8">
      <w:numFmt w:val="bullet"/>
      <w:lvlText w:val="•"/>
      <w:lvlJc w:val="left"/>
      <w:pPr>
        <w:ind w:left="8520" w:hanging="777"/>
      </w:pPr>
      <w:rPr>
        <w:lang w:val="ru-RU" w:eastAsia="en-US" w:bidi="ar-SA"/>
      </w:rPr>
    </w:lvl>
  </w:abstractNum>
  <w:abstractNum w:abstractNumId="33" w15:restartNumberingAfterBreak="0">
    <w:nsid w:val="496A334D"/>
    <w:multiLevelType w:val="hybridMultilevel"/>
    <w:tmpl w:val="BABAF818"/>
    <w:lvl w:ilvl="0" w:tplc="5A6A16B0">
      <w:numFmt w:val="bullet"/>
      <w:lvlText w:val="-"/>
      <w:lvlJc w:val="left"/>
      <w:pPr>
        <w:ind w:left="163" w:hanging="168"/>
      </w:pPr>
      <w:rPr>
        <w:rFonts w:ascii="Times New Roman" w:eastAsia="Times New Roman" w:hAnsi="Times New Roman" w:cs="Times New Roman" w:hint="default"/>
        <w:w w:val="104"/>
        <w:sz w:val="27"/>
        <w:szCs w:val="27"/>
        <w:lang w:val="ru-RU" w:eastAsia="en-US" w:bidi="ar-SA"/>
      </w:rPr>
    </w:lvl>
    <w:lvl w:ilvl="1" w:tplc="C026EB44">
      <w:numFmt w:val="bullet"/>
      <w:lvlText w:val="•"/>
      <w:lvlJc w:val="left"/>
      <w:pPr>
        <w:ind w:left="1194" w:hanging="168"/>
      </w:pPr>
      <w:rPr>
        <w:lang w:val="ru-RU" w:eastAsia="en-US" w:bidi="ar-SA"/>
      </w:rPr>
    </w:lvl>
    <w:lvl w:ilvl="2" w:tplc="4C48DA18">
      <w:numFmt w:val="bullet"/>
      <w:lvlText w:val="•"/>
      <w:lvlJc w:val="left"/>
      <w:pPr>
        <w:ind w:left="2229" w:hanging="168"/>
      </w:pPr>
      <w:rPr>
        <w:lang w:val="ru-RU" w:eastAsia="en-US" w:bidi="ar-SA"/>
      </w:rPr>
    </w:lvl>
    <w:lvl w:ilvl="3" w:tplc="508EDF7A">
      <w:numFmt w:val="bullet"/>
      <w:lvlText w:val="•"/>
      <w:lvlJc w:val="left"/>
      <w:pPr>
        <w:ind w:left="3264" w:hanging="168"/>
      </w:pPr>
      <w:rPr>
        <w:lang w:val="ru-RU" w:eastAsia="en-US" w:bidi="ar-SA"/>
      </w:rPr>
    </w:lvl>
    <w:lvl w:ilvl="4" w:tplc="EC122C54">
      <w:numFmt w:val="bullet"/>
      <w:lvlText w:val="•"/>
      <w:lvlJc w:val="left"/>
      <w:pPr>
        <w:ind w:left="4299" w:hanging="168"/>
      </w:pPr>
      <w:rPr>
        <w:lang w:val="ru-RU" w:eastAsia="en-US" w:bidi="ar-SA"/>
      </w:rPr>
    </w:lvl>
    <w:lvl w:ilvl="5" w:tplc="F87A2C00">
      <w:numFmt w:val="bullet"/>
      <w:lvlText w:val="•"/>
      <w:lvlJc w:val="left"/>
      <w:pPr>
        <w:ind w:left="5334" w:hanging="168"/>
      </w:pPr>
      <w:rPr>
        <w:lang w:val="ru-RU" w:eastAsia="en-US" w:bidi="ar-SA"/>
      </w:rPr>
    </w:lvl>
    <w:lvl w:ilvl="6" w:tplc="6F86E6AE">
      <w:numFmt w:val="bullet"/>
      <w:lvlText w:val="•"/>
      <w:lvlJc w:val="left"/>
      <w:pPr>
        <w:ind w:left="6369" w:hanging="168"/>
      </w:pPr>
      <w:rPr>
        <w:lang w:val="ru-RU" w:eastAsia="en-US" w:bidi="ar-SA"/>
      </w:rPr>
    </w:lvl>
    <w:lvl w:ilvl="7" w:tplc="598EFC8A">
      <w:numFmt w:val="bullet"/>
      <w:lvlText w:val="•"/>
      <w:lvlJc w:val="left"/>
      <w:pPr>
        <w:ind w:left="7404" w:hanging="168"/>
      </w:pPr>
      <w:rPr>
        <w:lang w:val="ru-RU" w:eastAsia="en-US" w:bidi="ar-SA"/>
      </w:rPr>
    </w:lvl>
    <w:lvl w:ilvl="8" w:tplc="FE70920A">
      <w:numFmt w:val="bullet"/>
      <w:lvlText w:val="•"/>
      <w:lvlJc w:val="left"/>
      <w:pPr>
        <w:ind w:left="8439" w:hanging="168"/>
      </w:pPr>
      <w:rPr>
        <w:lang w:val="ru-RU" w:eastAsia="en-US" w:bidi="ar-SA"/>
      </w:rPr>
    </w:lvl>
  </w:abstractNum>
  <w:abstractNum w:abstractNumId="34" w15:restartNumberingAfterBreak="0">
    <w:nsid w:val="4A765D4E"/>
    <w:multiLevelType w:val="multilevel"/>
    <w:tmpl w:val="C8641A90"/>
    <w:lvl w:ilvl="0">
      <w:start w:val="42"/>
      <w:numFmt w:val="decimal"/>
      <w:lvlText w:val="%1"/>
      <w:lvlJc w:val="left"/>
      <w:pPr>
        <w:ind w:left="156" w:hanging="700"/>
      </w:pPr>
      <w:rPr>
        <w:lang w:val="ru-RU" w:eastAsia="en-US" w:bidi="ar-SA"/>
      </w:rPr>
    </w:lvl>
    <w:lvl w:ilvl="1">
      <w:start w:val="3"/>
      <w:numFmt w:val="decimal"/>
      <w:lvlText w:val="%1.%2"/>
      <w:lvlJc w:val="left"/>
      <w:pPr>
        <w:ind w:left="156" w:hanging="700"/>
      </w:pPr>
      <w:rPr>
        <w:rFonts w:ascii="Times New Roman" w:eastAsia="Times New Roman" w:hAnsi="Times New Roman" w:cs="Times New Roman" w:hint="default"/>
        <w:w w:val="100"/>
        <w:sz w:val="27"/>
        <w:szCs w:val="27"/>
        <w:lang w:val="ru-RU" w:eastAsia="en-US" w:bidi="ar-SA"/>
      </w:rPr>
    </w:lvl>
    <w:lvl w:ilvl="2">
      <w:numFmt w:val="bullet"/>
      <w:lvlText w:val="-"/>
      <w:lvlJc w:val="left"/>
      <w:pPr>
        <w:ind w:left="150" w:hanging="159"/>
      </w:pPr>
      <w:rPr>
        <w:rFonts w:ascii="Times New Roman" w:eastAsia="Times New Roman" w:hAnsi="Times New Roman" w:cs="Times New Roman" w:hint="default"/>
        <w:w w:val="104"/>
        <w:sz w:val="27"/>
        <w:szCs w:val="27"/>
        <w:lang w:val="ru-RU" w:eastAsia="en-US" w:bidi="ar-SA"/>
      </w:rPr>
    </w:lvl>
    <w:lvl w:ilvl="3">
      <w:numFmt w:val="bullet"/>
      <w:lvlText w:val="•"/>
      <w:lvlJc w:val="left"/>
      <w:pPr>
        <w:ind w:left="3264" w:hanging="159"/>
      </w:pPr>
      <w:rPr>
        <w:lang w:val="ru-RU" w:eastAsia="en-US" w:bidi="ar-SA"/>
      </w:rPr>
    </w:lvl>
    <w:lvl w:ilvl="4">
      <w:numFmt w:val="bullet"/>
      <w:lvlText w:val="•"/>
      <w:lvlJc w:val="left"/>
      <w:pPr>
        <w:ind w:left="4299" w:hanging="159"/>
      </w:pPr>
      <w:rPr>
        <w:lang w:val="ru-RU" w:eastAsia="en-US" w:bidi="ar-SA"/>
      </w:rPr>
    </w:lvl>
    <w:lvl w:ilvl="5">
      <w:numFmt w:val="bullet"/>
      <w:lvlText w:val="•"/>
      <w:lvlJc w:val="left"/>
      <w:pPr>
        <w:ind w:left="5334" w:hanging="159"/>
      </w:pPr>
      <w:rPr>
        <w:lang w:val="ru-RU" w:eastAsia="en-US" w:bidi="ar-SA"/>
      </w:rPr>
    </w:lvl>
    <w:lvl w:ilvl="6">
      <w:numFmt w:val="bullet"/>
      <w:lvlText w:val="•"/>
      <w:lvlJc w:val="left"/>
      <w:pPr>
        <w:ind w:left="6369" w:hanging="159"/>
      </w:pPr>
      <w:rPr>
        <w:lang w:val="ru-RU" w:eastAsia="en-US" w:bidi="ar-SA"/>
      </w:rPr>
    </w:lvl>
    <w:lvl w:ilvl="7">
      <w:numFmt w:val="bullet"/>
      <w:lvlText w:val="•"/>
      <w:lvlJc w:val="left"/>
      <w:pPr>
        <w:ind w:left="7404" w:hanging="159"/>
      </w:pPr>
      <w:rPr>
        <w:lang w:val="ru-RU" w:eastAsia="en-US" w:bidi="ar-SA"/>
      </w:rPr>
    </w:lvl>
    <w:lvl w:ilvl="8">
      <w:numFmt w:val="bullet"/>
      <w:lvlText w:val="•"/>
      <w:lvlJc w:val="left"/>
      <w:pPr>
        <w:ind w:left="8439" w:hanging="159"/>
      </w:pPr>
      <w:rPr>
        <w:lang w:val="ru-RU" w:eastAsia="en-US" w:bidi="ar-SA"/>
      </w:rPr>
    </w:lvl>
  </w:abstractNum>
  <w:abstractNum w:abstractNumId="35" w15:restartNumberingAfterBreak="0">
    <w:nsid w:val="4F9D120E"/>
    <w:multiLevelType w:val="singleLevel"/>
    <w:tmpl w:val="B8CCF018"/>
    <w:lvl w:ilvl="0">
      <w:start w:val="1"/>
      <w:numFmt w:val="decimal"/>
      <w:lvlText w:val="2.%1."/>
      <w:legacy w:legacy="1" w:legacySpace="0" w:legacyIndent="639"/>
      <w:lvlJc w:val="left"/>
      <w:pPr>
        <w:ind w:left="0" w:firstLine="0"/>
      </w:pPr>
      <w:rPr>
        <w:rFonts w:ascii="Times New Roman" w:hAnsi="Times New Roman" w:cs="Times New Roman" w:hint="default"/>
      </w:rPr>
    </w:lvl>
  </w:abstractNum>
  <w:abstractNum w:abstractNumId="36" w15:restartNumberingAfterBreak="0">
    <w:nsid w:val="53DD1D22"/>
    <w:multiLevelType w:val="singleLevel"/>
    <w:tmpl w:val="C7524DB8"/>
    <w:lvl w:ilvl="0">
      <w:start w:val="5"/>
      <w:numFmt w:val="decimal"/>
      <w:lvlText w:val="5.1.%1."/>
      <w:legacy w:legacy="1" w:legacySpace="0" w:legacyIndent="691"/>
      <w:lvlJc w:val="left"/>
      <w:pPr>
        <w:ind w:left="0" w:firstLine="0"/>
      </w:pPr>
      <w:rPr>
        <w:rFonts w:ascii="Times New Roman" w:hAnsi="Times New Roman" w:cs="Times New Roman" w:hint="default"/>
      </w:rPr>
    </w:lvl>
  </w:abstractNum>
  <w:abstractNum w:abstractNumId="37" w15:restartNumberingAfterBreak="0">
    <w:nsid w:val="57B6313C"/>
    <w:multiLevelType w:val="hybridMultilevel"/>
    <w:tmpl w:val="F13630D4"/>
    <w:lvl w:ilvl="0" w:tplc="BD4A7048">
      <w:numFmt w:val="bullet"/>
      <w:lvlText w:val="-"/>
      <w:lvlJc w:val="left"/>
      <w:pPr>
        <w:ind w:left="168" w:hanging="164"/>
      </w:pPr>
      <w:rPr>
        <w:rFonts w:ascii="Times New Roman" w:eastAsia="Times New Roman" w:hAnsi="Times New Roman" w:cs="Times New Roman" w:hint="default"/>
        <w:w w:val="104"/>
        <w:sz w:val="27"/>
        <w:szCs w:val="27"/>
        <w:lang w:val="ru-RU" w:eastAsia="en-US" w:bidi="ar-SA"/>
      </w:rPr>
    </w:lvl>
    <w:lvl w:ilvl="1" w:tplc="041AD25C">
      <w:numFmt w:val="bullet"/>
      <w:lvlText w:val="•"/>
      <w:lvlJc w:val="left"/>
      <w:pPr>
        <w:ind w:left="1194" w:hanging="164"/>
      </w:pPr>
      <w:rPr>
        <w:lang w:val="ru-RU" w:eastAsia="en-US" w:bidi="ar-SA"/>
      </w:rPr>
    </w:lvl>
    <w:lvl w:ilvl="2" w:tplc="CE16CE86">
      <w:numFmt w:val="bullet"/>
      <w:lvlText w:val="•"/>
      <w:lvlJc w:val="left"/>
      <w:pPr>
        <w:ind w:left="2229" w:hanging="164"/>
      </w:pPr>
      <w:rPr>
        <w:lang w:val="ru-RU" w:eastAsia="en-US" w:bidi="ar-SA"/>
      </w:rPr>
    </w:lvl>
    <w:lvl w:ilvl="3" w:tplc="752A6A0C">
      <w:numFmt w:val="bullet"/>
      <w:lvlText w:val="•"/>
      <w:lvlJc w:val="left"/>
      <w:pPr>
        <w:ind w:left="3264" w:hanging="164"/>
      </w:pPr>
      <w:rPr>
        <w:lang w:val="ru-RU" w:eastAsia="en-US" w:bidi="ar-SA"/>
      </w:rPr>
    </w:lvl>
    <w:lvl w:ilvl="4" w:tplc="A5704CB4">
      <w:numFmt w:val="bullet"/>
      <w:lvlText w:val="•"/>
      <w:lvlJc w:val="left"/>
      <w:pPr>
        <w:ind w:left="4299" w:hanging="164"/>
      </w:pPr>
      <w:rPr>
        <w:lang w:val="ru-RU" w:eastAsia="en-US" w:bidi="ar-SA"/>
      </w:rPr>
    </w:lvl>
    <w:lvl w:ilvl="5" w:tplc="EFA885AE">
      <w:numFmt w:val="bullet"/>
      <w:lvlText w:val="•"/>
      <w:lvlJc w:val="left"/>
      <w:pPr>
        <w:ind w:left="5334" w:hanging="164"/>
      </w:pPr>
      <w:rPr>
        <w:lang w:val="ru-RU" w:eastAsia="en-US" w:bidi="ar-SA"/>
      </w:rPr>
    </w:lvl>
    <w:lvl w:ilvl="6" w:tplc="FF447D78">
      <w:numFmt w:val="bullet"/>
      <w:lvlText w:val="•"/>
      <w:lvlJc w:val="left"/>
      <w:pPr>
        <w:ind w:left="6369" w:hanging="164"/>
      </w:pPr>
      <w:rPr>
        <w:lang w:val="ru-RU" w:eastAsia="en-US" w:bidi="ar-SA"/>
      </w:rPr>
    </w:lvl>
    <w:lvl w:ilvl="7" w:tplc="09E4AF94">
      <w:numFmt w:val="bullet"/>
      <w:lvlText w:val="•"/>
      <w:lvlJc w:val="left"/>
      <w:pPr>
        <w:ind w:left="7404" w:hanging="164"/>
      </w:pPr>
      <w:rPr>
        <w:lang w:val="ru-RU" w:eastAsia="en-US" w:bidi="ar-SA"/>
      </w:rPr>
    </w:lvl>
    <w:lvl w:ilvl="8" w:tplc="3494810C">
      <w:numFmt w:val="bullet"/>
      <w:lvlText w:val="•"/>
      <w:lvlJc w:val="left"/>
      <w:pPr>
        <w:ind w:left="8439" w:hanging="164"/>
      </w:pPr>
      <w:rPr>
        <w:lang w:val="ru-RU" w:eastAsia="en-US" w:bidi="ar-SA"/>
      </w:rPr>
    </w:lvl>
  </w:abstractNum>
  <w:abstractNum w:abstractNumId="38" w15:restartNumberingAfterBreak="0">
    <w:nsid w:val="5B1A3435"/>
    <w:multiLevelType w:val="hybridMultilevel"/>
    <w:tmpl w:val="ABB23CC4"/>
    <w:styleLink w:val="WW8Num4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A80DC2"/>
    <w:multiLevelType w:val="hybridMultilevel"/>
    <w:tmpl w:val="F9909D32"/>
    <w:lvl w:ilvl="0" w:tplc="1DC21BF2">
      <w:numFmt w:val="bullet"/>
      <w:lvlText w:val="-"/>
      <w:lvlJc w:val="left"/>
      <w:pPr>
        <w:ind w:left="170" w:hanging="164"/>
      </w:pPr>
      <w:rPr>
        <w:w w:val="100"/>
        <w:lang w:val="ru-RU" w:eastAsia="en-US" w:bidi="ar-SA"/>
      </w:rPr>
    </w:lvl>
    <w:lvl w:ilvl="1" w:tplc="7C8C7C92">
      <w:numFmt w:val="bullet"/>
      <w:lvlText w:val="•"/>
      <w:lvlJc w:val="left"/>
      <w:pPr>
        <w:ind w:left="1212" w:hanging="164"/>
      </w:pPr>
      <w:rPr>
        <w:lang w:val="ru-RU" w:eastAsia="en-US" w:bidi="ar-SA"/>
      </w:rPr>
    </w:lvl>
    <w:lvl w:ilvl="2" w:tplc="5DF631AE">
      <w:numFmt w:val="bullet"/>
      <w:lvlText w:val="•"/>
      <w:lvlJc w:val="left"/>
      <w:pPr>
        <w:ind w:left="2245" w:hanging="164"/>
      </w:pPr>
      <w:rPr>
        <w:lang w:val="ru-RU" w:eastAsia="en-US" w:bidi="ar-SA"/>
      </w:rPr>
    </w:lvl>
    <w:lvl w:ilvl="3" w:tplc="4A4479C2">
      <w:numFmt w:val="bullet"/>
      <w:lvlText w:val="•"/>
      <w:lvlJc w:val="left"/>
      <w:pPr>
        <w:ind w:left="3278" w:hanging="164"/>
      </w:pPr>
      <w:rPr>
        <w:lang w:val="ru-RU" w:eastAsia="en-US" w:bidi="ar-SA"/>
      </w:rPr>
    </w:lvl>
    <w:lvl w:ilvl="4" w:tplc="A86A9382">
      <w:numFmt w:val="bullet"/>
      <w:lvlText w:val="•"/>
      <w:lvlJc w:val="left"/>
      <w:pPr>
        <w:ind w:left="4311" w:hanging="164"/>
      </w:pPr>
      <w:rPr>
        <w:lang w:val="ru-RU" w:eastAsia="en-US" w:bidi="ar-SA"/>
      </w:rPr>
    </w:lvl>
    <w:lvl w:ilvl="5" w:tplc="8EA25530">
      <w:numFmt w:val="bullet"/>
      <w:lvlText w:val="•"/>
      <w:lvlJc w:val="left"/>
      <w:pPr>
        <w:ind w:left="5344" w:hanging="164"/>
      </w:pPr>
      <w:rPr>
        <w:lang w:val="ru-RU" w:eastAsia="en-US" w:bidi="ar-SA"/>
      </w:rPr>
    </w:lvl>
    <w:lvl w:ilvl="6" w:tplc="788AE924">
      <w:numFmt w:val="bullet"/>
      <w:lvlText w:val="•"/>
      <w:lvlJc w:val="left"/>
      <w:pPr>
        <w:ind w:left="6377" w:hanging="164"/>
      </w:pPr>
      <w:rPr>
        <w:lang w:val="ru-RU" w:eastAsia="en-US" w:bidi="ar-SA"/>
      </w:rPr>
    </w:lvl>
    <w:lvl w:ilvl="7" w:tplc="BE94B818">
      <w:numFmt w:val="bullet"/>
      <w:lvlText w:val="•"/>
      <w:lvlJc w:val="left"/>
      <w:pPr>
        <w:ind w:left="7410" w:hanging="164"/>
      </w:pPr>
      <w:rPr>
        <w:lang w:val="ru-RU" w:eastAsia="en-US" w:bidi="ar-SA"/>
      </w:rPr>
    </w:lvl>
    <w:lvl w:ilvl="8" w:tplc="DE724F22">
      <w:numFmt w:val="bullet"/>
      <w:lvlText w:val="•"/>
      <w:lvlJc w:val="left"/>
      <w:pPr>
        <w:ind w:left="8443" w:hanging="164"/>
      </w:pPr>
      <w:rPr>
        <w:lang w:val="ru-RU" w:eastAsia="en-US" w:bidi="ar-SA"/>
      </w:rPr>
    </w:lvl>
  </w:abstractNum>
  <w:abstractNum w:abstractNumId="40" w15:restartNumberingAfterBreak="0">
    <w:nsid w:val="60876E75"/>
    <w:multiLevelType w:val="hybridMultilevel"/>
    <w:tmpl w:val="C33662C2"/>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3D34F59"/>
    <w:multiLevelType w:val="multilevel"/>
    <w:tmpl w:val="63D34F59"/>
    <w:lvl w:ilvl="0">
      <w:start w:val="1"/>
      <w:numFmt w:val="decimal"/>
      <w:lvlText w:val="%1."/>
      <w:lvlJc w:val="left"/>
      <w:pPr>
        <w:tabs>
          <w:tab w:val="num" w:pos="1134"/>
        </w:tabs>
        <w:ind w:left="91"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454354E"/>
    <w:multiLevelType w:val="multilevel"/>
    <w:tmpl w:val="64543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CE7C28"/>
    <w:multiLevelType w:val="multilevel"/>
    <w:tmpl w:val="C110391C"/>
    <w:lvl w:ilvl="0">
      <w:start w:val="3"/>
      <w:numFmt w:val="decimal"/>
      <w:lvlText w:val="%1."/>
      <w:lvlJc w:val="left"/>
      <w:pPr>
        <w:ind w:left="450" w:hanging="450"/>
      </w:pPr>
      <w:rPr>
        <w:rFonts w:hint="default"/>
      </w:rPr>
    </w:lvl>
    <w:lvl w:ilvl="1">
      <w:start w:val="6"/>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44" w15:restartNumberingAfterBreak="0">
    <w:nsid w:val="65C507C2"/>
    <w:multiLevelType w:val="multilevel"/>
    <w:tmpl w:val="65C507C2"/>
    <w:lvl w:ilvl="0">
      <w:start w:val="1"/>
      <w:numFmt w:val="decimal"/>
      <w:lvlText w:val="Вариант %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5D14371"/>
    <w:multiLevelType w:val="hybridMultilevel"/>
    <w:tmpl w:val="B3B81E56"/>
    <w:lvl w:ilvl="0" w:tplc="437C4962">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6" w15:restartNumberingAfterBreak="0">
    <w:nsid w:val="65EE2EEF"/>
    <w:multiLevelType w:val="multilevel"/>
    <w:tmpl w:val="65EE2EEF"/>
    <w:lvl w:ilvl="0">
      <w:start w:val="1"/>
      <w:numFmt w:val="decimal"/>
      <w:suff w:val="space"/>
      <w:lvlText w:val="%1)"/>
      <w:lvlJc w:val="left"/>
      <w:pPr>
        <w:ind w:left="0" w:firstLine="70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8833CC7"/>
    <w:multiLevelType w:val="multilevel"/>
    <w:tmpl w:val="68833C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8F1227D"/>
    <w:multiLevelType w:val="multilevel"/>
    <w:tmpl w:val="68F1227D"/>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C554834"/>
    <w:multiLevelType w:val="hybridMultilevel"/>
    <w:tmpl w:val="62E8BA70"/>
    <w:lvl w:ilvl="0" w:tplc="DC38F70A">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1" w:tplc="EB1AE90E">
      <w:numFmt w:val="bullet"/>
      <w:lvlText w:val="•"/>
      <w:lvlJc w:val="left"/>
      <w:pPr>
        <w:ind w:left="2356" w:hanging="140"/>
      </w:pPr>
      <w:rPr>
        <w:lang w:val="ru-RU" w:eastAsia="en-US" w:bidi="ar-SA"/>
      </w:rPr>
    </w:lvl>
    <w:lvl w:ilvl="2" w:tplc="6FE4F72C">
      <w:numFmt w:val="bullet"/>
      <w:lvlText w:val="•"/>
      <w:lvlJc w:val="left"/>
      <w:pPr>
        <w:ind w:left="3273" w:hanging="140"/>
      </w:pPr>
      <w:rPr>
        <w:lang w:val="ru-RU" w:eastAsia="en-US" w:bidi="ar-SA"/>
      </w:rPr>
    </w:lvl>
    <w:lvl w:ilvl="3" w:tplc="F7983D70">
      <w:numFmt w:val="bullet"/>
      <w:lvlText w:val="•"/>
      <w:lvlJc w:val="left"/>
      <w:pPr>
        <w:ind w:left="4189" w:hanging="140"/>
      </w:pPr>
      <w:rPr>
        <w:lang w:val="ru-RU" w:eastAsia="en-US" w:bidi="ar-SA"/>
      </w:rPr>
    </w:lvl>
    <w:lvl w:ilvl="4" w:tplc="3E00FF8C">
      <w:numFmt w:val="bullet"/>
      <w:lvlText w:val="•"/>
      <w:lvlJc w:val="left"/>
      <w:pPr>
        <w:ind w:left="5106" w:hanging="140"/>
      </w:pPr>
      <w:rPr>
        <w:lang w:val="ru-RU" w:eastAsia="en-US" w:bidi="ar-SA"/>
      </w:rPr>
    </w:lvl>
    <w:lvl w:ilvl="5" w:tplc="4E02FD3E">
      <w:numFmt w:val="bullet"/>
      <w:lvlText w:val="•"/>
      <w:lvlJc w:val="left"/>
      <w:pPr>
        <w:ind w:left="6022" w:hanging="140"/>
      </w:pPr>
      <w:rPr>
        <w:lang w:val="ru-RU" w:eastAsia="en-US" w:bidi="ar-SA"/>
      </w:rPr>
    </w:lvl>
    <w:lvl w:ilvl="6" w:tplc="E026D478">
      <w:numFmt w:val="bullet"/>
      <w:lvlText w:val="•"/>
      <w:lvlJc w:val="left"/>
      <w:pPr>
        <w:ind w:left="6939" w:hanging="140"/>
      </w:pPr>
      <w:rPr>
        <w:lang w:val="ru-RU" w:eastAsia="en-US" w:bidi="ar-SA"/>
      </w:rPr>
    </w:lvl>
    <w:lvl w:ilvl="7" w:tplc="BC021A50">
      <w:numFmt w:val="bullet"/>
      <w:lvlText w:val="•"/>
      <w:lvlJc w:val="left"/>
      <w:pPr>
        <w:ind w:left="7855" w:hanging="140"/>
      </w:pPr>
      <w:rPr>
        <w:lang w:val="ru-RU" w:eastAsia="en-US" w:bidi="ar-SA"/>
      </w:rPr>
    </w:lvl>
    <w:lvl w:ilvl="8" w:tplc="D37022D8">
      <w:numFmt w:val="bullet"/>
      <w:lvlText w:val="•"/>
      <w:lvlJc w:val="left"/>
      <w:pPr>
        <w:ind w:left="8772" w:hanging="140"/>
      </w:pPr>
      <w:rPr>
        <w:lang w:val="ru-RU" w:eastAsia="en-US" w:bidi="ar-SA"/>
      </w:rPr>
    </w:lvl>
  </w:abstractNum>
  <w:abstractNum w:abstractNumId="50" w15:restartNumberingAfterBreak="0">
    <w:nsid w:val="6C6406C0"/>
    <w:multiLevelType w:val="hybridMultilevel"/>
    <w:tmpl w:val="332A5058"/>
    <w:lvl w:ilvl="0" w:tplc="AF54B638">
      <w:numFmt w:val="bullet"/>
      <w:lvlText w:val="-"/>
      <w:lvlJc w:val="left"/>
      <w:pPr>
        <w:ind w:left="168" w:hanging="164"/>
      </w:pPr>
      <w:rPr>
        <w:rFonts w:ascii="Times New Roman" w:eastAsia="Times New Roman" w:hAnsi="Times New Roman" w:cs="Times New Roman" w:hint="default"/>
        <w:w w:val="104"/>
        <w:sz w:val="27"/>
        <w:szCs w:val="27"/>
        <w:lang w:val="ru-RU" w:eastAsia="en-US" w:bidi="ar-SA"/>
      </w:rPr>
    </w:lvl>
    <w:lvl w:ilvl="1" w:tplc="0C72EFA2">
      <w:numFmt w:val="bullet"/>
      <w:lvlText w:val="•"/>
      <w:lvlJc w:val="left"/>
      <w:pPr>
        <w:ind w:left="1194" w:hanging="164"/>
      </w:pPr>
      <w:rPr>
        <w:lang w:val="ru-RU" w:eastAsia="en-US" w:bidi="ar-SA"/>
      </w:rPr>
    </w:lvl>
    <w:lvl w:ilvl="2" w:tplc="A37C378A">
      <w:numFmt w:val="bullet"/>
      <w:lvlText w:val="•"/>
      <w:lvlJc w:val="left"/>
      <w:pPr>
        <w:ind w:left="2229" w:hanging="164"/>
      </w:pPr>
      <w:rPr>
        <w:lang w:val="ru-RU" w:eastAsia="en-US" w:bidi="ar-SA"/>
      </w:rPr>
    </w:lvl>
    <w:lvl w:ilvl="3" w:tplc="1E261A48">
      <w:numFmt w:val="bullet"/>
      <w:lvlText w:val="•"/>
      <w:lvlJc w:val="left"/>
      <w:pPr>
        <w:ind w:left="3264" w:hanging="164"/>
      </w:pPr>
      <w:rPr>
        <w:lang w:val="ru-RU" w:eastAsia="en-US" w:bidi="ar-SA"/>
      </w:rPr>
    </w:lvl>
    <w:lvl w:ilvl="4" w:tplc="8B884D4A">
      <w:numFmt w:val="bullet"/>
      <w:lvlText w:val="•"/>
      <w:lvlJc w:val="left"/>
      <w:pPr>
        <w:ind w:left="4299" w:hanging="164"/>
      </w:pPr>
      <w:rPr>
        <w:lang w:val="ru-RU" w:eastAsia="en-US" w:bidi="ar-SA"/>
      </w:rPr>
    </w:lvl>
    <w:lvl w:ilvl="5" w:tplc="657CC6F2">
      <w:numFmt w:val="bullet"/>
      <w:lvlText w:val="•"/>
      <w:lvlJc w:val="left"/>
      <w:pPr>
        <w:ind w:left="5334" w:hanging="164"/>
      </w:pPr>
      <w:rPr>
        <w:lang w:val="ru-RU" w:eastAsia="en-US" w:bidi="ar-SA"/>
      </w:rPr>
    </w:lvl>
    <w:lvl w:ilvl="6" w:tplc="BBCAE152">
      <w:numFmt w:val="bullet"/>
      <w:lvlText w:val="•"/>
      <w:lvlJc w:val="left"/>
      <w:pPr>
        <w:ind w:left="6369" w:hanging="164"/>
      </w:pPr>
      <w:rPr>
        <w:lang w:val="ru-RU" w:eastAsia="en-US" w:bidi="ar-SA"/>
      </w:rPr>
    </w:lvl>
    <w:lvl w:ilvl="7" w:tplc="9A3C57A0">
      <w:numFmt w:val="bullet"/>
      <w:lvlText w:val="•"/>
      <w:lvlJc w:val="left"/>
      <w:pPr>
        <w:ind w:left="7404" w:hanging="164"/>
      </w:pPr>
      <w:rPr>
        <w:lang w:val="ru-RU" w:eastAsia="en-US" w:bidi="ar-SA"/>
      </w:rPr>
    </w:lvl>
    <w:lvl w:ilvl="8" w:tplc="2588382A">
      <w:numFmt w:val="bullet"/>
      <w:lvlText w:val="•"/>
      <w:lvlJc w:val="left"/>
      <w:pPr>
        <w:ind w:left="8439" w:hanging="164"/>
      </w:pPr>
      <w:rPr>
        <w:lang w:val="ru-RU" w:eastAsia="en-US" w:bidi="ar-SA"/>
      </w:rPr>
    </w:lvl>
  </w:abstractNum>
  <w:abstractNum w:abstractNumId="51" w15:restartNumberingAfterBreak="0">
    <w:nsid w:val="6CB8243A"/>
    <w:multiLevelType w:val="multilevel"/>
    <w:tmpl w:val="6380B4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6D245B68"/>
    <w:multiLevelType w:val="multilevel"/>
    <w:tmpl w:val="6D245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DAF2EAB"/>
    <w:multiLevelType w:val="singleLevel"/>
    <w:tmpl w:val="7E3E70D2"/>
    <w:lvl w:ilvl="0">
      <w:start w:val="2"/>
      <w:numFmt w:val="decimal"/>
      <w:lvlText w:val="1.%1."/>
      <w:legacy w:legacy="1" w:legacySpace="0" w:legacyIndent="490"/>
      <w:lvlJc w:val="left"/>
      <w:pPr>
        <w:ind w:left="0" w:firstLine="0"/>
      </w:pPr>
      <w:rPr>
        <w:rFonts w:ascii="Times New Roman" w:hAnsi="Times New Roman" w:cs="Times New Roman" w:hint="default"/>
      </w:rPr>
    </w:lvl>
  </w:abstractNum>
  <w:abstractNum w:abstractNumId="54" w15:restartNumberingAfterBreak="0">
    <w:nsid w:val="6E9B75E0"/>
    <w:multiLevelType w:val="multilevel"/>
    <w:tmpl w:val="ECDC7818"/>
    <w:lvl w:ilvl="0">
      <w:start w:val="1"/>
      <w:numFmt w:val="decimal"/>
      <w:lvlText w:val="%1."/>
      <w:lvlJc w:val="left"/>
      <w:pPr>
        <w:ind w:left="1065" w:hanging="360"/>
      </w:pPr>
      <w:rPr>
        <w:rFonts w:ascii="Times New Roman" w:eastAsia="Times New Roman" w:hAnsi="Times New Roman" w:cs="Times New Roman"/>
      </w:rPr>
    </w:lvl>
    <w:lvl w:ilvl="1">
      <w:start w:val="3"/>
      <w:numFmt w:val="decimal"/>
      <w:isLgl/>
      <w:lvlText w:val="%1.%2."/>
      <w:lvlJc w:val="left"/>
      <w:pPr>
        <w:ind w:left="1470" w:hanging="72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65"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75" w:hanging="1800"/>
      </w:pPr>
      <w:rPr>
        <w:rFonts w:hint="default"/>
      </w:rPr>
    </w:lvl>
    <w:lvl w:ilvl="7">
      <w:start w:val="1"/>
      <w:numFmt w:val="decimal"/>
      <w:isLgl/>
      <w:lvlText w:val="%1.%2.%3.%4.%5.%6.%7.%8."/>
      <w:lvlJc w:val="left"/>
      <w:pPr>
        <w:ind w:left="2820" w:hanging="1800"/>
      </w:pPr>
      <w:rPr>
        <w:rFonts w:hint="default"/>
      </w:rPr>
    </w:lvl>
    <w:lvl w:ilvl="8">
      <w:start w:val="1"/>
      <w:numFmt w:val="decimal"/>
      <w:isLgl/>
      <w:lvlText w:val="%1.%2.%3.%4.%5.%6.%7.%8.%9."/>
      <w:lvlJc w:val="left"/>
      <w:pPr>
        <w:ind w:left="3225" w:hanging="2160"/>
      </w:pPr>
      <w:rPr>
        <w:rFonts w:hint="default"/>
      </w:rPr>
    </w:lvl>
  </w:abstractNum>
  <w:abstractNum w:abstractNumId="55" w15:restartNumberingAfterBreak="0">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56" w15:restartNumberingAfterBreak="0">
    <w:nsid w:val="6FD92D0E"/>
    <w:multiLevelType w:val="hybridMultilevel"/>
    <w:tmpl w:val="9676DBFA"/>
    <w:styleLink w:val="WW8Num31"/>
    <w:lvl w:ilvl="0" w:tplc="0419000F">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0CD299C"/>
    <w:multiLevelType w:val="singleLevel"/>
    <w:tmpl w:val="0698466C"/>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58" w15:restartNumberingAfterBreak="0">
    <w:nsid w:val="721B4394"/>
    <w:multiLevelType w:val="multilevel"/>
    <w:tmpl w:val="721B4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2E57F78"/>
    <w:multiLevelType w:val="hybridMultilevel"/>
    <w:tmpl w:val="D7E05AF4"/>
    <w:lvl w:ilvl="0" w:tplc="D5D00B36">
      <w:start w:val="1"/>
      <w:numFmt w:val="decimal"/>
      <w:lvlText w:val="%1)"/>
      <w:lvlJc w:val="left"/>
      <w:pPr>
        <w:ind w:left="217" w:hanging="391"/>
      </w:pPr>
      <w:rPr>
        <w:rFonts w:ascii="Times New Roman" w:eastAsia="Times New Roman" w:hAnsi="Times New Roman" w:cs="Times New Roman" w:hint="default"/>
        <w:w w:val="100"/>
        <w:sz w:val="28"/>
        <w:szCs w:val="28"/>
        <w:lang w:val="ru-RU" w:eastAsia="en-US" w:bidi="ar-SA"/>
      </w:rPr>
    </w:lvl>
    <w:lvl w:ilvl="1" w:tplc="8250B54A">
      <w:numFmt w:val="bullet"/>
      <w:lvlText w:val="•"/>
      <w:lvlJc w:val="left"/>
      <w:pPr>
        <w:ind w:left="1248" w:hanging="391"/>
      </w:pPr>
      <w:rPr>
        <w:lang w:val="ru-RU" w:eastAsia="en-US" w:bidi="ar-SA"/>
      </w:rPr>
    </w:lvl>
    <w:lvl w:ilvl="2" w:tplc="8D848240">
      <w:numFmt w:val="bullet"/>
      <w:lvlText w:val="•"/>
      <w:lvlJc w:val="left"/>
      <w:pPr>
        <w:ind w:left="2277" w:hanging="391"/>
      </w:pPr>
      <w:rPr>
        <w:lang w:val="ru-RU" w:eastAsia="en-US" w:bidi="ar-SA"/>
      </w:rPr>
    </w:lvl>
    <w:lvl w:ilvl="3" w:tplc="2F88C794">
      <w:numFmt w:val="bullet"/>
      <w:lvlText w:val="•"/>
      <w:lvlJc w:val="left"/>
      <w:pPr>
        <w:ind w:left="3305" w:hanging="391"/>
      </w:pPr>
      <w:rPr>
        <w:lang w:val="ru-RU" w:eastAsia="en-US" w:bidi="ar-SA"/>
      </w:rPr>
    </w:lvl>
    <w:lvl w:ilvl="4" w:tplc="2E98D4C2">
      <w:numFmt w:val="bullet"/>
      <w:lvlText w:val="•"/>
      <w:lvlJc w:val="left"/>
      <w:pPr>
        <w:ind w:left="4334" w:hanging="391"/>
      </w:pPr>
      <w:rPr>
        <w:lang w:val="ru-RU" w:eastAsia="en-US" w:bidi="ar-SA"/>
      </w:rPr>
    </w:lvl>
    <w:lvl w:ilvl="5" w:tplc="D7AC6BE2">
      <w:numFmt w:val="bullet"/>
      <w:lvlText w:val="•"/>
      <w:lvlJc w:val="left"/>
      <w:pPr>
        <w:ind w:left="5362" w:hanging="391"/>
      </w:pPr>
      <w:rPr>
        <w:lang w:val="ru-RU" w:eastAsia="en-US" w:bidi="ar-SA"/>
      </w:rPr>
    </w:lvl>
    <w:lvl w:ilvl="6" w:tplc="4746C054">
      <w:numFmt w:val="bullet"/>
      <w:lvlText w:val="•"/>
      <w:lvlJc w:val="left"/>
      <w:pPr>
        <w:ind w:left="6391" w:hanging="391"/>
      </w:pPr>
      <w:rPr>
        <w:lang w:val="ru-RU" w:eastAsia="en-US" w:bidi="ar-SA"/>
      </w:rPr>
    </w:lvl>
    <w:lvl w:ilvl="7" w:tplc="E872FA46">
      <w:numFmt w:val="bullet"/>
      <w:lvlText w:val="•"/>
      <w:lvlJc w:val="left"/>
      <w:pPr>
        <w:ind w:left="7419" w:hanging="391"/>
      </w:pPr>
      <w:rPr>
        <w:lang w:val="ru-RU" w:eastAsia="en-US" w:bidi="ar-SA"/>
      </w:rPr>
    </w:lvl>
    <w:lvl w:ilvl="8" w:tplc="E1C270BA">
      <w:numFmt w:val="bullet"/>
      <w:lvlText w:val="•"/>
      <w:lvlJc w:val="left"/>
      <w:pPr>
        <w:ind w:left="8448" w:hanging="391"/>
      </w:pPr>
      <w:rPr>
        <w:lang w:val="ru-RU" w:eastAsia="en-US" w:bidi="ar-SA"/>
      </w:rPr>
    </w:lvl>
  </w:abstractNum>
  <w:abstractNum w:abstractNumId="60" w15:restartNumberingAfterBreak="0">
    <w:nsid w:val="761F6418"/>
    <w:multiLevelType w:val="hybridMultilevel"/>
    <w:tmpl w:val="5F3A881E"/>
    <w:styleLink w:val="WW8Num3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62E264F"/>
    <w:multiLevelType w:val="hybridMultilevel"/>
    <w:tmpl w:val="27AEAED0"/>
    <w:lvl w:ilvl="0" w:tplc="C8307F2C">
      <w:start w:val="1"/>
      <w:numFmt w:val="decimal"/>
      <w:lvlText w:val="%1."/>
      <w:lvlJc w:val="left"/>
      <w:pPr>
        <w:ind w:left="720" w:hanging="360"/>
      </w:pPr>
      <w:rPr>
        <w:rFonts w:eastAsia="Times New Roman"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89703F6"/>
    <w:multiLevelType w:val="hybridMultilevel"/>
    <w:tmpl w:val="4BDCB284"/>
    <w:lvl w:ilvl="0" w:tplc="FF644BF0">
      <w:start w:val="3"/>
      <w:numFmt w:val="decimal"/>
      <w:lvlText w:val="%1."/>
      <w:lvlJc w:val="left"/>
      <w:pPr>
        <w:ind w:left="413" w:hanging="241"/>
      </w:pPr>
      <w:rPr>
        <w:rFonts w:ascii="Times New Roman" w:eastAsia="Times New Roman" w:hAnsi="Times New Roman" w:cs="Times New Roman" w:hint="default"/>
        <w:w w:val="99"/>
        <w:sz w:val="24"/>
        <w:szCs w:val="24"/>
        <w:lang w:val="ru-RU" w:eastAsia="en-US" w:bidi="ar-SA"/>
      </w:rPr>
    </w:lvl>
    <w:lvl w:ilvl="1" w:tplc="A94C4AD8">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2" w:tplc="CB2A8DE0">
      <w:numFmt w:val="bullet"/>
      <w:lvlText w:val="•"/>
      <w:lvlJc w:val="left"/>
      <w:pPr>
        <w:ind w:left="1140" w:hanging="140"/>
      </w:pPr>
      <w:rPr>
        <w:lang w:val="ru-RU" w:eastAsia="en-US" w:bidi="ar-SA"/>
      </w:rPr>
    </w:lvl>
    <w:lvl w:ilvl="3" w:tplc="5066AB1C">
      <w:numFmt w:val="bullet"/>
      <w:lvlText w:val="•"/>
      <w:lvlJc w:val="left"/>
      <w:pPr>
        <w:ind w:left="2323" w:hanging="140"/>
      </w:pPr>
      <w:rPr>
        <w:lang w:val="ru-RU" w:eastAsia="en-US" w:bidi="ar-SA"/>
      </w:rPr>
    </w:lvl>
    <w:lvl w:ilvl="4" w:tplc="D7F6B96E">
      <w:numFmt w:val="bullet"/>
      <w:lvlText w:val="•"/>
      <w:lvlJc w:val="left"/>
      <w:pPr>
        <w:ind w:left="3506" w:hanging="140"/>
      </w:pPr>
      <w:rPr>
        <w:lang w:val="ru-RU" w:eastAsia="en-US" w:bidi="ar-SA"/>
      </w:rPr>
    </w:lvl>
    <w:lvl w:ilvl="5" w:tplc="3FD6617A">
      <w:numFmt w:val="bullet"/>
      <w:lvlText w:val="•"/>
      <w:lvlJc w:val="left"/>
      <w:pPr>
        <w:ind w:left="4689" w:hanging="140"/>
      </w:pPr>
      <w:rPr>
        <w:lang w:val="ru-RU" w:eastAsia="en-US" w:bidi="ar-SA"/>
      </w:rPr>
    </w:lvl>
    <w:lvl w:ilvl="6" w:tplc="DA08F44C">
      <w:numFmt w:val="bullet"/>
      <w:lvlText w:val="•"/>
      <w:lvlJc w:val="left"/>
      <w:pPr>
        <w:ind w:left="5872" w:hanging="140"/>
      </w:pPr>
      <w:rPr>
        <w:lang w:val="ru-RU" w:eastAsia="en-US" w:bidi="ar-SA"/>
      </w:rPr>
    </w:lvl>
    <w:lvl w:ilvl="7" w:tplc="A9767CDE">
      <w:numFmt w:val="bullet"/>
      <w:lvlText w:val="•"/>
      <w:lvlJc w:val="left"/>
      <w:pPr>
        <w:ind w:left="7056" w:hanging="140"/>
      </w:pPr>
      <w:rPr>
        <w:lang w:val="ru-RU" w:eastAsia="en-US" w:bidi="ar-SA"/>
      </w:rPr>
    </w:lvl>
    <w:lvl w:ilvl="8" w:tplc="B03A3C74">
      <w:numFmt w:val="bullet"/>
      <w:lvlText w:val="•"/>
      <w:lvlJc w:val="left"/>
      <w:pPr>
        <w:ind w:left="8239" w:hanging="140"/>
      </w:pPr>
      <w:rPr>
        <w:lang w:val="ru-RU" w:eastAsia="en-US" w:bidi="ar-SA"/>
      </w:rPr>
    </w:lvl>
  </w:abstractNum>
  <w:abstractNum w:abstractNumId="63" w15:restartNumberingAfterBreak="0">
    <w:nsid w:val="7A137785"/>
    <w:multiLevelType w:val="hybridMultilevel"/>
    <w:tmpl w:val="09A2D014"/>
    <w:lvl w:ilvl="0" w:tplc="4002D658">
      <w:numFmt w:val="bullet"/>
      <w:lvlText w:val="-"/>
      <w:lvlJc w:val="left"/>
      <w:pPr>
        <w:ind w:left="165" w:hanging="165"/>
      </w:pPr>
      <w:rPr>
        <w:rFonts w:ascii="Times New Roman" w:eastAsia="Times New Roman" w:hAnsi="Times New Roman" w:cs="Times New Roman" w:hint="default"/>
        <w:i/>
        <w:iCs/>
        <w:w w:val="96"/>
        <w:sz w:val="27"/>
        <w:szCs w:val="27"/>
        <w:lang w:val="ru-RU" w:eastAsia="en-US" w:bidi="ar-SA"/>
      </w:rPr>
    </w:lvl>
    <w:lvl w:ilvl="1" w:tplc="7A5215E2">
      <w:numFmt w:val="bullet"/>
      <w:lvlText w:val="•"/>
      <w:lvlJc w:val="left"/>
      <w:pPr>
        <w:ind w:left="1194" w:hanging="165"/>
      </w:pPr>
      <w:rPr>
        <w:lang w:val="ru-RU" w:eastAsia="en-US" w:bidi="ar-SA"/>
      </w:rPr>
    </w:lvl>
    <w:lvl w:ilvl="2" w:tplc="D9423912">
      <w:numFmt w:val="bullet"/>
      <w:lvlText w:val="•"/>
      <w:lvlJc w:val="left"/>
      <w:pPr>
        <w:ind w:left="2229" w:hanging="165"/>
      </w:pPr>
      <w:rPr>
        <w:lang w:val="ru-RU" w:eastAsia="en-US" w:bidi="ar-SA"/>
      </w:rPr>
    </w:lvl>
    <w:lvl w:ilvl="3" w:tplc="CC0C64D8">
      <w:numFmt w:val="bullet"/>
      <w:lvlText w:val="•"/>
      <w:lvlJc w:val="left"/>
      <w:pPr>
        <w:ind w:left="3264" w:hanging="165"/>
      </w:pPr>
      <w:rPr>
        <w:lang w:val="ru-RU" w:eastAsia="en-US" w:bidi="ar-SA"/>
      </w:rPr>
    </w:lvl>
    <w:lvl w:ilvl="4" w:tplc="5176A926">
      <w:numFmt w:val="bullet"/>
      <w:lvlText w:val="•"/>
      <w:lvlJc w:val="left"/>
      <w:pPr>
        <w:ind w:left="4299" w:hanging="165"/>
      </w:pPr>
      <w:rPr>
        <w:lang w:val="ru-RU" w:eastAsia="en-US" w:bidi="ar-SA"/>
      </w:rPr>
    </w:lvl>
    <w:lvl w:ilvl="5" w:tplc="94E8F6DE">
      <w:numFmt w:val="bullet"/>
      <w:lvlText w:val="•"/>
      <w:lvlJc w:val="left"/>
      <w:pPr>
        <w:ind w:left="5334" w:hanging="165"/>
      </w:pPr>
      <w:rPr>
        <w:lang w:val="ru-RU" w:eastAsia="en-US" w:bidi="ar-SA"/>
      </w:rPr>
    </w:lvl>
    <w:lvl w:ilvl="6" w:tplc="6452F2BA">
      <w:numFmt w:val="bullet"/>
      <w:lvlText w:val="•"/>
      <w:lvlJc w:val="left"/>
      <w:pPr>
        <w:ind w:left="6369" w:hanging="165"/>
      </w:pPr>
      <w:rPr>
        <w:lang w:val="ru-RU" w:eastAsia="en-US" w:bidi="ar-SA"/>
      </w:rPr>
    </w:lvl>
    <w:lvl w:ilvl="7" w:tplc="4D646D7A">
      <w:numFmt w:val="bullet"/>
      <w:lvlText w:val="•"/>
      <w:lvlJc w:val="left"/>
      <w:pPr>
        <w:ind w:left="7404" w:hanging="165"/>
      </w:pPr>
      <w:rPr>
        <w:lang w:val="ru-RU" w:eastAsia="en-US" w:bidi="ar-SA"/>
      </w:rPr>
    </w:lvl>
    <w:lvl w:ilvl="8" w:tplc="6810C29A">
      <w:numFmt w:val="bullet"/>
      <w:lvlText w:val="•"/>
      <w:lvlJc w:val="left"/>
      <w:pPr>
        <w:ind w:left="8439" w:hanging="165"/>
      </w:pPr>
      <w:rPr>
        <w:lang w:val="ru-RU" w:eastAsia="en-US" w:bidi="ar-SA"/>
      </w:rPr>
    </w:lvl>
  </w:abstractNum>
  <w:abstractNum w:abstractNumId="64" w15:restartNumberingAfterBreak="0">
    <w:nsid w:val="7D056B88"/>
    <w:multiLevelType w:val="multilevel"/>
    <w:tmpl w:val="7D056B88"/>
    <w:lvl w:ilvl="0">
      <w:start w:val="1"/>
      <w:numFmt w:val="bullet"/>
      <w:suff w:val="space"/>
      <w:lvlText w:val=""/>
      <w:lvlJc w:val="left"/>
      <w:pPr>
        <w:ind w:left="0" w:firstLine="70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E803FD0"/>
    <w:multiLevelType w:val="singleLevel"/>
    <w:tmpl w:val="9294BBCC"/>
    <w:lvl w:ilvl="0">
      <w:start w:val="3"/>
      <w:numFmt w:val="decimal"/>
      <w:lvlText w:val="4.%1."/>
      <w:legacy w:legacy="1" w:legacySpace="0" w:legacyIndent="897"/>
      <w:lvlJc w:val="left"/>
      <w:pPr>
        <w:ind w:left="0" w:firstLine="0"/>
      </w:pPr>
      <w:rPr>
        <w:rFonts w:ascii="Times New Roman" w:hAnsi="Times New Roman" w:cs="Times New Roman" w:hint="default"/>
      </w:rPr>
    </w:lvl>
  </w:abstractNum>
  <w:num w:numId="1">
    <w:abstractNumId w:val="40"/>
  </w:num>
  <w:num w:numId="2">
    <w:abstractNumId w:val="56"/>
  </w:num>
  <w:num w:numId="3">
    <w:abstractNumId w:val="60"/>
  </w:num>
  <w:num w:numId="4">
    <w:abstractNumId w:val="20"/>
  </w:num>
  <w:num w:numId="5">
    <w:abstractNumId w:val="3"/>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6"/>
  </w:num>
  <w:num w:numId="9">
    <w:abstractNumId w:val="28"/>
  </w:num>
  <w:num w:numId="10">
    <w:abstractNumId w:val="38"/>
  </w:num>
  <w:num w:numId="11">
    <w:abstractNumId w:val="17"/>
  </w:num>
  <w:num w:numId="12">
    <w:abstractNumId w:val="61"/>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32"/>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62"/>
    <w:lvlOverride w:ilvl="0">
      <w:startOverride w:val="3"/>
    </w:lvlOverride>
    <w:lvlOverride w:ilvl="1"/>
    <w:lvlOverride w:ilvl="2"/>
    <w:lvlOverride w:ilvl="3"/>
    <w:lvlOverride w:ilvl="4"/>
    <w:lvlOverride w:ilvl="5"/>
    <w:lvlOverride w:ilvl="6"/>
    <w:lvlOverride w:ilvl="7"/>
    <w:lvlOverride w:ilvl="8"/>
  </w:num>
  <w:num w:numId="17">
    <w:abstractNumId w:val="10"/>
    <w:lvlOverride w:ilvl="0">
      <w:startOverride w:val="4"/>
    </w:lvlOverride>
    <w:lvlOverride w:ilvl="1">
      <w:startOverride w:val="1"/>
    </w:lvlOverride>
    <w:lvlOverride w:ilvl="2"/>
    <w:lvlOverride w:ilvl="3"/>
    <w:lvlOverride w:ilvl="4"/>
    <w:lvlOverride w:ilvl="5"/>
    <w:lvlOverride w:ilvl="6"/>
    <w:lvlOverride w:ilvl="7"/>
    <w:lvlOverride w:ilvl="8"/>
  </w:num>
  <w:num w:numId="18">
    <w:abstractNumId w:val="49"/>
  </w:num>
  <w:num w:numId="19">
    <w:abstractNumId w:val="19"/>
    <w:lvlOverride w:ilvl="0">
      <w:startOverride w:val="5"/>
    </w:lvlOverride>
    <w:lvlOverride w:ilvl="1">
      <w:startOverride w:val="1"/>
    </w:lvlOverride>
    <w:lvlOverride w:ilvl="2"/>
    <w:lvlOverride w:ilvl="3"/>
    <w:lvlOverride w:ilvl="4"/>
    <w:lvlOverride w:ilvl="5"/>
    <w:lvlOverride w:ilvl="6"/>
    <w:lvlOverride w:ilvl="7"/>
    <w:lvlOverride w:ilvl="8"/>
  </w:num>
  <w:num w:numId="20">
    <w:abstractNumId w:val="30"/>
    <w:lvlOverride w:ilvl="0">
      <w:startOverride w:val="8"/>
    </w:lvlOverride>
    <w:lvlOverride w:ilvl="1">
      <w:startOverride w:val="1"/>
    </w:lvlOverride>
    <w:lvlOverride w:ilvl="2"/>
    <w:lvlOverride w:ilvl="3"/>
    <w:lvlOverride w:ilvl="4"/>
    <w:lvlOverride w:ilvl="5"/>
    <w:lvlOverride w:ilvl="6"/>
    <w:lvlOverride w:ilvl="7"/>
    <w:lvlOverride w:ilvl="8"/>
  </w:num>
  <w:num w:numId="21">
    <w:abstractNumId w:val="8"/>
  </w:num>
  <w:num w:numId="22">
    <w:abstractNumId w:val="9"/>
  </w:num>
  <w:num w:numId="23">
    <w:abstractNumId w:val="7"/>
    <w:lvlOverride w:ilvl="0">
      <w:startOverride w:val="1"/>
    </w:lvlOverride>
    <w:lvlOverride w:ilvl="1"/>
    <w:lvlOverride w:ilvl="2"/>
    <w:lvlOverride w:ilvl="3"/>
    <w:lvlOverride w:ilvl="4"/>
    <w:lvlOverride w:ilvl="5"/>
    <w:lvlOverride w:ilvl="6"/>
    <w:lvlOverride w:ilvl="7"/>
    <w:lvlOverride w:ilvl="8"/>
  </w:num>
  <w:num w:numId="24">
    <w:abstractNumId w:val="59"/>
    <w:lvlOverride w:ilvl="0">
      <w:startOverride w:val="1"/>
    </w:lvlOverride>
    <w:lvlOverride w:ilvl="1"/>
    <w:lvlOverride w:ilvl="2"/>
    <w:lvlOverride w:ilvl="3"/>
    <w:lvlOverride w:ilvl="4"/>
    <w:lvlOverride w:ilvl="5"/>
    <w:lvlOverride w:ilvl="6"/>
    <w:lvlOverride w:ilvl="7"/>
    <w:lvlOverride w:ilvl="8"/>
  </w:num>
  <w:num w:numId="25">
    <w:abstractNumId w:val="2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lvlOverride w:ilvl="6"/>
    <w:lvlOverride w:ilvl="7"/>
    <w:lvlOverride w:ilvl="8"/>
  </w:num>
  <w:num w:numId="26">
    <w:abstractNumId w:val="22"/>
    <w:lvlOverride w:ilvl="0"/>
    <w:lvlOverride w:ilvl="1"/>
    <w:lvlOverride w:ilvl="2"/>
    <w:lvlOverride w:ilvl="3"/>
    <w:lvlOverride w:ilvl="4"/>
    <w:lvlOverride w:ilvl="5"/>
    <w:lvlOverride w:ilvl="6"/>
    <w:lvlOverride w:ilvl="7"/>
    <w:lvlOverride w:ilvl="8"/>
  </w:num>
  <w:num w:numId="27">
    <w:abstractNumId w:val="50"/>
  </w:num>
  <w:num w:numId="28">
    <w:abstractNumId w:val="39"/>
  </w:num>
  <w:num w:numId="29">
    <w:abstractNumId w:val="34"/>
    <w:lvlOverride w:ilvl="0">
      <w:startOverride w:val="42"/>
    </w:lvlOverride>
    <w:lvlOverride w:ilvl="1">
      <w:startOverride w:val="3"/>
    </w:lvlOverride>
    <w:lvlOverride w:ilvl="2"/>
    <w:lvlOverride w:ilvl="3"/>
    <w:lvlOverride w:ilvl="4"/>
    <w:lvlOverride w:ilvl="5"/>
    <w:lvlOverride w:ilvl="6"/>
    <w:lvlOverride w:ilvl="7"/>
    <w:lvlOverride w:ilvl="8"/>
  </w:num>
  <w:num w:numId="30">
    <w:abstractNumId w:val="13"/>
  </w:num>
  <w:num w:numId="31">
    <w:abstractNumId w:val="37"/>
  </w:num>
  <w:num w:numId="32">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16"/>
  </w:num>
  <w:num w:numId="34">
    <w:abstractNumId w:val="63"/>
  </w:num>
  <w:num w:numId="35">
    <w:abstractNumId w:val="33"/>
  </w:num>
  <w:num w:numId="36">
    <w:abstractNumId w:val="31"/>
  </w:num>
  <w:num w:numId="37">
    <w:abstractNumId w:val="51"/>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1"/>
  </w:num>
  <w:num w:numId="39">
    <w:abstractNumId w:val="58"/>
  </w:num>
  <w:num w:numId="40">
    <w:abstractNumId w:val="52"/>
  </w:num>
  <w:num w:numId="41">
    <w:abstractNumId w:val="47"/>
  </w:num>
  <w:num w:numId="42">
    <w:abstractNumId w:val="46"/>
  </w:num>
  <w:num w:numId="43">
    <w:abstractNumId w:val="42"/>
  </w:num>
  <w:num w:numId="44">
    <w:abstractNumId w:val="44"/>
  </w:num>
  <w:num w:numId="45">
    <w:abstractNumId w:val="48"/>
  </w:num>
  <w:num w:numId="46">
    <w:abstractNumId w:val="0"/>
  </w:num>
  <w:num w:numId="47">
    <w:abstractNumId w:val="1"/>
  </w:num>
  <w:num w:numId="48">
    <w:abstractNumId w:val="21"/>
  </w:num>
  <w:num w:numId="49">
    <w:abstractNumId w:val="64"/>
  </w:num>
  <w:num w:numId="50">
    <w:abstractNumId w:val="2"/>
  </w:num>
  <w:num w:numId="51">
    <w:abstractNumId w:val="54"/>
  </w:num>
  <w:num w:numId="52">
    <w:abstractNumId w:val="53"/>
    <w:lvlOverride w:ilvl="0">
      <w:startOverride w:val="2"/>
    </w:lvlOverride>
  </w:num>
  <w:num w:numId="53">
    <w:abstractNumId w:val="53"/>
    <w:lvlOverride w:ilvl="0">
      <w:lvl w:ilvl="0">
        <w:start w:val="2"/>
        <w:numFmt w:val="decimal"/>
        <w:lvlText w:val="1.%1."/>
        <w:legacy w:legacy="1" w:legacySpace="0" w:legacyIndent="610"/>
        <w:lvlJc w:val="left"/>
        <w:pPr>
          <w:ind w:left="0" w:firstLine="0"/>
        </w:pPr>
        <w:rPr>
          <w:rFonts w:ascii="Times New Roman" w:hAnsi="Times New Roman" w:cs="Times New Roman" w:hint="default"/>
        </w:rPr>
      </w:lvl>
    </w:lvlOverride>
  </w:num>
  <w:num w:numId="54">
    <w:abstractNumId w:val="53"/>
    <w:lvlOverride w:ilvl="0">
      <w:lvl w:ilvl="0">
        <w:start w:val="2"/>
        <w:numFmt w:val="decimal"/>
        <w:lvlText w:val="1.%1."/>
        <w:legacy w:legacy="1" w:legacySpace="0" w:legacyIndent="471"/>
        <w:lvlJc w:val="left"/>
        <w:pPr>
          <w:ind w:left="0" w:firstLine="0"/>
        </w:pPr>
        <w:rPr>
          <w:rFonts w:ascii="Times New Roman" w:hAnsi="Times New Roman" w:cs="Times New Roman" w:hint="default"/>
        </w:rPr>
      </w:lvl>
    </w:lvlOverride>
  </w:num>
  <w:num w:numId="55">
    <w:abstractNumId w:val="35"/>
    <w:lvlOverride w:ilvl="0">
      <w:startOverride w:val="1"/>
    </w:lvlOverride>
  </w:num>
  <w:num w:numId="56">
    <w:abstractNumId w:val="29"/>
    <w:lvlOverride w:ilvl="0">
      <w:startOverride w:val="2"/>
    </w:lvlOverride>
  </w:num>
  <w:num w:numId="57">
    <w:abstractNumId w:val="18"/>
    <w:lvlOverride w:ilvl="0">
      <w:startOverride w:val="9"/>
    </w:lvlOverride>
  </w:num>
  <w:num w:numId="58">
    <w:abstractNumId w:val="14"/>
    <w:lvlOverride w:ilvl="0">
      <w:startOverride w:val="2"/>
    </w:lvlOverride>
  </w:num>
  <w:num w:numId="59">
    <w:abstractNumId w:val="65"/>
    <w:lvlOverride w:ilvl="0">
      <w:startOverride w:val="3"/>
    </w:lvlOverride>
  </w:num>
  <w:num w:numId="60">
    <w:abstractNumId w:val="36"/>
    <w:lvlOverride w:ilvl="0">
      <w:startOverride w:val="5"/>
    </w:lvlOverride>
  </w:num>
  <w:num w:numId="61">
    <w:abstractNumId w:val="12"/>
    <w:lvlOverride w:ilvl="0">
      <w:startOverride w:val="8"/>
    </w:lvlOverride>
  </w:num>
  <w:num w:numId="62">
    <w:abstractNumId w:val="23"/>
    <w:lvlOverride w:ilvl="0">
      <w:startOverride w:val="2"/>
    </w:lvlOverride>
  </w:num>
  <w:num w:numId="63">
    <w:abstractNumId w:val="57"/>
    <w:lvlOverride w:ilvl="0">
      <w:startOverride w:val="1"/>
    </w:lvlOverride>
  </w:num>
  <w:num w:numId="64">
    <w:abstractNumId w:val="43"/>
  </w:num>
  <w:num w:numId="65">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2B76"/>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4F75"/>
    <w:rsid w:val="00066CCC"/>
    <w:rsid w:val="00067027"/>
    <w:rsid w:val="00071AEE"/>
    <w:rsid w:val="000740EE"/>
    <w:rsid w:val="0007583D"/>
    <w:rsid w:val="00075B7A"/>
    <w:rsid w:val="000761EA"/>
    <w:rsid w:val="00076AAE"/>
    <w:rsid w:val="00081A82"/>
    <w:rsid w:val="00083781"/>
    <w:rsid w:val="00084589"/>
    <w:rsid w:val="00087C08"/>
    <w:rsid w:val="0009147A"/>
    <w:rsid w:val="00091681"/>
    <w:rsid w:val="00094770"/>
    <w:rsid w:val="000959D8"/>
    <w:rsid w:val="00097367"/>
    <w:rsid w:val="00097659"/>
    <w:rsid w:val="000A105A"/>
    <w:rsid w:val="000A2E28"/>
    <w:rsid w:val="000A423B"/>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339F"/>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19F7"/>
    <w:rsid w:val="00124616"/>
    <w:rsid w:val="00125469"/>
    <w:rsid w:val="001263B1"/>
    <w:rsid w:val="00126C73"/>
    <w:rsid w:val="00127BFE"/>
    <w:rsid w:val="00130254"/>
    <w:rsid w:val="00134538"/>
    <w:rsid w:val="001359BF"/>
    <w:rsid w:val="0014146B"/>
    <w:rsid w:val="00142A83"/>
    <w:rsid w:val="001434D4"/>
    <w:rsid w:val="00144B94"/>
    <w:rsid w:val="00144C81"/>
    <w:rsid w:val="00146425"/>
    <w:rsid w:val="00147776"/>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0E50"/>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489D"/>
    <w:rsid w:val="001B529A"/>
    <w:rsid w:val="001B5E80"/>
    <w:rsid w:val="001C24BC"/>
    <w:rsid w:val="001C3CD0"/>
    <w:rsid w:val="001C42D6"/>
    <w:rsid w:val="001C4F1E"/>
    <w:rsid w:val="001C548B"/>
    <w:rsid w:val="001C54AA"/>
    <w:rsid w:val="001C696B"/>
    <w:rsid w:val="001C778D"/>
    <w:rsid w:val="001D0BD9"/>
    <w:rsid w:val="001D1CE7"/>
    <w:rsid w:val="001D21E9"/>
    <w:rsid w:val="001D2EC6"/>
    <w:rsid w:val="001D3B49"/>
    <w:rsid w:val="001D4FFB"/>
    <w:rsid w:val="001E108E"/>
    <w:rsid w:val="001E10C6"/>
    <w:rsid w:val="001E1157"/>
    <w:rsid w:val="001E22FF"/>
    <w:rsid w:val="001E4DE5"/>
    <w:rsid w:val="001E6162"/>
    <w:rsid w:val="001E7286"/>
    <w:rsid w:val="001F105E"/>
    <w:rsid w:val="001F25D2"/>
    <w:rsid w:val="001F38E8"/>
    <w:rsid w:val="001F3A1E"/>
    <w:rsid w:val="001F4556"/>
    <w:rsid w:val="001F45BE"/>
    <w:rsid w:val="001F498D"/>
    <w:rsid w:val="001F4A91"/>
    <w:rsid w:val="001F4B2D"/>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63A2"/>
    <w:rsid w:val="00230EFC"/>
    <w:rsid w:val="002335F0"/>
    <w:rsid w:val="00234B2B"/>
    <w:rsid w:val="00236538"/>
    <w:rsid w:val="00236F3B"/>
    <w:rsid w:val="00237390"/>
    <w:rsid w:val="00237412"/>
    <w:rsid w:val="00240F20"/>
    <w:rsid w:val="00241329"/>
    <w:rsid w:val="00241EBA"/>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7D8"/>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E02E5"/>
    <w:rsid w:val="002E0CBB"/>
    <w:rsid w:val="002E1E50"/>
    <w:rsid w:val="002E370C"/>
    <w:rsid w:val="002E40E0"/>
    <w:rsid w:val="002E551F"/>
    <w:rsid w:val="002E58F2"/>
    <w:rsid w:val="002E5DDC"/>
    <w:rsid w:val="002E7355"/>
    <w:rsid w:val="002E7F66"/>
    <w:rsid w:val="002F1ED1"/>
    <w:rsid w:val="002F307A"/>
    <w:rsid w:val="002F3FD0"/>
    <w:rsid w:val="002F5109"/>
    <w:rsid w:val="002F5130"/>
    <w:rsid w:val="002F748F"/>
    <w:rsid w:val="002F7C67"/>
    <w:rsid w:val="00300011"/>
    <w:rsid w:val="003033E9"/>
    <w:rsid w:val="0030452B"/>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0D79"/>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3E67"/>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1352"/>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2722"/>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785"/>
    <w:rsid w:val="004D2D9B"/>
    <w:rsid w:val="004D37D4"/>
    <w:rsid w:val="004D4DC9"/>
    <w:rsid w:val="004D501C"/>
    <w:rsid w:val="004D548F"/>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71B"/>
    <w:rsid w:val="00573898"/>
    <w:rsid w:val="00574F7D"/>
    <w:rsid w:val="00574F9D"/>
    <w:rsid w:val="00575B48"/>
    <w:rsid w:val="00576779"/>
    <w:rsid w:val="00577CBE"/>
    <w:rsid w:val="00580DE5"/>
    <w:rsid w:val="0058124E"/>
    <w:rsid w:val="0058146E"/>
    <w:rsid w:val="0058193B"/>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6A1D"/>
    <w:rsid w:val="005C0BE6"/>
    <w:rsid w:val="005C17E5"/>
    <w:rsid w:val="005C1D6A"/>
    <w:rsid w:val="005C263F"/>
    <w:rsid w:val="005C2647"/>
    <w:rsid w:val="005C31A1"/>
    <w:rsid w:val="005C54BC"/>
    <w:rsid w:val="005C593F"/>
    <w:rsid w:val="005C683F"/>
    <w:rsid w:val="005C690F"/>
    <w:rsid w:val="005D0214"/>
    <w:rsid w:val="005D1685"/>
    <w:rsid w:val="005D3286"/>
    <w:rsid w:val="005D4578"/>
    <w:rsid w:val="005D4697"/>
    <w:rsid w:val="005E0315"/>
    <w:rsid w:val="005E06AD"/>
    <w:rsid w:val="005E0EB3"/>
    <w:rsid w:val="005E1021"/>
    <w:rsid w:val="005E4174"/>
    <w:rsid w:val="005E43D4"/>
    <w:rsid w:val="005E4BC6"/>
    <w:rsid w:val="005E6133"/>
    <w:rsid w:val="005E784E"/>
    <w:rsid w:val="005F088E"/>
    <w:rsid w:val="005F16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1CA6"/>
    <w:rsid w:val="00662911"/>
    <w:rsid w:val="00663F96"/>
    <w:rsid w:val="006650E1"/>
    <w:rsid w:val="006659A4"/>
    <w:rsid w:val="006672F8"/>
    <w:rsid w:val="00667CD5"/>
    <w:rsid w:val="0067064C"/>
    <w:rsid w:val="00670FE3"/>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B4813"/>
    <w:rsid w:val="006B54E3"/>
    <w:rsid w:val="006C3471"/>
    <w:rsid w:val="006C3A99"/>
    <w:rsid w:val="006C427F"/>
    <w:rsid w:val="006C43D9"/>
    <w:rsid w:val="006C4C91"/>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2068"/>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3733C"/>
    <w:rsid w:val="0074173D"/>
    <w:rsid w:val="00741823"/>
    <w:rsid w:val="0074221D"/>
    <w:rsid w:val="00745564"/>
    <w:rsid w:val="007460E9"/>
    <w:rsid w:val="0074736B"/>
    <w:rsid w:val="00750969"/>
    <w:rsid w:val="00751C5B"/>
    <w:rsid w:val="0075289F"/>
    <w:rsid w:val="00752CB5"/>
    <w:rsid w:val="007537BE"/>
    <w:rsid w:val="00754B47"/>
    <w:rsid w:val="00754DD5"/>
    <w:rsid w:val="00756A1D"/>
    <w:rsid w:val="007577C9"/>
    <w:rsid w:val="007633B1"/>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0DBD"/>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5E70"/>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3FC9"/>
    <w:rsid w:val="00864581"/>
    <w:rsid w:val="00866315"/>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0A95"/>
    <w:rsid w:val="008A1397"/>
    <w:rsid w:val="008A1754"/>
    <w:rsid w:val="008A4E78"/>
    <w:rsid w:val="008A7010"/>
    <w:rsid w:val="008A7042"/>
    <w:rsid w:val="008B19DC"/>
    <w:rsid w:val="008B1FF4"/>
    <w:rsid w:val="008B3056"/>
    <w:rsid w:val="008B3132"/>
    <w:rsid w:val="008B3C50"/>
    <w:rsid w:val="008C0CD9"/>
    <w:rsid w:val="008C1030"/>
    <w:rsid w:val="008C1AD6"/>
    <w:rsid w:val="008C3610"/>
    <w:rsid w:val="008C6F11"/>
    <w:rsid w:val="008C7A55"/>
    <w:rsid w:val="008C7FD0"/>
    <w:rsid w:val="008D07CB"/>
    <w:rsid w:val="008D1873"/>
    <w:rsid w:val="008D1B75"/>
    <w:rsid w:val="008D2980"/>
    <w:rsid w:val="008D3AAC"/>
    <w:rsid w:val="008D4302"/>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8EE"/>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4422"/>
    <w:rsid w:val="0093522E"/>
    <w:rsid w:val="009363F4"/>
    <w:rsid w:val="00936957"/>
    <w:rsid w:val="00936D25"/>
    <w:rsid w:val="00937F8A"/>
    <w:rsid w:val="00941F32"/>
    <w:rsid w:val="0094340B"/>
    <w:rsid w:val="009465C7"/>
    <w:rsid w:val="009466B8"/>
    <w:rsid w:val="0095101A"/>
    <w:rsid w:val="00957CA3"/>
    <w:rsid w:val="00960E1E"/>
    <w:rsid w:val="00961EA6"/>
    <w:rsid w:val="0096265B"/>
    <w:rsid w:val="00964691"/>
    <w:rsid w:val="00966E35"/>
    <w:rsid w:val="00970C94"/>
    <w:rsid w:val="00972871"/>
    <w:rsid w:val="00973117"/>
    <w:rsid w:val="00973AA3"/>
    <w:rsid w:val="00974E9C"/>
    <w:rsid w:val="0098076C"/>
    <w:rsid w:val="00982046"/>
    <w:rsid w:val="0098204C"/>
    <w:rsid w:val="00982514"/>
    <w:rsid w:val="00983462"/>
    <w:rsid w:val="009838AF"/>
    <w:rsid w:val="00986555"/>
    <w:rsid w:val="00987746"/>
    <w:rsid w:val="00987D34"/>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27EAF"/>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214"/>
    <w:rsid w:val="00AA0E8A"/>
    <w:rsid w:val="00AA15BC"/>
    <w:rsid w:val="00AA21BA"/>
    <w:rsid w:val="00AA2EB2"/>
    <w:rsid w:val="00AA471F"/>
    <w:rsid w:val="00AA6119"/>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532B"/>
    <w:rsid w:val="00AD7E67"/>
    <w:rsid w:val="00AE12A8"/>
    <w:rsid w:val="00AE2798"/>
    <w:rsid w:val="00AE2AA4"/>
    <w:rsid w:val="00AE4DCE"/>
    <w:rsid w:val="00AE536D"/>
    <w:rsid w:val="00AE5838"/>
    <w:rsid w:val="00AE6BF0"/>
    <w:rsid w:val="00AF0639"/>
    <w:rsid w:val="00AF16E6"/>
    <w:rsid w:val="00AF33F1"/>
    <w:rsid w:val="00AF37B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6518"/>
    <w:rsid w:val="00B168B8"/>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6C4"/>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4D23"/>
    <w:rsid w:val="00B669EC"/>
    <w:rsid w:val="00B66A19"/>
    <w:rsid w:val="00B67F74"/>
    <w:rsid w:val="00B71A1F"/>
    <w:rsid w:val="00B72B58"/>
    <w:rsid w:val="00B741D8"/>
    <w:rsid w:val="00B74D1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5BFD"/>
    <w:rsid w:val="00BD6129"/>
    <w:rsid w:val="00BD638C"/>
    <w:rsid w:val="00BD7299"/>
    <w:rsid w:val="00BE472A"/>
    <w:rsid w:val="00BE4E93"/>
    <w:rsid w:val="00BE58F8"/>
    <w:rsid w:val="00BE75E4"/>
    <w:rsid w:val="00BE79E0"/>
    <w:rsid w:val="00BF1354"/>
    <w:rsid w:val="00BF181E"/>
    <w:rsid w:val="00BF3C3B"/>
    <w:rsid w:val="00BF5DF0"/>
    <w:rsid w:val="00C01D92"/>
    <w:rsid w:val="00C020B9"/>
    <w:rsid w:val="00C02FF7"/>
    <w:rsid w:val="00C03197"/>
    <w:rsid w:val="00C03AE4"/>
    <w:rsid w:val="00C05147"/>
    <w:rsid w:val="00C05685"/>
    <w:rsid w:val="00C05E68"/>
    <w:rsid w:val="00C06F8C"/>
    <w:rsid w:val="00C07B72"/>
    <w:rsid w:val="00C10626"/>
    <w:rsid w:val="00C10644"/>
    <w:rsid w:val="00C10C62"/>
    <w:rsid w:val="00C1130E"/>
    <w:rsid w:val="00C13C40"/>
    <w:rsid w:val="00C15242"/>
    <w:rsid w:val="00C16DBA"/>
    <w:rsid w:val="00C2207C"/>
    <w:rsid w:val="00C24C3D"/>
    <w:rsid w:val="00C25A54"/>
    <w:rsid w:val="00C25F02"/>
    <w:rsid w:val="00C2764E"/>
    <w:rsid w:val="00C31B2D"/>
    <w:rsid w:val="00C32501"/>
    <w:rsid w:val="00C334A8"/>
    <w:rsid w:val="00C33BD9"/>
    <w:rsid w:val="00C3417C"/>
    <w:rsid w:val="00C34255"/>
    <w:rsid w:val="00C344E1"/>
    <w:rsid w:val="00C3601A"/>
    <w:rsid w:val="00C4031C"/>
    <w:rsid w:val="00C41B57"/>
    <w:rsid w:val="00C41C2A"/>
    <w:rsid w:val="00C42703"/>
    <w:rsid w:val="00C43F66"/>
    <w:rsid w:val="00C4452F"/>
    <w:rsid w:val="00C46703"/>
    <w:rsid w:val="00C46F5B"/>
    <w:rsid w:val="00C47396"/>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2FB"/>
    <w:rsid w:val="00C67734"/>
    <w:rsid w:val="00C67B8D"/>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3DC"/>
    <w:rsid w:val="00CD458E"/>
    <w:rsid w:val="00CD47C4"/>
    <w:rsid w:val="00CD4A09"/>
    <w:rsid w:val="00CD530F"/>
    <w:rsid w:val="00CD5FEE"/>
    <w:rsid w:val="00CD6362"/>
    <w:rsid w:val="00CE05BE"/>
    <w:rsid w:val="00CE2D43"/>
    <w:rsid w:val="00CE31D0"/>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9E0"/>
    <w:rsid w:val="00D55289"/>
    <w:rsid w:val="00D56094"/>
    <w:rsid w:val="00D57097"/>
    <w:rsid w:val="00D57342"/>
    <w:rsid w:val="00D578EE"/>
    <w:rsid w:val="00D6039F"/>
    <w:rsid w:val="00D60519"/>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4CCC"/>
    <w:rsid w:val="00DF52F1"/>
    <w:rsid w:val="00DF70DD"/>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505BB"/>
    <w:rsid w:val="00E50697"/>
    <w:rsid w:val="00E5086C"/>
    <w:rsid w:val="00E526C8"/>
    <w:rsid w:val="00E52D82"/>
    <w:rsid w:val="00E536BB"/>
    <w:rsid w:val="00E54718"/>
    <w:rsid w:val="00E54D8F"/>
    <w:rsid w:val="00E54F11"/>
    <w:rsid w:val="00E55DB2"/>
    <w:rsid w:val="00E57569"/>
    <w:rsid w:val="00E57E5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17A0"/>
    <w:rsid w:val="00E938CA"/>
    <w:rsid w:val="00E94194"/>
    <w:rsid w:val="00E94B65"/>
    <w:rsid w:val="00E95FE7"/>
    <w:rsid w:val="00E9676B"/>
    <w:rsid w:val="00E979BF"/>
    <w:rsid w:val="00EA2B48"/>
    <w:rsid w:val="00EA32F7"/>
    <w:rsid w:val="00EA435F"/>
    <w:rsid w:val="00EA4C5D"/>
    <w:rsid w:val="00EA4C85"/>
    <w:rsid w:val="00EA534E"/>
    <w:rsid w:val="00EA55CF"/>
    <w:rsid w:val="00EA5B61"/>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A7A"/>
    <w:rsid w:val="00F44C0B"/>
    <w:rsid w:val="00F45069"/>
    <w:rsid w:val="00F45189"/>
    <w:rsid w:val="00F46A1B"/>
    <w:rsid w:val="00F4754E"/>
    <w:rsid w:val="00F47BC1"/>
    <w:rsid w:val="00F525AD"/>
    <w:rsid w:val="00F53203"/>
    <w:rsid w:val="00F53748"/>
    <w:rsid w:val="00F53AC1"/>
    <w:rsid w:val="00F54BDE"/>
    <w:rsid w:val="00F55294"/>
    <w:rsid w:val="00F5635C"/>
    <w:rsid w:val="00F564EE"/>
    <w:rsid w:val="00F56593"/>
    <w:rsid w:val="00F6174A"/>
    <w:rsid w:val="00F62FBF"/>
    <w:rsid w:val="00F63088"/>
    <w:rsid w:val="00F633BA"/>
    <w:rsid w:val="00F63B4D"/>
    <w:rsid w:val="00F64BA1"/>
    <w:rsid w:val="00F65221"/>
    <w:rsid w:val="00F666A5"/>
    <w:rsid w:val="00F6795F"/>
    <w:rsid w:val="00F71671"/>
    <w:rsid w:val="00F72462"/>
    <w:rsid w:val="00F76174"/>
    <w:rsid w:val="00F77FFD"/>
    <w:rsid w:val="00F81510"/>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9FE"/>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unhideWhenUsed="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39" w:qFormat="1"/>
    <w:lsdException w:name="Table Theme" w:semiHidden="1" w:unhideWhenUsed="1"/>
    <w:lsdException w:name="Placeholder Text" w:semiHidden="1" w:uiPriority="0"/>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cs="Calibri"/>
      <w:sz w:val="22"/>
      <w:szCs w:val="22"/>
      <w:lang w:eastAsia="en-US"/>
    </w:rPr>
  </w:style>
  <w:style w:type="paragraph" w:styleId="10">
    <w:name w:val="heading 1"/>
    <w:basedOn w:val="a0"/>
    <w:next w:val="a0"/>
    <w:link w:val="12"/>
    <w:uiPriority w:val="1"/>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0"/>
    <w:next w:val="a0"/>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0"/>
    <w:next w:val="a0"/>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0"/>
    <w:next w:val="a0"/>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0"/>
    <w:next w:val="a0"/>
    <w:link w:val="80"/>
    <w:uiPriority w:val="9"/>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0"/>
    <w:next w:val="a0"/>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Pr>
      <w:color w:val="800080" w:themeColor="followedHyperlink"/>
      <w:u w:val="single"/>
    </w:rPr>
  </w:style>
  <w:style w:type="character" w:styleId="a5">
    <w:name w:val="Emphasis"/>
    <w:basedOn w:val="a1"/>
    <w:qFormat/>
    <w:locked/>
    <w:rPr>
      <w:i/>
      <w:iCs/>
    </w:rPr>
  </w:style>
  <w:style w:type="character" w:styleId="a6">
    <w:name w:val="Hyperlink"/>
    <w:basedOn w:val="a1"/>
    <w:uiPriority w:val="99"/>
    <w:rPr>
      <w:color w:val="0000FF"/>
      <w:u w:val="single"/>
    </w:rPr>
  </w:style>
  <w:style w:type="character" w:styleId="a7">
    <w:name w:val="Strong"/>
    <w:basedOn w:val="a1"/>
    <w:qFormat/>
    <w:locked/>
    <w:rPr>
      <w:b/>
      <w:bCs/>
    </w:rPr>
  </w:style>
  <w:style w:type="paragraph" w:styleId="a8">
    <w:name w:val="Balloon Text"/>
    <w:basedOn w:val="a0"/>
    <w:link w:val="a9"/>
    <w:uiPriority w:val="99"/>
    <w:unhideWhenUsed/>
    <w:pPr>
      <w:spacing w:after="0" w:line="240" w:lineRule="auto"/>
    </w:pPr>
    <w:rPr>
      <w:rFonts w:ascii="Tahoma" w:hAnsi="Tahoma" w:cs="Tahoma"/>
      <w:sz w:val="16"/>
      <w:szCs w:val="16"/>
    </w:rPr>
  </w:style>
  <w:style w:type="paragraph" w:styleId="aa">
    <w:name w:val="header"/>
    <w:basedOn w:val="a0"/>
    <w:link w:val="ab"/>
    <w:uiPriority w:val="99"/>
    <w:unhideWhenUsed/>
    <w:pPr>
      <w:tabs>
        <w:tab w:val="center" w:pos="4677"/>
        <w:tab w:val="right" w:pos="9355"/>
      </w:tabs>
    </w:pPr>
  </w:style>
  <w:style w:type="paragraph" w:styleId="ac">
    <w:name w:val="Body Text"/>
    <w:basedOn w:val="a0"/>
    <w:link w:val="ad"/>
    <w:uiPriority w:val="1"/>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e">
    <w:name w:val="footer"/>
    <w:basedOn w:val="a0"/>
    <w:link w:val="af"/>
    <w:uiPriority w:val="99"/>
    <w:unhideWhenUsed/>
    <w:qFormat/>
    <w:pPr>
      <w:tabs>
        <w:tab w:val="center" w:pos="4677"/>
        <w:tab w:val="right" w:pos="9355"/>
      </w:tabs>
    </w:pPr>
  </w:style>
  <w:style w:type="paragraph" w:styleId="af0">
    <w:name w:val="Normal (Web)"/>
    <w:basedOn w:val="a0"/>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2"/>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2">
    <w:name w:val="List Paragraph"/>
    <w:basedOn w:val="a0"/>
    <w:link w:val="af3"/>
    <w:uiPriority w:val="34"/>
    <w:qFormat/>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2)_"/>
    <w:link w:val="23"/>
    <w:qFormat/>
    <w:locked/>
    <w:rPr>
      <w:rFonts w:ascii="Times New Roman" w:hAnsi="Times New Roman" w:cs="Times New Roman"/>
      <w:shd w:val="clear" w:color="auto" w:fill="FFFFFF"/>
    </w:rPr>
  </w:style>
  <w:style w:type="paragraph" w:customStyle="1" w:styleId="23">
    <w:name w:val="Основной текст (2)"/>
    <w:basedOn w:val="a0"/>
    <w:link w:val="22"/>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styleId="af4">
    <w:name w:val="No Spacing"/>
    <w:link w:val="af5"/>
    <w:uiPriority w:val="1"/>
    <w:qFormat/>
    <w:rPr>
      <w:rFonts w:cs="Calibri"/>
      <w:sz w:val="22"/>
      <w:szCs w:val="22"/>
      <w:lang w:eastAsia="en-US"/>
    </w:rPr>
  </w:style>
  <w:style w:type="character" w:customStyle="1" w:styleId="ab">
    <w:name w:val="Верхний колонтитул Знак"/>
    <w:basedOn w:val="a1"/>
    <w:link w:val="aa"/>
    <w:uiPriority w:val="99"/>
    <w:qFormat/>
    <w:rPr>
      <w:rFonts w:cs="Calibri"/>
      <w:sz w:val="22"/>
      <w:szCs w:val="22"/>
      <w:lang w:eastAsia="en-US"/>
    </w:rPr>
  </w:style>
  <w:style w:type="character" w:customStyle="1" w:styleId="af">
    <w:name w:val="Нижний колонтитул Знак"/>
    <w:basedOn w:val="a1"/>
    <w:link w:val="ae"/>
    <w:uiPriority w:val="99"/>
    <w:qFormat/>
    <w:rPr>
      <w:rFonts w:cs="Calibri"/>
      <w:sz w:val="22"/>
      <w:szCs w:val="22"/>
      <w:lang w:eastAsia="en-US"/>
    </w:rPr>
  </w:style>
  <w:style w:type="paragraph" w:customStyle="1" w:styleId="13">
    <w:name w:val="Без интервала1"/>
    <w:qFormat/>
    <w:pPr>
      <w:suppressAutoHyphens/>
      <w:spacing w:line="100" w:lineRule="atLeast"/>
    </w:pPr>
    <w:rPr>
      <w:rFonts w:eastAsia="Times New Roman" w:cs="Calibri"/>
      <w:sz w:val="24"/>
      <w:szCs w:val="24"/>
      <w:lang w:eastAsia="zh-CN" w:bidi="hi-IN"/>
    </w:rPr>
  </w:style>
  <w:style w:type="character" w:customStyle="1" w:styleId="a9">
    <w:name w:val="Текст выноски Знак"/>
    <w:basedOn w:val="a1"/>
    <w:link w:val="a8"/>
    <w:uiPriority w:val="99"/>
    <w:rPr>
      <w:rFonts w:ascii="Tahoma" w:hAnsi="Tahoma" w:cs="Tahoma"/>
      <w:sz w:val="16"/>
      <w:szCs w:val="16"/>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table" w:customStyle="1" w:styleId="14">
    <w:name w:val="Сетка таблицы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Абзац списка Знак"/>
    <w:link w:val="af2"/>
    <w:locked/>
    <w:rPr>
      <w:rFonts w:ascii="Times New Roman" w:eastAsia="Times New Roman" w:hAnsi="Times New Roman"/>
      <w:sz w:val="24"/>
      <w:szCs w:val="24"/>
    </w:rPr>
  </w:style>
  <w:style w:type="character" w:customStyle="1" w:styleId="ad">
    <w:name w:val="Основной текст Знак"/>
    <w:basedOn w:val="a1"/>
    <w:link w:val="ac"/>
    <w:uiPriority w:val="1"/>
    <w:rPr>
      <w:rFonts w:ascii="Times New Roman" w:eastAsia="Times New Roman" w:hAnsi="Times New Roman"/>
      <w:sz w:val="28"/>
      <w:szCs w:val="28"/>
      <w:lang w:eastAsia="en-US"/>
    </w:rPr>
  </w:style>
  <w:style w:type="paragraph" w:customStyle="1" w:styleId="TableParagraph">
    <w:name w:val="Table Paragraph"/>
    <w:basedOn w:val="a0"/>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character" w:customStyle="1" w:styleId="12">
    <w:name w:val="Заголовок 1 Знак"/>
    <w:basedOn w:val="a1"/>
    <w:link w:val="10"/>
    <w:uiPriority w:val="1"/>
    <w:qFormat/>
    <w:rPr>
      <w:rFonts w:asciiTheme="majorHAnsi" w:eastAsiaTheme="majorEastAsia" w:hAnsiTheme="majorHAnsi" w:cstheme="majorBidi"/>
      <w:color w:val="365F91" w:themeColor="accent1" w:themeShade="BF"/>
      <w:sz w:val="32"/>
      <w:szCs w:val="32"/>
      <w:lang w:eastAsia="en-US"/>
    </w:rPr>
  </w:style>
  <w:style w:type="character" w:customStyle="1" w:styleId="21">
    <w:name w:val="Заголовок 2 Знак"/>
    <w:basedOn w:val="a1"/>
    <w:link w:val="20"/>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1"/>
  </w:style>
  <w:style w:type="character" w:customStyle="1" w:styleId="b-link-current">
    <w:name w:val="b-link-current"/>
    <w:basedOn w:val="a1"/>
  </w:style>
  <w:style w:type="character" w:customStyle="1" w:styleId="b-link-moresmtext">
    <w:name w:val="b-link-more_sm__text"/>
    <w:basedOn w:val="a1"/>
  </w:style>
  <w:style w:type="character" w:customStyle="1" w:styleId="30">
    <w:name w:val="Заголовок 3 Знак"/>
    <w:basedOn w:val="a1"/>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rsid w:val="00BA30F8"/>
    <w:rPr>
      <w:rFonts w:ascii="Times New Roman" w:eastAsia="Times New Roman" w:hAnsi="Times New Roman"/>
      <w:b/>
      <w:bCs/>
      <w:sz w:val="28"/>
      <w:szCs w:val="28"/>
    </w:rPr>
  </w:style>
  <w:style w:type="character" w:customStyle="1" w:styleId="50">
    <w:name w:val="Заголовок 5 Знак"/>
    <w:basedOn w:val="a1"/>
    <w:link w:val="5"/>
    <w:uiPriority w:val="9"/>
    <w:rsid w:val="00BA30F8"/>
    <w:rPr>
      <w:rFonts w:ascii="Times New Roman" w:eastAsia="Times New Roman" w:hAnsi="Times New Roman"/>
      <w:b/>
      <w:bCs/>
      <w:sz w:val="28"/>
      <w:szCs w:val="28"/>
    </w:rPr>
  </w:style>
  <w:style w:type="paragraph" w:styleId="af6">
    <w:name w:val="footnote text"/>
    <w:basedOn w:val="a0"/>
    <w:link w:val="af7"/>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1"/>
    <w:link w:val="af6"/>
    <w:rsid w:val="00BA30F8"/>
    <w:rPr>
      <w:rFonts w:ascii="Times New Roman" w:eastAsia="Times New Roman" w:hAnsi="Times New Roman"/>
    </w:rPr>
  </w:style>
  <w:style w:type="paragraph" w:styleId="af8">
    <w:name w:val="endnote text"/>
    <w:basedOn w:val="a0"/>
    <w:link w:val="af9"/>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1"/>
    <w:link w:val="af8"/>
    <w:uiPriority w:val="99"/>
    <w:semiHidden/>
    <w:rsid w:val="00BA30F8"/>
    <w:rPr>
      <w:rFonts w:ascii="Times New Roman" w:eastAsia="Times New Roman" w:hAnsi="Times New Roman"/>
    </w:rPr>
  </w:style>
  <w:style w:type="paragraph" w:styleId="24">
    <w:name w:val="Body Text 2"/>
    <w:basedOn w:val="a0"/>
    <w:link w:val="25"/>
    <w:uiPriority w:val="99"/>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5">
    <w:name w:val="Основной текст 2 Знак"/>
    <w:basedOn w:val="a1"/>
    <w:link w:val="24"/>
    <w:uiPriority w:val="99"/>
    <w:rsid w:val="00BA30F8"/>
    <w:rPr>
      <w:rFonts w:ascii="Times New Roman" w:eastAsia="Times New Roman" w:hAnsi="Times New Roman"/>
      <w:sz w:val="28"/>
      <w:szCs w:val="28"/>
    </w:rPr>
  </w:style>
  <w:style w:type="paragraph" w:styleId="afa">
    <w:name w:val="Document Map"/>
    <w:basedOn w:val="a0"/>
    <w:link w:val="afb"/>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1"/>
    <w:link w:val="afa"/>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c">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0"/>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d">
    <w:name w:val="footnote reference"/>
    <w:uiPriority w:val="99"/>
    <w:unhideWhenUsed/>
    <w:rsid w:val="00BA30F8"/>
    <w:rPr>
      <w:rFonts w:ascii="Times New Roman" w:hAnsi="Times New Roman" w:cs="Times New Roman" w:hint="default"/>
      <w:vertAlign w:val="superscript"/>
    </w:rPr>
  </w:style>
  <w:style w:type="character" w:styleId="afe">
    <w:name w:val="page number"/>
    <w:unhideWhenUsed/>
    <w:rsid w:val="00BA30F8"/>
    <w:rPr>
      <w:rFonts w:ascii="Times New Roman" w:hAnsi="Times New Roman" w:cs="Times New Roman" w:hint="default"/>
    </w:rPr>
  </w:style>
  <w:style w:type="character" w:styleId="aff">
    <w:name w:val="endnote reference"/>
    <w:unhideWhenUsed/>
    <w:rsid w:val="00BA30F8"/>
    <w:rPr>
      <w:rFonts w:ascii="Times New Roman" w:hAnsi="Times New Roman" w:cs="Times New Roman" w:hint="default"/>
      <w:vertAlign w:val="superscript"/>
    </w:rPr>
  </w:style>
  <w:style w:type="numbering" w:customStyle="1" w:styleId="15">
    <w:name w:val="Нет списка1"/>
    <w:next w:val="a3"/>
    <w:uiPriority w:val="99"/>
    <w:semiHidden/>
    <w:unhideWhenUsed/>
    <w:rsid w:val="00E01A7B"/>
  </w:style>
  <w:style w:type="paragraph" w:customStyle="1" w:styleId="msonormal0">
    <w:name w:val="msonormal"/>
    <w:basedOn w:val="a0"/>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1"/>
    <w:rsid w:val="00E01A7B"/>
  </w:style>
  <w:style w:type="character" w:customStyle="1" w:styleId="i358ce84e">
    <w:name w:val="i358ce84e"/>
    <w:basedOn w:val="a1"/>
    <w:rsid w:val="00E01A7B"/>
  </w:style>
  <w:style w:type="character" w:customStyle="1" w:styleId="b-shareico">
    <w:name w:val="b-share__ico"/>
    <w:basedOn w:val="a1"/>
    <w:rsid w:val="00E01A7B"/>
  </w:style>
  <w:style w:type="character" w:customStyle="1" w:styleId="icousclsoc">
    <w:name w:val="ico_uscl_soc"/>
    <w:basedOn w:val="a1"/>
    <w:rsid w:val="00E01A7B"/>
  </w:style>
  <w:style w:type="character" w:customStyle="1" w:styleId="uscl-each-counter">
    <w:name w:val="uscl-each-counter"/>
    <w:basedOn w:val="a1"/>
    <w:rsid w:val="00E01A7B"/>
  </w:style>
  <w:style w:type="paragraph" w:styleId="z-">
    <w:name w:val="HTML Top of Form"/>
    <w:basedOn w:val="a0"/>
    <w:next w:val="a0"/>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01A7B"/>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01A7B"/>
    <w:rPr>
      <w:rFonts w:ascii="Arial" w:eastAsia="Times New Roman" w:hAnsi="Arial" w:cs="Arial"/>
      <w:vanish/>
      <w:sz w:val="16"/>
      <w:szCs w:val="16"/>
    </w:rPr>
  </w:style>
  <w:style w:type="character" w:customStyle="1" w:styleId="af5">
    <w:name w:val="Без интервала Знак"/>
    <w:link w:val="af4"/>
    <w:rsid w:val="002F748F"/>
    <w:rPr>
      <w:rFonts w:cs="Calibri"/>
      <w:sz w:val="22"/>
      <w:szCs w:val="22"/>
      <w:lang w:eastAsia="en-US"/>
    </w:rPr>
  </w:style>
  <w:style w:type="paragraph" w:customStyle="1" w:styleId="xmsonormal">
    <w:name w:val="x_msonormal"/>
    <w:basedOn w:val="a0"/>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Содержимое таблицы"/>
    <w:basedOn w:val="a0"/>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1">
    <w:name w:val="Содержимое врезки"/>
    <w:basedOn w:val="a0"/>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2">
    <w:name w:val="Body Text Indent"/>
    <w:basedOn w:val="a0"/>
    <w:link w:val="aff3"/>
    <w:unhideWhenUsed/>
    <w:rsid w:val="008E2D40"/>
    <w:pPr>
      <w:spacing w:after="120"/>
      <w:ind w:left="283"/>
    </w:pPr>
  </w:style>
  <w:style w:type="character" w:customStyle="1" w:styleId="aff3">
    <w:name w:val="Основной текст с отступом Знак"/>
    <w:basedOn w:val="a1"/>
    <w:link w:val="aff2"/>
    <w:rsid w:val="008E2D40"/>
    <w:rPr>
      <w:rFonts w:cs="Calibri"/>
      <w:sz w:val="22"/>
      <w:szCs w:val="22"/>
      <w:lang w:eastAsia="en-US"/>
    </w:rPr>
  </w:style>
  <w:style w:type="character" w:customStyle="1" w:styleId="60">
    <w:name w:val="Заголовок 6 Знак"/>
    <w:basedOn w:val="a1"/>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1"/>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1"/>
    <w:link w:val="8"/>
    <w:uiPriority w:val="9"/>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1"/>
    <w:link w:val="9"/>
    <w:rsid w:val="008E2D40"/>
    <w:rPr>
      <w:rFonts w:ascii="Times New Roman" w:eastAsia="Times New Roman" w:hAnsi="Times New Roman"/>
      <w:b/>
      <w:sz w:val="28"/>
      <w:szCs w:val="24"/>
      <w:lang w:val="x-none" w:eastAsia="x-none"/>
    </w:rPr>
  </w:style>
  <w:style w:type="numbering" w:customStyle="1" w:styleId="26">
    <w:name w:val="Нет списка2"/>
    <w:next w:val="a3"/>
    <w:uiPriority w:val="99"/>
    <w:semiHidden/>
    <w:unhideWhenUsed/>
    <w:rsid w:val="008E2D40"/>
  </w:style>
  <w:style w:type="paragraph" w:styleId="aff4">
    <w:name w:val="caption"/>
    <w:aliases w:val="Знак1"/>
    <w:basedOn w:val="a0"/>
    <w:next w:val="a0"/>
    <w:link w:val="aff5"/>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0"/>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1"/>
    <w:link w:val="31"/>
    <w:rsid w:val="008E2D40"/>
    <w:rPr>
      <w:rFonts w:ascii="Times New Roman" w:eastAsia="Times New Roman" w:hAnsi="Times New Roman"/>
      <w:color w:val="FF0000"/>
      <w:sz w:val="28"/>
      <w:szCs w:val="24"/>
    </w:rPr>
  </w:style>
  <w:style w:type="paragraph" w:styleId="27">
    <w:name w:val="Body Text Indent 2"/>
    <w:basedOn w:val="a0"/>
    <w:link w:val="28"/>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8">
    <w:name w:val="Основной текст с отступом 2 Знак"/>
    <w:basedOn w:val="a1"/>
    <w:link w:val="27"/>
    <w:rsid w:val="008E2D40"/>
    <w:rPr>
      <w:rFonts w:ascii="Times New Roman" w:eastAsia="Times New Roman" w:hAnsi="Times New Roman"/>
      <w:sz w:val="28"/>
      <w:lang w:val="x-none" w:eastAsia="x-none"/>
    </w:rPr>
  </w:style>
  <w:style w:type="paragraph" w:styleId="33">
    <w:name w:val="Body Text Indent 3"/>
    <w:basedOn w:val="a0"/>
    <w:link w:val="34"/>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1"/>
    <w:link w:val="33"/>
    <w:rsid w:val="008E2D40"/>
    <w:rPr>
      <w:rFonts w:ascii="Times New Roman" w:eastAsia="Times New Roman" w:hAnsi="Times New Roman"/>
      <w:color w:val="FF0000"/>
      <w:sz w:val="28"/>
      <w:szCs w:val="24"/>
      <w:lang w:val="x-none" w:eastAsia="x-none"/>
    </w:rPr>
  </w:style>
  <w:style w:type="paragraph" w:customStyle="1" w:styleId="aff6">
    <w:name w:val="Знак Знак Знак 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6">
    <w:name w:val="заголовок 1"/>
    <w:basedOn w:val="a0"/>
    <w:next w:val="a0"/>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0"/>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9">
    <w:name w:val="заголовок 2"/>
    <w:basedOn w:val="a0"/>
    <w:next w:val="a0"/>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0"/>
    <w:qFormat/>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0"/>
    <w:qFormat/>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7">
    <w:name w:val="Текст1"/>
    <w:basedOn w:val="a0"/>
    <w:qFormat/>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0"/>
    <w:qFormat/>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0"/>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0"/>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0"/>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0"/>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0"/>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0"/>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0"/>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0"/>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0"/>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0"/>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0"/>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0"/>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0"/>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0"/>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7">
    <w:name w:val="Знак Знак Знак Знак 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8">
    <w:name w:val="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0"/>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8">
    <w:name w:val="Знак Знак Знак Знак1"/>
    <w:basedOn w:val="a0"/>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0"/>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a">
    <w:name w:val="Знак Знак Знак Знак2"/>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0"/>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9">
    <w:name w:val="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0"/>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Основной шрифт"/>
    <w:rsid w:val="008E2D40"/>
  </w:style>
  <w:style w:type="character" w:customStyle="1" w:styleId="19">
    <w:name w:val="Гиперссылка1"/>
    <w:uiPriority w:val="99"/>
    <w:rsid w:val="008E2D40"/>
    <w:rPr>
      <w:color w:val="0000FF"/>
      <w:u w:val="single"/>
    </w:rPr>
  </w:style>
  <w:style w:type="table" w:styleId="-3">
    <w:name w:val="Table Web 3"/>
    <w:basedOn w:val="a2"/>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b">
    <w:name w:val="Сетка таблицы2"/>
    <w:basedOn w:val="a2"/>
    <w:next w:val="af1"/>
    <w:uiPriority w:val="59"/>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номер страницы"/>
    <w:basedOn w:val="affa"/>
    <w:rsid w:val="008E2D40"/>
  </w:style>
  <w:style w:type="paragraph" w:customStyle="1" w:styleId="213">
    <w:name w:val="Основной текст с отступом 21"/>
    <w:basedOn w:val="a0"/>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1"/>
    <w:rsid w:val="008E2D40"/>
  </w:style>
  <w:style w:type="character" w:customStyle="1" w:styleId="s2">
    <w:name w:val="s2"/>
    <w:rsid w:val="008E2D40"/>
  </w:style>
  <w:style w:type="paragraph" w:customStyle="1" w:styleId="p1">
    <w:name w:val="p1"/>
    <w:basedOn w:val="a0"/>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3"/>
    <w:uiPriority w:val="99"/>
    <w:semiHidden/>
    <w:unhideWhenUsed/>
    <w:rsid w:val="00A27EAF"/>
  </w:style>
  <w:style w:type="paragraph" w:customStyle="1" w:styleId="affc">
    <w:name w:val="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1">
    <w:name w:val="Основной текст с отступом 22"/>
    <w:basedOn w:val="a0"/>
    <w:rsid w:val="00A27EA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2">
    <w:name w:val="Основной текст 22"/>
    <w:basedOn w:val="a0"/>
    <w:rsid w:val="00A27EA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20">
    <w:name w:val="Основной текст 32"/>
    <w:basedOn w:val="a0"/>
    <w:rsid w:val="00A27EA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c">
    <w:name w:val="Текст2"/>
    <w:basedOn w:val="a0"/>
    <w:rsid w:val="00A27EAF"/>
    <w:pPr>
      <w:spacing w:after="0" w:line="240" w:lineRule="auto"/>
    </w:pPr>
    <w:rPr>
      <w:rFonts w:ascii="Courier New" w:eastAsia="Times New Roman" w:hAnsi="Courier New" w:cs="Times New Roman"/>
      <w:sz w:val="20"/>
      <w:szCs w:val="20"/>
      <w:lang w:eastAsia="ru-RU"/>
    </w:rPr>
  </w:style>
  <w:style w:type="paragraph" w:customStyle="1" w:styleId="321">
    <w:name w:val="Основной текст с отступом 32"/>
    <w:basedOn w:val="a0"/>
    <w:rsid w:val="00A27EA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d">
    <w:name w:val="Гиперссылка2"/>
    <w:rsid w:val="00A27EAF"/>
    <w:rPr>
      <w:color w:val="0000FF"/>
      <w:u w:val="single"/>
    </w:rPr>
  </w:style>
  <w:style w:type="paragraph" w:customStyle="1" w:styleId="affd">
    <w:name w:val="Знак"/>
    <w:basedOn w:val="a0"/>
    <w:rsid w:val="00A27EA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e">
    <w:name w:val="Знак Знак 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Сетка таблицы3"/>
    <w:basedOn w:val="a2"/>
    <w:next w:val="af1"/>
    <w:rsid w:val="00A27E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2"/>
    <w:next w:val="-3"/>
    <w:rsid w:val="00A27EA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indent">
    <w:name w:val="no-indent"/>
    <w:basedOn w:val="a0"/>
    <w:rsid w:val="00A27E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3"/>
    <w:uiPriority w:val="99"/>
    <w:semiHidden/>
    <w:rsid w:val="00D60519"/>
  </w:style>
  <w:style w:type="paragraph" w:styleId="2e">
    <w:name w:val="List 2"/>
    <w:basedOn w:val="a0"/>
    <w:rsid w:val="00D60519"/>
    <w:pPr>
      <w:spacing w:after="0" w:line="240" w:lineRule="auto"/>
      <w:ind w:left="566" w:hanging="283"/>
    </w:pPr>
    <w:rPr>
      <w:rFonts w:ascii="Times New Roman" w:eastAsia="Times New Roman" w:hAnsi="Times New Roman" w:cs="Times New Roman"/>
      <w:sz w:val="20"/>
      <w:szCs w:val="20"/>
      <w:lang w:eastAsia="ru-RU"/>
    </w:rPr>
  </w:style>
  <w:style w:type="paragraph" w:styleId="2f">
    <w:name w:val="List Continue 2"/>
    <w:basedOn w:val="a0"/>
    <w:rsid w:val="00D60519"/>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qFormat/>
    <w:rsid w:val="00D60519"/>
    <w:pPr>
      <w:widowControl w:val="0"/>
      <w:autoSpaceDE w:val="0"/>
      <w:autoSpaceDN w:val="0"/>
      <w:adjustRightInd w:val="0"/>
    </w:pPr>
    <w:rPr>
      <w:rFonts w:ascii="Arial" w:eastAsia="Times New Roman" w:hAnsi="Arial" w:cs="Arial"/>
      <w:b/>
      <w:bCs/>
    </w:rPr>
  </w:style>
  <w:style w:type="table" w:customStyle="1" w:styleId="43">
    <w:name w:val="Сетка таблицы4"/>
    <w:basedOn w:val="a2"/>
    <w:next w:val="af1"/>
    <w:uiPriority w:val="59"/>
    <w:rsid w:val="00D605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qFormat/>
    <w:rsid w:val="00D60519"/>
    <w:pPr>
      <w:widowControl w:val="0"/>
      <w:snapToGrid w:val="0"/>
      <w:spacing w:line="300" w:lineRule="auto"/>
      <w:ind w:firstLine="360"/>
    </w:pPr>
    <w:rPr>
      <w:rFonts w:ascii="Arial" w:eastAsia="Times New Roman" w:hAnsi="Arial"/>
      <w:sz w:val="24"/>
    </w:rPr>
  </w:style>
  <w:style w:type="paragraph" w:customStyle="1" w:styleId="afff0">
    <w:name w:val="Таблицы (моноширинный)"/>
    <w:basedOn w:val="a0"/>
    <w:next w:val="a0"/>
    <w:qFormat/>
    <w:rsid w:val="00D6051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0"/>
    <w:next w:val="af0"/>
    <w:link w:val="afff1"/>
    <w:qFormat/>
    <w:rsid w:val="0058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Стиль"/>
    <w:qFormat/>
    <w:rsid w:val="00D60519"/>
    <w:pPr>
      <w:widowControl w:val="0"/>
      <w:autoSpaceDE w:val="0"/>
      <w:autoSpaceDN w:val="0"/>
      <w:adjustRightInd w:val="0"/>
    </w:pPr>
    <w:rPr>
      <w:rFonts w:ascii="Times New Roman" w:eastAsia="Times New Roman" w:hAnsi="Times New Roman"/>
      <w:sz w:val="24"/>
      <w:szCs w:val="24"/>
    </w:rPr>
  </w:style>
  <w:style w:type="paragraph" w:customStyle="1" w:styleId="afff3">
    <w:name w:val="подпись к объекту"/>
    <w:basedOn w:val="a0"/>
    <w:next w:val="a0"/>
    <w:qFormat/>
    <w:rsid w:val="00D60519"/>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b">
    <w:name w:val="Абзац списка1"/>
    <w:basedOn w:val="a0"/>
    <w:qFormat/>
    <w:rsid w:val="00D60519"/>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D60519"/>
    <w:rPr>
      <w:rFonts w:ascii="Arial" w:eastAsia="Times New Roman" w:hAnsi="Arial" w:cs="Arial"/>
    </w:rPr>
  </w:style>
  <w:style w:type="character" w:customStyle="1" w:styleId="Absatz-Standardschriftart">
    <w:name w:val="Absatz-Standardschriftart"/>
    <w:rsid w:val="00D60519"/>
  </w:style>
  <w:style w:type="character" w:customStyle="1" w:styleId="WW-Absatz-Standardschriftart">
    <w:name w:val="WW-Absatz-Standardschriftart"/>
    <w:rsid w:val="00D60519"/>
  </w:style>
  <w:style w:type="character" w:customStyle="1" w:styleId="WW-Absatz-Standardschriftart1">
    <w:name w:val="WW-Absatz-Standardschriftart1"/>
    <w:rsid w:val="00D60519"/>
  </w:style>
  <w:style w:type="character" w:customStyle="1" w:styleId="2f0">
    <w:name w:val="Основной шрифт абзаца2"/>
    <w:rsid w:val="00D60519"/>
  </w:style>
  <w:style w:type="character" w:customStyle="1" w:styleId="WW-Absatz-Standardschriftart11">
    <w:name w:val="WW-Absatz-Standardschriftart11"/>
    <w:rsid w:val="00D60519"/>
  </w:style>
  <w:style w:type="character" w:customStyle="1" w:styleId="WW-Absatz-Standardschriftart111">
    <w:name w:val="WW-Absatz-Standardschriftart111"/>
    <w:rsid w:val="00D60519"/>
  </w:style>
  <w:style w:type="character" w:customStyle="1" w:styleId="WW-Absatz-Standardschriftart1111">
    <w:name w:val="WW-Absatz-Standardschriftart1111"/>
    <w:rsid w:val="00D60519"/>
  </w:style>
  <w:style w:type="character" w:customStyle="1" w:styleId="WW-Absatz-Standardschriftart11111">
    <w:name w:val="WW-Absatz-Standardschriftart11111"/>
    <w:rsid w:val="00D60519"/>
  </w:style>
  <w:style w:type="character" w:customStyle="1" w:styleId="WW-Absatz-Standardschriftart111111">
    <w:name w:val="WW-Absatz-Standardschriftart111111"/>
    <w:rsid w:val="00D60519"/>
  </w:style>
  <w:style w:type="character" w:customStyle="1" w:styleId="WW-Absatz-Standardschriftart1111111">
    <w:name w:val="WW-Absatz-Standardschriftart1111111"/>
    <w:rsid w:val="00D60519"/>
  </w:style>
  <w:style w:type="character" w:customStyle="1" w:styleId="WW-Absatz-Standardschriftart11111111">
    <w:name w:val="WW-Absatz-Standardschriftart11111111"/>
    <w:rsid w:val="00D60519"/>
  </w:style>
  <w:style w:type="character" w:customStyle="1" w:styleId="WW-Absatz-Standardschriftart111111111">
    <w:name w:val="WW-Absatz-Standardschriftart111111111"/>
    <w:rsid w:val="00D60519"/>
  </w:style>
  <w:style w:type="character" w:customStyle="1" w:styleId="WW8Num6z0">
    <w:name w:val="WW8Num6z0"/>
    <w:rsid w:val="00D60519"/>
    <w:rPr>
      <w:sz w:val="28"/>
      <w:szCs w:val="28"/>
    </w:rPr>
  </w:style>
  <w:style w:type="character" w:customStyle="1" w:styleId="WW8Num8z0">
    <w:name w:val="WW8Num8z0"/>
    <w:rsid w:val="00D60519"/>
    <w:rPr>
      <w:sz w:val="28"/>
    </w:rPr>
  </w:style>
  <w:style w:type="character" w:customStyle="1" w:styleId="WW8Num9z0">
    <w:name w:val="WW8Num9z0"/>
    <w:rsid w:val="00D60519"/>
    <w:rPr>
      <w:sz w:val="28"/>
    </w:rPr>
  </w:style>
  <w:style w:type="character" w:customStyle="1" w:styleId="1c">
    <w:name w:val="Основной шрифт абзаца1"/>
    <w:rsid w:val="00D60519"/>
  </w:style>
  <w:style w:type="character" w:customStyle="1" w:styleId="2f1">
    <w:name w:val="Знак Знак2"/>
    <w:rsid w:val="00D60519"/>
    <w:rPr>
      <w:sz w:val="28"/>
    </w:rPr>
  </w:style>
  <w:style w:type="character" w:customStyle="1" w:styleId="-1pt">
    <w:name w:val="Основной текст + Интервал -1 pt"/>
    <w:rsid w:val="00D60519"/>
    <w:rPr>
      <w:rFonts w:ascii="Times New Roman" w:hAnsi="Times New Roman" w:cs="Times New Roman"/>
      <w:spacing w:val="-20"/>
      <w:sz w:val="19"/>
      <w:szCs w:val="19"/>
    </w:rPr>
  </w:style>
  <w:style w:type="paragraph" w:styleId="afff4">
    <w:name w:val="Title"/>
    <w:basedOn w:val="a0"/>
    <w:next w:val="ac"/>
    <w:link w:val="afff5"/>
    <w:qFormat/>
    <w:locked/>
    <w:rsid w:val="00D60519"/>
    <w:pPr>
      <w:spacing w:after="0" w:line="240" w:lineRule="auto"/>
      <w:jc w:val="center"/>
    </w:pPr>
    <w:rPr>
      <w:rFonts w:ascii="Times New Roman" w:eastAsia="Times New Roman" w:hAnsi="Times New Roman" w:cs="Times New Roman"/>
      <w:b/>
      <w:sz w:val="28"/>
      <w:szCs w:val="20"/>
      <w:lang w:eastAsia="zh-CN"/>
    </w:rPr>
  </w:style>
  <w:style w:type="character" w:customStyle="1" w:styleId="afff5">
    <w:name w:val="Заголовок Знак"/>
    <w:basedOn w:val="a1"/>
    <w:link w:val="afff4"/>
    <w:rsid w:val="00D60519"/>
    <w:rPr>
      <w:rFonts w:ascii="Times New Roman" w:eastAsia="Times New Roman" w:hAnsi="Times New Roman"/>
      <w:b/>
      <w:sz w:val="28"/>
      <w:lang w:eastAsia="zh-CN"/>
    </w:rPr>
  </w:style>
  <w:style w:type="paragraph" w:styleId="afff6">
    <w:name w:val="List"/>
    <w:basedOn w:val="ac"/>
    <w:rsid w:val="00D60519"/>
    <w:pPr>
      <w:widowControl/>
      <w:tabs>
        <w:tab w:val="left" w:pos="8306"/>
      </w:tabs>
      <w:autoSpaceDE/>
      <w:autoSpaceDN/>
      <w:ind w:left="0"/>
      <w:jc w:val="center"/>
    </w:pPr>
    <w:rPr>
      <w:rFonts w:cs="Mangal"/>
      <w:szCs w:val="20"/>
      <w:lang w:eastAsia="zh-CN"/>
    </w:rPr>
  </w:style>
  <w:style w:type="paragraph" w:customStyle="1" w:styleId="2f2">
    <w:name w:val="Указатель2"/>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d">
    <w:name w:val="Название объекта1"/>
    <w:basedOn w:val="a0"/>
    <w:qFormat/>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e">
    <w:name w:val="Указатель1"/>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f">
    <w:name w:val="Схема документа1"/>
    <w:basedOn w:val="a0"/>
    <w:qFormat/>
    <w:rsid w:val="00D60519"/>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0"/>
    <w:qFormat/>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0"/>
    <w:qFormat/>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7">
    <w:name w:val="Заголовок таблицы"/>
    <w:basedOn w:val="aff0"/>
    <w:qFormat/>
    <w:rsid w:val="00D60519"/>
    <w:pPr>
      <w:widowControl/>
      <w:suppressAutoHyphens w:val="0"/>
      <w:jc w:val="center"/>
    </w:pPr>
    <w:rPr>
      <w:b/>
      <w:bCs/>
      <w:sz w:val="20"/>
      <w:szCs w:val="20"/>
      <w:lang w:eastAsia="zh-CN"/>
    </w:rPr>
  </w:style>
  <w:style w:type="paragraph" w:customStyle="1" w:styleId="1f0">
    <w:name w:val="Заголовок №1"/>
    <w:basedOn w:val="a0"/>
    <w:qFormat/>
    <w:rsid w:val="00D60519"/>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D60519"/>
    <w:rPr>
      <w:rFonts w:ascii="Times New Roman" w:hAnsi="Times New Roman" w:cs="Times New Roman"/>
      <w:sz w:val="26"/>
      <w:szCs w:val="26"/>
    </w:rPr>
  </w:style>
  <w:style w:type="paragraph" w:customStyle="1" w:styleId="Style5">
    <w:name w:val="Style5"/>
    <w:basedOn w:val="a0"/>
    <w:qFormat/>
    <w:rsid w:val="00D6051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1">
    <w:name w:val="Абзац списка1"/>
    <w:basedOn w:val="a0"/>
    <w:qFormat/>
    <w:rsid w:val="00D60519"/>
    <w:pPr>
      <w:ind w:left="720"/>
      <w:contextualSpacing/>
    </w:pPr>
    <w:rPr>
      <w:rFonts w:eastAsia="Times New Roman" w:cs="Times New Roman"/>
    </w:rPr>
  </w:style>
  <w:style w:type="paragraph" w:customStyle="1" w:styleId="headertexttopleveltextcentertext">
    <w:name w:val="headertext topleveltext center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D60519"/>
    <w:rPr>
      <w:rFonts w:ascii="Times New Roman" w:hAnsi="Times New Roman"/>
      <w:sz w:val="26"/>
    </w:rPr>
  </w:style>
  <w:style w:type="character" w:customStyle="1" w:styleId="FontStyle11">
    <w:name w:val="Font Style11"/>
    <w:rsid w:val="00D60519"/>
    <w:rPr>
      <w:rFonts w:ascii="Times New Roman" w:hAnsi="Times New Roman" w:cs="Times New Roman"/>
      <w:spacing w:val="10"/>
      <w:sz w:val="24"/>
      <w:szCs w:val="24"/>
    </w:rPr>
  </w:style>
  <w:style w:type="paragraph" w:customStyle="1" w:styleId="Style7">
    <w:name w:val="Style7"/>
    <w:basedOn w:val="a0"/>
    <w:qFormat/>
    <w:rsid w:val="00D6051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qFormat/>
    <w:rsid w:val="00D60519"/>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qFormat/>
    <w:rsid w:val="00D60519"/>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1">
    <w:name w:val="Название Знак"/>
    <w:link w:val="Web"/>
    <w:uiPriority w:val="1"/>
    <w:rsid w:val="00D60519"/>
    <w:rPr>
      <w:rFonts w:ascii="Times New Roman" w:eastAsia="Times New Roman" w:hAnsi="Times New Roman"/>
      <w:sz w:val="24"/>
      <w:szCs w:val="24"/>
    </w:rPr>
  </w:style>
  <w:style w:type="character" w:customStyle="1" w:styleId="2f3">
    <w:name w:val="Знак Знак2"/>
    <w:rsid w:val="00D60519"/>
    <w:rPr>
      <w:sz w:val="28"/>
    </w:rPr>
  </w:style>
  <w:style w:type="character" w:customStyle="1" w:styleId="user-accountsubname">
    <w:name w:val="user-account__subname"/>
    <w:rsid w:val="00D60519"/>
  </w:style>
  <w:style w:type="paragraph" w:customStyle="1" w:styleId="2f4">
    <w:name w:val="Без интервала2"/>
    <w:qFormat/>
    <w:rsid w:val="00D60519"/>
    <w:rPr>
      <w:rFonts w:ascii="Times New Roman" w:eastAsia="Times New Roman" w:hAnsi="Times New Roman"/>
      <w:sz w:val="24"/>
      <w:szCs w:val="22"/>
      <w:lang w:eastAsia="en-US"/>
    </w:rPr>
  </w:style>
  <w:style w:type="paragraph" w:customStyle="1" w:styleId="Heading">
    <w:name w:val="Heading"/>
    <w:qFormat/>
    <w:rsid w:val="00D60519"/>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0"/>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D60519"/>
  </w:style>
  <w:style w:type="paragraph" w:styleId="afff8">
    <w:name w:val="annotation text"/>
    <w:basedOn w:val="a0"/>
    <w:link w:val="1f2"/>
    <w:unhideWhenUsed/>
    <w:rsid w:val="00D60519"/>
    <w:pPr>
      <w:spacing w:after="0" w:line="240" w:lineRule="auto"/>
    </w:pPr>
    <w:rPr>
      <w:rFonts w:cs="Times New Roman"/>
    </w:rPr>
  </w:style>
  <w:style w:type="character" w:customStyle="1" w:styleId="afff9">
    <w:name w:val="Текст примечания Знак"/>
    <w:basedOn w:val="a1"/>
    <w:rsid w:val="00D60519"/>
    <w:rPr>
      <w:rFonts w:cs="Calibri"/>
      <w:lang w:eastAsia="en-US"/>
    </w:rPr>
  </w:style>
  <w:style w:type="character" w:customStyle="1" w:styleId="aff5">
    <w:name w:val="Название объекта Знак"/>
    <w:aliases w:val="Знак1 Знак"/>
    <w:link w:val="aff4"/>
    <w:locked/>
    <w:rsid w:val="00D60519"/>
    <w:rPr>
      <w:rFonts w:ascii="Times New Roman" w:eastAsia="Times New Roman" w:hAnsi="Times New Roman"/>
      <w:b/>
      <w:sz w:val="30"/>
      <w:szCs w:val="24"/>
    </w:rPr>
  </w:style>
  <w:style w:type="paragraph" w:styleId="a">
    <w:name w:val="List Bullet"/>
    <w:basedOn w:val="a0"/>
    <w:unhideWhenUsed/>
    <w:rsid w:val="00D60519"/>
    <w:pPr>
      <w:numPr>
        <w:numId w:val="5"/>
      </w:numPr>
      <w:spacing w:after="0" w:line="240" w:lineRule="auto"/>
    </w:pPr>
    <w:rPr>
      <w:rFonts w:ascii="Times New Roman" w:eastAsia="Times New Roman" w:hAnsi="Times New Roman" w:cs="Times New Roman"/>
      <w:sz w:val="20"/>
      <w:szCs w:val="20"/>
      <w:lang w:eastAsia="ru-RU"/>
    </w:rPr>
  </w:style>
  <w:style w:type="paragraph" w:styleId="52">
    <w:name w:val="List 5"/>
    <w:basedOn w:val="a0"/>
    <w:unhideWhenUsed/>
    <w:rsid w:val="00D60519"/>
    <w:pPr>
      <w:spacing w:after="0" w:line="240" w:lineRule="auto"/>
      <w:ind w:left="1415" w:hanging="283"/>
    </w:pPr>
    <w:rPr>
      <w:rFonts w:ascii="Times New Roman" w:eastAsia="Times New Roman" w:hAnsi="Times New Roman" w:cs="Times New Roman"/>
      <w:sz w:val="24"/>
      <w:szCs w:val="24"/>
      <w:lang w:eastAsia="ru-RU"/>
    </w:rPr>
  </w:style>
  <w:style w:type="paragraph" w:styleId="afffa">
    <w:name w:val="Subtitle"/>
    <w:basedOn w:val="a0"/>
    <w:next w:val="ac"/>
    <w:link w:val="afffb"/>
    <w:qFormat/>
    <w:locked/>
    <w:rsid w:val="00D60519"/>
    <w:pPr>
      <w:spacing w:after="60" w:line="240" w:lineRule="auto"/>
      <w:jc w:val="center"/>
    </w:pPr>
    <w:rPr>
      <w:rFonts w:ascii="Arial" w:eastAsia="Times New Roman" w:hAnsi="Arial" w:cs="Times New Roman"/>
      <w:sz w:val="24"/>
      <w:szCs w:val="20"/>
      <w:lang w:eastAsia="ar-SA"/>
    </w:rPr>
  </w:style>
  <w:style w:type="character" w:customStyle="1" w:styleId="afffb">
    <w:name w:val="Подзаголовок Знак"/>
    <w:basedOn w:val="a1"/>
    <w:link w:val="afffa"/>
    <w:rsid w:val="00D60519"/>
    <w:rPr>
      <w:rFonts w:ascii="Arial" w:eastAsia="Times New Roman" w:hAnsi="Arial"/>
      <w:sz w:val="24"/>
      <w:lang w:eastAsia="ar-SA"/>
    </w:rPr>
  </w:style>
  <w:style w:type="paragraph" w:styleId="afffc">
    <w:name w:val="Plain Text"/>
    <w:basedOn w:val="a0"/>
    <w:link w:val="afffd"/>
    <w:unhideWhenUsed/>
    <w:rsid w:val="00D60519"/>
    <w:pPr>
      <w:spacing w:after="0" w:line="240" w:lineRule="auto"/>
    </w:pPr>
    <w:rPr>
      <w:rFonts w:ascii="Courier New" w:eastAsia="Times New Roman" w:hAnsi="Courier New" w:cs="Courier New"/>
      <w:sz w:val="20"/>
      <w:szCs w:val="20"/>
      <w:lang w:eastAsia="ru-RU"/>
    </w:rPr>
  </w:style>
  <w:style w:type="character" w:customStyle="1" w:styleId="afffd">
    <w:name w:val="Текст Знак"/>
    <w:basedOn w:val="a1"/>
    <w:link w:val="afffc"/>
    <w:rsid w:val="00D60519"/>
    <w:rPr>
      <w:rFonts w:ascii="Courier New" w:eastAsia="Times New Roman" w:hAnsi="Courier New" w:cs="Courier New"/>
    </w:rPr>
  </w:style>
  <w:style w:type="paragraph" w:customStyle="1" w:styleId="81">
    <w:name w:val="Заголовок 81"/>
    <w:basedOn w:val="a0"/>
    <w:next w:val="a0"/>
    <w:qFormat/>
    <w:locked/>
    <w:rsid w:val="00D6051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f3">
    <w:name w:val="Стиль1"/>
    <w:basedOn w:val="a0"/>
    <w:next w:val="52"/>
    <w:autoRedefine/>
    <w:rsid w:val="00D60519"/>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0"/>
    <w:rsid w:val="00D605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Обычный1"/>
    <w:qFormat/>
    <w:rsid w:val="00D60519"/>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0"/>
    <w:rsid w:val="00D60519"/>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5">
    <w:name w:val="2"/>
    <w:basedOn w:val="a0"/>
    <w:rsid w:val="00D60519"/>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0"/>
    <w:rsid w:val="00D60519"/>
    <w:pPr>
      <w:spacing w:after="160" w:line="240" w:lineRule="exact"/>
    </w:pPr>
    <w:rPr>
      <w:rFonts w:ascii="Verdana" w:eastAsia="Times New Roman" w:hAnsi="Verdana" w:cs="Times New Roman"/>
      <w:sz w:val="20"/>
      <w:szCs w:val="20"/>
      <w:lang w:val="en-US"/>
    </w:rPr>
  </w:style>
  <w:style w:type="paragraph" w:customStyle="1" w:styleId="Style6">
    <w:name w:val="Style6"/>
    <w:basedOn w:val="a0"/>
    <w:rsid w:val="00D60519"/>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e">
    <w:name w:val="Знак Знак Знак Знак Знак Знак Знак Знак Знак Знак"/>
    <w:basedOn w:val="a0"/>
    <w:rsid w:val="00D605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5">
    <w:name w:val="1"/>
    <w:basedOn w:val="a0"/>
    <w:rsid w:val="00D60519"/>
    <w:pPr>
      <w:spacing w:after="160" w:line="240" w:lineRule="exact"/>
    </w:pPr>
    <w:rPr>
      <w:rFonts w:ascii="Verdana" w:eastAsia="Times New Roman" w:hAnsi="Verdana" w:cs="Times New Roman"/>
      <w:sz w:val="24"/>
      <w:szCs w:val="24"/>
      <w:lang w:val="en-US"/>
    </w:rPr>
  </w:style>
  <w:style w:type="paragraph" w:customStyle="1" w:styleId="1f6">
    <w:name w:val="Цитата1"/>
    <w:basedOn w:val="a0"/>
    <w:rsid w:val="00D60519"/>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7">
    <w:name w:val="Название1"/>
    <w:basedOn w:val="a0"/>
    <w:rsid w:val="00D60519"/>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23">
    <w:name w:val="Основной текст 22"/>
    <w:basedOn w:val="a0"/>
    <w:rsid w:val="00D60519"/>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0"/>
    <w:rsid w:val="00D60519"/>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f6">
    <w:name w:val="Знак2"/>
    <w:basedOn w:val="a0"/>
    <w:rsid w:val="00D60519"/>
    <w:pPr>
      <w:spacing w:after="160" w:line="240" w:lineRule="exact"/>
    </w:pPr>
    <w:rPr>
      <w:rFonts w:ascii="Verdana" w:eastAsia="Times New Roman" w:hAnsi="Verdana" w:cs="Times New Roman"/>
      <w:sz w:val="24"/>
      <w:szCs w:val="24"/>
      <w:lang w:val="en-US" w:eastAsia="ar-SA"/>
    </w:rPr>
  </w:style>
  <w:style w:type="paragraph" w:customStyle="1" w:styleId="1f8">
    <w:name w:val="1 Обычный"/>
    <w:basedOn w:val="a0"/>
    <w:rsid w:val="00D60519"/>
    <w:pPr>
      <w:autoSpaceDE w:val="0"/>
      <w:spacing w:before="120" w:after="120" w:line="360" w:lineRule="auto"/>
      <w:ind w:firstLine="720"/>
      <w:jc w:val="both"/>
    </w:pPr>
    <w:rPr>
      <w:rFonts w:ascii="Arial" w:eastAsia="Times New Roman" w:hAnsi="Arial" w:cs="Arial"/>
      <w:sz w:val="24"/>
      <w:szCs w:val="24"/>
    </w:rPr>
  </w:style>
  <w:style w:type="paragraph" w:customStyle="1" w:styleId="224">
    <w:name w:val="Основной текст с отступом 22"/>
    <w:basedOn w:val="a0"/>
    <w:rsid w:val="00D60519"/>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rsid w:val="00D60519"/>
    <w:pPr>
      <w:suppressAutoHyphens/>
      <w:autoSpaceDE w:val="0"/>
      <w:ind w:right="19772" w:firstLine="720"/>
    </w:pPr>
    <w:rPr>
      <w:rFonts w:ascii="Arial" w:eastAsia="Times New Roman" w:hAnsi="Arial" w:cs="Arial"/>
      <w:lang w:eastAsia="ar-SA"/>
    </w:rPr>
  </w:style>
  <w:style w:type="paragraph" w:customStyle="1" w:styleId="affff">
    <w:name w:val="Ðàçäåë"/>
    <w:basedOn w:val="a0"/>
    <w:rsid w:val="00D60519"/>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affff0">
    <w:name w:val="Содержание"/>
    <w:basedOn w:val="a0"/>
    <w:rsid w:val="00D60519"/>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f1">
    <w:name w:val="текст сноски"/>
    <w:basedOn w:val="a0"/>
    <w:rsid w:val="00D60519"/>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0"/>
    <w:rsid w:val="00D60519"/>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0"/>
    <w:rsid w:val="00D60519"/>
    <w:pPr>
      <w:spacing w:before="280" w:after="280" w:line="240" w:lineRule="auto"/>
    </w:pPr>
    <w:rPr>
      <w:rFonts w:ascii="Times New Roman" w:eastAsia="Times New Roman" w:hAnsi="Times New Roman" w:cs="Times New Roman"/>
      <w:sz w:val="24"/>
      <w:szCs w:val="24"/>
      <w:lang w:eastAsia="ar-SA"/>
    </w:rPr>
  </w:style>
  <w:style w:type="paragraph" w:customStyle="1" w:styleId="1f9">
    <w:name w:val="Текст примечания1"/>
    <w:basedOn w:val="a0"/>
    <w:rsid w:val="00D60519"/>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0"/>
    <w:rsid w:val="00D60519"/>
    <w:pPr>
      <w:numPr>
        <w:numId w:val="6"/>
      </w:numPr>
      <w:spacing w:after="0" w:line="240" w:lineRule="auto"/>
    </w:pPr>
    <w:rPr>
      <w:rFonts w:ascii="Times New Roman" w:eastAsia="Times New Roman" w:hAnsi="Times New Roman" w:cs="Times New Roman"/>
      <w:sz w:val="20"/>
      <w:szCs w:val="20"/>
      <w:lang w:eastAsia="ar-SA"/>
    </w:rPr>
  </w:style>
  <w:style w:type="paragraph" w:customStyle="1" w:styleId="affff2">
    <w:name w:val="Готовый"/>
    <w:basedOn w:val="a0"/>
    <w:rsid w:val="00D6051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7">
    <w:name w:val="Стиль2"/>
    <w:basedOn w:val="17"/>
    <w:rsid w:val="00D60519"/>
    <w:rPr>
      <w:rFonts w:ascii="Times New Roman" w:hAnsi="Times New Roman" w:cs="Courier New"/>
      <w:sz w:val="28"/>
      <w:lang w:eastAsia="ar-SA"/>
    </w:rPr>
  </w:style>
  <w:style w:type="paragraph" w:customStyle="1" w:styleId="1fa">
    <w:name w:val="Знак Знак Знак Знак Знак Знак Знак Знак Знак Знак Знак Знак1 Знак Знак Знак Знак"/>
    <w:basedOn w:val="a0"/>
    <w:rsid w:val="00D60519"/>
    <w:pPr>
      <w:spacing w:after="160" w:line="240" w:lineRule="exact"/>
    </w:pPr>
    <w:rPr>
      <w:rFonts w:ascii="Verdana" w:eastAsia="Times New Roman" w:hAnsi="Verdana" w:cs="Times New Roman"/>
      <w:sz w:val="20"/>
      <w:szCs w:val="20"/>
      <w:lang w:val="en-US"/>
    </w:rPr>
  </w:style>
  <w:style w:type="paragraph" w:customStyle="1" w:styleId="2f8">
    <w:name w:val="Обычный2"/>
    <w:rsid w:val="00D60519"/>
    <w:pPr>
      <w:widowControl w:val="0"/>
      <w:snapToGrid w:val="0"/>
      <w:spacing w:before="20" w:after="20"/>
    </w:pPr>
    <w:rPr>
      <w:rFonts w:ascii="Times New Roman" w:eastAsia="Times New Roman" w:hAnsi="Times New Roman"/>
      <w:sz w:val="24"/>
    </w:rPr>
  </w:style>
  <w:style w:type="paragraph" w:customStyle="1" w:styleId="CharChar">
    <w:name w:val="Char Char"/>
    <w:basedOn w:val="a0"/>
    <w:rsid w:val="00D60519"/>
    <w:pPr>
      <w:spacing w:after="160" w:line="240" w:lineRule="exact"/>
    </w:pPr>
    <w:rPr>
      <w:rFonts w:ascii="Verdana" w:eastAsia="Times New Roman" w:hAnsi="Verdana" w:cs="Times New Roman"/>
      <w:sz w:val="20"/>
      <w:szCs w:val="20"/>
      <w:lang w:val="en-US"/>
    </w:rPr>
  </w:style>
  <w:style w:type="paragraph" w:customStyle="1" w:styleId="120">
    <w:name w:val="12 пт"/>
    <w:basedOn w:val="a0"/>
    <w:rsid w:val="00D60519"/>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f3">
    <w:name w:val="Прижатый влево"/>
    <w:basedOn w:val="a0"/>
    <w:next w:val="a0"/>
    <w:rsid w:val="00D605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rsid w:val="00D60519"/>
    <w:pPr>
      <w:widowControl w:val="0"/>
      <w:autoSpaceDE w:val="0"/>
      <w:autoSpaceDN w:val="0"/>
      <w:adjustRightInd w:val="0"/>
      <w:jc w:val="right"/>
    </w:pPr>
    <w:rPr>
      <w:rFonts w:ascii="Times New Roman" w:eastAsia="Times New Roman" w:hAnsi="Times New Roman"/>
      <w:color w:val="000000"/>
      <w:sz w:val="28"/>
      <w:szCs w:val="28"/>
    </w:rPr>
  </w:style>
  <w:style w:type="character" w:styleId="affff4">
    <w:name w:val="annotation reference"/>
    <w:uiPriority w:val="99"/>
    <w:unhideWhenUsed/>
    <w:rsid w:val="00D60519"/>
    <w:rPr>
      <w:sz w:val="16"/>
      <w:szCs w:val="16"/>
    </w:rPr>
  </w:style>
  <w:style w:type="character" w:styleId="affff5">
    <w:name w:val="Placeholder Text"/>
    <w:rsid w:val="00D60519"/>
    <w:rPr>
      <w:color w:val="808080"/>
    </w:rPr>
  </w:style>
  <w:style w:type="character" w:customStyle="1" w:styleId="affff6">
    <w:name w:val="Гипертекстовая ссылка"/>
    <w:rsid w:val="00D60519"/>
    <w:rPr>
      <w:color w:val="008000"/>
    </w:rPr>
  </w:style>
  <w:style w:type="character" w:customStyle="1" w:styleId="FontStyle14">
    <w:name w:val="Font Style14"/>
    <w:rsid w:val="00D60519"/>
    <w:rPr>
      <w:rFonts w:ascii="Times New Roman" w:hAnsi="Times New Roman" w:cs="Times New Roman" w:hint="default"/>
      <w:sz w:val="26"/>
    </w:rPr>
  </w:style>
  <w:style w:type="character" w:customStyle="1" w:styleId="111">
    <w:name w:val="Заголовок 1 Знак1"/>
    <w:locked/>
    <w:rsid w:val="00D60519"/>
    <w:rPr>
      <w:b/>
      <w:sz w:val="24"/>
    </w:rPr>
  </w:style>
  <w:style w:type="character" w:customStyle="1" w:styleId="216">
    <w:name w:val="Заголовок 2 Знак1"/>
    <w:locked/>
    <w:rsid w:val="00D60519"/>
    <w:rPr>
      <w:b/>
      <w:sz w:val="24"/>
    </w:rPr>
  </w:style>
  <w:style w:type="character" w:customStyle="1" w:styleId="322">
    <w:name w:val="Заголовок 3 Знак2"/>
    <w:rsid w:val="00D60519"/>
    <w:rPr>
      <w:sz w:val="24"/>
      <w:lang w:val="ru-RU" w:eastAsia="ar-SA" w:bidi="ar-SA"/>
    </w:rPr>
  </w:style>
  <w:style w:type="character" w:customStyle="1" w:styleId="410">
    <w:name w:val="Заголовок 4 Знак1"/>
    <w:locked/>
    <w:rsid w:val="00D60519"/>
    <w:rPr>
      <w:b/>
      <w:sz w:val="28"/>
    </w:rPr>
  </w:style>
  <w:style w:type="character" w:customStyle="1" w:styleId="511">
    <w:name w:val="Заголовок 5 Знак1"/>
    <w:locked/>
    <w:rsid w:val="00D60519"/>
    <w:rPr>
      <w:b/>
      <w:i/>
      <w:sz w:val="26"/>
    </w:rPr>
  </w:style>
  <w:style w:type="character" w:customStyle="1" w:styleId="61">
    <w:name w:val="Заголовок 6 Знак1"/>
    <w:locked/>
    <w:rsid w:val="00D60519"/>
    <w:rPr>
      <w:rFonts w:ascii="Calibri" w:hAnsi="Calibri"/>
      <w:b/>
      <w:bCs/>
      <w:sz w:val="22"/>
      <w:szCs w:val="22"/>
      <w:lang w:eastAsia="ar-SA"/>
    </w:rPr>
  </w:style>
  <w:style w:type="character" w:customStyle="1" w:styleId="71">
    <w:name w:val="Заголовок 7 Знак1"/>
    <w:locked/>
    <w:rsid w:val="00D60519"/>
    <w:rPr>
      <w:sz w:val="24"/>
      <w:lang w:eastAsia="ar-SA"/>
    </w:rPr>
  </w:style>
  <w:style w:type="character" w:customStyle="1" w:styleId="91">
    <w:name w:val="Заголовок 9 Знак1"/>
    <w:locked/>
    <w:rsid w:val="00D60519"/>
    <w:rPr>
      <w:rFonts w:ascii="Cambria" w:hAnsi="Cambria"/>
      <w:sz w:val="22"/>
      <w:szCs w:val="22"/>
      <w:lang w:eastAsia="ar-SA"/>
    </w:rPr>
  </w:style>
  <w:style w:type="character" w:customStyle="1" w:styleId="WW8Num1z0">
    <w:name w:val="WW8Num1z0"/>
    <w:rsid w:val="00D60519"/>
    <w:rPr>
      <w:rFonts w:ascii="Symbol" w:hAnsi="Symbol" w:hint="default"/>
    </w:rPr>
  </w:style>
  <w:style w:type="character" w:customStyle="1" w:styleId="WW8Num2z0">
    <w:name w:val="WW8Num2z0"/>
    <w:rsid w:val="00D60519"/>
  </w:style>
  <w:style w:type="character" w:customStyle="1" w:styleId="affff7">
    <w:name w:val="Символ сноски"/>
    <w:rsid w:val="00D60519"/>
    <w:rPr>
      <w:vertAlign w:val="superscript"/>
    </w:rPr>
  </w:style>
  <w:style w:type="character" w:customStyle="1" w:styleId="312">
    <w:name w:val="Заголовок 3 Знак1"/>
    <w:rsid w:val="00D60519"/>
    <w:rPr>
      <w:sz w:val="24"/>
      <w:lang w:val="ru-RU" w:eastAsia="ar-SA" w:bidi="ar-SA"/>
    </w:rPr>
  </w:style>
  <w:style w:type="character" w:customStyle="1" w:styleId="92">
    <w:name w:val="Знак Знак9"/>
    <w:rsid w:val="00D60519"/>
  </w:style>
  <w:style w:type="character" w:customStyle="1" w:styleId="exem1">
    <w:name w:val="exem1"/>
    <w:rsid w:val="00D60519"/>
    <w:rPr>
      <w:i/>
      <w:iCs w:val="0"/>
    </w:rPr>
  </w:style>
  <w:style w:type="character" w:customStyle="1" w:styleId="affff8">
    <w:name w:val="знак сноски"/>
    <w:rsid w:val="00D60519"/>
    <w:rPr>
      <w:vertAlign w:val="superscript"/>
    </w:rPr>
  </w:style>
  <w:style w:type="character" w:customStyle="1" w:styleId="per1">
    <w:name w:val="per1"/>
    <w:rsid w:val="00D60519"/>
    <w:rPr>
      <w:b/>
      <w:bCs w:val="0"/>
      <w:strike w:val="0"/>
      <w:dstrike w:val="0"/>
      <w:color w:val="5C5836"/>
      <w:sz w:val="20"/>
      <w:u w:val="none"/>
      <w:effect w:val="none"/>
    </w:rPr>
  </w:style>
  <w:style w:type="character" w:customStyle="1" w:styleId="prim1">
    <w:name w:val="prim1"/>
    <w:rsid w:val="00D60519"/>
    <w:rPr>
      <w:color w:val="5C5836"/>
      <w:sz w:val="16"/>
    </w:rPr>
  </w:style>
  <w:style w:type="character" w:customStyle="1" w:styleId="affff9">
    <w:name w:val="Символ нумерации"/>
    <w:rsid w:val="00D60519"/>
  </w:style>
  <w:style w:type="character" w:customStyle="1" w:styleId="1fb">
    <w:name w:val="Основной текст Знак1"/>
    <w:locked/>
    <w:rsid w:val="00D60519"/>
    <w:rPr>
      <w:sz w:val="28"/>
    </w:rPr>
  </w:style>
  <w:style w:type="character" w:customStyle="1" w:styleId="1fc">
    <w:name w:val="Верхний колонтитул Знак1"/>
    <w:locked/>
    <w:rsid w:val="00D60519"/>
  </w:style>
  <w:style w:type="character" w:customStyle="1" w:styleId="1fd">
    <w:name w:val="Нижний колонтитул Знак1"/>
    <w:locked/>
    <w:rsid w:val="00D60519"/>
    <w:rPr>
      <w:sz w:val="28"/>
    </w:rPr>
  </w:style>
  <w:style w:type="character" w:customStyle="1" w:styleId="1fe">
    <w:name w:val="Текст сноски Знак1"/>
    <w:locked/>
    <w:rsid w:val="00D60519"/>
  </w:style>
  <w:style w:type="character" w:customStyle="1" w:styleId="1ff">
    <w:name w:val="Текст выноски Знак1"/>
    <w:locked/>
    <w:rsid w:val="00D60519"/>
    <w:rPr>
      <w:rFonts w:ascii="Tahoma" w:hAnsi="Tahoma"/>
      <w:sz w:val="16"/>
    </w:rPr>
  </w:style>
  <w:style w:type="character" w:customStyle="1" w:styleId="217">
    <w:name w:val="Основной текст с отступом 2 Знак1"/>
    <w:locked/>
    <w:rsid w:val="00D60519"/>
    <w:rPr>
      <w:sz w:val="28"/>
    </w:rPr>
  </w:style>
  <w:style w:type="character" w:customStyle="1" w:styleId="218">
    <w:name w:val="Основной текст 2 Знак1"/>
    <w:locked/>
    <w:rsid w:val="00D60519"/>
    <w:rPr>
      <w:sz w:val="24"/>
    </w:rPr>
  </w:style>
  <w:style w:type="character" w:customStyle="1" w:styleId="313">
    <w:name w:val="Основной текст 3 Знак1"/>
    <w:rsid w:val="00D60519"/>
    <w:rPr>
      <w:sz w:val="16"/>
      <w:lang w:val="ru-RU" w:eastAsia="ru-RU"/>
    </w:rPr>
  </w:style>
  <w:style w:type="character" w:customStyle="1" w:styleId="314">
    <w:name w:val="Основной текст с отступом 3 Знак1"/>
    <w:locked/>
    <w:rsid w:val="00D60519"/>
    <w:rPr>
      <w:rFonts w:ascii="Calibri" w:hAnsi="Calibri"/>
      <w:sz w:val="16"/>
      <w:lang w:eastAsia="en-US"/>
    </w:rPr>
  </w:style>
  <w:style w:type="character" w:customStyle="1" w:styleId="1f2">
    <w:name w:val="Текст примечания Знак1"/>
    <w:link w:val="afff8"/>
    <w:locked/>
    <w:rsid w:val="00D60519"/>
    <w:rPr>
      <w:sz w:val="22"/>
      <w:szCs w:val="22"/>
      <w:lang w:eastAsia="en-US"/>
    </w:rPr>
  </w:style>
  <w:style w:type="character" w:customStyle="1" w:styleId="2f9">
    <w:name w:val="Текст примечания Знак2"/>
    <w:rsid w:val="00D60519"/>
    <w:rPr>
      <w:sz w:val="20"/>
      <w:szCs w:val="20"/>
    </w:rPr>
  </w:style>
  <w:style w:type="character" w:customStyle="1" w:styleId="Q">
    <w:name w:val="Q"/>
    <w:rsid w:val="00D60519"/>
  </w:style>
  <w:style w:type="character" w:customStyle="1" w:styleId="blk">
    <w:name w:val="blk"/>
    <w:rsid w:val="00D60519"/>
  </w:style>
  <w:style w:type="character" w:customStyle="1" w:styleId="1ff0">
    <w:name w:val="Замещающий текст1"/>
    <w:rsid w:val="00D60519"/>
    <w:rPr>
      <w:rFonts w:ascii="Times New Roman" w:hAnsi="Times New Roman" w:cs="Times New Roman" w:hint="default"/>
      <w:color w:val="808080"/>
    </w:rPr>
  </w:style>
  <w:style w:type="character" w:customStyle="1" w:styleId="810">
    <w:name w:val="Заголовок 8 Знак1"/>
    <w:rsid w:val="00D60519"/>
    <w:rPr>
      <w:rFonts w:ascii="Cambria" w:eastAsia="Times New Roman" w:hAnsi="Cambria" w:cs="Times New Roman" w:hint="default"/>
      <w:color w:val="404040"/>
      <w:sz w:val="20"/>
      <w:szCs w:val="20"/>
    </w:rPr>
  </w:style>
  <w:style w:type="table" w:customStyle="1" w:styleId="112">
    <w:name w:val="Сетка таблицы11"/>
    <w:basedOn w:val="a2"/>
    <w:uiPriority w:val="59"/>
    <w:rsid w:val="00D60519"/>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2"/>
    <w:uiPriority w:val="59"/>
    <w:rsid w:val="00D60519"/>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D60519"/>
    <w:pPr>
      <w:numPr>
        <w:numId w:val="7"/>
      </w:numPr>
    </w:pPr>
  </w:style>
  <w:style w:type="numbering" w:customStyle="1" w:styleId="WW8Num4">
    <w:name w:val="WW8Num4"/>
    <w:rsid w:val="00D60519"/>
    <w:pPr>
      <w:numPr>
        <w:numId w:val="8"/>
      </w:numPr>
    </w:pPr>
  </w:style>
  <w:style w:type="table" w:customStyle="1" w:styleId="TableNormal1">
    <w:name w:val="Table Normal1"/>
    <w:uiPriority w:val="2"/>
    <w:semiHidden/>
    <w:qFormat/>
    <w:rsid w:val="00D6051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fn2r">
    <w:name w:val="fn2r"/>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rsid w:val="00D60519"/>
    <w:pPr>
      <w:suppressAutoHyphens/>
      <w:autoSpaceDE w:val="0"/>
    </w:pPr>
    <w:rPr>
      <w:rFonts w:ascii="Times New Roman" w:eastAsia="Times New Roman" w:hAnsi="Times New Roman"/>
      <w:color w:val="000000"/>
      <w:sz w:val="24"/>
      <w:szCs w:val="24"/>
      <w:lang w:eastAsia="zh-CN"/>
    </w:rPr>
  </w:style>
  <w:style w:type="paragraph" w:customStyle="1" w:styleId="330">
    <w:name w:val="Основной текст 33"/>
    <w:basedOn w:val="a0"/>
    <w:rsid w:val="00D60519"/>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rsid w:val="00D60519"/>
    <w:pPr>
      <w:suppressAutoHyphens/>
      <w:autoSpaceDE w:val="0"/>
    </w:pPr>
    <w:rPr>
      <w:rFonts w:ascii="Times New Roman" w:eastAsia="Times New Roman" w:hAnsi="Times New Roman"/>
      <w:color w:val="000000"/>
      <w:sz w:val="24"/>
      <w:szCs w:val="24"/>
      <w:lang w:eastAsia="zh-CN"/>
    </w:rPr>
  </w:style>
  <w:style w:type="paragraph" w:customStyle="1" w:styleId="323">
    <w:name w:val="Основной текст 32"/>
    <w:basedOn w:val="a0"/>
    <w:rsid w:val="00D60519"/>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D60519"/>
  </w:style>
  <w:style w:type="character" w:customStyle="1" w:styleId="WW8Num1z2">
    <w:name w:val="WW8Num1z2"/>
    <w:rsid w:val="00D60519"/>
  </w:style>
  <w:style w:type="character" w:customStyle="1" w:styleId="WW8Num1z3">
    <w:name w:val="WW8Num1z3"/>
    <w:rsid w:val="00D60519"/>
  </w:style>
  <w:style w:type="character" w:customStyle="1" w:styleId="WW8Num1z4">
    <w:name w:val="WW8Num1z4"/>
    <w:rsid w:val="00D60519"/>
  </w:style>
  <w:style w:type="character" w:customStyle="1" w:styleId="WW8Num1z5">
    <w:name w:val="WW8Num1z5"/>
    <w:rsid w:val="00D60519"/>
  </w:style>
  <w:style w:type="character" w:customStyle="1" w:styleId="WW8Num1z6">
    <w:name w:val="WW8Num1z6"/>
    <w:rsid w:val="00D60519"/>
  </w:style>
  <w:style w:type="character" w:customStyle="1" w:styleId="WW8Num1z7">
    <w:name w:val="WW8Num1z7"/>
    <w:rsid w:val="00D60519"/>
  </w:style>
  <w:style w:type="character" w:customStyle="1" w:styleId="WW8Num1z8">
    <w:name w:val="WW8Num1z8"/>
    <w:rsid w:val="00D60519"/>
  </w:style>
  <w:style w:type="character" w:customStyle="1" w:styleId="WW8Num2z1">
    <w:name w:val="WW8Num2z1"/>
    <w:rsid w:val="00D60519"/>
  </w:style>
  <w:style w:type="character" w:customStyle="1" w:styleId="WW8Num2z2">
    <w:name w:val="WW8Num2z2"/>
    <w:rsid w:val="00D60519"/>
  </w:style>
  <w:style w:type="character" w:customStyle="1" w:styleId="WW8Num2z3">
    <w:name w:val="WW8Num2z3"/>
    <w:rsid w:val="00D60519"/>
  </w:style>
  <w:style w:type="character" w:customStyle="1" w:styleId="WW8Num2z4">
    <w:name w:val="WW8Num2z4"/>
    <w:rsid w:val="00D60519"/>
  </w:style>
  <w:style w:type="character" w:customStyle="1" w:styleId="WW8Num2z5">
    <w:name w:val="WW8Num2z5"/>
    <w:rsid w:val="00D60519"/>
  </w:style>
  <w:style w:type="character" w:customStyle="1" w:styleId="WW8Num2z6">
    <w:name w:val="WW8Num2z6"/>
    <w:rsid w:val="00D60519"/>
  </w:style>
  <w:style w:type="character" w:customStyle="1" w:styleId="WW8Num2z7">
    <w:name w:val="WW8Num2z7"/>
    <w:rsid w:val="00D60519"/>
  </w:style>
  <w:style w:type="character" w:customStyle="1" w:styleId="WW8Num2z8">
    <w:name w:val="WW8Num2z8"/>
    <w:rsid w:val="00D60519"/>
  </w:style>
  <w:style w:type="character" w:customStyle="1" w:styleId="WW8NumSt3z0">
    <w:name w:val="WW8NumSt3z0"/>
    <w:rsid w:val="00D60519"/>
    <w:rPr>
      <w:rFonts w:ascii="Times New Roman" w:hAnsi="Times New Roman" w:cs="Times New Roman" w:hint="default"/>
    </w:rPr>
  </w:style>
  <w:style w:type="paragraph" w:customStyle="1" w:styleId="1ff1">
    <w:name w:val="[ ]1"/>
    <w:basedOn w:val="a0"/>
    <w:rsid w:val="00D60519"/>
    <w:pPr>
      <w:autoSpaceDE w:val="0"/>
      <w:autoSpaceDN w:val="0"/>
      <w:adjustRightInd w:val="0"/>
      <w:spacing w:after="0" w:line="288" w:lineRule="auto"/>
      <w:textAlignment w:val="center"/>
    </w:pPr>
    <w:rPr>
      <w:rFonts w:ascii="Times (T1) Roman" w:hAnsi="Times (T1) Roman" w:cs="Times (T1) Roman"/>
      <w:color w:val="000000"/>
      <w:sz w:val="24"/>
      <w:szCs w:val="24"/>
      <w:lang w:eastAsia="ru-RU"/>
    </w:rPr>
  </w:style>
  <w:style w:type="paragraph" w:customStyle="1" w:styleId="affffa">
    <w:name w:val="Основной"/>
    <w:basedOn w:val="a0"/>
    <w:locked/>
    <w:rsid w:val="00D60519"/>
    <w:pPr>
      <w:spacing w:after="20" w:line="360" w:lineRule="auto"/>
      <w:ind w:firstLine="709"/>
      <w:jc w:val="both"/>
    </w:pPr>
    <w:rPr>
      <w:rFonts w:ascii="Times New Roman" w:hAnsi="Times New Roman" w:cs="Times New Roman"/>
      <w:sz w:val="28"/>
      <w:szCs w:val="28"/>
      <w:lang w:eastAsia="ru-RU"/>
    </w:rPr>
  </w:style>
  <w:style w:type="paragraph" w:styleId="HTML">
    <w:name w:val="HTML Preformatted"/>
    <w:basedOn w:val="a0"/>
    <w:link w:val="HTML0"/>
    <w:rsid w:val="00D6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rsid w:val="00D60519"/>
    <w:rPr>
      <w:rFonts w:ascii="Courier New" w:hAnsi="Courier New" w:cs="Courier New"/>
    </w:rPr>
  </w:style>
  <w:style w:type="paragraph" w:customStyle="1" w:styleId="1ff2">
    <w:name w:val="Знак1 Знак Знак Знак Знак Знак Знак Знак Знак Знак"/>
    <w:basedOn w:val="a0"/>
    <w:rsid w:val="00D60519"/>
    <w:pPr>
      <w:spacing w:after="160" w:line="240" w:lineRule="exact"/>
    </w:pPr>
    <w:rPr>
      <w:rFonts w:ascii="Verdana" w:hAnsi="Verdana" w:cs="Verdana"/>
      <w:sz w:val="20"/>
      <w:szCs w:val="20"/>
      <w:lang w:val="en-US"/>
    </w:rPr>
  </w:style>
  <w:style w:type="paragraph" w:customStyle="1" w:styleId="72">
    <w:name w:val="Основной текст7"/>
    <w:basedOn w:val="a0"/>
    <w:link w:val="affffb"/>
    <w:rsid w:val="00D60519"/>
    <w:pPr>
      <w:widowControl w:val="0"/>
      <w:shd w:val="clear" w:color="auto" w:fill="FFFFFF"/>
      <w:spacing w:before="300" w:after="0" w:line="614" w:lineRule="exact"/>
      <w:ind w:hanging="1400"/>
      <w:jc w:val="center"/>
    </w:pPr>
    <w:rPr>
      <w:rFonts w:ascii="Times New Roman" w:hAnsi="Times New Roman" w:cs="Times New Roman"/>
      <w:sz w:val="28"/>
      <w:szCs w:val="28"/>
      <w:lang w:val="x-none" w:eastAsia="x-none"/>
    </w:rPr>
  </w:style>
  <w:style w:type="character" w:customStyle="1" w:styleId="affffb">
    <w:name w:val="Основной текст_"/>
    <w:link w:val="72"/>
    <w:locked/>
    <w:rsid w:val="00D60519"/>
    <w:rPr>
      <w:rFonts w:ascii="Times New Roman" w:hAnsi="Times New Roman"/>
      <w:sz w:val="28"/>
      <w:szCs w:val="28"/>
      <w:shd w:val="clear" w:color="auto" w:fill="FFFFFF"/>
      <w:lang w:val="x-none" w:eastAsia="x-none"/>
    </w:rPr>
  </w:style>
  <w:style w:type="character" w:customStyle="1" w:styleId="Heading1Char">
    <w:name w:val="Heading 1 Char"/>
    <w:locked/>
    <w:rsid w:val="00D60519"/>
    <w:rPr>
      <w:sz w:val="28"/>
      <w:szCs w:val="28"/>
      <w:lang w:val="ru-RU" w:eastAsia="ru-RU" w:bidi="ar-SA"/>
    </w:rPr>
  </w:style>
  <w:style w:type="paragraph" w:customStyle="1" w:styleId="msonormalcxspmiddle">
    <w:name w:val="msonormalcxspmidd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60519"/>
    <w:rPr>
      <w:rFonts w:eastAsia="Times New Roman"/>
      <w:sz w:val="22"/>
      <w:szCs w:val="22"/>
      <w:lang w:val="en-US" w:eastAsia="en-US"/>
    </w:rPr>
    <w:tblPr>
      <w:tblCellMar>
        <w:top w:w="0" w:type="dxa"/>
        <w:left w:w="0" w:type="dxa"/>
        <w:bottom w:w="0" w:type="dxa"/>
        <w:right w:w="0" w:type="dxa"/>
      </w:tblCellMar>
    </w:tblPr>
  </w:style>
  <w:style w:type="paragraph" w:customStyle="1" w:styleId="1ff3">
    <w:name w:val="Основной текст1"/>
    <w:basedOn w:val="a0"/>
    <w:rsid w:val="00D60519"/>
    <w:pPr>
      <w:widowControl w:val="0"/>
      <w:spacing w:after="120" w:line="268" w:lineRule="auto"/>
      <w:ind w:firstLine="400"/>
    </w:pPr>
    <w:rPr>
      <w:rFonts w:ascii="Times New Roman" w:eastAsia="Times New Roman" w:hAnsi="Times New Roman" w:cs="Times New Roman"/>
      <w:sz w:val="28"/>
      <w:szCs w:val="20"/>
      <w:lang w:eastAsia="ru-RU"/>
    </w:rPr>
  </w:style>
  <w:style w:type="character" w:customStyle="1" w:styleId="s3">
    <w:name w:val="s3"/>
    <w:rsid w:val="00D60519"/>
  </w:style>
  <w:style w:type="paragraph" w:customStyle="1" w:styleId="TableContents">
    <w:name w:val="Table Contents"/>
    <w:basedOn w:val="a0"/>
    <w:rsid w:val="00D60519"/>
    <w:pPr>
      <w:widowControl w:val="0"/>
      <w:suppressLineNumbers/>
      <w:suppressAutoHyphens/>
      <w:spacing w:after="0" w:line="240" w:lineRule="auto"/>
      <w:textAlignment w:val="baseline"/>
    </w:pPr>
    <w:rPr>
      <w:rFonts w:cs="Times New Roman"/>
      <w:kern w:val="1"/>
      <w:sz w:val="24"/>
      <w:szCs w:val="24"/>
      <w:lang w:eastAsia="hi-IN" w:bidi="hi-IN"/>
    </w:rPr>
  </w:style>
  <w:style w:type="paragraph" w:customStyle="1" w:styleId="formattexttopleveltext">
    <w:name w:val="formattext toplevel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ff4">
    <w:name w:val="Схема документа Знак1"/>
    <w:rsid w:val="00D60519"/>
    <w:rPr>
      <w:rFonts w:ascii="Tahoma" w:hAnsi="Tahoma" w:cs="Tahoma"/>
      <w:sz w:val="16"/>
      <w:szCs w:val="16"/>
    </w:rPr>
  </w:style>
  <w:style w:type="character" w:customStyle="1" w:styleId="1ff5">
    <w:name w:val="Основной текст с отступом Знак1"/>
    <w:rsid w:val="00D60519"/>
  </w:style>
  <w:style w:type="character" w:customStyle="1" w:styleId="1ff6">
    <w:name w:val="Название Знак1"/>
    <w:rsid w:val="00D60519"/>
    <w:rPr>
      <w:rFonts w:ascii="Cambria" w:eastAsia="Times New Roman" w:hAnsi="Cambria" w:cs="Times New Roman"/>
      <w:color w:val="17365D"/>
      <w:spacing w:val="5"/>
      <w:kern w:val="28"/>
      <w:sz w:val="52"/>
      <w:szCs w:val="52"/>
    </w:rPr>
  </w:style>
  <w:style w:type="character" w:customStyle="1" w:styleId="1ff7">
    <w:name w:val="Текст Знак1"/>
    <w:rsid w:val="00D60519"/>
    <w:rPr>
      <w:rFonts w:ascii="Consolas" w:hAnsi="Consolas"/>
      <w:sz w:val="21"/>
      <w:szCs w:val="21"/>
    </w:rPr>
  </w:style>
  <w:style w:type="numbering" w:customStyle="1" w:styleId="113">
    <w:name w:val="Нет списка11"/>
    <w:next w:val="a3"/>
    <w:uiPriority w:val="99"/>
    <w:semiHidden/>
    <w:unhideWhenUsed/>
    <w:rsid w:val="00D60519"/>
  </w:style>
  <w:style w:type="paragraph" w:styleId="1ff8">
    <w:name w:val="toc 1"/>
    <w:basedOn w:val="a0"/>
    <w:uiPriority w:val="1"/>
    <w:qFormat/>
    <w:locked/>
    <w:rsid w:val="00D60519"/>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a">
    <w:name w:val="toc 2"/>
    <w:basedOn w:val="a0"/>
    <w:uiPriority w:val="1"/>
    <w:qFormat/>
    <w:locked/>
    <w:rsid w:val="00D60519"/>
    <w:pPr>
      <w:widowControl w:val="0"/>
      <w:autoSpaceDE w:val="0"/>
      <w:autoSpaceDN w:val="0"/>
      <w:spacing w:after="0" w:line="240" w:lineRule="auto"/>
      <w:ind w:left="1106"/>
    </w:pPr>
    <w:rPr>
      <w:rFonts w:ascii="Times New Roman" w:eastAsia="Times New Roman" w:hAnsi="Times New Roman" w:cs="Times New Roman"/>
      <w:sz w:val="28"/>
      <w:szCs w:val="28"/>
    </w:rPr>
  </w:style>
  <w:style w:type="table" w:customStyle="1" w:styleId="315">
    <w:name w:val="Сетка таблицы31"/>
    <w:basedOn w:val="a2"/>
    <w:next w:val="af1"/>
    <w:uiPriority w:val="59"/>
    <w:rsid w:val="00D6051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D60519"/>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D60519"/>
    <w:pPr>
      <w:widowControl w:val="0"/>
      <w:autoSpaceDE w:val="0"/>
      <w:autoSpaceDN w:val="0"/>
    </w:pPr>
    <w:rPr>
      <w:rFonts w:ascii="Tahoma" w:eastAsia="Times New Roman" w:hAnsi="Tahoma" w:cs="Tahoma"/>
      <w:szCs w:val="22"/>
    </w:rPr>
  </w:style>
  <w:style w:type="paragraph" w:customStyle="1" w:styleId="ConsPlusJurTerm">
    <w:name w:val="ConsPlusJurTerm"/>
    <w:rsid w:val="00D60519"/>
    <w:pPr>
      <w:widowControl w:val="0"/>
      <w:autoSpaceDE w:val="0"/>
      <w:autoSpaceDN w:val="0"/>
    </w:pPr>
    <w:rPr>
      <w:rFonts w:ascii="Tahoma" w:eastAsia="Times New Roman" w:hAnsi="Tahoma" w:cs="Tahoma"/>
      <w:sz w:val="26"/>
      <w:szCs w:val="22"/>
    </w:rPr>
  </w:style>
  <w:style w:type="paragraph" w:customStyle="1" w:styleId="ConsPlusTextList">
    <w:name w:val="ConsPlusTextList"/>
    <w:rsid w:val="00D60519"/>
    <w:pPr>
      <w:widowControl w:val="0"/>
      <w:autoSpaceDE w:val="0"/>
      <w:autoSpaceDN w:val="0"/>
    </w:pPr>
    <w:rPr>
      <w:rFonts w:ascii="Arial" w:eastAsia="Times New Roman" w:hAnsi="Arial" w:cs="Arial"/>
      <w:szCs w:val="22"/>
    </w:rPr>
  </w:style>
  <w:style w:type="table" w:customStyle="1" w:styleId="411">
    <w:name w:val="Сетка таблицы41"/>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rsid w:val="00D60519"/>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5z1">
    <w:name w:val="WW8Num5z1"/>
    <w:rsid w:val="00D60519"/>
    <w:rPr>
      <w:rFonts w:cs="Times New Roman"/>
    </w:rPr>
  </w:style>
  <w:style w:type="character" w:customStyle="1" w:styleId="WW8Num7z0">
    <w:name w:val="WW8Num7z0"/>
    <w:rsid w:val="00D60519"/>
    <w:rPr>
      <w:rFonts w:ascii="Times New Roman" w:eastAsia="Times New Roman" w:hAnsi="Times New Roman" w:cs="Times New Roman" w:hint="default"/>
      <w:w w:val="100"/>
      <w:sz w:val="24"/>
      <w:szCs w:val="24"/>
      <w:lang w:val="ru-RU" w:bidi="ar-SA"/>
    </w:rPr>
  </w:style>
  <w:style w:type="character" w:customStyle="1" w:styleId="WW8Num7z1">
    <w:name w:val="WW8Num7z1"/>
    <w:rsid w:val="00D60519"/>
    <w:rPr>
      <w:lang w:val="ru-RU" w:bidi="ar-SA"/>
    </w:rPr>
  </w:style>
  <w:style w:type="character" w:customStyle="1" w:styleId="WW8Num8z1">
    <w:name w:val="WW8Num8z1"/>
    <w:rsid w:val="00D60519"/>
    <w:rPr>
      <w:rFonts w:cs="Times New Roman"/>
    </w:rPr>
  </w:style>
  <w:style w:type="character" w:customStyle="1" w:styleId="WW8Num10z0">
    <w:name w:val="WW8Num10z0"/>
    <w:rsid w:val="00D60519"/>
    <w:rPr>
      <w:rFonts w:cs="Times New Roman"/>
    </w:rPr>
  </w:style>
  <w:style w:type="character" w:customStyle="1" w:styleId="WW8Num11z0">
    <w:name w:val="WW8Num11z0"/>
    <w:rsid w:val="00D60519"/>
    <w:rPr>
      <w:rFonts w:ascii="Times New Roman" w:eastAsia="Times New Roman" w:hAnsi="Times New Roman" w:cs="Times New Roman" w:hint="default"/>
      <w:w w:val="100"/>
      <w:sz w:val="24"/>
      <w:szCs w:val="24"/>
      <w:lang w:val="ru-RU" w:bidi="ar-SA"/>
    </w:rPr>
  </w:style>
  <w:style w:type="character" w:customStyle="1" w:styleId="WW8Num11z1">
    <w:name w:val="WW8Num11z1"/>
    <w:rsid w:val="00D60519"/>
    <w:rPr>
      <w:lang w:val="ru-RU" w:bidi="ar-SA"/>
    </w:rPr>
  </w:style>
  <w:style w:type="character" w:customStyle="1" w:styleId="WW8Num13z0">
    <w:name w:val="WW8Num13z0"/>
    <w:rsid w:val="00D60519"/>
    <w:rPr>
      <w:rFonts w:ascii="Times New Roman" w:eastAsia="Times New Roman" w:hAnsi="Times New Roman" w:cs="Times New Roman" w:hint="default"/>
      <w:w w:val="100"/>
      <w:sz w:val="24"/>
      <w:szCs w:val="24"/>
      <w:lang w:val="ru-RU" w:bidi="ar-SA"/>
    </w:rPr>
  </w:style>
  <w:style w:type="character" w:customStyle="1" w:styleId="WW8Num13z1">
    <w:name w:val="WW8Num13z1"/>
    <w:rsid w:val="00D60519"/>
    <w:rPr>
      <w:lang w:val="ru-RU" w:bidi="ar-SA"/>
    </w:rPr>
  </w:style>
  <w:style w:type="character" w:customStyle="1" w:styleId="WW8Num14z0">
    <w:name w:val="WW8Num14z0"/>
    <w:rsid w:val="00D60519"/>
    <w:rPr>
      <w:rFonts w:ascii="Times New Roman" w:eastAsia="Times New Roman" w:hAnsi="Times New Roman" w:cs="Times New Roman" w:hint="default"/>
      <w:w w:val="100"/>
      <w:sz w:val="28"/>
      <w:szCs w:val="28"/>
      <w:lang w:val="ru-RU" w:bidi="ar-SA"/>
    </w:rPr>
  </w:style>
  <w:style w:type="character" w:customStyle="1" w:styleId="WW8Num14z1">
    <w:name w:val="WW8Num14z1"/>
    <w:rsid w:val="00D60519"/>
    <w:rPr>
      <w:lang w:val="ru-RU" w:bidi="ar-SA"/>
    </w:rPr>
  </w:style>
  <w:style w:type="character" w:customStyle="1" w:styleId="WW8Num15z0">
    <w:name w:val="WW8Num15z0"/>
    <w:rsid w:val="00D60519"/>
    <w:rPr>
      <w:rFonts w:cs="Times New Roman"/>
    </w:rPr>
  </w:style>
  <w:style w:type="character" w:customStyle="1" w:styleId="WW8Num16z0">
    <w:name w:val="WW8Num16z0"/>
    <w:rsid w:val="00D60519"/>
    <w:rPr>
      <w:rFonts w:ascii="Times New Roman" w:eastAsia="Times New Roman" w:hAnsi="Times New Roman" w:cs="Times New Roman" w:hint="default"/>
      <w:b/>
      <w:bCs/>
      <w:spacing w:val="-1"/>
      <w:w w:val="100"/>
      <w:sz w:val="28"/>
      <w:szCs w:val="28"/>
      <w:lang w:val="ru-RU" w:bidi="ar-SA"/>
    </w:rPr>
  </w:style>
  <w:style w:type="character" w:customStyle="1" w:styleId="WW8Num16z1">
    <w:name w:val="WW8Num16z1"/>
    <w:rsid w:val="00D60519"/>
    <w:rPr>
      <w:lang w:val="ru-RU" w:bidi="ar-SA"/>
    </w:rPr>
  </w:style>
  <w:style w:type="character" w:customStyle="1" w:styleId="38">
    <w:name w:val="Основной шрифт абзаца3"/>
    <w:rsid w:val="00D60519"/>
  </w:style>
  <w:style w:type="character" w:customStyle="1" w:styleId="1ff9">
    <w:name w:val="Знак примечания1"/>
    <w:rsid w:val="00D60519"/>
    <w:rPr>
      <w:sz w:val="16"/>
      <w:szCs w:val="16"/>
    </w:rPr>
  </w:style>
  <w:style w:type="character" w:customStyle="1" w:styleId="WW-">
    <w:name w:val="WW-Символ сноски"/>
    <w:rsid w:val="00D60519"/>
    <w:rPr>
      <w:vertAlign w:val="superscript"/>
    </w:rPr>
  </w:style>
  <w:style w:type="character" w:customStyle="1" w:styleId="affffc">
    <w:name w:val="Символ концевой сноски"/>
    <w:rsid w:val="00D60519"/>
    <w:rPr>
      <w:vertAlign w:val="superscript"/>
    </w:rPr>
  </w:style>
  <w:style w:type="paragraph" w:customStyle="1" w:styleId="39">
    <w:name w:val="Указатель3"/>
    <w:basedOn w:val="a0"/>
    <w:rsid w:val="00D60519"/>
    <w:pPr>
      <w:suppressLineNumbers/>
      <w:spacing w:after="0" w:line="240" w:lineRule="auto"/>
    </w:pPr>
    <w:rPr>
      <w:rFonts w:ascii="Times New Roman" w:eastAsia="Times New Roman" w:hAnsi="Times New Roman" w:cs="Arial"/>
      <w:sz w:val="20"/>
      <w:szCs w:val="20"/>
      <w:lang w:eastAsia="zh-CN"/>
    </w:rPr>
  </w:style>
  <w:style w:type="paragraph" w:customStyle="1" w:styleId="230">
    <w:name w:val="Основной текст 23"/>
    <w:basedOn w:val="a0"/>
    <w:rsid w:val="00D60519"/>
    <w:pPr>
      <w:spacing w:after="0" w:line="240" w:lineRule="auto"/>
      <w:jc w:val="both"/>
    </w:pPr>
    <w:rPr>
      <w:rFonts w:ascii="Times New Roman" w:eastAsia="Times New Roman" w:hAnsi="Times New Roman" w:cs="Times New Roman"/>
      <w:sz w:val="28"/>
      <w:szCs w:val="20"/>
      <w:lang w:eastAsia="zh-CN"/>
    </w:rPr>
  </w:style>
  <w:style w:type="paragraph" w:customStyle="1" w:styleId="340">
    <w:name w:val="Основной текст 34"/>
    <w:basedOn w:val="a0"/>
    <w:rsid w:val="00D60519"/>
    <w:pPr>
      <w:spacing w:after="0" w:line="240" w:lineRule="auto"/>
      <w:ind w:right="-1475"/>
    </w:pPr>
    <w:rPr>
      <w:rFonts w:ascii="Times New Roman" w:eastAsia="Times New Roman" w:hAnsi="Times New Roman" w:cs="Times New Roman"/>
      <w:sz w:val="28"/>
      <w:szCs w:val="20"/>
      <w:lang w:eastAsia="zh-CN"/>
    </w:rPr>
  </w:style>
  <w:style w:type="paragraph" w:customStyle="1" w:styleId="2fb">
    <w:name w:val="Схема документа2"/>
    <w:basedOn w:val="a0"/>
    <w:rsid w:val="00D60519"/>
    <w:pPr>
      <w:shd w:val="clear" w:color="auto" w:fill="000080"/>
      <w:spacing w:after="0" w:line="240" w:lineRule="auto"/>
    </w:pPr>
    <w:rPr>
      <w:rFonts w:ascii="Tahoma" w:eastAsia="Times New Roman" w:hAnsi="Tahoma" w:cs="Tahoma"/>
      <w:sz w:val="20"/>
      <w:szCs w:val="20"/>
      <w:lang w:eastAsia="zh-CN"/>
    </w:rPr>
  </w:style>
  <w:style w:type="paragraph" w:styleId="2fc">
    <w:name w:val="List Bullet 2"/>
    <w:basedOn w:val="a0"/>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5">
    <w:name w:val="Продолжение списка 22"/>
    <w:basedOn w:val="a0"/>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fd">
    <w:name w:val="Колонтитул"/>
    <w:basedOn w:val="a0"/>
    <w:rsid w:val="00D60519"/>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D60519"/>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31">
    <w:name w:val="Основной текст с отступом 23"/>
    <w:basedOn w:val="a0"/>
    <w:rsid w:val="00D60519"/>
    <w:pPr>
      <w:spacing w:after="120" w:line="480" w:lineRule="auto"/>
      <w:ind w:left="283"/>
    </w:pPr>
    <w:rPr>
      <w:rFonts w:ascii="Times New Roman" w:eastAsia="Times New Roman" w:hAnsi="Times New Roman" w:cs="Times New Roman"/>
      <w:sz w:val="20"/>
      <w:szCs w:val="20"/>
      <w:lang w:eastAsia="zh-CN"/>
    </w:rPr>
  </w:style>
  <w:style w:type="paragraph" w:customStyle="1" w:styleId="WW-0">
    <w:name w:val="WW-Заголовок"/>
    <w:basedOn w:val="a0"/>
    <w:next w:val="ac"/>
    <w:rsid w:val="00D60519"/>
    <w:pPr>
      <w:spacing w:after="0" w:line="240" w:lineRule="auto"/>
      <w:jc w:val="center"/>
    </w:pPr>
    <w:rPr>
      <w:rFonts w:ascii="Times New Roman" w:eastAsia="Times New Roman" w:hAnsi="Times New Roman" w:cs="Times New Roman"/>
      <w:b/>
      <w:sz w:val="28"/>
      <w:szCs w:val="20"/>
      <w:lang w:eastAsia="zh-CN"/>
    </w:rPr>
  </w:style>
  <w:style w:type="paragraph" w:customStyle="1" w:styleId="2fd">
    <w:name w:val="Название объекта2"/>
    <w:basedOn w:val="a0"/>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e">
    <w:name w:val="Текст примечания2"/>
    <w:basedOn w:val="a0"/>
    <w:rsid w:val="00D60519"/>
    <w:pPr>
      <w:spacing w:after="0" w:line="240" w:lineRule="auto"/>
    </w:pPr>
    <w:rPr>
      <w:lang w:eastAsia="zh-CN"/>
    </w:rPr>
  </w:style>
  <w:style w:type="paragraph" w:customStyle="1" w:styleId="2">
    <w:name w:val="Маркированный список2"/>
    <w:basedOn w:val="a0"/>
    <w:rsid w:val="00D60519"/>
    <w:pPr>
      <w:numPr>
        <w:numId w:val="1"/>
      </w:numPr>
      <w:spacing w:after="0" w:line="240" w:lineRule="auto"/>
    </w:pPr>
    <w:rPr>
      <w:rFonts w:ascii="Times New Roman" w:eastAsia="Times New Roman" w:hAnsi="Times New Roman" w:cs="Times New Roman"/>
      <w:sz w:val="20"/>
      <w:szCs w:val="20"/>
      <w:lang w:eastAsia="zh-CN"/>
    </w:rPr>
  </w:style>
  <w:style w:type="paragraph" w:styleId="53">
    <w:name w:val="List Bullet 5"/>
    <w:basedOn w:val="a0"/>
    <w:rsid w:val="00D60519"/>
    <w:pPr>
      <w:spacing w:after="0" w:line="240" w:lineRule="auto"/>
      <w:ind w:left="1415" w:hanging="283"/>
    </w:pPr>
    <w:rPr>
      <w:rFonts w:ascii="Times New Roman" w:eastAsia="Times New Roman" w:hAnsi="Times New Roman" w:cs="Times New Roman"/>
      <w:sz w:val="24"/>
      <w:szCs w:val="24"/>
      <w:lang w:eastAsia="zh-CN"/>
    </w:rPr>
  </w:style>
  <w:style w:type="paragraph" w:customStyle="1" w:styleId="324">
    <w:name w:val="Основной текст с отступом 32"/>
    <w:basedOn w:val="a0"/>
    <w:rsid w:val="00D60519"/>
    <w:pPr>
      <w:spacing w:after="120"/>
      <w:ind w:left="283"/>
    </w:pPr>
    <w:rPr>
      <w:rFonts w:eastAsia="Times New Roman"/>
      <w:sz w:val="16"/>
      <w:szCs w:val="20"/>
      <w:lang w:eastAsia="zh-CN"/>
    </w:rPr>
  </w:style>
  <w:style w:type="paragraph" w:customStyle="1" w:styleId="2ff">
    <w:name w:val="Текст2"/>
    <w:basedOn w:val="a0"/>
    <w:rsid w:val="00D60519"/>
    <w:pPr>
      <w:spacing w:after="0" w:line="240" w:lineRule="auto"/>
    </w:pPr>
    <w:rPr>
      <w:rFonts w:ascii="Courier New" w:eastAsia="Times New Roman" w:hAnsi="Courier New" w:cs="Courier New"/>
      <w:sz w:val="20"/>
      <w:szCs w:val="20"/>
      <w:lang w:eastAsia="zh-CN"/>
    </w:rPr>
  </w:style>
  <w:style w:type="character" w:customStyle="1" w:styleId="WW8Num3z0">
    <w:name w:val="WW8Num3z0"/>
    <w:rsid w:val="00D60519"/>
    <w:rPr>
      <w:rFonts w:cs="Times New Roman"/>
    </w:rPr>
  </w:style>
  <w:style w:type="table" w:customStyle="1" w:styleId="54">
    <w:name w:val="Сетка таблицы5"/>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373e324b39">
    <w:name w:val="Б11а30з37о3eв32ы4bй39"/>
    <w:rsid w:val="00D60519"/>
    <w:pPr>
      <w:widowControl w:val="0"/>
      <w:autoSpaceDE w:val="0"/>
      <w:autoSpaceDN w:val="0"/>
      <w:adjustRightInd w:val="0"/>
    </w:pPr>
    <w:rPr>
      <w:rFonts w:ascii="Times New Roman" w:eastAsia="Times New Roman" w:hAnsi="Times New Roman"/>
      <w:kern w:val="2"/>
      <w:sz w:val="24"/>
      <w:szCs w:val="24"/>
      <w:lang w:eastAsia="zh-CN" w:bidi="hi-IN"/>
    </w:rPr>
  </w:style>
  <w:style w:type="character" w:customStyle="1" w:styleId="affffe">
    <w:name w:val="Другое_"/>
    <w:link w:val="afffff"/>
    <w:locked/>
    <w:rsid w:val="00D60519"/>
    <w:rPr>
      <w:sz w:val="28"/>
      <w:szCs w:val="28"/>
    </w:rPr>
  </w:style>
  <w:style w:type="paragraph" w:customStyle="1" w:styleId="afffff">
    <w:name w:val="Другое"/>
    <w:basedOn w:val="a0"/>
    <w:link w:val="affffe"/>
    <w:rsid w:val="00D60519"/>
    <w:pPr>
      <w:widowControl w:val="0"/>
      <w:spacing w:after="0" w:line="360" w:lineRule="auto"/>
      <w:ind w:firstLine="400"/>
    </w:pPr>
    <w:rPr>
      <w:rFonts w:cs="Times New Roman"/>
      <w:sz w:val="28"/>
      <w:szCs w:val="28"/>
      <w:lang w:eastAsia="ru-RU"/>
    </w:rPr>
  </w:style>
  <w:style w:type="character" w:customStyle="1" w:styleId="wmi-callto">
    <w:name w:val="wmi-callto"/>
    <w:rsid w:val="00D60519"/>
  </w:style>
  <w:style w:type="numbering" w:customStyle="1" w:styleId="55">
    <w:name w:val="Нет списка5"/>
    <w:next w:val="a3"/>
    <w:uiPriority w:val="99"/>
    <w:semiHidden/>
    <w:unhideWhenUsed/>
    <w:rsid w:val="0058193B"/>
  </w:style>
  <w:style w:type="table" w:customStyle="1" w:styleId="62">
    <w:name w:val="Сетка таблицы6"/>
    <w:basedOn w:val="a2"/>
    <w:next w:val="af1"/>
    <w:uiPriority w:val="59"/>
    <w:rsid w:val="005819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ocked/>
    <w:rsid w:val="0058193B"/>
    <w:rPr>
      <w:rFonts w:cs="Times New Roman"/>
      <w:lang w:val="ru-RU" w:eastAsia="ru-RU" w:bidi="ar-SA"/>
    </w:rPr>
  </w:style>
  <w:style w:type="character" w:customStyle="1" w:styleId="BalloonTextChar">
    <w:name w:val="Balloon Text Char"/>
    <w:locked/>
    <w:rsid w:val="0058193B"/>
    <w:rPr>
      <w:rFonts w:ascii="Tahoma" w:eastAsia="Times New Roman" w:hAnsi="Tahoma" w:cs="Tahoma"/>
      <w:sz w:val="16"/>
      <w:szCs w:val="16"/>
      <w:lang w:val="x-none" w:eastAsia="en-US"/>
    </w:rPr>
  </w:style>
  <w:style w:type="numbering" w:customStyle="1" w:styleId="121">
    <w:name w:val="Нет списка12"/>
    <w:next w:val="a3"/>
    <w:uiPriority w:val="99"/>
    <w:semiHidden/>
    <w:unhideWhenUsed/>
    <w:rsid w:val="0058193B"/>
  </w:style>
  <w:style w:type="character" w:customStyle="1" w:styleId="markedcontent">
    <w:name w:val="markedcontent"/>
    <w:rsid w:val="0058193B"/>
  </w:style>
  <w:style w:type="table" w:customStyle="1" w:styleId="122">
    <w:name w:val="Сетка таблицы12"/>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2"/>
    <w:uiPriority w:val="59"/>
    <w:rsid w:val="0058193B"/>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rsid w:val="0058193B"/>
    <w:pPr>
      <w:numPr>
        <w:numId w:val="2"/>
      </w:numPr>
    </w:pPr>
  </w:style>
  <w:style w:type="numbering" w:customStyle="1" w:styleId="WW8Num41">
    <w:name w:val="WW8Num41"/>
    <w:rsid w:val="0058193B"/>
  </w:style>
  <w:style w:type="table" w:customStyle="1" w:styleId="TableNormal2">
    <w:name w:val="Table Normal2"/>
    <w:uiPriority w:val="2"/>
    <w:semiHidden/>
    <w:qFormat/>
    <w:rsid w:val="0058193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1">
    <w:name w:val="TableGrid1"/>
    <w:rsid w:val="0058193B"/>
    <w:rPr>
      <w:rFonts w:eastAsia="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58193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5">
    <w:name w:val="Сетка таблицы32"/>
    <w:basedOn w:val="a2"/>
    <w:next w:val="af1"/>
    <w:uiPriority w:val="59"/>
    <w:rsid w:val="0058193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58193B"/>
    <w:rPr>
      <w:rFonts w:cs="Times New Roman"/>
    </w:rPr>
  </w:style>
  <w:style w:type="character" w:customStyle="1" w:styleId="WW8Num12z0">
    <w:name w:val="WW8Num12z0"/>
    <w:rsid w:val="0058193B"/>
    <w:rPr>
      <w:rFonts w:ascii="Times New Roman" w:eastAsia="Times New Roman" w:hAnsi="Times New Roman" w:cs="Times New Roman" w:hint="default"/>
      <w:w w:val="100"/>
      <w:sz w:val="28"/>
      <w:szCs w:val="28"/>
      <w:lang w:val="ru-RU" w:bidi="ar-SA"/>
    </w:rPr>
  </w:style>
  <w:style w:type="character" w:customStyle="1" w:styleId="WW8Num12z1">
    <w:name w:val="WW8Num12z1"/>
    <w:rsid w:val="0058193B"/>
    <w:rPr>
      <w:rFonts w:hint="default"/>
      <w:lang w:val="ru-RU" w:bidi="ar-SA"/>
    </w:rPr>
  </w:style>
  <w:style w:type="character" w:customStyle="1" w:styleId="WW8Num17z0">
    <w:name w:val="WW8Num17z0"/>
    <w:rsid w:val="0058193B"/>
    <w:rPr>
      <w:rFonts w:cs="Times New Roman"/>
    </w:rPr>
  </w:style>
  <w:style w:type="character" w:customStyle="1" w:styleId="WW8Num18z0">
    <w:name w:val="WW8Num18z0"/>
    <w:rsid w:val="0058193B"/>
    <w:rPr>
      <w:rFonts w:hint="default"/>
    </w:rPr>
  </w:style>
  <w:style w:type="character" w:customStyle="1" w:styleId="WW8Num19z0">
    <w:name w:val="WW8Num19z0"/>
    <w:rsid w:val="0058193B"/>
    <w:rPr>
      <w:rFonts w:ascii="Times New Roman" w:eastAsia="Times New Roman" w:hAnsi="Times New Roman" w:cs="Times New Roman"/>
    </w:rPr>
  </w:style>
  <w:style w:type="character" w:customStyle="1" w:styleId="WW8Num19z1">
    <w:name w:val="WW8Num19z1"/>
    <w:rsid w:val="0058193B"/>
    <w:rPr>
      <w:rFonts w:cs="Times New Roman"/>
    </w:rPr>
  </w:style>
  <w:style w:type="character" w:customStyle="1" w:styleId="WW8Num20z0">
    <w:name w:val="WW8Num20z0"/>
    <w:rsid w:val="0058193B"/>
    <w:rPr>
      <w:rFonts w:hint="default"/>
      <w:lang w:val="ru-RU" w:bidi="ar-SA"/>
    </w:rPr>
  </w:style>
  <w:style w:type="character" w:customStyle="1" w:styleId="WW8Num20z1">
    <w:name w:val="WW8Num20z1"/>
    <w:rsid w:val="0058193B"/>
    <w:rPr>
      <w:rFonts w:ascii="Times New Roman" w:eastAsia="Times New Roman" w:hAnsi="Times New Roman" w:cs="Times New Roman" w:hint="default"/>
      <w:w w:val="100"/>
      <w:sz w:val="28"/>
      <w:szCs w:val="28"/>
      <w:lang w:val="ru-RU" w:bidi="ar-SA"/>
    </w:rPr>
  </w:style>
  <w:style w:type="character" w:customStyle="1" w:styleId="WW8Num21z0">
    <w:name w:val="WW8Num21z0"/>
    <w:rsid w:val="0058193B"/>
    <w:rPr>
      <w:rFonts w:hint="default"/>
      <w:lang w:val="ru-RU" w:bidi="ar-SA"/>
    </w:rPr>
  </w:style>
  <w:style w:type="character" w:customStyle="1" w:styleId="WW8Num21z1">
    <w:name w:val="WW8Num21z1"/>
    <w:uiPriority w:val="3"/>
    <w:rsid w:val="0058193B"/>
    <w:rPr>
      <w:rFonts w:ascii="Times New Roman" w:eastAsia="Times New Roman" w:hAnsi="Times New Roman" w:cs="Times New Roman" w:hint="default"/>
      <w:w w:val="100"/>
      <w:sz w:val="28"/>
      <w:szCs w:val="28"/>
      <w:lang w:val="ru-RU" w:bidi="ar-SA"/>
    </w:rPr>
  </w:style>
  <w:style w:type="character" w:customStyle="1" w:styleId="WW8Num22z0">
    <w:name w:val="WW8Num22z0"/>
    <w:rsid w:val="0058193B"/>
    <w:rPr>
      <w:rFonts w:hint="default"/>
      <w:lang w:val="ru-RU" w:bidi="ar-SA"/>
    </w:rPr>
  </w:style>
  <w:style w:type="character" w:customStyle="1" w:styleId="WW8Num22z1">
    <w:name w:val="WW8Num22z1"/>
    <w:rsid w:val="0058193B"/>
    <w:rPr>
      <w:rFonts w:ascii="Times New Roman" w:eastAsia="Times New Roman" w:hAnsi="Times New Roman" w:cs="Times New Roman" w:hint="default"/>
      <w:w w:val="100"/>
      <w:sz w:val="28"/>
      <w:szCs w:val="28"/>
      <w:lang w:val="ru-RU" w:bidi="ar-SA"/>
    </w:rPr>
  </w:style>
  <w:style w:type="character" w:customStyle="1" w:styleId="WW8Num24z0">
    <w:name w:val="WW8Num24z0"/>
    <w:rsid w:val="0058193B"/>
    <w:rPr>
      <w:rFonts w:cs="Times New Roman" w:hint="default"/>
    </w:rPr>
  </w:style>
  <w:style w:type="character" w:customStyle="1" w:styleId="WW8Num24z1">
    <w:name w:val="WW8Num24z1"/>
    <w:rsid w:val="0058193B"/>
    <w:rPr>
      <w:rFonts w:cs="Times New Roman"/>
    </w:rPr>
  </w:style>
  <w:style w:type="character" w:customStyle="1" w:styleId="WW8Num25z0">
    <w:name w:val="WW8Num25z0"/>
    <w:rsid w:val="0058193B"/>
    <w:rPr>
      <w:rFonts w:hint="default"/>
    </w:rPr>
  </w:style>
  <w:style w:type="character" w:customStyle="1" w:styleId="WW8Num26z0">
    <w:name w:val="WW8Num26z0"/>
    <w:rsid w:val="0058193B"/>
    <w:rPr>
      <w:rFonts w:hint="default"/>
      <w:lang w:val="ru-RU" w:bidi="ar-SA"/>
    </w:rPr>
  </w:style>
  <w:style w:type="character" w:customStyle="1" w:styleId="WW8Num26z1">
    <w:name w:val="WW8Num26z1"/>
    <w:uiPriority w:val="3"/>
    <w:rsid w:val="0058193B"/>
    <w:rPr>
      <w:rFonts w:ascii="Times New Roman" w:eastAsia="Times New Roman" w:hAnsi="Times New Roman" w:cs="Times New Roman" w:hint="default"/>
      <w:w w:val="100"/>
      <w:sz w:val="28"/>
      <w:szCs w:val="28"/>
      <w:lang w:val="ru-RU" w:bidi="ar-SA"/>
    </w:rPr>
  </w:style>
  <w:style w:type="character" w:customStyle="1" w:styleId="WW8Num27z0">
    <w:name w:val="WW8Num27z0"/>
    <w:rsid w:val="0058193B"/>
    <w:rPr>
      <w:rFonts w:ascii="Times New Roman" w:eastAsia="Times New Roman" w:hAnsi="Times New Roman" w:cs="Times New Roman" w:hint="default"/>
      <w:w w:val="100"/>
      <w:sz w:val="28"/>
      <w:szCs w:val="28"/>
      <w:lang w:val="ru-RU" w:bidi="ar-SA"/>
    </w:rPr>
  </w:style>
  <w:style w:type="character" w:customStyle="1" w:styleId="WW8Num27z1">
    <w:name w:val="WW8Num27z1"/>
    <w:uiPriority w:val="3"/>
    <w:rsid w:val="0058193B"/>
    <w:rPr>
      <w:rFonts w:hint="default"/>
      <w:lang w:val="ru-RU" w:bidi="ar-SA"/>
    </w:rPr>
  </w:style>
  <w:style w:type="character" w:customStyle="1" w:styleId="WW8Num28z0">
    <w:name w:val="WW8Num28z0"/>
    <w:rsid w:val="0058193B"/>
    <w:rPr>
      <w:rFonts w:cs="Times New Roman"/>
    </w:rPr>
  </w:style>
  <w:style w:type="character" w:customStyle="1" w:styleId="WW8Num29z0">
    <w:name w:val="WW8Num29z0"/>
    <w:rsid w:val="0058193B"/>
    <w:rPr>
      <w:rFonts w:hint="default"/>
      <w:lang w:val="ru-RU" w:bidi="ar-SA"/>
    </w:rPr>
  </w:style>
  <w:style w:type="character" w:customStyle="1" w:styleId="WW8Num29z1">
    <w:name w:val="WW8Num29z1"/>
    <w:uiPriority w:val="3"/>
    <w:rsid w:val="0058193B"/>
    <w:rPr>
      <w:rFonts w:ascii="Times New Roman" w:eastAsia="Times New Roman" w:hAnsi="Times New Roman" w:cs="Times New Roman" w:hint="default"/>
      <w:w w:val="100"/>
      <w:sz w:val="28"/>
      <w:szCs w:val="28"/>
      <w:lang w:val="ru-RU" w:bidi="ar-SA"/>
    </w:rPr>
  </w:style>
  <w:style w:type="character" w:customStyle="1" w:styleId="44">
    <w:name w:val="Основной шрифт абзаца4"/>
    <w:rsid w:val="0058193B"/>
  </w:style>
  <w:style w:type="character" w:customStyle="1" w:styleId="WW8Num7z2">
    <w:name w:val="WW8Num7z2"/>
    <w:rsid w:val="0058193B"/>
    <w:rPr>
      <w:rFonts w:ascii="Wingdings" w:hAnsi="Wingdings" w:cs="Wingdings" w:hint="default"/>
    </w:rPr>
  </w:style>
  <w:style w:type="character" w:customStyle="1" w:styleId="WW8Num7z3">
    <w:name w:val="WW8Num7z3"/>
    <w:rsid w:val="0058193B"/>
    <w:rPr>
      <w:rFonts w:ascii="Symbol" w:hAnsi="Symbol" w:cs="Symbol" w:hint="default"/>
    </w:rPr>
  </w:style>
  <w:style w:type="character" w:customStyle="1" w:styleId="WW8Num9z1">
    <w:name w:val="WW8Num9z1"/>
    <w:uiPriority w:val="3"/>
    <w:rsid w:val="0058193B"/>
    <w:rPr>
      <w:rFonts w:ascii="Times New Roman" w:hAnsi="Times New Roman" w:cs="Times New Roman" w:hint="default"/>
    </w:rPr>
  </w:style>
  <w:style w:type="paragraph" w:customStyle="1" w:styleId="45">
    <w:name w:val="Указатель4"/>
    <w:basedOn w:val="a0"/>
    <w:rsid w:val="0058193B"/>
    <w:pPr>
      <w:suppressLineNumbers/>
      <w:spacing w:after="0" w:line="240" w:lineRule="auto"/>
    </w:pPr>
    <w:rPr>
      <w:rFonts w:ascii="Times New Roman" w:eastAsia="Times New Roman" w:hAnsi="Times New Roman" w:cs="Arial"/>
      <w:sz w:val="20"/>
      <w:szCs w:val="20"/>
      <w:lang w:eastAsia="zh-CN"/>
    </w:rPr>
  </w:style>
  <w:style w:type="paragraph" w:customStyle="1" w:styleId="3a">
    <w:name w:val="Схема документа3"/>
    <w:basedOn w:val="a0"/>
    <w:rsid w:val="0058193B"/>
    <w:pPr>
      <w:shd w:val="clear" w:color="auto" w:fill="000080"/>
      <w:spacing w:after="0" w:line="240" w:lineRule="auto"/>
    </w:pPr>
    <w:rPr>
      <w:rFonts w:ascii="Tahoma" w:eastAsia="Times New Roman" w:hAnsi="Tahoma" w:cs="Tahoma"/>
      <w:sz w:val="20"/>
      <w:szCs w:val="20"/>
      <w:lang w:eastAsia="zh-CN"/>
    </w:rPr>
  </w:style>
  <w:style w:type="paragraph" w:customStyle="1" w:styleId="232">
    <w:name w:val="Продолжение списка 23"/>
    <w:basedOn w:val="a0"/>
    <w:rsid w:val="0058193B"/>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uiPriority w:val="2"/>
    <w:rsid w:val="0058193B"/>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b">
    <w:name w:val="Название объекта3"/>
    <w:basedOn w:val="a0"/>
    <w:rsid w:val="0058193B"/>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0"/>
    <w:uiPriority w:val="68"/>
    <w:rsid w:val="0058193B"/>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0"/>
    <w:next w:val="ac"/>
    <w:uiPriority w:val="2"/>
    <w:rsid w:val="0058193B"/>
    <w:pPr>
      <w:spacing w:after="0" w:line="240" w:lineRule="auto"/>
      <w:jc w:val="center"/>
    </w:pPr>
    <w:rPr>
      <w:rFonts w:ascii="Times New Roman" w:eastAsia="Times New Roman" w:hAnsi="Times New Roman" w:cs="Times New Roman"/>
      <w:b/>
      <w:sz w:val="28"/>
      <w:szCs w:val="20"/>
      <w:lang w:eastAsia="zh-CN"/>
    </w:rPr>
  </w:style>
  <w:style w:type="numbering" w:customStyle="1" w:styleId="63">
    <w:name w:val="Нет списка6"/>
    <w:next w:val="a3"/>
    <w:uiPriority w:val="99"/>
    <w:semiHidden/>
    <w:unhideWhenUsed/>
    <w:rsid w:val="0058193B"/>
  </w:style>
  <w:style w:type="table" w:customStyle="1" w:styleId="73">
    <w:name w:val="Сетка таблицы7"/>
    <w:basedOn w:val="a2"/>
    <w:next w:val="af1"/>
    <w:uiPriority w:val="59"/>
    <w:rsid w:val="0058193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rsid w:val="00C10644"/>
  </w:style>
  <w:style w:type="paragraph" w:customStyle="1" w:styleId="afffff0">
    <w:name w:val="Знак Знак Знак Знак"/>
    <w:basedOn w:val="a0"/>
    <w:qFormat/>
    <w:rsid w:val="00C10644"/>
    <w:pPr>
      <w:spacing w:before="100" w:beforeAutospacing="1" w:after="100" w:afterAutospacing="1" w:line="240" w:lineRule="auto"/>
    </w:pPr>
    <w:rPr>
      <w:rFonts w:ascii="Tahoma" w:eastAsia="Times New Roman" w:hAnsi="Tahoma" w:cs="Times New Roman"/>
      <w:sz w:val="20"/>
      <w:szCs w:val="20"/>
      <w:lang w:val="en-US"/>
    </w:rPr>
  </w:style>
  <w:style w:type="table" w:customStyle="1" w:styleId="82">
    <w:name w:val="Сетка таблицы8"/>
    <w:basedOn w:val="a2"/>
    <w:next w:val="af1"/>
    <w:rsid w:val="00C10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C10644"/>
    <w:pPr>
      <w:widowControl w:val="0"/>
      <w:snapToGrid w:val="0"/>
      <w:spacing w:line="300" w:lineRule="auto"/>
      <w:ind w:firstLine="360"/>
    </w:pPr>
    <w:rPr>
      <w:rFonts w:ascii="Arial" w:eastAsia="Times New Roman" w:hAnsi="Arial"/>
      <w:sz w:val="24"/>
    </w:rPr>
  </w:style>
  <w:style w:type="paragraph" w:customStyle="1" w:styleId="afffff1">
    <w:name w:val="Знак"/>
    <w:basedOn w:val="a0"/>
    <w:qFormat/>
    <w:rsid w:val="00C1064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2">
    <w:basedOn w:val="a0"/>
    <w:next w:val="af0"/>
    <w:rsid w:val="00052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0">
    <w:name w:val="Абзац списка2"/>
    <w:basedOn w:val="a0"/>
    <w:rsid w:val="00C10644"/>
    <w:pPr>
      <w:spacing w:after="0" w:line="240" w:lineRule="auto"/>
      <w:ind w:left="720"/>
      <w:contextualSpacing/>
    </w:pPr>
    <w:rPr>
      <w:rFonts w:ascii="Times New Roman" w:hAnsi="Times New Roman" w:cs="Times New Roman"/>
      <w:sz w:val="20"/>
      <w:szCs w:val="20"/>
      <w:lang w:eastAsia="ru-RU"/>
    </w:rPr>
  </w:style>
  <w:style w:type="character" w:customStyle="1" w:styleId="2ff1">
    <w:name w:val="Знак Знак2"/>
    <w:rsid w:val="00C10644"/>
    <w:rPr>
      <w:sz w:val="28"/>
    </w:rPr>
  </w:style>
  <w:style w:type="paragraph" w:customStyle="1" w:styleId="3d">
    <w:name w:val="Без интервала3"/>
    <w:rsid w:val="00C10644"/>
    <w:rPr>
      <w:rFonts w:ascii="Times New Roman" w:eastAsia="Times New Roman" w:hAnsi="Times New Roman"/>
      <w:sz w:val="24"/>
      <w:szCs w:val="22"/>
      <w:lang w:eastAsia="en-US"/>
    </w:rPr>
  </w:style>
  <w:style w:type="table" w:customStyle="1" w:styleId="130">
    <w:name w:val="Сетка таблицы13"/>
    <w:basedOn w:val="a2"/>
    <w:uiPriority w:val="59"/>
    <w:rsid w:val="00C1064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rsid w:val="00C10644"/>
  </w:style>
  <w:style w:type="numbering" w:customStyle="1" w:styleId="WW8Num42">
    <w:name w:val="WW8Num42"/>
    <w:rsid w:val="00C10644"/>
  </w:style>
  <w:style w:type="table" w:customStyle="1" w:styleId="TableNormal3">
    <w:name w:val="Table Normal3"/>
    <w:uiPriority w:val="2"/>
    <w:semiHidden/>
    <w:qFormat/>
    <w:rsid w:val="00C10644"/>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40">
    <w:name w:val="Основной текст с отступом 24"/>
    <w:basedOn w:val="a0"/>
    <w:rsid w:val="00C10644"/>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MinorHeading">
    <w:name w:val="Minor Heading"/>
    <w:next w:val="a0"/>
    <w:rsid w:val="00C10644"/>
    <w:pPr>
      <w:keepNext/>
      <w:keepLines/>
      <w:widowControl w:val="0"/>
      <w:spacing w:before="144" w:after="144" w:line="264" w:lineRule="atLeast"/>
      <w:jc w:val="center"/>
    </w:pPr>
    <w:rPr>
      <w:rFonts w:ascii="TimesDL" w:eastAsia="Times New Roman" w:hAnsi="TimesDL"/>
      <w:b/>
      <w:sz w:val="24"/>
      <w:lang w:val="en-US"/>
    </w:rPr>
  </w:style>
  <w:style w:type="numbering" w:customStyle="1" w:styleId="83">
    <w:name w:val="Нет списка8"/>
    <w:next w:val="a3"/>
    <w:uiPriority w:val="99"/>
    <w:semiHidden/>
    <w:unhideWhenUsed/>
    <w:rsid w:val="00052B76"/>
  </w:style>
  <w:style w:type="table" w:customStyle="1" w:styleId="93">
    <w:name w:val="Сетка таблицы9"/>
    <w:basedOn w:val="a2"/>
    <w:next w:val="af1"/>
    <w:rsid w:val="00052B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052B76"/>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
    <w:name w:val="WW8Num33"/>
    <w:rsid w:val="00052B76"/>
  </w:style>
  <w:style w:type="numbering" w:customStyle="1" w:styleId="WW8Num43">
    <w:name w:val="WW8Num43"/>
    <w:rsid w:val="00052B76"/>
  </w:style>
  <w:style w:type="table" w:customStyle="1" w:styleId="TableNormal4">
    <w:name w:val="Table Normal4"/>
    <w:uiPriority w:val="2"/>
    <w:semiHidden/>
    <w:qFormat/>
    <w:rsid w:val="00052B76"/>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94">
    <w:name w:val="Нет списка9"/>
    <w:next w:val="a3"/>
    <w:semiHidden/>
    <w:rsid w:val="00052B76"/>
  </w:style>
  <w:style w:type="table" w:customStyle="1" w:styleId="100">
    <w:name w:val="Сетка таблицы10"/>
    <w:basedOn w:val="a2"/>
    <w:next w:val="af1"/>
    <w:uiPriority w:val="59"/>
    <w:rsid w:val="00052B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EA5B61"/>
  </w:style>
  <w:style w:type="paragraph" w:customStyle="1" w:styleId="afffff3">
    <w:name w:val="Знак Знак Знак Знак"/>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table" w:customStyle="1" w:styleId="150">
    <w:name w:val="Сетка таблицы15"/>
    <w:basedOn w:val="a2"/>
    <w:next w:val="af1"/>
    <w:uiPriority w:val="59"/>
    <w:rsid w:val="00EA5B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бычный4"/>
    <w:qFormat/>
    <w:rsid w:val="00EA5B61"/>
    <w:pPr>
      <w:widowControl w:val="0"/>
      <w:snapToGrid w:val="0"/>
      <w:spacing w:line="300" w:lineRule="auto"/>
      <w:ind w:firstLine="360"/>
    </w:pPr>
    <w:rPr>
      <w:rFonts w:ascii="Arial" w:eastAsia="Times New Roman" w:hAnsi="Arial"/>
      <w:sz w:val="24"/>
    </w:rPr>
  </w:style>
  <w:style w:type="paragraph" w:customStyle="1" w:styleId="afffff4">
    <w:name w:val="Знак"/>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5">
    <w:basedOn w:val="a0"/>
    <w:next w:val="af0"/>
    <w:rsid w:val="004D5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0"/>
    <w:qFormat/>
    <w:rsid w:val="00EA5B61"/>
    <w:pPr>
      <w:spacing w:after="0" w:line="240" w:lineRule="auto"/>
      <w:ind w:left="720"/>
      <w:contextualSpacing/>
    </w:pPr>
    <w:rPr>
      <w:rFonts w:ascii="Times New Roman" w:hAnsi="Times New Roman" w:cs="Times New Roman"/>
      <w:sz w:val="20"/>
      <w:szCs w:val="20"/>
      <w:lang w:eastAsia="ru-RU"/>
    </w:rPr>
  </w:style>
  <w:style w:type="character" w:customStyle="1" w:styleId="2ff2">
    <w:name w:val="Знак Знак2"/>
    <w:rsid w:val="00EA5B61"/>
    <w:rPr>
      <w:sz w:val="28"/>
    </w:rPr>
  </w:style>
  <w:style w:type="paragraph" w:customStyle="1" w:styleId="47">
    <w:name w:val="Без интервала4"/>
    <w:qFormat/>
    <w:rsid w:val="00EA5B61"/>
    <w:rPr>
      <w:rFonts w:ascii="Times New Roman" w:eastAsia="Times New Roman" w:hAnsi="Times New Roman"/>
      <w:sz w:val="24"/>
      <w:szCs w:val="22"/>
      <w:lang w:eastAsia="en-US"/>
    </w:rPr>
  </w:style>
  <w:style w:type="table" w:customStyle="1" w:styleId="160">
    <w:name w:val="Сетка таблицы16"/>
    <w:basedOn w:val="a2"/>
    <w:uiPriority w:val="59"/>
    <w:rsid w:val="00EA5B61"/>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uiPriority w:val="59"/>
    <w:rsid w:val="00EA5B61"/>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EA5B61"/>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4">
    <w:name w:val="WW8Num34"/>
    <w:rsid w:val="00EA5B61"/>
    <w:pPr>
      <w:numPr>
        <w:numId w:val="3"/>
      </w:numPr>
    </w:pPr>
  </w:style>
  <w:style w:type="numbering" w:customStyle="1" w:styleId="WW8Num44">
    <w:name w:val="WW8Num44"/>
    <w:rsid w:val="00EA5B61"/>
    <w:pPr>
      <w:numPr>
        <w:numId w:val="4"/>
      </w:numPr>
    </w:pPr>
  </w:style>
  <w:style w:type="table" w:customStyle="1" w:styleId="TableNormal5">
    <w:name w:val="Table Normal5"/>
    <w:uiPriority w:val="2"/>
    <w:semiHidden/>
    <w:qFormat/>
    <w:rsid w:val="00EA5B61"/>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50">
    <w:name w:val="Основной текст с отступом 25"/>
    <w:basedOn w:val="a0"/>
    <w:uiPriority w:val="6"/>
    <w:rsid w:val="00EA5B61"/>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2">
    <w:name w:val="TableGrid2"/>
    <w:rsid w:val="00EA5B61"/>
    <w:rPr>
      <w:rFonts w:eastAsia="Times New Roman"/>
      <w:sz w:val="22"/>
      <w:szCs w:val="22"/>
      <w:lang w:val="en-US" w:eastAsia="en-US"/>
    </w:rPr>
    <w:tblPr>
      <w:tblCellMar>
        <w:top w:w="0" w:type="dxa"/>
        <w:left w:w="0" w:type="dxa"/>
        <w:bottom w:w="0" w:type="dxa"/>
        <w:right w:w="0" w:type="dxa"/>
      </w:tblCellMar>
    </w:tblPr>
  </w:style>
  <w:style w:type="paragraph" w:customStyle="1" w:styleId="241">
    <w:name w:val="Основной текст 24"/>
    <w:basedOn w:val="a0"/>
    <w:rsid w:val="00EA5B61"/>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1">
    <w:name w:val="Нет списка13"/>
    <w:next w:val="a3"/>
    <w:uiPriority w:val="99"/>
    <w:semiHidden/>
    <w:unhideWhenUsed/>
    <w:rsid w:val="00EA5B61"/>
  </w:style>
  <w:style w:type="table" w:customStyle="1" w:styleId="TableNormal12">
    <w:name w:val="Table Normal12"/>
    <w:uiPriority w:val="2"/>
    <w:semiHidden/>
    <w:unhideWhenUsed/>
    <w:qFormat/>
    <w:rsid w:val="00EA5B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31">
    <w:name w:val="Сетка таблицы33"/>
    <w:basedOn w:val="a2"/>
    <w:next w:val="af1"/>
    <w:uiPriority w:val="59"/>
    <w:rsid w:val="00EA5B6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uiPriority w:val="59"/>
    <w:rsid w:val="00EA5B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uiPriority w:val="59"/>
    <w:rsid w:val="00EA5B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EA5B61"/>
  </w:style>
  <w:style w:type="character" w:customStyle="1" w:styleId="114">
    <w:name w:val="Основной шрифт абзаца11"/>
    <w:uiPriority w:val="67"/>
    <w:rsid w:val="00EA5B61"/>
  </w:style>
  <w:style w:type="character" w:customStyle="1" w:styleId="WW8Num15z1">
    <w:name w:val="WW8Num15z1"/>
    <w:rsid w:val="00EA5B61"/>
    <w:rPr>
      <w:rFonts w:cs="Times New Roman"/>
    </w:rPr>
  </w:style>
  <w:style w:type="character" w:customStyle="1" w:styleId="WW8Num17z1">
    <w:name w:val="WW8Num17z1"/>
    <w:rsid w:val="00EA5B61"/>
    <w:rPr>
      <w:rFonts w:hint="default"/>
      <w:lang w:val="ru-RU" w:bidi="ar-SA"/>
    </w:rPr>
  </w:style>
  <w:style w:type="character" w:customStyle="1" w:styleId="WW8Num18z1">
    <w:name w:val="WW8Num18z1"/>
    <w:rsid w:val="00EA5B61"/>
    <w:rPr>
      <w:rFonts w:ascii="Times New Roman" w:eastAsia="Times New Roman" w:hAnsi="Times New Roman" w:cs="Times New Roman" w:hint="default"/>
      <w:w w:val="100"/>
      <w:sz w:val="28"/>
      <w:szCs w:val="28"/>
      <w:lang w:val="ru-RU" w:bidi="ar-SA"/>
    </w:rPr>
  </w:style>
  <w:style w:type="character" w:customStyle="1" w:styleId="WW8Num23z0">
    <w:name w:val="WW8Num23z0"/>
    <w:rsid w:val="00EA5B61"/>
    <w:rPr>
      <w:rFonts w:hint="default"/>
    </w:rPr>
  </w:style>
  <w:style w:type="character" w:customStyle="1" w:styleId="WW8Num25z1">
    <w:name w:val="WW8Num25z1"/>
    <w:rsid w:val="00EA5B61"/>
    <w:rPr>
      <w:rFonts w:ascii="Times New Roman" w:eastAsia="Times New Roman" w:hAnsi="Times New Roman" w:cs="Times New Roman" w:hint="default"/>
      <w:w w:val="100"/>
      <w:sz w:val="28"/>
      <w:szCs w:val="28"/>
      <w:lang w:val="ru-RU" w:bidi="ar-SA"/>
    </w:rPr>
  </w:style>
  <w:style w:type="character" w:customStyle="1" w:styleId="WW8Num30z0">
    <w:name w:val="WW8Num30z0"/>
    <w:rsid w:val="00EA5B61"/>
    <w:rPr>
      <w:rFonts w:hint="default"/>
    </w:rPr>
  </w:style>
  <w:style w:type="character" w:customStyle="1" w:styleId="WW8Num31z0">
    <w:name w:val="WW8Num31z0"/>
    <w:rsid w:val="00EA5B61"/>
    <w:rPr>
      <w:rFonts w:hint="default"/>
      <w:lang w:val="ru-RU" w:bidi="ar-SA"/>
    </w:rPr>
  </w:style>
  <w:style w:type="character" w:customStyle="1" w:styleId="WW8Num31z1">
    <w:name w:val="WW8Num31z1"/>
    <w:rsid w:val="00EA5B61"/>
    <w:rPr>
      <w:rFonts w:ascii="Times New Roman" w:eastAsia="Times New Roman" w:hAnsi="Times New Roman" w:cs="Times New Roman" w:hint="default"/>
      <w:w w:val="100"/>
      <w:sz w:val="28"/>
      <w:szCs w:val="28"/>
      <w:lang w:val="ru-RU" w:bidi="ar-SA"/>
    </w:rPr>
  </w:style>
  <w:style w:type="character" w:customStyle="1" w:styleId="WW8Num32z0">
    <w:name w:val="WW8Num32z0"/>
    <w:rsid w:val="00EA5B61"/>
    <w:rPr>
      <w:rFonts w:ascii="Times New Roman" w:eastAsia="Times New Roman" w:hAnsi="Times New Roman" w:cs="Times New Roman" w:hint="default"/>
      <w:w w:val="100"/>
      <w:sz w:val="28"/>
      <w:szCs w:val="28"/>
      <w:lang w:val="ru-RU" w:bidi="ar-SA"/>
    </w:rPr>
  </w:style>
  <w:style w:type="character" w:customStyle="1" w:styleId="WW8Num32z1">
    <w:name w:val="WW8Num32z1"/>
    <w:uiPriority w:val="3"/>
    <w:rsid w:val="00EA5B61"/>
    <w:rPr>
      <w:rFonts w:hint="default"/>
      <w:lang w:val="ru-RU" w:bidi="ar-SA"/>
    </w:rPr>
  </w:style>
  <w:style w:type="character" w:customStyle="1" w:styleId="WW8Num33z0">
    <w:name w:val="WW8Num33z0"/>
    <w:rsid w:val="00EA5B61"/>
    <w:rPr>
      <w:rFonts w:cs="Times New Roman"/>
    </w:rPr>
  </w:style>
  <w:style w:type="character" w:customStyle="1" w:styleId="WW8Num34z0">
    <w:name w:val="WW8Num34z0"/>
    <w:rsid w:val="00EA5B61"/>
    <w:rPr>
      <w:rFonts w:hint="default"/>
      <w:lang w:val="ru-RU" w:bidi="ar-SA"/>
    </w:rPr>
  </w:style>
  <w:style w:type="character" w:customStyle="1" w:styleId="WW8Num34z1">
    <w:name w:val="WW8Num34z1"/>
    <w:rsid w:val="00EA5B61"/>
    <w:rPr>
      <w:rFonts w:ascii="Times New Roman" w:eastAsia="Times New Roman" w:hAnsi="Times New Roman" w:cs="Times New Roman" w:hint="default"/>
      <w:w w:val="100"/>
      <w:sz w:val="28"/>
      <w:szCs w:val="28"/>
      <w:lang w:val="ru-RU" w:bidi="ar-SA"/>
    </w:rPr>
  </w:style>
  <w:style w:type="character" w:customStyle="1" w:styleId="115">
    <w:name w:val="Знак примечания11"/>
    <w:uiPriority w:val="67"/>
    <w:rsid w:val="00EA5B61"/>
    <w:rPr>
      <w:sz w:val="16"/>
      <w:szCs w:val="16"/>
    </w:rPr>
  </w:style>
  <w:style w:type="character" w:customStyle="1" w:styleId="2ff3">
    <w:name w:val="Замещающий текст2"/>
    <w:uiPriority w:val="67"/>
    <w:rsid w:val="00EA5B61"/>
    <w:rPr>
      <w:color w:val="808080"/>
    </w:rPr>
  </w:style>
  <w:style w:type="character" w:customStyle="1" w:styleId="WW-10">
    <w:name w:val="WW-Символ сноски1"/>
    <w:uiPriority w:val="2"/>
    <w:rsid w:val="00EA5B61"/>
    <w:rPr>
      <w:vertAlign w:val="superscript"/>
    </w:rPr>
  </w:style>
  <w:style w:type="character" w:customStyle="1" w:styleId="WW-2">
    <w:name w:val="WW-Символ концевой сноски"/>
    <w:uiPriority w:val="2"/>
    <w:rsid w:val="00EA5B61"/>
    <w:rPr>
      <w:vertAlign w:val="superscript"/>
    </w:rPr>
  </w:style>
  <w:style w:type="character" w:customStyle="1" w:styleId="afffff6">
    <w:name w:val="Основной текст + Полужирный"/>
    <w:uiPriority w:val="67"/>
    <w:rsid w:val="00EA5B61"/>
    <w:rPr>
      <w:rFonts w:ascii="Times New Roman" w:eastAsia="Times New Roman" w:hAnsi="Times New Roman" w:cs="Times New Roman" w:hint="default"/>
      <w:b/>
      <w:bCs/>
      <w:i w:val="0"/>
      <w:iCs w:val="0"/>
      <w:caps w:val="0"/>
      <w:smallCaps w:val="0"/>
      <w:strike w:val="0"/>
      <w:dstrike w:val="0"/>
      <w:color w:val="000000"/>
      <w:spacing w:val="6"/>
      <w:w w:val="100"/>
      <w:position w:val="0"/>
      <w:sz w:val="21"/>
      <w:szCs w:val="21"/>
      <w:u w:val="none"/>
      <w:vertAlign w:val="baseline"/>
      <w:lang w:val="ru-RU"/>
    </w:rPr>
  </w:style>
  <w:style w:type="character" w:customStyle="1" w:styleId="211pt">
    <w:name w:val="Основной текст (2) + 11 pt"/>
    <w:uiPriority w:val="99"/>
    <w:rsid w:val="00EA5B61"/>
    <w:rPr>
      <w:rFonts w:ascii="Times New Roman" w:eastAsia="Times New Roman" w:hAnsi="Times New Roman" w:cs="Times New Roman" w:hint="default"/>
      <w:b w:val="0"/>
      <w:bCs w:val="0"/>
      <w:i w:val="0"/>
      <w:iCs w:val="0"/>
      <w:caps w:val="0"/>
      <w:smallCaps w:val="0"/>
      <w:strike w:val="0"/>
      <w:dstrike w:val="0"/>
      <w:color w:val="000000"/>
      <w:spacing w:val="20"/>
      <w:w w:val="100"/>
      <w:position w:val="0"/>
      <w:sz w:val="22"/>
      <w:szCs w:val="22"/>
      <w:u w:val="none"/>
      <w:shd w:val="clear" w:color="auto" w:fill="FFFFFF"/>
      <w:vertAlign w:val="baseline"/>
      <w:lang w:val="ru-RU" w:bidi="ru-RU"/>
    </w:rPr>
  </w:style>
  <w:style w:type="paragraph" w:customStyle="1" w:styleId="116">
    <w:name w:val="Указатель11"/>
    <w:basedOn w:val="a0"/>
    <w:uiPriority w:val="67"/>
    <w:rsid w:val="00EA5B61"/>
    <w:pPr>
      <w:suppressLineNumbers/>
      <w:spacing w:after="0" w:line="240" w:lineRule="auto"/>
    </w:pPr>
    <w:rPr>
      <w:rFonts w:ascii="Times New Roman" w:eastAsia="Times New Roman" w:hAnsi="Times New Roman" w:cs="Arial"/>
      <w:sz w:val="20"/>
      <w:szCs w:val="20"/>
      <w:lang w:eastAsia="zh-CN"/>
    </w:rPr>
  </w:style>
  <w:style w:type="paragraph" w:customStyle="1" w:styleId="2110">
    <w:name w:val="Основной текст 211"/>
    <w:basedOn w:val="a0"/>
    <w:uiPriority w:val="67"/>
    <w:rsid w:val="00EA5B61"/>
    <w:pPr>
      <w:spacing w:after="0" w:line="240" w:lineRule="auto"/>
      <w:jc w:val="both"/>
    </w:pPr>
    <w:rPr>
      <w:rFonts w:ascii="Times New Roman" w:eastAsia="Times New Roman" w:hAnsi="Times New Roman" w:cs="Times New Roman"/>
      <w:sz w:val="28"/>
      <w:szCs w:val="20"/>
      <w:lang w:eastAsia="zh-CN"/>
    </w:rPr>
  </w:style>
  <w:style w:type="paragraph" w:customStyle="1" w:styleId="3110">
    <w:name w:val="Основной текст 311"/>
    <w:basedOn w:val="a0"/>
    <w:uiPriority w:val="67"/>
    <w:rsid w:val="00EA5B61"/>
    <w:pPr>
      <w:spacing w:after="0" w:line="240" w:lineRule="auto"/>
      <w:ind w:right="-1475"/>
    </w:pPr>
    <w:rPr>
      <w:rFonts w:ascii="Times New Roman" w:eastAsia="Times New Roman" w:hAnsi="Times New Roman" w:cs="Times New Roman"/>
      <w:sz w:val="28"/>
      <w:szCs w:val="20"/>
      <w:lang w:eastAsia="zh-CN"/>
    </w:rPr>
  </w:style>
  <w:style w:type="paragraph" w:customStyle="1" w:styleId="117">
    <w:name w:val="Схема документа11"/>
    <w:basedOn w:val="a0"/>
    <w:uiPriority w:val="67"/>
    <w:rsid w:val="00EA5B61"/>
    <w:pPr>
      <w:shd w:val="clear" w:color="auto" w:fill="000080"/>
      <w:spacing w:after="0" w:line="240" w:lineRule="auto"/>
    </w:pPr>
    <w:rPr>
      <w:rFonts w:ascii="Tahoma" w:eastAsia="Times New Roman" w:hAnsi="Tahoma" w:cs="Tahoma"/>
      <w:sz w:val="20"/>
      <w:szCs w:val="20"/>
      <w:lang w:eastAsia="zh-CN"/>
    </w:rPr>
  </w:style>
  <w:style w:type="paragraph" w:customStyle="1" w:styleId="2111">
    <w:name w:val="Продолжение списка 211"/>
    <w:basedOn w:val="a0"/>
    <w:uiPriority w:val="67"/>
    <w:rsid w:val="00EA5B61"/>
    <w:pPr>
      <w:spacing w:after="120" w:line="240" w:lineRule="auto"/>
      <w:ind w:left="566"/>
    </w:pPr>
    <w:rPr>
      <w:rFonts w:ascii="Times New Roman" w:eastAsia="Times New Roman" w:hAnsi="Times New Roman" w:cs="Times New Roman"/>
      <w:sz w:val="20"/>
      <w:szCs w:val="20"/>
      <w:lang w:eastAsia="zh-CN"/>
    </w:rPr>
  </w:style>
  <w:style w:type="paragraph" w:customStyle="1" w:styleId="1ffa">
    <w:name w:val="Обычный (веб)1"/>
    <w:basedOn w:val="a0"/>
    <w:uiPriority w:val="68"/>
    <w:rsid w:val="00EA5B61"/>
    <w:pPr>
      <w:spacing w:before="100" w:after="100" w:line="240" w:lineRule="auto"/>
    </w:pPr>
    <w:rPr>
      <w:rFonts w:ascii="Times New Roman" w:eastAsia="Times New Roman" w:hAnsi="Times New Roman" w:cs="Times New Roman"/>
      <w:sz w:val="24"/>
      <w:szCs w:val="24"/>
      <w:lang w:eastAsia="zh-CN"/>
    </w:rPr>
  </w:style>
  <w:style w:type="paragraph" w:customStyle="1" w:styleId="2112">
    <w:name w:val="Основной текст с отступом 211"/>
    <w:basedOn w:val="a0"/>
    <w:uiPriority w:val="67"/>
    <w:rsid w:val="00EA5B61"/>
    <w:pPr>
      <w:spacing w:after="120" w:line="480" w:lineRule="auto"/>
      <w:ind w:left="283"/>
    </w:pPr>
    <w:rPr>
      <w:rFonts w:ascii="Times New Roman" w:eastAsia="Times New Roman" w:hAnsi="Times New Roman" w:cs="Times New Roman"/>
      <w:sz w:val="20"/>
      <w:szCs w:val="20"/>
      <w:lang w:eastAsia="zh-CN"/>
    </w:rPr>
  </w:style>
  <w:style w:type="paragraph" w:customStyle="1" w:styleId="1ffb">
    <w:name w:val="Текст выноски1"/>
    <w:basedOn w:val="a0"/>
    <w:uiPriority w:val="67"/>
    <w:rsid w:val="00EA5B61"/>
    <w:pPr>
      <w:spacing w:after="0" w:line="240" w:lineRule="auto"/>
    </w:pPr>
    <w:rPr>
      <w:rFonts w:ascii="Tahoma" w:hAnsi="Tahoma" w:cs="Tahoma"/>
      <w:sz w:val="16"/>
      <w:szCs w:val="16"/>
      <w:lang w:eastAsia="zh-CN"/>
    </w:rPr>
  </w:style>
  <w:style w:type="paragraph" w:customStyle="1" w:styleId="118">
    <w:name w:val="Название объекта11"/>
    <w:basedOn w:val="a0"/>
    <w:uiPriority w:val="67"/>
    <w:rsid w:val="00EA5B61"/>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19">
    <w:name w:val="Текст примечания11"/>
    <w:basedOn w:val="a0"/>
    <w:uiPriority w:val="67"/>
    <w:rsid w:val="00EA5B61"/>
    <w:pPr>
      <w:spacing w:after="0" w:line="240" w:lineRule="auto"/>
    </w:pPr>
    <w:rPr>
      <w:lang w:eastAsia="zh-CN"/>
    </w:rPr>
  </w:style>
  <w:style w:type="paragraph" w:customStyle="1" w:styleId="11">
    <w:name w:val="Маркированный список11"/>
    <w:basedOn w:val="a0"/>
    <w:uiPriority w:val="68"/>
    <w:rsid w:val="00EA5B61"/>
    <w:pPr>
      <w:numPr>
        <w:numId w:val="2"/>
      </w:numPr>
      <w:tabs>
        <w:tab w:val="left" w:pos="360"/>
      </w:tabs>
      <w:spacing w:after="0" w:line="240" w:lineRule="auto"/>
    </w:pPr>
    <w:rPr>
      <w:rFonts w:ascii="Times New Roman" w:eastAsia="Times New Roman" w:hAnsi="Times New Roman" w:cs="Times New Roman"/>
      <w:sz w:val="20"/>
      <w:szCs w:val="20"/>
      <w:lang w:eastAsia="zh-CN"/>
    </w:rPr>
  </w:style>
  <w:style w:type="paragraph" w:customStyle="1" w:styleId="3210">
    <w:name w:val="Основной текст с отступом 321"/>
    <w:basedOn w:val="a0"/>
    <w:uiPriority w:val="67"/>
    <w:rsid w:val="00EA5B61"/>
    <w:pPr>
      <w:spacing w:after="120"/>
      <w:ind w:left="283"/>
    </w:pPr>
    <w:rPr>
      <w:rFonts w:eastAsia="Times New Roman"/>
      <w:sz w:val="16"/>
      <w:szCs w:val="20"/>
      <w:lang w:eastAsia="zh-CN"/>
    </w:rPr>
  </w:style>
  <w:style w:type="paragraph" w:customStyle="1" w:styleId="11a">
    <w:name w:val="Текст11"/>
    <w:basedOn w:val="a0"/>
    <w:uiPriority w:val="67"/>
    <w:rsid w:val="00EA5B61"/>
    <w:pPr>
      <w:spacing w:after="0" w:line="240" w:lineRule="auto"/>
    </w:pPr>
    <w:rPr>
      <w:rFonts w:ascii="Courier New" w:eastAsia="Times New Roman" w:hAnsi="Courier New" w:cs="Courier New"/>
      <w:sz w:val="20"/>
      <w:szCs w:val="20"/>
      <w:lang w:eastAsia="zh-CN"/>
    </w:rPr>
  </w:style>
  <w:style w:type="paragraph" w:customStyle="1" w:styleId="HTML1">
    <w:name w:val="Стандартный HTML1"/>
    <w:basedOn w:val="a0"/>
    <w:uiPriority w:val="67"/>
    <w:rsid w:val="00EA5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zh-CN"/>
    </w:rPr>
  </w:style>
  <w:style w:type="paragraph" w:customStyle="1" w:styleId="513">
    <w:name w:val="Маркированный список 51"/>
    <w:basedOn w:val="a0"/>
    <w:uiPriority w:val="68"/>
    <w:rsid w:val="00EA5B61"/>
    <w:pPr>
      <w:spacing w:after="0" w:line="240" w:lineRule="auto"/>
      <w:ind w:left="1415" w:hanging="283"/>
    </w:pPr>
    <w:rPr>
      <w:rFonts w:ascii="Times New Roman" w:eastAsia="Times New Roman" w:hAnsi="Times New Roman" w:cs="Times New Roman"/>
      <w:sz w:val="24"/>
      <w:szCs w:val="24"/>
      <w:lang w:eastAsia="zh-CN"/>
    </w:rPr>
  </w:style>
  <w:style w:type="paragraph" w:customStyle="1" w:styleId="s16">
    <w:name w:val="s_16"/>
    <w:basedOn w:val="a0"/>
    <w:rsid w:val="00EA5B61"/>
    <w:pPr>
      <w:spacing w:before="100" w:after="100" w:line="240" w:lineRule="auto"/>
    </w:pPr>
    <w:rPr>
      <w:rFonts w:ascii="Times New Roman" w:eastAsia="Times New Roman" w:hAnsi="Times New Roman" w:cs="Times New Roman"/>
      <w:sz w:val="24"/>
      <w:szCs w:val="24"/>
      <w:lang w:eastAsia="zh-CN"/>
    </w:rPr>
  </w:style>
  <w:style w:type="paragraph" w:customStyle="1" w:styleId="WW-3">
    <w:name w:val="WW-Базовый"/>
    <w:uiPriority w:val="2"/>
    <w:rsid w:val="00EA5B61"/>
    <w:pPr>
      <w:tabs>
        <w:tab w:val="left" w:pos="708"/>
      </w:tabs>
      <w:suppressAutoHyphens/>
      <w:spacing w:line="100" w:lineRule="atLeast"/>
    </w:pPr>
    <w:rPr>
      <w:rFonts w:ascii="Times New Roman" w:eastAsia="Times New Roman" w:hAnsi="Times New Roman"/>
      <w:color w:val="00000A"/>
      <w:sz w:val="24"/>
      <w:szCs w:val="24"/>
      <w:lang w:eastAsia="zh-CN"/>
    </w:rPr>
  </w:style>
  <w:style w:type="paragraph" w:customStyle="1" w:styleId="s1">
    <w:name w:val="s_1"/>
    <w:basedOn w:val="a0"/>
    <w:uiPriority w:val="3"/>
    <w:rsid w:val="00EA5B61"/>
    <w:pPr>
      <w:spacing w:before="100" w:after="100" w:line="240" w:lineRule="auto"/>
    </w:pPr>
    <w:rPr>
      <w:rFonts w:ascii="Times New Roman" w:eastAsia="Times New Roman" w:hAnsi="Times New Roman" w:cs="Times New Roman"/>
      <w:sz w:val="24"/>
      <w:szCs w:val="24"/>
      <w:lang w:eastAsia="zh-CN"/>
    </w:rPr>
  </w:style>
  <w:style w:type="character" w:customStyle="1" w:styleId="2ff4">
    <w:name w:val="Текст выноски Знак2"/>
    <w:rsid w:val="00EA5B61"/>
    <w:rPr>
      <w:rFonts w:ascii="Tahoma" w:hAnsi="Tahoma" w:cs="Tahoma"/>
      <w:sz w:val="16"/>
      <w:szCs w:val="16"/>
      <w:lang w:eastAsia="zh-CN"/>
    </w:rPr>
  </w:style>
  <w:style w:type="numbering" w:customStyle="1" w:styleId="151">
    <w:name w:val="Нет списка15"/>
    <w:next w:val="a3"/>
    <w:uiPriority w:val="99"/>
    <w:semiHidden/>
    <w:unhideWhenUsed/>
    <w:rsid w:val="00EA5B61"/>
  </w:style>
  <w:style w:type="table" w:customStyle="1" w:styleId="170">
    <w:name w:val="Сетка таблицы17"/>
    <w:basedOn w:val="a2"/>
    <w:next w:val="af1"/>
    <w:uiPriority w:val="59"/>
    <w:rsid w:val="00EA5B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аголовок1"/>
    <w:basedOn w:val="a0"/>
    <w:next w:val="ac"/>
    <w:rsid w:val="00EA5B61"/>
    <w:pPr>
      <w:spacing w:after="0" w:line="240" w:lineRule="auto"/>
      <w:jc w:val="center"/>
    </w:pPr>
    <w:rPr>
      <w:rFonts w:ascii="Times New Roman" w:eastAsia="Times New Roman" w:hAnsi="Times New Roman" w:cs="Times New Roman"/>
      <w:b/>
      <w:sz w:val="28"/>
      <w:szCs w:val="20"/>
      <w:lang w:eastAsia="zh-CN"/>
    </w:rPr>
  </w:style>
  <w:style w:type="paragraph" w:customStyle="1" w:styleId="11b">
    <w:name w:val="Абзац списка11"/>
    <w:basedOn w:val="a0"/>
    <w:rsid w:val="00EA5B61"/>
    <w:pPr>
      <w:ind w:left="720"/>
      <w:contextualSpacing/>
    </w:pPr>
    <w:rPr>
      <w:rFonts w:eastAsia="Times New Roman" w:cs="Times New Roman"/>
    </w:rPr>
  </w:style>
  <w:style w:type="paragraph" w:customStyle="1" w:styleId="3f">
    <w:name w:val="Знак3"/>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b">
    <w:name w:val="Знак Знак21"/>
    <w:rsid w:val="00EA5B61"/>
    <w:rPr>
      <w:sz w:val="28"/>
    </w:rPr>
  </w:style>
  <w:style w:type="paragraph" w:customStyle="1" w:styleId="11c">
    <w:name w:val="Обычный11"/>
    <w:rsid w:val="00EA5B61"/>
    <w:pPr>
      <w:widowControl w:val="0"/>
      <w:snapToGrid w:val="0"/>
      <w:spacing w:before="20" w:after="20"/>
    </w:pPr>
    <w:rPr>
      <w:rFonts w:ascii="Times New Roman" w:eastAsia="Times New Roman" w:hAnsi="Times New Roman"/>
      <w:sz w:val="24"/>
    </w:rPr>
  </w:style>
  <w:style w:type="table" w:customStyle="1" w:styleId="180">
    <w:name w:val="Сетка таблицы18"/>
    <w:basedOn w:val="a2"/>
    <w:uiPriority w:val="59"/>
    <w:rsid w:val="00EA5B6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2"/>
    <w:uiPriority w:val="59"/>
    <w:rsid w:val="00EA5B61"/>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EA5B6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
    <w:name w:val="WW8Num35"/>
    <w:rsid w:val="00EA5B61"/>
    <w:pPr>
      <w:numPr>
        <w:numId w:val="9"/>
      </w:numPr>
    </w:pPr>
  </w:style>
  <w:style w:type="numbering" w:customStyle="1" w:styleId="WW8Num45">
    <w:name w:val="WW8Num45"/>
    <w:rsid w:val="00EA5B61"/>
    <w:pPr>
      <w:numPr>
        <w:numId w:val="10"/>
      </w:numPr>
    </w:pPr>
  </w:style>
  <w:style w:type="table" w:customStyle="1" w:styleId="TableNormal6">
    <w:name w:val="Table Normal6"/>
    <w:uiPriority w:val="2"/>
    <w:semiHidden/>
    <w:qFormat/>
    <w:rsid w:val="00EA5B61"/>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61">
    <w:name w:val="Нет списка16"/>
    <w:next w:val="a3"/>
    <w:uiPriority w:val="99"/>
    <w:semiHidden/>
    <w:rsid w:val="004D2785"/>
  </w:style>
  <w:style w:type="table" w:customStyle="1" w:styleId="190">
    <w:name w:val="Сетка таблицы19"/>
    <w:basedOn w:val="a2"/>
    <w:next w:val="af1"/>
    <w:uiPriority w:val="59"/>
    <w:rsid w:val="004D27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6">
    <w:name w:val="Знак Знак5"/>
    <w:rsid w:val="004D2785"/>
    <w:rPr>
      <w:lang w:val="ru-RU" w:eastAsia="ru-RU" w:bidi="ar-SA"/>
    </w:rPr>
  </w:style>
  <w:style w:type="character" w:customStyle="1" w:styleId="48">
    <w:name w:val="Знак Знак4"/>
    <w:rsid w:val="004D2785"/>
    <w:rPr>
      <w:rFonts w:ascii="Tahoma" w:eastAsia="Calibri" w:hAnsi="Tahoma" w:cs="Tahoma"/>
      <w:sz w:val="16"/>
      <w:szCs w:val="16"/>
      <w:lang w:eastAsia="en-US"/>
    </w:rPr>
  </w:style>
  <w:style w:type="character" w:customStyle="1" w:styleId="3f0">
    <w:name w:val="Знак Знак3"/>
    <w:rsid w:val="004D2785"/>
    <w:rPr>
      <w:lang w:val="ru-RU" w:eastAsia="ru-RU" w:bidi="ar-SA"/>
    </w:rPr>
  </w:style>
  <w:style w:type="paragraph" w:customStyle="1" w:styleId="tekstob">
    <w:name w:val="tekstob"/>
    <w:basedOn w:val="a0"/>
    <w:rsid w:val="004D2785"/>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ffd">
    <w:name w:val="Знак Знак Знак Знак Знак Знак1 Знак"/>
    <w:basedOn w:val="a0"/>
    <w:rsid w:val="004D2785"/>
    <w:pPr>
      <w:spacing w:after="160" w:line="240" w:lineRule="exact"/>
    </w:pPr>
    <w:rPr>
      <w:rFonts w:ascii="Verdana" w:hAnsi="Verdana" w:cs="Times New Roman"/>
      <w:sz w:val="20"/>
      <w:szCs w:val="20"/>
      <w:lang w:val="en-US"/>
    </w:rPr>
  </w:style>
  <w:style w:type="paragraph" w:customStyle="1" w:styleId="p5">
    <w:name w:val="p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rsid w:val="004D2785"/>
  </w:style>
  <w:style w:type="paragraph" w:customStyle="1" w:styleId="p22">
    <w:name w:val="p22"/>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rsid w:val="004D2785"/>
  </w:style>
  <w:style w:type="paragraph" w:customStyle="1" w:styleId="p38">
    <w:name w:val="p3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
    <w:name w:val="Нет списка17"/>
    <w:next w:val="a3"/>
    <w:semiHidden/>
    <w:unhideWhenUsed/>
    <w:rsid w:val="004D548F"/>
  </w:style>
  <w:style w:type="table" w:customStyle="1" w:styleId="200">
    <w:name w:val="Сетка таблицы20"/>
    <w:basedOn w:val="a2"/>
    <w:next w:val="af1"/>
    <w:rsid w:val="004D54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6C4C91"/>
  </w:style>
  <w:style w:type="table" w:customStyle="1" w:styleId="TableNormal7">
    <w:name w:val="Table Normal7"/>
    <w:uiPriority w:val="2"/>
    <w:semiHidden/>
    <w:unhideWhenUsed/>
    <w:qFormat/>
    <w:rsid w:val="006C4C9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91">
    <w:name w:val="Нет списка19"/>
    <w:next w:val="a3"/>
    <w:semiHidden/>
    <w:rsid w:val="00CD43DC"/>
  </w:style>
  <w:style w:type="paragraph" w:customStyle="1" w:styleId="afffff7">
    <w:name w:val="Знак Знак Знак Знак"/>
    <w:basedOn w:val="a0"/>
    <w:qFormat/>
    <w:rsid w:val="00CD43DC"/>
    <w:pPr>
      <w:spacing w:before="100" w:beforeAutospacing="1" w:after="100" w:afterAutospacing="1" w:line="240" w:lineRule="auto"/>
    </w:pPr>
    <w:rPr>
      <w:rFonts w:ascii="Tahoma" w:eastAsia="Times New Roman" w:hAnsi="Tahoma" w:cs="Times New Roman"/>
      <w:sz w:val="20"/>
      <w:szCs w:val="20"/>
      <w:lang w:val="en-US"/>
    </w:rPr>
  </w:style>
  <w:style w:type="table" w:customStyle="1" w:styleId="251">
    <w:name w:val="Сетка таблицы25"/>
    <w:basedOn w:val="a2"/>
    <w:next w:val="af1"/>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7">
    <w:name w:val="Обычный5"/>
    <w:rsid w:val="00CD43DC"/>
    <w:pPr>
      <w:widowControl w:val="0"/>
      <w:snapToGrid w:val="0"/>
      <w:spacing w:line="300" w:lineRule="auto"/>
      <w:ind w:firstLine="360"/>
    </w:pPr>
    <w:rPr>
      <w:rFonts w:ascii="Arial" w:eastAsia="Times New Roman" w:hAnsi="Arial"/>
      <w:sz w:val="24"/>
    </w:rPr>
  </w:style>
  <w:style w:type="paragraph" w:customStyle="1" w:styleId="afffff8">
    <w:name w:val="Знак"/>
    <w:basedOn w:val="a0"/>
    <w:qFormat/>
    <w:rsid w:val="00CD43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9">
    <w:basedOn w:val="a0"/>
    <w:next w:val="af0"/>
    <w:uiPriority w:val="99"/>
    <w:rsid w:val="00AF37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Абзац списка4"/>
    <w:basedOn w:val="a0"/>
    <w:rsid w:val="00CD43DC"/>
    <w:pPr>
      <w:spacing w:after="0" w:line="240" w:lineRule="auto"/>
      <w:ind w:left="720"/>
      <w:contextualSpacing/>
    </w:pPr>
    <w:rPr>
      <w:rFonts w:ascii="Times New Roman" w:hAnsi="Times New Roman" w:cs="Times New Roman"/>
      <w:sz w:val="20"/>
      <w:szCs w:val="20"/>
      <w:lang w:eastAsia="ru-RU"/>
    </w:rPr>
  </w:style>
  <w:style w:type="character" w:customStyle="1" w:styleId="2ff5">
    <w:name w:val="Знак Знак2"/>
    <w:rsid w:val="00CD43DC"/>
    <w:rPr>
      <w:sz w:val="28"/>
    </w:rPr>
  </w:style>
  <w:style w:type="paragraph" w:customStyle="1" w:styleId="CharChar1CharChar1CharChar0">
    <w:name w:val="Char Char Знак Знак1 Char Char1 Знак Знак Char Char"/>
    <w:basedOn w:val="a0"/>
    <w:rsid w:val="00CD43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a">
    <w:name w:val="Знак Знак Знак Знак Знак Знак Знак Знак Знак Знак"/>
    <w:basedOn w:val="a0"/>
    <w:rsid w:val="00CD43D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0"/>
    <w:rsid w:val="00CD43DC"/>
    <w:pPr>
      <w:numPr>
        <w:ilvl w:val="1"/>
        <w:numId w:val="11"/>
      </w:numPr>
      <w:spacing w:after="0" w:line="240" w:lineRule="auto"/>
    </w:pPr>
    <w:rPr>
      <w:rFonts w:ascii="Times New Roman" w:eastAsia="Times New Roman" w:hAnsi="Times New Roman" w:cs="Times New Roman"/>
      <w:sz w:val="20"/>
      <w:szCs w:val="20"/>
      <w:lang w:eastAsia="ru-RU"/>
    </w:rPr>
  </w:style>
  <w:style w:type="paragraph" w:customStyle="1" w:styleId="afffffb">
    <w:name w:val="Знак Знак Знак"/>
    <w:basedOn w:val="a0"/>
    <w:rsid w:val="00CD43DC"/>
    <w:pPr>
      <w:spacing w:after="160" w:line="240" w:lineRule="exact"/>
    </w:pPr>
    <w:rPr>
      <w:rFonts w:ascii="Verdana" w:eastAsia="Times New Roman" w:hAnsi="Verdana" w:cs="Verdana"/>
      <w:sz w:val="20"/>
      <w:szCs w:val="20"/>
      <w:lang w:val="en-US"/>
    </w:rPr>
  </w:style>
  <w:style w:type="paragraph" w:customStyle="1" w:styleId="1ffe">
    <w:name w:val="Знак Знак Знак1"/>
    <w:basedOn w:val="a0"/>
    <w:rsid w:val="00CD43DC"/>
    <w:pPr>
      <w:spacing w:after="160" w:line="240" w:lineRule="exact"/>
    </w:pPr>
    <w:rPr>
      <w:rFonts w:ascii="Verdana" w:eastAsia="Times New Roman" w:hAnsi="Verdana" w:cs="Verdana"/>
      <w:sz w:val="20"/>
      <w:szCs w:val="20"/>
      <w:lang w:val="en-US"/>
    </w:rPr>
  </w:style>
  <w:style w:type="numbering" w:customStyle="1" w:styleId="1100">
    <w:name w:val="Нет списка110"/>
    <w:next w:val="a3"/>
    <w:uiPriority w:val="99"/>
    <w:semiHidden/>
    <w:unhideWhenUsed/>
    <w:rsid w:val="00CD43DC"/>
  </w:style>
  <w:style w:type="table" w:customStyle="1" w:styleId="1101">
    <w:name w:val="Сетка таблицы110"/>
    <w:basedOn w:val="a2"/>
    <w:next w:val="af1"/>
    <w:rsid w:val="00CD43DC"/>
    <w:pPr>
      <w:ind w:firstLine="709"/>
    </w:pPr>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uiPriority w:val="99"/>
    <w:rsid w:val="00CD43DC"/>
    <w:rPr>
      <w:rFonts w:ascii="Times New Roman" w:hAnsi="Times New Roman" w:cs="Times New Roman"/>
      <w:sz w:val="20"/>
      <w:szCs w:val="20"/>
    </w:rPr>
  </w:style>
  <w:style w:type="paragraph" w:styleId="afffffc">
    <w:name w:val="annotation subject"/>
    <w:basedOn w:val="afff8"/>
    <w:next w:val="afff8"/>
    <w:link w:val="afffffd"/>
    <w:rsid w:val="00CD43DC"/>
    <w:rPr>
      <w:rFonts w:ascii="Times New Roman" w:eastAsia="Times New Roman" w:hAnsi="Times New Roman"/>
      <w:b/>
      <w:bCs/>
      <w:sz w:val="20"/>
      <w:szCs w:val="20"/>
      <w:lang w:eastAsia="ru-RU"/>
    </w:rPr>
  </w:style>
  <w:style w:type="character" w:customStyle="1" w:styleId="afffffd">
    <w:name w:val="Тема примечания Знак"/>
    <w:basedOn w:val="1f2"/>
    <w:link w:val="afffffc"/>
    <w:rsid w:val="00CD43DC"/>
    <w:rPr>
      <w:rFonts w:ascii="Times New Roman" w:eastAsia="Times New Roman" w:hAnsi="Times New Roman"/>
      <w:b/>
      <w:bCs/>
      <w:sz w:val="22"/>
      <w:szCs w:val="22"/>
      <w:lang w:eastAsia="en-US"/>
    </w:rPr>
  </w:style>
  <w:style w:type="numbering" w:customStyle="1" w:styleId="1111">
    <w:name w:val="Нет списка111"/>
    <w:next w:val="a3"/>
    <w:uiPriority w:val="99"/>
    <w:semiHidden/>
    <w:unhideWhenUsed/>
    <w:rsid w:val="00CD43DC"/>
  </w:style>
  <w:style w:type="table" w:customStyle="1" w:styleId="1140">
    <w:name w:val="Сетка таблицы114"/>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3"/>
    <w:semiHidden/>
    <w:rsid w:val="00CD43DC"/>
  </w:style>
  <w:style w:type="table" w:customStyle="1" w:styleId="260">
    <w:name w:val="Сетка таблицы26"/>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3"/>
    <w:semiHidden/>
    <w:rsid w:val="00CD43DC"/>
  </w:style>
  <w:style w:type="table" w:customStyle="1" w:styleId="341">
    <w:name w:val="Сетка таблицы34"/>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uiPriority w:val="59"/>
    <w:rsid w:val="00CD43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B741D8"/>
  </w:style>
  <w:style w:type="character" w:customStyle="1" w:styleId="WW8Num3z1">
    <w:name w:val="WW8Num3z1"/>
    <w:rsid w:val="00B741D8"/>
    <w:rPr>
      <w:rFonts w:ascii="Courier New" w:hAnsi="Courier New" w:cs="Courier New" w:hint="default"/>
    </w:rPr>
  </w:style>
  <w:style w:type="character" w:customStyle="1" w:styleId="WW8Num3z2">
    <w:name w:val="WW8Num3z2"/>
    <w:rsid w:val="00B741D8"/>
    <w:rPr>
      <w:rFonts w:ascii="Wingdings" w:hAnsi="Wingdings" w:cs="Wingdings" w:hint="default"/>
    </w:rPr>
  </w:style>
  <w:style w:type="character" w:customStyle="1" w:styleId="WW8Num3z3">
    <w:name w:val="WW8Num3z3"/>
    <w:rsid w:val="00B741D8"/>
    <w:rPr>
      <w:rFonts w:ascii="Symbol" w:hAnsi="Symbol" w:cs="Symbol" w:hint="default"/>
    </w:rPr>
  </w:style>
  <w:style w:type="character" w:customStyle="1" w:styleId="WW8Num4z0">
    <w:name w:val="WW8Num4z0"/>
    <w:rsid w:val="00B741D8"/>
    <w:rPr>
      <w:rFonts w:hint="default"/>
    </w:rPr>
  </w:style>
  <w:style w:type="character" w:customStyle="1" w:styleId="WW8Num4z1">
    <w:name w:val="WW8Num4z1"/>
    <w:rsid w:val="00B741D8"/>
    <w:rPr>
      <w:rFonts w:ascii="Times New Roman" w:eastAsia="Times New Roman" w:hAnsi="Times New Roman" w:cs="Times New Roman" w:hint="default"/>
    </w:rPr>
  </w:style>
  <w:style w:type="character" w:customStyle="1" w:styleId="WW8Num4z2">
    <w:name w:val="WW8Num4z2"/>
    <w:rsid w:val="00B741D8"/>
  </w:style>
  <w:style w:type="character" w:customStyle="1" w:styleId="WW8Num4z3">
    <w:name w:val="WW8Num4z3"/>
    <w:rsid w:val="00B741D8"/>
  </w:style>
  <w:style w:type="character" w:customStyle="1" w:styleId="WW8Num4z4">
    <w:name w:val="WW8Num4z4"/>
    <w:rsid w:val="00B741D8"/>
  </w:style>
  <w:style w:type="character" w:customStyle="1" w:styleId="WW8Num4z5">
    <w:name w:val="WW8Num4z5"/>
    <w:rsid w:val="00B741D8"/>
  </w:style>
  <w:style w:type="character" w:customStyle="1" w:styleId="WW8Num4z6">
    <w:name w:val="WW8Num4z6"/>
    <w:rsid w:val="00B741D8"/>
  </w:style>
  <w:style w:type="character" w:customStyle="1" w:styleId="WW8Num4z7">
    <w:name w:val="WW8Num4z7"/>
    <w:rsid w:val="00B741D8"/>
  </w:style>
  <w:style w:type="character" w:customStyle="1" w:styleId="WW8Num4z8">
    <w:name w:val="WW8Num4z8"/>
    <w:rsid w:val="00B741D8"/>
  </w:style>
  <w:style w:type="character" w:customStyle="1" w:styleId="WW8Num5z2">
    <w:name w:val="WW8Num5z2"/>
    <w:rsid w:val="00B741D8"/>
  </w:style>
  <w:style w:type="character" w:customStyle="1" w:styleId="WW8Num5z3">
    <w:name w:val="WW8Num5z3"/>
    <w:rsid w:val="00B741D8"/>
  </w:style>
  <w:style w:type="character" w:customStyle="1" w:styleId="WW8Num5z4">
    <w:name w:val="WW8Num5z4"/>
    <w:rsid w:val="00B741D8"/>
  </w:style>
  <w:style w:type="character" w:customStyle="1" w:styleId="WW8Num5z5">
    <w:name w:val="WW8Num5z5"/>
    <w:rsid w:val="00B741D8"/>
  </w:style>
  <w:style w:type="character" w:customStyle="1" w:styleId="WW8Num5z6">
    <w:name w:val="WW8Num5z6"/>
    <w:rsid w:val="00B741D8"/>
  </w:style>
  <w:style w:type="character" w:customStyle="1" w:styleId="WW8Num5z7">
    <w:name w:val="WW8Num5z7"/>
    <w:rsid w:val="00B741D8"/>
  </w:style>
  <w:style w:type="character" w:customStyle="1" w:styleId="WW8Num5z8">
    <w:name w:val="WW8Num5z8"/>
    <w:rsid w:val="00B741D8"/>
  </w:style>
  <w:style w:type="character" w:customStyle="1" w:styleId="WW8Num6z1">
    <w:name w:val="WW8Num6z1"/>
    <w:rsid w:val="00B741D8"/>
  </w:style>
  <w:style w:type="character" w:customStyle="1" w:styleId="WW8Num6z2">
    <w:name w:val="WW8Num6z2"/>
    <w:rsid w:val="00B741D8"/>
  </w:style>
  <w:style w:type="character" w:customStyle="1" w:styleId="WW8Num6z3">
    <w:name w:val="WW8Num6z3"/>
    <w:rsid w:val="00B741D8"/>
  </w:style>
  <w:style w:type="character" w:customStyle="1" w:styleId="WW8Num6z4">
    <w:name w:val="WW8Num6z4"/>
    <w:rsid w:val="00B741D8"/>
  </w:style>
  <w:style w:type="character" w:customStyle="1" w:styleId="WW8Num6z5">
    <w:name w:val="WW8Num6z5"/>
    <w:rsid w:val="00B741D8"/>
  </w:style>
  <w:style w:type="character" w:customStyle="1" w:styleId="WW8Num6z6">
    <w:name w:val="WW8Num6z6"/>
    <w:rsid w:val="00B741D8"/>
  </w:style>
  <w:style w:type="character" w:customStyle="1" w:styleId="WW8Num6z7">
    <w:name w:val="WW8Num6z7"/>
    <w:rsid w:val="00B741D8"/>
  </w:style>
  <w:style w:type="character" w:customStyle="1" w:styleId="WW8Num6z8">
    <w:name w:val="WW8Num6z8"/>
    <w:rsid w:val="00B741D8"/>
  </w:style>
  <w:style w:type="character" w:customStyle="1" w:styleId="WW8Num7z4">
    <w:name w:val="WW8Num7z4"/>
    <w:rsid w:val="00B741D8"/>
  </w:style>
  <w:style w:type="character" w:customStyle="1" w:styleId="WW8Num7z5">
    <w:name w:val="WW8Num7z5"/>
    <w:rsid w:val="00B741D8"/>
  </w:style>
  <w:style w:type="character" w:customStyle="1" w:styleId="WW8Num7z6">
    <w:name w:val="WW8Num7z6"/>
    <w:rsid w:val="00B741D8"/>
  </w:style>
  <w:style w:type="character" w:customStyle="1" w:styleId="WW8Num7z7">
    <w:name w:val="WW8Num7z7"/>
    <w:rsid w:val="00B741D8"/>
  </w:style>
  <w:style w:type="character" w:customStyle="1" w:styleId="WW8Num7z8">
    <w:name w:val="WW8Num7z8"/>
    <w:rsid w:val="00B741D8"/>
  </w:style>
  <w:style w:type="character" w:customStyle="1" w:styleId="WW8Num8z3">
    <w:name w:val="WW8Num8z3"/>
    <w:rsid w:val="00B741D8"/>
    <w:rPr>
      <w:rFonts w:ascii="Symbol" w:hAnsi="Symbol" w:cs="Symbol" w:hint="default"/>
    </w:rPr>
  </w:style>
  <w:style w:type="character" w:customStyle="1" w:styleId="WW8Num10z2">
    <w:name w:val="WW8Num10z2"/>
    <w:rsid w:val="00B741D8"/>
  </w:style>
  <w:style w:type="character" w:customStyle="1" w:styleId="WW8Num10z3">
    <w:name w:val="WW8Num10z3"/>
    <w:rsid w:val="00B741D8"/>
  </w:style>
  <w:style w:type="character" w:customStyle="1" w:styleId="WW8Num10z4">
    <w:name w:val="WW8Num10z4"/>
    <w:rsid w:val="00B741D8"/>
  </w:style>
  <w:style w:type="character" w:customStyle="1" w:styleId="WW8Num10z5">
    <w:name w:val="WW8Num10z5"/>
    <w:rsid w:val="00B741D8"/>
  </w:style>
  <w:style w:type="character" w:customStyle="1" w:styleId="WW8Num10z6">
    <w:name w:val="WW8Num10z6"/>
    <w:rsid w:val="00B741D8"/>
  </w:style>
  <w:style w:type="character" w:customStyle="1" w:styleId="WW8Num10z7">
    <w:name w:val="WW8Num10z7"/>
    <w:rsid w:val="00B741D8"/>
  </w:style>
  <w:style w:type="character" w:customStyle="1" w:styleId="WW8Num10z8">
    <w:name w:val="WW8Num10z8"/>
    <w:rsid w:val="00B741D8"/>
  </w:style>
  <w:style w:type="character" w:customStyle="1" w:styleId="WW8Num12z2">
    <w:name w:val="WW8Num12z2"/>
    <w:rsid w:val="00B741D8"/>
  </w:style>
  <w:style w:type="character" w:customStyle="1" w:styleId="WW8Num12z3">
    <w:name w:val="WW8Num12z3"/>
    <w:rsid w:val="00B741D8"/>
  </w:style>
  <w:style w:type="character" w:customStyle="1" w:styleId="WW8Num12z4">
    <w:name w:val="WW8Num12z4"/>
    <w:rsid w:val="00B741D8"/>
  </w:style>
  <w:style w:type="character" w:customStyle="1" w:styleId="WW8Num12z5">
    <w:name w:val="WW8Num12z5"/>
    <w:rsid w:val="00B741D8"/>
  </w:style>
  <w:style w:type="character" w:customStyle="1" w:styleId="WW8Num12z6">
    <w:name w:val="WW8Num12z6"/>
    <w:rsid w:val="00B741D8"/>
  </w:style>
  <w:style w:type="character" w:customStyle="1" w:styleId="WW8Num12z7">
    <w:name w:val="WW8Num12z7"/>
    <w:rsid w:val="00B741D8"/>
  </w:style>
  <w:style w:type="character" w:customStyle="1" w:styleId="WW8Num12z8">
    <w:name w:val="WW8Num12z8"/>
    <w:rsid w:val="00B741D8"/>
  </w:style>
  <w:style w:type="character" w:customStyle="1" w:styleId="WW8Num13z2">
    <w:name w:val="WW8Num13z2"/>
    <w:rsid w:val="00B741D8"/>
  </w:style>
  <w:style w:type="character" w:customStyle="1" w:styleId="WW8Num13z3">
    <w:name w:val="WW8Num13z3"/>
    <w:rsid w:val="00B741D8"/>
  </w:style>
  <w:style w:type="character" w:customStyle="1" w:styleId="WW8Num13z4">
    <w:name w:val="WW8Num13z4"/>
    <w:rsid w:val="00B741D8"/>
  </w:style>
  <w:style w:type="character" w:customStyle="1" w:styleId="WW8Num13z5">
    <w:name w:val="WW8Num13z5"/>
    <w:rsid w:val="00B741D8"/>
  </w:style>
  <w:style w:type="character" w:customStyle="1" w:styleId="WW8Num13z6">
    <w:name w:val="WW8Num13z6"/>
    <w:rsid w:val="00B741D8"/>
  </w:style>
  <w:style w:type="character" w:customStyle="1" w:styleId="WW8Num13z7">
    <w:name w:val="WW8Num13z7"/>
    <w:rsid w:val="00B741D8"/>
  </w:style>
  <w:style w:type="character" w:customStyle="1" w:styleId="WW8Num13z8">
    <w:name w:val="WW8Num13z8"/>
    <w:rsid w:val="00B741D8"/>
  </w:style>
  <w:style w:type="character" w:customStyle="1" w:styleId="WW8Num14z2">
    <w:name w:val="WW8Num14z2"/>
    <w:rsid w:val="00B741D8"/>
  </w:style>
  <w:style w:type="character" w:customStyle="1" w:styleId="WW8Num14z3">
    <w:name w:val="WW8Num14z3"/>
    <w:rsid w:val="00B741D8"/>
  </w:style>
  <w:style w:type="character" w:customStyle="1" w:styleId="WW8Num14z4">
    <w:name w:val="WW8Num14z4"/>
    <w:rsid w:val="00B741D8"/>
  </w:style>
  <w:style w:type="character" w:customStyle="1" w:styleId="WW8Num14z5">
    <w:name w:val="WW8Num14z5"/>
    <w:rsid w:val="00B741D8"/>
  </w:style>
  <w:style w:type="character" w:customStyle="1" w:styleId="WW8Num14z6">
    <w:name w:val="WW8Num14z6"/>
    <w:rsid w:val="00B741D8"/>
  </w:style>
  <w:style w:type="character" w:customStyle="1" w:styleId="WW8Num14z7">
    <w:name w:val="WW8Num14z7"/>
    <w:rsid w:val="00B741D8"/>
  </w:style>
  <w:style w:type="character" w:customStyle="1" w:styleId="WW8Num14z8">
    <w:name w:val="WW8Num14z8"/>
    <w:rsid w:val="00B741D8"/>
  </w:style>
  <w:style w:type="character" w:customStyle="1" w:styleId="WW8Num15z2">
    <w:name w:val="WW8Num15z2"/>
    <w:rsid w:val="00B741D8"/>
    <w:rPr>
      <w:rFonts w:ascii="Wingdings" w:hAnsi="Wingdings" w:cs="Wingdings" w:hint="default"/>
    </w:rPr>
  </w:style>
  <w:style w:type="character" w:customStyle="1" w:styleId="WW8Num17z2">
    <w:name w:val="WW8Num17z2"/>
    <w:rsid w:val="00B741D8"/>
  </w:style>
  <w:style w:type="character" w:customStyle="1" w:styleId="WW8Num17z3">
    <w:name w:val="WW8Num17z3"/>
    <w:rsid w:val="00B741D8"/>
  </w:style>
  <w:style w:type="character" w:customStyle="1" w:styleId="WW8Num17z4">
    <w:name w:val="WW8Num17z4"/>
    <w:rsid w:val="00B741D8"/>
  </w:style>
  <w:style w:type="character" w:customStyle="1" w:styleId="WW8Num17z5">
    <w:name w:val="WW8Num17z5"/>
    <w:rsid w:val="00B741D8"/>
  </w:style>
  <w:style w:type="character" w:customStyle="1" w:styleId="WW8Num17z6">
    <w:name w:val="WW8Num17z6"/>
    <w:rsid w:val="00B741D8"/>
  </w:style>
  <w:style w:type="character" w:customStyle="1" w:styleId="WW8Num17z7">
    <w:name w:val="WW8Num17z7"/>
    <w:rsid w:val="00B741D8"/>
  </w:style>
  <w:style w:type="character" w:customStyle="1" w:styleId="WW8Num17z8">
    <w:name w:val="WW8Num17z8"/>
    <w:rsid w:val="00B741D8"/>
  </w:style>
  <w:style w:type="character" w:customStyle="1" w:styleId="WW8Num18z2">
    <w:name w:val="WW8Num18z2"/>
    <w:rsid w:val="00B741D8"/>
  </w:style>
  <w:style w:type="character" w:customStyle="1" w:styleId="WW8Num18z3">
    <w:name w:val="WW8Num18z3"/>
    <w:rsid w:val="00B741D8"/>
  </w:style>
  <w:style w:type="character" w:customStyle="1" w:styleId="WW8Num18z4">
    <w:name w:val="WW8Num18z4"/>
    <w:rsid w:val="00B741D8"/>
  </w:style>
  <w:style w:type="character" w:customStyle="1" w:styleId="WW8Num18z5">
    <w:name w:val="WW8Num18z5"/>
    <w:rsid w:val="00B741D8"/>
  </w:style>
  <w:style w:type="character" w:customStyle="1" w:styleId="WW8Num18z6">
    <w:name w:val="WW8Num18z6"/>
    <w:rsid w:val="00B741D8"/>
  </w:style>
  <w:style w:type="character" w:customStyle="1" w:styleId="WW8Num18z7">
    <w:name w:val="WW8Num18z7"/>
    <w:rsid w:val="00B741D8"/>
  </w:style>
  <w:style w:type="character" w:customStyle="1" w:styleId="WW8Num18z8">
    <w:name w:val="WW8Num18z8"/>
    <w:rsid w:val="00B741D8"/>
  </w:style>
  <w:style w:type="character" w:customStyle="1" w:styleId="WW8Num19z2">
    <w:name w:val="WW8Num19z2"/>
    <w:rsid w:val="00B741D8"/>
    <w:rPr>
      <w:rFonts w:ascii="Wingdings" w:hAnsi="Wingdings" w:cs="Wingdings" w:hint="default"/>
    </w:rPr>
  </w:style>
  <w:style w:type="character" w:customStyle="1" w:styleId="WW8Num19z3">
    <w:name w:val="WW8Num19z3"/>
    <w:rsid w:val="00B741D8"/>
    <w:rPr>
      <w:rFonts w:ascii="Symbol" w:hAnsi="Symbol" w:cs="Symbol" w:hint="default"/>
    </w:rPr>
  </w:style>
  <w:style w:type="character" w:customStyle="1" w:styleId="WW8Num20z2">
    <w:name w:val="WW8Num20z2"/>
    <w:rsid w:val="00B741D8"/>
  </w:style>
  <w:style w:type="character" w:customStyle="1" w:styleId="WW8Num20z3">
    <w:name w:val="WW8Num20z3"/>
    <w:rsid w:val="00B741D8"/>
  </w:style>
  <w:style w:type="character" w:customStyle="1" w:styleId="WW8Num20z4">
    <w:name w:val="WW8Num20z4"/>
    <w:rsid w:val="00B741D8"/>
  </w:style>
  <w:style w:type="character" w:customStyle="1" w:styleId="WW8Num20z5">
    <w:name w:val="WW8Num20z5"/>
    <w:rsid w:val="00B741D8"/>
  </w:style>
  <w:style w:type="character" w:customStyle="1" w:styleId="WW8Num20z6">
    <w:name w:val="WW8Num20z6"/>
    <w:rsid w:val="00B741D8"/>
  </w:style>
  <w:style w:type="character" w:customStyle="1" w:styleId="WW8Num20z7">
    <w:name w:val="WW8Num20z7"/>
    <w:rsid w:val="00B741D8"/>
  </w:style>
  <w:style w:type="character" w:customStyle="1" w:styleId="WW8Num20z8">
    <w:name w:val="WW8Num20z8"/>
    <w:rsid w:val="00B741D8"/>
  </w:style>
  <w:style w:type="character" w:customStyle="1" w:styleId="WW8Num22z2">
    <w:name w:val="WW8Num22z2"/>
    <w:rsid w:val="00B741D8"/>
  </w:style>
  <w:style w:type="character" w:customStyle="1" w:styleId="WW8Num22z3">
    <w:name w:val="WW8Num22z3"/>
    <w:rsid w:val="00B741D8"/>
  </w:style>
  <w:style w:type="character" w:customStyle="1" w:styleId="WW8Num22z4">
    <w:name w:val="WW8Num22z4"/>
    <w:rsid w:val="00B741D8"/>
  </w:style>
  <w:style w:type="character" w:customStyle="1" w:styleId="WW8Num22z5">
    <w:name w:val="WW8Num22z5"/>
    <w:rsid w:val="00B741D8"/>
  </w:style>
  <w:style w:type="character" w:customStyle="1" w:styleId="WW8Num22z6">
    <w:name w:val="WW8Num22z6"/>
    <w:rsid w:val="00B741D8"/>
  </w:style>
  <w:style w:type="character" w:customStyle="1" w:styleId="WW8Num22z7">
    <w:name w:val="WW8Num22z7"/>
    <w:rsid w:val="00B741D8"/>
  </w:style>
  <w:style w:type="character" w:customStyle="1" w:styleId="WW8Num22z8">
    <w:name w:val="WW8Num22z8"/>
    <w:rsid w:val="00B741D8"/>
  </w:style>
  <w:style w:type="character" w:customStyle="1" w:styleId="WW8Num23z1">
    <w:name w:val="WW8Num23z1"/>
    <w:rsid w:val="00B741D8"/>
  </w:style>
  <w:style w:type="character" w:customStyle="1" w:styleId="WW8Num23z2">
    <w:name w:val="WW8Num23z2"/>
    <w:rsid w:val="00B741D8"/>
  </w:style>
  <w:style w:type="character" w:customStyle="1" w:styleId="WW8Num23z3">
    <w:name w:val="WW8Num23z3"/>
    <w:rsid w:val="00B741D8"/>
  </w:style>
  <w:style w:type="character" w:customStyle="1" w:styleId="WW8Num23z4">
    <w:name w:val="WW8Num23z4"/>
    <w:rsid w:val="00B741D8"/>
  </w:style>
  <w:style w:type="character" w:customStyle="1" w:styleId="WW8Num23z5">
    <w:name w:val="WW8Num23z5"/>
    <w:rsid w:val="00B741D8"/>
  </w:style>
  <w:style w:type="character" w:customStyle="1" w:styleId="WW8Num23z6">
    <w:name w:val="WW8Num23z6"/>
    <w:rsid w:val="00B741D8"/>
  </w:style>
  <w:style w:type="character" w:customStyle="1" w:styleId="WW8Num23z7">
    <w:name w:val="WW8Num23z7"/>
    <w:rsid w:val="00B741D8"/>
  </w:style>
  <w:style w:type="character" w:customStyle="1" w:styleId="WW8Num23z8">
    <w:name w:val="WW8Num23z8"/>
    <w:rsid w:val="00B741D8"/>
  </w:style>
  <w:style w:type="character" w:customStyle="1" w:styleId="WW8Num24z2">
    <w:name w:val="WW8Num24z2"/>
    <w:rsid w:val="00B741D8"/>
  </w:style>
  <w:style w:type="character" w:customStyle="1" w:styleId="WW8Num24z3">
    <w:name w:val="WW8Num24z3"/>
    <w:rsid w:val="00B741D8"/>
  </w:style>
  <w:style w:type="character" w:customStyle="1" w:styleId="WW8Num24z4">
    <w:name w:val="WW8Num24z4"/>
    <w:rsid w:val="00B741D8"/>
  </w:style>
  <w:style w:type="character" w:customStyle="1" w:styleId="WW8Num24z5">
    <w:name w:val="WW8Num24z5"/>
    <w:rsid w:val="00B741D8"/>
  </w:style>
  <w:style w:type="character" w:customStyle="1" w:styleId="WW8Num24z6">
    <w:name w:val="WW8Num24z6"/>
    <w:rsid w:val="00B741D8"/>
  </w:style>
  <w:style w:type="character" w:customStyle="1" w:styleId="WW8Num24z7">
    <w:name w:val="WW8Num24z7"/>
    <w:rsid w:val="00B741D8"/>
  </w:style>
  <w:style w:type="character" w:customStyle="1" w:styleId="WW8Num24z8">
    <w:name w:val="WW8Num24z8"/>
    <w:rsid w:val="00B741D8"/>
  </w:style>
  <w:style w:type="character" w:customStyle="1" w:styleId="WW8Num25z2">
    <w:name w:val="WW8Num25z2"/>
    <w:rsid w:val="00B741D8"/>
  </w:style>
  <w:style w:type="character" w:customStyle="1" w:styleId="WW8Num25z3">
    <w:name w:val="WW8Num25z3"/>
    <w:rsid w:val="00B741D8"/>
  </w:style>
  <w:style w:type="character" w:customStyle="1" w:styleId="WW8Num25z4">
    <w:name w:val="WW8Num25z4"/>
    <w:rsid w:val="00B741D8"/>
  </w:style>
  <w:style w:type="character" w:customStyle="1" w:styleId="WW8Num25z5">
    <w:name w:val="WW8Num25z5"/>
    <w:rsid w:val="00B741D8"/>
  </w:style>
  <w:style w:type="character" w:customStyle="1" w:styleId="WW8Num25z6">
    <w:name w:val="WW8Num25z6"/>
    <w:rsid w:val="00B741D8"/>
  </w:style>
  <w:style w:type="character" w:customStyle="1" w:styleId="WW8Num25z7">
    <w:name w:val="WW8Num25z7"/>
    <w:rsid w:val="00B741D8"/>
  </w:style>
  <w:style w:type="character" w:customStyle="1" w:styleId="WW8Num25z8">
    <w:name w:val="WW8Num25z8"/>
    <w:rsid w:val="00B741D8"/>
  </w:style>
  <w:style w:type="character" w:customStyle="1" w:styleId="WW8Num28z1">
    <w:name w:val="WW8Num28z1"/>
    <w:rsid w:val="00B741D8"/>
  </w:style>
  <w:style w:type="character" w:customStyle="1" w:styleId="WW8Num28z2">
    <w:name w:val="WW8Num28z2"/>
    <w:rsid w:val="00B741D8"/>
  </w:style>
  <w:style w:type="character" w:customStyle="1" w:styleId="WW8Num28z3">
    <w:name w:val="WW8Num28z3"/>
    <w:rsid w:val="00B741D8"/>
  </w:style>
  <w:style w:type="character" w:customStyle="1" w:styleId="WW8Num28z4">
    <w:name w:val="WW8Num28z4"/>
    <w:rsid w:val="00B741D8"/>
  </w:style>
  <w:style w:type="character" w:customStyle="1" w:styleId="WW8Num28z5">
    <w:name w:val="WW8Num28z5"/>
    <w:rsid w:val="00B741D8"/>
  </w:style>
  <w:style w:type="character" w:customStyle="1" w:styleId="WW8Num28z6">
    <w:name w:val="WW8Num28z6"/>
    <w:rsid w:val="00B741D8"/>
  </w:style>
  <w:style w:type="character" w:customStyle="1" w:styleId="WW8Num28z7">
    <w:name w:val="WW8Num28z7"/>
    <w:rsid w:val="00B741D8"/>
  </w:style>
  <w:style w:type="character" w:customStyle="1" w:styleId="WW8Num28z8">
    <w:name w:val="WW8Num28z8"/>
    <w:rsid w:val="00B741D8"/>
  </w:style>
  <w:style w:type="character" w:customStyle="1" w:styleId="WW8Num31z2">
    <w:name w:val="WW8Num31z2"/>
    <w:rsid w:val="00B741D8"/>
  </w:style>
  <w:style w:type="character" w:customStyle="1" w:styleId="WW8Num31z3">
    <w:name w:val="WW8Num31z3"/>
    <w:rsid w:val="00B741D8"/>
  </w:style>
  <w:style w:type="character" w:customStyle="1" w:styleId="WW8Num31z4">
    <w:name w:val="WW8Num31z4"/>
    <w:rsid w:val="00B741D8"/>
  </w:style>
  <w:style w:type="character" w:customStyle="1" w:styleId="WW8Num31z5">
    <w:name w:val="WW8Num31z5"/>
    <w:rsid w:val="00B741D8"/>
  </w:style>
  <w:style w:type="character" w:customStyle="1" w:styleId="WW8Num31z6">
    <w:name w:val="WW8Num31z6"/>
    <w:rsid w:val="00B741D8"/>
  </w:style>
  <w:style w:type="character" w:customStyle="1" w:styleId="WW8Num31z7">
    <w:name w:val="WW8Num31z7"/>
    <w:rsid w:val="00B741D8"/>
  </w:style>
  <w:style w:type="character" w:customStyle="1" w:styleId="WW8Num31z8">
    <w:name w:val="WW8Num31z8"/>
    <w:rsid w:val="00B741D8"/>
  </w:style>
  <w:style w:type="character" w:customStyle="1" w:styleId="WW8Num33z1">
    <w:name w:val="WW8Num33z1"/>
    <w:rsid w:val="00B741D8"/>
  </w:style>
  <w:style w:type="character" w:customStyle="1" w:styleId="WW8Num33z2">
    <w:name w:val="WW8Num33z2"/>
    <w:rsid w:val="00B741D8"/>
  </w:style>
  <w:style w:type="character" w:customStyle="1" w:styleId="WW8Num33z3">
    <w:name w:val="WW8Num33z3"/>
    <w:rsid w:val="00B741D8"/>
  </w:style>
  <w:style w:type="character" w:customStyle="1" w:styleId="WW8Num33z4">
    <w:name w:val="WW8Num33z4"/>
    <w:rsid w:val="00B741D8"/>
  </w:style>
  <w:style w:type="character" w:customStyle="1" w:styleId="WW8Num33z5">
    <w:name w:val="WW8Num33z5"/>
    <w:rsid w:val="00B741D8"/>
  </w:style>
  <w:style w:type="character" w:customStyle="1" w:styleId="WW8Num33z6">
    <w:name w:val="WW8Num33z6"/>
    <w:rsid w:val="00B741D8"/>
  </w:style>
  <w:style w:type="character" w:customStyle="1" w:styleId="WW8Num33z7">
    <w:name w:val="WW8Num33z7"/>
    <w:rsid w:val="00B741D8"/>
  </w:style>
  <w:style w:type="character" w:customStyle="1" w:styleId="WW8Num33z8">
    <w:name w:val="WW8Num33z8"/>
    <w:rsid w:val="00B741D8"/>
  </w:style>
  <w:style w:type="character" w:customStyle="1" w:styleId="WW8Num34z2">
    <w:name w:val="WW8Num34z2"/>
    <w:rsid w:val="00B741D8"/>
  </w:style>
  <w:style w:type="character" w:customStyle="1" w:styleId="WW8Num34z3">
    <w:name w:val="WW8Num34z3"/>
    <w:rsid w:val="00B741D8"/>
  </w:style>
  <w:style w:type="character" w:customStyle="1" w:styleId="WW8Num34z4">
    <w:name w:val="WW8Num34z4"/>
    <w:rsid w:val="00B741D8"/>
  </w:style>
  <w:style w:type="character" w:customStyle="1" w:styleId="WW8Num34z5">
    <w:name w:val="WW8Num34z5"/>
    <w:rsid w:val="00B741D8"/>
  </w:style>
  <w:style w:type="character" w:customStyle="1" w:styleId="WW8Num34z6">
    <w:name w:val="WW8Num34z6"/>
    <w:rsid w:val="00B741D8"/>
  </w:style>
  <w:style w:type="character" w:customStyle="1" w:styleId="WW8Num34z7">
    <w:name w:val="WW8Num34z7"/>
    <w:rsid w:val="00B741D8"/>
  </w:style>
  <w:style w:type="character" w:customStyle="1" w:styleId="WW8Num34z8">
    <w:name w:val="WW8Num34z8"/>
    <w:rsid w:val="00B741D8"/>
  </w:style>
  <w:style w:type="character" w:customStyle="1" w:styleId="WW8Num35z0">
    <w:name w:val="WW8Num35z0"/>
    <w:rsid w:val="00B741D8"/>
    <w:rPr>
      <w:rFonts w:hint="default"/>
    </w:rPr>
  </w:style>
  <w:style w:type="character" w:customStyle="1" w:styleId="WW8Num35z1">
    <w:name w:val="WW8Num35z1"/>
    <w:rsid w:val="00B741D8"/>
  </w:style>
  <w:style w:type="character" w:customStyle="1" w:styleId="WW8Num35z2">
    <w:name w:val="WW8Num35z2"/>
    <w:rsid w:val="00B741D8"/>
  </w:style>
  <w:style w:type="character" w:customStyle="1" w:styleId="WW8Num35z3">
    <w:name w:val="WW8Num35z3"/>
    <w:rsid w:val="00B741D8"/>
  </w:style>
  <w:style w:type="character" w:customStyle="1" w:styleId="WW8Num35z4">
    <w:name w:val="WW8Num35z4"/>
    <w:rsid w:val="00B741D8"/>
  </w:style>
  <w:style w:type="character" w:customStyle="1" w:styleId="WW8Num35z5">
    <w:name w:val="WW8Num35z5"/>
    <w:rsid w:val="00B741D8"/>
  </w:style>
  <w:style w:type="character" w:customStyle="1" w:styleId="WW8Num35z6">
    <w:name w:val="WW8Num35z6"/>
    <w:rsid w:val="00B741D8"/>
  </w:style>
  <w:style w:type="character" w:customStyle="1" w:styleId="WW8Num35z7">
    <w:name w:val="WW8Num35z7"/>
    <w:rsid w:val="00B741D8"/>
  </w:style>
  <w:style w:type="character" w:customStyle="1" w:styleId="WW8Num35z8">
    <w:name w:val="WW8Num35z8"/>
    <w:rsid w:val="00B741D8"/>
  </w:style>
  <w:style w:type="character" w:customStyle="1" w:styleId="3f1">
    <w:name w:val="Гиперссылка3"/>
    <w:rsid w:val="00B741D8"/>
    <w:rPr>
      <w:color w:val="0000FF"/>
      <w:u w:val="single"/>
    </w:rPr>
  </w:style>
  <w:style w:type="paragraph" w:customStyle="1" w:styleId="261">
    <w:name w:val="Основной текст с отступом 26"/>
    <w:basedOn w:val="a0"/>
    <w:rsid w:val="00B741D8"/>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ffffe">
    <w:name w:val="Верхний и нижний колонтитулы"/>
    <w:basedOn w:val="a0"/>
    <w:rsid w:val="00B741D8"/>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customStyle="1" w:styleId="252">
    <w:name w:val="Основной текст 25"/>
    <w:basedOn w:val="a0"/>
    <w:rsid w:val="00B741D8"/>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50">
    <w:name w:val="Основной текст 35"/>
    <w:basedOn w:val="a0"/>
    <w:rsid w:val="00B741D8"/>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3f2">
    <w:name w:val="Текст3"/>
    <w:basedOn w:val="a0"/>
    <w:rsid w:val="00B741D8"/>
    <w:pPr>
      <w:spacing w:after="0" w:line="240" w:lineRule="auto"/>
    </w:pPr>
    <w:rPr>
      <w:rFonts w:ascii="Courier New" w:eastAsia="Times New Roman" w:hAnsi="Courier New" w:cs="Courier New"/>
      <w:sz w:val="20"/>
      <w:szCs w:val="20"/>
      <w:lang w:eastAsia="zh-CN"/>
    </w:rPr>
  </w:style>
  <w:style w:type="paragraph" w:customStyle="1" w:styleId="332">
    <w:name w:val="Основной текст с отступом 33"/>
    <w:basedOn w:val="a0"/>
    <w:rsid w:val="00B741D8"/>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227">
    <w:name w:val="Нет списка22"/>
    <w:next w:val="a3"/>
    <w:uiPriority w:val="99"/>
    <w:semiHidden/>
    <w:rsid w:val="00AF37B1"/>
  </w:style>
  <w:style w:type="table" w:customStyle="1" w:styleId="270">
    <w:name w:val="Сетка таблицы27"/>
    <w:basedOn w:val="a2"/>
    <w:next w:val="af1"/>
    <w:rsid w:val="00AF37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w:basedOn w:val="a0"/>
    <w:rsid w:val="00AF37B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0">
    <w:name w:val="Знак Знак Знак Знак Знак Знак Знак Знак Знак Знак Знак Знак Знак Знак Знак Знак Знак"/>
    <w:basedOn w:val="a0"/>
    <w:rsid w:val="00AF37B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1">
    <w:name w:val="Знак Знак Знак Знак Знак Знак Знак"/>
    <w:basedOn w:val="a0"/>
    <w:autoRedefine/>
    <w:rsid w:val="00AF37B1"/>
    <w:pPr>
      <w:spacing w:after="160" w:line="240" w:lineRule="exact"/>
    </w:pPr>
    <w:rPr>
      <w:rFonts w:ascii="Times New Roman" w:eastAsia="Times New Roman" w:hAnsi="Times New Roman" w:cs="Times New Roman"/>
      <w:sz w:val="28"/>
      <w:szCs w:val="20"/>
      <w:lang w:val="en-US"/>
    </w:rPr>
  </w:style>
  <w:style w:type="paragraph" w:styleId="2ff6">
    <w:name w:val="Body Text First Indent 2"/>
    <w:basedOn w:val="aff2"/>
    <w:link w:val="2ff7"/>
    <w:rsid w:val="00AF37B1"/>
    <w:pPr>
      <w:spacing w:line="240" w:lineRule="auto"/>
      <w:ind w:firstLine="210"/>
    </w:pPr>
    <w:rPr>
      <w:rFonts w:ascii="Times New Roman" w:eastAsia="Times New Roman" w:hAnsi="Times New Roman" w:cs="Times New Roman"/>
      <w:sz w:val="24"/>
      <w:szCs w:val="24"/>
      <w:lang w:val="x-none" w:eastAsia="x-none"/>
    </w:rPr>
  </w:style>
  <w:style w:type="character" w:customStyle="1" w:styleId="2ff7">
    <w:name w:val="Красная строка 2 Знак"/>
    <w:basedOn w:val="aff3"/>
    <w:link w:val="2ff6"/>
    <w:rsid w:val="00AF37B1"/>
    <w:rPr>
      <w:rFonts w:ascii="Times New Roman" w:eastAsia="Times New Roman" w:hAnsi="Times New Roman" w:cs="Calibri"/>
      <w:sz w:val="24"/>
      <w:szCs w:val="24"/>
      <w:lang w:val="x-none" w:eastAsia="x-none"/>
    </w:rPr>
  </w:style>
  <w:style w:type="character" w:customStyle="1" w:styleId="Bodytext">
    <w:name w:val="Body text_"/>
    <w:rsid w:val="00AF37B1"/>
    <w:rPr>
      <w:spacing w:val="-3"/>
      <w:sz w:val="25"/>
      <w:szCs w:val="25"/>
      <w:shd w:val="clear" w:color="auto" w:fill="FFFFFF"/>
    </w:rPr>
  </w:style>
  <w:style w:type="paragraph" w:customStyle="1" w:styleId="3f3">
    <w:name w:val="Стил3"/>
    <w:basedOn w:val="a0"/>
    <w:rsid w:val="00AF37B1"/>
    <w:pPr>
      <w:suppressAutoHyphens/>
      <w:spacing w:after="0" w:line="240" w:lineRule="auto"/>
    </w:pPr>
    <w:rPr>
      <w:rFonts w:ascii="Times New Roman" w:eastAsia="Times New Roman" w:hAnsi="Times New Roman" w:cs="Times New Roman"/>
      <w:sz w:val="20"/>
      <w:szCs w:val="20"/>
      <w:lang w:eastAsia="zh-CN"/>
    </w:rPr>
  </w:style>
  <w:style w:type="numbering" w:customStyle="1" w:styleId="1121">
    <w:name w:val="Нет списка112"/>
    <w:next w:val="a3"/>
    <w:semiHidden/>
    <w:rsid w:val="00AF37B1"/>
  </w:style>
  <w:style w:type="numbering" w:customStyle="1" w:styleId="1131">
    <w:name w:val="Нет списка113"/>
    <w:next w:val="a3"/>
    <w:uiPriority w:val="99"/>
    <w:semiHidden/>
    <w:unhideWhenUsed/>
    <w:rsid w:val="00AF37B1"/>
  </w:style>
  <w:style w:type="numbering" w:customStyle="1" w:styleId="234">
    <w:name w:val="Нет списка23"/>
    <w:next w:val="a3"/>
    <w:uiPriority w:val="99"/>
    <w:semiHidden/>
    <w:rsid w:val="006E2068"/>
  </w:style>
  <w:style w:type="table" w:customStyle="1" w:styleId="280">
    <w:name w:val="Сетка таблицы28"/>
    <w:basedOn w:val="a2"/>
    <w:next w:val="af1"/>
    <w:rsid w:val="006E20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w:basedOn w:val="a0"/>
    <w:rsid w:val="006E206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3">
    <w:basedOn w:val="a0"/>
    <w:next w:val="af0"/>
    <w:uiPriority w:val="99"/>
    <w:rsid w:val="006E206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41">
    <w:name w:val="Нет списка114"/>
    <w:next w:val="a3"/>
    <w:semiHidden/>
    <w:rsid w:val="006E2068"/>
  </w:style>
  <w:style w:type="paragraph" w:customStyle="1" w:styleId="64">
    <w:name w:val="Обычный6"/>
    <w:rsid w:val="006E2068"/>
    <w:pPr>
      <w:snapToGrid w:val="0"/>
    </w:pPr>
    <w:rPr>
      <w:rFonts w:ascii="Times New Roman" w:eastAsia="Times New Roman" w:hAnsi="Times New Roman"/>
    </w:rPr>
  </w:style>
  <w:style w:type="numbering" w:customStyle="1" w:styleId="1150">
    <w:name w:val="Нет списка115"/>
    <w:next w:val="a3"/>
    <w:uiPriority w:val="99"/>
    <w:semiHidden/>
    <w:unhideWhenUsed/>
    <w:rsid w:val="006E2068"/>
  </w:style>
  <w:style w:type="numbering" w:customStyle="1" w:styleId="243">
    <w:name w:val="Нет списка24"/>
    <w:next w:val="a3"/>
    <w:uiPriority w:val="99"/>
    <w:semiHidden/>
    <w:unhideWhenUsed/>
    <w:rsid w:val="001219F7"/>
  </w:style>
  <w:style w:type="table" w:customStyle="1" w:styleId="290">
    <w:name w:val="Сетка таблицы29"/>
    <w:basedOn w:val="a2"/>
    <w:next w:val="af1"/>
    <w:uiPriority w:val="59"/>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2"/>
    <w:uiPriority w:val="59"/>
    <w:rsid w:val="001219F7"/>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6">
    <w:name w:val="WW8Num36"/>
    <w:rsid w:val="001219F7"/>
    <w:pPr>
      <w:numPr>
        <w:numId w:val="3"/>
      </w:numPr>
    </w:pPr>
  </w:style>
  <w:style w:type="numbering" w:customStyle="1" w:styleId="WW8Num46">
    <w:name w:val="WW8Num46"/>
    <w:rsid w:val="001219F7"/>
    <w:pPr>
      <w:numPr>
        <w:numId w:val="4"/>
      </w:numPr>
    </w:pPr>
  </w:style>
  <w:style w:type="table" w:customStyle="1" w:styleId="TableNormal8">
    <w:name w:val="Table Normal8"/>
    <w:uiPriority w:val="2"/>
    <w:semiHidden/>
    <w:qFormat/>
    <w:rsid w:val="001219F7"/>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160">
    <w:name w:val="Нет списка116"/>
    <w:next w:val="a3"/>
    <w:uiPriority w:val="99"/>
    <w:semiHidden/>
    <w:unhideWhenUsed/>
    <w:rsid w:val="001219F7"/>
  </w:style>
  <w:style w:type="numbering" w:customStyle="1" w:styleId="253">
    <w:name w:val="Нет списка25"/>
    <w:next w:val="a3"/>
    <w:uiPriority w:val="99"/>
    <w:semiHidden/>
    <w:rsid w:val="001219F7"/>
  </w:style>
  <w:style w:type="table" w:customStyle="1" w:styleId="300">
    <w:name w:val="Сетка таблицы30"/>
    <w:basedOn w:val="a2"/>
    <w:next w:val="af1"/>
    <w:uiPriority w:val="59"/>
    <w:rsid w:val="001219F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
    <w:name w:val="No Spacing"/>
    <w:qFormat/>
    <w:rsid w:val="001219F7"/>
    <w:pPr>
      <w:spacing w:after="200"/>
      <w:ind w:firstLine="709"/>
      <w:jc w:val="both"/>
    </w:pPr>
    <w:rPr>
      <w:rFonts w:ascii="Times New Roman" w:eastAsia="Times New Roman" w:hAnsi="Times New Roman" w:cs="Calibri"/>
      <w:sz w:val="24"/>
      <w:szCs w:val="22"/>
    </w:rPr>
  </w:style>
  <w:style w:type="paragraph" w:customStyle="1" w:styleId="headertext">
    <w:name w:val="headertext"/>
    <w:basedOn w:val="a0"/>
    <w:rsid w:val="00121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1219F7"/>
    <w:rPr>
      <w:rFonts w:ascii="Times New Roman" w:hAnsi="Times New Roman" w:cs="Times New Roman" w:hint="default"/>
      <w:b/>
      <w:bCs/>
      <w:i w:val="0"/>
      <w:iCs w:val="0"/>
      <w:color w:val="000000"/>
      <w:sz w:val="28"/>
      <w:szCs w:val="28"/>
    </w:rPr>
  </w:style>
  <w:style w:type="character" w:customStyle="1" w:styleId="fontstyle21">
    <w:name w:val="fontstyle21"/>
    <w:rsid w:val="001219F7"/>
    <w:rPr>
      <w:rFonts w:ascii="Times New Roman" w:hAnsi="Times New Roman" w:cs="Times New Roman" w:hint="default"/>
      <w:b w:val="0"/>
      <w:bCs w:val="0"/>
      <w:i w:val="0"/>
      <w:iCs w:val="0"/>
      <w:color w:val="000000"/>
      <w:sz w:val="28"/>
      <w:szCs w:val="28"/>
    </w:rPr>
  </w:style>
  <w:style w:type="paragraph" w:styleId="affffff4">
    <w:basedOn w:val="a0"/>
    <w:next w:val="af0"/>
    <w:qFormat/>
    <w:rsid w:val="00144B9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70">
    <w:name w:val="Нет списка117"/>
    <w:next w:val="a3"/>
    <w:uiPriority w:val="99"/>
    <w:semiHidden/>
    <w:unhideWhenUsed/>
    <w:rsid w:val="001219F7"/>
  </w:style>
  <w:style w:type="paragraph" w:customStyle="1" w:styleId="affffff5">
    <w:name w:val="Первая строка с отступом"/>
    <w:basedOn w:val="a0"/>
    <w:qFormat/>
    <w:rsid w:val="001219F7"/>
    <w:pPr>
      <w:spacing w:after="0" w:line="240" w:lineRule="auto"/>
      <w:ind w:firstLine="709"/>
      <w:jc w:val="both"/>
    </w:pPr>
    <w:rPr>
      <w:rFonts w:ascii="Times New Roman" w:hAnsi="Times New Roman" w:cs="Times New Roman"/>
      <w:sz w:val="26"/>
      <w:szCs w:val="26"/>
    </w:rPr>
  </w:style>
  <w:style w:type="table" w:customStyle="1" w:styleId="1161">
    <w:name w:val="Сетка таблицы116"/>
    <w:basedOn w:val="a2"/>
    <w:next w:val="af1"/>
    <w:uiPriority w:val="39"/>
    <w:rsid w:val="001219F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Цветовое выделение"/>
    <w:uiPriority w:val="99"/>
    <w:rsid w:val="001219F7"/>
    <w:rPr>
      <w:b/>
      <w:bCs/>
      <w:color w:val="26282F"/>
    </w:rPr>
  </w:style>
  <w:style w:type="paragraph" w:customStyle="1" w:styleId="affffff7">
    <w:name w:val="Нормальный (таблица)"/>
    <w:basedOn w:val="a0"/>
    <w:next w:val="a0"/>
    <w:uiPriority w:val="99"/>
    <w:rsid w:val="001219F7"/>
    <w:pPr>
      <w:widowControl w:val="0"/>
      <w:autoSpaceDE w:val="0"/>
      <w:autoSpaceDN w:val="0"/>
      <w:adjustRightInd w:val="0"/>
      <w:spacing w:after="0" w:line="240" w:lineRule="auto"/>
      <w:jc w:val="both"/>
    </w:pPr>
    <w:rPr>
      <w:rFonts w:ascii="Times New Roman" w:eastAsia="Times New Roman" w:hAnsi="Times New Roman" w:cs="Arial"/>
      <w:sz w:val="24"/>
      <w:szCs w:val="24"/>
      <w:lang w:eastAsia="ru-RU"/>
    </w:rPr>
  </w:style>
  <w:style w:type="character" w:customStyle="1" w:styleId="Exact">
    <w:name w:val="Подпись к картинке Exact"/>
    <w:link w:val="affffff8"/>
    <w:rsid w:val="001219F7"/>
    <w:rPr>
      <w:b/>
      <w:bCs/>
      <w:sz w:val="21"/>
      <w:szCs w:val="21"/>
      <w:shd w:val="clear" w:color="auto" w:fill="FFFFFF"/>
    </w:rPr>
  </w:style>
  <w:style w:type="paragraph" w:customStyle="1" w:styleId="affffff8">
    <w:name w:val="Подпись к картинке"/>
    <w:basedOn w:val="a0"/>
    <w:link w:val="Exact"/>
    <w:rsid w:val="001219F7"/>
    <w:pPr>
      <w:widowControl w:val="0"/>
      <w:shd w:val="clear" w:color="auto" w:fill="FFFFFF"/>
      <w:spacing w:after="0" w:line="0" w:lineRule="atLeast"/>
    </w:pPr>
    <w:rPr>
      <w:rFonts w:cs="Times New Roman"/>
      <w:b/>
      <w:bCs/>
      <w:sz w:val="21"/>
      <w:szCs w:val="21"/>
      <w:lang w:eastAsia="ru-RU"/>
    </w:rPr>
  </w:style>
  <w:style w:type="numbering" w:customStyle="1" w:styleId="262">
    <w:name w:val="Нет списка26"/>
    <w:next w:val="a3"/>
    <w:semiHidden/>
    <w:rsid w:val="001219F7"/>
  </w:style>
  <w:style w:type="paragraph" w:customStyle="1" w:styleId="affffff9">
    <w:name w:val=" Знак Знак Знак Знак"/>
    <w:basedOn w:val="a0"/>
    <w:rsid w:val="001219F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
    <w:name w:val="Normal"/>
    <w:qFormat/>
    <w:rsid w:val="001219F7"/>
    <w:pPr>
      <w:widowControl w:val="0"/>
      <w:snapToGrid w:val="0"/>
      <w:spacing w:line="300" w:lineRule="auto"/>
      <w:ind w:firstLine="360"/>
    </w:pPr>
    <w:rPr>
      <w:rFonts w:ascii="Arial" w:eastAsia="Times New Roman" w:hAnsi="Arial"/>
      <w:sz w:val="24"/>
    </w:rPr>
  </w:style>
  <w:style w:type="paragraph" w:customStyle="1" w:styleId="affffffa">
    <w:name w:val=" Знак"/>
    <w:basedOn w:val="a0"/>
    <w:rsid w:val="001219F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Paragraph">
    <w:name w:val="List Paragraph"/>
    <w:basedOn w:val="a0"/>
    <w:qFormat/>
    <w:rsid w:val="001219F7"/>
    <w:pPr>
      <w:spacing w:after="0" w:line="240" w:lineRule="auto"/>
      <w:ind w:left="720"/>
      <w:contextualSpacing/>
    </w:pPr>
    <w:rPr>
      <w:rFonts w:ascii="Times New Roman" w:hAnsi="Times New Roman" w:cs="Times New Roman"/>
      <w:sz w:val="20"/>
      <w:szCs w:val="20"/>
      <w:lang w:eastAsia="ru-RU"/>
    </w:rPr>
  </w:style>
  <w:style w:type="character" w:customStyle="1" w:styleId="2ff8">
    <w:name w:val=" Знак Знак2"/>
    <w:rsid w:val="001219F7"/>
    <w:rPr>
      <w:sz w:val="28"/>
    </w:rPr>
  </w:style>
  <w:style w:type="character" w:customStyle="1" w:styleId="271">
    <w:name w:val="Основной текст (2)7"/>
    <w:uiPriority w:val="99"/>
    <w:rsid w:val="001219F7"/>
  </w:style>
  <w:style w:type="paragraph" w:customStyle="1" w:styleId="21d">
    <w:name w:val="Основной текст (2)1"/>
    <w:basedOn w:val="a0"/>
    <w:uiPriority w:val="99"/>
    <w:rsid w:val="001219F7"/>
    <w:pPr>
      <w:shd w:val="clear" w:color="auto" w:fill="FFFFFF"/>
      <w:spacing w:after="0" w:line="302" w:lineRule="exact"/>
      <w:ind w:hanging="920"/>
      <w:jc w:val="both"/>
    </w:pPr>
    <w:rPr>
      <w:rFonts w:ascii="Times New Roman" w:eastAsia="Times New Roman" w:hAnsi="Times New Roman" w:cs="Times New Roman"/>
      <w:sz w:val="26"/>
      <w:szCs w:val="26"/>
      <w:lang w:eastAsia="ru-RU"/>
    </w:rPr>
  </w:style>
  <w:style w:type="numbering" w:customStyle="1" w:styleId="272">
    <w:name w:val="Нет списка27"/>
    <w:next w:val="a3"/>
    <w:uiPriority w:val="99"/>
    <w:semiHidden/>
    <w:rsid w:val="001219F7"/>
  </w:style>
  <w:style w:type="table" w:customStyle="1" w:styleId="351">
    <w:name w:val="Сетка таблицы35"/>
    <w:basedOn w:val="a2"/>
    <w:next w:val="af1"/>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3"/>
    <w:uiPriority w:val="99"/>
    <w:semiHidden/>
    <w:rsid w:val="001219F7"/>
  </w:style>
  <w:style w:type="table" w:customStyle="1" w:styleId="360">
    <w:name w:val="Сетка таблицы36"/>
    <w:basedOn w:val="a2"/>
    <w:next w:val="af1"/>
    <w:uiPriority w:val="59"/>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2"/>
    <w:uiPriority w:val="59"/>
    <w:rsid w:val="001219F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uiPriority w:val="59"/>
    <w:rsid w:val="001219F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uiPriority w:val="59"/>
    <w:rsid w:val="001219F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7">
    <w:name w:val="WW8Num37"/>
    <w:rsid w:val="001219F7"/>
    <w:pPr>
      <w:numPr>
        <w:numId w:val="3"/>
      </w:numPr>
    </w:pPr>
  </w:style>
  <w:style w:type="numbering" w:customStyle="1" w:styleId="WW8Num47">
    <w:name w:val="WW8Num47"/>
    <w:rsid w:val="001219F7"/>
    <w:pPr>
      <w:numPr>
        <w:numId w:val="4"/>
      </w:numPr>
    </w:pPr>
  </w:style>
  <w:style w:type="table" w:customStyle="1" w:styleId="TableNormal9">
    <w:name w:val="Table Normal9"/>
    <w:uiPriority w:val="2"/>
    <w:semiHidden/>
    <w:qFormat/>
    <w:rsid w:val="001219F7"/>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BodyTextIndent2">
    <w:name w:val="Body Text Indent 2"/>
    <w:basedOn w:val="a0"/>
    <w:rsid w:val="001219F7"/>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3">
    <w:name w:val="TableGrid3"/>
    <w:rsid w:val="001219F7"/>
    <w:rPr>
      <w:rFonts w:eastAsia="Times New Roman"/>
      <w:sz w:val="22"/>
      <w:szCs w:val="22"/>
      <w:lang w:val="en-US" w:eastAsia="en-US"/>
    </w:rPr>
    <w:tblPr>
      <w:tblCellMar>
        <w:top w:w="0" w:type="dxa"/>
        <w:left w:w="0" w:type="dxa"/>
        <w:bottom w:w="0" w:type="dxa"/>
        <w:right w:w="0" w:type="dxa"/>
      </w:tblCellMar>
    </w:tblPr>
  </w:style>
  <w:style w:type="paragraph" w:customStyle="1" w:styleId="BodyText2">
    <w:name w:val="Body Text 2"/>
    <w:basedOn w:val="a0"/>
    <w:rsid w:val="001219F7"/>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81">
    <w:name w:val="Нет списка118"/>
    <w:next w:val="a3"/>
    <w:uiPriority w:val="99"/>
    <w:semiHidden/>
    <w:unhideWhenUsed/>
    <w:rsid w:val="001219F7"/>
  </w:style>
  <w:style w:type="table" w:customStyle="1" w:styleId="TableNormal13">
    <w:name w:val="Table Normal13"/>
    <w:uiPriority w:val="2"/>
    <w:semiHidden/>
    <w:unhideWhenUsed/>
    <w:qFormat/>
    <w:rsid w:val="001219F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3"/>
    <w:uiPriority w:val="99"/>
    <w:semiHidden/>
    <w:unhideWhenUsed/>
    <w:rsid w:val="001219F7"/>
  </w:style>
  <w:style w:type="character" w:customStyle="1" w:styleId="1fff">
    <w:name w:val="Просмотренная гиперссылка1"/>
    <w:uiPriority w:val="99"/>
    <w:semiHidden/>
    <w:rsid w:val="001219F7"/>
    <w:rPr>
      <w:color w:val="800080"/>
      <w:u w:val="single"/>
    </w:rPr>
  </w:style>
  <w:style w:type="numbering" w:customStyle="1" w:styleId="301">
    <w:name w:val="Нет списка30"/>
    <w:next w:val="a3"/>
    <w:uiPriority w:val="99"/>
    <w:semiHidden/>
    <w:rsid w:val="00064F75"/>
  </w:style>
  <w:style w:type="table" w:customStyle="1" w:styleId="370">
    <w:name w:val="Сетка таблицы37"/>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2">
    <w:name w:val="ConsPlusNormal Знак Знак"/>
    <w:locked/>
    <w:rsid w:val="00064F75"/>
    <w:rPr>
      <w:rFonts w:ascii="Arial" w:hAnsi="Arial" w:cs="Arial"/>
      <w:lang w:val="ru-RU" w:eastAsia="ru-RU" w:bidi="ar-SA"/>
    </w:rPr>
  </w:style>
  <w:style w:type="numbering" w:customStyle="1" w:styleId="326">
    <w:name w:val="Нет списка32"/>
    <w:next w:val="a3"/>
    <w:uiPriority w:val="99"/>
    <w:semiHidden/>
    <w:rsid w:val="00064F75"/>
  </w:style>
  <w:style w:type="table" w:customStyle="1" w:styleId="380">
    <w:name w:val="Сетка таблицы38"/>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rsid w:val="00064F7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0"/>
    <w:rsid w:val="00064F7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
    <w:name w:val="Style3"/>
    <w:basedOn w:val="a0"/>
    <w:rsid w:val="00064F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064F75"/>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lang w:eastAsia="ru-RU"/>
    </w:rPr>
  </w:style>
  <w:style w:type="paragraph" w:customStyle="1" w:styleId="Style8">
    <w:name w:val="Style8"/>
    <w:basedOn w:val="a0"/>
    <w:rsid w:val="00064F7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paragraph" w:customStyle="1" w:styleId="affffffb">
    <w:name w:val="Базовый"/>
    <w:rsid w:val="00064F75"/>
    <w:pPr>
      <w:suppressAutoHyphens/>
      <w:spacing w:after="200" w:line="276" w:lineRule="auto"/>
    </w:pPr>
    <w:rPr>
      <w:rFonts w:eastAsia="SimSun" w:cs="Calibri"/>
      <w:sz w:val="22"/>
      <w:szCs w:val="22"/>
      <w:lang w:eastAsia="en-US"/>
    </w:rPr>
  </w:style>
  <w:style w:type="paragraph" w:customStyle="1" w:styleId="topleveltext">
    <w:name w:val="topleveltext"/>
    <w:basedOn w:val="a0"/>
    <w:rsid w:val="00064F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064F75"/>
    <w:rPr>
      <w:rFonts w:ascii="Times New Roman" w:hAnsi="Times New Roman" w:cs="Times New Roman" w:hint="default"/>
      <w:sz w:val="26"/>
      <w:szCs w:val="26"/>
    </w:rPr>
  </w:style>
  <w:style w:type="character" w:customStyle="1" w:styleId="-0">
    <w:name w:val="Интернет-ссылка"/>
    <w:rsid w:val="00064F75"/>
    <w:rPr>
      <w:color w:val="000080"/>
      <w:u w:val="single"/>
      <w:lang w:val="ru-RU" w:eastAsia="ru-RU" w:bidi="ru-RU"/>
    </w:rPr>
  </w:style>
  <w:style w:type="numbering" w:customStyle="1" w:styleId="333">
    <w:name w:val="Нет списка33"/>
    <w:next w:val="a3"/>
    <w:uiPriority w:val="99"/>
    <w:semiHidden/>
    <w:rsid w:val="00064F75"/>
  </w:style>
  <w:style w:type="table" w:customStyle="1" w:styleId="390">
    <w:name w:val="Сетка таблицы39"/>
    <w:basedOn w:val="a2"/>
    <w:next w:val="af1"/>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c">
    <w:name w:val="Revision"/>
    <w:uiPriority w:val="99"/>
    <w:semiHidden/>
    <w:rsid w:val="00064F75"/>
    <w:rPr>
      <w:rFonts w:ascii="Times New Roman CYR" w:eastAsia="Times New Roman" w:hAnsi="Times New Roman CYR"/>
    </w:rPr>
  </w:style>
  <w:style w:type="paragraph" w:customStyle="1" w:styleId="affffffd">
    <w:name w:val="основной текст документа"/>
    <w:basedOn w:val="a0"/>
    <w:semiHidden/>
    <w:rsid w:val="00064F75"/>
    <w:pPr>
      <w:spacing w:before="120" w:after="120" w:line="240" w:lineRule="auto"/>
      <w:jc w:val="both"/>
    </w:pPr>
    <w:rPr>
      <w:rFonts w:ascii="Times New Roman" w:eastAsia="Times New Roman" w:hAnsi="Times New Roman" w:cs="Times New Roman"/>
      <w:sz w:val="24"/>
      <w:szCs w:val="20"/>
    </w:rPr>
  </w:style>
  <w:style w:type="numbering" w:customStyle="1" w:styleId="342">
    <w:name w:val="Нет списка34"/>
    <w:next w:val="a3"/>
    <w:uiPriority w:val="99"/>
    <w:semiHidden/>
    <w:rsid w:val="00064F75"/>
  </w:style>
  <w:style w:type="table" w:customStyle="1" w:styleId="400">
    <w:name w:val="Сетка таблицы40"/>
    <w:basedOn w:val="a2"/>
    <w:next w:val="af1"/>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3"/>
    <w:uiPriority w:val="99"/>
    <w:semiHidden/>
    <w:rsid w:val="00064F75"/>
  </w:style>
  <w:style w:type="table" w:customStyle="1" w:styleId="450">
    <w:name w:val="Сетка таблицы45"/>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2"/>
    <w:uiPriority w:val="59"/>
    <w:rsid w:val="00064F75"/>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8">
    <w:name w:val="WW8Num38"/>
    <w:rsid w:val="00064F75"/>
    <w:pPr>
      <w:numPr>
        <w:numId w:val="3"/>
      </w:numPr>
    </w:pPr>
  </w:style>
  <w:style w:type="numbering" w:customStyle="1" w:styleId="WW8Num48">
    <w:name w:val="WW8Num48"/>
    <w:rsid w:val="00064F75"/>
    <w:pPr>
      <w:numPr>
        <w:numId w:val="4"/>
      </w:numPr>
    </w:pPr>
  </w:style>
  <w:style w:type="table" w:customStyle="1" w:styleId="TableNormal10">
    <w:name w:val="Table Normal10"/>
    <w:uiPriority w:val="2"/>
    <w:semiHidden/>
    <w:qFormat/>
    <w:rsid w:val="00064F7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4">
    <w:name w:val="TableGrid4"/>
    <w:rsid w:val="00064F75"/>
    <w:rPr>
      <w:rFonts w:eastAsia="Times New Roman"/>
      <w:sz w:val="22"/>
      <w:szCs w:val="22"/>
      <w:lang w:val="en-US" w:eastAsia="en-US"/>
    </w:rPr>
    <w:tblPr>
      <w:tblCellMar>
        <w:top w:w="0" w:type="dxa"/>
        <w:left w:w="0" w:type="dxa"/>
        <w:bottom w:w="0" w:type="dxa"/>
        <w:right w:w="0" w:type="dxa"/>
      </w:tblCellMar>
    </w:tblPr>
  </w:style>
  <w:style w:type="numbering" w:customStyle="1" w:styleId="1191">
    <w:name w:val="Нет списка119"/>
    <w:next w:val="a3"/>
    <w:uiPriority w:val="99"/>
    <w:semiHidden/>
    <w:unhideWhenUsed/>
    <w:rsid w:val="00064F75"/>
  </w:style>
  <w:style w:type="table" w:customStyle="1" w:styleId="TableNormal14">
    <w:name w:val="Table Normal14"/>
    <w:uiPriority w:val="2"/>
    <w:semiHidden/>
    <w:unhideWhenUsed/>
    <w:qFormat/>
    <w:rsid w:val="00064F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00">
    <w:name w:val="Сетка таблицы310"/>
    <w:basedOn w:val="a2"/>
    <w:next w:val="af1"/>
    <w:uiPriority w:val="59"/>
    <w:rsid w:val="00064F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0"/>
    <w:qFormat/>
    <w:rsid w:val="00064F75"/>
    <w:pPr>
      <w:spacing w:before="100" w:after="100" w:line="240" w:lineRule="auto"/>
    </w:pPr>
    <w:rPr>
      <w:rFonts w:ascii="Times New Roman" w:eastAsia="Times New Roman" w:hAnsi="Times New Roman" w:cs="Times New Roman"/>
      <w:color w:val="00000A"/>
      <w:sz w:val="24"/>
      <w:szCs w:val="24"/>
      <w:lang w:eastAsia="ru-RU"/>
    </w:rPr>
  </w:style>
  <w:style w:type="character" w:customStyle="1" w:styleId="1fff0">
    <w:name w:val="Строгий1"/>
    <w:rsid w:val="00064F75"/>
    <w:rPr>
      <w:b/>
      <w:bCs/>
    </w:rPr>
  </w:style>
  <w:style w:type="character" w:customStyle="1" w:styleId="2ff9">
    <w:name w:val="Название Знак2"/>
    <w:rsid w:val="00064F75"/>
    <w:rPr>
      <w:rFonts w:ascii="Times New Roman" w:eastAsia="Times New Roman" w:hAnsi="Times New Roman" w:cs="Times New Roman"/>
      <w:b/>
      <w:sz w:val="28"/>
      <w:szCs w:val="20"/>
      <w:lang w:eastAsia="zh-CN"/>
    </w:rPr>
  </w:style>
  <w:style w:type="numbering" w:customStyle="1" w:styleId="11101">
    <w:name w:val="Нет списка1110"/>
    <w:next w:val="a3"/>
    <w:uiPriority w:val="99"/>
    <w:semiHidden/>
    <w:unhideWhenUsed/>
    <w:rsid w:val="00064F75"/>
  </w:style>
  <w:style w:type="numbering" w:customStyle="1" w:styleId="2101">
    <w:name w:val="Нет списка210"/>
    <w:next w:val="a3"/>
    <w:uiPriority w:val="99"/>
    <w:semiHidden/>
    <w:unhideWhenUsed/>
    <w:rsid w:val="00064F75"/>
  </w:style>
  <w:style w:type="numbering" w:customStyle="1" w:styleId="361">
    <w:name w:val="Нет списка36"/>
    <w:next w:val="a3"/>
    <w:uiPriority w:val="99"/>
    <w:semiHidden/>
    <w:rsid w:val="00064F75"/>
  </w:style>
  <w:style w:type="table" w:customStyle="1" w:styleId="470">
    <w:name w:val="Сетка таблицы47"/>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064F75"/>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9">
    <w:name w:val="WW8Num39"/>
    <w:rsid w:val="00064F75"/>
    <w:pPr>
      <w:numPr>
        <w:numId w:val="3"/>
      </w:numPr>
    </w:pPr>
  </w:style>
  <w:style w:type="numbering" w:customStyle="1" w:styleId="WW8Num49">
    <w:name w:val="WW8Num49"/>
    <w:rsid w:val="00064F75"/>
    <w:pPr>
      <w:numPr>
        <w:numId w:val="4"/>
      </w:numPr>
    </w:pPr>
  </w:style>
  <w:style w:type="table" w:customStyle="1" w:styleId="TableNormal15">
    <w:name w:val="Table Normal15"/>
    <w:uiPriority w:val="2"/>
    <w:semiHidden/>
    <w:qFormat/>
    <w:rsid w:val="00064F7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5">
    <w:name w:val="TableGrid5"/>
    <w:rsid w:val="00064F75"/>
    <w:rPr>
      <w:rFonts w:eastAsia="Times New Roman"/>
      <w:sz w:val="22"/>
      <w:szCs w:val="22"/>
      <w:lang w:val="en-US" w:eastAsia="en-US"/>
    </w:rPr>
    <w:tblPr>
      <w:tblCellMar>
        <w:top w:w="0" w:type="dxa"/>
        <w:left w:w="0" w:type="dxa"/>
        <w:bottom w:w="0" w:type="dxa"/>
        <w:right w:w="0" w:type="dxa"/>
      </w:tblCellMar>
    </w:tblPr>
  </w:style>
  <w:style w:type="numbering" w:customStyle="1" w:styleId="1201">
    <w:name w:val="Нет списка120"/>
    <w:next w:val="a3"/>
    <w:uiPriority w:val="99"/>
    <w:semiHidden/>
    <w:unhideWhenUsed/>
    <w:rsid w:val="00064F75"/>
  </w:style>
  <w:style w:type="table" w:customStyle="1" w:styleId="TableNormal16">
    <w:name w:val="Table Normal16"/>
    <w:uiPriority w:val="2"/>
    <w:semiHidden/>
    <w:unhideWhenUsed/>
    <w:qFormat/>
    <w:rsid w:val="00064F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11">
    <w:name w:val="Сетка таблицы311"/>
    <w:basedOn w:val="a2"/>
    <w:next w:val="af1"/>
    <w:uiPriority w:val="59"/>
    <w:rsid w:val="00064F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4">
    <w:name w:val="List 3"/>
    <w:basedOn w:val="a0"/>
    <w:rsid w:val="00064F75"/>
    <w:pPr>
      <w:spacing w:after="0" w:line="240" w:lineRule="auto"/>
      <w:ind w:left="849" w:hanging="283"/>
    </w:pPr>
    <w:rPr>
      <w:rFonts w:ascii="Times New Roman" w:eastAsia="Times New Roman" w:hAnsi="Times New Roman" w:cs="Times New Roman"/>
      <w:sz w:val="24"/>
      <w:szCs w:val="24"/>
      <w:lang w:eastAsia="ru-RU"/>
    </w:rPr>
  </w:style>
  <w:style w:type="numbering" w:customStyle="1" w:styleId="371">
    <w:name w:val="Нет списка37"/>
    <w:next w:val="a3"/>
    <w:uiPriority w:val="99"/>
    <w:semiHidden/>
    <w:rsid w:val="005D0214"/>
  </w:style>
  <w:style w:type="table" w:customStyle="1" w:styleId="490">
    <w:name w:val="Сетка таблицы49"/>
    <w:basedOn w:val="a2"/>
    <w:next w:val="af1"/>
    <w:uiPriority w:val="5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3"/>
    <w:uiPriority w:val="99"/>
    <w:semiHidden/>
    <w:rsid w:val="005D0214"/>
  </w:style>
  <w:style w:type="table" w:customStyle="1" w:styleId="500">
    <w:name w:val="Сетка таблицы50"/>
    <w:basedOn w:val="a2"/>
    <w:next w:val="af1"/>
    <w:uiPriority w:val="3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5D021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0">
    <w:name w:val="WW8Num310"/>
    <w:rsid w:val="005D0214"/>
    <w:pPr>
      <w:numPr>
        <w:numId w:val="3"/>
      </w:numPr>
    </w:pPr>
  </w:style>
  <w:style w:type="numbering" w:customStyle="1" w:styleId="WW8Num410">
    <w:name w:val="WW8Num410"/>
    <w:rsid w:val="005D0214"/>
    <w:pPr>
      <w:numPr>
        <w:numId w:val="4"/>
      </w:numPr>
    </w:pPr>
  </w:style>
  <w:style w:type="table" w:customStyle="1" w:styleId="TableNormal17">
    <w:name w:val="Table Normal17"/>
    <w:uiPriority w:val="2"/>
    <w:semiHidden/>
    <w:qFormat/>
    <w:rsid w:val="005D021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6">
    <w:name w:val="TableGrid6"/>
    <w:rsid w:val="005D0214"/>
    <w:rPr>
      <w:rFonts w:eastAsia="Times New Roman"/>
      <w:sz w:val="22"/>
      <w:szCs w:val="22"/>
      <w:lang w:val="en-US" w:eastAsia="en-US"/>
    </w:rPr>
    <w:tblPr>
      <w:tblCellMar>
        <w:top w:w="0" w:type="dxa"/>
        <w:left w:w="0" w:type="dxa"/>
        <w:bottom w:w="0" w:type="dxa"/>
        <w:right w:w="0" w:type="dxa"/>
      </w:tblCellMar>
    </w:tblPr>
  </w:style>
  <w:style w:type="numbering" w:customStyle="1" w:styleId="1211">
    <w:name w:val="Нет списка121"/>
    <w:next w:val="a3"/>
    <w:uiPriority w:val="99"/>
    <w:semiHidden/>
    <w:unhideWhenUsed/>
    <w:rsid w:val="005D0214"/>
  </w:style>
  <w:style w:type="table" w:customStyle="1" w:styleId="TableNormal18">
    <w:name w:val="Table Normal18"/>
    <w:uiPriority w:val="2"/>
    <w:semiHidden/>
    <w:unhideWhenUsed/>
    <w:qFormat/>
    <w:rsid w:val="005D02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20">
    <w:name w:val="Сетка таблицы312"/>
    <w:basedOn w:val="a2"/>
    <w:next w:val="af1"/>
    <w:uiPriority w:val="59"/>
    <w:rsid w:val="005D021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3"/>
    <w:uiPriority w:val="99"/>
    <w:semiHidden/>
    <w:rsid w:val="005D0214"/>
  </w:style>
  <w:style w:type="table" w:customStyle="1" w:styleId="550">
    <w:name w:val="Сетка таблицы55"/>
    <w:basedOn w:val="a2"/>
    <w:next w:val="af1"/>
    <w:uiPriority w:val="3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uiPriority w:val="59"/>
    <w:rsid w:val="005D021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rsid w:val="005D0214"/>
    <w:pPr>
      <w:numPr>
        <w:numId w:val="3"/>
      </w:numPr>
    </w:pPr>
  </w:style>
  <w:style w:type="numbering" w:customStyle="1" w:styleId="WW8Num411">
    <w:name w:val="WW8Num411"/>
    <w:rsid w:val="005D0214"/>
    <w:pPr>
      <w:numPr>
        <w:numId w:val="4"/>
      </w:numPr>
    </w:pPr>
  </w:style>
  <w:style w:type="table" w:customStyle="1" w:styleId="TableNormal19">
    <w:name w:val="Table Normal19"/>
    <w:uiPriority w:val="2"/>
    <w:semiHidden/>
    <w:qFormat/>
    <w:rsid w:val="005D021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7">
    <w:name w:val="TableGrid7"/>
    <w:rsid w:val="005D0214"/>
    <w:rPr>
      <w:rFonts w:eastAsia="Times New Roman"/>
      <w:sz w:val="22"/>
      <w:szCs w:val="22"/>
      <w:lang w:val="en-US" w:eastAsia="en-US"/>
    </w:rPr>
    <w:tblPr>
      <w:tblCellMar>
        <w:top w:w="0" w:type="dxa"/>
        <w:left w:w="0" w:type="dxa"/>
        <w:bottom w:w="0" w:type="dxa"/>
        <w:right w:w="0" w:type="dxa"/>
      </w:tblCellMar>
    </w:tblPr>
  </w:style>
  <w:style w:type="numbering" w:customStyle="1" w:styleId="1221">
    <w:name w:val="Нет списка122"/>
    <w:next w:val="a3"/>
    <w:uiPriority w:val="99"/>
    <w:semiHidden/>
    <w:unhideWhenUsed/>
    <w:rsid w:val="005D0214"/>
  </w:style>
  <w:style w:type="table" w:customStyle="1" w:styleId="TableNormal110">
    <w:name w:val="Table Normal110"/>
    <w:uiPriority w:val="2"/>
    <w:semiHidden/>
    <w:unhideWhenUsed/>
    <w:qFormat/>
    <w:rsid w:val="005D02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2"/>
    <w:next w:val="af1"/>
    <w:uiPriority w:val="59"/>
    <w:rsid w:val="005D021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3"/>
    <w:uiPriority w:val="99"/>
    <w:semiHidden/>
    <w:unhideWhenUsed/>
    <w:rsid w:val="00144B94"/>
  </w:style>
  <w:style w:type="table" w:customStyle="1" w:styleId="570">
    <w:name w:val="Сетка таблицы57"/>
    <w:basedOn w:val="a2"/>
    <w:next w:val="af1"/>
    <w:uiPriority w:val="59"/>
    <w:rsid w:val="00144B94"/>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144B9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2"/>
    <w:uiPriority w:val="59"/>
    <w:rsid w:val="00144B9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144B9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144B9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8">
    <w:name w:val="TableGrid8"/>
    <w:rsid w:val="00144B94"/>
    <w:rPr>
      <w:rFonts w:eastAsia="Times New Roman"/>
      <w:sz w:val="22"/>
      <w:szCs w:val="22"/>
      <w:lang w:val="en-US" w:eastAsia="en-US"/>
    </w:rPr>
    <w:tblPr>
      <w:tblCellMar>
        <w:top w:w="0" w:type="dxa"/>
        <w:left w:w="0" w:type="dxa"/>
        <w:bottom w:w="0" w:type="dxa"/>
        <w:right w:w="0" w:type="dxa"/>
      </w:tblCellMar>
    </w:tblPr>
  </w:style>
  <w:style w:type="paragraph" w:customStyle="1" w:styleId="Style260">
    <w:name w:val="_Style 260"/>
    <w:basedOn w:val="a0"/>
    <w:next w:val="ac"/>
    <w:rsid w:val="00144B94"/>
    <w:pPr>
      <w:spacing w:after="0" w:line="240" w:lineRule="auto"/>
      <w:jc w:val="center"/>
    </w:pPr>
    <w:rPr>
      <w:rFonts w:ascii="Times New Roman" w:eastAsia="Times New Roman" w:hAnsi="Times New Roman" w:cs="Times New Roman"/>
      <w:b/>
      <w:sz w:val="28"/>
      <w:szCs w:val="20"/>
      <w:lang w:eastAsia="zh-CN"/>
    </w:rPr>
  </w:style>
  <w:style w:type="table" w:customStyle="1" w:styleId="TableNormal111">
    <w:name w:val="Table Normal111"/>
    <w:uiPriority w:val="2"/>
    <w:unhideWhenUsed/>
    <w:qFormat/>
    <w:rsid w:val="00144B9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40">
    <w:name w:val="Сетка таблицы314"/>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33311539">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05898689">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0218902">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990597496">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5563">
      <w:bodyDiv w:val="1"/>
      <w:marLeft w:val="0"/>
      <w:marRight w:val="0"/>
      <w:marTop w:val="0"/>
      <w:marBottom w:val="0"/>
      <w:divBdr>
        <w:top w:val="none" w:sz="0" w:space="0" w:color="auto"/>
        <w:left w:val="none" w:sz="0" w:space="0" w:color="auto"/>
        <w:bottom w:val="none" w:sz="0" w:space="0" w:color="auto"/>
        <w:right w:val="none" w:sz="0" w:space="0" w:color="auto"/>
      </w:divBdr>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64784826">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357081368">
      <w:bodyDiv w:val="1"/>
      <w:marLeft w:val="0"/>
      <w:marRight w:val="0"/>
      <w:marTop w:val="0"/>
      <w:marBottom w:val="0"/>
      <w:divBdr>
        <w:top w:val="none" w:sz="0" w:space="0" w:color="auto"/>
        <w:left w:val="none" w:sz="0" w:space="0" w:color="auto"/>
        <w:bottom w:val="none" w:sz="0" w:space="0" w:color="auto"/>
        <w:right w:val="none" w:sz="0" w:space="0" w:color="auto"/>
      </w:divBdr>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356526">
      <w:bodyDiv w:val="1"/>
      <w:marLeft w:val="0"/>
      <w:marRight w:val="0"/>
      <w:marTop w:val="0"/>
      <w:marBottom w:val="0"/>
      <w:divBdr>
        <w:top w:val="none" w:sz="0" w:space="0" w:color="auto"/>
        <w:left w:val="none" w:sz="0" w:space="0" w:color="auto"/>
        <w:bottom w:val="none" w:sz="0" w:space="0" w:color="auto"/>
        <w:right w:val="none" w:sz="0" w:space="0" w:color="auto"/>
      </w:divBdr>
    </w:div>
    <w:div w:id="1631010445">
      <w:bodyDiv w:val="1"/>
      <w:marLeft w:val="0"/>
      <w:marRight w:val="0"/>
      <w:marTop w:val="0"/>
      <w:marBottom w:val="0"/>
      <w:divBdr>
        <w:top w:val="none" w:sz="0" w:space="0" w:color="auto"/>
        <w:left w:val="none" w:sz="0" w:space="0" w:color="auto"/>
        <w:bottom w:val="none" w:sz="0" w:space="0" w:color="auto"/>
        <w:right w:val="none" w:sz="0" w:space="0" w:color="auto"/>
      </w:divBdr>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774477636">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887838143">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33006051">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gpkir\Desktop\&#1055;&#1088;&#1080;&#1083;&#1086;&#1078;&#1077;&#1085;&#1080;&#1077;%20&#1082;%20&#1088;&#1077;&#1075;&#1083;&#1072;&#1084;&#1077;&#1085;&#1090;&#1091;(3).docx" TargetMode="External"/><Relationship Id="rId21" Type="http://schemas.openxmlformats.org/officeDocument/2006/relationships/hyperlink" Target="consultantplus://offline/ref=B5DA5030B719DC4565586FA0345774446FB4C9CE770FC0DBB8DFBEE014A25F076F35BF7A88E0B1BAa5kBN" TargetMode="External"/><Relationship Id="rId42" Type="http://schemas.openxmlformats.org/officeDocument/2006/relationships/hyperlink" Target="consultantplus://offline/ref=D408B7CA19D5BB5DC066AE07569352A715DC371A917756DB3844326197066EE5D538EF636956E5FDD870D206672183F89AA6D36AA91A8A56H9V4L" TargetMode="External"/><Relationship Id="rId63" Type="http://schemas.openxmlformats.org/officeDocument/2006/relationships/hyperlink" Target="mailto:mfc-lubytino@novreg.ru" TargetMode="External"/><Relationship Id="rId84" Type="http://schemas.openxmlformats.org/officeDocument/2006/relationships/hyperlink" Target="consultantplus://offline/ref=6289369182ADB4E902B10CEE158A6D171B6714AF8959DC99B161E0D6C5C138F79FFF97FF4368D12AB165DBE2CD3FB5D94DBC0BE18B13EB4D7AD68842oCp6G" TargetMode="External"/><Relationship Id="rId138" Type="http://schemas.openxmlformats.org/officeDocument/2006/relationships/hyperlink" Target="consultantplus://offline/ref=C2A175470A4B273865066485851DEF34987C99A4E8188A1F361A7A7E626DAA35FAA245466D920AF4CA99B14740E31814FB3077AF4780B3CDFD1B34ECQCmDL" TargetMode="External"/><Relationship Id="rId159" Type="http://schemas.openxmlformats.org/officeDocument/2006/relationships/hyperlink" Target="consultantplus://offline/ref=41485A72A1D6EC7E2A284232C48326E51129A943E9A7D141A19EA4DB5AB7493EB2CC0883A15179D49375A624153172E9781AEB82FA31A3FE88E0A6XFp8K" TargetMode="External"/><Relationship Id="rId170" Type="http://schemas.openxmlformats.org/officeDocument/2006/relationships/hyperlink" Target="mailto:oeish@yandex.ru" TargetMode="External"/><Relationship Id="rId191" Type="http://schemas.openxmlformats.org/officeDocument/2006/relationships/hyperlink" Target="consultantplus://offline/ref=3CC46EEC6DB5AEA5038EF09215390895C16B0D85C89FBEFF5B61535A3DQ3U4H" TargetMode="External"/><Relationship Id="rId205" Type="http://schemas.openxmlformats.org/officeDocument/2006/relationships/hyperlink" Target="consultantplus://offline/ref=3CC46EEC6DB5AEA5038EF09215390895C16B0387C990BEFF5B61535A3D34A3F705537B42D3047389QEU4H" TargetMode="External"/><Relationship Id="rId226" Type="http://schemas.openxmlformats.org/officeDocument/2006/relationships/theme" Target="theme/theme1.xml"/><Relationship Id="rId107" Type="http://schemas.openxmlformats.org/officeDocument/2006/relationships/image" Target="media/image16.png"/><Relationship Id="rId11" Type="http://schemas.openxmlformats.org/officeDocument/2006/relationships/hyperlink" Target="consultantplus://offline/ref=9F5DEDB2AE37BC823059BA643CDE401FB3421792DF35836030CDE3CBD0802E33A936533E4CAC63F8E1BAA6299DW4g1L" TargetMode="External"/><Relationship Id="rId32" Type="http://schemas.openxmlformats.org/officeDocument/2006/relationships/hyperlink" Target="consultantplus://offline/ref=263F82DE3B70B87FDF4646BF306A012ED3DDED695515E6C2021CDCD7072CE4FFEA2BB39D2E0362CD003D0528035EE6110CCA6AC2CD795C46QDd9M" TargetMode="External"/><Relationship Id="rId53" Type="http://schemas.openxmlformats.org/officeDocument/2006/relationships/hyperlink" Target="consultantplus://offline/ref=248BBD60C87C3D5BD49072CB94E42F8A816BDFE8FBC93790B3038DB6491BA112F39A251109C2A0FABA4B443483F96C17294F07C7361D667376IDM" TargetMode="External"/><Relationship Id="rId74" Type="http://schemas.openxmlformats.org/officeDocument/2006/relationships/hyperlink" Target="consultantplus://offline/ref=41485A72A1D6EC7E2A284232C48326E51129A943E9A7D141A19EA4DB5AB7493EB2CC0883A15179D49375A624153172E9781AEB82FA31A3FE88E0A6XFp8K" TargetMode="External"/><Relationship Id="rId128" Type="http://schemas.openxmlformats.org/officeDocument/2006/relationships/image" Target="media/image20.png"/><Relationship Id="rId149" Type="http://schemas.openxmlformats.org/officeDocument/2006/relationships/hyperlink" Target="http://novgorod@urpn.natm.ru" TargetMode="External"/><Relationship Id="rId5" Type="http://schemas.openxmlformats.org/officeDocument/2006/relationships/webSettings" Target="webSettings.xml"/><Relationship Id="rId95" Type="http://schemas.openxmlformats.org/officeDocument/2006/relationships/hyperlink" Target="mailto:admin_lub@mail.ru" TargetMode="External"/><Relationship Id="rId160" Type="http://schemas.openxmlformats.org/officeDocument/2006/relationships/hyperlink" Target="http://lubytino.ru/" TargetMode="External"/><Relationship Id="rId181" Type="http://schemas.openxmlformats.org/officeDocument/2006/relationships/hyperlink" Target="file:///C:\Users\Eatih\&#1055;&#1088;&#1086;&#1077;&#1082;&#1090;%20&#1053;&#1072;&#1088;&#1086;&#1076;&#1085;&#1099;&#1081;%20&#1073;&#1102;&#1076;&#1078;&#1077;&#1090;.doc" TargetMode="External"/><Relationship Id="rId216" Type="http://schemas.openxmlformats.org/officeDocument/2006/relationships/image" Target="media/image25.png"/><Relationship Id="rId22" Type="http://schemas.openxmlformats.org/officeDocument/2006/relationships/hyperlink" Target="consultantplus://offline/ref=B5DA5030B719DC4565586FA0345774446FBBC6CB770FC0DBB8DFBEE014aAk2N" TargetMode="External"/><Relationship Id="rId43" Type="http://schemas.openxmlformats.org/officeDocument/2006/relationships/hyperlink" Target="consultantplus://offline/ref=D408B7CA19D5BB5DC066AE07569352A715DC371A917756DB3844326197066EE5D538EF636956E4F7D270D206672183F89AA6D36AA91A8A56H9V4L" TargetMode="External"/><Relationship Id="rId64" Type="http://schemas.openxmlformats.org/officeDocument/2006/relationships/hyperlink" Target="http://docs.cntd.ru/document/901990046" TargetMode="External"/><Relationship Id="rId118" Type="http://schemas.openxmlformats.org/officeDocument/2006/relationships/hyperlink" Target="file:///C:\Users\gpkir\Desktop\&#1055;&#1088;&#1080;&#1083;&#1086;&#1078;&#1077;&#1085;&#1080;&#1077;%20&#1082;%20&#1088;&#1077;&#1075;&#1083;&#1072;&#1084;&#1077;&#1085;&#1090;&#1091;(3).docx" TargetMode="External"/><Relationship Id="rId139" Type="http://schemas.openxmlformats.org/officeDocument/2006/relationships/hyperlink" Target="https://mfc53.nov.ru/" TargetMode="External"/><Relationship Id="rId85" Type="http://schemas.openxmlformats.org/officeDocument/2006/relationships/hyperlink" Target="consultantplus://offline/ref=6289369182ADB4E902B10CEE158A6D171B6714AF8959DC99B161E0D6C5C138F79FFF97FF4368D12AB165DBE2CD3FB5D94DBC0BE18B13EB4D7AD68842oCp6G" TargetMode="External"/><Relationship Id="rId150" Type="http://schemas.openxmlformats.org/officeDocument/2006/relationships/hyperlink" Target="http://www.to53.rosreestr.ru" TargetMode="External"/><Relationship Id="rId171" Type="http://schemas.openxmlformats.org/officeDocument/2006/relationships/hyperlink" Target="http://www.gosuslugi.ru" TargetMode="External"/><Relationship Id="rId192" Type="http://schemas.openxmlformats.org/officeDocument/2006/relationships/hyperlink" Target="consultantplus://offline/ref=3CC46EEC6DB5AEA5038EF09215390895C16B0D85C89FBEFF5B61535A3D34A3F705537B42D2Q0U6H" TargetMode="External"/><Relationship Id="rId206" Type="http://schemas.openxmlformats.org/officeDocument/2006/relationships/hyperlink" Target="consultantplus://offline/ref=3CC46EEC6DB5AEA5038EF09215390895C16B0387C990BEFF5B61535A3D34A3F705537B42D2Q0U4H" TargetMode="External"/><Relationship Id="rId12" Type="http://schemas.openxmlformats.org/officeDocument/2006/relationships/hyperlink" Target="file:///C:\usvag\Desktop\&#1054;&#1058;&#1044;&#1045;&#1051;%202\&#1056;&#1077;&#1075;&#1083;&#1072;&#1084;&#1077;&#1085;&#1090;&#1099;\&#1053;&#1086;&#1074;&#1099;&#1077;%20&#1088;&#1077;&#1075;&#1083;&#1072;&#1084;&#1077;&#1085;&#1090;&#1099;\&#1055;&#1056;&#1054;&#1045;&#1050;&#1058;%20&#1091;&#1090;&#1074;&#1077;&#1088;&#1078;&#1076;.&#1040;&#1056;%20&#1055;&#1088;&#1080;&#1085;&#1103;&#1090;&#1080;&#1077;%20&#1085;&#1072;%20&#1091;&#1095;&#1077;&#1090;%20&#1075;&#1088;&#1072;&#1078;&#1076;.(13.04.20).doc" TargetMode="External"/><Relationship Id="rId33" Type="http://schemas.openxmlformats.org/officeDocument/2006/relationships/hyperlink" Target="consultantplus://offline/ref=185B12FE9832FB1716114FB10E7AA8BFC428C5E4DF273CF2D05CAA6604A71388362CABC0F50BD5FDE2CA58B32F48BC6ABF6B8BA34775198DOEpCM" TargetMode="External"/><Relationship Id="rId108" Type="http://schemas.openxmlformats.org/officeDocument/2006/relationships/image" Target="media/image17.png"/><Relationship Id="rId129" Type="http://schemas.openxmlformats.org/officeDocument/2006/relationships/image" Target="media/image21.png"/><Relationship Id="rId54" Type="http://schemas.openxmlformats.org/officeDocument/2006/relationships/hyperlink" Target="consultantplus://offline/ref=248BBD60C87C3D5BD49073C581E42F8A816CDCE3F3C93790B3038DB6491BA112E19A7D1D0BC7BDFDBB5E1265C67AI5M" TargetMode="External"/><Relationship Id="rId75" Type="http://schemas.openxmlformats.org/officeDocument/2006/relationships/hyperlink" Target="mailto:admin_lub@mail.ru" TargetMode="External"/><Relationship Id="rId96" Type="http://schemas.openxmlformats.org/officeDocument/2006/relationships/hyperlink" Target="http://www.gosuslugi.ru" TargetMode="External"/><Relationship Id="rId140" Type="http://schemas.openxmlformats.org/officeDocument/2006/relationships/hyperlink" Target="consultantplus://offline/ref=41485A72A1D6EC7E2A284232C48326E51129A943E9A7D141A19EA4DB5AB7493EB2CC0883A15179D49375A624153172E9781AEB82FA31A3FE88E0A6XFp8K" TargetMode="External"/><Relationship Id="rId161" Type="http://schemas.openxmlformats.org/officeDocument/2006/relationships/hyperlink" Target="consultantplus://offline/ref=0BD221B27BFE501D6ACC3AF1620097701C4D42F139F497FE4209D52492900DA27D566F10BC1437AC1EC3CCm4tFJ" TargetMode="External"/><Relationship Id="rId182" Type="http://schemas.openxmlformats.org/officeDocument/2006/relationships/hyperlink" Target="consultantplus://offline/ref=780A88037B324C3F6BFA1CFE238AAD90A5E040EBB90F2FDA4F54EF19311CCBEECCC31A14D212CAEF00KBM" TargetMode="External"/><Relationship Id="rId217" Type="http://schemas.openxmlformats.org/officeDocument/2006/relationships/image" Target="media/image26.png"/><Relationship Id="rId6" Type="http://schemas.openxmlformats.org/officeDocument/2006/relationships/footnotes" Target="footnotes.xml"/><Relationship Id="rId23" Type="http://schemas.openxmlformats.org/officeDocument/2006/relationships/hyperlink" Target="mailto:admin_lub@mail.ru" TargetMode="External"/><Relationship Id="rId119" Type="http://schemas.openxmlformats.org/officeDocument/2006/relationships/hyperlink" Target="file:///C:\Users\gpkir\Desktop\&#1055;&#1088;&#1080;&#1083;&#1086;&#1078;&#1077;&#1085;&#1080;&#1077;%20&#1082;%20&#1088;&#1077;&#1075;&#1083;&#1072;&#1084;&#1077;&#1085;&#1090;&#1091;(3).docx" TargetMode="External"/><Relationship Id="rId44" Type="http://schemas.openxmlformats.org/officeDocument/2006/relationships/hyperlink" Target="consultantplus://offline/ref=D408B7CA19D5BB5DC066AE07569352A715DC371A917756DB3844326197066EE5D538EF636956E4F6DA70D206672183F89AA6D36AA91A8A56H9V4L" TargetMode="External"/><Relationship Id="rId65" Type="http://schemas.openxmlformats.org/officeDocument/2006/relationships/hyperlink" Target="http://docs.cntd.ru/document/902228011" TargetMode="External"/><Relationship Id="rId86" Type="http://schemas.openxmlformats.org/officeDocument/2006/relationships/hyperlink" Target="https://mfc53.nov.ru/" TargetMode="External"/><Relationship Id="rId130" Type="http://schemas.openxmlformats.org/officeDocument/2006/relationships/image" Target="media/image22.jpeg"/><Relationship Id="rId151" Type="http://schemas.openxmlformats.org/officeDocument/2006/relationships/hyperlink" Target="consultantplus://offline/ref=248BBD60C87C3D5BD49072CB94E42F8A816BDFE8FBC93790B3038DB6491BA112F39A251109C2A0FABA4B443483F96C17294F07C7361D667376IDM" TargetMode="External"/><Relationship Id="rId172" Type="http://schemas.openxmlformats.org/officeDocument/2006/relationships/hyperlink" Target="http://pgu.nov.ru" TargetMode="External"/><Relationship Id="rId193" Type="http://schemas.openxmlformats.org/officeDocument/2006/relationships/hyperlink" Target="consultantplus://offline/ref=3CC46EEC6DB5AEA5038EF09215390895C16B0D85C89FBEFF5B61535A3D34A3F705537B42D3047182QEU1H" TargetMode="External"/><Relationship Id="rId207" Type="http://schemas.openxmlformats.org/officeDocument/2006/relationships/hyperlink" Target="consultantplus://offline/ref=3CC46EEC6DB5AEA5038EF09215390895C16B0387C990BEFF5B61535A3D34A3F705537B42D3047588QEUFH" TargetMode="External"/><Relationship Id="rId13" Type="http://schemas.openxmlformats.org/officeDocument/2006/relationships/header" Target="header1.xml"/><Relationship Id="rId109" Type="http://schemas.openxmlformats.org/officeDocument/2006/relationships/hyperlink" Target="file:///C:\Users\gpkir\Desktop\&#1055;&#1088;&#1080;&#1083;&#1086;&#1078;&#1077;&#1085;&#1080;&#1077;%20&#1082;%20&#1088;&#1077;&#1075;&#1083;&#1072;&#1084;&#1077;&#1085;&#1090;&#1091;(3).docx" TargetMode="External"/><Relationship Id="rId34" Type="http://schemas.openxmlformats.org/officeDocument/2006/relationships/hyperlink" Target="consultantplus://offline/ref=70FB4E084D153C691C5BEEBFE17D626A51E49BF79A21797E9E00ACB287F9F157CEE1A8E8CE0ED691D5969399B7IEA0M" TargetMode="External"/><Relationship Id="rId55" Type="http://schemas.openxmlformats.org/officeDocument/2006/relationships/hyperlink" Target="consultantplus://offline/ref=248BBD60C87C3D5BD49073C581E42F8A806EDFEDF6C73790B3038DB6491BA112E19A7D1D0BC7BDFDBB5E1265C67AI5M" TargetMode="External"/><Relationship Id="rId76" Type="http://schemas.openxmlformats.org/officeDocument/2006/relationships/hyperlink" Target="file:///C:\Users\Eatih\Desktop\&#1042;&#1045;&#1057;&#1058;&#1053;&#1048;&#1050;%20&#1044;&#1091;&#1084;&#1072;\AppData\m.h.suleymanov\AppData\Documents%20and%20Settings\&#1040;&#1085;&#1103;\&#1056;&#1072;&#1073;&#1086;&#1095;&#1080;&#1081;%20&#1089;&#1090;&#1086;&#1083;\&#1052;&#1054;&#1044;&#1045;&#1051;&#1048;\8\www.vologda-oblast.ru" TargetMode="External"/><Relationship Id="rId97" Type="http://schemas.openxmlformats.org/officeDocument/2006/relationships/hyperlink" Target="mailto:otd.adm.alexeev@yandex.ru" TargetMode="External"/><Relationship Id="rId120" Type="http://schemas.openxmlformats.org/officeDocument/2006/relationships/hyperlink" Target="file:///C:\Users\gpkir\Desktop\&#1055;&#1088;&#1080;&#1083;&#1086;&#1078;&#1077;&#1085;&#1080;&#1077;%20&#1082;%20&#1088;&#1077;&#1075;&#1083;&#1072;&#1084;&#1077;&#1085;&#1090;&#1091;(3).docx" TargetMode="External"/><Relationship Id="rId141" Type="http://schemas.openxmlformats.org/officeDocument/2006/relationships/hyperlink" Target="http://lubytino.ru/" TargetMode="External"/><Relationship Id="rId7" Type="http://schemas.openxmlformats.org/officeDocument/2006/relationships/endnotes" Target="endnotes.xml"/><Relationship Id="rId162" Type="http://schemas.openxmlformats.org/officeDocument/2006/relationships/hyperlink" Target="consultantplus://offline/ref=0BD221B27BFE501D6ACC3AF1620097701C4D42F139F691F74009D52492900DA27D566F10BC1437AC1EC3CDm4t6J" TargetMode="External"/><Relationship Id="rId183" Type="http://schemas.openxmlformats.org/officeDocument/2006/relationships/hyperlink" Target="consultantplus://offline/ref=780A88037B324C3F6BFA1CFE238AAD90A5E040EBB90F2FDA4F54EF19311CCBEECCC31A14D212CAE400K0M" TargetMode="External"/><Relationship Id="rId218" Type="http://schemas.openxmlformats.org/officeDocument/2006/relationships/image" Target="media/image27.png"/><Relationship Id="rId24" Type="http://schemas.openxmlformats.org/officeDocument/2006/relationships/hyperlink" Target="file:///\\192.168.160.2\Documents%20and%20Settings\&#1040;&#1085;&#1103;\&#1056;&#1072;&#1073;&#1086;&#1095;&#1080;&#1081;%20&#1089;&#1090;&#1086;&#1083;\&#1052;&#1054;&#1044;&#1045;&#1051;&#1048;\8\www.vologda-oblast.ru" TargetMode="External"/><Relationship Id="rId45" Type="http://schemas.openxmlformats.org/officeDocument/2006/relationships/hyperlink" Target="consultantplus://offline/ref=D408B7CA19D5BB5DC066AE07569352A715DC371A917756DB3844326197066EE5D538EF636956E4FADF70D206672183F89AA6D36AA91A8A56H9V4L" TargetMode="External"/><Relationship Id="rId66" Type="http://schemas.openxmlformats.org/officeDocument/2006/relationships/hyperlink" Target="http://lubytino.ru/" TargetMode="External"/><Relationship Id="rId87" Type="http://schemas.openxmlformats.org/officeDocument/2006/relationships/hyperlink" Target="consultantplus://offline/ref=41485A72A1D6EC7E2A284232C48326E51129A943E9A7D141A19EA4DB5AB7493EB2CC0883A15179D49375A624153172E9781AEB82FA31A3FE88E0A6XFp8K" TargetMode="External"/><Relationship Id="rId110" Type="http://schemas.openxmlformats.org/officeDocument/2006/relationships/hyperlink" Target="file:///C:\Users\gpkir\Desktop\&#1055;&#1088;&#1080;&#1083;&#1086;&#1078;&#1077;&#1085;&#1080;&#1077;%20&#1082;%20&#1088;&#1077;&#1075;&#1083;&#1072;&#1084;&#1077;&#1085;&#1090;&#1091;(3).docx" TargetMode="External"/><Relationship Id="rId131" Type="http://schemas.openxmlformats.org/officeDocument/2006/relationships/hyperlink" Target="consultantplus://offline/ref=248BBD60C87C3D5BD49072CB94E42F8A816BDFE8FBC93790B3038DB6491BA112F39A251109C2A0FABA4B443483F96C17294F07C7361D667376IDM" TargetMode="External"/><Relationship Id="rId152" Type="http://schemas.openxmlformats.org/officeDocument/2006/relationships/hyperlink" Target="consultantplus://offline/ref=248BBD60C87C3D5BD49073C581E42F8A816CDCE3F3C93790B3038DB6491BA112E19A7D1D0BC7BDFDBB5E1265C67AI5M" TargetMode="External"/><Relationship Id="rId173" Type="http://schemas.openxmlformats.org/officeDocument/2006/relationships/hyperlink" Target="mailto:oeish@yandex.ru" TargetMode="External"/><Relationship Id="rId194" Type="http://schemas.openxmlformats.org/officeDocument/2006/relationships/hyperlink" Target="consultantplus://offline/ref=3CC46EEC6DB5AEA5038EF09215390895C16B0D85C89FBEFF5B61535A3D34A3F705537B42D1Q0UDH" TargetMode="External"/><Relationship Id="rId208" Type="http://schemas.openxmlformats.org/officeDocument/2006/relationships/hyperlink" Target="consultantplus://offline/ref=3CC46EEC6DB5AEA5038EF09215390895C16B0387C990BEFF5B61535A3D34A3F705537B42D304738FQEU3H" TargetMode="External"/><Relationship Id="rId14" Type="http://schemas.openxmlformats.org/officeDocument/2006/relationships/image" Target="media/image3.png"/><Relationship Id="rId35" Type="http://schemas.openxmlformats.org/officeDocument/2006/relationships/hyperlink" Target="consultantplus://offline/ref=248BBD60C87C3D5BD49072CB94E42F8A816BDFE8FBC93790B3038DB6491BA112F39A251109C2A0FABA4B443483F96C17294F07C7361D667376IDM" TargetMode="External"/><Relationship Id="rId56" Type="http://schemas.openxmlformats.org/officeDocument/2006/relationships/hyperlink" Target="consultantplus://offline/ref=6289369182ADB4E902B10CEE158A6D171B6714AF8959DC99B161E0D6C5C138F79FFF97FF4368D12AB165DBE2CD3FB5D94DBC0BE18B13EB4D7AD68842oCp6G" TargetMode="External"/><Relationship Id="rId77" Type="http://schemas.openxmlformats.org/officeDocument/2006/relationships/hyperlink" Target="http://www.gosuslugi.gov35.ru." TargetMode="External"/><Relationship Id="rId100" Type="http://schemas.openxmlformats.org/officeDocument/2006/relationships/image" Target="media/image9.png"/><Relationship Id="rId8" Type="http://schemas.openxmlformats.org/officeDocument/2006/relationships/image" Target="media/image1.jpeg"/><Relationship Id="rId98" Type="http://schemas.openxmlformats.org/officeDocument/2006/relationships/image" Target="media/image7.png"/><Relationship Id="rId121" Type="http://schemas.openxmlformats.org/officeDocument/2006/relationships/hyperlink" Target="consultantplus://offline/ref=48DD66405795DB446DBDEAABA07D2D8043096A62C011A19EF3DEA5622EAE0EEF7AF75E6E95F3FFE246BBD71FCEhDqCG" TargetMode="External"/><Relationship Id="rId142" Type="http://schemas.openxmlformats.org/officeDocument/2006/relationships/hyperlink" Target="mailto:admin_lub@mail.ru" TargetMode="External"/><Relationship Id="rId163" Type="http://schemas.openxmlformats.org/officeDocument/2006/relationships/hyperlink" Target="consultantplus://offline/ref=0BD221B27BFE501D6ACC3AF1620097701C4D42F139F691F74009D52492900DA27D566F10BC1437AC1EC2C5m4t1J" TargetMode="External"/><Relationship Id="rId184" Type="http://schemas.openxmlformats.org/officeDocument/2006/relationships/header" Target="header2.xml"/><Relationship Id="rId219" Type="http://schemas.openxmlformats.org/officeDocument/2006/relationships/image" Target="media/image28.png"/><Relationship Id="rId3" Type="http://schemas.openxmlformats.org/officeDocument/2006/relationships/styles" Target="styles.xml"/><Relationship Id="rId214" Type="http://schemas.openxmlformats.org/officeDocument/2006/relationships/hyperlink" Target="http://www.pandia.ru/text/category/vovlechenie/" TargetMode="External"/><Relationship Id="rId25" Type="http://schemas.openxmlformats.org/officeDocument/2006/relationships/hyperlink" Target="http://www.gosuslugi.ru" TargetMode="External"/><Relationship Id="rId46" Type="http://schemas.openxmlformats.org/officeDocument/2006/relationships/hyperlink" Target="consultantplus://offline/ref=C2A175470A4B273865066485851DEF34987C99A4E8188A1F361A7A7E626DAA35FAA245466D920AF4CA99B14740E31814FB3077AF4780B3CDFD1B34ECQCmDL" TargetMode="External"/><Relationship Id="rId67" Type="http://schemas.openxmlformats.org/officeDocument/2006/relationships/hyperlink" Target="consultantplus://offline/ref=248BBD60C87C3D5BD49072CB94E42F8A816BDFE8FBC93790B3038DB6491BA112F39A251109C2A0FABA4B443483F96C17294F07C7361D667376IDM" TargetMode="External"/><Relationship Id="rId116" Type="http://schemas.openxmlformats.org/officeDocument/2006/relationships/hyperlink" Target="file:///C:\Users\gpkir\Desktop\&#1055;&#1088;&#1080;&#1083;&#1086;&#1078;&#1077;&#1085;&#1080;&#1077;%20&#1082;%20&#1088;&#1077;&#1075;&#1083;&#1072;&#1084;&#1077;&#1085;&#1090;&#1091;(3).docx" TargetMode="External"/><Relationship Id="rId137" Type="http://schemas.openxmlformats.org/officeDocument/2006/relationships/hyperlink" Target="consultantplus://offline/ref=6289369182ADB4E902B10CEE158A6D171B6714AF8959DC99B161E0D6C5C138F79FFF97FF4368D12AB165DBE2CD3FB5D94DBC0BE18B13EB4D7AD68842oCp6G" TargetMode="External"/><Relationship Id="rId158" Type="http://schemas.openxmlformats.org/officeDocument/2006/relationships/hyperlink" Target="https://mfc53.nov.ru/" TargetMode="External"/><Relationship Id="rId20" Type="http://schemas.openxmlformats.org/officeDocument/2006/relationships/hyperlink" Target="consultantplus://offline/ref=9795AFEC82C1EB54093CD82A199389AE5D9C2A8E68066AD773153192C5403B3738469151D8DAEDCA0667E%20" TargetMode="External"/><Relationship Id="rId41" Type="http://schemas.openxmlformats.org/officeDocument/2006/relationships/hyperlink" Target="consultantplus://offline/ref=D408B7CA19D5BB5DC066AE07569352A715DC371A917756DB3844326197066EE5D538EF636956E5FBD870D206672183F89AA6D36AA91A8A56H9V4L" TargetMode="External"/><Relationship Id="rId62" Type="http://schemas.openxmlformats.org/officeDocument/2006/relationships/hyperlink" Target="mailto:otdt.adm@yandex.ru" TargetMode="External"/><Relationship Id="rId83" Type="http://schemas.openxmlformats.org/officeDocument/2006/relationships/hyperlink" Target="consultantplus://offline/ref=6289369182ADB4E902B10CEE158A6D171B6714AF8959DC99B161E0D6C5C138F79FFF97FF4368D12AB165DBE1CF3FB5D94DBC0BE18B13EB4D7AD68842oCp6G" TargetMode="External"/><Relationship Id="rId88" Type="http://schemas.openxmlformats.org/officeDocument/2006/relationships/hyperlink" Target="file:///C:\Users\Eatih\Desktop\&#1042;&#1045;&#1057;&#1058;&#1053;&#1048;&#1050;%20&#1044;&#1091;&#1084;&#1072;\AppData\m.h.suleymanov\Downloads\mfclubitino@yandex.ru" TargetMode="External"/><Relationship Id="rId111" Type="http://schemas.openxmlformats.org/officeDocument/2006/relationships/hyperlink" Target="file:///C:\Users\gpkir\Desktop\&#1055;&#1088;&#1080;&#1083;&#1086;&#1078;&#1077;&#1085;&#1080;&#1077;%20&#1082;%20&#1088;&#1077;&#1075;&#1083;&#1072;&#1084;&#1077;&#1085;&#1090;&#1091;(3).docx" TargetMode="External"/><Relationship Id="rId132" Type="http://schemas.openxmlformats.org/officeDocument/2006/relationships/hyperlink" Target="consultantplus://offline/ref=248BBD60C87C3D5BD49073C581E42F8A816CDCE3F3C93790B3038DB6491BA112E19A7D1D0BC7BDFDBB5E1265C67AI5M" TargetMode="External"/><Relationship Id="rId153" Type="http://schemas.openxmlformats.org/officeDocument/2006/relationships/hyperlink" Target="consultantplus://offline/ref=248BBD60C87C3D5BD49073C581E42F8A806EDFEDF6C73790B3038DB6491BA112E19A7D1D0BC7BDFDBB5E1265C67AI5M" TargetMode="External"/><Relationship Id="rId174" Type="http://schemas.openxmlformats.org/officeDocument/2006/relationships/hyperlink" Target="https://lyubytinskij-r49.gosweb.gosuslugi.ru/" TargetMode="External"/><Relationship Id="rId179" Type="http://schemas.openxmlformats.org/officeDocument/2006/relationships/hyperlink" Target="mailto:narodniy.byudjet@yandex.ru" TargetMode="External"/><Relationship Id="rId195" Type="http://schemas.openxmlformats.org/officeDocument/2006/relationships/hyperlink" Target="consultantplus://offline/ref=3CC46EEC6DB5AEA5038EF09215390895C16B0D85C89FBEFF5B61535A3D34A3F705537B42D7Q0U1H" TargetMode="External"/><Relationship Id="rId209" Type="http://schemas.openxmlformats.org/officeDocument/2006/relationships/hyperlink" Target="consultantplus://offline/ref=3CC46EEC6DB5AEA5038EF09215390895C16B0387C990BEFF5B61535A3D34A3F705537B42D304738DQEUEH" TargetMode="External"/><Relationship Id="rId190" Type="http://schemas.openxmlformats.org/officeDocument/2006/relationships/hyperlink" Target="consultantplus://offline/ref=3CC46EEC6DB5AEA5038EF09215390895C16B0387C990BEFF5B61535A3D34A3F705537B40DBQ0U5H" TargetMode="External"/><Relationship Id="rId204" Type="http://schemas.openxmlformats.org/officeDocument/2006/relationships/hyperlink" Target="consultantplus://offline/ref=3CC46EEC6DB5AEA5038EF09215390895C16B0D85C89FBEFF5B61535A3D34A3F705537B42D304748EQEU7H" TargetMode="External"/><Relationship Id="rId220" Type="http://schemas.openxmlformats.org/officeDocument/2006/relationships/image" Target="media/image29.png"/><Relationship Id="rId225"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consultantplus://offline/ref=248BBD60C87C3D5BD49073C581E42F8A816CDCE3F3C93790B3038DB6491BA112E19A7D1D0BC7BDFDBB5E1265C67AI5M" TargetMode="External"/><Relationship Id="rId57" Type="http://schemas.openxmlformats.org/officeDocument/2006/relationships/hyperlink" Target="consultantplus://offline/ref=6289369182ADB4E902B10CEE158A6D171B6714AF8959DC99B161E0D6C5C138F79FFF97FF4368D12AB165DBE1CF3FB5D94DBC0BE18B13EB4D7AD68842oCp6G" TargetMode="External"/><Relationship Id="rId106" Type="http://schemas.openxmlformats.org/officeDocument/2006/relationships/image" Target="media/image15.png"/><Relationship Id="rId127" Type="http://schemas.openxmlformats.org/officeDocument/2006/relationships/image" Target="media/image19.png"/><Relationship Id="rId10" Type="http://schemas.openxmlformats.org/officeDocument/2006/relationships/hyperlink" Target="http://docs.cntd.ru/document/902271495" TargetMode="External"/><Relationship Id="rId31" Type="http://schemas.openxmlformats.org/officeDocument/2006/relationships/hyperlink" Target="consultantplus://offline/ref=5E3E9368FD19FB048CCC187DEF1610A382B7BAE63563698C0F536E6BE528EFEC6631D8B8E609874D7B26CB60A8E0B03AFA0ED0A4884DFC1508z9L" TargetMode="External"/><Relationship Id="rId52" Type="http://schemas.openxmlformats.org/officeDocument/2006/relationships/hyperlink" Target="mailto:otd.adm.alexeev@yandex.ru" TargetMode="External"/><Relationship Id="rId73" Type="http://schemas.openxmlformats.org/officeDocument/2006/relationships/hyperlink" Target="https://mfc53.nov.ru/" TargetMode="External"/><Relationship Id="rId78" Type="http://schemas.openxmlformats.org/officeDocument/2006/relationships/hyperlink" Target="file:///C:\Users\Eatih\Desktop\&#1042;&#1045;&#1057;&#1058;&#1053;&#1048;&#1050;%20&#1044;&#1091;&#1084;&#1072;\AppData\m.h.suleymanov\Downloads\mfclubitino@yandex.ru" TargetMode="External"/><Relationship Id="rId94" Type="http://schemas.openxmlformats.org/officeDocument/2006/relationships/hyperlink" Target="http://lubytino.ru" TargetMode="External"/><Relationship Id="rId99" Type="http://schemas.openxmlformats.org/officeDocument/2006/relationships/image" Target="media/image8.png"/><Relationship Id="rId101" Type="http://schemas.openxmlformats.org/officeDocument/2006/relationships/image" Target="media/image10.png"/><Relationship Id="rId122" Type="http://schemas.openxmlformats.org/officeDocument/2006/relationships/hyperlink" Target="consultantplus://offline/ref=48DD66405795DB446DBDEAABA07D2D8043096A62C011A19EF3DEA5622EAE0EEF7AF75E6E95F3FFE246BBD71FCEhDqCG" TargetMode="External"/><Relationship Id="rId143" Type="http://schemas.openxmlformats.org/officeDocument/2006/relationships/hyperlink" Target="http://www.gosuslugi.ru" TargetMode="External"/><Relationship Id="rId148" Type="http://schemas.openxmlformats.org/officeDocument/2006/relationships/hyperlink" Target="mailto:fgu53@u53.rosreestr.ru" TargetMode="External"/><Relationship Id="rId164" Type="http://schemas.openxmlformats.org/officeDocument/2006/relationships/hyperlink" Target="file:///C:\Users\Eatih\Desktop\AppData\Local\&#1055;&#1088;&#1086;&#1077;&#1082;&#1090;%20&#1087;&#1086;&#1089;&#1090;&#1072;&#1085;&#1086;&#1074;&#1083;&#1077;&#1085;&#1080;&#1103;%20&#1086;%20&#1087;&#1088;&#1086;&#1077;&#1082;&#1090;&#1085;&#1086;&#1084;%20&#1091;&#1087;&#1088;&#1072;&#1074;&#1083;&#1077;&#1085;&#1080;&#1080;%20&#1052;&#1056;.docx" TargetMode="External"/><Relationship Id="rId169" Type="http://schemas.openxmlformats.org/officeDocument/2006/relationships/hyperlink" Target="http://pgu.nov.ru" TargetMode="External"/><Relationship Id="rId18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file:///C:\Users\Eatih\&#1055;&#1088;&#1086;&#1077;&#1082;&#1090;%20&#1053;&#1072;&#1088;&#1086;&#1076;&#1085;&#1099;&#1081;%20&#1073;&#1102;&#1076;&#1078;&#1077;&#1090;.doc" TargetMode="External"/><Relationship Id="rId210" Type="http://schemas.openxmlformats.org/officeDocument/2006/relationships/hyperlink" Target="consultantplus://offline/ref=3CC46EEC6DB5AEA5038EF09215390895C16B0387C990BEFF5B61535A3D34A3F705537B42D3047588QEUFH" TargetMode="External"/><Relationship Id="rId215" Type="http://schemas.openxmlformats.org/officeDocument/2006/relationships/image" Target="media/image24.png"/><Relationship Id="rId26" Type="http://schemas.openxmlformats.org/officeDocument/2006/relationships/hyperlink" Target="http://www.pgu.novreg.ru." TargetMode="External"/><Relationship Id="rId47" Type="http://schemas.openxmlformats.org/officeDocument/2006/relationships/hyperlink" Target="https://mfc53.nov.ru/" TargetMode="External"/><Relationship Id="rId68" Type="http://schemas.openxmlformats.org/officeDocument/2006/relationships/hyperlink" Target="consultantplus://offline/ref=248BBD60C87C3D5BD49073C581E42F8A816CDCE3F3C93790B3038DB6491BA112E19A7D1D0BC7BDFDBB5E1265C67AI5M" TargetMode="External"/><Relationship Id="rId89" Type="http://schemas.openxmlformats.org/officeDocument/2006/relationships/hyperlink" Target="consultantplus://offline/ref=E136D54B6224F29D5F4A04C7944BEDAFFB82ECBE7A74FE273D4DD23885CFEDCFvAE9M" TargetMode="External"/><Relationship Id="rId112" Type="http://schemas.openxmlformats.org/officeDocument/2006/relationships/hyperlink" Target="file:///C:\Users\gpkir\Desktop\&#1055;&#1088;&#1080;&#1083;&#1086;&#1078;&#1077;&#1085;&#1080;&#1077;%20&#1082;%20&#1088;&#1077;&#1075;&#1083;&#1072;&#1084;&#1077;&#1085;&#1090;&#1091;(3).docx" TargetMode="External"/><Relationship Id="rId133" Type="http://schemas.openxmlformats.org/officeDocument/2006/relationships/hyperlink" Target="consultantplus://offline/ref=248BBD60C87C3D5BD49073C581E42F8A806EDFEDF6C73790B3038DB6491BA112E19A7D1D0BC7BDFDBB5E1265C67AI5M" TargetMode="External"/><Relationship Id="rId154" Type="http://schemas.openxmlformats.org/officeDocument/2006/relationships/hyperlink" Target="consultantplus://offline/ref=6289369182ADB4E902B10CEE158A6D171B6714AF8959DC99B161E0D6C5C138F79FFF97FF4368D12AB165DBE2CD3FB5D94DBC0BE18B13EB4D7AD68842oCp6G" TargetMode="External"/><Relationship Id="rId175" Type="http://schemas.openxmlformats.org/officeDocument/2006/relationships/hyperlink" Target="http://www.gosuslugi.ru" TargetMode="External"/><Relationship Id="rId196" Type="http://schemas.openxmlformats.org/officeDocument/2006/relationships/hyperlink" Target="consultantplus://offline/ref=3CC46EEC6DB5AEA5038EF09215390895C16B0D85C89FBEFF5B61535A3D34A3F705537B42D0Q0U6H" TargetMode="External"/><Relationship Id="rId200" Type="http://schemas.openxmlformats.org/officeDocument/2006/relationships/hyperlink" Target="consultantplus://offline/ref=3CC46EEC6DB5AEA5038EF09215390895C16B0D85C89FBEFF5B61535A3D34A3F705537B42D3047383QEU6H" TargetMode="External"/><Relationship Id="rId16" Type="http://schemas.openxmlformats.org/officeDocument/2006/relationships/image" Target="media/image5.png"/><Relationship Id="rId221" Type="http://schemas.openxmlformats.org/officeDocument/2006/relationships/image" Target="media/image30.png"/><Relationship Id="rId37" Type="http://schemas.openxmlformats.org/officeDocument/2006/relationships/hyperlink" Target="consultantplus://offline/ref=248BBD60C87C3D5BD49073C581E42F8A806EDFEDF6C73790B3038DB6491BA112E19A7D1D0BC7BDFDBB5E1265C67AI5M" TargetMode="External"/><Relationship Id="rId58" Type="http://schemas.openxmlformats.org/officeDocument/2006/relationships/hyperlink" Target="consultantplus://offline/ref=6289369182ADB4E902B10CEE158A6D171B6714AF8959DC99B161E0D6C5C138F79FFF97FF4368D12AB165DBE2CD3FB5D94DBC0BE18B13EB4D7AD68842oCp6G" TargetMode="External"/><Relationship Id="rId79" Type="http://schemas.openxmlformats.org/officeDocument/2006/relationships/hyperlink" Target="consultantplus://offline/ref=248BBD60C87C3D5BD49072CB94E42F8A816BDFE8FBC93790B3038DB6491BA112F39A251109C2A0FABA4B443483F96C17294F07C7361D667376IDM" TargetMode="External"/><Relationship Id="rId102" Type="http://schemas.openxmlformats.org/officeDocument/2006/relationships/image" Target="media/image11.png"/><Relationship Id="rId123" Type="http://schemas.openxmlformats.org/officeDocument/2006/relationships/hyperlink" Target="consultantplus://offline/ref=48DD66405795DB446DBDEAABA07D2D8043096A62C011A19EF3DEA5622EAE0EEF68F7066297F1E8E04CAE814E888BCD5AE216D7A629D8FF8BhBq1G" TargetMode="External"/><Relationship Id="rId144" Type="http://schemas.openxmlformats.org/officeDocument/2006/relationships/hyperlink" Target="http://pgu.nov.ru" TargetMode="External"/><Relationship Id="rId90" Type="http://schemas.openxmlformats.org/officeDocument/2006/relationships/hyperlink" Target="consultantplus://offline/ref=F0521229D33B9D339B96B5A7BF78EC4361DFAB25C9F561BFA635579A4D59C68C2667E9BD3F78559C5963923B1282687782D6B3648D26B72CdDh3I" TargetMode="External"/><Relationship Id="rId165" Type="http://schemas.openxmlformats.org/officeDocument/2006/relationships/hyperlink" Target="file:///C:\Users\Eatih\Desktop\AppData\Local\&#1055;&#1088;&#1086;&#1077;&#1082;&#1090;%20&#1087;&#1086;&#1089;&#1090;&#1072;&#1085;&#1086;&#1074;&#1083;&#1077;&#1085;&#1080;&#1103;%20&#1086;%20&#1087;&#1088;&#1086;&#1077;&#1082;&#1090;&#1085;&#1086;&#1084;%20&#1091;&#1087;&#1088;&#1072;&#1074;&#1083;&#1077;&#1085;&#1080;&#1080;%20&#1052;&#1056;.docx" TargetMode="External"/><Relationship Id="rId186" Type="http://schemas.openxmlformats.org/officeDocument/2006/relationships/hyperlink" Target="file:///C:\Users\Eatih\Desktop\&#1042;&#1045;&#1057;&#1058;&#1053;&#1048;&#1050;%20&#1044;&#1091;&#1084;&#1072;\&#1053;&#1052;&#1055;&#1046;&#1061;.docx" TargetMode="External"/><Relationship Id="rId211" Type="http://schemas.openxmlformats.org/officeDocument/2006/relationships/hyperlink" Target="consultantplus://offline/ref=3CC46EEC6DB5AEA5038EF09215390895C16B0D85C89FBEFF5B61535A3D34A3F705537B42D304748EQEU2H" TargetMode="External"/><Relationship Id="rId27" Type="http://schemas.openxmlformats.org/officeDocument/2006/relationships/hyperlink" Target="file:///\\192.168.160.2\Ecommon\&#1054;&#1073;&#1097;&#1080;&#1081;%20&#1086;&#1090;&#1076;&#1077;&#1083;\Downloads\mfclubitino@yandex.ru" TargetMode="External"/><Relationship Id="rId48" Type="http://schemas.openxmlformats.org/officeDocument/2006/relationships/hyperlink" Target="consultantplus://offline/ref=41485A72A1D6EC7E2A284232C48326E51129A943E9A7D141A19EA4DB5AB7493EB2CC0883A15179D49375A624153172E9781AEB82FA31A3FE88E0A6XFp8K" TargetMode="External"/><Relationship Id="rId69" Type="http://schemas.openxmlformats.org/officeDocument/2006/relationships/hyperlink" Target="consultantplus://offline/ref=248BBD60C87C3D5BD49073C581E42F8A806EDFEDF6C73790B3038DB6491BA112E19A7D1D0BC7BDFDBB5E1265C67AI5M" TargetMode="External"/><Relationship Id="rId113" Type="http://schemas.openxmlformats.org/officeDocument/2006/relationships/hyperlink" Target="consultantplus://offline/ref=48DD66405795DB446DBDEAABA07D2D80430B6E6FC113A19EF3DEA5622EAE0EEF7AF75E6E95F3FFE246BBD71FCEhDqCG" TargetMode="External"/><Relationship Id="rId134" Type="http://schemas.openxmlformats.org/officeDocument/2006/relationships/hyperlink" Target="consultantplus://offline/ref=6289369182ADB4E902B10CEE158A6D171B6714AF8959DC99B161E0D6C5C138F79FFF97FF4368D12AB165DBE2CD3FB5D94DBC0BE18B13EB4D7AD68842oCp6G" TargetMode="External"/><Relationship Id="rId80" Type="http://schemas.openxmlformats.org/officeDocument/2006/relationships/hyperlink" Target="consultantplus://offline/ref=248BBD60C87C3D5BD49073C581E42F8A816CDCE3F3C93790B3038DB6491BA112E19A7D1D0BC7BDFDBB5E1265C67AI5M" TargetMode="External"/><Relationship Id="rId155" Type="http://schemas.openxmlformats.org/officeDocument/2006/relationships/hyperlink" Target="consultantplus://offline/ref=6289369182ADB4E902B10CEE158A6D171B6714AF8959DC99B161E0D6C5C138F79FFF97FF4368D12AB165DBE1CF3FB5D94DBC0BE18B13EB4D7AD68842oCp6G" TargetMode="External"/><Relationship Id="rId176" Type="http://schemas.openxmlformats.org/officeDocument/2006/relationships/hyperlink" Target="http://pgu.nov.ru" TargetMode="External"/><Relationship Id="rId197" Type="http://schemas.openxmlformats.org/officeDocument/2006/relationships/hyperlink" Target="consultantplus://offline/ref=3CC46EEC6DB5AEA5038EF09215390895C16A0A89CA90BEFF5B61535A3DQ3U4H" TargetMode="External"/><Relationship Id="rId201" Type="http://schemas.openxmlformats.org/officeDocument/2006/relationships/hyperlink" Target="consultantplus://offline/ref=3CC46EEC6DB5AEA5038EF09215390895C0620A86C790BEFF5B61535A3DQ3U4H" TargetMode="External"/><Relationship Id="rId222" Type="http://schemas.openxmlformats.org/officeDocument/2006/relationships/image" Target="media/image31.png"/><Relationship Id="rId17" Type="http://schemas.openxmlformats.org/officeDocument/2006/relationships/hyperlink" Target="http://www.gosuslugi.ru/" TargetMode="External"/><Relationship Id="rId38" Type="http://schemas.openxmlformats.org/officeDocument/2006/relationships/hyperlink" Target="consultantplus://offline/ref=6289369182ADB4E902B10CEE158A6D171B6714AF8959DC99B161E0D6C5C138F79FFF97FF4368D12AB165DBE1CF3FB5D94DBC0BE18B13EB4D7AD68842oCp6G" TargetMode="External"/><Relationship Id="rId59" Type="http://schemas.openxmlformats.org/officeDocument/2006/relationships/hyperlink" Target="consultantplus://offline/ref=6289369182ADB4E902B10CEE158A6D171B6714AF8959DC99B161E0D6C5C138F79FFF97FF4368D12AB165DBE2CD3FB5D94DBC0BE18B13EB4D7AD68842oCp6G" TargetMode="External"/><Relationship Id="rId103" Type="http://schemas.openxmlformats.org/officeDocument/2006/relationships/image" Target="media/image12.png"/><Relationship Id="rId124" Type="http://schemas.openxmlformats.org/officeDocument/2006/relationships/hyperlink" Target="consultantplus://offline/ref=48DD66405795DB446DBDEAABA07D2D8044026063C712A19EF3DEA5622EAE0EEF7AF75E6E95F3FFE246BBD71FCEhDqCG" TargetMode="External"/><Relationship Id="rId70" Type="http://schemas.openxmlformats.org/officeDocument/2006/relationships/hyperlink" Target="consultantplus://offline/ref=6289369182ADB4E902B10CEE158A6D171B6714AF8959DC99B161E0D6C5C138F79FFF97FF4368D12AB165DBE1CF3FB5D94DBC0BE18B13EB4D7AD68842oCp6G" TargetMode="External"/><Relationship Id="rId91" Type="http://schemas.openxmlformats.org/officeDocument/2006/relationships/hyperlink" Target="consultantplus://offline/ref=F0521229D33B9D339B96B5A7BF78EC4361DFAB25C9F561BFA635579A4D59C68C2667E9BD3F7854965B63923B1282687782D6B3648D26B72CdDh3I" TargetMode="External"/><Relationship Id="rId145" Type="http://schemas.openxmlformats.org/officeDocument/2006/relationships/hyperlink" Target="http://www.mfc53.novreg.ru" TargetMode="External"/><Relationship Id="rId166" Type="http://schemas.openxmlformats.org/officeDocument/2006/relationships/image" Target="media/image23.wmf"/><Relationship Id="rId187" Type="http://schemas.openxmlformats.org/officeDocument/2006/relationships/hyperlink" Target="consultantplus://offline/ref=3CC46EEC6DB5AEA5038EF09215390895C16B0387C990BEFF5B61535A3D34A3F705537B42D3057882QEU0H" TargetMode="External"/><Relationship Id="rId1" Type="http://schemas.openxmlformats.org/officeDocument/2006/relationships/customXml" Target="../customXml/item1.xml"/><Relationship Id="rId212" Type="http://schemas.openxmlformats.org/officeDocument/2006/relationships/hyperlink" Target="consultantplus://offline/ref=3CC46EEC6DB5AEA5038EF09215390895C16B0D85C89FBEFF5B61535A3D34A3F705537B42D304748DQEU4H" TargetMode="External"/><Relationship Id="rId28" Type="http://schemas.openxmlformats.org/officeDocument/2006/relationships/hyperlink" Target="http://www.gosuslugi.ru/)" TargetMode="External"/><Relationship Id="rId49" Type="http://schemas.openxmlformats.org/officeDocument/2006/relationships/hyperlink" Target="file:///C:\Users\Eatih\Desktop\&#1042;&#1045;&#1057;&#1058;&#1053;&#1048;&#1050;%20&#1044;&#1091;&#1084;&#1072;\&#1055;&#1056;&#1054;&#1045;&#1050;&#1058;%20&#1091;&#1090;&#1074;&#1077;&#1088;&#1078;&#1076;.&#1040;&#1056;%20%20&#1042;&#1099;&#1076;&#1072;&#1095;&#1072;%20&#1089;&#1087;&#1088;&#1072;&#1074;&#1086;&#1082;,&#1074;&#1099;&#1087;&#1080;&#1089;&#1086;&#1082;%20&#1080;&#1079;%20&#1087;&#1086;&#1093;.&#1082;&#1085;&#1080;&#1075;(13.04.20).doc" TargetMode="External"/><Relationship Id="rId114" Type="http://schemas.openxmlformats.org/officeDocument/2006/relationships/hyperlink" Target="file:///C:\Users\gpkir\Desktop\&#1055;&#1088;&#1080;&#1083;&#1086;&#1078;&#1077;&#1085;&#1080;&#1077;%20&#1082;%20&#1088;&#1077;&#1075;&#1083;&#1072;&#1084;&#1077;&#1085;&#1090;&#1091;(3).docx" TargetMode="External"/><Relationship Id="rId60" Type="http://schemas.openxmlformats.org/officeDocument/2006/relationships/hyperlink" Target="http://docs.cntd.ru/document/9046215" TargetMode="External"/><Relationship Id="rId81" Type="http://schemas.openxmlformats.org/officeDocument/2006/relationships/hyperlink" Target="consultantplus://offline/ref=248BBD60C87C3D5BD49073C581E42F8A806EDFEDF6C73790B3038DB6491BA112E19A7D1D0BC7BDFDBB5E1265C67AI5M" TargetMode="External"/><Relationship Id="rId135" Type="http://schemas.openxmlformats.org/officeDocument/2006/relationships/hyperlink" Target="consultantplus://offline/ref=6289369182ADB4E902B10CEE158A6D171B6714AF8959DC99B161E0D6C5C138F79FFF97FF4368D12AB165DBE1CF3FB5D94DBC0BE18B13EB4D7AD68842oCp6G" TargetMode="External"/><Relationship Id="rId156" Type="http://schemas.openxmlformats.org/officeDocument/2006/relationships/hyperlink" Target="consultantplus://offline/ref=6289369182ADB4E902B10CEE158A6D171B6714AF8959DC99B161E0D6C5C138F79FFF97FF4368D12AB165DBE2CD3FB5D94DBC0BE18B13EB4D7AD68842oCp6G" TargetMode="External"/><Relationship Id="rId177" Type="http://schemas.openxmlformats.org/officeDocument/2006/relationships/hyperlink" Target="file:///C:\Users\Eatih\Desktop\&#1042;&#1045;&#1057;&#1058;&#1053;&#1048;&#1050;%20&#1044;&#1091;&#1084;&#1072;\&#1058;&#1080;&#1087;&#1086;&#1074;&#1086;&#1081;%20&#1088;&#1077;&#1075;&#1083;&#1072;&#1084;&#1077;&#1085;&#1090;%20&#1086;&#1088;&#1075;&#1072;&#1085;&#1080;&#1079;&#1072;&#1094;&#1080;&#1103;%20&#1088;&#1086;&#1079;&#1085;&#1080;&#1095;&#1085;&#1086;&#1075;&#1086;%20&#1088;&#1099;&#1085;&#1082;&#1072;.doc" TargetMode="External"/><Relationship Id="rId198" Type="http://schemas.openxmlformats.org/officeDocument/2006/relationships/hyperlink" Target="consultantplus://offline/ref=3CC46EEC6DB5AEA5038EF09215390895C16B0D85C89FBEFF5B61535A3DQ3U4H" TargetMode="External"/><Relationship Id="rId202" Type="http://schemas.openxmlformats.org/officeDocument/2006/relationships/hyperlink" Target="consultantplus://offline/ref=3CC46EEC6DB5AEA5038EF09215390895C0620A86C790BEFF5B61535A3DQ3U4H" TargetMode="External"/><Relationship Id="rId223" Type="http://schemas.openxmlformats.org/officeDocument/2006/relationships/image" Target="media/image32.png"/><Relationship Id="rId18" Type="http://schemas.openxmlformats.org/officeDocument/2006/relationships/image" Target="media/image6.png"/><Relationship Id="rId39" Type="http://schemas.openxmlformats.org/officeDocument/2006/relationships/hyperlink" Target="consultantplus://offline/ref=6289369182ADB4E902B10CEE158A6D171B6714AF8959DC99B161E0D6C5C138F79FFF97FF4368D12AB165DBE2CD3FB5D94DBC0BE18B13EB4D7AD68842oCp6G" TargetMode="External"/><Relationship Id="rId50" Type="http://schemas.openxmlformats.org/officeDocument/2006/relationships/hyperlink" Target="file:///C:\Users\Eatih\Desktop\&#1042;&#1045;&#1057;&#1058;&#1053;&#1048;&#1050;%20&#1044;&#1091;&#1084;&#1072;\&#1055;&#1056;&#1054;&#1045;&#1050;&#1058;%20&#1091;&#1090;&#1074;&#1077;&#1088;&#1078;&#1076;.&#1040;&#1056;%20%20&#1042;&#1099;&#1076;&#1072;&#1095;&#1072;%20&#1089;&#1087;&#1088;&#1072;&#1074;&#1086;&#1082;,&#1074;&#1099;&#1087;&#1080;&#1089;&#1086;&#1082;%20&#1080;&#1079;%20&#1087;&#1086;&#1093;.&#1082;&#1085;&#1080;&#1075;(13.04.20).doc" TargetMode="External"/><Relationship Id="rId104" Type="http://schemas.openxmlformats.org/officeDocument/2006/relationships/image" Target="media/image13.png"/><Relationship Id="rId125" Type="http://schemas.openxmlformats.org/officeDocument/2006/relationships/hyperlink" Target="consultantplus://offline/ref=48DD66405795DB446DBDEAABA07D2D8044026063C712A19EF3DEA5622EAE0EEF7AF75E6E95F3FFE246BBD71FCEhDqCG" TargetMode="External"/><Relationship Id="rId146" Type="http://schemas.openxmlformats.org/officeDocument/2006/relationships/hyperlink" Target="http://mfc@novreg.ru/" TargetMode="External"/><Relationship Id="rId167" Type="http://schemas.openxmlformats.org/officeDocument/2006/relationships/hyperlink" Target="mailto:oeish@yandex.ru" TargetMode="External"/><Relationship Id="rId188" Type="http://schemas.openxmlformats.org/officeDocument/2006/relationships/hyperlink" Target="consultantplus://offline/ref=3CC46EEC6DB5AEA5038EF09215390895C16B0D85C89FBEFF5B61535A3DQ3U4H" TargetMode="External"/><Relationship Id="rId71" Type="http://schemas.openxmlformats.org/officeDocument/2006/relationships/hyperlink" Target="consultantplus://offline/ref=6289369182ADB4E902B10CEE158A6D171B6714AF8959DC99B161E0D6C5C138F79FFF97FF4368D12AB165DBE2CD3FB5D94DBC0BE18B13EB4D7AD68842oCp6G" TargetMode="External"/><Relationship Id="rId92" Type="http://schemas.openxmlformats.org/officeDocument/2006/relationships/hyperlink" Target="file:///C:\Users\Eatih\Desktop\&#1042;&#1045;&#1057;&#1058;&#1053;&#1048;&#1050;%20&#1044;&#1091;&#1084;&#1072;\&#1042;&#1077;&#1089;&#1090;&#1085;&#1080;&#1082;%20&#1086;&#1082;&#1088;&#1091;&#1075;&#1072;%202026%20&#1075;&#1086;&#1076;\oeish@yandex.ru" TargetMode="External"/><Relationship Id="rId213" Type="http://schemas.openxmlformats.org/officeDocument/2006/relationships/hyperlink" Target="consultantplus://offline/ref=3CC46EEC6DB5AEA5038EF09215390895C16B0387C990BEFF5B61535A3DQ3U4H" TargetMode="External"/><Relationship Id="rId2" Type="http://schemas.openxmlformats.org/officeDocument/2006/relationships/numbering" Target="numbering.xml"/><Relationship Id="rId29" Type="http://schemas.openxmlformats.org/officeDocument/2006/relationships/hyperlink" Target="consultantplus://offline/ref=C5FA7CF1AE852D67706F4DED2FC282106A0BC267D01AC51C7AD5C6005E5420896723C0F391B6088FFDA86819B9D8654D09F0AB24221Ee8I" TargetMode="External"/><Relationship Id="rId40" Type="http://schemas.openxmlformats.org/officeDocument/2006/relationships/hyperlink" Target="consultantplus://offline/ref=6289369182ADB4E902B10CEE158A6D171B6714AF8959DC99B161E0D6C5C138F79FFF97FF4368D12AB165DBE2CD3FB5D94DBC0BE18B13EB4D7AD68842oCp6G" TargetMode="External"/><Relationship Id="rId115" Type="http://schemas.openxmlformats.org/officeDocument/2006/relationships/hyperlink" Target="file:///C:\Users\gpkir\Desktop\&#1055;&#1088;&#1080;&#1083;&#1086;&#1078;&#1077;&#1085;&#1080;&#1077;%20&#1082;%20&#1088;&#1077;&#1075;&#1083;&#1072;&#1084;&#1077;&#1085;&#1090;&#1091;(3).docx" TargetMode="External"/><Relationship Id="rId136" Type="http://schemas.openxmlformats.org/officeDocument/2006/relationships/hyperlink" Target="consultantplus://offline/ref=6289369182ADB4E902B10CEE158A6D171B6714AF8959DC99B161E0D6C5C138F79FFF97FF4368D12AB165DBE2CD3FB5D94DBC0BE18B13EB4D7AD68842oCp6G" TargetMode="External"/><Relationship Id="rId157" Type="http://schemas.openxmlformats.org/officeDocument/2006/relationships/hyperlink" Target="consultantplus://offline/ref=6289369182ADB4E902B10CEE158A6D171B6714AF8959DC99B161E0D6C5C138F79FFF97FF4368D12AB165DBE2CD3FB5D94DBC0BE18B13EB4D7AD68842oCp6G" TargetMode="External"/><Relationship Id="rId178" Type="http://schemas.openxmlformats.org/officeDocument/2006/relationships/hyperlink" Target="consultantplus://offline/ref=80666507D58D38B78CFC6386C46810E91A81E2BC5F7C7B7365515E5635799BD8E880C23E32A7A76AtC5FL" TargetMode="External"/><Relationship Id="rId61" Type="http://schemas.openxmlformats.org/officeDocument/2006/relationships/hyperlink" Target="mailto:%20admin_lub@mail.ru" TargetMode="External"/><Relationship Id="rId82" Type="http://schemas.openxmlformats.org/officeDocument/2006/relationships/hyperlink" Target="consultantplus://offline/ref=6289369182ADB4E902B10CEE158A6D171B6714AF8959DC99B161E0D6C5C138F79FFF97FF4368D12AB165DBE2CD3FB5D94DBC0BE18B13EB4D7AD68842oCp6G" TargetMode="External"/><Relationship Id="rId199" Type="http://schemas.openxmlformats.org/officeDocument/2006/relationships/hyperlink" Target="consultantplus://offline/ref=3CC46EEC6DB5AEA5038EF09215390895C16B0D85C89FBEFF5B61535A3D34A3F705537B42D304738DQEU2H" TargetMode="External"/><Relationship Id="rId203" Type="http://schemas.openxmlformats.org/officeDocument/2006/relationships/hyperlink" Target="consultantplus://offline/ref=3CC46EEC6DB5AEA5038EF09215390895C16B0D85C89FBEFF5B61535A3D34A3F705537B42D304748AQEU0H" TargetMode="External"/><Relationship Id="rId19" Type="http://schemas.openxmlformats.org/officeDocument/2006/relationships/hyperlink" Target="consultantplus://offline/ref=9795AFEC82C1EB54093CD82A199389AE5D9C2A8E68066AD773153192C5403B3738469151D8DAEDCA0667E%20" TargetMode="External"/><Relationship Id="rId224" Type="http://schemas.openxmlformats.org/officeDocument/2006/relationships/header" Target="header4.xml"/><Relationship Id="rId30" Type="http://schemas.openxmlformats.org/officeDocument/2006/relationships/hyperlink" Target="consultantplus://offline/ref=8A17C20CAA7E96EFC6228537E7BE6FE5E7D48118AD87FC9D2D8A679BEB502ED04C2402645AAABAB4A0B54420C57A4974DA9F3B2EE9A1479161618EF5dAI" TargetMode="External"/><Relationship Id="rId105" Type="http://schemas.openxmlformats.org/officeDocument/2006/relationships/image" Target="media/image14.png"/><Relationship Id="rId126" Type="http://schemas.openxmlformats.org/officeDocument/2006/relationships/image" Target="media/image18.png"/><Relationship Id="rId147" Type="http://schemas.openxmlformats.org/officeDocument/2006/relationships/hyperlink" Target="http://fkprf.ru/About/Contacts/53" TargetMode="External"/><Relationship Id="rId168" Type="http://schemas.openxmlformats.org/officeDocument/2006/relationships/hyperlink" Target="http://www.gosuslugi.ru" TargetMode="External"/><Relationship Id="rId51" Type="http://schemas.openxmlformats.org/officeDocument/2006/relationships/hyperlink" Target="mailto:%20admin_lub@mail.ru" TargetMode="External"/><Relationship Id="rId72" Type="http://schemas.openxmlformats.org/officeDocument/2006/relationships/hyperlink" Target="consultantplus://offline/ref=C2A175470A4B273865066485851DEF34987C99A4E8188A1F361A7A7E626DAA35FAA245466D920AF4CA99B14740E31814FB3077AF4780B3CDFD1B34ECQCmDL" TargetMode="External"/><Relationship Id="rId93" Type="http://schemas.openxmlformats.org/officeDocument/2006/relationships/hyperlink" Target="http://www.gosuslugi.ru/)" TargetMode="External"/><Relationship Id="rId189" Type="http://schemas.openxmlformats.org/officeDocument/2006/relationships/hyperlink" Target="consultantplus://offline/ref=3CC46EEC6DB5AEA5038EF09215390895C16B0D85C89FBEFF5B61535A3DQ3U4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196150</Words>
  <Characters>1118056</Characters>
  <Application>Microsoft Office Word</Application>
  <DocSecurity>0</DocSecurity>
  <Lines>9317</Lines>
  <Paragraphs>2623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o.v.stepanova</dc:creator>
  <cp:lastModifiedBy>Тихонова Е.А.</cp:lastModifiedBy>
  <cp:revision>4</cp:revision>
  <cp:lastPrinted>2024-12-24T13:07:00Z</cp:lastPrinted>
  <dcterms:created xsi:type="dcterms:W3CDTF">2026-02-13T06:41:00Z</dcterms:created>
  <dcterms:modified xsi:type="dcterms:W3CDTF">2026-02-13T07:35:00Z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